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2FB9" w14:textId="7D0BE8B5" w:rsidR="00D72C03" w:rsidRPr="00305A13" w:rsidRDefault="00305A13" w:rsidP="00305A13">
      <w:pPr>
        <w:jc w:val="right"/>
        <w:rPr>
          <w:sz w:val="22"/>
        </w:rPr>
      </w:pPr>
      <w:r w:rsidRPr="00305A13">
        <w:rPr>
          <w:rFonts w:hint="eastAsia"/>
          <w:sz w:val="22"/>
        </w:rPr>
        <w:t>令和</w:t>
      </w:r>
      <w:r w:rsidR="001B19CF">
        <w:rPr>
          <w:rFonts w:hint="eastAsia"/>
          <w:sz w:val="22"/>
        </w:rPr>
        <w:t xml:space="preserve">　</w:t>
      </w:r>
      <w:r w:rsidRPr="00305A13">
        <w:rPr>
          <w:rFonts w:hint="eastAsia"/>
          <w:sz w:val="22"/>
        </w:rPr>
        <w:t>年　　月　　日</w:t>
      </w:r>
    </w:p>
    <w:p w14:paraId="1E2DBEC6" w14:textId="77777777" w:rsidR="00305A13" w:rsidRDefault="00305A13"/>
    <w:p w14:paraId="5BFC816D" w14:textId="77777777" w:rsidR="00305A13" w:rsidRPr="00305A13" w:rsidRDefault="00305A13" w:rsidP="00305A13">
      <w:pPr>
        <w:jc w:val="center"/>
        <w:rPr>
          <w:sz w:val="32"/>
          <w:szCs w:val="32"/>
        </w:rPr>
      </w:pPr>
      <w:r w:rsidRPr="00305A13">
        <w:rPr>
          <w:rFonts w:hint="eastAsia"/>
          <w:sz w:val="32"/>
          <w:szCs w:val="32"/>
        </w:rPr>
        <w:t>プロポーザル説明書等に関する質疑書</w:t>
      </w:r>
    </w:p>
    <w:p w14:paraId="00FE2817" w14:textId="77777777" w:rsidR="00305A13" w:rsidRDefault="00305A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305A13" w14:paraId="162AA01D" w14:textId="77777777" w:rsidTr="00492AC0">
        <w:trPr>
          <w:trHeight w:val="721"/>
        </w:trPr>
        <w:tc>
          <w:tcPr>
            <w:tcW w:w="1435" w:type="dxa"/>
            <w:vAlign w:val="center"/>
          </w:tcPr>
          <w:p w14:paraId="3154A6A4" w14:textId="77777777" w:rsidR="00305A13" w:rsidRPr="00305A13" w:rsidRDefault="00D70AFD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305A13" w:rsidRPr="00305A13">
              <w:rPr>
                <w:rFonts w:hint="eastAsia"/>
                <w:sz w:val="22"/>
              </w:rPr>
              <w:t>名称</w:t>
            </w:r>
          </w:p>
        </w:tc>
        <w:tc>
          <w:tcPr>
            <w:tcW w:w="7059" w:type="dxa"/>
            <w:vAlign w:val="center"/>
          </w:tcPr>
          <w:p w14:paraId="1789A278" w14:textId="77777777" w:rsidR="00305A13" w:rsidRDefault="00305A13" w:rsidP="00492AC0"/>
        </w:tc>
      </w:tr>
    </w:tbl>
    <w:p w14:paraId="7C4D3171" w14:textId="77777777" w:rsidR="00305A13" w:rsidRDefault="00305A13"/>
    <w:p w14:paraId="386EA763" w14:textId="714168D1" w:rsidR="00305A13" w:rsidRPr="00305A13" w:rsidRDefault="00305A13" w:rsidP="00305A13">
      <w:pPr>
        <w:spacing w:line="240" w:lineRule="atLeast"/>
        <w:rPr>
          <w:rFonts w:ascii="ＭＳ 明朝" w:eastAsia="ＭＳ 明朝" w:hAnsi="ＭＳ 明朝" w:cs="Times New Roman"/>
          <w:kern w:val="20"/>
          <w:sz w:val="22"/>
        </w:rPr>
      </w:pPr>
      <w:r w:rsidRPr="00305A13">
        <w:rPr>
          <w:rFonts w:hint="eastAsia"/>
          <w:sz w:val="22"/>
        </w:rPr>
        <w:t xml:space="preserve">　上記</w:t>
      </w:r>
      <w:r w:rsidR="00D70AFD">
        <w:rPr>
          <w:rFonts w:hint="eastAsia"/>
          <w:sz w:val="22"/>
        </w:rPr>
        <w:t>業務の</w:t>
      </w:r>
      <w:r w:rsidRPr="00305A13">
        <w:rPr>
          <w:rFonts w:hint="eastAsia"/>
          <w:sz w:val="22"/>
        </w:rPr>
        <w:t>プロポーザル説明書等について</w:t>
      </w:r>
      <w:r w:rsidR="00247D43">
        <w:rPr>
          <w:rFonts w:ascii="ＭＳ 明朝" w:eastAsia="ＭＳ 明朝" w:hAnsi="ＭＳ 明朝" w:cs="Times New Roman" w:hint="eastAsia"/>
          <w:kern w:val="20"/>
          <w:sz w:val="22"/>
        </w:rPr>
        <w:t>、</w:t>
      </w:r>
      <w:r w:rsidRPr="00305A13">
        <w:rPr>
          <w:rFonts w:ascii="ＭＳ 明朝" w:eastAsia="ＭＳ 明朝" w:hAnsi="ＭＳ 明朝" w:cs="Times New Roman" w:hint="eastAsia"/>
          <w:kern w:val="20"/>
          <w:sz w:val="22"/>
        </w:rPr>
        <w:t>次のとおり質問がありますので提出します。</w:t>
      </w:r>
    </w:p>
    <w:p w14:paraId="08184F6B" w14:textId="77777777" w:rsidR="00305A13" w:rsidRDefault="00305A1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305A13" w14:paraId="101252CE" w14:textId="77777777" w:rsidTr="00D70AFD">
        <w:tc>
          <w:tcPr>
            <w:tcW w:w="1435" w:type="dxa"/>
          </w:tcPr>
          <w:p w14:paraId="27AB762B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7059" w:type="dxa"/>
          </w:tcPr>
          <w:p w14:paraId="77E10F3B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00AF2EE4" w14:textId="77777777" w:rsidTr="00D70AFD">
        <w:tc>
          <w:tcPr>
            <w:tcW w:w="1435" w:type="dxa"/>
          </w:tcPr>
          <w:p w14:paraId="29FF72CB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059" w:type="dxa"/>
          </w:tcPr>
          <w:p w14:paraId="47E393F0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2CC59E77" w14:textId="77777777" w:rsidTr="00D70AFD">
        <w:tc>
          <w:tcPr>
            <w:tcW w:w="1435" w:type="dxa"/>
          </w:tcPr>
          <w:p w14:paraId="5BA685FE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7059" w:type="dxa"/>
          </w:tcPr>
          <w:p w14:paraId="1E6F3EB6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1AD08D1C" w14:textId="77777777" w:rsidTr="00D70AFD">
        <w:tc>
          <w:tcPr>
            <w:tcW w:w="1435" w:type="dxa"/>
          </w:tcPr>
          <w:p w14:paraId="345D069C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059" w:type="dxa"/>
          </w:tcPr>
          <w:p w14:paraId="6FD35E2B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02253DBB" w14:textId="77777777" w:rsidTr="00D70AFD">
        <w:tc>
          <w:tcPr>
            <w:tcW w:w="1435" w:type="dxa"/>
          </w:tcPr>
          <w:p w14:paraId="4DC23DD1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59" w:type="dxa"/>
          </w:tcPr>
          <w:p w14:paraId="2FCA622E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09950CC5" w14:textId="77777777" w:rsidTr="00D70AFD">
        <w:tc>
          <w:tcPr>
            <w:tcW w:w="1435" w:type="dxa"/>
          </w:tcPr>
          <w:p w14:paraId="69BDD931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7059" w:type="dxa"/>
          </w:tcPr>
          <w:p w14:paraId="334217BA" w14:textId="77777777" w:rsidR="00305A13" w:rsidRDefault="00305A13">
            <w:pPr>
              <w:rPr>
                <w:sz w:val="22"/>
              </w:rPr>
            </w:pPr>
          </w:p>
        </w:tc>
      </w:tr>
      <w:tr w:rsidR="00305A13" w14:paraId="6C2BB4F7" w14:textId="77777777" w:rsidTr="00D70AFD">
        <w:tc>
          <w:tcPr>
            <w:tcW w:w="1435" w:type="dxa"/>
          </w:tcPr>
          <w:p w14:paraId="36179F02" w14:textId="77777777"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059" w:type="dxa"/>
          </w:tcPr>
          <w:p w14:paraId="433BE778" w14:textId="77777777" w:rsidR="00305A13" w:rsidRDefault="00305A13">
            <w:pPr>
              <w:rPr>
                <w:sz w:val="22"/>
              </w:rPr>
            </w:pPr>
          </w:p>
        </w:tc>
      </w:tr>
    </w:tbl>
    <w:p w14:paraId="63CA67C8" w14:textId="77777777"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※　記入上の注意</w:t>
      </w:r>
    </w:p>
    <w:p w14:paraId="66FC4DD4" w14:textId="523B4861"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・文章はできるだけ簡潔で明確なものと</w:t>
      </w:r>
      <w:r w:rsidR="00070CDA">
        <w:rPr>
          <w:rFonts w:ascii="Times New Roman" w:eastAsia="ＭＳ 明朝" w:hAnsi="Times New Roman" w:cs="Times New Roman" w:hint="eastAsia"/>
          <w:kern w:val="20"/>
          <w:szCs w:val="21"/>
        </w:rPr>
        <w:t>すること</w:t>
      </w: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。</w:t>
      </w:r>
    </w:p>
    <w:p w14:paraId="7842A69D" w14:textId="5B7A6152"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・質問や意見が多い場合は</w:t>
      </w:r>
      <w:r w:rsidR="00247D43">
        <w:rPr>
          <w:rFonts w:ascii="Times New Roman" w:eastAsia="ＭＳ 明朝" w:hAnsi="Times New Roman" w:cs="Times New Roman" w:hint="eastAsia"/>
          <w:kern w:val="20"/>
          <w:szCs w:val="21"/>
        </w:rPr>
        <w:t>、</w:t>
      </w: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行を適宜追加</w:t>
      </w:r>
      <w:r w:rsidR="00070CDA">
        <w:rPr>
          <w:rFonts w:ascii="Times New Roman" w:eastAsia="ＭＳ 明朝" w:hAnsi="Times New Roman" w:cs="Times New Roman" w:hint="eastAsia"/>
          <w:kern w:val="20"/>
          <w:szCs w:val="21"/>
        </w:rPr>
        <w:t>すること</w:t>
      </w: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。</w:t>
      </w:r>
    </w:p>
    <w:p w14:paraId="2FFEC4C1" w14:textId="39AD57DA"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・行の追加及び行の高さの変更以外</w:t>
      </w:r>
      <w:r w:rsidR="00247D43">
        <w:rPr>
          <w:rFonts w:ascii="Times New Roman" w:eastAsia="ＭＳ 明朝" w:hAnsi="Times New Roman" w:cs="Times New Roman" w:hint="eastAsia"/>
          <w:kern w:val="20"/>
          <w:szCs w:val="21"/>
        </w:rPr>
        <w:t>、</w:t>
      </w: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表の書式の変更を行わない</w:t>
      </w:r>
      <w:r w:rsidR="00070CDA">
        <w:rPr>
          <w:rFonts w:ascii="Times New Roman" w:eastAsia="ＭＳ 明朝" w:hAnsi="Times New Roman" w:cs="Times New Roman" w:hint="eastAsia"/>
          <w:kern w:val="20"/>
          <w:szCs w:val="21"/>
        </w:rPr>
        <w:t>こと</w:t>
      </w: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。</w:t>
      </w:r>
    </w:p>
    <w:p w14:paraId="5BCEF35B" w14:textId="77777777" w:rsidR="00305A13" w:rsidRDefault="00305A1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637"/>
        <w:gridCol w:w="1559"/>
        <w:gridCol w:w="3963"/>
      </w:tblGrid>
      <w:tr w:rsidR="00D70AFD" w14:paraId="4AC1A37B" w14:textId="77777777" w:rsidTr="000B26FD">
        <w:tc>
          <w:tcPr>
            <w:tcW w:w="715" w:type="dxa"/>
          </w:tcPr>
          <w:p w14:paraId="2D5AE2B2" w14:textId="77777777"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620" w:type="dxa"/>
          </w:tcPr>
          <w:p w14:paraId="12B78B14" w14:textId="77777777"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637" w:type="dxa"/>
          </w:tcPr>
          <w:p w14:paraId="265F2B86" w14:textId="77777777"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頁</w:t>
            </w:r>
          </w:p>
        </w:tc>
        <w:tc>
          <w:tcPr>
            <w:tcW w:w="1559" w:type="dxa"/>
          </w:tcPr>
          <w:p w14:paraId="2C15826E" w14:textId="77777777"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3963" w:type="dxa"/>
          </w:tcPr>
          <w:p w14:paraId="50398C21" w14:textId="77777777"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質疑内容</w:t>
            </w:r>
          </w:p>
        </w:tc>
      </w:tr>
      <w:tr w:rsidR="00D70AFD" w14:paraId="13AC1F48" w14:textId="77777777" w:rsidTr="000B26FD">
        <w:tc>
          <w:tcPr>
            <w:tcW w:w="715" w:type="dxa"/>
            <w:vAlign w:val="center"/>
          </w:tcPr>
          <w:p w14:paraId="01A98931" w14:textId="77777777" w:rsidR="00D70AFD" w:rsidRDefault="00D70AFD" w:rsidP="000B2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620" w:type="dxa"/>
            <w:vAlign w:val="center"/>
          </w:tcPr>
          <w:p w14:paraId="6000D8AB" w14:textId="77777777" w:rsidR="00D70AFD" w:rsidRDefault="00D70A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プロポーザル説明書</w:t>
            </w:r>
          </w:p>
        </w:tc>
        <w:tc>
          <w:tcPr>
            <w:tcW w:w="637" w:type="dxa"/>
            <w:vAlign w:val="center"/>
          </w:tcPr>
          <w:p w14:paraId="1B84F6FC" w14:textId="77777777" w:rsidR="00D70AFD" w:rsidRDefault="00D70AFD" w:rsidP="000B2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5703DED6" w14:textId="77777777" w:rsidR="00D70AFD" w:rsidRPr="00A948B1" w:rsidRDefault="00D70AFD">
            <w:pPr>
              <w:rPr>
                <w:rFonts w:ascii="ＭＳ 明朝" w:eastAsia="ＭＳ 明朝" w:hAnsi="ＭＳ 明朝"/>
                <w:sz w:val="22"/>
              </w:rPr>
            </w:pPr>
            <w:r w:rsidRPr="00A948B1">
              <w:rPr>
                <w:rFonts w:ascii="ＭＳ 明朝" w:eastAsia="ＭＳ 明朝" w:hAnsi="ＭＳ 明朝" w:hint="eastAsia"/>
                <w:sz w:val="22"/>
              </w:rPr>
              <w:t>２応募資格</w:t>
            </w:r>
          </w:p>
          <w:p w14:paraId="4A88A7E9" w14:textId="00BCC875" w:rsidR="00D70AFD" w:rsidRDefault="00D70AFD">
            <w:pPr>
              <w:rPr>
                <w:sz w:val="22"/>
              </w:rPr>
            </w:pPr>
            <w:r w:rsidRPr="00A948B1">
              <w:rPr>
                <w:rFonts w:ascii="ＭＳ 明朝" w:eastAsia="ＭＳ 明朝" w:hAnsi="ＭＳ 明朝" w:hint="eastAsia"/>
                <w:sz w:val="22"/>
              </w:rPr>
              <w:t>(</w:t>
            </w:r>
            <w:r w:rsidR="00247D43" w:rsidRPr="00A948B1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A948B1">
              <w:rPr>
                <w:rFonts w:ascii="ＭＳ 明朝" w:eastAsia="ＭＳ 明朝" w:hAnsi="ＭＳ 明朝" w:hint="eastAsia"/>
                <w:sz w:val="22"/>
              </w:rPr>
              <w:t>)同種業務</w:t>
            </w:r>
            <w:r w:rsidR="00247D43" w:rsidRPr="00A948B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948B1">
              <w:rPr>
                <w:rFonts w:ascii="ＭＳ 明朝" w:eastAsia="ＭＳ 明朝" w:hAnsi="ＭＳ 明朝" w:hint="eastAsia"/>
                <w:sz w:val="22"/>
              </w:rPr>
              <w:t>類似業務</w:t>
            </w:r>
          </w:p>
        </w:tc>
        <w:tc>
          <w:tcPr>
            <w:tcW w:w="3963" w:type="dxa"/>
            <w:vAlign w:val="center"/>
          </w:tcPr>
          <w:p w14:paraId="779E6C42" w14:textId="77777777" w:rsidR="00D70AFD" w:rsidRDefault="00D70AFD">
            <w:pPr>
              <w:rPr>
                <w:sz w:val="22"/>
              </w:rPr>
            </w:pPr>
          </w:p>
        </w:tc>
      </w:tr>
      <w:tr w:rsidR="00D70AFD" w14:paraId="551ACDCA" w14:textId="77777777" w:rsidTr="000B26FD">
        <w:trPr>
          <w:trHeight w:val="2478"/>
        </w:trPr>
        <w:tc>
          <w:tcPr>
            <w:tcW w:w="715" w:type="dxa"/>
          </w:tcPr>
          <w:p w14:paraId="4D38D802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18C3B02D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637" w:type="dxa"/>
          </w:tcPr>
          <w:p w14:paraId="264A73F5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114F4E08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3963" w:type="dxa"/>
          </w:tcPr>
          <w:p w14:paraId="2A713C15" w14:textId="77777777" w:rsidR="00D70AFD" w:rsidRDefault="00D70AFD">
            <w:pPr>
              <w:rPr>
                <w:sz w:val="22"/>
              </w:rPr>
            </w:pPr>
          </w:p>
        </w:tc>
      </w:tr>
      <w:tr w:rsidR="00D70AFD" w14:paraId="20B380A7" w14:textId="77777777" w:rsidTr="000B26FD">
        <w:trPr>
          <w:trHeight w:val="2478"/>
        </w:trPr>
        <w:tc>
          <w:tcPr>
            <w:tcW w:w="715" w:type="dxa"/>
          </w:tcPr>
          <w:p w14:paraId="0055A843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7124B8B3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637" w:type="dxa"/>
          </w:tcPr>
          <w:p w14:paraId="28CEAB3C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1B8BD692" w14:textId="77777777" w:rsidR="00D70AFD" w:rsidRDefault="00D70AFD">
            <w:pPr>
              <w:rPr>
                <w:sz w:val="22"/>
              </w:rPr>
            </w:pPr>
          </w:p>
        </w:tc>
        <w:tc>
          <w:tcPr>
            <w:tcW w:w="3963" w:type="dxa"/>
          </w:tcPr>
          <w:p w14:paraId="5EB3543D" w14:textId="77777777" w:rsidR="00D70AFD" w:rsidRDefault="00D70AFD">
            <w:pPr>
              <w:rPr>
                <w:sz w:val="22"/>
              </w:rPr>
            </w:pPr>
          </w:p>
        </w:tc>
      </w:tr>
    </w:tbl>
    <w:p w14:paraId="215B4E00" w14:textId="77777777" w:rsidR="00D70AFD" w:rsidRPr="00D70AFD" w:rsidRDefault="00D70AFD">
      <w:pPr>
        <w:rPr>
          <w:sz w:val="22"/>
        </w:rPr>
      </w:pPr>
    </w:p>
    <w:sectPr w:rsidR="00D70AFD" w:rsidRPr="00D70AFD" w:rsidSect="000B26FD">
      <w:pgSz w:w="11906" w:h="16838"/>
      <w:pgMar w:top="85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3778" w14:textId="77777777" w:rsidR="000F3B05" w:rsidRDefault="000F3B05" w:rsidP="00973C13">
      <w:r>
        <w:separator/>
      </w:r>
    </w:p>
  </w:endnote>
  <w:endnote w:type="continuationSeparator" w:id="0">
    <w:p w14:paraId="70175E10" w14:textId="77777777" w:rsidR="000F3B05" w:rsidRDefault="000F3B0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2CD8" w14:textId="77777777" w:rsidR="000F3B05" w:rsidRDefault="000F3B05" w:rsidP="00973C13">
      <w:r>
        <w:separator/>
      </w:r>
    </w:p>
  </w:footnote>
  <w:footnote w:type="continuationSeparator" w:id="0">
    <w:p w14:paraId="54E04C0E" w14:textId="77777777" w:rsidR="000F3B05" w:rsidRDefault="000F3B0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3"/>
    <w:rsid w:val="00070CDA"/>
    <w:rsid w:val="000B26FD"/>
    <w:rsid w:val="000F3B05"/>
    <w:rsid w:val="001B19CF"/>
    <w:rsid w:val="00247D43"/>
    <w:rsid w:val="00254891"/>
    <w:rsid w:val="00305A13"/>
    <w:rsid w:val="003F2634"/>
    <w:rsid w:val="00492AC0"/>
    <w:rsid w:val="007F1299"/>
    <w:rsid w:val="00973C13"/>
    <w:rsid w:val="009B2953"/>
    <w:rsid w:val="009E4A04"/>
    <w:rsid w:val="00A74C19"/>
    <w:rsid w:val="00A948B1"/>
    <w:rsid w:val="00B104FB"/>
    <w:rsid w:val="00D70AFD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6E16C7"/>
  <w15:chartTrackingRefBased/>
  <w15:docId w15:val="{26994DC2-A747-4F77-A83F-CAA38C21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30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2020-03-25T04:46:00Z</cp:lastPrinted>
  <dcterms:created xsi:type="dcterms:W3CDTF">2022-07-26T07:13:00Z</dcterms:created>
  <dcterms:modified xsi:type="dcterms:W3CDTF">2023-06-08T06:19:00Z</dcterms:modified>
</cp:coreProperties>
</file>