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6E73B" w14:textId="77777777" w:rsidR="00C06F2C" w:rsidRDefault="00C06F2C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D918737" w14:textId="77777777" w:rsidR="00C06F2C" w:rsidRDefault="00C06F2C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選定届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C06F2C" w14:paraId="6309EFFD" w14:textId="77777777">
        <w:trPr>
          <w:trHeight w:val="142"/>
        </w:trPr>
        <w:tc>
          <w:tcPr>
            <w:tcW w:w="4252" w:type="dxa"/>
          </w:tcPr>
          <w:p w14:paraId="32FD3F71" w14:textId="77777777" w:rsidR="00C06F2C" w:rsidRDefault="00C06F2C">
            <w:pPr>
              <w:overflowPunct w:val="0"/>
              <w:jc w:val="center"/>
              <w:rPr>
                <w:lang w:eastAsia="zh-CN"/>
              </w:rPr>
            </w:pPr>
            <w:r w:rsidRPr="005E3449">
              <w:rPr>
                <w:lang w:eastAsia="zh-CN"/>
              </w:rPr>
              <w:t>(</w:t>
            </w:r>
            <w:r w:rsidRPr="005E3449">
              <w:rPr>
                <w:rFonts w:hint="eastAsia"/>
                <w:lang w:eastAsia="zh-CN"/>
              </w:rPr>
              <w:t>宛先</w:t>
            </w:r>
            <w:r>
              <w:rPr>
                <w:spacing w:val="360"/>
                <w:lang w:eastAsia="zh-CN"/>
              </w:rPr>
              <w:t>)</w:t>
            </w:r>
            <w:r>
              <w:rPr>
                <w:rFonts w:hint="eastAsia"/>
                <w:spacing w:val="180"/>
                <w:lang w:eastAsia="zh-CN"/>
              </w:rPr>
              <w:t>京都市</w:t>
            </w:r>
            <w:r>
              <w:rPr>
                <w:rFonts w:hint="eastAsia"/>
                <w:lang w:eastAsia="zh-CN"/>
              </w:rPr>
              <w:t>長</w:t>
            </w:r>
          </w:p>
        </w:tc>
        <w:tc>
          <w:tcPr>
            <w:tcW w:w="4253" w:type="dxa"/>
          </w:tcPr>
          <w:p w14:paraId="3877B28F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06F2C" w14:paraId="32D6DF55" w14:textId="77777777">
        <w:trPr>
          <w:trHeight w:val="127"/>
        </w:trPr>
        <w:tc>
          <w:tcPr>
            <w:tcW w:w="4252" w:type="dxa"/>
          </w:tcPr>
          <w:p w14:paraId="0F48A729" w14:textId="4615E3F4" w:rsidR="00C06F2C" w:rsidRDefault="00C06F2C">
            <w:pPr>
              <w:overflowPunct w:val="0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C719C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</w:tcPr>
          <w:p w14:paraId="71419919" w14:textId="6052894F" w:rsidR="00C06F2C" w:rsidRDefault="00C06F2C">
            <w:pPr>
              <w:overflowPunct w:val="0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C719C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7C9B3FAD" w14:textId="51233107" w:rsidR="00C06F2C" w:rsidRPr="00F215C4" w:rsidRDefault="00C06F2C">
            <w:pPr>
              <w:overflowPunct w:val="0"/>
              <w:jc w:val="right"/>
              <w:rPr>
                <w:u w:val="single"/>
              </w:rPr>
            </w:pPr>
          </w:p>
          <w:p w14:paraId="6AE6C9C1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―　　　　</w:t>
            </w:r>
          </w:p>
        </w:tc>
      </w:tr>
    </w:tbl>
    <w:p w14:paraId="7842A135" w14:textId="77777777" w:rsidR="00C06F2C" w:rsidRDefault="00C06F2C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38"/>
        <w:gridCol w:w="1680"/>
        <w:gridCol w:w="1995"/>
        <w:gridCol w:w="1048"/>
        <w:gridCol w:w="3044"/>
      </w:tblGrid>
      <w:tr w:rsidR="00C06F2C" w14:paraId="4965738F" w14:textId="77777777">
        <w:trPr>
          <w:trHeight w:val="127"/>
        </w:trPr>
        <w:tc>
          <w:tcPr>
            <w:tcW w:w="8505" w:type="dxa"/>
            <w:gridSpan w:val="5"/>
            <w:tcBorders>
              <w:bottom w:val="nil"/>
            </w:tcBorders>
          </w:tcPr>
          <w:p w14:paraId="2F2F6C96" w14:textId="77777777" w:rsidR="00C06F2C" w:rsidRDefault="00C06F2C" w:rsidP="00EC7306">
            <w:pPr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  <w:r w:rsidR="00712F3B" w:rsidRPr="00712F3B">
              <w:rPr>
                <w:rFonts w:hint="eastAsia"/>
              </w:rPr>
              <w:t>京都市歴史的建築物の保存及び活用に関する条例施行規則</w:t>
            </w: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</w:t>
            </w:r>
          </w:p>
        </w:tc>
      </w:tr>
      <w:tr w:rsidR="00C06F2C" w14:paraId="7BC2A39F" w14:textId="77777777">
        <w:trPr>
          <w:trHeight w:val="127"/>
        </w:trPr>
        <w:tc>
          <w:tcPr>
            <w:tcW w:w="738" w:type="dxa"/>
            <w:tcBorders>
              <w:top w:val="nil"/>
              <w:right w:val="nil"/>
            </w:tcBorders>
            <w:vAlign w:val="center"/>
          </w:tcPr>
          <w:p w14:paraId="540F1036" w14:textId="661D4A6E" w:rsidR="00C06F2C" w:rsidRDefault="00C06F2C">
            <w:pPr>
              <w:overflowPunct w:val="0"/>
            </w:pPr>
            <w:r>
              <w:rPr>
                <w:rFonts w:hint="eastAsia"/>
              </w:rPr>
              <w:t>より</w:t>
            </w:r>
            <w:r w:rsidR="00C719CE">
              <w:rPr>
                <w:rFonts w:hint="eastAsia"/>
              </w:rPr>
              <w:t>、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14:paraId="60EDCA99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>□工事監理者</w:t>
            </w:r>
          </w:p>
          <w:p w14:paraId="1D822767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>□工事施工者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</w:tcBorders>
            <w:vAlign w:val="center"/>
          </w:tcPr>
          <w:p w14:paraId="252E4966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>の選定について届け出ます。</w:t>
            </w:r>
          </w:p>
        </w:tc>
      </w:tr>
      <w:tr w:rsidR="00C06F2C" w14:paraId="35E96F76" w14:textId="77777777">
        <w:trPr>
          <w:trHeight w:val="600"/>
        </w:trPr>
        <w:tc>
          <w:tcPr>
            <w:tcW w:w="2418" w:type="dxa"/>
            <w:gridSpan w:val="2"/>
            <w:vAlign w:val="center"/>
          </w:tcPr>
          <w:p w14:paraId="750BF53B" w14:textId="77777777" w:rsidR="00C06F2C" w:rsidRDefault="00C06F2C">
            <w:pPr>
              <w:overflowPunct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6087" w:type="dxa"/>
            <w:gridSpan w:val="3"/>
          </w:tcPr>
          <w:p w14:paraId="66CBDCFB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F2C" w14:paraId="4286DC60" w14:textId="77777777">
        <w:trPr>
          <w:trHeight w:val="600"/>
        </w:trPr>
        <w:tc>
          <w:tcPr>
            <w:tcW w:w="2418" w:type="dxa"/>
            <w:gridSpan w:val="2"/>
            <w:vAlign w:val="center"/>
          </w:tcPr>
          <w:p w14:paraId="5765D962" w14:textId="77777777" w:rsidR="00C06F2C" w:rsidRDefault="00C06F2C">
            <w:pPr>
              <w:overflowPunct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087" w:type="dxa"/>
            <w:gridSpan w:val="3"/>
            <w:vAlign w:val="center"/>
          </w:tcPr>
          <w:p w14:paraId="7951646F" w14:textId="77777777" w:rsidR="00C06F2C" w:rsidRDefault="00C06F2C">
            <w:pPr>
              <w:overflowPunct w:val="0"/>
            </w:pPr>
            <w:r>
              <w:rPr>
                <w:rFonts w:hint="eastAsia"/>
                <w:lang w:eastAsia="zh-CN"/>
              </w:rPr>
              <w:t>京都市　　　　区</w:t>
            </w:r>
          </w:p>
        </w:tc>
      </w:tr>
      <w:tr w:rsidR="00C06F2C" w14:paraId="76320140" w14:textId="77777777">
        <w:trPr>
          <w:trHeight w:val="600"/>
        </w:trPr>
        <w:tc>
          <w:tcPr>
            <w:tcW w:w="2418" w:type="dxa"/>
            <w:gridSpan w:val="2"/>
            <w:vAlign w:val="center"/>
          </w:tcPr>
          <w:p w14:paraId="4AC13800" w14:textId="77777777" w:rsidR="00C06F2C" w:rsidRDefault="00C06F2C">
            <w:pPr>
              <w:overflowPunct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6087" w:type="dxa"/>
            <w:gridSpan w:val="3"/>
            <w:vAlign w:val="center"/>
          </w:tcPr>
          <w:p w14:paraId="718E2BC4" w14:textId="77777777" w:rsidR="00C06F2C" w:rsidRDefault="00C06F2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　月　　　日　第　　　　　号</w:t>
            </w:r>
          </w:p>
        </w:tc>
      </w:tr>
      <w:tr w:rsidR="00C06F2C" w14:paraId="2F3DA52D" w14:textId="77777777">
        <w:trPr>
          <w:cantSplit/>
          <w:trHeight w:val="700"/>
        </w:trPr>
        <w:tc>
          <w:tcPr>
            <w:tcW w:w="2418" w:type="dxa"/>
            <w:gridSpan w:val="2"/>
            <w:vMerge w:val="restart"/>
            <w:vAlign w:val="center"/>
          </w:tcPr>
          <w:p w14:paraId="7766E89C" w14:textId="77777777" w:rsidR="00C06F2C" w:rsidRDefault="00C06F2C">
            <w:pPr>
              <w:overflowPunct w:val="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6087" w:type="dxa"/>
            <w:gridSpan w:val="3"/>
          </w:tcPr>
          <w:p w14:paraId="41F6AC52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C06F2C" w14:paraId="7A4E5107" w14:textId="77777777">
        <w:trPr>
          <w:cantSplit/>
          <w:trHeight w:val="127"/>
        </w:trPr>
        <w:tc>
          <w:tcPr>
            <w:tcW w:w="2418" w:type="dxa"/>
            <w:gridSpan w:val="2"/>
            <w:vMerge/>
            <w:vAlign w:val="center"/>
          </w:tcPr>
          <w:p w14:paraId="6AF66B96" w14:textId="77777777" w:rsidR="00C06F2C" w:rsidRDefault="00C06F2C">
            <w:pPr>
              <w:overflowPunct w:val="0"/>
              <w:jc w:val="distribute"/>
            </w:pPr>
          </w:p>
        </w:tc>
        <w:tc>
          <w:tcPr>
            <w:tcW w:w="3043" w:type="dxa"/>
            <w:gridSpan w:val="2"/>
          </w:tcPr>
          <w:p w14:paraId="0A8A5B32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78D950D2" w14:textId="77777777" w:rsidR="00C06F2C" w:rsidRDefault="00C06F2C">
            <w:pPr>
              <w:overflowPunct w:val="0"/>
            </w:pPr>
          </w:p>
          <w:p w14:paraId="43FE8951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3044" w:type="dxa"/>
          </w:tcPr>
          <w:p w14:paraId="16E6BA2D" w14:textId="77777777" w:rsidR="00C06F2C" w:rsidRDefault="00C06F2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2C810A58" w14:textId="77777777" w:rsidR="00C06F2C" w:rsidRDefault="00C06F2C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6D769C12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登録第　　　　　号　</w:t>
            </w:r>
          </w:p>
        </w:tc>
      </w:tr>
      <w:tr w:rsidR="00C06F2C" w14:paraId="7BFF2537" w14:textId="77777777">
        <w:trPr>
          <w:cantSplit/>
          <w:trHeight w:val="127"/>
        </w:trPr>
        <w:tc>
          <w:tcPr>
            <w:tcW w:w="2418" w:type="dxa"/>
            <w:gridSpan w:val="2"/>
            <w:vMerge/>
            <w:vAlign w:val="center"/>
          </w:tcPr>
          <w:p w14:paraId="2987685D" w14:textId="77777777" w:rsidR="00C06F2C" w:rsidRDefault="00C06F2C">
            <w:pPr>
              <w:overflowPunct w:val="0"/>
              <w:jc w:val="distribute"/>
            </w:pPr>
          </w:p>
        </w:tc>
        <w:tc>
          <w:tcPr>
            <w:tcW w:w="3043" w:type="dxa"/>
            <w:gridSpan w:val="2"/>
          </w:tcPr>
          <w:p w14:paraId="4ABB8423" w14:textId="77777777" w:rsidR="00C06F2C" w:rsidRDefault="00C06F2C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16C91014" w14:textId="77777777" w:rsidR="00C06F2C" w:rsidRDefault="00C06F2C">
            <w:pPr>
              <w:overflowPunct w:val="0"/>
            </w:pPr>
          </w:p>
          <w:p w14:paraId="3A7A8F2E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3044" w:type="dxa"/>
          </w:tcPr>
          <w:p w14:paraId="0AD3AF3B" w14:textId="77777777" w:rsidR="00C06F2C" w:rsidRDefault="00C06F2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75F623E7" w14:textId="77777777" w:rsidR="00C06F2C" w:rsidRDefault="00C06F2C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　</w:t>
            </w:r>
          </w:p>
          <w:p w14:paraId="7ECC3AF8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知事登録第　　　号　</w:t>
            </w:r>
          </w:p>
        </w:tc>
      </w:tr>
      <w:tr w:rsidR="00C06F2C" w14:paraId="62619464" w14:textId="77777777">
        <w:trPr>
          <w:cantSplit/>
          <w:trHeight w:val="560"/>
        </w:trPr>
        <w:tc>
          <w:tcPr>
            <w:tcW w:w="2418" w:type="dxa"/>
            <w:gridSpan w:val="2"/>
            <w:vMerge w:val="restart"/>
            <w:vAlign w:val="center"/>
          </w:tcPr>
          <w:p w14:paraId="0643A931" w14:textId="77777777" w:rsidR="00C06F2C" w:rsidRDefault="00C06F2C">
            <w:pPr>
              <w:overflowPunct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087" w:type="dxa"/>
            <w:gridSpan w:val="3"/>
          </w:tcPr>
          <w:p w14:paraId="6CBE7A2A" w14:textId="54658A60" w:rsidR="00C06F2C" w:rsidRDefault="00C06F2C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C719C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C06F2C" w14:paraId="16B32ACB" w14:textId="77777777">
        <w:trPr>
          <w:cantSplit/>
          <w:trHeight w:val="560"/>
        </w:trPr>
        <w:tc>
          <w:tcPr>
            <w:tcW w:w="2418" w:type="dxa"/>
            <w:gridSpan w:val="2"/>
            <w:vMerge/>
            <w:vAlign w:val="center"/>
          </w:tcPr>
          <w:p w14:paraId="5486B956" w14:textId="77777777" w:rsidR="00C06F2C" w:rsidRDefault="00C06F2C">
            <w:pPr>
              <w:overflowPunct w:val="0"/>
              <w:jc w:val="distribute"/>
            </w:pPr>
          </w:p>
        </w:tc>
        <w:tc>
          <w:tcPr>
            <w:tcW w:w="6087" w:type="dxa"/>
            <w:gridSpan w:val="3"/>
          </w:tcPr>
          <w:p w14:paraId="4F80FF7E" w14:textId="2E235494" w:rsidR="00C06F2C" w:rsidRDefault="00C06F2C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C719C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22D66A27" w14:textId="77777777" w:rsidR="00C06F2C" w:rsidRDefault="00C06F2C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―　　　　　　　　</w:t>
            </w:r>
          </w:p>
        </w:tc>
      </w:tr>
      <w:tr w:rsidR="00C06F2C" w14:paraId="6A3B4125" w14:textId="77777777">
        <w:trPr>
          <w:cantSplit/>
          <w:trHeight w:val="600"/>
        </w:trPr>
        <w:tc>
          <w:tcPr>
            <w:tcW w:w="2418" w:type="dxa"/>
            <w:gridSpan w:val="2"/>
            <w:vMerge/>
            <w:vAlign w:val="center"/>
          </w:tcPr>
          <w:p w14:paraId="727D724D" w14:textId="77777777" w:rsidR="00C06F2C" w:rsidRDefault="00C06F2C">
            <w:pPr>
              <w:overflowPunct w:val="0"/>
              <w:jc w:val="distribute"/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5196FBE4" w14:textId="77777777" w:rsidR="00C06F2C" w:rsidRDefault="00C06F2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□国土交通大臣</w:t>
            </w:r>
          </w:p>
          <w:p w14:paraId="284A46DA" w14:textId="77777777" w:rsidR="00C06F2C" w:rsidRDefault="00C06F2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□知事</w:t>
            </w:r>
          </w:p>
        </w:tc>
        <w:tc>
          <w:tcPr>
            <w:tcW w:w="4092" w:type="dxa"/>
            <w:gridSpan w:val="2"/>
            <w:tcBorders>
              <w:left w:val="nil"/>
            </w:tcBorders>
            <w:vAlign w:val="center"/>
          </w:tcPr>
          <w:p w14:paraId="448CD7B0" w14:textId="77777777" w:rsidR="00C06F2C" w:rsidRDefault="00C06F2C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</w:tbl>
    <w:p w14:paraId="7E3F09D8" w14:textId="2289436D" w:rsidR="00C06F2C" w:rsidRDefault="00C06F2C">
      <w:pPr>
        <w:overflowPunct w:val="0"/>
      </w:pPr>
      <w:r>
        <w:rPr>
          <w:rFonts w:hint="eastAsia"/>
        </w:rPr>
        <w:t>注　該当する□には</w:t>
      </w:r>
      <w:r w:rsidR="00C719CE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sectPr w:rsidR="00C06F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A769" w14:textId="77777777" w:rsidR="00C06F2C" w:rsidRDefault="00C06F2C">
      <w:r>
        <w:separator/>
      </w:r>
    </w:p>
  </w:endnote>
  <w:endnote w:type="continuationSeparator" w:id="0">
    <w:p w14:paraId="38651187" w14:textId="77777777" w:rsidR="00C06F2C" w:rsidRDefault="00C0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9A8C4" w14:textId="77777777" w:rsidR="00C06F2C" w:rsidRDefault="00C06F2C">
      <w:r>
        <w:separator/>
      </w:r>
    </w:p>
  </w:footnote>
  <w:footnote w:type="continuationSeparator" w:id="0">
    <w:p w14:paraId="15A70B5C" w14:textId="77777777" w:rsidR="00C06F2C" w:rsidRDefault="00C0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6F2C"/>
    <w:rsid w:val="005B6DC2"/>
    <w:rsid w:val="005E3449"/>
    <w:rsid w:val="006833FE"/>
    <w:rsid w:val="00712F3B"/>
    <w:rsid w:val="0093776B"/>
    <w:rsid w:val="00C06F2C"/>
    <w:rsid w:val="00C719CE"/>
    <w:rsid w:val="00E1675C"/>
    <w:rsid w:val="00EC7306"/>
    <w:rsid w:val="00F215C4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3F8A6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dcterms:created xsi:type="dcterms:W3CDTF">2021-04-22T15:38:00Z</dcterms:created>
  <dcterms:modified xsi:type="dcterms:W3CDTF">2022-08-03T01:48:00Z</dcterms:modified>
</cp:coreProperties>
</file>