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24CE6" w14:textId="5F8447FC" w:rsidR="009A01B6" w:rsidRPr="00266645" w:rsidRDefault="00D239EA" w:rsidP="005155E9">
      <w:pPr>
        <w:jc w:val="center"/>
        <w:rPr>
          <w:rFonts w:ascii="ＭＳ ゴシック" w:eastAsia="ＭＳ ゴシック" w:hAnsi="ＭＳ ゴシック"/>
          <w:b/>
          <w:bCs/>
          <w:sz w:val="24"/>
          <w:szCs w:val="24"/>
          <w:bdr w:val="single" w:sz="4" w:space="0" w:color="auto"/>
        </w:rPr>
      </w:pPr>
      <w:r w:rsidRPr="00266645">
        <w:rPr>
          <w:rFonts w:ascii="ＭＳ ゴシック" w:eastAsia="ＭＳ ゴシック" w:hAnsi="ＭＳ ゴシック" w:hint="eastAsia"/>
          <w:b/>
          <w:bCs/>
          <w:sz w:val="24"/>
          <w:szCs w:val="24"/>
          <w:bdr w:val="single" w:sz="4" w:space="0" w:color="auto"/>
        </w:rPr>
        <w:t xml:space="preserve">説明状況報告書　</w:t>
      </w:r>
      <w:r w:rsidR="009F7353" w:rsidRPr="00266645">
        <w:rPr>
          <w:rFonts w:ascii="ＭＳ ゴシック" w:eastAsia="ＭＳ ゴシック" w:hAnsi="ＭＳ ゴシック" w:hint="eastAsia"/>
          <w:b/>
          <w:bCs/>
          <w:sz w:val="24"/>
          <w:szCs w:val="24"/>
          <w:bdr w:val="single" w:sz="4" w:space="0" w:color="auto"/>
        </w:rPr>
        <w:t>説明内容</w:t>
      </w:r>
      <w:r w:rsidRPr="00266645">
        <w:rPr>
          <w:rFonts w:ascii="ＭＳ ゴシック" w:eastAsia="ＭＳ ゴシック" w:hAnsi="ＭＳ ゴシック" w:hint="eastAsia"/>
          <w:b/>
          <w:bCs/>
          <w:sz w:val="24"/>
          <w:szCs w:val="24"/>
          <w:bdr w:val="single" w:sz="4" w:space="0" w:color="auto"/>
        </w:rPr>
        <w:t>確認のためのチェックリスト</w:t>
      </w:r>
    </w:p>
    <w:p w14:paraId="79030F71" w14:textId="057447BB" w:rsidR="00D239EA" w:rsidRPr="00266645" w:rsidRDefault="00D239EA">
      <w:pPr>
        <w:rPr>
          <w:rFonts w:ascii="ＭＳ ゴシック" w:eastAsia="ＭＳ ゴシック" w:hAnsi="ＭＳ ゴシック"/>
          <w:sz w:val="24"/>
          <w:szCs w:val="24"/>
        </w:rPr>
      </w:pPr>
    </w:p>
    <w:p w14:paraId="58F09724" w14:textId="291AB17A" w:rsidR="00D239EA" w:rsidRPr="00785CFD" w:rsidRDefault="00D239EA" w:rsidP="005155E9">
      <w:pPr>
        <w:jc w:val="left"/>
        <w:rPr>
          <w:rFonts w:ascii="ＭＳ ゴシック" w:eastAsia="ＭＳ ゴシック" w:hAnsi="ＭＳ ゴシック"/>
          <w:sz w:val="24"/>
          <w:szCs w:val="24"/>
        </w:rPr>
      </w:pPr>
      <w:r>
        <w:rPr>
          <w:rFonts w:ascii="ＭＳ ゴシック" w:eastAsia="ＭＳ ゴシック" w:hAnsi="ＭＳ ゴシック" w:hint="eastAsia"/>
        </w:rPr>
        <w:t xml:space="preserve">　</w:t>
      </w:r>
      <w:r w:rsidRPr="00785CFD">
        <w:rPr>
          <w:rFonts w:ascii="ＭＳ ゴシック" w:eastAsia="ＭＳ ゴシック" w:hAnsi="ＭＳ ゴシック" w:hint="eastAsia"/>
          <w:sz w:val="24"/>
          <w:szCs w:val="24"/>
        </w:rPr>
        <w:t>書類の確認を円滑に進めるために説明状況報告書に添付をお願いします。</w:t>
      </w:r>
    </w:p>
    <w:p w14:paraId="37BADC91" w14:textId="16AC69E4" w:rsidR="00534522" w:rsidRDefault="00534522">
      <w:pPr>
        <w:rPr>
          <w:rFonts w:ascii="ＭＳ ゴシック" w:eastAsia="ＭＳ ゴシック" w:hAnsi="ＭＳ ゴシック"/>
        </w:rPr>
      </w:pPr>
    </w:p>
    <w:p w14:paraId="64E4BE6A" w14:textId="1168BC94" w:rsidR="009F7353" w:rsidRPr="009F7353" w:rsidRDefault="005155E9">
      <w:pPr>
        <w:rPr>
          <w:rFonts w:ascii="ＭＳ 明朝" w:eastAsia="ＭＳ 明朝" w:hAnsi="ＭＳ 明朝"/>
        </w:rPr>
      </w:pPr>
      <w:r>
        <w:rPr>
          <w:rFonts w:ascii="ＭＳ ゴシック" w:eastAsia="ＭＳ ゴシック" w:hAnsi="ＭＳ ゴシック" w:hint="eastAsia"/>
        </w:rPr>
        <w:t>■</w:t>
      </w:r>
      <w:r w:rsidR="00534522">
        <w:rPr>
          <w:rFonts w:ascii="ＭＳ ゴシック" w:eastAsia="ＭＳ ゴシック" w:hAnsi="ＭＳ ゴシック" w:hint="eastAsia"/>
        </w:rPr>
        <w:t xml:space="preserve">　</w:t>
      </w:r>
      <w:r w:rsidR="005D72EE" w:rsidRPr="009F7353">
        <w:rPr>
          <w:rFonts w:ascii="ＭＳ 明朝" w:eastAsia="ＭＳ 明朝" w:hAnsi="ＭＳ 明朝" w:hint="eastAsia"/>
        </w:rPr>
        <w:t>中高層条例では、</w:t>
      </w:r>
      <w:r w:rsidR="001B7C6C">
        <w:rPr>
          <w:rFonts w:ascii="ＭＳ 明朝" w:eastAsia="ＭＳ 明朝" w:hAnsi="ＭＳ 明朝" w:hint="eastAsia"/>
        </w:rPr>
        <w:t>建築計画において、</w:t>
      </w:r>
      <w:r w:rsidR="005D72EE" w:rsidRPr="009F7353">
        <w:rPr>
          <w:rFonts w:ascii="ＭＳ 明朝" w:eastAsia="ＭＳ 明朝" w:hAnsi="ＭＳ 明朝" w:hint="eastAsia"/>
        </w:rPr>
        <w:t>説明する</w:t>
      </w:r>
      <w:r w:rsidR="001B7C6C">
        <w:rPr>
          <w:rFonts w:ascii="ＭＳ 明朝" w:eastAsia="ＭＳ 明朝" w:hAnsi="ＭＳ 明朝" w:hint="eastAsia"/>
        </w:rPr>
        <w:t>項目と</w:t>
      </w:r>
      <w:r w:rsidR="009F7353" w:rsidRPr="009F7353">
        <w:rPr>
          <w:rFonts w:ascii="ＭＳ 明朝" w:eastAsia="ＭＳ 明朝" w:hAnsi="ＭＳ 明朝" w:hint="eastAsia"/>
        </w:rPr>
        <w:t>配慮する</w:t>
      </w:r>
      <w:r w:rsidR="001B7C6C">
        <w:rPr>
          <w:rFonts w:ascii="ＭＳ 明朝" w:eastAsia="ＭＳ 明朝" w:hAnsi="ＭＳ 明朝" w:hint="eastAsia"/>
        </w:rPr>
        <w:t>項目</w:t>
      </w:r>
      <w:r w:rsidR="009F7353" w:rsidRPr="009F7353">
        <w:rPr>
          <w:rFonts w:ascii="ＭＳ 明朝" w:eastAsia="ＭＳ 明朝" w:hAnsi="ＭＳ 明朝" w:hint="eastAsia"/>
        </w:rPr>
        <w:t>を</w:t>
      </w:r>
      <w:r w:rsidR="001B7C6C">
        <w:rPr>
          <w:rFonts w:ascii="ＭＳ 明朝" w:eastAsia="ＭＳ 明朝" w:hAnsi="ＭＳ 明朝" w:hint="eastAsia"/>
        </w:rPr>
        <w:t>定めて</w:t>
      </w:r>
      <w:r w:rsidR="009F7353" w:rsidRPr="009F7353">
        <w:rPr>
          <w:rFonts w:ascii="ＭＳ 明朝" w:eastAsia="ＭＳ 明朝" w:hAnsi="ＭＳ 明朝" w:hint="eastAsia"/>
        </w:rPr>
        <w:t>います。</w:t>
      </w:r>
    </w:p>
    <w:p w14:paraId="45BCC86E" w14:textId="77777777" w:rsidR="00443A4E" w:rsidRDefault="009F7353">
      <w:pPr>
        <w:rPr>
          <w:rFonts w:ascii="ＭＳ 明朝" w:eastAsia="ＭＳ 明朝" w:hAnsi="ＭＳ 明朝"/>
        </w:rPr>
      </w:pPr>
      <w:r w:rsidRPr="009F7353">
        <w:rPr>
          <w:rFonts w:ascii="ＭＳ 明朝" w:eastAsia="ＭＳ 明朝" w:hAnsi="ＭＳ 明朝" w:hint="eastAsia"/>
        </w:rPr>
        <w:t xml:space="preserve">　</w:t>
      </w:r>
      <w:r w:rsidR="0046134F">
        <w:rPr>
          <w:rFonts w:ascii="ＭＳ 明朝" w:eastAsia="ＭＳ 明朝" w:hAnsi="ＭＳ 明朝" w:hint="eastAsia"/>
        </w:rPr>
        <w:t xml:space="preserve">　</w:t>
      </w:r>
      <w:r w:rsidR="00443A4E">
        <w:rPr>
          <w:rFonts w:ascii="ＭＳ 明朝" w:eastAsia="ＭＳ 明朝" w:hAnsi="ＭＳ 明朝" w:hint="eastAsia"/>
        </w:rPr>
        <w:t>すべての近隣住民に下記の項目を説明する必要があるため、説明項目に漏れがないよ</w:t>
      </w:r>
    </w:p>
    <w:p w14:paraId="56E0B071" w14:textId="6B974A9A" w:rsidR="0046134F" w:rsidRDefault="00443A4E" w:rsidP="005F50DC">
      <w:pPr>
        <w:ind w:firstLineChars="100" w:firstLine="210"/>
        <w:rPr>
          <w:rFonts w:ascii="ＭＳ 明朝" w:eastAsia="ＭＳ 明朝" w:hAnsi="ＭＳ 明朝"/>
        </w:rPr>
      </w:pPr>
      <w:r>
        <w:rPr>
          <w:rFonts w:ascii="ＭＳ 明朝" w:eastAsia="ＭＳ 明朝" w:hAnsi="ＭＳ 明朝" w:hint="eastAsia"/>
        </w:rPr>
        <w:t>う</w:t>
      </w:r>
      <w:r w:rsidR="004D38DB">
        <w:rPr>
          <w:rFonts w:ascii="ＭＳ 明朝" w:eastAsia="ＭＳ 明朝" w:hAnsi="ＭＳ 明朝" w:hint="eastAsia"/>
        </w:rPr>
        <w:t>チェック</w:t>
      </w:r>
      <w:r w:rsidR="0046134F">
        <w:rPr>
          <w:rFonts w:ascii="ＭＳ 明朝" w:eastAsia="ＭＳ 明朝" w:hAnsi="ＭＳ 明朝" w:hint="eastAsia"/>
        </w:rPr>
        <w:t>を入れてください。</w:t>
      </w:r>
    </w:p>
    <w:tbl>
      <w:tblPr>
        <w:tblStyle w:val="a3"/>
        <w:tblW w:w="0" w:type="auto"/>
        <w:tblLook w:val="04A0" w:firstRow="1" w:lastRow="0" w:firstColumn="1" w:lastColumn="0" w:noHBand="0" w:noVBand="1"/>
      </w:tblPr>
      <w:tblGrid>
        <w:gridCol w:w="1696"/>
        <w:gridCol w:w="4536"/>
        <w:gridCol w:w="1134"/>
        <w:gridCol w:w="1128"/>
      </w:tblGrid>
      <w:tr w:rsidR="00D33626" w14:paraId="1F1EC46E" w14:textId="77777777" w:rsidTr="00DC36CC">
        <w:tc>
          <w:tcPr>
            <w:tcW w:w="1696" w:type="dxa"/>
          </w:tcPr>
          <w:p w14:paraId="0C1E59A5" w14:textId="77777777" w:rsidR="00D33626" w:rsidRDefault="00D33626" w:rsidP="00E15079">
            <w:pPr>
              <w:rPr>
                <w:rFonts w:ascii="ＭＳ ゴシック" w:eastAsia="ＭＳ ゴシック" w:hAnsi="ＭＳ ゴシック"/>
              </w:rPr>
            </w:pPr>
          </w:p>
        </w:tc>
        <w:tc>
          <w:tcPr>
            <w:tcW w:w="4536" w:type="dxa"/>
            <w:vAlign w:val="center"/>
          </w:tcPr>
          <w:p w14:paraId="0361D959" w14:textId="4A876237" w:rsidR="00D33626" w:rsidRDefault="00D33626" w:rsidP="00E15079">
            <w:pPr>
              <w:jc w:val="center"/>
              <w:rPr>
                <w:rFonts w:ascii="ＭＳ ゴシック" w:eastAsia="ＭＳ ゴシック" w:hAnsi="ＭＳ ゴシック"/>
              </w:rPr>
            </w:pPr>
            <w:r>
              <w:rPr>
                <w:rFonts w:ascii="ＭＳ ゴシック" w:eastAsia="ＭＳ ゴシック" w:hAnsi="ＭＳ ゴシック" w:hint="eastAsia"/>
              </w:rPr>
              <w:t>説明の項目</w:t>
            </w:r>
          </w:p>
        </w:tc>
        <w:tc>
          <w:tcPr>
            <w:tcW w:w="1134" w:type="dxa"/>
            <w:vAlign w:val="center"/>
          </w:tcPr>
          <w:p w14:paraId="6814B942" w14:textId="227F3C82" w:rsidR="00D33626" w:rsidRDefault="00D33626" w:rsidP="00E15079">
            <w:pPr>
              <w:jc w:val="center"/>
              <w:rPr>
                <w:rFonts w:ascii="ＭＳ ゴシック" w:eastAsia="ＭＳ ゴシック" w:hAnsi="ＭＳ ゴシック"/>
              </w:rPr>
            </w:pPr>
            <w:r>
              <w:rPr>
                <w:rFonts w:ascii="ＭＳ ゴシック" w:eastAsia="ＭＳ ゴシック" w:hAnsi="ＭＳ ゴシック" w:hint="eastAsia"/>
              </w:rPr>
              <w:t>資料配布</w:t>
            </w:r>
          </w:p>
        </w:tc>
        <w:tc>
          <w:tcPr>
            <w:tcW w:w="1128" w:type="dxa"/>
          </w:tcPr>
          <w:p w14:paraId="4A7ED87B" w14:textId="77777777" w:rsidR="00D33626" w:rsidRDefault="00D33626" w:rsidP="00E15079">
            <w:pPr>
              <w:jc w:val="center"/>
              <w:rPr>
                <w:rFonts w:ascii="ＭＳ ゴシック" w:eastAsia="ＭＳ ゴシック" w:hAnsi="ＭＳ ゴシック"/>
              </w:rPr>
            </w:pPr>
            <w:r>
              <w:rPr>
                <w:rFonts w:ascii="ＭＳ ゴシック" w:eastAsia="ＭＳ ゴシック" w:hAnsi="ＭＳ ゴシック" w:hint="eastAsia"/>
              </w:rPr>
              <w:t>資料提示</w:t>
            </w:r>
          </w:p>
          <w:p w14:paraId="5BDBECF8" w14:textId="0AC7681D" w:rsidR="00B80BA6" w:rsidRPr="00B80BA6" w:rsidRDefault="00B80BA6" w:rsidP="00B80BA6">
            <w:pPr>
              <w:rPr>
                <w:rFonts w:ascii="ＭＳ ゴシック" w:eastAsia="ＭＳ ゴシック" w:hAnsi="ＭＳ ゴシック"/>
                <w:sz w:val="16"/>
                <w:szCs w:val="16"/>
              </w:rPr>
            </w:pPr>
            <w:r w:rsidRPr="00B80BA6">
              <w:rPr>
                <w:rFonts w:ascii="ＭＳ ゴシック" w:eastAsia="ＭＳ ゴシック" w:hAnsi="ＭＳ ゴシック" w:hint="eastAsia"/>
                <w:sz w:val="16"/>
                <w:szCs w:val="16"/>
              </w:rPr>
              <w:t>（口頭説明）</w:t>
            </w:r>
          </w:p>
        </w:tc>
      </w:tr>
      <w:tr w:rsidR="001F01B6" w14:paraId="5F1B63B7" w14:textId="77777777" w:rsidTr="008B374E">
        <w:tc>
          <w:tcPr>
            <w:tcW w:w="1696" w:type="dxa"/>
            <w:vAlign w:val="center"/>
          </w:tcPr>
          <w:p w14:paraId="1826914C" w14:textId="77777777" w:rsidR="001F01B6" w:rsidRDefault="001F01B6" w:rsidP="003508DB">
            <w:pPr>
              <w:rPr>
                <w:rFonts w:ascii="ＭＳ ゴシック" w:eastAsia="ＭＳ ゴシック" w:hAnsi="ＭＳ ゴシック"/>
              </w:rPr>
            </w:pPr>
            <w:bookmarkStart w:id="0" w:name="_Hlk158293620"/>
            <w:r>
              <w:rPr>
                <w:rFonts w:ascii="ＭＳ ゴシック" w:eastAsia="ＭＳ ゴシック" w:hAnsi="ＭＳ ゴシック" w:hint="eastAsia"/>
              </w:rPr>
              <w:t>条例のあらまし</w:t>
            </w:r>
          </w:p>
        </w:tc>
        <w:tc>
          <w:tcPr>
            <w:tcW w:w="4536" w:type="dxa"/>
          </w:tcPr>
          <w:p w14:paraId="1AA0D146" w14:textId="6D0E9936" w:rsidR="001F01B6" w:rsidRDefault="001F01B6" w:rsidP="003508DB">
            <w:pPr>
              <w:rPr>
                <w:rFonts w:ascii="ＭＳ ゴシック" w:eastAsia="ＭＳ ゴシック" w:hAnsi="ＭＳ ゴシック"/>
              </w:rPr>
            </w:pPr>
            <w:r>
              <w:rPr>
                <w:rFonts w:ascii="ＭＳ ゴシック" w:eastAsia="ＭＳ ゴシック" w:hAnsi="ＭＳ ゴシック" w:hint="eastAsia"/>
              </w:rPr>
              <w:t>中高層条例の概要、趣旨、条例で求められる配慮事項、調整・調停制度の内容</w:t>
            </w:r>
          </w:p>
        </w:tc>
        <w:tc>
          <w:tcPr>
            <w:tcW w:w="1134" w:type="dxa"/>
            <w:vAlign w:val="center"/>
          </w:tcPr>
          <w:p w14:paraId="26893AE8" w14:textId="77777777" w:rsidR="001F01B6" w:rsidRPr="00DC36CC" w:rsidRDefault="001F01B6" w:rsidP="003508DB">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c>
          <w:tcPr>
            <w:tcW w:w="1128" w:type="dxa"/>
            <w:vAlign w:val="center"/>
          </w:tcPr>
          <w:p w14:paraId="79A58CE7" w14:textId="77777777" w:rsidR="001F01B6" w:rsidRPr="00DC36CC" w:rsidRDefault="001F01B6" w:rsidP="003508DB">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r>
      <w:tr w:rsidR="00D33626" w14:paraId="52BD83D4" w14:textId="77777777" w:rsidTr="00DC36CC">
        <w:tc>
          <w:tcPr>
            <w:tcW w:w="1696" w:type="dxa"/>
            <w:vMerge w:val="restart"/>
          </w:tcPr>
          <w:p w14:paraId="110ED774" w14:textId="77777777" w:rsidR="00D33626" w:rsidRDefault="00D33626" w:rsidP="00E15079">
            <w:pPr>
              <w:jc w:val="center"/>
              <w:rPr>
                <w:rFonts w:ascii="ＭＳ ゴシック" w:eastAsia="ＭＳ ゴシック" w:hAnsi="ＭＳ ゴシック"/>
              </w:rPr>
            </w:pPr>
            <w:r>
              <w:rPr>
                <w:rFonts w:ascii="ＭＳ ゴシック" w:eastAsia="ＭＳ ゴシック" w:hAnsi="ＭＳ ゴシック" w:hint="eastAsia"/>
              </w:rPr>
              <w:t>建築計画の説明</w:t>
            </w:r>
          </w:p>
          <w:p w14:paraId="7A627DBC" w14:textId="14B0F561" w:rsidR="0046134F" w:rsidRDefault="0046134F" w:rsidP="00E15079">
            <w:pPr>
              <w:jc w:val="center"/>
              <w:rPr>
                <w:rFonts w:ascii="ＭＳ ゴシック" w:eastAsia="ＭＳ ゴシック" w:hAnsi="ＭＳ ゴシック"/>
              </w:rPr>
            </w:pPr>
            <w:r>
              <w:rPr>
                <w:rFonts w:ascii="ＭＳ ゴシック" w:eastAsia="ＭＳ ゴシック" w:hAnsi="ＭＳ ゴシック" w:hint="eastAsia"/>
              </w:rPr>
              <w:t>（規則第６条）</w:t>
            </w:r>
          </w:p>
        </w:tc>
        <w:tc>
          <w:tcPr>
            <w:tcW w:w="4536" w:type="dxa"/>
          </w:tcPr>
          <w:p w14:paraId="0113A07C" w14:textId="77777777" w:rsidR="00D33626" w:rsidRDefault="00D33626" w:rsidP="00E15079">
            <w:pPr>
              <w:rPr>
                <w:rFonts w:ascii="ＭＳ ゴシック" w:eastAsia="ＭＳ ゴシック" w:hAnsi="ＭＳ ゴシック"/>
              </w:rPr>
            </w:pPr>
            <w:r>
              <w:rPr>
                <w:rFonts w:ascii="ＭＳ ゴシック" w:eastAsia="ＭＳ ゴシック" w:hAnsi="ＭＳ ゴシック" w:hint="eastAsia"/>
              </w:rPr>
              <w:t>建築物の規模、構造、用途</w:t>
            </w:r>
          </w:p>
          <w:p w14:paraId="2F7E83F8" w14:textId="26762097" w:rsidR="001F01B6" w:rsidRPr="005F50DC" w:rsidRDefault="001F01B6" w:rsidP="00E15079">
            <w:pPr>
              <w:rPr>
                <w:rFonts w:ascii="ＭＳ 明朝" w:eastAsia="ＭＳ 明朝" w:hAnsi="ＭＳ 明朝"/>
                <w:sz w:val="20"/>
                <w:szCs w:val="20"/>
              </w:rPr>
            </w:pPr>
            <w:r w:rsidRPr="005F50DC">
              <w:rPr>
                <w:rFonts w:ascii="ＭＳ 明朝" w:eastAsia="ＭＳ 明朝" w:hAnsi="ＭＳ 明朝" w:hint="eastAsia"/>
                <w:sz w:val="20"/>
                <w:szCs w:val="20"/>
              </w:rPr>
              <w:t>（</w:t>
            </w:r>
            <w:r w:rsidR="006D605B" w:rsidRPr="005F50DC">
              <w:rPr>
                <w:rFonts w:ascii="ＭＳ 明朝" w:eastAsia="ＭＳ 明朝" w:hAnsi="ＭＳ 明朝" w:hint="eastAsia"/>
                <w:sz w:val="20"/>
                <w:szCs w:val="20"/>
              </w:rPr>
              <w:t>平面図・立面図等</w:t>
            </w:r>
            <w:r w:rsidRPr="005F50DC">
              <w:rPr>
                <w:rFonts w:ascii="ＭＳ 明朝" w:eastAsia="ＭＳ 明朝" w:hAnsi="ＭＳ 明朝" w:hint="eastAsia"/>
                <w:sz w:val="20"/>
                <w:szCs w:val="20"/>
              </w:rPr>
              <w:t>を用いて</w:t>
            </w:r>
            <w:r w:rsidR="00F45ECC">
              <w:rPr>
                <w:rFonts w:ascii="ＭＳ 明朝" w:eastAsia="ＭＳ 明朝" w:hAnsi="ＭＳ 明朝" w:hint="eastAsia"/>
                <w:sz w:val="20"/>
                <w:szCs w:val="20"/>
              </w:rPr>
              <w:t>建築計画</w:t>
            </w:r>
            <w:r w:rsidR="001E1E44" w:rsidRPr="005F50DC">
              <w:rPr>
                <w:rFonts w:ascii="ＭＳ 明朝" w:eastAsia="ＭＳ 明朝" w:hAnsi="ＭＳ 明朝" w:hint="eastAsia"/>
                <w:sz w:val="20"/>
                <w:szCs w:val="20"/>
              </w:rPr>
              <w:t>の</w:t>
            </w:r>
            <w:r w:rsidR="00F45ECC">
              <w:rPr>
                <w:rFonts w:ascii="ＭＳ 明朝" w:eastAsia="ＭＳ 明朝" w:hAnsi="ＭＳ 明朝" w:hint="eastAsia"/>
                <w:sz w:val="20"/>
                <w:szCs w:val="20"/>
              </w:rPr>
              <w:t>概要を</w:t>
            </w:r>
            <w:r w:rsidRPr="005F50DC">
              <w:rPr>
                <w:rFonts w:ascii="ＭＳ 明朝" w:eastAsia="ＭＳ 明朝" w:hAnsi="ＭＳ 明朝" w:hint="eastAsia"/>
                <w:sz w:val="20"/>
                <w:szCs w:val="20"/>
              </w:rPr>
              <w:t>説明</w:t>
            </w:r>
            <w:r w:rsidR="00DC36CC" w:rsidRPr="005F50DC">
              <w:rPr>
                <w:rFonts w:ascii="ＭＳ 明朝" w:eastAsia="ＭＳ 明朝" w:hAnsi="ＭＳ 明朝" w:hint="eastAsia"/>
                <w:sz w:val="20"/>
                <w:szCs w:val="20"/>
              </w:rPr>
              <w:t>してください</w:t>
            </w:r>
            <w:r w:rsidRPr="005F50DC">
              <w:rPr>
                <w:rFonts w:ascii="ＭＳ 明朝" w:eastAsia="ＭＳ 明朝" w:hAnsi="ＭＳ 明朝" w:hint="eastAsia"/>
                <w:sz w:val="20"/>
                <w:szCs w:val="20"/>
              </w:rPr>
              <w:t>）</w:t>
            </w:r>
          </w:p>
        </w:tc>
        <w:tc>
          <w:tcPr>
            <w:tcW w:w="1134" w:type="dxa"/>
            <w:vAlign w:val="center"/>
          </w:tcPr>
          <w:p w14:paraId="6389F1B8" w14:textId="5F762248" w:rsidR="00D33626" w:rsidRPr="00DC36CC" w:rsidRDefault="00D33626"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c>
          <w:tcPr>
            <w:tcW w:w="1128" w:type="dxa"/>
            <w:vAlign w:val="center"/>
          </w:tcPr>
          <w:p w14:paraId="23997F83" w14:textId="7E141581" w:rsidR="00D33626" w:rsidRPr="00DC36CC" w:rsidRDefault="00D33626"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r>
      <w:tr w:rsidR="00D33626" w14:paraId="1B964083" w14:textId="77777777" w:rsidTr="00DC36CC">
        <w:tc>
          <w:tcPr>
            <w:tcW w:w="1696" w:type="dxa"/>
            <w:vMerge/>
          </w:tcPr>
          <w:p w14:paraId="4B77418B" w14:textId="77777777" w:rsidR="00D33626" w:rsidRDefault="00D33626" w:rsidP="00E15079">
            <w:pPr>
              <w:rPr>
                <w:rFonts w:ascii="ＭＳ ゴシック" w:eastAsia="ＭＳ ゴシック" w:hAnsi="ＭＳ ゴシック"/>
              </w:rPr>
            </w:pPr>
          </w:p>
        </w:tc>
        <w:tc>
          <w:tcPr>
            <w:tcW w:w="4536" w:type="dxa"/>
          </w:tcPr>
          <w:p w14:paraId="1E6F9606" w14:textId="77777777" w:rsidR="00D33626" w:rsidRDefault="00D33626" w:rsidP="00E15079">
            <w:pPr>
              <w:rPr>
                <w:rFonts w:ascii="ＭＳ ゴシック" w:eastAsia="ＭＳ ゴシック" w:hAnsi="ＭＳ ゴシック"/>
              </w:rPr>
            </w:pPr>
            <w:r>
              <w:rPr>
                <w:rFonts w:ascii="ＭＳ ゴシック" w:eastAsia="ＭＳ ゴシック" w:hAnsi="ＭＳ ゴシック" w:hint="eastAsia"/>
              </w:rPr>
              <w:t>建築物の敷地の形態、面積</w:t>
            </w:r>
          </w:p>
          <w:p w14:paraId="391A500E" w14:textId="4085C533" w:rsidR="001F01B6" w:rsidRPr="00DC36CC" w:rsidRDefault="001F01B6" w:rsidP="00E15079">
            <w:pPr>
              <w:rPr>
                <w:rFonts w:ascii="ＭＳ 明朝" w:eastAsia="ＭＳ 明朝" w:hAnsi="ＭＳ 明朝"/>
                <w:sz w:val="20"/>
                <w:szCs w:val="20"/>
              </w:rPr>
            </w:pPr>
            <w:r w:rsidRPr="00DC36CC">
              <w:rPr>
                <w:rFonts w:ascii="ＭＳ 明朝" w:eastAsia="ＭＳ 明朝" w:hAnsi="ＭＳ 明朝" w:hint="eastAsia"/>
                <w:sz w:val="20"/>
                <w:szCs w:val="20"/>
              </w:rPr>
              <w:t>（</w:t>
            </w:r>
            <w:r w:rsidR="00F45ECC">
              <w:rPr>
                <w:rFonts w:ascii="ＭＳ 明朝" w:eastAsia="ＭＳ 明朝" w:hAnsi="ＭＳ 明朝" w:hint="eastAsia"/>
                <w:sz w:val="20"/>
                <w:szCs w:val="20"/>
              </w:rPr>
              <w:t>付近見取図・</w:t>
            </w:r>
            <w:r w:rsidR="006D605B" w:rsidRPr="00DC36CC">
              <w:rPr>
                <w:rFonts w:ascii="ＭＳ 明朝" w:eastAsia="ＭＳ 明朝" w:hAnsi="ＭＳ 明朝" w:hint="eastAsia"/>
                <w:sz w:val="20"/>
                <w:szCs w:val="20"/>
              </w:rPr>
              <w:t>配置図等</w:t>
            </w:r>
            <w:r w:rsidRPr="00DC36CC">
              <w:rPr>
                <w:rFonts w:ascii="ＭＳ 明朝" w:eastAsia="ＭＳ 明朝" w:hAnsi="ＭＳ 明朝" w:hint="eastAsia"/>
                <w:sz w:val="20"/>
                <w:szCs w:val="20"/>
              </w:rPr>
              <w:t>を用いて</w:t>
            </w:r>
            <w:r w:rsidR="00F45ECC">
              <w:rPr>
                <w:rFonts w:ascii="ＭＳ 明朝" w:eastAsia="ＭＳ 明朝" w:hAnsi="ＭＳ 明朝" w:hint="eastAsia"/>
                <w:sz w:val="20"/>
                <w:szCs w:val="20"/>
              </w:rPr>
              <w:t>建築敷地の概要を</w:t>
            </w:r>
            <w:r w:rsidRPr="00DC36CC">
              <w:rPr>
                <w:rFonts w:ascii="ＭＳ 明朝" w:eastAsia="ＭＳ 明朝" w:hAnsi="ＭＳ 明朝" w:hint="eastAsia"/>
                <w:sz w:val="20"/>
                <w:szCs w:val="20"/>
              </w:rPr>
              <w:t>説明</w:t>
            </w:r>
            <w:r w:rsidR="00DC36CC" w:rsidRPr="00DC36CC">
              <w:rPr>
                <w:rFonts w:ascii="ＭＳ 明朝" w:eastAsia="ＭＳ 明朝" w:hAnsi="ＭＳ 明朝" w:hint="eastAsia"/>
                <w:sz w:val="20"/>
                <w:szCs w:val="20"/>
              </w:rPr>
              <w:t>してください</w:t>
            </w:r>
            <w:r w:rsidRPr="00DC36CC">
              <w:rPr>
                <w:rFonts w:ascii="ＭＳ 明朝" w:eastAsia="ＭＳ 明朝" w:hAnsi="ＭＳ 明朝" w:hint="eastAsia"/>
                <w:sz w:val="20"/>
                <w:szCs w:val="20"/>
              </w:rPr>
              <w:t>）</w:t>
            </w:r>
          </w:p>
        </w:tc>
        <w:tc>
          <w:tcPr>
            <w:tcW w:w="1134" w:type="dxa"/>
            <w:vAlign w:val="center"/>
          </w:tcPr>
          <w:p w14:paraId="478F2F6F" w14:textId="449388C6" w:rsidR="00D33626" w:rsidRPr="00DC36CC" w:rsidRDefault="00D33626"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c>
          <w:tcPr>
            <w:tcW w:w="1128" w:type="dxa"/>
            <w:vAlign w:val="center"/>
          </w:tcPr>
          <w:p w14:paraId="417E0BC4" w14:textId="3E0B036D" w:rsidR="00D33626" w:rsidRPr="00DC36CC" w:rsidRDefault="00D33626"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r>
      <w:tr w:rsidR="00D33626" w14:paraId="12694D1F" w14:textId="77777777" w:rsidTr="00DC36CC">
        <w:tc>
          <w:tcPr>
            <w:tcW w:w="1696" w:type="dxa"/>
            <w:vMerge/>
          </w:tcPr>
          <w:p w14:paraId="6E35A10D" w14:textId="77777777" w:rsidR="00D33626" w:rsidRDefault="00D33626" w:rsidP="00E15079">
            <w:pPr>
              <w:rPr>
                <w:rFonts w:ascii="ＭＳ ゴシック" w:eastAsia="ＭＳ ゴシック" w:hAnsi="ＭＳ ゴシック"/>
              </w:rPr>
            </w:pPr>
          </w:p>
        </w:tc>
        <w:tc>
          <w:tcPr>
            <w:tcW w:w="4536" w:type="dxa"/>
          </w:tcPr>
          <w:p w14:paraId="42BC350A" w14:textId="77777777" w:rsidR="00D33626" w:rsidRDefault="00D33626" w:rsidP="00E15079">
            <w:pPr>
              <w:rPr>
                <w:rFonts w:ascii="ＭＳ ゴシック" w:eastAsia="ＭＳ ゴシック" w:hAnsi="ＭＳ ゴシック"/>
              </w:rPr>
            </w:pPr>
            <w:r>
              <w:rPr>
                <w:rFonts w:ascii="ＭＳ ゴシック" w:eastAsia="ＭＳ ゴシック" w:hAnsi="ＭＳ ゴシック" w:hint="eastAsia"/>
              </w:rPr>
              <w:t>建築物の位置、近隣関係住民の状況</w:t>
            </w:r>
          </w:p>
          <w:p w14:paraId="1A706A28" w14:textId="2069E2EA" w:rsidR="001F01B6" w:rsidRPr="00F45ECC" w:rsidRDefault="001F01B6" w:rsidP="00E15079">
            <w:pPr>
              <w:rPr>
                <w:rFonts w:ascii="ＭＳ 明朝" w:eastAsia="ＭＳ 明朝" w:hAnsi="ＭＳ 明朝"/>
                <w:sz w:val="20"/>
                <w:szCs w:val="20"/>
              </w:rPr>
            </w:pPr>
            <w:r w:rsidRPr="00F45ECC">
              <w:rPr>
                <w:rFonts w:ascii="ＭＳ 明朝" w:eastAsia="ＭＳ 明朝" w:hAnsi="ＭＳ 明朝" w:hint="eastAsia"/>
                <w:sz w:val="20"/>
                <w:szCs w:val="20"/>
              </w:rPr>
              <w:t>（配置図・説明範囲図</w:t>
            </w:r>
            <w:r w:rsidR="00DC36CC" w:rsidRPr="00F45ECC">
              <w:rPr>
                <w:rFonts w:ascii="ＭＳ 明朝" w:eastAsia="ＭＳ 明朝" w:hAnsi="ＭＳ 明朝" w:hint="eastAsia"/>
                <w:sz w:val="20"/>
                <w:szCs w:val="20"/>
              </w:rPr>
              <w:t>等</w:t>
            </w:r>
            <w:r w:rsidRPr="00F45ECC">
              <w:rPr>
                <w:rFonts w:ascii="ＭＳ 明朝" w:eastAsia="ＭＳ 明朝" w:hAnsi="ＭＳ 明朝" w:hint="eastAsia"/>
                <w:sz w:val="20"/>
                <w:szCs w:val="20"/>
              </w:rPr>
              <w:t>を用いて</w:t>
            </w:r>
            <w:r w:rsidR="001E1E44" w:rsidRPr="00F45ECC">
              <w:rPr>
                <w:rFonts w:ascii="ＭＳ 明朝" w:eastAsia="ＭＳ 明朝" w:hAnsi="ＭＳ 明朝" w:hint="eastAsia"/>
                <w:sz w:val="20"/>
                <w:szCs w:val="20"/>
              </w:rPr>
              <w:t>建築物の配置と近隣住民との関係等を</w:t>
            </w:r>
            <w:r w:rsidRPr="00F45ECC">
              <w:rPr>
                <w:rFonts w:ascii="ＭＳ 明朝" w:eastAsia="ＭＳ 明朝" w:hAnsi="ＭＳ 明朝" w:hint="eastAsia"/>
                <w:sz w:val="20"/>
                <w:szCs w:val="20"/>
              </w:rPr>
              <w:t>説明</w:t>
            </w:r>
            <w:r w:rsidR="00DC36CC" w:rsidRPr="00F45ECC">
              <w:rPr>
                <w:rFonts w:ascii="ＭＳ 明朝" w:eastAsia="ＭＳ 明朝" w:hAnsi="ＭＳ 明朝" w:hint="eastAsia"/>
                <w:sz w:val="20"/>
                <w:szCs w:val="20"/>
              </w:rPr>
              <w:t>してください</w:t>
            </w:r>
            <w:r w:rsidRPr="00F45ECC">
              <w:rPr>
                <w:rFonts w:ascii="ＭＳ 明朝" w:eastAsia="ＭＳ 明朝" w:hAnsi="ＭＳ 明朝" w:hint="eastAsia"/>
                <w:sz w:val="20"/>
                <w:szCs w:val="20"/>
              </w:rPr>
              <w:t>）</w:t>
            </w:r>
          </w:p>
        </w:tc>
        <w:tc>
          <w:tcPr>
            <w:tcW w:w="1134" w:type="dxa"/>
            <w:vAlign w:val="center"/>
          </w:tcPr>
          <w:p w14:paraId="4B728E61" w14:textId="2A1F5BF7" w:rsidR="00D33626" w:rsidRPr="00DC36CC" w:rsidRDefault="00D33626"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c>
          <w:tcPr>
            <w:tcW w:w="1128" w:type="dxa"/>
            <w:vAlign w:val="center"/>
          </w:tcPr>
          <w:p w14:paraId="65A552E0" w14:textId="5B1B9010" w:rsidR="00D33626" w:rsidRPr="00DC36CC" w:rsidRDefault="00D33626"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r>
      <w:tr w:rsidR="00D33626" w14:paraId="296E4050" w14:textId="77777777" w:rsidTr="00DC36CC">
        <w:tc>
          <w:tcPr>
            <w:tcW w:w="1696" w:type="dxa"/>
            <w:vMerge/>
          </w:tcPr>
          <w:p w14:paraId="6CC04765" w14:textId="77777777" w:rsidR="00D33626" w:rsidRDefault="00D33626" w:rsidP="00E15079">
            <w:pPr>
              <w:rPr>
                <w:rFonts w:ascii="ＭＳ ゴシック" w:eastAsia="ＭＳ ゴシック" w:hAnsi="ＭＳ ゴシック"/>
              </w:rPr>
            </w:pPr>
          </w:p>
        </w:tc>
        <w:tc>
          <w:tcPr>
            <w:tcW w:w="4536" w:type="dxa"/>
          </w:tcPr>
          <w:p w14:paraId="1212CD13" w14:textId="77777777" w:rsidR="00D33626" w:rsidRDefault="00D33626" w:rsidP="00E15079">
            <w:pPr>
              <w:rPr>
                <w:rFonts w:ascii="ＭＳ ゴシック" w:eastAsia="ＭＳ ゴシック" w:hAnsi="ＭＳ ゴシック"/>
              </w:rPr>
            </w:pPr>
            <w:r>
              <w:rPr>
                <w:rFonts w:ascii="ＭＳ ゴシック" w:eastAsia="ＭＳ ゴシック" w:hAnsi="ＭＳ ゴシック" w:hint="eastAsia"/>
              </w:rPr>
              <w:t>近隣の日照及び通風に及ぼす影響</w:t>
            </w:r>
          </w:p>
          <w:p w14:paraId="277FE32E" w14:textId="0F05C65B" w:rsidR="001F01B6" w:rsidRPr="00DC36CC" w:rsidRDefault="001F01B6" w:rsidP="00E15079">
            <w:pPr>
              <w:rPr>
                <w:rFonts w:ascii="ＭＳ 明朝" w:eastAsia="ＭＳ 明朝" w:hAnsi="ＭＳ 明朝"/>
                <w:sz w:val="20"/>
                <w:szCs w:val="20"/>
              </w:rPr>
            </w:pPr>
            <w:r w:rsidRPr="00DC36CC">
              <w:rPr>
                <w:rFonts w:ascii="ＭＳ 明朝" w:eastAsia="ＭＳ 明朝" w:hAnsi="ＭＳ 明朝" w:hint="eastAsia"/>
                <w:sz w:val="20"/>
                <w:szCs w:val="20"/>
              </w:rPr>
              <w:t>（配置図・日影図</w:t>
            </w:r>
            <w:r w:rsidR="00DC36CC">
              <w:rPr>
                <w:rFonts w:ascii="ＭＳ 明朝" w:eastAsia="ＭＳ 明朝" w:hAnsi="ＭＳ 明朝" w:hint="eastAsia"/>
                <w:sz w:val="20"/>
                <w:szCs w:val="20"/>
              </w:rPr>
              <w:t>等</w:t>
            </w:r>
            <w:r w:rsidRPr="00DC36CC">
              <w:rPr>
                <w:rFonts w:ascii="ＭＳ 明朝" w:eastAsia="ＭＳ 明朝" w:hAnsi="ＭＳ 明朝" w:hint="eastAsia"/>
                <w:sz w:val="20"/>
                <w:szCs w:val="20"/>
              </w:rPr>
              <w:t>を用いて説明</w:t>
            </w:r>
            <w:r w:rsidR="00DC36CC" w:rsidRPr="00DC36CC">
              <w:rPr>
                <w:rFonts w:ascii="ＭＳ 明朝" w:eastAsia="ＭＳ 明朝" w:hAnsi="ＭＳ 明朝" w:hint="eastAsia"/>
                <w:sz w:val="20"/>
                <w:szCs w:val="20"/>
              </w:rPr>
              <w:t>してください</w:t>
            </w:r>
            <w:r w:rsidRPr="00DC36CC">
              <w:rPr>
                <w:rFonts w:ascii="ＭＳ 明朝" w:eastAsia="ＭＳ 明朝" w:hAnsi="ＭＳ 明朝" w:hint="eastAsia"/>
                <w:sz w:val="20"/>
                <w:szCs w:val="20"/>
              </w:rPr>
              <w:t>）</w:t>
            </w:r>
          </w:p>
        </w:tc>
        <w:tc>
          <w:tcPr>
            <w:tcW w:w="1134" w:type="dxa"/>
            <w:vAlign w:val="center"/>
          </w:tcPr>
          <w:p w14:paraId="44C199DB" w14:textId="685FB7B3" w:rsidR="00D33626" w:rsidRPr="00DC36CC" w:rsidRDefault="00D33626"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c>
          <w:tcPr>
            <w:tcW w:w="1128" w:type="dxa"/>
            <w:vAlign w:val="center"/>
          </w:tcPr>
          <w:p w14:paraId="703B2E5B" w14:textId="04CCED8B" w:rsidR="00D33626" w:rsidRPr="00DC36CC" w:rsidRDefault="00D33626"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r>
      <w:tr w:rsidR="00D33626" w14:paraId="52959DED" w14:textId="77777777" w:rsidTr="00755B90">
        <w:tc>
          <w:tcPr>
            <w:tcW w:w="1696" w:type="dxa"/>
            <w:vMerge/>
          </w:tcPr>
          <w:p w14:paraId="05A5FC3B" w14:textId="77777777" w:rsidR="00D33626" w:rsidRDefault="00D33626" w:rsidP="00E15079">
            <w:pPr>
              <w:rPr>
                <w:rFonts w:ascii="ＭＳ ゴシック" w:eastAsia="ＭＳ ゴシック" w:hAnsi="ＭＳ ゴシック"/>
              </w:rPr>
            </w:pPr>
          </w:p>
        </w:tc>
        <w:tc>
          <w:tcPr>
            <w:tcW w:w="4536" w:type="dxa"/>
          </w:tcPr>
          <w:p w14:paraId="6D516BB1" w14:textId="77777777" w:rsidR="00D33626" w:rsidRDefault="00D33626" w:rsidP="00E15079">
            <w:pPr>
              <w:rPr>
                <w:rFonts w:ascii="ＭＳ ゴシック" w:eastAsia="ＭＳ ゴシック" w:hAnsi="ＭＳ ゴシック"/>
              </w:rPr>
            </w:pPr>
            <w:r>
              <w:rPr>
                <w:rFonts w:ascii="ＭＳ ゴシック" w:eastAsia="ＭＳ ゴシック" w:hAnsi="ＭＳ ゴシック" w:hint="eastAsia"/>
              </w:rPr>
              <w:t>工事の予定期間、工法、工事中の措置</w:t>
            </w:r>
          </w:p>
          <w:p w14:paraId="4BCA1BA1" w14:textId="653CAC20" w:rsidR="00893609" w:rsidRPr="004D6544" w:rsidRDefault="00893609" w:rsidP="00E15079">
            <w:pPr>
              <w:rPr>
                <w:rFonts w:ascii="ＭＳ 明朝" w:eastAsia="ＭＳ 明朝" w:hAnsi="ＭＳ 明朝"/>
                <w:sz w:val="18"/>
                <w:szCs w:val="18"/>
              </w:rPr>
            </w:pPr>
            <w:r w:rsidRPr="004D6544">
              <w:rPr>
                <w:rFonts w:ascii="ＭＳ 明朝" w:eastAsia="ＭＳ 明朝" w:hAnsi="ＭＳ 明朝" w:hint="eastAsia"/>
                <w:sz w:val="18"/>
                <w:szCs w:val="18"/>
              </w:rPr>
              <w:t>（</w:t>
            </w:r>
            <w:r w:rsidR="004D6544" w:rsidRPr="004D6544">
              <w:rPr>
                <w:rFonts w:ascii="ＭＳ 明朝" w:eastAsia="ＭＳ 明朝" w:hAnsi="ＭＳ 明朝" w:hint="eastAsia"/>
                <w:sz w:val="18"/>
                <w:szCs w:val="18"/>
              </w:rPr>
              <w:t>工程表や仮設計画図等を用いて</w:t>
            </w:r>
            <w:r w:rsidR="001E1E44">
              <w:rPr>
                <w:rFonts w:ascii="ＭＳ 明朝" w:eastAsia="ＭＳ 明朝" w:hAnsi="ＭＳ 明朝" w:hint="eastAsia"/>
                <w:sz w:val="18"/>
                <w:szCs w:val="18"/>
              </w:rPr>
              <w:t>施工方法や工事中の騒音・粉塵等に対する対応を</w:t>
            </w:r>
            <w:r w:rsidR="004D6544" w:rsidRPr="004D6544">
              <w:rPr>
                <w:rFonts w:ascii="ＭＳ 明朝" w:eastAsia="ＭＳ 明朝" w:hAnsi="ＭＳ 明朝" w:hint="eastAsia"/>
                <w:sz w:val="18"/>
                <w:szCs w:val="18"/>
              </w:rPr>
              <w:t>説明してください</w:t>
            </w:r>
            <w:r w:rsidRPr="004D6544">
              <w:rPr>
                <w:rFonts w:ascii="ＭＳ 明朝" w:eastAsia="ＭＳ 明朝" w:hAnsi="ＭＳ 明朝" w:hint="eastAsia"/>
                <w:sz w:val="18"/>
                <w:szCs w:val="18"/>
              </w:rPr>
              <w:t>）</w:t>
            </w:r>
          </w:p>
        </w:tc>
        <w:tc>
          <w:tcPr>
            <w:tcW w:w="1134" w:type="dxa"/>
            <w:vAlign w:val="center"/>
          </w:tcPr>
          <w:p w14:paraId="505979C4" w14:textId="08C695C7" w:rsidR="00D33626" w:rsidRPr="00DC36CC" w:rsidRDefault="00D33626"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c>
          <w:tcPr>
            <w:tcW w:w="1128" w:type="dxa"/>
            <w:vAlign w:val="center"/>
          </w:tcPr>
          <w:p w14:paraId="2392D22C" w14:textId="52382E6A" w:rsidR="00D33626" w:rsidRPr="00DC36CC" w:rsidRDefault="00D33626"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r>
      <w:tr w:rsidR="00D33626" w14:paraId="2254DEBB" w14:textId="77777777" w:rsidTr="00755B90">
        <w:tc>
          <w:tcPr>
            <w:tcW w:w="1696" w:type="dxa"/>
            <w:vMerge/>
          </w:tcPr>
          <w:p w14:paraId="50D872ED" w14:textId="77777777" w:rsidR="00D33626" w:rsidRDefault="00D33626" w:rsidP="00E15079">
            <w:pPr>
              <w:rPr>
                <w:rFonts w:ascii="ＭＳ ゴシック" w:eastAsia="ＭＳ ゴシック" w:hAnsi="ＭＳ ゴシック"/>
              </w:rPr>
            </w:pPr>
          </w:p>
        </w:tc>
        <w:tc>
          <w:tcPr>
            <w:tcW w:w="4536" w:type="dxa"/>
          </w:tcPr>
          <w:p w14:paraId="7BA0EF0C" w14:textId="77777777" w:rsidR="00D33626" w:rsidRDefault="00D33626" w:rsidP="00E15079">
            <w:pPr>
              <w:rPr>
                <w:rFonts w:ascii="ＭＳ ゴシック" w:eastAsia="ＭＳ ゴシック" w:hAnsi="ＭＳ ゴシック"/>
              </w:rPr>
            </w:pPr>
            <w:r>
              <w:rPr>
                <w:rFonts w:ascii="ＭＳ ゴシック" w:eastAsia="ＭＳ ゴシック" w:hAnsi="ＭＳ ゴシック" w:hint="eastAsia"/>
              </w:rPr>
              <w:t>電波障害が生じた場合の措置</w:t>
            </w:r>
          </w:p>
          <w:p w14:paraId="1ABDC22B" w14:textId="643ED887" w:rsidR="00893609" w:rsidRPr="004D6544" w:rsidRDefault="00893609" w:rsidP="00E15079">
            <w:pPr>
              <w:rPr>
                <w:rFonts w:ascii="ＭＳ 明朝" w:eastAsia="ＭＳ 明朝" w:hAnsi="ＭＳ 明朝"/>
                <w:sz w:val="18"/>
                <w:szCs w:val="18"/>
              </w:rPr>
            </w:pPr>
            <w:r w:rsidRPr="004D6544">
              <w:rPr>
                <w:rFonts w:ascii="ＭＳ 明朝" w:eastAsia="ＭＳ 明朝" w:hAnsi="ＭＳ 明朝" w:hint="eastAsia"/>
                <w:sz w:val="18"/>
                <w:szCs w:val="18"/>
              </w:rPr>
              <w:t>（</w:t>
            </w:r>
            <w:r w:rsidR="004D6544" w:rsidRPr="004D6544">
              <w:rPr>
                <w:rFonts w:ascii="ＭＳ 明朝" w:eastAsia="ＭＳ 明朝" w:hAnsi="ＭＳ 明朝" w:hint="eastAsia"/>
                <w:sz w:val="18"/>
                <w:szCs w:val="18"/>
              </w:rPr>
              <w:t>受信障害調査報告書等を用いて説明してください</w:t>
            </w:r>
            <w:r w:rsidRPr="004D6544">
              <w:rPr>
                <w:rFonts w:ascii="ＭＳ 明朝" w:eastAsia="ＭＳ 明朝" w:hAnsi="ＭＳ 明朝" w:hint="eastAsia"/>
                <w:sz w:val="18"/>
                <w:szCs w:val="18"/>
              </w:rPr>
              <w:t>）</w:t>
            </w:r>
          </w:p>
        </w:tc>
        <w:tc>
          <w:tcPr>
            <w:tcW w:w="1134" w:type="dxa"/>
            <w:vAlign w:val="center"/>
          </w:tcPr>
          <w:p w14:paraId="281CFCEE" w14:textId="624CA667" w:rsidR="00D33626" w:rsidRPr="00DC36CC" w:rsidRDefault="00D33626"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c>
          <w:tcPr>
            <w:tcW w:w="1128" w:type="dxa"/>
            <w:vAlign w:val="center"/>
          </w:tcPr>
          <w:p w14:paraId="7CCEBDD0" w14:textId="13A12534" w:rsidR="00D33626" w:rsidRPr="00DC36CC" w:rsidRDefault="00D33626"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r>
      <w:bookmarkEnd w:id="0"/>
      <w:tr w:rsidR="00553EF9" w14:paraId="43E67A46" w14:textId="77777777" w:rsidTr="00755B90">
        <w:tc>
          <w:tcPr>
            <w:tcW w:w="1696" w:type="dxa"/>
            <w:vMerge w:val="restart"/>
          </w:tcPr>
          <w:p w14:paraId="3194DB50" w14:textId="77777777" w:rsidR="00553EF9" w:rsidRDefault="00553EF9" w:rsidP="0046134F">
            <w:pPr>
              <w:jc w:val="left"/>
              <w:rPr>
                <w:rFonts w:ascii="ＭＳ ゴシック" w:eastAsia="ＭＳ ゴシック" w:hAnsi="ＭＳ ゴシック"/>
              </w:rPr>
            </w:pPr>
            <w:r>
              <w:rPr>
                <w:rFonts w:ascii="ＭＳ ゴシック" w:eastAsia="ＭＳ ゴシック" w:hAnsi="ＭＳ ゴシック" w:hint="eastAsia"/>
              </w:rPr>
              <w:t>住環境の保全及び形成を図るための配慮事項</w:t>
            </w:r>
          </w:p>
          <w:p w14:paraId="6E218DE6" w14:textId="2B778050" w:rsidR="0046134F" w:rsidRDefault="0046134F" w:rsidP="0046134F">
            <w:pPr>
              <w:jc w:val="left"/>
              <w:rPr>
                <w:rFonts w:ascii="ＭＳ ゴシック" w:eastAsia="ＭＳ ゴシック" w:hAnsi="ＭＳ ゴシック"/>
              </w:rPr>
            </w:pPr>
            <w:r>
              <w:rPr>
                <w:rFonts w:ascii="ＭＳ ゴシック" w:eastAsia="ＭＳ ゴシック" w:hAnsi="ＭＳ ゴシック" w:hint="eastAsia"/>
              </w:rPr>
              <w:t>（条例第７条）</w:t>
            </w:r>
          </w:p>
        </w:tc>
        <w:tc>
          <w:tcPr>
            <w:tcW w:w="4536" w:type="dxa"/>
          </w:tcPr>
          <w:p w14:paraId="706B6495" w14:textId="77777777" w:rsidR="00553EF9" w:rsidRDefault="00553EF9" w:rsidP="00E15079">
            <w:pPr>
              <w:rPr>
                <w:rFonts w:ascii="ＭＳ ゴシック" w:eastAsia="ＭＳ ゴシック" w:hAnsi="ＭＳ ゴシック"/>
              </w:rPr>
            </w:pPr>
            <w:r>
              <w:rPr>
                <w:rFonts w:ascii="ＭＳ ゴシック" w:eastAsia="ＭＳ ゴシック" w:hAnsi="ＭＳ ゴシック" w:hint="eastAsia"/>
              </w:rPr>
              <w:t>日照及び通風に及ぼす影響を軽減すること</w:t>
            </w:r>
          </w:p>
          <w:p w14:paraId="184DAB37" w14:textId="2635E519" w:rsidR="00387F08" w:rsidRPr="00387F08" w:rsidRDefault="00387F08" w:rsidP="00E15079">
            <w:pPr>
              <w:rPr>
                <w:rFonts w:ascii="ＭＳ 明朝" w:eastAsia="ＭＳ 明朝" w:hAnsi="ＭＳ 明朝"/>
                <w:sz w:val="20"/>
                <w:szCs w:val="20"/>
              </w:rPr>
            </w:pPr>
            <w:r w:rsidRPr="00387F08">
              <w:rPr>
                <w:rFonts w:ascii="ＭＳ 明朝" w:eastAsia="ＭＳ 明朝" w:hAnsi="ＭＳ 明朝" w:hint="eastAsia"/>
                <w:sz w:val="20"/>
                <w:szCs w:val="20"/>
              </w:rPr>
              <w:t>（例：隣地との距離、配置、高さの配慮など）</w:t>
            </w:r>
          </w:p>
        </w:tc>
        <w:tc>
          <w:tcPr>
            <w:tcW w:w="1134" w:type="dxa"/>
            <w:vAlign w:val="center"/>
          </w:tcPr>
          <w:p w14:paraId="76AE1DCA" w14:textId="77777777" w:rsidR="00553EF9" w:rsidRPr="00DC36CC" w:rsidRDefault="00553EF9"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c>
          <w:tcPr>
            <w:tcW w:w="1128" w:type="dxa"/>
            <w:vAlign w:val="center"/>
          </w:tcPr>
          <w:p w14:paraId="10B9D329" w14:textId="77777777" w:rsidR="00553EF9" w:rsidRPr="00DC36CC" w:rsidRDefault="00553EF9"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r>
      <w:tr w:rsidR="00553EF9" w14:paraId="63F84834" w14:textId="77777777" w:rsidTr="00755B90">
        <w:tc>
          <w:tcPr>
            <w:tcW w:w="1696" w:type="dxa"/>
            <w:vMerge/>
          </w:tcPr>
          <w:p w14:paraId="7BEDB9F9" w14:textId="77777777" w:rsidR="00553EF9" w:rsidRDefault="00553EF9" w:rsidP="00E15079">
            <w:pPr>
              <w:rPr>
                <w:rFonts w:ascii="ＭＳ ゴシック" w:eastAsia="ＭＳ ゴシック" w:hAnsi="ＭＳ ゴシック"/>
              </w:rPr>
            </w:pPr>
          </w:p>
        </w:tc>
        <w:tc>
          <w:tcPr>
            <w:tcW w:w="4536" w:type="dxa"/>
          </w:tcPr>
          <w:p w14:paraId="6A0490E5" w14:textId="1A4258C8" w:rsidR="00387F08" w:rsidRPr="00387F08" w:rsidRDefault="00553EF9" w:rsidP="00893609">
            <w:pPr>
              <w:rPr>
                <w:rFonts w:ascii="ＭＳ 明朝" w:eastAsia="ＭＳ 明朝" w:hAnsi="ＭＳ 明朝"/>
                <w:sz w:val="20"/>
                <w:szCs w:val="20"/>
              </w:rPr>
            </w:pPr>
            <w:r>
              <w:rPr>
                <w:rFonts w:ascii="ＭＳ ゴシック" w:eastAsia="ＭＳ ゴシック" w:hAnsi="ＭＳ ゴシック" w:hint="eastAsia"/>
              </w:rPr>
              <w:t>住居の居室が容易に観望されないようにすること</w:t>
            </w:r>
            <w:r w:rsidR="00387F08" w:rsidRPr="00387F08">
              <w:rPr>
                <w:rFonts w:ascii="ＭＳ 明朝" w:eastAsia="ＭＳ 明朝" w:hAnsi="ＭＳ 明朝" w:hint="eastAsia"/>
                <w:sz w:val="20"/>
                <w:szCs w:val="20"/>
              </w:rPr>
              <w:t>（例：すりガラス、常閉窓、</w:t>
            </w:r>
            <w:r w:rsidR="004D6544">
              <w:rPr>
                <w:rFonts w:ascii="ＭＳ 明朝" w:eastAsia="ＭＳ 明朝" w:hAnsi="ＭＳ 明朝" w:hint="eastAsia"/>
                <w:sz w:val="20"/>
                <w:szCs w:val="20"/>
              </w:rPr>
              <w:t>植栽</w:t>
            </w:r>
            <w:r w:rsidR="00387F08" w:rsidRPr="00387F08">
              <w:rPr>
                <w:rFonts w:ascii="ＭＳ 明朝" w:eastAsia="ＭＳ 明朝" w:hAnsi="ＭＳ 明朝" w:hint="eastAsia"/>
                <w:sz w:val="20"/>
                <w:szCs w:val="20"/>
              </w:rPr>
              <w:t>など）</w:t>
            </w:r>
          </w:p>
        </w:tc>
        <w:tc>
          <w:tcPr>
            <w:tcW w:w="1134" w:type="dxa"/>
            <w:vAlign w:val="center"/>
          </w:tcPr>
          <w:p w14:paraId="4C37A2BE" w14:textId="77777777" w:rsidR="00553EF9" w:rsidRPr="00DC36CC" w:rsidRDefault="00553EF9"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c>
          <w:tcPr>
            <w:tcW w:w="1128" w:type="dxa"/>
            <w:vAlign w:val="center"/>
          </w:tcPr>
          <w:p w14:paraId="0D6B2F0A" w14:textId="77777777" w:rsidR="00553EF9" w:rsidRPr="00DC36CC" w:rsidRDefault="00553EF9"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r>
      <w:tr w:rsidR="00553EF9" w14:paraId="6BE8BE4E" w14:textId="77777777" w:rsidTr="00755B90">
        <w:tc>
          <w:tcPr>
            <w:tcW w:w="1696" w:type="dxa"/>
            <w:vMerge/>
          </w:tcPr>
          <w:p w14:paraId="46F6EE39" w14:textId="77777777" w:rsidR="00553EF9" w:rsidRDefault="00553EF9" w:rsidP="00E15079">
            <w:pPr>
              <w:rPr>
                <w:rFonts w:ascii="ＭＳ ゴシック" w:eastAsia="ＭＳ ゴシック" w:hAnsi="ＭＳ ゴシック"/>
              </w:rPr>
            </w:pPr>
          </w:p>
        </w:tc>
        <w:tc>
          <w:tcPr>
            <w:tcW w:w="4536" w:type="dxa"/>
          </w:tcPr>
          <w:p w14:paraId="62D59A9A" w14:textId="77777777" w:rsidR="00553EF9" w:rsidRDefault="00553EF9" w:rsidP="00E15079">
            <w:pPr>
              <w:rPr>
                <w:rFonts w:ascii="ＭＳ ゴシック" w:eastAsia="ＭＳ ゴシック" w:hAnsi="ＭＳ ゴシック"/>
              </w:rPr>
            </w:pPr>
            <w:r>
              <w:rPr>
                <w:rFonts w:ascii="ＭＳ ゴシック" w:eastAsia="ＭＳ ゴシック" w:hAnsi="ＭＳ ゴシック" w:hint="eastAsia"/>
              </w:rPr>
              <w:t>道路の安全を確保すること</w:t>
            </w:r>
          </w:p>
          <w:p w14:paraId="0A1DD9CD" w14:textId="0F93A89F" w:rsidR="00387F08" w:rsidRPr="00387F08" w:rsidRDefault="00387F08" w:rsidP="00E15079">
            <w:pPr>
              <w:rPr>
                <w:rFonts w:ascii="ＭＳ 明朝" w:eastAsia="ＭＳ 明朝" w:hAnsi="ＭＳ 明朝"/>
                <w:sz w:val="20"/>
                <w:szCs w:val="20"/>
              </w:rPr>
            </w:pPr>
            <w:r w:rsidRPr="00387F08">
              <w:rPr>
                <w:rFonts w:ascii="ＭＳ 明朝" w:eastAsia="ＭＳ 明朝" w:hAnsi="ＭＳ 明朝" w:hint="eastAsia"/>
                <w:sz w:val="20"/>
                <w:szCs w:val="20"/>
              </w:rPr>
              <w:t>（例：敷地から道路への見通しの確保など）</w:t>
            </w:r>
          </w:p>
        </w:tc>
        <w:tc>
          <w:tcPr>
            <w:tcW w:w="1134" w:type="dxa"/>
            <w:vAlign w:val="center"/>
          </w:tcPr>
          <w:p w14:paraId="36393FD3" w14:textId="77777777" w:rsidR="00553EF9" w:rsidRPr="00DC36CC" w:rsidRDefault="00553EF9"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c>
          <w:tcPr>
            <w:tcW w:w="1128" w:type="dxa"/>
            <w:vAlign w:val="center"/>
          </w:tcPr>
          <w:p w14:paraId="4D525DE3" w14:textId="77777777" w:rsidR="00553EF9" w:rsidRPr="00DC36CC" w:rsidRDefault="00553EF9"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r>
      <w:tr w:rsidR="00553EF9" w14:paraId="798EACB1" w14:textId="77777777" w:rsidTr="00755B90">
        <w:tc>
          <w:tcPr>
            <w:tcW w:w="1696" w:type="dxa"/>
            <w:vMerge/>
          </w:tcPr>
          <w:p w14:paraId="5AD9A54E" w14:textId="77777777" w:rsidR="00553EF9" w:rsidRDefault="00553EF9" w:rsidP="00E15079">
            <w:pPr>
              <w:rPr>
                <w:rFonts w:ascii="ＭＳ ゴシック" w:eastAsia="ＭＳ ゴシック" w:hAnsi="ＭＳ ゴシック"/>
              </w:rPr>
            </w:pPr>
          </w:p>
        </w:tc>
        <w:tc>
          <w:tcPr>
            <w:tcW w:w="4536" w:type="dxa"/>
          </w:tcPr>
          <w:p w14:paraId="77AF9C19" w14:textId="77777777" w:rsidR="00553EF9" w:rsidRDefault="00553EF9" w:rsidP="00E15079">
            <w:pPr>
              <w:rPr>
                <w:rFonts w:ascii="ＭＳ ゴシック" w:eastAsia="ＭＳ ゴシック" w:hAnsi="ＭＳ ゴシック"/>
              </w:rPr>
            </w:pPr>
            <w:r>
              <w:rPr>
                <w:rFonts w:ascii="ＭＳ ゴシック" w:eastAsia="ＭＳ ゴシック" w:hAnsi="ＭＳ ゴシック" w:hint="eastAsia"/>
              </w:rPr>
              <w:t>自動車及び自転車の駐車場を設置すること</w:t>
            </w:r>
          </w:p>
          <w:p w14:paraId="6AA77B9F" w14:textId="7C24C0A0" w:rsidR="00387F08" w:rsidRPr="00DC36CC" w:rsidRDefault="00387F08" w:rsidP="00E15079">
            <w:pPr>
              <w:rPr>
                <w:rFonts w:ascii="ＭＳ 明朝" w:eastAsia="ＭＳ 明朝" w:hAnsi="ＭＳ 明朝"/>
                <w:sz w:val="18"/>
                <w:szCs w:val="18"/>
              </w:rPr>
            </w:pPr>
            <w:r w:rsidRPr="00DC36CC">
              <w:rPr>
                <w:rFonts w:ascii="ＭＳ 明朝" w:eastAsia="ＭＳ 明朝" w:hAnsi="ＭＳ 明朝" w:hint="eastAsia"/>
                <w:sz w:val="18"/>
                <w:szCs w:val="18"/>
              </w:rPr>
              <w:t>（例：敷地内に〇台設置、設置しない場合の対応など）</w:t>
            </w:r>
          </w:p>
        </w:tc>
        <w:tc>
          <w:tcPr>
            <w:tcW w:w="1134" w:type="dxa"/>
            <w:vAlign w:val="center"/>
          </w:tcPr>
          <w:p w14:paraId="363E7E3F" w14:textId="77777777" w:rsidR="00553EF9" w:rsidRPr="00DC36CC" w:rsidRDefault="00553EF9"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c>
          <w:tcPr>
            <w:tcW w:w="1128" w:type="dxa"/>
            <w:vAlign w:val="center"/>
          </w:tcPr>
          <w:p w14:paraId="167DF78D" w14:textId="77777777" w:rsidR="00553EF9" w:rsidRPr="00DC36CC" w:rsidRDefault="00553EF9"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r>
      <w:tr w:rsidR="00553EF9" w14:paraId="1AB5307B" w14:textId="77777777" w:rsidTr="00755B90">
        <w:tc>
          <w:tcPr>
            <w:tcW w:w="1696" w:type="dxa"/>
            <w:vMerge/>
          </w:tcPr>
          <w:p w14:paraId="718405A6" w14:textId="77777777" w:rsidR="00553EF9" w:rsidRDefault="00553EF9" w:rsidP="00E15079">
            <w:pPr>
              <w:rPr>
                <w:rFonts w:ascii="ＭＳ ゴシック" w:eastAsia="ＭＳ ゴシック" w:hAnsi="ＭＳ ゴシック"/>
              </w:rPr>
            </w:pPr>
          </w:p>
        </w:tc>
        <w:tc>
          <w:tcPr>
            <w:tcW w:w="4536" w:type="dxa"/>
          </w:tcPr>
          <w:p w14:paraId="4EF43DA0" w14:textId="77777777" w:rsidR="00553EF9" w:rsidRDefault="00553EF9" w:rsidP="00E15079">
            <w:pPr>
              <w:rPr>
                <w:rFonts w:ascii="ＭＳ ゴシック" w:eastAsia="ＭＳ ゴシック" w:hAnsi="ＭＳ ゴシック"/>
              </w:rPr>
            </w:pPr>
            <w:r>
              <w:rPr>
                <w:rFonts w:ascii="ＭＳ ゴシック" w:eastAsia="ＭＳ ゴシック" w:hAnsi="ＭＳ ゴシック" w:hint="eastAsia"/>
              </w:rPr>
              <w:t>形態及び意匠を周辺の景観と調和すること</w:t>
            </w:r>
          </w:p>
          <w:p w14:paraId="70D99B2D" w14:textId="5E9C4F98" w:rsidR="00387F08" w:rsidRPr="00387F08" w:rsidRDefault="00387F08" w:rsidP="00E15079">
            <w:pPr>
              <w:rPr>
                <w:rFonts w:ascii="ＭＳ 明朝" w:eastAsia="ＭＳ 明朝" w:hAnsi="ＭＳ 明朝"/>
                <w:sz w:val="20"/>
                <w:szCs w:val="20"/>
              </w:rPr>
            </w:pPr>
            <w:r w:rsidRPr="00387F08">
              <w:rPr>
                <w:rFonts w:ascii="ＭＳ 明朝" w:eastAsia="ＭＳ 明朝" w:hAnsi="ＭＳ 明朝" w:hint="eastAsia"/>
                <w:sz w:val="20"/>
                <w:szCs w:val="20"/>
              </w:rPr>
              <w:t>（例：色彩、形状など）</w:t>
            </w:r>
          </w:p>
        </w:tc>
        <w:tc>
          <w:tcPr>
            <w:tcW w:w="1134" w:type="dxa"/>
            <w:vAlign w:val="center"/>
          </w:tcPr>
          <w:p w14:paraId="67230083" w14:textId="77777777" w:rsidR="00553EF9" w:rsidRPr="00DC36CC" w:rsidRDefault="00553EF9"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c>
          <w:tcPr>
            <w:tcW w:w="1128" w:type="dxa"/>
            <w:vAlign w:val="center"/>
          </w:tcPr>
          <w:p w14:paraId="44D78279" w14:textId="77777777" w:rsidR="00553EF9" w:rsidRPr="00DC36CC" w:rsidRDefault="00553EF9"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r>
      <w:tr w:rsidR="00553EF9" w14:paraId="72EC0481" w14:textId="77777777" w:rsidTr="00E15079">
        <w:tc>
          <w:tcPr>
            <w:tcW w:w="1696" w:type="dxa"/>
            <w:vMerge/>
          </w:tcPr>
          <w:p w14:paraId="34118DF7" w14:textId="77777777" w:rsidR="00553EF9" w:rsidRDefault="00553EF9" w:rsidP="00E15079">
            <w:pPr>
              <w:rPr>
                <w:rFonts w:ascii="ＭＳ ゴシック" w:eastAsia="ＭＳ ゴシック" w:hAnsi="ＭＳ ゴシック"/>
              </w:rPr>
            </w:pPr>
          </w:p>
        </w:tc>
        <w:tc>
          <w:tcPr>
            <w:tcW w:w="4536" w:type="dxa"/>
          </w:tcPr>
          <w:p w14:paraId="208007D0" w14:textId="0733DABD" w:rsidR="00553EF9" w:rsidRDefault="00553EF9" w:rsidP="00E15079">
            <w:pPr>
              <w:rPr>
                <w:rFonts w:ascii="ＭＳ ゴシック" w:eastAsia="ＭＳ ゴシック" w:hAnsi="ＭＳ ゴシック"/>
              </w:rPr>
            </w:pPr>
            <w:r>
              <w:rPr>
                <w:rFonts w:ascii="ＭＳ ゴシック" w:eastAsia="ＭＳ ゴシック" w:hAnsi="ＭＳ ゴシック" w:hint="eastAsia"/>
              </w:rPr>
              <w:t>その他配慮した項目</w:t>
            </w:r>
          </w:p>
        </w:tc>
        <w:tc>
          <w:tcPr>
            <w:tcW w:w="1134" w:type="dxa"/>
          </w:tcPr>
          <w:p w14:paraId="6AB86A30" w14:textId="77777777" w:rsidR="00553EF9" w:rsidRPr="00DC36CC" w:rsidRDefault="00553EF9"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c>
          <w:tcPr>
            <w:tcW w:w="1128" w:type="dxa"/>
          </w:tcPr>
          <w:p w14:paraId="3FCE930C" w14:textId="77777777" w:rsidR="00553EF9" w:rsidRPr="00DC36CC" w:rsidRDefault="00553EF9" w:rsidP="00B80BA6">
            <w:pPr>
              <w:jc w:val="center"/>
              <w:rPr>
                <w:rFonts w:ascii="ＭＳ ゴシック" w:eastAsia="ＭＳ ゴシック" w:hAnsi="ＭＳ ゴシック"/>
                <w:sz w:val="22"/>
              </w:rPr>
            </w:pPr>
            <w:r w:rsidRPr="00DC36CC">
              <w:rPr>
                <w:rFonts w:ascii="ＭＳ ゴシック" w:eastAsia="ＭＳ ゴシック" w:hAnsi="ＭＳ ゴシック" w:hint="eastAsia"/>
                <w:sz w:val="22"/>
              </w:rPr>
              <w:t>□</w:t>
            </w:r>
          </w:p>
        </w:tc>
      </w:tr>
    </w:tbl>
    <w:p w14:paraId="5B20789E" w14:textId="77777777" w:rsidR="003E2F47" w:rsidRPr="00EC3F61" w:rsidRDefault="003E2F47" w:rsidP="003E2F47">
      <w:pPr>
        <w:rPr>
          <w:rFonts w:ascii="ＭＳ ゴシック" w:eastAsia="ＭＳ ゴシック" w:hAnsi="ＭＳ ゴシック" w:hint="eastAsia"/>
        </w:rPr>
      </w:pPr>
    </w:p>
    <w:sectPr w:rsidR="003E2F47" w:rsidRPr="00EC3F61" w:rsidSect="003E2F47">
      <w:headerReference w:type="default" r:id="rId6"/>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060C3" w14:textId="77777777" w:rsidR="00457EAE" w:rsidRDefault="00457EAE" w:rsidP="003323F7">
      <w:r>
        <w:separator/>
      </w:r>
    </w:p>
  </w:endnote>
  <w:endnote w:type="continuationSeparator" w:id="0">
    <w:p w14:paraId="3439C9B6" w14:textId="77777777" w:rsidR="00457EAE" w:rsidRDefault="00457EAE" w:rsidP="0033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7A3E" w14:textId="77777777" w:rsidR="00457EAE" w:rsidRDefault="00457EAE" w:rsidP="003323F7">
      <w:r>
        <w:separator/>
      </w:r>
    </w:p>
  </w:footnote>
  <w:footnote w:type="continuationSeparator" w:id="0">
    <w:p w14:paraId="506F2B5B" w14:textId="77777777" w:rsidR="00457EAE" w:rsidRDefault="00457EAE" w:rsidP="0033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2E9" w14:textId="5563B639" w:rsidR="003323F7" w:rsidRDefault="003323F7">
    <w:pPr>
      <w:pStyle w:val="a4"/>
    </w:pPr>
  </w:p>
  <w:p w14:paraId="6D5295A6" w14:textId="1444058E" w:rsidR="003323F7" w:rsidRDefault="003323F7">
    <w:pPr>
      <w:pStyle w:val="a4"/>
    </w:pPr>
  </w:p>
  <w:p w14:paraId="1095E2FE" w14:textId="6ED310DC" w:rsidR="003323F7" w:rsidRPr="003323F7" w:rsidRDefault="003323F7" w:rsidP="003323F7">
    <w:pPr>
      <w:pStyle w:val="a4"/>
      <w:ind w:firstLineChars="2800" w:firstLine="5880"/>
      <w:rPr>
        <w:rFonts w:ascii="ＭＳ ゴシック" w:eastAsia="ＭＳ ゴシック" w:hAnsi="ＭＳ ゴシック" w:hint="eastAsia"/>
      </w:rPr>
    </w:pPr>
    <w:r>
      <w:rPr>
        <w:rFonts w:ascii="ＭＳ ゴシック" w:eastAsia="ＭＳ ゴシック" w:hAnsi="ＭＳ ゴシック" w:hint="eastAsia"/>
      </w:rPr>
      <w:t>記入日　　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61"/>
    <w:rsid w:val="001B7C6C"/>
    <w:rsid w:val="001E1E44"/>
    <w:rsid w:val="001E7B4A"/>
    <w:rsid w:val="001F01B6"/>
    <w:rsid w:val="00266645"/>
    <w:rsid w:val="002C34EA"/>
    <w:rsid w:val="003323F7"/>
    <w:rsid w:val="00387F08"/>
    <w:rsid w:val="003C75C1"/>
    <w:rsid w:val="003E2F47"/>
    <w:rsid w:val="0040482B"/>
    <w:rsid w:val="00443A4E"/>
    <w:rsid w:val="00457EAE"/>
    <w:rsid w:val="0046134F"/>
    <w:rsid w:val="004D38DB"/>
    <w:rsid w:val="004D6544"/>
    <w:rsid w:val="005155E9"/>
    <w:rsid w:val="00534522"/>
    <w:rsid w:val="00553EF9"/>
    <w:rsid w:val="00581490"/>
    <w:rsid w:val="005D72EE"/>
    <w:rsid w:val="005F50DC"/>
    <w:rsid w:val="0067601F"/>
    <w:rsid w:val="006A0C44"/>
    <w:rsid w:val="006B6B68"/>
    <w:rsid w:val="006D5BEA"/>
    <w:rsid w:val="006D605B"/>
    <w:rsid w:val="00755781"/>
    <w:rsid w:val="00755B90"/>
    <w:rsid w:val="00785CFD"/>
    <w:rsid w:val="007D070D"/>
    <w:rsid w:val="00893609"/>
    <w:rsid w:val="008B25C7"/>
    <w:rsid w:val="008B374E"/>
    <w:rsid w:val="00913B83"/>
    <w:rsid w:val="00926653"/>
    <w:rsid w:val="00933A0C"/>
    <w:rsid w:val="0095743A"/>
    <w:rsid w:val="009A01B6"/>
    <w:rsid w:val="009F7353"/>
    <w:rsid w:val="00AF42C7"/>
    <w:rsid w:val="00AF6388"/>
    <w:rsid w:val="00B27556"/>
    <w:rsid w:val="00B361DF"/>
    <w:rsid w:val="00B80BA6"/>
    <w:rsid w:val="00D239EA"/>
    <w:rsid w:val="00D33626"/>
    <w:rsid w:val="00DC36CC"/>
    <w:rsid w:val="00E53131"/>
    <w:rsid w:val="00E54043"/>
    <w:rsid w:val="00EC3F61"/>
    <w:rsid w:val="00F45ECC"/>
    <w:rsid w:val="00FB2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19D561"/>
  <w15:chartTrackingRefBased/>
  <w15:docId w15:val="{E0F1C7A7-9FBF-4DBB-9CEB-4A4C6B42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1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23F7"/>
    <w:pPr>
      <w:tabs>
        <w:tab w:val="center" w:pos="4252"/>
        <w:tab w:val="right" w:pos="8504"/>
      </w:tabs>
      <w:snapToGrid w:val="0"/>
    </w:pPr>
  </w:style>
  <w:style w:type="character" w:customStyle="1" w:styleId="a5">
    <w:name w:val="ヘッダー (文字)"/>
    <w:basedOn w:val="a0"/>
    <w:link w:val="a4"/>
    <w:uiPriority w:val="99"/>
    <w:rsid w:val="003323F7"/>
  </w:style>
  <w:style w:type="paragraph" w:styleId="a6">
    <w:name w:val="footer"/>
    <w:basedOn w:val="a"/>
    <w:link w:val="a7"/>
    <w:uiPriority w:val="99"/>
    <w:unhideWhenUsed/>
    <w:rsid w:val="003323F7"/>
    <w:pPr>
      <w:tabs>
        <w:tab w:val="center" w:pos="4252"/>
        <w:tab w:val="right" w:pos="8504"/>
      </w:tabs>
      <w:snapToGrid w:val="0"/>
    </w:pPr>
  </w:style>
  <w:style w:type="character" w:customStyle="1" w:styleId="a7">
    <w:name w:val="フッター (文字)"/>
    <w:basedOn w:val="a0"/>
    <w:link w:val="a6"/>
    <w:uiPriority w:val="99"/>
    <w:rsid w:val="0033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2024-03-01T00:05:00Z</cp:lastPrinted>
  <dcterms:created xsi:type="dcterms:W3CDTF">2024-03-06T04:13:00Z</dcterms:created>
  <dcterms:modified xsi:type="dcterms:W3CDTF">2024-03-06T04:16:00Z</dcterms:modified>
</cp:coreProperties>
</file>