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674" w:rsidRDefault="00AC1674" w:rsidP="00AE5C30">
      <w:pPr>
        <w:jc w:val="center"/>
        <w:rPr>
          <w:rFonts w:ascii="ＭＳ ゴシック" w:eastAsia="ＭＳ ゴシック" w:hAnsi="ＭＳ ゴシック"/>
          <w:szCs w:val="21"/>
        </w:rPr>
      </w:pPr>
    </w:p>
    <w:p w:rsidR="000F231C" w:rsidRDefault="00AC1674" w:rsidP="00AE5C30">
      <w:pPr>
        <w:jc w:val="center"/>
        <w:rPr>
          <w:rFonts w:ascii="ＭＳ ゴシック" w:eastAsia="ＭＳ ゴシック" w:hAnsi="ＭＳ ゴシック"/>
          <w:b/>
          <w:sz w:val="22"/>
        </w:rPr>
      </w:pPr>
      <w:r w:rsidRPr="004C4C4D">
        <w:rPr>
          <w:rFonts w:ascii="ＭＳ ゴシック" w:eastAsia="ＭＳ ゴシック" w:hAnsi="ＭＳ ゴシック" w:hint="eastAsia"/>
          <w:szCs w:val="21"/>
        </w:rPr>
        <w:t>修理に伴う現状変更箇所について（主として建具の復元について）</w:t>
      </w:r>
    </w:p>
    <w:p w:rsidR="00AE5C30" w:rsidRDefault="00AE5C30" w:rsidP="00AE5C30">
      <w:pPr>
        <w:jc w:val="center"/>
        <w:rPr>
          <w:b/>
          <w:sz w:val="22"/>
        </w:rPr>
      </w:pPr>
    </w:p>
    <w:p w:rsidR="006865FE" w:rsidRPr="00AE5C30" w:rsidRDefault="006865FE" w:rsidP="00AE5C30">
      <w:pPr>
        <w:jc w:val="center"/>
        <w:rPr>
          <w:b/>
          <w:sz w:val="22"/>
        </w:rPr>
      </w:pPr>
    </w:p>
    <w:p w:rsidR="000F231C" w:rsidRPr="00826EBC" w:rsidRDefault="000802A5" w:rsidP="00826EBC">
      <w:pPr>
        <w:ind w:firstLineChars="100" w:firstLine="210"/>
        <w:rPr>
          <w:b/>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90.9pt;margin-top:-104.25pt;width:51.15pt;height:21.95pt;z-index:251668480;mso-width-relative:margin;mso-height-relative:margin">
            <v:textbox style="mso-next-textbox:#_x0000_s1028">
              <w:txbxContent>
                <w:p w:rsidR="008F15B6" w:rsidRPr="00895B1F" w:rsidRDefault="008F15B6" w:rsidP="008F15B6">
                  <w:pPr>
                    <w:spacing w:line="280" w:lineRule="exact"/>
                    <w:jc w:val="center"/>
                    <w:rPr>
                      <w:sz w:val="22"/>
                    </w:rPr>
                  </w:pPr>
                  <w:r>
                    <w:rPr>
                      <w:rFonts w:ascii="ＭＳ ゴシック" w:eastAsia="ＭＳ ゴシック" w:hAnsi="ＭＳ ゴシック" w:hint="eastAsia"/>
                      <w:sz w:val="22"/>
                    </w:rPr>
                    <w:t>資料３</w:t>
                  </w:r>
                </w:p>
              </w:txbxContent>
            </v:textbox>
          </v:shape>
        </w:pict>
      </w:r>
      <w:r w:rsidR="00826EBC">
        <w:rPr>
          <w:rFonts w:hint="eastAsia"/>
          <w:b/>
        </w:rPr>
        <w:t>●</w:t>
      </w:r>
      <w:r w:rsidR="006865FE" w:rsidRPr="00826EBC">
        <w:rPr>
          <w:rFonts w:hint="eastAsia"/>
          <w:b/>
        </w:rPr>
        <w:t>修復事業における建具の復元・整備について</w:t>
      </w:r>
    </w:p>
    <w:p w:rsidR="00C15E91" w:rsidRDefault="00C15E91" w:rsidP="00826EBC">
      <w:pPr>
        <w:ind w:leftChars="134" w:left="281" w:firstLineChars="100" w:firstLine="211"/>
        <w:rPr>
          <w:b/>
        </w:rPr>
      </w:pPr>
      <w:r>
        <w:rPr>
          <w:rFonts w:hint="eastAsia"/>
          <w:b/>
        </w:rPr>
        <w:t>基本的な考え方</w:t>
      </w:r>
    </w:p>
    <w:p w:rsidR="009638FF" w:rsidRDefault="009638FF" w:rsidP="00AE5C30">
      <w:pPr>
        <w:ind w:leftChars="134" w:left="422" w:hangingChars="67" w:hanging="141"/>
      </w:pPr>
      <w:r>
        <w:rPr>
          <w:rFonts w:hint="eastAsia"/>
        </w:rPr>
        <w:t xml:space="preserve">　</w:t>
      </w:r>
      <w:r w:rsidR="00826EBC">
        <w:rPr>
          <w:rFonts w:hint="eastAsia"/>
        </w:rPr>
        <w:t>・</w:t>
      </w:r>
      <w:r w:rsidRPr="009638FF">
        <w:rPr>
          <w:rFonts w:hint="eastAsia"/>
        </w:rPr>
        <w:t>公開範囲については</w:t>
      </w:r>
      <w:r w:rsidR="00826EBC">
        <w:rPr>
          <w:rFonts w:hint="eastAsia"/>
        </w:rPr>
        <w:t>，原則として大正１４年時点</w:t>
      </w:r>
      <w:r w:rsidR="00531635">
        <w:rPr>
          <w:rFonts w:hint="eastAsia"/>
        </w:rPr>
        <w:t>の姿への</w:t>
      </w:r>
      <w:r>
        <w:rPr>
          <w:rFonts w:hint="eastAsia"/>
        </w:rPr>
        <w:t>復</w:t>
      </w:r>
      <w:r w:rsidR="00531635">
        <w:rPr>
          <w:rFonts w:hint="eastAsia"/>
        </w:rPr>
        <w:t>原を目指す</w:t>
      </w:r>
      <w:r>
        <w:rPr>
          <w:rFonts w:hint="eastAsia"/>
        </w:rPr>
        <w:t>。</w:t>
      </w:r>
    </w:p>
    <w:p w:rsidR="009638FF" w:rsidRPr="009638FF" w:rsidRDefault="009638FF" w:rsidP="00AE5C30">
      <w:pPr>
        <w:ind w:leftChars="134" w:left="422" w:hangingChars="67" w:hanging="141"/>
      </w:pPr>
      <w:r>
        <w:rPr>
          <w:rFonts w:hint="eastAsia"/>
        </w:rPr>
        <w:t xml:space="preserve">　</w:t>
      </w:r>
      <w:r w:rsidR="00826EBC">
        <w:rPr>
          <w:rFonts w:hint="eastAsia"/>
        </w:rPr>
        <w:t>・</w:t>
      </w:r>
      <w:r>
        <w:rPr>
          <w:rFonts w:hint="eastAsia"/>
        </w:rPr>
        <w:t>非公開範囲（バックヤード）については</w:t>
      </w:r>
      <w:r w:rsidR="00152E27">
        <w:rPr>
          <w:rFonts w:hint="eastAsia"/>
        </w:rPr>
        <w:t>，</w:t>
      </w:r>
      <w:r>
        <w:rPr>
          <w:rFonts w:hint="eastAsia"/>
        </w:rPr>
        <w:t>活用を考慮した整備を行う。</w:t>
      </w:r>
    </w:p>
    <w:p w:rsidR="00EE1024" w:rsidRDefault="00EE1024" w:rsidP="00AE5C30">
      <w:pPr>
        <w:ind w:leftChars="134" w:left="422" w:hangingChars="67" w:hanging="141"/>
      </w:pPr>
    </w:p>
    <w:p w:rsidR="00EE1024" w:rsidRPr="009638FF" w:rsidRDefault="00EE1024" w:rsidP="00AE5C30">
      <w:pPr>
        <w:ind w:leftChars="134" w:left="422" w:hangingChars="67" w:hanging="141"/>
        <w:rPr>
          <w:b/>
        </w:rPr>
      </w:pPr>
      <w:r>
        <w:rPr>
          <w:rFonts w:hint="eastAsia"/>
        </w:rPr>
        <w:t xml:space="preserve">　</w:t>
      </w:r>
      <w:r w:rsidR="009638FF" w:rsidRPr="009638FF">
        <w:rPr>
          <w:rFonts w:hint="eastAsia"/>
          <w:b/>
        </w:rPr>
        <w:t>主な変更箇所：</w:t>
      </w:r>
      <w:r w:rsidR="00D86C0E" w:rsidRPr="009638FF">
        <w:rPr>
          <w:rFonts w:hint="eastAsia"/>
          <w:b/>
        </w:rPr>
        <w:t xml:space="preserve">南面　</w:t>
      </w:r>
      <w:r w:rsidRPr="009638FF">
        <w:rPr>
          <w:rFonts w:hint="eastAsia"/>
          <w:b/>
        </w:rPr>
        <w:t>雨戸の復原について（一階二階共通）</w:t>
      </w:r>
    </w:p>
    <w:p w:rsidR="006865FE" w:rsidRDefault="00EE1024" w:rsidP="006865FE">
      <w:pPr>
        <w:ind w:leftChars="134" w:left="632" w:hangingChars="167" w:hanging="351"/>
      </w:pPr>
      <w:r>
        <w:rPr>
          <w:rFonts w:hint="eastAsia"/>
        </w:rPr>
        <w:t xml:space="preserve">　</w:t>
      </w:r>
      <w:r w:rsidR="006865FE">
        <w:rPr>
          <w:rFonts w:hint="eastAsia"/>
        </w:rPr>
        <w:t>・主屋と庭園との一体性を保つため，従来のアルミサッシを除去し，</w:t>
      </w:r>
      <w:r w:rsidR="00EC203D">
        <w:rPr>
          <w:rFonts w:hint="eastAsia"/>
        </w:rPr>
        <w:t>当初仕様である</w:t>
      </w:r>
      <w:r w:rsidR="006865FE">
        <w:rPr>
          <w:rFonts w:hint="eastAsia"/>
        </w:rPr>
        <w:t>木製建具へ復原する。</w:t>
      </w:r>
    </w:p>
    <w:p w:rsidR="006865FE" w:rsidRPr="006865FE" w:rsidRDefault="006865FE" w:rsidP="006865FE">
      <w:pPr>
        <w:ind w:leftChars="134" w:left="632" w:hangingChars="167" w:hanging="351"/>
      </w:pPr>
      <w:r>
        <w:rPr>
          <w:rFonts w:hint="eastAsia"/>
        </w:rPr>
        <w:t xml:space="preserve">　・激しい降雨時には雨戸を閉じる必要が生じることが想定される。雨戸を閉めた際にも，座敷内部の採光を確保し，庭園への眺望が可能なように，木製建具の一部にガラスまたは透明板の窓を設けることを検討する。</w:t>
      </w:r>
    </w:p>
    <w:p w:rsidR="007D14F4" w:rsidRDefault="00831D5A" w:rsidP="00AE5C30">
      <w:pPr>
        <w:ind w:leftChars="134" w:left="422" w:hangingChars="67" w:hanging="141"/>
      </w:pPr>
      <w:r>
        <w:rPr>
          <w:rFonts w:hint="eastAsia"/>
        </w:rPr>
        <w:t xml:space="preserve">　　（</w:t>
      </w:r>
      <w:r w:rsidR="007D14F4">
        <w:rPr>
          <w:rFonts w:hint="eastAsia"/>
        </w:rPr>
        <w:t>（別紙図参照）</w:t>
      </w:r>
    </w:p>
    <w:p w:rsidR="004C368F" w:rsidRDefault="004C368F" w:rsidP="000F231C"/>
    <w:p w:rsidR="00D86C0E" w:rsidRDefault="00D86C0E" w:rsidP="000F231C"/>
    <w:p w:rsidR="008441F0" w:rsidRDefault="008441F0" w:rsidP="000F231C"/>
    <w:p w:rsidR="008441F0" w:rsidRDefault="008441F0" w:rsidP="000F231C"/>
    <w:p w:rsidR="008441F0" w:rsidRDefault="008441F0" w:rsidP="000F231C"/>
    <w:p w:rsidR="008441F0" w:rsidRDefault="008441F0" w:rsidP="000F231C"/>
    <w:p w:rsidR="008441F0" w:rsidRDefault="008441F0" w:rsidP="000F231C"/>
    <w:p w:rsidR="008441F0" w:rsidRDefault="008441F0" w:rsidP="000F231C"/>
    <w:p w:rsidR="008441F0" w:rsidRDefault="00E23007" w:rsidP="000F231C">
      <w:r>
        <w:rPr>
          <w:noProof/>
        </w:rPr>
        <w:lastRenderedPageBreak/>
        <w:drawing>
          <wp:anchor distT="0" distB="0" distL="114300" distR="114300" simplePos="0" relativeHeight="251665408" behindDoc="0" locked="0" layoutInCell="1" allowOverlap="1">
            <wp:simplePos x="0" y="0"/>
            <wp:positionH relativeFrom="margin">
              <wp:posOffset>-593725</wp:posOffset>
            </wp:positionH>
            <wp:positionV relativeFrom="margin">
              <wp:posOffset>449580</wp:posOffset>
            </wp:positionV>
            <wp:extent cx="6711315" cy="7434580"/>
            <wp:effectExtent l="19050" t="0" r="0" b="0"/>
            <wp:wrapSquare wrapText="bothSides"/>
            <wp:docPr id="6" name="図 5" descr="下鴨別邸　主屋　平面図　現状変更箇所 １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鴨別邸　主屋　平面図　現状変更箇所 １階.jpg"/>
                    <pic:cNvPicPr/>
                  </pic:nvPicPr>
                  <pic:blipFill>
                    <a:blip r:embed="rId8" cstate="print"/>
                    <a:stretch>
                      <a:fillRect/>
                    </a:stretch>
                  </pic:blipFill>
                  <pic:spPr>
                    <a:xfrm>
                      <a:off x="0" y="0"/>
                      <a:ext cx="6711315" cy="7434580"/>
                    </a:xfrm>
                    <a:prstGeom prst="rect">
                      <a:avLst/>
                    </a:prstGeom>
                  </pic:spPr>
                </pic:pic>
              </a:graphicData>
            </a:graphic>
          </wp:anchor>
        </w:drawing>
      </w:r>
    </w:p>
    <w:p w:rsidR="008441F0" w:rsidRDefault="008441F0" w:rsidP="000F231C"/>
    <w:p w:rsidR="008441F0" w:rsidRDefault="008441F0" w:rsidP="000F231C"/>
    <w:p w:rsidR="00E23007" w:rsidRDefault="00E23007" w:rsidP="009638FF">
      <w:pPr>
        <w:widowControl/>
        <w:jc w:val="left"/>
        <w:rPr>
          <w:b/>
        </w:rPr>
      </w:pPr>
      <w:r>
        <w:rPr>
          <w:rFonts w:hint="eastAsia"/>
          <w:b/>
          <w:noProof/>
        </w:rPr>
        <w:lastRenderedPageBreak/>
        <w:drawing>
          <wp:anchor distT="0" distB="0" distL="114300" distR="114300" simplePos="0" relativeHeight="251666432" behindDoc="0" locked="0" layoutInCell="1" allowOverlap="1">
            <wp:simplePos x="0" y="0"/>
            <wp:positionH relativeFrom="margin">
              <wp:posOffset>-354965</wp:posOffset>
            </wp:positionH>
            <wp:positionV relativeFrom="margin">
              <wp:posOffset>461645</wp:posOffset>
            </wp:positionV>
            <wp:extent cx="6028055" cy="7484745"/>
            <wp:effectExtent l="19050" t="0" r="0" b="0"/>
            <wp:wrapSquare wrapText="bothSides"/>
            <wp:docPr id="8" name="図 7" descr="下鴨別邸　主屋　平面図　現状変更箇所2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鴨別邸　主屋　平面図　現状変更箇所2階.jpg"/>
                    <pic:cNvPicPr/>
                  </pic:nvPicPr>
                  <pic:blipFill>
                    <a:blip r:embed="rId9" cstate="print"/>
                    <a:stretch>
                      <a:fillRect/>
                    </a:stretch>
                  </pic:blipFill>
                  <pic:spPr>
                    <a:xfrm>
                      <a:off x="0" y="0"/>
                      <a:ext cx="6028055" cy="7484745"/>
                    </a:xfrm>
                    <a:prstGeom prst="rect">
                      <a:avLst/>
                    </a:prstGeom>
                  </pic:spPr>
                </pic:pic>
              </a:graphicData>
            </a:graphic>
          </wp:anchor>
        </w:drawing>
      </w:r>
    </w:p>
    <w:sectPr w:rsidR="00E23007" w:rsidSect="00AE5C30">
      <w:headerReference w:type="default" r:id="rId10"/>
      <w:headerReference w:type="first" r:id="rId11"/>
      <w:pgSz w:w="11906" w:h="16838"/>
      <w:pgMar w:top="1985" w:right="1701" w:bottom="1701" w:left="1701"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072" w:rsidRDefault="00755072" w:rsidP="00155A45">
      <w:r>
        <w:separator/>
      </w:r>
    </w:p>
  </w:endnote>
  <w:endnote w:type="continuationSeparator" w:id="0">
    <w:p w:rsidR="00755072" w:rsidRDefault="00755072" w:rsidP="00155A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072" w:rsidRDefault="00755072" w:rsidP="00155A45">
      <w:r>
        <w:separator/>
      </w:r>
    </w:p>
  </w:footnote>
  <w:footnote w:type="continuationSeparator" w:id="0">
    <w:p w:rsidR="00755072" w:rsidRDefault="00755072" w:rsidP="00155A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C30" w:rsidRDefault="00AE5C30">
    <w:pPr>
      <w:pStyle w:val="a3"/>
    </w:pPr>
  </w:p>
  <w:p w:rsidR="00AE5C30" w:rsidRDefault="00AE5C3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C30" w:rsidRDefault="00AE5C30" w:rsidP="00AE5C30">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212D69"/>
    <w:multiLevelType w:val="hybridMultilevel"/>
    <w:tmpl w:val="EE2A7420"/>
    <w:lvl w:ilvl="0" w:tplc="86063C4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E497C44"/>
    <w:multiLevelType w:val="hybridMultilevel"/>
    <w:tmpl w:val="1EB08D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7CA9"/>
    <w:rsid w:val="00047828"/>
    <w:rsid w:val="000531A4"/>
    <w:rsid w:val="000802A5"/>
    <w:rsid w:val="000E53D2"/>
    <w:rsid w:val="000F231C"/>
    <w:rsid w:val="00112AE3"/>
    <w:rsid w:val="00152E27"/>
    <w:rsid w:val="00155A45"/>
    <w:rsid w:val="001E375A"/>
    <w:rsid w:val="001F6347"/>
    <w:rsid w:val="00204912"/>
    <w:rsid w:val="00206A79"/>
    <w:rsid w:val="002B6D0E"/>
    <w:rsid w:val="002E66E0"/>
    <w:rsid w:val="00406828"/>
    <w:rsid w:val="00427CA9"/>
    <w:rsid w:val="004C368F"/>
    <w:rsid w:val="004F4838"/>
    <w:rsid w:val="00531635"/>
    <w:rsid w:val="00542E6D"/>
    <w:rsid w:val="005B1652"/>
    <w:rsid w:val="005F7041"/>
    <w:rsid w:val="00602330"/>
    <w:rsid w:val="0060588C"/>
    <w:rsid w:val="006865FE"/>
    <w:rsid w:val="006C7CBB"/>
    <w:rsid w:val="0075372B"/>
    <w:rsid w:val="00755072"/>
    <w:rsid w:val="00755AE1"/>
    <w:rsid w:val="00790B71"/>
    <w:rsid w:val="007A08B2"/>
    <w:rsid w:val="007D14F4"/>
    <w:rsid w:val="00811C14"/>
    <w:rsid w:val="00826EBC"/>
    <w:rsid w:val="00831D5A"/>
    <w:rsid w:val="008441F0"/>
    <w:rsid w:val="00860960"/>
    <w:rsid w:val="00870C9D"/>
    <w:rsid w:val="008F15B6"/>
    <w:rsid w:val="009638FF"/>
    <w:rsid w:val="009B3468"/>
    <w:rsid w:val="009C6289"/>
    <w:rsid w:val="00A60C78"/>
    <w:rsid w:val="00A728E7"/>
    <w:rsid w:val="00A773D4"/>
    <w:rsid w:val="00AC1674"/>
    <w:rsid w:val="00AE5C30"/>
    <w:rsid w:val="00BF4C44"/>
    <w:rsid w:val="00C15E91"/>
    <w:rsid w:val="00CE7DB7"/>
    <w:rsid w:val="00CF6EE7"/>
    <w:rsid w:val="00D86C0E"/>
    <w:rsid w:val="00E23007"/>
    <w:rsid w:val="00EC203D"/>
    <w:rsid w:val="00EE1024"/>
    <w:rsid w:val="00FD71E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8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A45"/>
    <w:pPr>
      <w:tabs>
        <w:tab w:val="center" w:pos="4252"/>
        <w:tab w:val="right" w:pos="8504"/>
      </w:tabs>
      <w:snapToGrid w:val="0"/>
    </w:pPr>
  </w:style>
  <w:style w:type="character" w:customStyle="1" w:styleId="a4">
    <w:name w:val="ヘッダー (文字)"/>
    <w:basedOn w:val="a0"/>
    <w:link w:val="a3"/>
    <w:uiPriority w:val="99"/>
    <w:rsid w:val="00155A45"/>
  </w:style>
  <w:style w:type="paragraph" w:styleId="a5">
    <w:name w:val="footer"/>
    <w:basedOn w:val="a"/>
    <w:link w:val="a6"/>
    <w:uiPriority w:val="99"/>
    <w:unhideWhenUsed/>
    <w:rsid w:val="00155A45"/>
    <w:pPr>
      <w:tabs>
        <w:tab w:val="center" w:pos="4252"/>
        <w:tab w:val="right" w:pos="8504"/>
      </w:tabs>
      <w:snapToGrid w:val="0"/>
    </w:pPr>
  </w:style>
  <w:style w:type="character" w:customStyle="1" w:styleId="a6">
    <w:name w:val="フッター (文字)"/>
    <w:basedOn w:val="a0"/>
    <w:link w:val="a5"/>
    <w:uiPriority w:val="99"/>
    <w:rsid w:val="00155A45"/>
  </w:style>
  <w:style w:type="paragraph" w:styleId="a7">
    <w:name w:val="List Paragraph"/>
    <w:basedOn w:val="a"/>
    <w:uiPriority w:val="34"/>
    <w:qFormat/>
    <w:rsid w:val="000F231C"/>
    <w:pPr>
      <w:ind w:leftChars="400" w:left="840"/>
    </w:pPr>
  </w:style>
  <w:style w:type="paragraph" w:styleId="a8">
    <w:name w:val="Balloon Text"/>
    <w:basedOn w:val="a"/>
    <w:link w:val="a9"/>
    <w:uiPriority w:val="99"/>
    <w:semiHidden/>
    <w:unhideWhenUsed/>
    <w:rsid w:val="002B6D0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B6D0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A45"/>
    <w:pPr>
      <w:tabs>
        <w:tab w:val="center" w:pos="4252"/>
        <w:tab w:val="right" w:pos="8504"/>
      </w:tabs>
      <w:snapToGrid w:val="0"/>
    </w:pPr>
  </w:style>
  <w:style w:type="character" w:customStyle="1" w:styleId="a4">
    <w:name w:val="ヘッダー (文字)"/>
    <w:basedOn w:val="a0"/>
    <w:link w:val="a3"/>
    <w:uiPriority w:val="99"/>
    <w:rsid w:val="00155A45"/>
  </w:style>
  <w:style w:type="paragraph" w:styleId="a5">
    <w:name w:val="footer"/>
    <w:basedOn w:val="a"/>
    <w:link w:val="a6"/>
    <w:uiPriority w:val="99"/>
    <w:unhideWhenUsed/>
    <w:rsid w:val="00155A45"/>
    <w:pPr>
      <w:tabs>
        <w:tab w:val="center" w:pos="4252"/>
        <w:tab w:val="right" w:pos="8504"/>
      </w:tabs>
      <w:snapToGrid w:val="0"/>
    </w:pPr>
  </w:style>
  <w:style w:type="character" w:customStyle="1" w:styleId="a6">
    <w:name w:val="フッター (文字)"/>
    <w:basedOn w:val="a0"/>
    <w:link w:val="a5"/>
    <w:uiPriority w:val="99"/>
    <w:rsid w:val="00155A45"/>
  </w:style>
  <w:style w:type="paragraph" w:styleId="a7">
    <w:name w:val="List Paragraph"/>
    <w:basedOn w:val="a"/>
    <w:uiPriority w:val="34"/>
    <w:qFormat/>
    <w:rsid w:val="000F231C"/>
    <w:pPr>
      <w:ind w:leftChars="400" w:left="8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40ABE-65AC-4E86-9A19-766AE6FA4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50</Words>
  <Characters>290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EDA-03</dc:creator>
  <cp:lastModifiedBy>Kyoto</cp:lastModifiedBy>
  <cp:revision>8</cp:revision>
  <cp:lastPrinted>2015-03-04T09:00:00Z</cp:lastPrinted>
  <dcterms:created xsi:type="dcterms:W3CDTF">2015-03-02T06:00:00Z</dcterms:created>
  <dcterms:modified xsi:type="dcterms:W3CDTF">2015-03-04T09:01:00Z</dcterms:modified>
</cp:coreProperties>
</file>