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3B050" w14:textId="77777777" w:rsidR="00BC1A97" w:rsidRDefault="00BC1A97" w:rsidP="00F2788C">
      <w:pPr>
        <w:jc w:val="center"/>
        <w:rPr>
          <w:rFonts w:ascii="ＭＳ ゴシック" w:eastAsia="ＭＳ ゴシック" w:hAnsi="ＭＳ ゴシック"/>
          <w:color w:val="000000" w:themeColor="text1"/>
        </w:rPr>
      </w:pPr>
    </w:p>
    <w:p w14:paraId="0FAFC675" w14:textId="77777777" w:rsidR="00BC1A97" w:rsidRDefault="00BC1A97" w:rsidP="00F2788C">
      <w:pPr>
        <w:jc w:val="center"/>
        <w:rPr>
          <w:rFonts w:ascii="ＭＳ ゴシック" w:eastAsia="ＭＳ ゴシック" w:hAnsi="ＭＳ ゴシック"/>
          <w:color w:val="000000" w:themeColor="text1"/>
        </w:rPr>
      </w:pPr>
    </w:p>
    <w:p w14:paraId="655D1E5D" w14:textId="77777777" w:rsidR="00BC1A97" w:rsidRDefault="00BC1A97" w:rsidP="00F2788C">
      <w:pPr>
        <w:jc w:val="center"/>
        <w:rPr>
          <w:rFonts w:ascii="ＭＳ ゴシック" w:eastAsia="ＭＳ ゴシック" w:hAnsi="ＭＳ ゴシック"/>
          <w:color w:val="000000" w:themeColor="text1"/>
        </w:rPr>
      </w:pPr>
    </w:p>
    <w:p w14:paraId="4062C7E7" w14:textId="77777777" w:rsidR="00BC1A97" w:rsidRDefault="00BC1A97" w:rsidP="00F2788C">
      <w:pPr>
        <w:jc w:val="center"/>
        <w:rPr>
          <w:rFonts w:ascii="ＭＳ ゴシック" w:eastAsia="ＭＳ ゴシック" w:hAnsi="ＭＳ ゴシック"/>
          <w:color w:val="000000" w:themeColor="text1"/>
        </w:rPr>
      </w:pPr>
    </w:p>
    <w:p w14:paraId="289BB4E6" w14:textId="77777777" w:rsidR="00336114" w:rsidRDefault="00336114" w:rsidP="00F2788C">
      <w:pPr>
        <w:jc w:val="center"/>
        <w:rPr>
          <w:rFonts w:ascii="ＭＳ ゴシック" w:eastAsia="ＭＳ ゴシック" w:hAnsi="ＭＳ ゴシック"/>
          <w:color w:val="000000" w:themeColor="text1"/>
        </w:rPr>
      </w:pPr>
    </w:p>
    <w:p w14:paraId="78779612" w14:textId="77777777" w:rsidR="00336114" w:rsidRDefault="00336114" w:rsidP="00F2788C">
      <w:pPr>
        <w:jc w:val="center"/>
        <w:rPr>
          <w:rFonts w:ascii="ＭＳ ゴシック" w:eastAsia="ＭＳ ゴシック" w:hAnsi="ＭＳ ゴシック"/>
          <w:color w:val="000000" w:themeColor="text1"/>
        </w:rPr>
      </w:pPr>
    </w:p>
    <w:p w14:paraId="1EC52B6C" w14:textId="77777777" w:rsidR="00336114" w:rsidRDefault="00336114" w:rsidP="00F2788C">
      <w:pPr>
        <w:jc w:val="center"/>
        <w:rPr>
          <w:rFonts w:ascii="ＭＳ ゴシック" w:eastAsia="ＭＳ ゴシック" w:hAnsi="ＭＳ ゴシック"/>
          <w:color w:val="000000" w:themeColor="text1"/>
        </w:rPr>
      </w:pPr>
    </w:p>
    <w:p w14:paraId="0D1FA3E1" w14:textId="77777777" w:rsidR="00336114" w:rsidRDefault="00336114" w:rsidP="00F2788C">
      <w:pPr>
        <w:jc w:val="center"/>
        <w:rPr>
          <w:rFonts w:ascii="ＭＳ ゴシック" w:eastAsia="ＭＳ ゴシック" w:hAnsi="ＭＳ ゴシック"/>
          <w:color w:val="000000" w:themeColor="text1"/>
        </w:rPr>
      </w:pPr>
    </w:p>
    <w:p w14:paraId="11DEB9D2" w14:textId="77777777" w:rsidR="00BC1A97" w:rsidRDefault="00BC1A97" w:rsidP="00F2788C">
      <w:pPr>
        <w:jc w:val="center"/>
        <w:rPr>
          <w:rFonts w:ascii="ＭＳ ゴシック" w:eastAsia="ＭＳ ゴシック" w:hAnsi="ＭＳ ゴシック"/>
          <w:color w:val="000000" w:themeColor="text1"/>
        </w:rPr>
      </w:pPr>
    </w:p>
    <w:p w14:paraId="288B60EB" w14:textId="77777777" w:rsidR="00BC1A97" w:rsidRDefault="00BC1A97" w:rsidP="00F2788C">
      <w:pPr>
        <w:jc w:val="center"/>
        <w:rPr>
          <w:rFonts w:ascii="ＭＳ ゴシック" w:eastAsia="ＭＳ ゴシック" w:hAnsi="ＭＳ ゴシック"/>
          <w:color w:val="000000" w:themeColor="text1"/>
        </w:rPr>
      </w:pPr>
    </w:p>
    <w:p w14:paraId="0611D09F" w14:textId="77777777" w:rsidR="004F5A06" w:rsidRDefault="004F5A06" w:rsidP="00F2788C">
      <w:pPr>
        <w:jc w:val="center"/>
        <w:rPr>
          <w:rFonts w:ascii="ＭＳ ゴシック" w:eastAsia="ＭＳ ゴシック" w:hAnsi="ＭＳ ゴシック"/>
          <w:color w:val="000000" w:themeColor="text1"/>
        </w:rPr>
      </w:pPr>
    </w:p>
    <w:p w14:paraId="747D0E8B" w14:textId="77777777" w:rsidR="004F5A06" w:rsidRDefault="004F5A06" w:rsidP="00F2788C">
      <w:pPr>
        <w:jc w:val="center"/>
        <w:rPr>
          <w:rFonts w:ascii="ＭＳ ゴシック" w:eastAsia="ＭＳ ゴシック" w:hAnsi="ＭＳ ゴシック"/>
          <w:color w:val="000000" w:themeColor="text1"/>
        </w:rPr>
      </w:pPr>
    </w:p>
    <w:p w14:paraId="7CA3DFD5" w14:textId="77777777" w:rsidR="00BC1A97" w:rsidRPr="004F5A06" w:rsidRDefault="00BC1A97" w:rsidP="00BC1A97">
      <w:pPr>
        <w:jc w:val="center"/>
        <w:rPr>
          <w:rFonts w:asciiTheme="minorEastAsia" w:hAnsiTheme="minorEastAsia"/>
          <w:color w:val="000000" w:themeColor="text1"/>
          <w:sz w:val="32"/>
          <w:szCs w:val="32"/>
        </w:rPr>
      </w:pPr>
      <w:r w:rsidRPr="004F5A06">
        <w:rPr>
          <w:rFonts w:asciiTheme="minorEastAsia" w:hAnsiTheme="minorEastAsia" w:hint="eastAsia"/>
          <w:color w:val="000000" w:themeColor="text1"/>
          <w:sz w:val="32"/>
          <w:szCs w:val="32"/>
        </w:rPr>
        <w:t>京都市上下水道局</w:t>
      </w:r>
      <w:r w:rsidRPr="004F5A06">
        <w:rPr>
          <w:rFonts w:asciiTheme="minorEastAsia" w:hAnsiTheme="minorEastAsia"/>
          <w:color w:val="000000" w:themeColor="text1"/>
          <w:sz w:val="32"/>
          <w:szCs w:val="32"/>
        </w:rPr>
        <w:t>e-</w:t>
      </w:r>
      <w:r w:rsidRPr="004F5A06">
        <w:rPr>
          <w:rFonts w:asciiTheme="minorEastAsia" w:hAnsiTheme="minorEastAsia" w:hint="eastAsia"/>
          <w:color w:val="000000" w:themeColor="text1"/>
          <w:sz w:val="32"/>
          <w:szCs w:val="32"/>
        </w:rPr>
        <w:t>ラーニングサービスに関する</w:t>
      </w:r>
    </w:p>
    <w:p w14:paraId="35CED99A" w14:textId="77777777" w:rsidR="00BC1A97" w:rsidRPr="004F5A06" w:rsidRDefault="00BC1A97" w:rsidP="00BC1A97">
      <w:pPr>
        <w:jc w:val="center"/>
        <w:rPr>
          <w:rFonts w:asciiTheme="minorEastAsia" w:hAnsiTheme="minorEastAsia"/>
          <w:color w:val="000000" w:themeColor="text1"/>
          <w:sz w:val="32"/>
          <w:szCs w:val="32"/>
        </w:rPr>
      </w:pPr>
      <w:r w:rsidRPr="004F5A06">
        <w:rPr>
          <w:rFonts w:asciiTheme="minorEastAsia" w:hAnsiTheme="minorEastAsia" w:hint="eastAsia"/>
          <w:color w:val="000000" w:themeColor="text1"/>
          <w:sz w:val="32"/>
          <w:szCs w:val="32"/>
        </w:rPr>
        <w:t>プロポーザル募集要項</w:t>
      </w:r>
    </w:p>
    <w:p w14:paraId="5B7EC016" w14:textId="5B4590DB" w:rsidR="00BC1A97" w:rsidRDefault="00BC1A97" w:rsidP="00F2788C">
      <w:pPr>
        <w:jc w:val="center"/>
        <w:rPr>
          <w:rFonts w:ascii="ＭＳ ゴシック" w:eastAsia="ＭＳ ゴシック" w:hAnsi="ＭＳ ゴシック"/>
          <w:color w:val="000000" w:themeColor="text1"/>
        </w:rPr>
      </w:pPr>
    </w:p>
    <w:p w14:paraId="289BEF59" w14:textId="45BDB85E" w:rsidR="00BC1A97" w:rsidRDefault="00BC1A97" w:rsidP="00F2788C">
      <w:pPr>
        <w:jc w:val="center"/>
        <w:rPr>
          <w:rFonts w:ascii="ＭＳ ゴシック" w:eastAsia="ＭＳ ゴシック" w:hAnsi="ＭＳ ゴシック"/>
          <w:color w:val="000000" w:themeColor="text1"/>
        </w:rPr>
      </w:pPr>
    </w:p>
    <w:p w14:paraId="0139FDA1" w14:textId="3A9BC679" w:rsidR="00BC1A97" w:rsidRDefault="00BC1A97" w:rsidP="00F2788C">
      <w:pPr>
        <w:jc w:val="center"/>
        <w:rPr>
          <w:rFonts w:ascii="ＭＳ ゴシック" w:eastAsia="ＭＳ ゴシック" w:hAnsi="ＭＳ ゴシック"/>
          <w:color w:val="000000" w:themeColor="text1"/>
        </w:rPr>
      </w:pPr>
    </w:p>
    <w:p w14:paraId="28C3CA3A" w14:textId="77777777" w:rsidR="00BC1A97" w:rsidRDefault="00BC1A97" w:rsidP="00F2788C">
      <w:pPr>
        <w:jc w:val="center"/>
        <w:rPr>
          <w:rFonts w:ascii="ＭＳ ゴシック" w:eastAsia="ＭＳ ゴシック" w:hAnsi="ＭＳ ゴシック"/>
          <w:color w:val="000000" w:themeColor="text1"/>
        </w:rPr>
      </w:pPr>
    </w:p>
    <w:p w14:paraId="7A31EA82" w14:textId="77777777" w:rsidR="00BC1A97" w:rsidRDefault="00BC1A97" w:rsidP="00F2788C">
      <w:pPr>
        <w:jc w:val="center"/>
        <w:rPr>
          <w:rFonts w:ascii="ＭＳ ゴシック" w:eastAsia="ＭＳ ゴシック" w:hAnsi="ＭＳ ゴシック"/>
          <w:color w:val="000000" w:themeColor="text1"/>
        </w:rPr>
      </w:pPr>
    </w:p>
    <w:p w14:paraId="67FE87F4" w14:textId="77777777" w:rsidR="00BC1A97" w:rsidRPr="008171B4" w:rsidRDefault="00BC1A97" w:rsidP="00F2788C">
      <w:pPr>
        <w:jc w:val="center"/>
        <w:rPr>
          <w:rFonts w:ascii="ＭＳ ゴシック" w:eastAsia="ＭＳ ゴシック" w:hAnsi="ＭＳ ゴシック"/>
        </w:rPr>
      </w:pPr>
    </w:p>
    <w:p w14:paraId="2AB29480" w14:textId="77777777" w:rsidR="00BC1A97" w:rsidRDefault="00BC1A97" w:rsidP="00F2788C">
      <w:pPr>
        <w:jc w:val="center"/>
        <w:rPr>
          <w:rFonts w:ascii="ＭＳ ゴシック" w:eastAsia="ＭＳ ゴシック" w:hAnsi="ＭＳ ゴシック"/>
          <w:color w:val="000000" w:themeColor="text1"/>
        </w:rPr>
      </w:pPr>
    </w:p>
    <w:p w14:paraId="1FF7CBD1" w14:textId="77777777" w:rsidR="00BC1A97" w:rsidRDefault="00BC1A97" w:rsidP="00F2788C">
      <w:pPr>
        <w:jc w:val="center"/>
        <w:rPr>
          <w:rFonts w:ascii="ＭＳ ゴシック" w:eastAsia="ＭＳ ゴシック" w:hAnsi="ＭＳ ゴシック"/>
          <w:color w:val="000000" w:themeColor="text1"/>
        </w:rPr>
      </w:pPr>
    </w:p>
    <w:p w14:paraId="0052D830" w14:textId="77777777" w:rsidR="00BC1A97" w:rsidRDefault="00BC1A97" w:rsidP="00F2788C">
      <w:pPr>
        <w:jc w:val="center"/>
        <w:rPr>
          <w:rFonts w:ascii="ＭＳ ゴシック" w:eastAsia="ＭＳ ゴシック" w:hAnsi="ＭＳ ゴシック"/>
          <w:color w:val="000000" w:themeColor="text1"/>
        </w:rPr>
      </w:pPr>
    </w:p>
    <w:p w14:paraId="053C52F4" w14:textId="77777777" w:rsidR="00BC1A97" w:rsidRDefault="00BC1A97" w:rsidP="00F2788C">
      <w:pPr>
        <w:jc w:val="center"/>
        <w:rPr>
          <w:rFonts w:ascii="ＭＳ ゴシック" w:eastAsia="ＭＳ ゴシック" w:hAnsi="ＭＳ ゴシック"/>
          <w:color w:val="000000" w:themeColor="text1"/>
        </w:rPr>
      </w:pPr>
    </w:p>
    <w:p w14:paraId="7646FFE1" w14:textId="77777777" w:rsidR="00BC1A97" w:rsidRDefault="00BC1A97" w:rsidP="00F2788C">
      <w:pPr>
        <w:jc w:val="center"/>
        <w:rPr>
          <w:rFonts w:ascii="ＭＳ ゴシック" w:eastAsia="ＭＳ ゴシック" w:hAnsi="ＭＳ ゴシック"/>
          <w:color w:val="000000" w:themeColor="text1"/>
        </w:rPr>
      </w:pPr>
    </w:p>
    <w:p w14:paraId="1CD34D84" w14:textId="77777777" w:rsidR="00BC1A97" w:rsidRDefault="00BC1A97" w:rsidP="00F2788C">
      <w:pPr>
        <w:jc w:val="center"/>
        <w:rPr>
          <w:rFonts w:ascii="ＭＳ ゴシック" w:eastAsia="ＭＳ ゴシック" w:hAnsi="ＭＳ ゴシック"/>
          <w:color w:val="000000" w:themeColor="text1"/>
        </w:rPr>
      </w:pPr>
    </w:p>
    <w:p w14:paraId="71518E80" w14:textId="77777777" w:rsidR="00BC1A97" w:rsidRDefault="00BC1A97" w:rsidP="00F2788C">
      <w:pPr>
        <w:jc w:val="center"/>
        <w:rPr>
          <w:rFonts w:ascii="ＭＳ ゴシック" w:eastAsia="ＭＳ ゴシック" w:hAnsi="ＭＳ ゴシック"/>
          <w:color w:val="000000" w:themeColor="text1"/>
        </w:rPr>
      </w:pPr>
    </w:p>
    <w:p w14:paraId="60D4C4A0" w14:textId="77777777" w:rsidR="00BC1A97" w:rsidRDefault="00BC1A97" w:rsidP="00F2788C">
      <w:pPr>
        <w:jc w:val="center"/>
        <w:rPr>
          <w:rFonts w:ascii="ＭＳ ゴシック" w:eastAsia="ＭＳ ゴシック" w:hAnsi="ＭＳ ゴシック"/>
          <w:color w:val="000000" w:themeColor="text1"/>
        </w:rPr>
      </w:pPr>
    </w:p>
    <w:p w14:paraId="5D881F57" w14:textId="77777777" w:rsidR="00BC1A97" w:rsidRDefault="00BC1A97" w:rsidP="00F2788C">
      <w:pPr>
        <w:jc w:val="center"/>
        <w:rPr>
          <w:rFonts w:ascii="ＭＳ ゴシック" w:eastAsia="ＭＳ ゴシック" w:hAnsi="ＭＳ ゴシック"/>
          <w:color w:val="000000" w:themeColor="text1"/>
        </w:rPr>
      </w:pPr>
    </w:p>
    <w:p w14:paraId="4A27380D" w14:textId="77777777" w:rsidR="00BC1A97" w:rsidRPr="00BC1A97" w:rsidRDefault="00BC1A97" w:rsidP="00F2788C">
      <w:pPr>
        <w:jc w:val="center"/>
        <w:rPr>
          <w:rFonts w:ascii="ＭＳ ゴシック" w:eastAsia="ＭＳ ゴシック" w:hAnsi="ＭＳ ゴシック"/>
          <w:color w:val="000000" w:themeColor="text1"/>
        </w:rPr>
      </w:pPr>
    </w:p>
    <w:p w14:paraId="5D9E36B1" w14:textId="77777777" w:rsidR="00BC1A97" w:rsidRPr="004F5A06" w:rsidRDefault="00BC1A97" w:rsidP="00F2788C">
      <w:pPr>
        <w:jc w:val="center"/>
        <w:rPr>
          <w:rFonts w:asciiTheme="minorEastAsia" w:hAnsiTheme="minorEastAsia"/>
          <w:color w:val="000000" w:themeColor="text1"/>
          <w:sz w:val="28"/>
          <w:szCs w:val="28"/>
        </w:rPr>
      </w:pPr>
      <w:r w:rsidRPr="004F5A06">
        <w:rPr>
          <w:rFonts w:asciiTheme="minorEastAsia" w:hAnsiTheme="minorEastAsia" w:hint="eastAsia"/>
          <w:color w:val="000000" w:themeColor="text1"/>
          <w:sz w:val="28"/>
          <w:szCs w:val="28"/>
        </w:rPr>
        <w:t>京都市上下水道局</w:t>
      </w:r>
      <w:r w:rsidR="007F3A2E" w:rsidRPr="004F5A06">
        <w:rPr>
          <w:rFonts w:asciiTheme="minorEastAsia" w:hAnsiTheme="minorEastAsia" w:hint="eastAsia"/>
          <w:color w:val="000000" w:themeColor="text1"/>
          <w:sz w:val="28"/>
          <w:szCs w:val="28"/>
        </w:rPr>
        <w:t>総務部企業力向上推進室</w:t>
      </w:r>
    </w:p>
    <w:p w14:paraId="19A51AB1" w14:textId="77777777" w:rsidR="00BC1A97" w:rsidRDefault="00BC1A97" w:rsidP="00F2788C">
      <w:pPr>
        <w:jc w:val="center"/>
        <w:rPr>
          <w:rFonts w:ascii="ＭＳ ゴシック" w:eastAsia="ＭＳ ゴシック" w:hAnsi="ＭＳ ゴシック"/>
          <w:color w:val="000000" w:themeColor="text1"/>
        </w:rPr>
      </w:pPr>
    </w:p>
    <w:p w14:paraId="6DFDAB79" w14:textId="77777777" w:rsidR="00BC1A97" w:rsidRDefault="00BC1A97" w:rsidP="00F2788C">
      <w:pPr>
        <w:jc w:val="center"/>
        <w:rPr>
          <w:rFonts w:ascii="ＭＳ ゴシック" w:eastAsia="ＭＳ ゴシック" w:hAnsi="ＭＳ ゴシック"/>
          <w:color w:val="000000" w:themeColor="text1"/>
        </w:rPr>
      </w:pPr>
    </w:p>
    <w:p w14:paraId="5B88D6B2" w14:textId="77777777" w:rsidR="00FE7080" w:rsidRDefault="00FE7080" w:rsidP="00F2788C">
      <w:pPr>
        <w:jc w:val="center"/>
        <w:rPr>
          <w:rFonts w:ascii="ＭＳ ゴシック" w:eastAsia="ＭＳ ゴシック" w:hAnsi="ＭＳ ゴシック"/>
          <w:color w:val="000000" w:themeColor="text1"/>
        </w:rPr>
      </w:pPr>
    </w:p>
    <w:p w14:paraId="37A8437C" w14:textId="77777777" w:rsidR="004F5A06" w:rsidRDefault="004F5A06" w:rsidP="00F2788C">
      <w:pPr>
        <w:jc w:val="center"/>
        <w:rPr>
          <w:rFonts w:ascii="ＭＳ ゴシック" w:eastAsia="ＭＳ ゴシック" w:hAnsi="ＭＳ ゴシック"/>
          <w:color w:val="000000" w:themeColor="text1"/>
        </w:rPr>
      </w:pPr>
    </w:p>
    <w:p w14:paraId="4D31AFB5" w14:textId="40F02E0C" w:rsidR="00983A50" w:rsidRDefault="00436A1E" w:rsidP="00983A50">
      <w:pPr>
        <w:ind w:firstLineChars="100" w:firstLine="210"/>
        <w:rPr>
          <w:rFonts w:asciiTheme="minorEastAsia" w:hAnsiTheme="minorEastAsia"/>
          <w:color w:val="000000" w:themeColor="text1"/>
        </w:rPr>
      </w:pPr>
      <w:r w:rsidRPr="00155665">
        <w:rPr>
          <w:rFonts w:asciiTheme="minorEastAsia" w:hAnsiTheme="minorEastAsia" w:hint="eastAsia"/>
          <w:color w:val="000000" w:themeColor="text1"/>
        </w:rPr>
        <w:lastRenderedPageBreak/>
        <w:t>京都市上下水道局</w:t>
      </w:r>
      <w:r w:rsidRPr="00155665">
        <w:rPr>
          <w:rFonts w:asciiTheme="minorEastAsia" w:hAnsiTheme="minorEastAsia"/>
          <w:color w:val="000000" w:themeColor="text1"/>
        </w:rPr>
        <w:t>e-</w:t>
      </w:r>
      <w:r w:rsidRPr="00155665">
        <w:rPr>
          <w:rFonts w:asciiTheme="minorEastAsia" w:hAnsiTheme="minorEastAsia" w:hint="eastAsia"/>
          <w:color w:val="000000" w:themeColor="text1"/>
        </w:rPr>
        <w:t>ラーニングサービス</w:t>
      </w:r>
      <w:r w:rsidR="00983A50" w:rsidRPr="00155665">
        <w:rPr>
          <w:rFonts w:asciiTheme="minorEastAsia" w:hAnsiTheme="minorEastAsia" w:hint="eastAsia"/>
          <w:color w:val="000000" w:themeColor="text1"/>
        </w:rPr>
        <w:t>について</w:t>
      </w:r>
      <w:r w:rsidR="00592124">
        <w:rPr>
          <w:rFonts w:asciiTheme="minorEastAsia" w:hAnsiTheme="minorEastAsia" w:hint="eastAsia"/>
          <w:color w:val="000000" w:themeColor="text1"/>
        </w:rPr>
        <w:t>、</w:t>
      </w:r>
      <w:r w:rsidR="00983A50" w:rsidRPr="00155665">
        <w:rPr>
          <w:rFonts w:asciiTheme="minorEastAsia" w:hAnsiTheme="minorEastAsia" w:hint="eastAsia"/>
          <w:color w:val="000000" w:themeColor="text1"/>
        </w:rPr>
        <w:t>競争性の確保を図るとともに</w:t>
      </w:r>
      <w:r w:rsidR="00592124">
        <w:rPr>
          <w:rFonts w:asciiTheme="minorEastAsia" w:hAnsiTheme="minorEastAsia" w:hint="eastAsia"/>
          <w:color w:val="000000" w:themeColor="text1"/>
        </w:rPr>
        <w:t>、</w:t>
      </w:r>
      <w:r w:rsidR="00983A50" w:rsidRPr="00155665">
        <w:rPr>
          <w:rFonts w:asciiTheme="minorEastAsia" w:hAnsiTheme="minorEastAsia" w:hint="eastAsia"/>
          <w:color w:val="000000" w:themeColor="text1"/>
        </w:rPr>
        <w:t>技術研修の効果検証を図る企画提案等を重視するため</w:t>
      </w:r>
      <w:r w:rsidR="00592124">
        <w:rPr>
          <w:rFonts w:asciiTheme="minorEastAsia" w:hAnsiTheme="minorEastAsia" w:hint="eastAsia"/>
          <w:color w:val="000000" w:themeColor="text1"/>
        </w:rPr>
        <w:t>、</w:t>
      </w:r>
      <w:r w:rsidR="00983A50" w:rsidRPr="00155665">
        <w:rPr>
          <w:rFonts w:asciiTheme="minorEastAsia" w:hAnsiTheme="minorEastAsia" w:hint="eastAsia"/>
          <w:color w:val="000000" w:themeColor="text1"/>
        </w:rPr>
        <w:t>公募型プロポーザル方式により受託候補者の選定を行いますので</w:t>
      </w:r>
      <w:r w:rsidR="00592124">
        <w:rPr>
          <w:rFonts w:asciiTheme="minorEastAsia" w:hAnsiTheme="minorEastAsia" w:hint="eastAsia"/>
          <w:color w:val="000000" w:themeColor="text1"/>
        </w:rPr>
        <w:t>、</w:t>
      </w:r>
      <w:r w:rsidR="00983A50" w:rsidRPr="00155665">
        <w:rPr>
          <w:rFonts w:asciiTheme="minorEastAsia" w:hAnsiTheme="minorEastAsia" w:hint="eastAsia"/>
          <w:color w:val="000000" w:themeColor="text1"/>
        </w:rPr>
        <w:t>次のとおり</w:t>
      </w:r>
      <w:r w:rsidR="00592124">
        <w:rPr>
          <w:rFonts w:asciiTheme="minorEastAsia" w:hAnsiTheme="minorEastAsia" w:hint="eastAsia"/>
          <w:color w:val="000000" w:themeColor="text1"/>
        </w:rPr>
        <w:t>、</w:t>
      </w:r>
      <w:r w:rsidR="00983A50" w:rsidRPr="00155665">
        <w:rPr>
          <w:rFonts w:asciiTheme="minorEastAsia" w:hAnsiTheme="minorEastAsia" w:hint="eastAsia"/>
          <w:color w:val="000000" w:themeColor="text1"/>
        </w:rPr>
        <w:t>提案を広く募集します。</w:t>
      </w:r>
    </w:p>
    <w:p w14:paraId="062E8D6C" w14:textId="77777777" w:rsidR="00714257" w:rsidRPr="00155665" w:rsidRDefault="00714257" w:rsidP="00983A50">
      <w:pPr>
        <w:ind w:firstLineChars="100" w:firstLine="210"/>
        <w:rPr>
          <w:rFonts w:asciiTheme="minorEastAsia" w:hAnsiTheme="minorEastAsia"/>
          <w:color w:val="000000" w:themeColor="text1"/>
        </w:rPr>
      </w:pPr>
    </w:p>
    <w:p w14:paraId="42F41378" w14:textId="77777777" w:rsidR="009C1338" w:rsidRPr="00714257" w:rsidRDefault="00A01092" w:rsidP="00983A50">
      <w:pPr>
        <w:autoSpaceDE w:val="0"/>
        <w:autoSpaceDN w:val="0"/>
        <w:adjustRightInd w:val="0"/>
        <w:jc w:val="left"/>
        <w:rPr>
          <w:rFonts w:asciiTheme="majorEastAsia" w:eastAsiaTheme="majorEastAsia" w:hAnsiTheme="majorEastAsia"/>
          <w:color w:val="000000" w:themeColor="text1"/>
        </w:rPr>
      </w:pPr>
      <w:r w:rsidRPr="00714257">
        <w:rPr>
          <w:rFonts w:asciiTheme="majorEastAsia" w:eastAsiaTheme="majorEastAsia" w:hAnsiTheme="majorEastAsia" w:hint="eastAsia"/>
          <w:color w:val="000000" w:themeColor="text1"/>
        </w:rPr>
        <w:t>１</w:t>
      </w:r>
      <w:r w:rsidR="006F141C" w:rsidRPr="00714257">
        <w:rPr>
          <w:rFonts w:asciiTheme="majorEastAsia" w:eastAsiaTheme="majorEastAsia" w:hAnsiTheme="majorEastAsia" w:hint="eastAsia"/>
          <w:color w:val="000000" w:themeColor="text1"/>
        </w:rPr>
        <w:t xml:space="preserve">　</w:t>
      </w:r>
      <w:r w:rsidR="00FB4D73" w:rsidRPr="00714257">
        <w:rPr>
          <w:rFonts w:asciiTheme="majorEastAsia" w:eastAsiaTheme="majorEastAsia" w:hAnsiTheme="majorEastAsia" w:hint="eastAsia"/>
          <w:color w:val="000000" w:themeColor="text1"/>
        </w:rPr>
        <w:t>サービス</w:t>
      </w:r>
      <w:r w:rsidRPr="00714257">
        <w:rPr>
          <w:rFonts w:asciiTheme="majorEastAsia" w:eastAsiaTheme="majorEastAsia" w:hAnsiTheme="majorEastAsia" w:hint="eastAsia"/>
          <w:color w:val="000000" w:themeColor="text1"/>
        </w:rPr>
        <w:t>の概要</w:t>
      </w:r>
    </w:p>
    <w:p w14:paraId="289BB504" w14:textId="77777777" w:rsidR="004955B3" w:rsidRPr="00155665" w:rsidRDefault="00F2788C" w:rsidP="004955B3">
      <w:pPr>
        <w:pStyle w:val="a3"/>
        <w:numPr>
          <w:ilvl w:val="0"/>
          <w:numId w:val="1"/>
        </w:numPr>
        <w:ind w:leftChars="0"/>
        <w:rPr>
          <w:rFonts w:asciiTheme="minorEastAsia" w:hAnsiTheme="minorEastAsia"/>
          <w:color w:val="000000" w:themeColor="text1"/>
        </w:rPr>
      </w:pPr>
      <w:r w:rsidRPr="00155665">
        <w:rPr>
          <w:rFonts w:asciiTheme="minorEastAsia" w:hAnsiTheme="minorEastAsia" w:hint="eastAsia"/>
          <w:color w:val="000000" w:themeColor="text1"/>
        </w:rPr>
        <w:t>名称</w:t>
      </w:r>
    </w:p>
    <w:p w14:paraId="787C2CCC" w14:textId="77777777" w:rsidR="004955B3" w:rsidRPr="00155665" w:rsidRDefault="00CD16C9" w:rsidP="004955B3">
      <w:pPr>
        <w:pStyle w:val="a3"/>
        <w:ind w:leftChars="0" w:left="570"/>
        <w:rPr>
          <w:rFonts w:asciiTheme="minorEastAsia" w:hAnsiTheme="minorEastAsia"/>
          <w:color w:val="000000" w:themeColor="text1"/>
        </w:rPr>
      </w:pPr>
      <w:r w:rsidRPr="00155665">
        <w:rPr>
          <w:rFonts w:asciiTheme="minorEastAsia" w:hAnsiTheme="minorEastAsia" w:hint="eastAsia"/>
          <w:color w:val="000000" w:themeColor="text1"/>
        </w:rPr>
        <w:t>京都市上下水道局</w:t>
      </w:r>
      <w:r w:rsidRPr="00155665">
        <w:rPr>
          <w:rFonts w:asciiTheme="minorEastAsia" w:hAnsiTheme="minorEastAsia"/>
          <w:color w:val="000000" w:themeColor="text1"/>
        </w:rPr>
        <w:t>e-</w:t>
      </w:r>
      <w:r w:rsidRPr="00155665">
        <w:rPr>
          <w:rFonts w:asciiTheme="minorEastAsia" w:hAnsiTheme="minorEastAsia" w:hint="eastAsia"/>
          <w:color w:val="000000" w:themeColor="text1"/>
        </w:rPr>
        <w:t>ラーニングサービス</w:t>
      </w:r>
    </w:p>
    <w:p w14:paraId="4ECF7FDA" w14:textId="41CD3588" w:rsidR="00A01092" w:rsidRPr="00A94453" w:rsidRDefault="005A035E" w:rsidP="00A94453">
      <w:pPr>
        <w:pStyle w:val="a3"/>
        <w:ind w:leftChars="0" w:left="570"/>
        <w:rPr>
          <w:rFonts w:asciiTheme="minorEastAsia" w:hAnsiTheme="minorEastAsia"/>
          <w:color w:val="000000" w:themeColor="text1"/>
        </w:rPr>
      </w:pPr>
      <w:r w:rsidRPr="00155665">
        <w:rPr>
          <w:rFonts w:asciiTheme="minorEastAsia" w:hAnsiTheme="minorEastAsia" w:hint="eastAsia"/>
          <w:color w:val="000000" w:themeColor="text1"/>
        </w:rPr>
        <w:t>（以下</w:t>
      </w:r>
      <w:r w:rsidR="00A01092" w:rsidRPr="00155665">
        <w:rPr>
          <w:rFonts w:asciiTheme="minorEastAsia" w:hAnsiTheme="minorEastAsia" w:hint="eastAsia"/>
          <w:color w:val="000000" w:themeColor="text1"/>
        </w:rPr>
        <w:t>「本</w:t>
      </w:r>
      <w:r w:rsidR="00CD16C9" w:rsidRPr="00155665">
        <w:rPr>
          <w:rFonts w:asciiTheme="minorEastAsia" w:hAnsiTheme="minorEastAsia" w:hint="eastAsia"/>
          <w:color w:val="000000" w:themeColor="text1"/>
        </w:rPr>
        <w:t>サービス</w:t>
      </w:r>
      <w:r w:rsidR="00A94453">
        <w:rPr>
          <w:rFonts w:asciiTheme="minorEastAsia" w:hAnsiTheme="minorEastAsia" w:hint="eastAsia"/>
          <w:color w:val="000000" w:themeColor="text1"/>
        </w:rPr>
        <w:t>」といいます</w:t>
      </w:r>
      <w:r w:rsidR="00A01092" w:rsidRPr="00A94453">
        <w:rPr>
          <w:rFonts w:asciiTheme="minorEastAsia" w:hAnsiTheme="minorEastAsia" w:hint="eastAsia"/>
          <w:color w:val="000000" w:themeColor="text1"/>
        </w:rPr>
        <w:t>。）</w:t>
      </w:r>
    </w:p>
    <w:p w14:paraId="09689DD9" w14:textId="77777777" w:rsidR="00A01092" w:rsidRPr="00155665" w:rsidRDefault="00CD16C9" w:rsidP="00A01092">
      <w:pPr>
        <w:pStyle w:val="a3"/>
        <w:numPr>
          <w:ilvl w:val="0"/>
          <w:numId w:val="1"/>
        </w:numPr>
        <w:ind w:leftChars="0"/>
        <w:rPr>
          <w:rFonts w:asciiTheme="minorEastAsia" w:hAnsiTheme="minorEastAsia"/>
          <w:color w:val="000000" w:themeColor="text1"/>
        </w:rPr>
      </w:pPr>
      <w:r w:rsidRPr="00155665">
        <w:rPr>
          <w:rFonts w:asciiTheme="minorEastAsia" w:hAnsiTheme="minorEastAsia" w:hint="eastAsia"/>
          <w:color w:val="000000" w:themeColor="text1"/>
        </w:rPr>
        <w:t>本サービス</w:t>
      </w:r>
      <w:r w:rsidR="00A01092" w:rsidRPr="00155665">
        <w:rPr>
          <w:rFonts w:asciiTheme="minorEastAsia" w:hAnsiTheme="minorEastAsia" w:hint="eastAsia"/>
          <w:color w:val="000000" w:themeColor="text1"/>
        </w:rPr>
        <w:t>の趣旨</w:t>
      </w:r>
    </w:p>
    <w:p w14:paraId="0D7C4488" w14:textId="69A63DBE" w:rsidR="00A01092" w:rsidRPr="005C4380" w:rsidRDefault="005C4380" w:rsidP="000332C4">
      <w:pPr>
        <w:autoSpaceDE w:val="0"/>
        <w:autoSpaceDN w:val="0"/>
        <w:adjustRightInd w:val="0"/>
        <w:ind w:leftChars="200" w:left="420" w:right="-1" w:firstLineChars="100" w:firstLine="210"/>
        <w:jc w:val="left"/>
        <w:rPr>
          <w:rFonts w:asciiTheme="minorEastAsia" w:hAnsiTheme="minorEastAsia"/>
          <w:color w:val="000000" w:themeColor="text1"/>
          <w:szCs w:val="21"/>
        </w:rPr>
      </w:pPr>
      <w:r w:rsidRPr="005C4380">
        <w:rPr>
          <w:rFonts w:asciiTheme="minorEastAsia" w:hAnsiTheme="minorEastAsia" w:cs="GothicMB101Pro-Regular" w:hint="eastAsia"/>
          <w:kern w:val="0"/>
          <w:szCs w:val="21"/>
        </w:rPr>
        <w:t>計画に基づき実施した研修に対して</w:t>
      </w:r>
      <w:r w:rsidR="00401376">
        <w:rPr>
          <w:rFonts w:asciiTheme="minorEastAsia" w:hAnsiTheme="minorEastAsia" w:cs="GothicMB101Pro-Regular" w:hint="eastAsia"/>
          <w:kern w:val="0"/>
          <w:szCs w:val="21"/>
        </w:rPr>
        <w:t>アンケート</w:t>
      </w:r>
      <w:r w:rsidR="00592124">
        <w:rPr>
          <w:rFonts w:asciiTheme="minorEastAsia" w:hAnsiTheme="minorEastAsia" w:cs="GothicMB101Pro-Regular" w:hint="eastAsia"/>
          <w:kern w:val="0"/>
          <w:szCs w:val="21"/>
        </w:rPr>
        <w:t>、</w:t>
      </w:r>
      <w:r w:rsidR="00C00B00">
        <w:rPr>
          <w:rFonts w:asciiTheme="minorEastAsia" w:hAnsiTheme="minorEastAsia" w:cs="GothicMB101Pro-Regular" w:hint="eastAsia"/>
          <w:kern w:val="0"/>
          <w:szCs w:val="21"/>
        </w:rPr>
        <w:t>テスト等を実施することにより</w:t>
      </w:r>
      <w:r w:rsidRPr="005C4380">
        <w:rPr>
          <w:rFonts w:asciiTheme="minorEastAsia" w:hAnsiTheme="minorEastAsia" w:cs="GothicMB101Pro-Regular" w:hint="eastAsia"/>
          <w:kern w:val="0"/>
          <w:szCs w:val="21"/>
        </w:rPr>
        <w:t>効果を検証するとともに</w:t>
      </w:r>
      <w:r w:rsidR="00592124">
        <w:rPr>
          <w:rFonts w:asciiTheme="minorEastAsia" w:hAnsiTheme="minorEastAsia" w:cs="GothicMB101Pro-Regular" w:hint="eastAsia"/>
          <w:kern w:val="0"/>
          <w:szCs w:val="21"/>
        </w:rPr>
        <w:t>、</w:t>
      </w:r>
      <w:r w:rsidRPr="005C4380">
        <w:rPr>
          <w:rFonts w:asciiTheme="minorEastAsia" w:hAnsiTheme="minorEastAsia" w:cs="GothicMB101Pro-Regular" w:hint="eastAsia"/>
          <w:kern w:val="0"/>
          <w:szCs w:val="21"/>
        </w:rPr>
        <w:t>検証結果を次期研修計画に反映させて研修内容の見直しと充実を図ることによ</w:t>
      </w:r>
      <w:r>
        <w:rPr>
          <w:rFonts w:asciiTheme="minorEastAsia" w:hAnsiTheme="minorEastAsia" w:cs="GothicMB101Pro-Regular" w:hint="eastAsia"/>
          <w:kern w:val="0"/>
          <w:szCs w:val="21"/>
        </w:rPr>
        <w:t>り</w:t>
      </w:r>
      <w:r w:rsidR="00592124">
        <w:rPr>
          <w:rFonts w:asciiTheme="minorEastAsia" w:hAnsiTheme="minorEastAsia" w:cs="GothicMB101Pro-Regular" w:hint="eastAsia"/>
          <w:kern w:val="0"/>
          <w:szCs w:val="21"/>
        </w:rPr>
        <w:t>、</w:t>
      </w:r>
      <w:r w:rsidR="00752C3B">
        <w:rPr>
          <w:rFonts w:asciiTheme="minorEastAsia" w:hAnsiTheme="minorEastAsia" w:cs="GothicMB101Pro-Regular" w:hint="eastAsia"/>
          <w:kern w:val="0"/>
          <w:szCs w:val="21"/>
        </w:rPr>
        <w:t>研修内容を継続的に改善してい</w:t>
      </w:r>
      <w:r w:rsidR="00835FF7">
        <w:rPr>
          <w:rFonts w:asciiTheme="minorEastAsia" w:hAnsiTheme="minorEastAsia" w:cs="GothicMB101Pro-Regular" w:hint="eastAsia"/>
          <w:kern w:val="0"/>
          <w:szCs w:val="21"/>
        </w:rPr>
        <w:t>きます</w:t>
      </w:r>
      <w:r w:rsidRPr="005C4380">
        <w:rPr>
          <w:rFonts w:asciiTheme="minorEastAsia" w:hAnsiTheme="minorEastAsia" w:cs="GothicMB101Pro-Regular" w:hint="eastAsia"/>
          <w:kern w:val="0"/>
          <w:szCs w:val="21"/>
        </w:rPr>
        <w:t>。</w:t>
      </w:r>
      <w:r w:rsidR="005B2E9E">
        <w:rPr>
          <w:rFonts w:asciiTheme="minorEastAsia" w:hAnsiTheme="minorEastAsia" w:cs="GothicMB101Pro-Regular" w:hint="eastAsia"/>
          <w:kern w:val="0"/>
          <w:szCs w:val="21"/>
        </w:rPr>
        <w:t>こ</w:t>
      </w:r>
      <w:r>
        <w:rPr>
          <w:rFonts w:asciiTheme="minorEastAsia" w:hAnsiTheme="minorEastAsia" w:cs="GothicMB101Pro-Regular" w:hint="eastAsia"/>
          <w:kern w:val="0"/>
          <w:szCs w:val="21"/>
        </w:rPr>
        <w:t>の</w:t>
      </w:r>
      <w:r w:rsidRPr="005C4380">
        <w:rPr>
          <w:rFonts w:asciiTheme="minorEastAsia" w:hAnsiTheme="minorEastAsia" w:cs="GothicMB101Pro-Regular"/>
          <w:kern w:val="0"/>
          <w:szCs w:val="21"/>
        </w:rPr>
        <w:t>PDCA</w:t>
      </w:r>
      <w:r w:rsidRPr="005C4380">
        <w:rPr>
          <w:rFonts w:asciiTheme="minorEastAsia" w:hAnsiTheme="minorEastAsia" w:cs="GothicMB101Pro-Regular" w:hint="eastAsia"/>
          <w:kern w:val="0"/>
          <w:szCs w:val="21"/>
        </w:rPr>
        <w:t>サイクルにより</w:t>
      </w:r>
      <w:r w:rsidR="00592124">
        <w:rPr>
          <w:rFonts w:asciiTheme="minorEastAsia" w:hAnsiTheme="minorEastAsia" w:cs="GothicMB101Pro-Regular" w:hint="eastAsia"/>
          <w:kern w:val="0"/>
          <w:szCs w:val="21"/>
        </w:rPr>
        <w:t>、</w:t>
      </w:r>
      <w:r w:rsidRPr="005C4380">
        <w:rPr>
          <w:rFonts w:asciiTheme="minorEastAsia" w:hAnsiTheme="minorEastAsia" w:cs="GothicMB101Pro-Regular" w:hint="eastAsia"/>
          <w:kern w:val="0"/>
          <w:szCs w:val="21"/>
        </w:rPr>
        <w:t>着実な技術継承と</w:t>
      </w:r>
      <w:r w:rsidR="00F72050">
        <w:rPr>
          <w:rFonts w:asciiTheme="minorEastAsia" w:hAnsiTheme="minorEastAsia" w:cs="GothicMB101Pro-Regular" w:hint="eastAsia"/>
          <w:kern w:val="0"/>
          <w:szCs w:val="21"/>
        </w:rPr>
        <w:t>効率的な技術力の向上を実現するために</w:t>
      </w:r>
      <w:r w:rsidR="00C00B00" w:rsidRPr="00C63E1D">
        <w:rPr>
          <w:rFonts w:asciiTheme="minorEastAsia" w:hAnsiTheme="minorEastAsia" w:hint="eastAsia"/>
          <w:color w:val="000000" w:themeColor="text1"/>
        </w:rPr>
        <w:t>本</w:t>
      </w:r>
      <w:r w:rsidR="00C00B00">
        <w:rPr>
          <w:rFonts w:asciiTheme="minorEastAsia" w:hAnsiTheme="minorEastAsia" w:hint="eastAsia"/>
          <w:color w:val="000000" w:themeColor="text1"/>
        </w:rPr>
        <w:t>サービスを</w:t>
      </w:r>
      <w:r w:rsidR="00835FF7">
        <w:rPr>
          <w:rFonts w:asciiTheme="minorEastAsia" w:hAnsiTheme="minorEastAsia" w:cs="GothicMB101Pro-Regular" w:hint="eastAsia"/>
          <w:kern w:val="0"/>
          <w:szCs w:val="21"/>
        </w:rPr>
        <w:t>用いま</w:t>
      </w:r>
      <w:r w:rsidR="008536F3">
        <w:rPr>
          <w:rFonts w:asciiTheme="minorEastAsia" w:hAnsiTheme="minorEastAsia" w:cs="GothicMB101Pro-Regular" w:hint="eastAsia"/>
          <w:kern w:val="0"/>
          <w:szCs w:val="21"/>
        </w:rPr>
        <w:t>す</w:t>
      </w:r>
      <w:r w:rsidR="00F72050">
        <w:rPr>
          <w:rFonts w:asciiTheme="minorEastAsia" w:hAnsiTheme="minorEastAsia" w:cs="GothicMB101Pro-Regular" w:hint="eastAsia"/>
          <w:kern w:val="0"/>
          <w:szCs w:val="21"/>
        </w:rPr>
        <w:t>。</w:t>
      </w:r>
    </w:p>
    <w:p w14:paraId="735DDFCF" w14:textId="77777777" w:rsidR="009C1338" w:rsidRPr="000F4D0D" w:rsidRDefault="00FB4D73" w:rsidP="00A01092">
      <w:pPr>
        <w:pStyle w:val="a3"/>
        <w:numPr>
          <w:ilvl w:val="0"/>
          <w:numId w:val="1"/>
        </w:numPr>
        <w:ind w:leftChars="0"/>
        <w:rPr>
          <w:rFonts w:asciiTheme="minorEastAsia" w:hAnsiTheme="minorEastAsia"/>
          <w:color w:val="000000" w:themeColor="text1"/>
        </w:rPr>
      </w:pPr>
      <w:r>
        <w:rPr>
          <w:rFonts w:asciiTheme="minorEastAsia" w:hAnsiTheme="minorEastAsia" w:hint="eastAsia"/>
          <w:color w:val="000000" w:themeColor="text1"/>
        </w:rPr>
        <w:t>本サービス</w:t>
      </w:r>
      <w:r w:rsidR="003110FE" w:rsidRPr="000F4D0D">
        <w:rPr>
          <w:rFonts w:asciiTheme="minorEastAsia" w:hAnsiTheme="minorEastAsia" w:hint="eastAsia"/>
          <w:color w:val="000000" w:themeColor="text1"/>
        </w:rPr>
        <w:t>の</w:t>
      </w:r>
      <w:r w:rsidR="009C1338" w:rsidRPr="000F4D0D">
        <w:rPr>
          <w:rFonts w:asciiTheme="minorEastAsia" w:hAnsiTheme="minorEastAsia" w:hint="eastAsia"/>
          <w:color w:val="000000" w:themeColor="text1"/>
        </w:rPr>
        <w:t>内容</w:t>
      </w:r>
    </w:p>
    <w:p w14:paraId="735FF032" w14:textId="77777777" w:rsidR="00A01092" w:rsidRPr="000F4D0D" w:rsidRDefault="00A01092" w:rsidP="00A01092">
      <w:pPr>
        <w:pStyle w:val="a3"/>
        <w:ind w:leftChars="0" w:left="570"/>
        <w:rPr>
          <w:rFonts w:asciiTheme="minorEastAsia" w:hAnsiTheme="minorEastAsia"/>
          <w:color w:val="000000" w:themeColor="text1"/>
        </w:rPr>
      </w:pPr>
      <w:r w:rsidRPr="000F4D0D">
        <w:rPr>
          <w:rFonts w:asciiTheme="minorEastAsia" w:hAnsiTheme="minorEastAsia" w:hint="eastAsia"/>
          <w:color w:val="000000" w:themeColor="text1"/>
        </w:rPr>
        <w:t>別添仕様書</w:t>
      </w:r>
      <w:r w:rsidR="003110FE" w:rsidRPr="000F4D0D">
        <w:rPr>
          <w:rFonts w:asciiTheme="minorEastAsia" w:hAnsiTheme="minorEastAsia" w:hint="eastAsia"/>
          <w:color w:val="000000" w:themeColor="text1"/>
        </w:rPr>
        <w:t>のとおり</w:t>
      </w:r>
    </w:p>
    <w:p w14:paraId="428EB2DD" w14:textId="77777777" w:rsidR="004955B3" w:rsidRDefault="003110FE" w:rsidP="004955B3">
      <w:pPr>
        <w:pStyle w:val="a3"/>
        <w:numPr>
          <w:ilvl w:val="0"/>
          <w:numId w:val="1"/>
        </w:numPr>
        <w:ind w:leftChars="0"/>
        <w:rPr>
          <w:rFonts w:asciiTheme="minorEastAsia" w:hAnsiTheme="minorEastAsia"/>
          <w:color w:val="000000" w:themeColor="text1"/>
        </w:rPr>
      </w:pPr>
      <w:r w:rsidRPr="000F4D0D">
        <w:rPr>
          <w:rFonts w:asciiTheme="minorEastAsia" w:hAnsiTheme="minorEastAsia" w:hint="eastAsia"/>
          <w:color w:val="000000" w:themeColor="text1"/>
        </w:rPr>
        <w:t>履行期間</w:t>
      </w:r>
    </w:p>
    <w:p w14:paraId="77709622" w14:textId="2E740699" w:rsidR="004955B3" w:rsidRPr="00697E12" w:rsidRDefault="00565891" w:rsidP="00697E12">
      <w:pPr>
        <w:pStyle w:val="a3"/>
        <w:ind w:leftChars="0" w:left="570"/>
        <w:rPr>
          <w:rFonts w:asciiTheme="minorEastAsia" w:hAnsiTheme="minorEastAsia"/>
          <w:color w:val="000000" w:themeColor="text1"/>
        </w:rPr>
      </w:pPr>
      <w:r>
        <w:rPr>
          <w:rFonts w:asciiTheme="minorEastAsia" w:hAnsiTheme="minorEastAsia" w:hint="eastAsia"/>
          <w:color w:val="000000" w:themeColor="text1"/>
        </w:rPr>
        <w:t>契約の日</w:t>
      </w:r>
      <w:r w:rsidR="003110FE" w:rsidRPr="004955B3">
        <w:rPr>
          <w:rFonts w:asciiTheme="minorEastAsia" w:hAnsiTheme="minorEastAsia" w:hint="eastAsia"/>
          <w:color w:val="000000" w:themeColor="text1"/>
        </w:rPr>
        <w:t>から</w:t>
      </w:r>
      <w:r w:rsidR="00362A15">
        <w:rPr>
          <w:rFonts w:asciiTheme="minorEastAsia" w:hAnsiTheme="minorEastAsia" w:hint="eastAsia"/>
          <w:color w:val="000000" w:themeColor="text1"/>
        </w:rPr>
        <w:t>令和</w:t>
      </w:r>
      <w:r w:rsidR="00AD6C64">
        <w:rPr>
          <w:rFonts w:asciiTheme="minorEastAsia" w:hAnsiTheme="minorEastAsia" w:hint="eastAsia"/>
          <w:color w:val="000000" w:themeColor="text1"/>
        </w:rPr>
        <w:t>６</w:t>
      </w:r>
      <w:r w:rsidR="00F2788C" w:rsidRPr="00697E12">
        <w:rPr>
          <w:rFonts w:asciiTheme="minorEastAsia" w:hAnsiTheme="minorEastAsia" w:hint="eastAsia"/>
          <w:color w:val="000000" w:themeColor="text1"/>
        </w:rPr>
        <w:t>年</w:t>
      </w:r>
      <w:r w:rsidR="006319BC" w:rsidRPr="00697E12">
        <w:rPr>
          <w:rFonts w:asciiTheme="minorEastAsia" w:hAnsiTheme="minorEastAsia" w:hint="eastAsia"/>
          <w:color w:val="000000" w:themeColor="text1"/>
        </w:rPr>
        <w:t>１</w:t>
      </w:r>
      <w:r w:rsidR="00A34DD2" w:rsidRPr="00697E12">
        <w:rPr>
          <w:rFonts w:asciiTheme="minorEastAsia" w:hAnsiTheme="minorEastAsia" w:hint="eastAsia"/>
          <w:color w:val="000000" w:themeColor="text1"/>
        </w:rPr>
        <w:t>２</w:t>
      </w:r>
      <w:r w:rsidR="00F2788C" w:rsidRPr="00697E12">
        <w:rPr>
          <w:rFonts w:asciiTheme="minorEastAsia" w:hAnsiTheme="minorEastAsia" w:hint="eastAsia"/>
          <w:color w:val="000000" w:themeColor="text1"/>
        </w:rPr>
        <w:t>月</w:t>
      </w:r>
      <w:r w:rsidR="00AD6C64">
        <w:rPr>
          <w:rFonts w:asciiTheme="minorEastAsia" w:hAnsiTheme="minorEastAsia" w:hint="eastAsia"/>
          <w:color w:val="000000" w:themeColor="text1"/>
        </w:rPr>
        <w:t>２７</w:t>
      </w:r>
      <w:r w:rsidR="00F2788C" w:rsidRPr="00697E12">
        <w:rPr>
          <w:rFonts w:asciiTheme="minorEastAsia" w:hAnsiTheme="minorEastAsia" w:hint="eastAsia"/>
          <w:color w:val="000000" w:themeColor="text1"/>
        </w:rPr>
        <w:t>日まで</w:t>
      </w:r>
    </w:p>
    <w:p w14:paraId="353C8BFD" w14:textId="77777777" w:rsidR="007C0630" w:rsidRPr="00697E12" w:rsidRDefault="007C0630" w:rsidP="007C0630">
      <w:pPr>
        <w:rPr>
          <w:rFonts w:asciiTheme="minorEastAsia" w:hAnsiTheme="minorEastAsia"/>
          <w:color w:val="000000" w:themeColor="text1"/>
        </w:rPr>
      </w:pPr>
    </w:p>
    <w:p w14:paraId="6ED349A4" w14:textId="77777777" w:rsidR="00F2788C" w:rsidRPr="000F4D0D" w:rsidRDefault="004678B6" w:rsidP="007C0630">
      <w:pPr>
        <w:rPr>
          <w:rFonts w:asciiTheme="majorEastAsia" w:eastAsiaTheme="majorEastAsia" w:hAnsiTheme="majorEastAsia"/>
          <w:color w:val="000000" w:themeColor="text1"/>
        </w:rPr>
      </w:pPr>
      <w:r w:rsidRPr="000F4D0D">
        <w:rPr>
          <w:rFonts w:asciiTheme="majorEastAsia" w:eastAsiaTheme="majorEastAsia" w:hAnsiTheme="majorEastAsia" w:hint="eastAsia"/>
          <w:color w:val="000000" w:themeColor="text1"/>
        </w:rPr>
        <w:t>２</w:t>
      </w:r>
      <w:r w:rsidR="009C1338" w:rsidRPr="000F4D0D">
        <w:rPr>
          <w:rFonts w:asciiTheme="majorEastAsia" w:eastAsiaTheme="majorEastAsia" w:hAnsiTheme="majorEastAsia" w:hint="eastAsia"/>
          <w:color w:val="000000" w:themeColor="text1"/>
        </w:rPr>
        <w:t xml:space="preserve">　契約</w:t>
      </w:r>
      <w:r w:rsidR="00F2788C" w:rsidRPr="000F4D0D">
        <w:rPr>
          <w:rFonts w:asciiTheme="majorEastAsia" w:eastAsiaTheme="majorEastAsia" w:hAnsiTheme="majorEastAsia" w:hint="eastAsia"/>
          <w:color w:val="000000" w:themeColor="text1"/>
        </w:rPr>
        <w:t>金額の上限額</w:t>
      </w:r>
    </w:p>
    <w:p w14:paraId="3ABD0586" w14:textId="4F2FFC1B" w:rsidR="004955B3" w:rsidRPr="000953C9" w:rsidRDefault="00F2788C">
      <w:pPr>
        <w:rPr>
          <w:rFonts w:asciiTheme="minorEastAsia" w:hAnsiTheme="minorEastAsia"/>
          <w:color w:val="000000" w:themeColor="text1"/>
        </w:rPr>
      </w:pPr>
      <w:r w:rsidRPr="000F4D0D">
        <w:rPr>
          <w:rFonts w:asciiTheme="minorEastAsia" w:hAnsiTheme="minorEastAsia" w:hint="eastAsia"/>
          <w:color w:val="000000" w:themeColor="text1"/>
        </w:rPr>
        <w:t xml:space="preserve">　　</w:t>
      </w:r>
      <w:r w:rsidR="006319BC">
        <w:rPr>
          <w:rFonts w:asciiTheme="minorEastAsia" w:hAnsiTheme="minorEastAsia" w:hint="eastAsia"/>
          <w:color w:val="000000" w:themeColor="text1"/>
        </w:rPr>
        <w:t>１</w:t>
      </w:r>
      <w:r w:rsidR="00752C3B">
        <w:rPr>
          <w:rFonts w:asciiTheme="minorEastAsia" w:hAnsiTheme="minorEastAsia" w:hint="eastAsia"/>
          <w:color w:val="000000" w:themeColor="text1"/>
        </w:rPr>
        <w:t>,</w:t>
      </w:r>
      <w:r w:rsidR="006319BC">
        <w:rPr>
          <w:rFonts w:asciiTheme="minorEastAsia" w:hAnsiTheme="minorEastAsia" w:hint="eastAsia"/>
          <w:color w:val="000000" w:themeColor="text1"/>
        </w:rPr>
        <w:t>４２４</w:t>
      </w:r>
      <w:r w:rsidR="00752C3B">
        <w:rPr>
          <w:rFonts w:asciiTheme="minorEastAsia" w:hAnsiTheme="minorEastAsia" w:hint="eastAsia"/>
          <w:color w:val="000000" w:themeColor="text1"/>
        </w:rPr>
        <w:t>,</w:t>
      </w:r>
      <w:r w:rsidR="006319BC">
        <w:rPr>
          <w:rFonts w:asciiTheme="minorEastAsia" w:hAnsiTheme="minorEastAsia" w:hint="eastAsia"/>
          <w:color w:val="000000" w:themeColor="text1"/>
        </w:rPr>
        <w:t>０</w:t>
      </w:r>
      <w:r w:rsidR="00A94453">
        <w:rPr>
          <w:rFonts w:asciiTheme="minorEastAsia" w:hAnsiTheme="minorEastAsia" w:hint="eastAsia"/>
          <w:color w:val="000000" w:themeColor="text1"/>
        </w:rPr>
        <w:t>００円（消費税及び地方消費税相当額を含みます。</w:t>
      </w:r>
      <w:r w:rsidRPr="000F4D0D">
        <w:rPr>
          <w:rFonts w:asciiTheme="minorEastAsia" w:hAnsiTheme="minorEastAsia" w:hint="eastAsia"/>
          <w:color w:val="000000" w:themeColor="text1"/>
        </w:rPr>
        <w:t>）</w:t>
      </w:r>
    </w:p>
    <w:p w14:paraId="0089C3B8" w14:textId="77777777" w:rsidR="00CD54A2" w:rsidRDefault="00CD54A2">
      <w:pPr>
        <w:rPr>
          <w:rFonts w:asciiTheme="majorEastAsia" w:eastAsiaTheme="majorEastAsia" w:hAnsiTheme="majorEastAsia"/>
          <w:color w:val="000000" w:themeColor="text1"/>
        </w:rPr>
      </w:pPr>
    </w:p>
    <w:p w14:paraId="40261BBF" w14:textId="77777777" w:rsidR="00F2788C" w:rsidRPr="000F4D0D" w:rsidRDefault="004678B6">
      <w:pPr>
        <w:rPr>
          <w:rFonts w:asciiTheme="majorEastAsia" w:eastAsiaTheme="majorEastAsia" w:hAnsiTheme="majorEastAsia"/>
          <w:color w:val="000000" w:themeColor="text1"/>
        </w:rPr>
      </w:pPr>
      <w:r w:rsidRPr="000F4D0D">
        <w:rPr>
          <w:rFonts w:asciiTheme="majorEastAsia" w:eastAsiaTheme="majorEastAsia" w:hAnsiTheme="majorEastAsia" w:hint="eastAsia"/>
          <w:color w:val="000000" w:themeColor="text1"/>
        </w:rPr>
        <w:t>３</w:t>
      </w:r>
      <w:r w:rsidR="00F2788C" w:rsidRPr="000F4D0D">
        <w:rPr>
          <w:rFonts w:asciiTheme="majorEastAsia" w:eastAsiaTheme="majorEastAsia" w:hAnsiTheme="majorEastAsia" w:hint="eastAsia"/>
          <w:color w:val="000000" w:themeColor="text1"/>
        </w:rPr>
        <w:t xml:space="preserve">　参加資格要件</w:t>
      </w:r>
    </w:p>
    <w:p w14:paraId="1103472E" w14:textId="7EFB5141" w:rsidR="004955B3" w:rsidRDefault="00F2788C" w:rsidP="004955B3">
      <w:pPr>
        <w:rPr>
          <w:color w:val="000000" w:themeColor="text1"/>
        </w:rPr>
      </w:pPr>
      <w:r w:rsidRPr="000F4D0D">
        <w:rPr>
          <w:rFonts w:hint="eastAsia"/>
          <w:color w:val="000000" w:themeColor="text1"/>
        </w:rPr>
        <w:t xml:space="preserve">　　以下に掲げる要件を</w:t>
      </w:r>
      <w:r w:rsidR="00FD75F6" w:rsidRPr="000F4D0D">
        <w:rPr>
          <w:rFonts w:hint="eastAsia"/>
          <w:color w:val="000000" w:themeColor="text1"/>
        </w:rPr>
        <w:t>全て</w:t>
      </w:r>
      <w:r w:rsidR="00835FF7">
        <w:rPr>
          <w:rFonts w:hint="eastAsia"/>
          <w:color w:val="000000" w:themeColor="text1"/>
        </w:rPr>
        <w:t>満たす者とします</w:t>
      </w:r>
      <w:r w:rsidRPr="000F4D0D">
        <w:rPr>
          <w:rFonts w:hint="eastAsia"/>
          <w:color w:val="000000" w:themeColor="text1"/>
        </w:rPr>
        <w:t>。</w:t>
      </w:r>
    </w:p>
    <w:p w14:paraId="716B3A60" w14:textId="728DDA21" w:rsidR="00DC4A78" w:rsidRDefault="00FC66B5" w:rsidP="00DC4A78">
      <w:pPr>
        <w:ind w:leftChars="100" w:left="420" w:hangingChars="100" w:hanging="210"/>
        <w:rPr>
          <w:szCs w:val="21"/>
        </w:rPr>
      </w:pPr>
      <w:r w:rsidRPr="001D0A04">
        <w:rPr>
          <w:rFonts w:hint="eastAsia"/>
          <w:szCs w:val="21"/>
        </w:rPr>
        <w:t xml:space="preserve">⑴　</w:t>
      </w:r>
      <w:r w:rsidR="00CD0063">
        <w:rPr>
          <w:rFonts w:hint="eastAsia"/>
          <w:szCs w:val="21"/>
        </w:rPr>
        <w:t>京都市上下水道局契約規程</w:t>
      </w:r>
      <w:bookmarkStart w:id="0" w:name="_GoBack"/>
      <w:bookmarkEnd w:id="0"/>
      <w:r w:rsidR="002F1C72">
        <w:rPr>
          <w:rFonts w:hint="eastAsia"/>
          <w:szCs w:val="21"/>
        </w:rPr>
        <w:t>第６条に規定する「</w:t>
      </w:r>
      <w:r w:rsidR="00DC4A78" w:rsidRPr="00DC4A78">
        <w:rPr>
          <w:rFonts w:hint="eastAsia"/>
          <w:szCs w:val="21"/>
        </w:rPr>
        <w:t>京都市上下水道局競争入札参加有資格者名簿（物品）」に登載されている者（以下「競争入札参加有資格者」という。）又は京都市上下水道局競争入札等取扱要綱第２条第１項各号に定める者であること</w:t>
      </w:r>
      <w:r w:rsidR="008F02DF">
        <w:rPr>
          <w:rFonts w:hint="eastAsia"/>
          <w:szCs w:val="21"/>
        </w:rPr>
        <w:t>とします</w:t>
      </w:r>
      <w:r w:rsidR="00DC4A78" w:rsidRPr="00DC4A78">
        <w:rPr>
          <w:rFonts w:hint="eastAsia"/>
          <w:szCs w:val="21"/>
        </w:rPr>
        <w:t>。</w:t>
      </w:r>
    </w:p>
    <w:p w14:paraId="1CDF1629" w14:textId="279B4885" w:rsidR="00FC66B5" w:rsidRPr="00FB4D73" w:rsidRDefault="00FC66B5" w:rsidP="00FC66B5">
      <w:pPr>
        <w:ind w:leftChars="100" w:left="420" w:hangingChars="100" w:hanging="210"/>
        <w:rPr>
          <w:szCs w:val="21"/>
        </w:rPr>
      </w:pPr>
      <w:r w:rsidRPr="00FB4D73">
        <w:rPr>
          <w:rFonts w:hint="eastAsia"/>
          <w:szCs w:val="21"/>
        </w:rPr>
        <w:t>⑵　本件公表の日から</w:t>
      </w:r>
      <w:r w:rsidR="00592124">
        <w:rPr>
          <w:rFonts w:hint="eastAsia"/>
          <w:szCs w:val="21"/>
        </w:rPr>
        <w:t>、</w:t>
      </w:r>
      <w:r w:rsidR="008D4404">
        <w:rPr>
          <w:rFonts w:hint="eastAsia"/>
          <w:szCs w:val="21"/>
        </w:rPr>
        <w:t>当局</w:t>
      </w:r>
      <w:r w:rsidRPr="00FB4D73">
        <w:rPr>
          <w:rFonts w:hint="eastAsia"/>
          <w:szCs w:val="21"/>
        </w:rPr>
        <w:t>が受託候補者を通知する日までの間において</w:t>
      </w:r>
      <w:r w:rsidR="00592124">
        <w:rPr>
          <w:rFonts w:hint="eastAsia"/>
          <w:szCs w:val="21"/>
        </w:rPr>
        <w:t>、</w:t>
      </w:r>
      <w:r w:rsidRPr="00FB4D73">
        <w:rPr>
          <w:rFonts w:hint="eastAsia"/>
          <w:szCs w:val="21"/>
        </w:rPr>
        <w:t>京都市上下水道局競争入札等取扱要綱の規定に基づく競争入札の参加停止の期間が含まれていないこと</w:t>
      </w:r>
      <w:r w:rsidR="008F02DF">
        <w:rPr>
          <w:rFonts w:hint="eastAsia"/>
          <w:szCs w:val="21"/>
        </w:rPr>
        <w:t>とします</w:t>
      </w:r>
      <w:r w:rsidRPr="00FB4D73">
        <w:rPr>
          <w:rFonts w:hint="eastAsia"/>
          <w:szCs w:val="21"/>
        </w:rPr>
        <w:t>。</w:t>
      </w:r>
    </w:p>
    <w:p w14:paraId="3561DB2B" w14:textId="3331437E" w:rsidR="00FC66B5" w:rsidRPr="00FB4D73" w:rsidRDefault="00FC66B5" w:rsidP="00FC66B5">
      <w:pPr>
        <w:ind w:firstLineChars="100" w:firstLine="210"/>
        <w:rPr>
          <w:szCs w:val="21"/>
        </w:rPr>
      </w:pPr>
      <w:r w:rsidRPr="00FB4D73">
        <w:rPr>
          <w:rFonts w:hint="eastAsia"/>
          <w:szCs w:val="21"/>
        </w:rPr>
        <w:t>⑶　会社更生法</w:t>
      </w:r>
      <w:r w:rsidR="00592124">
        <w:rPr>
          <w:rFonts w:hint="eastAsia"/>
          <w:szCs w:val="21"/>
        </w:rPr>
        <w:t>、</w:t>
      </w:r>
      <w:r w:rsidRPr="00FB4D73">
        <w:rPr>
          <w:rFonts w:hint="eastAsia"/>
          <w:szCs w:val="21"/>
        </w:rPr>
        <w:t>民事再生法等による手続を行っている法人等でないこと</w:t>
      </w:r>
      <w:r w:rsidR="008F02DF">
        <w:rPr>
          <w:rFonts w:hint="eastAsia"/>
          <w:szCs w:val="21"/>
        </w:rPr>
        <w:t>とします</w:t>
      </w:r>
      <w:r w:rsidRPr="00FB4D73">
        <w:rPr>
          <w:rFonts w:hint="eastAsia"/>
          <w:szCs w:val="21"/>
        </w:rPr>
        <w:t>。</w:t>
      </w:r>
    </w:p>
    <w:p w14:paraId="58657977" w14:textId="140AE036" w:rsidR="00FC66B5" w:rsidRPr="00FB4D73" w:rsidRDefault="0001349B" w:rsidP="008F02DF">
      <w:pPr>
        <w:ind w:left="420" w:hangingChars="200" w:hanging="420"/>
        <w:rPr>
          <w:szCs w:val="21"/>
        </w:rPr>
      </w:pPr>
      <w:r>
        <w:rPr>
          <w:rFonts w:hint="eastAsia"/>
          <w:szCs w:val="21"/>
        </w:rPr>
        <w:t xml:space="preserve">　⑷</w:t>
      </w:r>
      <w:r w:rsidR="00FC66B5" w:rsidRPr="00FB4D73">
        <w:rPr>
          <w:rFonts w:hint="eastAsia"/>
          <w:szCs w:val="21"/>
        </w:rPr>
        <w:t xml:space="preserve">　本</w:t>
      </w:r>
      <w:r w:rsidR="00EF0444">
        <w:rPr>
          <w:rFonts w:hint="eastAsia"/>
          <w:szCs w:val="21"/>
        </w:rPr>
        <w:t>サービス</w:t>
      </w:r>
      <w:r w:rsidR="00FC66B5" w:rsidRPr="00FB4D73">
        <w:rPr>
          <w:rFonts w:hint="eastAsia"/>
          <w:szCs w:val="21"/>
        </w:rPr>
        <w:t>の主旨を十分に理解したうえで</w:t>
      </w:r>
      <w:r w:rsidR="00592124">
        <w:rPr>
          <w:rFonts w:hint="eastAsia"/>
          <w:szCs w:val="21"/>
        </w:rPr>
        <w:t>、</w:t>
      </w:r>
      <w:r w:rsidR="00FC66B5" w:rsidRPr="00FB4D73">
        <w:rPr>
          <w:rFonts w:hint="eastAsia"/>
          <w:szCs w:val="21"/>
        </w:rPr>
        <w:t>本</w:t>
      </w:r>
      <w:r w:rsidR="00EF0444">
        <w:rPr>
          <w:rFonts w:hint="eastAsia"/>
          <w:szCs w:val="21"/>
        </w:rPr>
        <w:t>サービス</w:t>
      </w:r>
      <w:r w:rsidR="00FC66B5" w:rsidRPr="00FB4D73">
        <w:rPr>
          <w:rFonts w:hint="eastAsia"/>
          <w:szCs w:val="21"/>
        </w:rPr>
        <w:t>を確実に実施できること</w:t>
      </w:r>
      <w:r w:rsidR="008F02DF">
        <w:rPr>
          <w:rFonts w:hint="eastAsia"/>
          <w:szCs w:val="21"/>
        </w:rPr>
        <w:t>とします</w:t>
      </w:r>
      <w:r w:rsidR="00FC66B5" w:rsidRPr="00FB4D73">
        <w:rPr>
          <w:rFonts w:hint="eastAsia"/>
          <w:szCs w:val="21"/>
        </w:rPr>
        <w:t>。</w:t>
      </w:r>
    </w:p>
    <w:p w14:paraId="4B84779C" w14:textId="77777777" w:rsidR="008536F3" w:rsidRDefault="0001349B" w:rsidP="008536F3">
      <w:pPr>
        <w:ind w:leftChars="100" w:left="420" w:hangingChars="100" w:hanging="210"/>
        <w:rPr>
          <w:szCs w:val="21"/>
        </w:rPr>
      </w:pPr>
      <w:r>
        <w:rPr>
          <w:rFonts w:hint="eastAsia"/>
          <w:szCs w:val="21"/>
        </w:rPr>
        <w:t>⑸</w:t>
      </w:r>
      <w:r w:rsidR="00FC66B5" w:rsidRPr="00FB4D73">
        <w:rPr>
          <w:rFonts w:hint="eastAsia"/>
          <w:szCs w:val="21"/>
        </w:rPr>
        <w:t xml:space="preserve">　同種・類似の企画・制作業務の契約履行実績（履行中のものを除く）を有すること</w:t>
      </w:r>
      <w:r w:rsidR="008F02DF">
        <w:rPr>
          <w:rFonts w:hint="eastAsia"/>
          <w:szCs w:val="21"/>
        </w:rPr>
        <w:t>とします</w:t>
      </w:r>
      <w:r w:rsidR="00FC66B5" w:rsidRPr="00FB4D73">
        <w:rPr>
          <w:rFonts w:hint="eastAsia"/>
          <w:szCs w:val="21"/>
        </w:rPr>
        <w:t>。</w:t>
      </w:r>
    </w:p>
    <w:p w14:paraId="4991291A" w14:textId="5EBA55EE" w:rsidR="00DC4A78" w:rsidRPr="008536F3" w:rsidRDefault="0001349B" w:rsidP="008536F3">
      <w:pPr>
        <w:ind w:leftChars="100" w:left="420" w:hangingChars="100" w:hanging="210"/>
        <w:rPr>
          <w:rFonts w:ascii="ＭＳ 明朝" w:hAnsi="ＭＳ 明朝"/>
        </w:rPr>
      </w:pPr>
      <w:r>
        <w:rPr>
          <w:rFonts w:hint="eastAsia"/>
          <w:szCs w:val="21"/>
        </w:rPr>
        <w:t>⑹</w:t>
      </w:r>
      <w:r w:rsidR="000041EC">
        <w:rPr>
          <w:rFonts w:hint="eastAsia"/>
          <w:szCs w:val="21"/>
        </w:rPr>
        <w:t xml:space="preserve">　</w:t>
      </w:r>
      <w:r w:rsidR="003C101C" w:rsidRPr="000041EC">
        <w:rPr>
          <w:rFonts w:ascii="ＭＳ 明朝" w:hAnsi="ＭＳ 明朝" w:hint="eastAsia"/>
        </w:rPr>
        <w:t>プライバシーマークまたはＩＳＭＳ／ＪＩＳ Ｑ ２７００１を保有していること</w:t>
      </w:r>
      <w:r w:rsidR="008536F3">
        <w:rPr>
          <w:rFonts w:ascii="ＭＳ 明朝" w:hAnsi="ＭＳ 明朝" w:hint="eastAsia"/>
        </w:rPr>
        <w:t>とします</w:t>
      </w:r>
      <w:r w:rsidR="003C101C" w:rsidRPr="000041EC">
        <w:rPr>
          <w:rFonts w:ascii="ＭＳ 明朝" w:hAnsi="ＭＳ 明朝" w:hint="eastAsia"/>
        </w:rPr>
        <w:t>。</w:t>
      </w:r>
    </w:p>
    <w:p w14:paraId="1E0A62E0" w14:textId="00EE1B12" w:rsidR="003462F4" w:rsidRPr="000F4D0D" w:rsidRDefault="004678B6" w:rsidP="003110FE">
      <w:pPr>
        <w:rPr>
          <w:rFonts w:ascii="ＭＳ ゴシック" w:eastAsia="ＭＳ ゴシック" w:hAnsi="ＭＳ ゴシック"/>
          <w:color w:val="000000" w:themeColor="text1"/>
        </w:rPr>
      </w:pPr>
      <w:r w:rsidRPr="000F4D0D">
        <w:rPr>
          <w:rFonts w:ascii="ＭＳ ゴシック" w:eastAsia="ＭＳ ゴシック" w:hAnsi="ＭＳ ゴシック" w:hint="eastAsia"/>
          <w:color w:val="000000" w:themeColor="text1"/>
        </w:rPr>
        <w:lastRenderedPageBreak/>
        <w:t>４</w:t>
      </w:r>
      <w:r w:rsidR="003462F4" w:rsidRPr="000F4D0D">
        <w:rPr>
          <w:rFonts w:ascii="ＭＳ ゴシック" w:eastAsia="ＭＳ ゴシック" w:hAnsi="ＭＳ ゴシック" w:hint="eastAsia"/>
          <w:color w:val="000000" w:themeColor="text1"/>
        </w:rPr>
        <w:t xml:space="preserve">　スケジュール</w:t>
      </w:r>
    </w:p>
    <w:p w14:paraId="0F7FE8F8" w14:textId="0DAA53AB" w:rsidR="00E72D31" w:rsidRDefault="00860514" w:rsidP="003110FE">
      <w:pPr>
        <w:rPr>
          <w:color w:val="000000" w:themeColor="text1"/>
        </w:rPr>
      </w:pPr>
      <w:r w:rsidRPr="000F4D0D">
        <w:rPr>
          <w:rFonts w:hint="eastAsia"/>
          <w:color w:val="000000" w:themeColor="text1"/>
        </w:rPr>
        <w:t xml:space="preserve">　　</w:t>
      </w:r>
      <w:r w:rsidR="00AC5A23">
        <w:rPr>
          <w:rFonts w:hint="eastAsia"/>
          <w:color w:val="000000" w:themeColor="text1"/>
        </w:rPr>
        <w:t>令和</w:t>
      </w:r>
      <w:r w:rsidR="00AD6C64">
        <w:rPr>
          <w:rFonts w:hint="eastAsia"/>
          <w:color w:val="000000" w:themeColor="text1"/>
        </w:rPr>
        <w:t>６</w:t>
      </w:r>
      <w:r w:rsidRPr="000F4D0D">
        <w:rPr>
          <w:rFonts w:hint="eastAsia"/>
          <w:color w:val="000000" w:themeColor="text1"/>
        </w:rPr>
        <w:t>年</w:t>
      </w:r>
      <w:r w:rsidR="00AC5A23">
        <w:rPr>
          <w:rFonts w:hint="eastAsia"/>
          <w:color w:val="000000" w:themeColor="text1"/>
        </w:rPr>
        <w:t>２</w:t>
      </w:r>
      <w:r>
        <w:rPr>
          <w:rFonts w:hint="eastAsia"/>
          <w:color w:val="000000" w:themeColor="text1"/>
        </w:rPr>
        <w:t>月</w:t>
      </w:r>
      <w:r w:rsidR="008F02DF">
        <w:rPr>
          <w:rFonts w:hint="eastAsia"/>
          <w:color w:val="000000" w:themeColor="text1"/>
        </w:rPr>
        <w:t>１５</w:t>
      </w:r>
      <w:r w:rsidRPr="000F4D0D">
        <w:rPr>
          <w:rFonts w:hint="eastAsia"/>
          <w:color w:val="000000" w:themeColor="text1"/>
        </w:rPr>
        <w:t>日（</w:t>
      </w:r>
      <w:r w:rsidR="00697E12">
        <w:rPr>
          <w:rFonts w:hint="eastAsia"/>
          <w:color w:val="000000" w:themeColor="text1"/>
        </w:rPr>
        <w:t>木</w:t>
      </w:r>
      <w:r w:rsidRPr="000F4D0D">
        <w:rPr>
          <w:rFonts w:hint="eastAsia"/>
          <w:color w:val="000000" w:themeColor="text1"/>
        </w:rPr>
        <w:t>）　質問受付開始</w:t>
      </w:r>
    </w:p>
    <w:p w14:paraId="39193169" w14:textId="11CD1D2D" w:rsidR="00860514" w:rsidRPr="00860514" w:rsidRDefault="00AC5A23" w:rsidP="003110FE">
      <w:pPr>
        <w:rPr>
          <w:color w:val="000000" w:themeColor="text1"/>
        </w:rPr>
      </w:pPr>
      <w:r>
        <w:rPr>
          <w:rFonts w:hint="eastAsia"/>
          <w:color w:val="000000" w:themeColor="text1"/>
        </w:rPr>
        <w:t xml:space="preserve">　　令和</w:t>
      </w:r>
      <w:r w:rsidR="00EB3F56">
        <w:rPr>
          <w:rFonts w:hint="eastAsia"/>
          <w:color w:val="000000" w:themeColor="text1"/>
        </w:rPr>
        <w:t>６</w:t>
      </w:r>
      <w:r w:rsidR="00E72D31" w:rsidRPr="000F4D0D">
        <w:rPr>
          <w:rFonts w:hint="eastAsia"/>
          <w:color w:val="000000" w:themeColor="text1"/>
        </w:rPr>
        <w:t>年</w:t>
      </w:r>
      <w:r>
        <w:rPr>
          <w:rFonts w:hint="eastAsia"/>
          <w:color w:val="000000" w:themeColor="text1"/>
        </w:rPr>
        <w:t>２月</w:t>
      </w:r>
      <w:r w:rsidR="008F02DF">
        <w:rPr>
          <w:rFonts w:hint="eastAsia"/>
          <w:color w:val="000000" w:themeColor="text1"/>
        </w:rPr>
        <w:t>２２</w:t>
      </w:r>
      <w:r w:rsidR="00E72D31" w:rsidRPr="000F4D0D">
        <w:rPr>
          <w:rFonts w:hint="eastAsia"/>
          <w:color w:val="000000" w:themeColor="text1"/>
        </w:rPr>
        <w:t>日（</w:t>
      </w:r>
      <w:r w:rsidR="008F02DF">
        <w:rPr>
          <w:rFonts w:hint="eastAsia"/>
          <w:color w:val="000000" w:themeColor="text1"/>
        </w:rPr>
        <w:t>木</w:t>
      </w:r>
      <w:r w:rsidR="00E72D31" w:rsidRPr="000F4D0D">
        <w:rPr>
          <w:rFonts w:hint="eastAsia"/>
          <w:color w:val="000000" w:themeColor="text1"/>
        </w:rPr>
        <w:t>）　質問</w:t>
      </w:r>
      <w:r w:rsidR="000332C4">
        <w:rPr>
          <w:rFonts w:hint="eastAsia"/>
          <w:color w:val="000000" w:themeColor="text1"/>
        </w:rPr>
        <w:t>受付</w:t>
      </w:r>
      <w:r w:rsidR="006319BC">
        <w:rPr>
          <w:rFonts w:hint="eastAsia"/>
          <w:color w:val="000000" w:themeColor="text1"/>
        </w:rPr>
        <w:t>期限</w:t>
      </w:r>
      <w:r w:rsidR="00860514" w:rsidRPr="000F4D0D">
        <w:rPr>
          <w:rFonts w:hint="eastAsia"/>
          <w:color w:val="000000" w:themeColor="text1"/>
        </w:rPr>
        <w:t>（午後５時必着）</w:t>
      </w:r>
    </w:p>
    <w:p w14:paraId="16894F48" w14:textId="17231CFB" w:rsidR="00E55BB0" w:rsidRPr="000F4D0D" w:rsidRDefault="00AC5A23" w:rsidP="003110FE">
      <w:pPr>
        <w:rPr>
          <w:color w:val="000000" w:themeColor="text1"/>
        </w:rPr>
      </w:pPr>
      <w:r>
        <w:rPr>
          <w:rFonts w:hint="eastAsia"/>
          <w:color w:val="000000" w:themeColor="text1"/>
        </w:rPr>
        <w:t xml:space="preserve">　　</w:t>
      </w:r>
      <w:r w:rsidR="00EB3F56">
        <w:rPr>
          <w:rFonts w:hint="eastAsia"/>
          <w:color w:val="000000" w:themeColor="text1"/>
        </w:rPr>
        <w:t>令和６</w:t>
      </w:r>
      <w:r w:rsidR="00E55BB0" w:rsidRPr="000F4D0D">
        <w:rPr>
          <w:rFonts w:hint="eastAsia"/>
          <w:color w:val="000000" w:themeColor="text1"/>
        </w:rPr>
        <w:t>年</w:t>
      </w:r>
      <w:r w:rsidR="008F02DF">
        <w:rPr>
          <w:rFonts w:hint="eastAsia"/>
          <w:color w:val="000000" w:themeColor="text1"/>
        </w:rPr>
        <w:t>３</w:t>
      </w:r>
      <w:r w:rsidR="00E55BB0" w:rsidRPr="000F4D0D">
        <w:rPr>
          <w:rFonts w:hint="eastAsia"/>
          <w:color w:val="000000" w:themeColor="text1"/>
        </w:rPr>
        <w:t>月</w:t>
      </w:r>
      <w:r w:rsidR="008F02DF">
        <w:rPr>
          <w:rFonts w:hint="eastAsia"/>
          <w:color w:val="000000" w:themeColor="text1"/>
        </w:rPr>
        <w:t xml:space="preserve">　１</w:t>
      </w:r>
      <w:r w:rsidR="00E55BB0" w:rsidRPr="000F4D0D">
        <w:rPr>
          <w:rFonts w:hint="eastAsia"/>
          <w:color w:val="000000" w:themeColor="text1"/>
        </w:rPr>
        <w:t>日（</w:t>
      </w:r>
      <w:r w:rsidR="00944EB0">
        <w:rPr>
          <w:rFonts w:hint="eastAsia"/>
          <w:color w:val="000000" w:themeColor="text1"/>
        </w:rPr>
        <w:t>金</w:t>
      </w:r>
      <w:r w:rsidR="00E55BB0" w:rsidRPr="000F4D0D">
        <w:rPr>
          <w:rFonts w:hint="eastAsia"/>
          <w:color w:val="000000" w:themeColor="text1"/>
        </w:rPr>
        <w:t>）　質問への回答</w:t>
      </w:r>
    </w:p>
    <w:p w14:paraId="2CB3313C" w14:textId="2341DE31" w:rsidR="00071692" w:rsidRDefault="00AC5A23" w:rsidP="003110FE">
      <w:pPr>
        <w:rPr>
          <w:color w:val="000000" w:themeColor="text1"/>
        </w:rPr>
      </w:pPr>
      <w:r>
        <w:rPr>
          <w:rFonts w:hint="eastAsia"/>
          <w:color w:val="000000" w:themeColor="text1"/>
        </w:rPr>
        <w:t xml:space="preserve">　　</w:t>
      </w:r>
      <w:r w:rsidR="00EB3F56">
        <w:rPr>
          <w:rFonts w:hint="eastAsia"/>
          <w:color w:val="000000" w:themeColor="text1"/>
        </w:rPr>
        <w:t>令和６</w:t>
      </w:r>
      <w:r w:rsidR="00BB06F0" w:rsidRPr="000F4D0D">
        <w:rPr>
          <w:rFonts w:hint="eastAsia"/>
          <w:color w:val="000000" w:themeColor="text1"/>
        </w:rPr>
        <w:t>年</w:t>
      </w:r>
      <w:r w:rsidR="00071692">
        <w:rPr>
          <w:rFonts w:hint="eastAsia"/>
          <w:color w:val="000000" w:themeColor="text1"/>
        </w:rPr>
        <w:t>３</w:t>
      </w:r>
      <w:r w:rsidR="00BB06F0" w:rsidRPr="000F4D0D">
        <w:rPr>
          <w:rFonts w:hint="eastAsia"/>
          <w:color w:val="000000" w:themeColor="text1"/>
        </w:rPr>
        <w:t>月</w:t>
      </w:r>
      <w:r w:rsidR="00071692">
        <w:rPr>
          <w:rFonts w:hint="eastAsia"/>
          <w:color w:val="000000" w:themeColor="text1"/>
        </w:rPr>
        <w:t xml:space="preserve">　</w:t>
      </w:r>
      <w:r w:rsidR="008F02DF">
        <w:rPr>
          <w:rFonts w:hint="eastAsia"/>
          <w:color w:val="000000" w:themeColor="text1"/>
        </w:rPr>
        <w:t>８</w:t>
      </w:r>
      <w:r w:rsidR="00BB06F0" w:rsidRPr="000F4D0D">
        <w:rPr>
          <w:rFonts w:hint="eastAsia"/>
          <w:color w:val="000000" w:themeColor="text1"/>
        </w:rPr>
        <w:t>日（</w:t>
      </w:r>
      <w:r w:rsidR="00944EB0">
        <w:rPr>
          <w:rFonts w:hint="eastAsia"/>
          <w:color w:val="000000" w:themeColor="text1"/>
        </w:rPr>
        <w:t>金</w:t>
      </w:r>
      <w:r w:rsidR="007E214F" w:rsidRPr="000F4D0D">
        <w:rPr>
          <w:rFonts w:hint="eastAsia"/>
          <w:color w:val="000000" w:themeColor="text1"/>
        </w:rPr>
        <w:t>）　参加申込書</w:t>
      </w:r>
      <w:r w:rsidR="00592124">
        <w:rPr>
          <w:rFonts w:hint="eastAsia"/>
          <w:color w:val="000000" w:themeColor="text1"/>
        </w:rPr>
        <w:t>、</w:t>
      </w:r>
      <w:r w:rsidR="00071692" w:rsidRPr="000F4D0D">
        <w:rPr>
          <w:rFonts w:hint="eastAsia"/>
          <w:color w:val="000000" w:themeColor="text1"/>
        </w:rPr>
        <w:t>プロポーザル提案書類</w:t>
      </w:r>
    </w:p>
    <w:p w14:paraId="7174877C" w14:textId="77777777" w:rsidR="007E214F" w:rsidRPr="000F4D0D" w:rsidRDefault="007E214F" w:rsidP="00071692">
      <w:pPr>
        <w:ind w:firstLineChars="1500" w:firstLine="3150"/>
        <w:rPr>
          <w:color w:val="000000" w:themeColor="text1"/>
        </w:rPr>
      </w:pPr>
      <w:r w:rsidRPr="000F4D0D">
        <w:rPr>
          <w:rFonts w:hint="eastAsia"/>
          <w:color w:val="000000" w:themeColor="text1"/>
        </w:rPr>
        <w:t>提出期限（午後５時必着）</w:t>
      </w:r>
    </w:p>
    <w:p w14:paraId="1E7EA532" w14:textId="2987CA16" w:rsidR="003462F4" w:rsidRPr="000F4D0D" w:rsidRDefault="00AC5A23" w:rsidP="003110FE">
      <w:pPr>
        <w:rPr>
          <w:color w:val="000000" w:themeColor="text1"/>
        </w:rPr>
      </w:pPr>
      <w:r>
        <w:rPr>
          <w:rFonts w:hint="eastAsia"/>
          <w:color w:val="000000" w:themeColor="text1"/>
        </w:rPr>
        <w:t xml:space="preserve">　　</w:t>
      </w:r>
      <w:r w:rsidR="00EB3F56">
        <w:rPr>
          <w:rFonts w:hint="eastAsia"/>
          <w:color w:val="000000" w:themeColor="text1"/>
        </w:rPr>
        <w:t>令和６</w:t>
      </w:r>
      <w:r w:rsidR="00E815CF" w:rsidRPr="000F4D0D">
        <w:rPr>
          <w:rFonts w:hint="eastAsia"/>
          <w:color w:val="000000" w:themeColor="text1"/>
        </w:rPr>
        <w:t>年</w:t>
      </w:r>
      <w:r>
        <w:rPr>
          <w:rFonts w:hint="eastAsia"/>
          <w:color w:val="000000" w:themeColor="text1"/>
        </w:rPr>
        <w:t>３</w:t>
      </w:r>
      <w:r w:rsidR="00E815CF" w:rsidRPr="000F4D0D">
        <w:rPr>
          <w:rFonts w:hint="eastAsia"/>
          <w:color w:val="000000" w:themeColor="text1"/>
        </w:rPr>
        <w:t>月</w:t>
      </w:r>
      <w:r w:rsidR="008F02DF">
        <w:rPr>
          <w:rFonts w:hint="eastAsia"/>
          <w:color w:val="000000" w:themeColor="text1"/>
        </w:rPr>
        <w:t>１１</w:t>
      </w:r>
      <w:r w:rsidR="00490416" w:rsidRPr="000F4D0D">
        <w:rPr>
          <w:rFonts w:hint="eastAsia"/>
          <w:color w:val="000000" w:themeColor="text1"/>
        </w:rPr>
        <w:t>日（</w:t>
      </w:r>
      <w:r>
        <w:rPr>
          <w:rFonts w:hint="eastAsia"/>
          <w:color w:val="000000" w:themeColor="text1"/>
        </w:rPr>
        <w:t>月</w:t>
      </w:r>
      <w:r w:rsidR="00490416" w:rsidRPr="000F4D0D">
        <w:rPr>
          <w:rFonts w:hint="eastAsia"/>
          <w:color w:val="000000" w:themeColor="text1"/>
        </w:rPr>
        <w:t>）</w:t>
      </w:r>
      <w:r w:rsidR="00F9479B">
        <w:rPr>
          <w:rFonts w:hint="eastAsia"/>
          <w:color w:val="000000" w:themeColor="text1"/>
        </w:rPr>
        <w:t>～</w:t>
      </w:r>
      <w:r w:rsidR="008F02DF">
        <w:rPr>
          <w:rFonts w:hint="eastAsia"/>
          <w:color w:val="000000" w:themeColor="text1"/>
        </w:rPr>
        <w:t>２２</w:t>
      </w:r>
      <w:r w:rsidR="00F9479B">
        <w:rPr>
          <w:rFonts w:hint="eastAsia"/>
          <w:color w:val="000000" w:themeColor="text1"/>
        </w:rPr>
        <w:t>日（</w:t>
      </w:r>
      <w:r w:rsidR="008F02DF">
        <w:rPr>
          <w:rFonts w:hint="eastAsia"/>
          <w:color w:val="000000" w:themeColor="text1"/>
        </w:rPr>
        <w:t>金</w:t>
      </w:r>
      <w:r w:rsidR="00F9479B">
        <w:rPr>
          <w:rFonts w:hint="eastAsia"/>
          <w:color w:val="000000" w:themeColor="text1"/>
        </w:rPr>
        <w:t>）</w:t>
      </w:r>
      <w:r w:rsidR="00490416" w:rsidRPr="000F4D0D">
        <w:rPr>
          <w:rFonts w:hint="eastAsia"/>
          <w:color w:val="000000" w:themeColor="text1"/>
        </w:rPr>
        <w:t xml:space="preserve">　</w:t>
      </w:r>
      <w:r w:rsidR="00944EB0">
        <w:rPr>
          <w:rFonts w:hint="eastAsia"/>
          <w:color w:val="000000" w:themeColor="text1"/>
        </w:rPr>
        <w:t>書類</w:t>
      </w:r>
      <w:r w:rsidR="007E214F" w:rsidRPr="000F4D0D">
        <w:rPr>
          <w:rFonts w:hint="eastAsia"/>
          <w:color w:val="000000" w:themeColor="text1"/>
        </w:rPr>
        <w:t>審査</w:t>
      </w:r>
    </w:p>
    <w:p w14:paraId="7B944075" w14:textId="585B459E" w:rsidR="00E31C90" w:rsidRPr="000F4D0D" w:rsidRDefault="00AC5A23" w:rsidP="003110FE">
      <w:pPr>
        <w:rPr>
          <w:color w:val="000000" w:themeColor="text1"/>
        </w:rPr>
      </w:pPr>
      <w:r>
        <w:rPr>
          <w:rFonts w:hint="eastAsia"/>
          <w:color w:val="000000" w:themeColor="text1"/>
        </w:rPr>
        <w:t xml:space="preserve">　　</w:t>
      </w:r>
      <w:r w:rsidR="00EB3F56">
        <w:rPr>
          <w:rFonts w:hint="eastAsia"/>
          <w:color w:val="000000" w:themeColor="text1"/>
        </w:rPr>
        <w:t>令和６</w:t>
      </w:r>
      <w:r w:rsidR="00E815CF" w:rsidRPr="000F4D0D">
        <w:rPr>
          <w:rFonts w:hint="eastAsia"/>
          <w:color w:val="000000" w:themeColor="text1"/>
        </w:rPr>
        <w:t>年</w:t>
      </w:r>
      <w:r>
        <w:rPr>
          <w:rFonts w:hint="eastAsia"/>
          <w:color w:val="000000" w:themeColor="text1"/>
        </w:rPr>
        <w:t>３</w:t>
      </w:r>
      <w:r w:rsidR="00E815CF" w:rsidRPr="000F4D0D">
        <w:rPr>
          <w:rFonts w:hint="eastAsia"/>
          <w:color w:val="000000" w:themeColor="text1"/>
        </w:rPr>
        <w:t>月</w:t>
      </w:r>
      <w:r w:rsidR="00E72D31">
        <w:rPr>
          <w:rFonts w:hint="eastAsia"/>
          <w:color w:val="000000" w:themeColor="text1"/>
        </w:rPr>
        <w:t>２</w:t>
      </w:r>
      <w:r w:rsidR="00A94453">
        <w:rPr>
          <w:rFonts w:hint="eastAsia"/>
          <w:color w:val="000000" w:themeColor="text1"/>
        </w:rPr>
        <w:t>５</w:t>
      </w:r>
      <w:r w:rsidR="00BB06F0" w:rsidRPr="000F4D0D">
        <w:rPr>
          <w:rFonts w:hint="eastAsia"/>
          <w:color w:val="000000" w:themeColor="text1"/>
        </w:rPr>
        <w:t>日（</w:t>
      </w:r>
      <w:r w:rsidR="00EB3F56">
        <w:rPr>
          <w:rFonts w:hint="eastAsia"/>
          <w:color w:val="000000" w:themeColor="text1"/>
        </w:rPr>
        <w:t>月</w:t>
      </w:r>
      <w:r w:rsidR="00E31C90" w:rsidRPr="000F4D0D">
        <w:rPr>
          <w:rFonts w:hint="eastAsia"/>
          <w:color w:val="000000" w:themeColor="text1"/>
        </w:rPr>
        <w:t xml:space="preserve">）　</w:t>
      </w:r>
      <w:r w:rsidR="00DB624D" w:rsidRPr="000F4D0D">
        <w:rPr>
          <w:rFonts w:hint="eastAsia"/>
          <w:color w:val="000000" w:themeColor="text1"/>
        </w:rPr>
        <w:t>最終選考結果の通知</w:t>
      </w:r>
    </w:p>
    <w:p w14:paraId="0179CBC8" w14:textId="49263325" w:rsidR="007E214F" w:rsidRPr="000F4D0D" w:rsidRDefault="00AC5A23" w:rsidP="003110FE">
      <w:pPr>
        <w:rPr>
          <w:color w:val="000000" w:themeColor="text1"/>
        </w:rPr>
      </w:pPr>
      <w:r>
        <w:rPr>
          <w:rFonts w:hint="eastAsia"/>
          <w:color w:val="000000" w:themeColor="text1"/>
        </w:rPr>
        <w:t xml:space="preserve">　　</w:t>
      </w:r>
      <w:r w:rsidR="00EB3F56">
        <w:rPr>
          <w:rFonts w:hint="eastAsia"/>
          <w:color w:val="000000" w:themeColor="text1"/>
        </w:rPr>
        <w:t>令和６</w:t>
      </w:r>
      <w:r w:rsidR="00BB06F0" w:rsidRPr="000F4D0D">
        <w:rPr>
          <w:rFonts w:hint="eastAsia"/>
          <w:color w:val="000000" w:themeColor="text1"/>
        </w:rPr>
        <w:t>年</w:t>
      </w:r>
      <w:r w:rsidR="00A94453">
        <w:rPr>
          <w:rFonts w:hint="eastAsia"/>
          <w:color w:val="000000" w:themeColor="text1"/>
        </w:rPr>
        <w:t>４月　１日（月</w:t>
      </w:r>
      <w:r w:rsidR="00565891">
        <w:rPr>
          <w:rFonts w:hint="eastAsia"/>
          <w:color w:val="000000" w:themeColor="text1"/>
        </w:rPr>
        <w:t>）</w:t>
      </w:r>
      <w:r w:rsidR="007E214F" w:rsidRPr="000F4D0D">
        <w:rPr>
          <w:rFonts w:hint="eastAsia"/>
          <w:color w:val="000000" w:themeColor="text1"/>
        </w:rPr>
        <w:t xml:space="preserve">　契約締結</w:t>
      </w:r>
    </w:p>
    <w:p w14:paraId="388B7420" w14:textId="77777777" w:rsidR="007E214F" w:rsidRPr="00592124" w:rsidRDefault="007E214F" w:rsidP="003110FE">
      <w:pPr>
        <w:rPr>
          <w:color w:val="000000" w:themeColor="text1"/>
        </w:rPr>
      </w:pPr>
    </w:p>
    <w:p w14:paraId="58F2B981" w14:textId="77777777" w:rsidR="00632732" w:rsidRDefault="004678B6" w:rsidP="00632732">
      <w:pPr>
        <w:rPr>
          <w:rFonts w:ascii="ＭＳ ゴシック" w:eastAsia="ＭＳ ゴシック" w:hAnsi="ＭＳ ゴシック"/>
          <w:color w:val="000000" w:themeColor="text1"/>
        </w:rPr>
      </w:pPr>
      <w:r w:rsidRPr="000F4D0D">
        <w:rPr>
          <w:rFonts w:ascii="ＭＳ ゴシック" w:eastAsia="ＭＳ ゴシック" w:hAnsi="ＭＳ ゴシック" w:hint="eastAsia"/>
          <w:color w:val="000000" w:themeColor="text1"/>
        </w:rPr>
        <w:t>５</w:t>
      </w:r>
      <w:r w:rsidR="00DB27F2" w:rsidRPr="000F4D0D">
        <w:rPr>
          <w:rFonts w:ascii="ＭＳ ゴシック" w:eastAsia="ＭＳ ゴシック" w:hAnsi="ＭＳ ゴシック" w:hint="eastAsia"/>
          <w:color w:val="000000" w:themeColor="text1"/>
        </w:rPr>
        <w:t xml:space="preserve">　質問の受付及び回答</w:t>
      </w:r>
    </w:p>
    <w:p w14:paraId="72C372E9" w14:textId="0A2F4557" w:rsidR="00DB27F2" w:rsidRPr="00662DFC" w:rsidRDefault="00662DFC" w:rsidP="00662DFC">
      <w:pPr>
        <w:ind w:firstLineChars="100" w:firstLine="210"/>
        <w:rPr>
          <w:rFonts w:ascii="ＭＳ ゴシック" w:eastAsia="ＭＳ ゴシック" w:hAnsi="ＭＳ ゴシック"/>
          <w:color w:val="000000" w:themeColor="text1"/>
        </w:rPr>
      </w:pPr>
      <w:r>
        <w:rPr>
          <w:rFonts w:hint="eastAsia"/>
          <w:color w:val="000000" w:themeColor="text1"/>
        </w:rPr>
        <w:t xml:space="preserve">⑴　</w:t>
      </w:r>
      <w:r w:rsidR="00DB27F2" w:rsidRPr="00662DFC">
        <w:rPr>
          <w:rFonts w:hint="eastAsia"/>
          <w:color w:val="000000" w:themeColor="text1"/>
        </w:rPr>
        <w:t>質問者</w:t>
      </w:r>
    </w:p>
    <w:p w14:paraId="1CC13B5C" w14:textId="54951CE8" w:rsidR="00662DFC" w:rsidRPr="00662DFC" w:rsidRDefault="000332C4" w:rsidP="00662DFC">
      <w:pPr>
        <w:ind w:firstLineChars="300" w:firstLine="630"/>
        <w:rPr>
          <w:color w:val="000000" w:themeColor="text1"/>
        </w:rPr>
      </w:pPr>
      <w:r>
        <w:rPr>
          <w:rFonts w:hint="eastAsia"/>
          <w:color w:val="000000" w:themeColor="text1"/>
        </w:rPr>
        <w:t>本要項</w:t>
      </w:r>
      <w:r w:rsidR="00E815CF" w:rsidRPr="00662DFC">
        <w:rPr>
          <w:rFonts w:hint="eastAsia"/>
          <w:color w:val="000000" w:themeColor="text1"/>
        </w:rPr>
        <w:t>及び仕様書等について質問ができるのは</w:t>
      </w:r>
      <w:r>
        <w:rPr>
          <w:rFonts w:hint="eastAsia"/>
          <w:color w:val="000000" w:themeColor="text1"/>
        </w:rPr>
        <w:t>、上</w:t>
      </w:r>
      <w:r w:rsidR="00E815CF" w:rsidRPr="00662DFC">
        <w:rPr>
          <w:rFonts w:hint="eastAsia"/>
          <w:color w:val="000000" w:themeColor="text1"/>
        </w:rPr>
        <w:t>記</w:t>
      </w:r>
      <w:r>
        <w:rPr>
          <w:rFonts w:hint="eastAsia"/>
          <w:color w:val="000000" w:themeColor="text1"/>
        </w:rPr>
        <w:t>「</w:t>
      </w:r>
      <w:r w:rsidR="00E815CF" w:rsidRPr="000332C4">
        <w:rPr>
          <w:rFonts w:asciiTheme="majorEastAsia" w:eastAsiaTheme="majorEastAsia" w:hAnsiTheme="majorEastAsia" w:hint="eastAsia"/>
          <w:color w:val="000000" w:themeColor="text1"/>
        </w:rPr>
        <w:t>３</w:t>
      </w:r>
      <w:r w:rsidR="00DB27F2" w:rsidRPr="000332C4">
        <w:rPr>
          <w:rFonts w:asciiTheme="majorEastAsia" w:eastAsiaTheme="majorEastAsia" w:hAnsiTheme="majorEastAsia" w:hint="eastAsia"/>
          <w:color w:val="000000" w:themeColor="text1"/>
        </w:rPr>
        <w:t>参加資格要件</w:t>
      </w:r>
      <w:r>
        <w:rPr>
          <w:rFonts w:hint="eastAsia"/>
          <w:color w:val="000000" w:themeColor="text1"/>
        </w:rPr>
        <w:t>」</w:t>
      </w:r>
      <w:r w:rsidR="00DB27F2" w:rsidRPr="00662DFC">
        <w:rPr>
          <w:rFonts w:hint="eastAsia"/>
          <w:color w:val="000000" w:themeColor="text1"/>
        </w:rPr>
        <w:t>を満たして</w:t>
      </w:r>
    </w:p>
    <w:p w14:paraId="0AFBB116" w14:textId="0C6E9B9A" w:rsidR="00632732" w:rsidRPr="00662DFC" w:rsidRDefault="00835FF7" w:rsidP="00662DFC">
      <w:pPr>
        <w:ind w:firstLineChars="200" w:firstLine="420"/>
        <w:rPr>
          <w:color w:val="000000" w:themeColor="text1"/>
        </w:rPr>
      </w:pPr>
      <w:r>
        <w:rPr>
          <w:rFonts w:hint="eastAsia"/>
          <w:color w:val="000000" w:themeColor="text1"/>
        </w:rPr>
        <w:t>いる者とします</w:t>
      </w:r>
      <w:r w:rsidR="00DB27F2" w:rsidRPr="00662DFC">
        <w:rPr>
          <w:rFonts w:hint="eastAsia"/>
          <w:color w:val="000000" w:themeColor="text1"/>
        </w:rPr>
        <w:t>。</w:t>
      </w:r>
    </w:p>
    <w:p w14:paraId="74C54725" w14:textId="726A25BC" w:rsidR="00DB27F2" w:rsidRPr="00662DFC" w:rsidRDefault="00662DFC" w:rsidP="00662DFC">
      <w:pPr>
        <w:ind w:left="210"/>
        <w:rPr>
          <w:color w:val="000000" w:themeColor="text1"/>
        </w:rPr>
      </w:pPr>
      <w:r>
        <w:rPr>
          <w:rFonts w:hint="eastAsia"/>
          <w:color w:val="000000" w:themeColor="text1"/>
        </w:rPr>
        <w:t xml:space="preserve">⑵　</w:t>
      </w:r>
      <w:r w:rsidR="00DB27F2" w:rsidRPr="00662DFC">
        <w:rPr>
          <w:rFonts w:hint="eastAsia"/>
          <w:color w:val="000000" w:themeColor="text1"/>
        </w:rPr>
        <w:t>質問</w:t>
      </w:r>
      <w:r w:rsidR="00FA7008">
        <w:rPr>
          <w:rFonts w:hint="eastAsia"/>
          <w:color w:val="000000" w:themeColor="text1"/>
        </w:rPr>
        <w:t>受付</w:t>
      </w:r>
      <w:r w:rsidR="00DB27F2" w:rsidRPr="00662DFC">
        <w:rPr>
          <w:rFonts w:hint="eastAsia"/>
          <w:color w:val="000000" w:themeColor="text1"/>
        </w:rPr>
        <w:t>期限</w:t>
      </w:r>
    </w:p>
    <w:p w14:paraId="4F475272" w14:textId="28F7D91F" w:rsidR="00E13563" w:rsidRDefault="00EB3F56" w:rsidP="00632732">
      <w:pPr>
        <w:pStyle w:val="a3"/>
        <w:ind w:leftChars="0" w:left="570" w:firstLineChars="50" w:firstLine="105"/>
        <w:rPr>
          <w:color w:val="000000" w:themeColor="text1"/>
        </w:rPr>
      </w:pPr>
      <w:r>
        <w:rPr>
          <w:rFonts w:hint="eastAsia"/>
          <w:color w:val="000000" w:themeColor="text1"/>
        </w:rPr>
        <w:t>令和６</w:t>
      </w:r>
      <w:r w:rsidR="00E815CF" w:rsidRPr="000F4D0D">
        <w:rPr>
          <w:rFonts w:hint="eastAsia"/>
          <w:color w:val="000000" w:themeColor="text1"/>
        </w:rPr>
        <w:t>年</w:t>
      </w:r>
      <w:r w:rsidR="00AC5A23">
        <w:rPr>
          <w:rFonts w:hint="eastAsia"/>
          <w:color w:val="000000" w:themeColor="text1"/>
        </w:rPr>
        <w:t>２</w:t>
      </w:r>
      <w:r w:rsidR="00E815CF" w:rsidRPr="000F4D0D">
        <w:rPr>
          <w:rFonts w:hint="eastAsia"/>
          <w:color w:val="000000" w:themeColor="text1"/>
        </w:rPr>
        <w:t>月</w:t>
      </w:r>
      <w:r>
        <w:rPr>
          <w:rFonts w:hint="eastAsia"/>
          <w:color w:val="000000" w:themeColor="text1"/>
        </w:rPr>
        <w:t>２</w:t>
      </w:r>
      <w:r w:rsidR="008F02DF">
        <w:rPr>
          <w:rFonts w:hint="eastAsia"/>
          <w:color w:val="000000" w:themeColor="text1"/>
        </w:rPr>
        <w:t>２</w:t>
      </w:r>
      <w:r w:rsidR="00E815CF" w:rsidRPr="000F4D0D">
        <w:rPr>
          <w:rFonts w:hint="eastAsia"/>
          <w:color w:val="000000" w:themeColor="text1"/>
        </w:rPr>
        <w:t>日（</w:t>
      </w:r>
      <w:r w:rsidR="008F02DF">
        <w:rPr>
          <w:rFonts w:hint="eastAsia"/>
          <w:color w:val="000000" w:themeColor="text1"/>
        </w:rPr>
        <w:t>木</w:t>
      </w:r>
      <w:r w:rsidR="00DB27F2" w:rsidRPr="000F4D0D">
        <w:rPr>
          <w:rFonts w:hint="eastAsia"/>
          <w:color w:val="000000" w:themeColor="text1"/>
        </w:rPr>
        <w:t>）午後５時必着</w:t>
      </w:r>
    </w:p>
    <w:p w14:paraId="7E32D0ED" w14:textId="669B1CCB" w:rsidR="00DB27F2" w:rsidRPr="00662DFC" w:rsidRDefault="00662DFC" w:rsidP="00662DFC">
      <w:pPr>
        <w:ind w:firstLineChars="100" w:firstLine="210"/>
        <w:rPr>
          <w:color w:val="000000" w:themeColor="text1"/>
        </w:rPr>
      </w:pPr>
      <w:r>
        <w:rPr>
          <w:rFonts w:ascii="Segoe UI Symbol" w:hAnsi="Segoe UI Symbol" w:cs="Segoe UI Symbol" w:hint="eastAsia"/>
          <w:color w:val="000000" w:themeColor="text1"/>
        </w:rPr>
        <w:t xml:space="preserve">⑶　</w:t>
      </w:r>
      <w:r w:rsidR="00DB27F2" w:rsidRPr="00662DFC">
        <w:rPr>
          <w:rFonts w:hint="eastAsia"/>
          <w:color w:val="000000" w:themeColor="text1"/>
        </w:rPr>
        <w:t>質問方法</w:t>
      </w:r>
    </w:p>
    <w:p w14:paraId="79D6B381" w14:textId="754CFE4C" w:rsidR="00632732" w:rsidRPr="00632732" w:rsidRDefault="00DB27F2" w:rsidP="00835FF7">
      <w:pPr>
        <w:ind w:leftChars="200" w:left="420" w:firstLineChars="100" w:firstLine="210"/>
        <w:rPr>
          <w:color w:val="000000" w:themeColor="text1"/>
        </w:rPr>
      </w:pPr>
      <w:r w:rsidRPr="00662DFC">
        <w:rPr>
          <w:rFonts w:hint="eastAsia"/>
          <w:color w:val="000000" w:themeColor="text1"/>
        </w:rPr>
        <w:t>電子メールでの受付とし</w:t>
      </w:r>
      <w:r w:rsidR="00592124">
        <w:rPr>
          <w:rFonts w:hint="eastAsia"/>
          <w:color w:val="000000" w:themeColor="text1"/>
        </w:rPr>
        <w:t>、</w:t>
      </w:r>
      <w:r w:rsidR="00835FF7">
        <w:rPr>
          <w:rFonts w:hint="eastAsia"/>
          <w:color w:val="000000" w:themeColor="text1"/>
        </w:rPr>
        <w:t>本書末尾の宛先に問い合わせしてください</w:t>
      </w:r>
      <w:r w:rsidRPr="00662DFC">
        <w:rPr>
          <w:rFonts w:hint="eastAsia"/>
          <w:color w:val="000000" w:themeColor="text1"/>
        </w:rPr>
        <w:t>（電話又は面談での</w:t>
      </w:r>
      <w:r w:rsidRPr="00632732">
        <w:rPr>
          <w:rFonts w:hint="eastAsia"/>
          <w:color w:val="000000" w:themeColor="text1"/>
        </w:rPr>
        <w:t>質問は受け付け</w:t>
      </w:r>
      <w:r w:rsidR="00835FF7">
        <w:rPr>
          <w:rFonts w:hint="eastAsia"/>
          <w:color w:val="000000" w:themeColor="text1"/>
        </w:rPr>
        <w:t>ません</w:t>
      </w:r>
      <w:r w:rsidRPr="00632732">
        <w:rPr>
          <w:rFonts w:hint="eastAsia"/>
          <w:color w:val="000000" w:themeColor="text1"/>
        </w:rPr>
        <w:t>。）。</w:t>
      </w:r>
    </w:p>
    <w:p w14:paraId="3CB161C3" w14:textId="426EFAF9" w:rsidR="004955B3" w:rsidRPr="00D01756" w:rsidRDefault="00662DFC" w:rsidP="00D01756">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 xml:space="preserve">⑷　</w:t>
      </w:r>
      <w:r w:rsidR="00DB27F2" w:rsidRPr="00D01756">
        <w:rPr>
          <w:rFonts w:ascii="ＭＳ 明朝" w:eastAsia="ＭＳ 明朝" w:hAnsi="ＭＳ 明朝" w:hint="eastAsia"/>
          <w:color w:val="000000" w:themeColor="text1"/>
        </w:rPr>
        <w:t>回答</w:t>
      </w:r>
    </w:p>
    <w:p w14:paraId="30A7B2C9" w14:textId="3E52C40D" w:rsidR="00DB27F2" w:rsidRPr="00D01756" w:rsidRDefault="004955B3" w:rsidP="000332C4">
      <w:pPr>
        <w:ind w:leftChars="200" w:left="420" w:firstLineChars="100" w:firstLine="210"/>
        <w:rPr>
          <w:color w:val="000000" w:themeColor="text1"/>
        </w:rPr>
      </w:pPr>
      <w:r w:rsidRPr="00662DFC">
        <w:rPr>
          <w:rFonts w:hint="eastAsia"/>
          <w:color w:val="000000" w:themeColor="text1"/>
        </w:rPr>
        <w:t>質問者に関する情報は伏せたうえで</w:t>
      </w:r>
      <w:r w:rsidR="00EB3F56">
        <w:rPr>
          <w:rFonts w:hint="eastAsia"/>
          <w:color w:val="000000" w:themeColor="text1"/>
        </w:rPr>
        <w:t>、令和６</w:t>
      </w:r>
      <w:r w:rsidR="00E815CF" w:rsidRPr="00662DFC">
        <w:rPr>
          <w:rFonts w:hint="eastAsia"/>
          <w:color w:val="000000" w:themeColor="text1"/>
        </w:rPr>
        <w:t>年</w:t>
      </w:r>
      <w:r w:rsidR="008F02DF">
        <w:rPr>
          <w:rFonts w:hint="eastAsia"/>
          <w:color w:val="000000" w:themeColor="text1"/>
        </w:rPr>
        <w:t>３</w:t>
      </w:r>
      <w:r w:rsidR="00E815CF" w:rsidRPr="00662DFC">
        <w:rPr>
          <w:rFonts w:hint="eastAsia"/>
          <w:color w:val="000000" w:themeColor="text1"/>
        </w:rPr>
        <w:t>月</w:t>
      </w:r>
      <w:r w:rsidR="008F02DF">
        <w:rPr>
          <w:rFonts w:hint="eastAsia"/>
          <w:color w:val="000000" w:themeColor="text1"/>
        </w:rPr>
        <w:t>１</w:t>
      </w:r>
      <w:r w:rsidR="00E815CF" w:rsidRPr="00662DFC">
        <w:rPr>
          <w:rFonts w:hint="eastAsia"/>
          <w:color w:val="000000" w:themeColor="text1"/>
        </w:rPr>
        <w:t>日（金</w:t>
      </w:r>
      <w:r w:rsidRPr="00662DFC">
        <w:rPr>
          <w:rFonts w:hint="eastAsia"/>
          <w:color w:val="000000" w:themeColor="text1"/>
        </w:rPr>
        <w:t>）</w:t>
      </w:r>
      <w:r w:rsidR="00DB27F2" w:rsidRPr="00662DFC">
        <w:rPr>
          <w:rFonts w:hint="eastAsia"/>
          <w:color w:val="000000" w:themeColor="text1"/>
        </w:rPr>
        <w:t>に</w:t>
      </w:r>
      <w:r w:rsidR="00592124">
        <w:rPr>
          <w:rFonts w:hint="eastAsia"/>
          <w:color w:val="000000" w:themeColor="text1"/>
        </w:rPr>
        <w:t>、</w:t>
      </w:r>
      <w:r w:rsidR="00DB27F2" w:rsidRPr="00662DFC">
        <w:rPr>
          <w:rFonts w:hint="eastAsia"/>
          <w:color w:val="000000" w:themeColor="text1"/>
        </w:rPr>
        <w:t>京都市上下</w:t>
      </w:r>
      <w:r w:rsidR="00DB27F2" w:rsidRPr="00D01756">
        <w:rPr>
          <w:rFonts w:hint="eastAsia"/>
          <w:color w:val="000000" w:themeColor="text1"/>
        </w:rPr>
        <w:t>水道局ホームページに掲示</w:t>
      </w:r>
      <w:r w:rsidR="00835FF7">
        <w:rPr>
          <w:rFonts w:hint="eastAsia"/>
          <w:color w:val="000000" w:themeColor="text1"/>
        </w:rPr>
        <w:t>します</w:t>
      </w:r>
      <w:r w:rsidR="00DB27F2" w:rsidRPr="00D01756">
        <w:rPr>
          <w:rFonts w:hint="eastAsia"/>
          <w:color w:val="000000" w:themeColor="text1"/>
        </w:rPr>
        <w:t>（個別には回答し</w:t>
      </w:r>
      <w:r w:rsidR="00835FF7">
        <w:rPr>
          <w:rFonts w:hint="eastAsia"/>
          <w:color w:val="000000" w:themeColor="text1"/>
        </w:rPr>
        <w:t>ません</w:t>
      </w:r>
      <w:r w:rsidR="008F02DF">
        <w:rPr>
          <w:rFonts w:hint="eastAsia"/>
          <w:color w:val="000000" w:themeColor="text1"/>
        </w:rPr>
        <w:t>。</w:t>
      </w:r>
      <w:r w:rsidR="00DB27F2" w:rsidRPr="00D01756">
        <w:rPr>
          <w:rFonts w:hint="eastAsia"/>
          <w:color w:val="000000" w:themeColor="text1"/>
        </w:rPr>
        <w:t>）。</w:t>
      </w:r>
    </w:p>
    <w:p w14:paraId="2C828962" w14:textId="77777777" w:rsidR="00592E47" w:rsidRDefault="00592E47" w:rsidP="005A035E">
      <w:pPr>
        <w:ind w:firstLineChars="200" w:firstLine="420"/>
        <w:rPr>
          <w:color w:val="000000" w:themeColor="text1"/>
        </w:rPr>
      </w:pPr>
    </w:p>
    <w:p w14:paraId="26DD4F91" w14:textId="77777777" w:rsidR="00570B99" w:rsidRDefault="00570B99" w:rsidP="005A035E">
      <w:pPr>
        <w:ind w:firstLineChars="200" w:firstLine="420"/>
        <w:rPr>
          <w:color w:val="000000" w:themeColor="text1"/>
        </w:rPr>
      </w:pPr>
    </w:p>
    <w:p w14:paraId="134234C9" w14:textId="77777777" w:rsidR="00570B99" w:rsidRDefault="00570B99" w:rsidP="005A035E">
      <w:pPr>
        <w:ind w:firstLineChars="200" w:firstLine="420"/>
        <w:rPr>
          <w:color w:val="000000" w:themeColor="text1"/>
        </w:rPr>
      </w:pPr>
    </w:p>
    <w:p w14:paraId="6DEFC4F4" w14:textId="77777777" w:rsidR="00570B99" w:rsidRDefault="00570B99" w:rsidP="005A035E">
      <w:pPr>
        <w:ind w:firstLineChars="200" w:firstLine="420"/>
        <w:rPr>
          <w:color w:val="000000" w:themeColor="text1"/>
        </w:rPr>
      </w:pPr>
    </w:p>
    <w:p w14:paraId="2263BEDA" w14:textId="77777777" w:rsidR="00570B99" w:rsidRDefault="00570B99" w:rsidP="005A035E">
      <w:pPr>
        <w:ind w:firstLineChars="200" w:firstLine="420"/>
        <w:rPr>
          <w:color w:val="000000" w:themeColor="text1"/>
        </w:rPr>
      </w:pPr>
    </w:p>
    <w:p w14:paraId="679D6E8F" w14:textId="77777777" w:rsidR="00570B99" w:rsidRDefault="00570B99" w:rsidP="005A035E">
      <w:pPr>
        <w:ind w:firstLineChars="200" w:firstLine="420"/>
        <w:rPr>
          <w:color w:val="000000" w:themeColor="text1"/>
        </w:rPr>
      </w:pPr>
    </w:p>
    <w:p w14:paraId="1DA75B16" w14:textId="77777777" w:rsidR="00570B99" w:rsidRDefault="00570B99" w:rsidP="005A035E">
      <w:pPr>
        <w:ind w:firstLineChars="200" w:firstLine="420"/>
        <w:rPr>
          <w:color w:val="000000" w:themeColor="text1"/>
        </w:rPr>
      </w:pPr>
    </w:p>
    <w:p w14:paraId="385E2D7D" w14:textId="77777777" w:rsidR="00570B99" w:rsidRDefault="00570B99" w:rsidP="005A035E">
      <w:pPr>
        <w:ind w:firstLineChars="200" w:firstLine="420"/>
        <w:rPr>
          <w:color w:val="000000" w:themeColor="text1"/>
        </w:rPr>
      </w:pPr>
    </w:p>
    <w:p w14:paraId="1003EDBA" w14:textId="77777777" w:rsidR="00570B99" w:rsidRDefault="00570B99" w:rsidP="005A035E">
      <w:pPr>
        <w:ind w:firstLineChars="200" w:firstLine="420"/>
        <w:rPr>
          <w:color w:val="000000" w:themeColor="text1"/>
        </w:rPr>
      </w:pPr>
    </w:p>
    <w:p w14:paraId="01C3BFD5" w14:textId="77777777" w:rsidR="00A30FE1" w:rsidRDefault="00A30FE1" w:rsidP="005A035E">
      <w:pPr>
        <w:ind w:firstLineChars="200" w:firstLine="420"/>
        <w:rPr>
          <w:color w:val="000000" w:themeColor="text1"/>
        </w:rPr>
      </w:pPr>
    </w:p>
    <w:p w14:paraId="01FFC45F" w14:textId="77777777" w:rsidR="00570B99" w:rsidRDefault="00570B99" w:rsidP="000041EC">
      <w:pPr>
        <w:rPr>
          <w:color w:val="000000" w:themeColor="text1"/>
        </w:rPr>
      </w:pPr>
    </w:p>
    <w:p w14:paraId="4C1D2A35" w14:textId="77777777" w:rsidR="00D01756" w:rsidRDefault="00D01756" w:rsidP="005A035E">
      <w:pPr>
        <w:ind w:firstLineChars="200" w:firstLine="420"/>
        <w:rPr>
          <w:color w:val="000000" w:themeColor="text1"/>
        </w:rPr>
      </w:pPr>
    </w:p>
    <w:p w14:paraId="2BA1470D" w14:textId="77777777" w:rsidR="00FE7080" w:rsidRDefault="00FE7080" w:rsidP="005A035E">
      <w:pPr>
        <w:ind w:firstLineChars="200" w:firstLine="420"/>
        <w:rPr>
          <w:color w:val="000000" w:themeColor="text1"/>
        </w:rPr>
      </w:pPr>
    </w:p>
    <w:p w14:paraId="652F9623" w14:textId="77777777" w:rsidR="00FE7080" w:rsidRDefault="00FE7080" w:rsidP="005A035E">
      <w:pPr>
        <w:ind w:firstLineChars="200" w:firstLine="420"/>
        <w:rPr>
          <w:color w:val="000000" w:themeColor="text1"/>
        </w:rPr>
      </w:pPr>
    </w:p>
    <w:p w14:paraId="6D9FA370" w14:textId="77777777" w:rsidR="00FE7080" w:rsidRDefault="00FE7080" w:rsidP="005A035E">
      <w:pPr>
        <w:ind w:firstLineChars="200" w:firstLine="420"/>
        <w:rPr>
          <w:color w:val="000000" w:themeColor="text1"/>
        </w:rPr>
      </w:pPr>
    </w:p>
    <w:p w14:paraId="15E91582" w14:textId="77777777" w:rsidR="00570B99" w:rsidRDefault="00570B99" w:rsidP="005A035E">
      <w:pPr>
        <w:ind w:firstLineChars="200" w:firstLine="420"/>
        <w:rPr>
          <w:color w:val="000000" w:themeColor="text1"/>
        </w:rPr>
      </w:pPr>
    </w:p>
    <w:p w14:paraId="29EACCDB" w14:textId="77777777" w:rsidR="008C2A1C" w:rsidRDefault="004678B6" w:rsidP="008C2A1C">
      <w:pPr>
        <w:ind w:left="420" w:hangingChars="200" w:hanging="420"/>
        <w:rPr>
          <w:rFonts w:asciiTheme="majorEastAsia" w:eastAsiaTheme="majorEastAsia" w:hAnsiTheme="majorEastAsia"/>
          <w:color w:val="000000" w:themeColor="text1"/>
        </w:rPr>
      </w:pPr>
      <w:r w:rsidRPr="000F4D0D">
        <w:rPr>
          <w:rFonts w:asciiTheme="majorEastAsia" w:eastAsiaTheme="majorEastAsia" w:hAnsiTheme="majorEastAsia" w:hint="eastAsia"/>
          <w:color w:val="000000" w:themeColor="text1"/>
        </w:rPr>
        <w:lastRenderedPageBreak/>
        <w:t>６</w:t>
      </w:r>
      <w:r w:rsidR="00B86728" w:rsidRPr="000F4D0D">
        <w:rPr>
          <w:rFonts w:asciiTheme="majorEastAsia" w:eastAsiaTheme="majorEastAsia" w:hAnsiTheme="majorEastAsia" w:hint="eastAsia"/>
          <w:color w:val="000000" w:themeColor="text1"/>
        </w:rPr>
        <w:t xml:space="preserve">　</w:t>
      </w:r>
      <w:r w:rsidR="00360581" w:rsidRPr="000F4D0D">
        <w:rPr>
          <w:rFonts w:asciiTheme="majorEastAsia" w:eastAsiaTheme="majorEastAsia" w:hAnsiTheme="majorEastAsia" w:hint="eastAsia"/>
          <w:color w:val="000000" w:themeColor="text1"/>
        </w:rPr>
        <w:t>提出書類</w:t>
      </w:r>
    </w:p>
    <w:p w14:paraId="2FC1C2FA" w14:textId="7EDD28A9" w:rsidR="008C2A1C" w:rsidRPr="00662DFC" w:rsidRDefault="008C2A1C" w:rsidP="00662DFC">
      <w:pPr>
        <w:pStyle w:val="a3"/>
        <w:numPr>
          <w:ilvl w:val="0"/>
          <w:numId w:val="16"/>
        </w:numPr>
        <w:ind w:leftChars="0"/>
        <w:rPr>
          <w:rFonts w:asciiTheme="majorEastAsia" w:eastAsiaTheme="majorEastAsia" w:hAnsiTheme="majorEastAsia"/>
          <w:color w:val="000000" w:themeColor="text1"/>
        </w:rPr>
      </w:pPr>
      <w:r w:rsidRPr="00662DFC">
        <w:rPr>
          <w:rFonts w:asciiTheme="minorEastAsia" w:hAnsiTheme="minorEastAsia" w:hint="eastAsia"/>
          <w:color w:val="000000" w:themeColor="text1"/>
        </w:rPr>
        <w:t xml:space="preserve"> </w:t>
      </w:r>
      <w:r w:rsidR="00360581" w:rsidRPr="00662DFC">
        <w:rPr>
          <w:rFonts w:hint="eastAsia"/>
          <w:color w:val="000000" w:themeColor="text1"/>
        </w:rPr>
        <w:t>参加申込</w:t>
      </w:r>
      <w:r w:rsidR="009B78CE" w:rsidRPr="00662DFC">
        <w:rPr>
          <w:rFonts w:hint="eastAsia"/>
          <w:color w:val="000000" w:themeColor="text1"/>
        </w:rPr>
        <w:t>書</w:t>
      </w:r>
    </w:p>
    <w:p w14:paraId="3761CD5C" w14:textId="5B311D8E" w:rsidR="003D32EA" w:rsidRDefault="00B86728" w:rsidP="008C2A1C">
      <w:pPr>
        <w:ind w:leftChars="200" w:left="420" w:firstLineChars="100" w:firstLine="210"/>
        <w:rPr>
          <w:rFonts w:asciiTheme="minorEastAsia" w:hAnsiTheme="minorEastAsia"/>
          <w:color w:val="000000" w:themeColor="text1"/>
        </w:rPr>
      </w:pPr>
      <w:r w:rsidRPr="008C2A1C">
        <w:rPr>
          <w:rFonts w:asciiTheme="minorEastAsia" w:hAnsiTheme="minorEastAsia" w:hint="eastAsia"/>
          <w:color w:val="000000" w:themeColor="text1"/>
        </w:rPr>
        <w:t>参加を希望する者は</w:t>
      </w:r>
      <w:r w:rsidR="00592124">
        <w:rPr>
          <w:rFonts w:asciiTheme="minorEastAsia" w:hAnsiTheme="minorEastAsia" w:hint="eastAsia"/>
          <w:color w:val="000000" w:themeColor="text1"/>
        </w:rPr>
        <w:t>、</w:t>
      </w:r>
      <w:r w:rsidRPr="008C2A1C">
        <w:rPr>
          <w:rFonts w:asciiTheme="minorEastAsia" w:hAnsiTheme="minorEastAsia" w:hint="eastAsia"/>
          <w:color w:val="000000" w:themeColor="text1"/>
        </w:rPr>
        <w:t>参加</w:t>
      </w:r>
      <w:r w:rsidR="00360581" w:rsidRPr="008C2A1C">
        <w:rPr>
          <w:rFonts w:asciiTheme="minorEastAsia" w:hAnsiTheme="minorEastAsia" w:hint="eastAsia"/>
          <w:color w:val="000000" w:themeColor="text1"/>
        </w:rPr>
        <w:t>申込</w:t>
      </w:r>
      <w:r w:rsidR="00835FF7">
        <w:rPr>
          <w:rFonts w:asciiTheme="minorEastAsia" w:hAnsiTheme="minorEastAsia" w:hint="eastAsia"/>
          <w:color w:val="000000" w:themeColor="text1"/>
        </w:rPr>
        <w:t>書（様式１）を提出してください</w:t>
      </w:r>
      <w:r w:rsidR="00FD054E">
        <w:rPr>
          <w:rFonts w:asciiTheme="minorEastAsia" w:hAnsiTheme="minorEastAsia" w:hint="eastAsia"/>
          <w:color w:val="000000" w:themeColor="text1"/>
        </w:rPr>
        <w:t>。</w:t>
      </w:r>
    </w:p>
    <w:p w14:paraId="3E100269" w14:textId="77777777" w:rsidR="00886017" w:rsidRPr="008C2A1C" w:rsidRDefault="008C2A1C" w:rsidP="00886017">
      <w:pPr>
        <w:rPr>
          <w:rFonts w:asciiTheme="minorEastAsia" w:hAnsiTheme="minorEastAsia"/>
          <w:color w:val="000000" w:themeColor="text1"/>
        </w:rPr>
      </w:pPr>
      <w:r w:rsidRPr="000F4D0D">
        <w:rPr>
          <w:rFonts w:hint="eastAsia"/>
          <w:noProof/>
        </w:rPr>
        <mc:AlternateContent>
          <mc:Choice Requires="wps">
            <w:drawing>
              <wp:anchor distT="0" distB="0" distL="114300" distR="114300" simplePos="0" relativeHeight="251659264" behindDoc="0" locked="0" layoutInCell="1" allowOverlap="1" wp14:anchorId="7DFB823E" wp14:editId="34C08B52">
                <wp:simplePos x="0" y="0"/>
                <wp:positionH relativeFrom="column">
                  <wp:posOffset>196215</wp:posOffset>
                </wp:positionH>
                <wp:positionV relativeFrom="paragraph">
                  <wp:posOffset>24130</wp:posOffset>
                </wp:positionV>
                <wp:extent cx="5343525" cy="42100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343525" cy="42100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015BB9" w14:textId="77E73CD1" w:rsidR="00886017" w:rsidRPr="003D32EA" w:rsidRDefault="00886017" w:rsidP="00886017">
                            <w:pPr>
                              <w:spacing w:line="240" w:lineRule="atLeast"/>
                              <w:ind w:firstLineChars="100" w:firstLine="210"/>
                              <w:jc w:val="left"/>
                              <w:rPr>
                                <w:szCs w:val="21"/>
                              </w:rPr>
                            </w:pPr>
                            <w:r w:rsidRPr="00FD75F6">
                              <w:rPr>
                                <w:szCs w:val="21"/>
                                <w:u w:val="double"/>
                              </w:rPr>
                              <w:t>競争入札参加有資格者でない場合は</w:t>
                            </w:r>
                            <w:r w:rsidR="00592124">
                              <w:rPr>
                                <w:szCs w:val="21"/>
                              </w:rPr>
                              <w:t>、</w:t>
                            </w:r>
                            <w:r>
                              <w:rPr>
                                <w:szCs w:val="21"/>
                              </w:rPr>
                              <w:t>参加申込書と</w:t>
                            </w:r>
                            <w:r>
                              <w:rPr>
                                <w:rFonts w:hint="eastAsia"/>
                                <w:szCs w:val="21"/>
                              </w:rPr>
                              <w:t>合わせて</w:t>
                            </w:r>
                            <w:r w:rsidR="00592124">
                              <w:rPr>
                                <w:szCs w:val="21"/>
                              </w:rPr>
                              <w:t>、</w:t>
                            </w:r>
                            <w:r>
                              <w:rPr>
                                <w:szCs w:val="21"/>
                              </w:rPr>
                              <w:t>資格を有することを証明するため</w:t>
                            </w:r>
                            <w:r w:rsidR="00592124">
                              <w:rPr>
                                <w:szCs w:val="21"/>
                              </w:rPr>
                              <w:t>、</w:t>
                            </w:r>
                            <w:r>
                              <w:rPr>
                                <w:rFonts w:hint="eastAsia"/>
                                <w:szCs w:val="21"/>
                              </w:rPr>
                              <w:t>別途</w:t>
                            </w:r>
                            <w:r>
                              <w:rPr>
                                <w:szCs w:val="21"/>
                              </w:rPr>
                              <w:t>次の書類（</w:t>
                            </w:r>
                            <w:r>
                              <w:rPr>
                                <w:rFonts w:hint="eastAsia"/>
                                <w:szCs w:val="21"/>
                              </w:rPr>
                              <w:t>①</w:t>
                            </w:r>
                            <w:r>
                              <w:rPr>
                                <w:szCs w:val="21"/>
                              </w:rPr>
                              <w:t>～</w:t>
                            </w:r>
                            <w:r w:rsidR="00912A27">
                              <w:rPr>
                                <w:rFonts w:hint="eastAsia"/>
                                <w:szCs w:val="21"/>
                              </w:rPr>
                              <w:t>⑥</w:t>
                            </w:r>
                            <w:r w:rsidR="005A035E">
                              <w:rPr>
                                <w:szCs w:val="21"/>
                              </w:rPr>
                              <w:t>については</w:t>
                            </w:r>
                            <w:r w:rsidR="00592124">
                              <w:rPr>
                                <w:szCs w:val="21"/>
                              </w:rPr>
                              <w:t>、</w:t>
                            </w:r>
                            <w:r w:rsidR="005A035E">
                              <w:rPr>
                                <w:szCs w:val="21"/>
                              </w:rPr>
                              <w:t>原本（コピー不可）</w:t>
                            </w:r>
                            <w:r>
                              <w:rPr>
                                <w:szCs w:val="21"/>
                              </w:rPr>
                              <w:t>とし</w:t>
                            </w:r>
                            <w:r w:rsidR="00592124">
                              <w:rPr>
                                <w:szCs w:val="21"/>
                              </w:rPr>
                              <w:t>、</w:t>
                            </w:r>
                            <w:r>
                              <w:rPr>
                                <w:szCs w:val="21"/>
                              </w:rPr>
                              <w:t>申込日から３箇月以内に発行されたもの）を各１部提出</w:t>
                            </w:r>
                            <w:r w:rsidR="008F02DF">
                              <w:rPr>
                                <w:rFonts w:hint="eastAsia"/>
                                <w:szCs w:val="21"/>
                              </w:rPr>
                              <w:t>して</w:t>
                            </w:r>
                            <w:r w:rsidR="008F02DF">
                              <w:rPr>
                                <w:szCs w:val="21"/>
                              </w:rPr>
                              <w:t>ください</w:t>
                            </w:r>
                            <w:r>
                              <w:rPr>
                                <w:szCs w:val="21"/>
                              </w:rPr>
                              <w:t>。</w:t>
                            </w:r>
                          </w:p>
                          <w:p w14:paraId="58287E01" w14:textId="77777777" w:rsidR="00886017" w:rsidRDefault="00886017" w:rsidP="00886017">
                            <w:pPr>
                              <w:pStyle w:val="Default"/>
                              <w:numPr>
                                <w:ilvl w:val="0"/>
                                <w:numId w:val="7"/>
                              </w:numPr>
                              <w:rPr>
                                <w:sz w:val="21"/>
                                <w:szCs w:val="21"/>
                              </w:rPr>
                            </w:pPr>
                            <w:r>
                              <w:rPr>
                                <w:sz w:val="21"/>
                                <w:szCs w:val="21"/>
                              </w:rPr>
                              <w:t>登記事項証明書（履歴事項全部証明書）又は登記簿謄本</w:t>
                            </w:r>
                            <w:r>
                              <w:rPr>
                                <w:rFonts w:hint="eastAsia"/>
                                <w:sz w:val="21"/>
                                <w:szCs w:val="21"/>
                              </w:rPr>
                              <w:t xml:space="preserve">　</w:t>
                            </w:r>
                            <w:r>
                              <w:rPr>
                                <w:sz w:val="21"/>
                                <w:szCs w:val="21"/>
                              </w:rPr>
                              <w:t>※法人の場合のみ</w:t>
                            </w:r>
                          </w:p>
                          <w:p w14:paraId="2476D63D" w14:textId="77777777" w:rsidR="00886017" w:rsidRDefault="00886017" w:rsidP="00886017">
                            <w:pPr>
                              <w:pStyle w:val="Default"/>
                              <w:numPr>
                                <w:ilvl w:val="0"/>
                                <w:numId w:val="7"/>
                              </w:numPr>
                              <w:rPr>
                                <w:sz w:val="21"/>
                                <w:szCs w:val="21"/>
                              </w:rPr>
                            </w:pPr>
                            <w:r w:rsidRPr="00886017">
                              <w:rPr>
                                <w:sz w:val="21"/>
                                <w:szCs w:val="21"/>
                              </w:rPr>
                              <w:t>印鑑証明書</w:t>
                            </w:r>
                          </w:p>
                          <w:p w14:paraId="7E05AEE2" w14:textId="77777777" w:rsidR="00886017" w:rsidRDefault="00886017" w:rsidP="00886017">
                            <w:pPr>
                              <w:pStyle w:val="Default"/>
                              <w:numPr>
                                <w:ilvl w:val="0"/>
                                <w:numId w:val="7"/>
                              </w:numPr>
                              <w:rPr>
                                <w:sz w:val="21"/>
                                <w:szCs w:val="21"/>
                              </w:rPr>
                            </w:pPr>
                            <w:r w:rsidRPr="00886017">
                              <w:rPr>
                                <w:sz w:val="21"/>
                                <w:szCs w:val="21"/>
                              </w:rPr>
                              <w:t>法人税又は所得税及び消費税の未納がないことを証する納税証明書</w:t>
                            </w:r>
                          </w:p>
                          <w:p w14:paraId="3B13144E" w14:textId="77777777" w:rsidR="00886017" w:rsidRDefault="00886017" w:rsidP="00886017">
                            <w:pPr>
                              <w:pStyle w:val="Default"/>
                              <w:numPr>
                                <w:ilvl w:val="0"/>
                                <w:numId w:val="7"/>
                              </w:numPr>
                              <w:rPr>
                                <w:sz w:val="21"/>
                                <w:szCs w:val="21"/>
                              </w:rPr>
                            </w:pPr>
                            <w:r w:rsidRPr="00886017">
                              <w:rPr>
                                <w:sz w:val="21"/>
                                <w:szCs w:val="21"/>
                              </w:rPr>
                              <w:t>京都市の市民税及び固定資産税の未納がないことを証する納税証明書</w:t>
                            </w:r>
                          </w:p>
                          <w:p w14:paraId="65FEC615" w14:textId="528665D3" w:rsidR="00886017" w:rsidRDefault="00886017" w:rsidP="00886017">
                            <w:pPr>
                              <w:pStyle w:val="Default"/>
                              <w:ind w:leftChars="200" w:left="630" w:hangingChars="100" w:hanging="210"/>
                              <w:rPr>
                                <w:sz w:val="21"/>
                                <w:szCs w:val="21"/>
                              </w:rPr>
                            </w:pPr>
                            <w:r w:rsidRPr="00886017">
                              <w:rPr>
                                <w:sz w:val="21"/>
                                <w:szCs w:val="21"/>
                              </w:rPr>
                              <w:t>※</w:t>
                            </w:r>
                            <w:r w:rsidRPr="00886017">
                              <w:rPr>
                                <w:rFonts w:hint="eastAsia"/>
                                <w:sz w:val="21"/>
                                <w:szCs w:val="21"/>
                              </w:rPr>
                              <w:t xml:space="preserve">　</w:t>
                            </w:r>
                            <w:r w:rsidRPr="00886017">
                              <w:rPr>
                                <w:sz w:val="21"/>
                                <w:szCs w:val="21"/>
                              </w:rPr>
                              <w:t>法人にあっては</w:t>
                            </w:r>
                            <w:r w:rsidR="00592124">
                              <w:rPr>
                                <w:sz w:val="21"/>
                                <w:szCs w:val="21"/>
                              </w:rPr>
                              <w:t>、</w:t>
                            </w:r>
                            <w:r w:rsidRPr="00886017">
                              <w:rPr>
                                <w:sz w:val="21"/>
                                <w:szCs w:val="21"/>
                              </w:rPr>
                              <w:t>京都市内に事業所等が所在する場合又は法人名義の固定資産を所有する場合のみ。個人にあっては</w:t>
                            </w:r>
                            <w:r w:rsidR="00592124">
                              <w:rPr>
                                <w:sz w:val="21"/>
                                <w:szCs w:val="21"/>
                              </w:rPr>
                              <w:t>、</w:t>
                            </w:r>
                            <w:r w:rsidRPr="00886017">
                              <w:rPr>
                                <w:sz w:val="21"/>
                                <w:szCs w:val="21"/>
                              </w:rPr>
                              <w:t>京都市内に住民票がある場合又は京都市内に固定資産を所有する場合のみ</w:t>
                            </w:r>
                          </w:p>
                          <w:p w14:paraId="7A01F3FC" w14:textId="77777777" w:rsidR="00886017" w:rsidRDefault="009C0283" w:rsidP="00886017">
                            <w:pPr>
                              <w:pStyle w:val="Default"/>
                              <w:numPr>
                                <w:ilvl w:val="0"/>
                                <w:numId w:val="7"/>
                              </w:numPr>
                              <w:rPr>
                                <w:sz w:val="21"/>
                                <w:szCs w:val="21"/>
                              </w:rPr>
                            </w:pPr>
                            <w:r>
                              <w:rPr>
                                <w:rFonts w:hint="eastAsia"/>
                                <w:sz w:val="21"/>
                                <w:szCs w:val="21"/>
                              </w:rPr>
                              <w:t>調査</w:t>
                            </w:r>
                            <w:r>
                              <w:rPr>
                                <w:sz w:val="21"/>
                                <w:szCs w:val="21"/>
                              </w:rPr>
                              <w:t>同意書（水道料金・下水道使用料）</w:t>
                            </w:r>
                            <w:r w:rsidR="008E076E" w:rsidRPr="008E076E">
                              <w:rPr>
                                <w:rFonts w:hint="eastAsia"/>
                                <w:sz w:val="21"/>
                                <w:szCs w:val="21"/>
                              </w:rPr>
                              <w:t>※指定様式</w:t>
                            </w:r>
                          </w:p>
                          <w:p w14:paraId="37F9FB04" w14:textId="746F89F5" w:rsidR="00886017" w:rsidRDefault="00886017" w:rsidP="00886017">
                            <w:pPr>
                              <w:pStyle w:val="Default"/>
                              <w:ind w:leftChars="200" w:left="630" w:hangingChars="100" w:hanging="210"/>
                              <w:rPr>
                                <w:sz w:val="21"/>
                                <w:szCs w:val="21"/>
                              </w:rPr>
                            </w:pPr>
                            <w:r w:rsidRPr="00886017">
                              <w:rPr>
                                <w:sz w:val="21"/>
                                <w:szCs w:val="21"/>
                              </w:rPr>
                              <w:t>※</w:t>
                            </w:r>
                            <w:r w:rsidRPr="00886017">
                              <w:rPr>
                                <w:rFonts w:hint="eastAsia"/>
                                <w:sz w:val="21"/>
                                <w:szCs w:val="21"/>
                              </w:rPr>
                              <w:t xml:space="preserve"> </w:t>
                            </w:r>
                            <w:r w:rsidRPr="00886017">
                              <w:rPr>
                                <w:sz w:val="21"/>
                                <w:szCs w:val="21"/>
                              </w:rPr>
                              <w:t>京都市内に事業所等があり</w:t>
                            </w:r>
                            <w:r w:rsidR="00592124">
                              <w:rPr>
                                <w:sz w:val="21"/>
                                <w:szCs w:val="21"/>
                              </w:rPr>
                              <w:t>、</w:t>
                            </w:r>
                            <w:r w:rsidRPr="00886017">
                              <w:rPr>
                                <w:sz w:val="21"/>
                                <w:szCs w:val="21"/>
                              </w:rPr>
                              <w:t>当該事業所等の水道の使用者名義が応募者名義の場合のみ</w:t>
                            </w:r>
                          </w:p>
                          <w:p w14:paraId="0C1F94A9" w14:textId="77777777" w:rsidR="008E076E" w:rsidRPr="008E076E" w:rsidRDefault="008E076E" w:rsidP="008E076E">
                            <w:pPr>
                              <w:pStyle w:val="Default"/>
                              <w:ind w:firstLineChars="100" w:firstLine="210"/>
                              <w:rPr>
                                <w:sz w:val="21"/>
                                <w:szCs w:val="21"/>
                              </w:rPr>
                            </w:pPr>
                            <w:r w:rsidRPr="008E076E">
                              <w:rPr>
                                <w:rFonts w:hint="eastAsia"/>
                                <w:sz w:val="21"/>
                                <w:szCs w:val="21"/>
                              </w:rPr>
                              <w:t>⑥　誓約書　※指定様式</w:t>
                            </w:r>
                          </w:p>
                          <w:p w14:paraId="3296C075" w14:textId="77777777" w:rsidR="008E076E" w:rsidRPr="008E076E" w:rsidRDefault="008E076E" w:rsidP="0098777D">
                            <w:pPr>
                              <w:pStyle w:val="Default"/>
                              <w:ind w:leftChars="300" w:left="630"/>
                              <w:rPr>
                                <w:sz w:val="21"/>
                                <w:szCs w:val="21"/>
                              </w:rPr>
                            </w:pPr>
                            <w:r w:rsidRPr="008E076E">
                              <w:rPr>
                                <w:rFonts w:hint="eastAsia"/>
                                <w:sz w:val="21"/>
                                <w:szCs w:val="21"/>
                              </w:rPr>
                              <w:t>京都市暴力団排除条例第２条第４号に規定する暴力団員又は同条第５号に規定</w:t>
                            </w:r>
                          </w:p>
                          <w:p w14:paraId="5C6210A9" w14:textId="77777777" w:rsidR="008E076E" w:rsidRDefault="008E076E" w:rsidP="008E076E">
                            <w:pPr>
                              <w:pStyle w:val="Default"/>
                              <w:ind w:leftChars="200" w:left="630" w:hangingChars="100" w:hanging="210"/>
                              <w:rPr>
                                <w:sz w:val="21"/>
                                <w:szCs w:val="21"/>
                              </w:rPr>
                            </w:pPr>
                            <w:r w:rsidRPr="008E076E">
                              <w:rPr>
                                <w:rFonts w:hint="eastAsia"/>
                                <w:sz w:val="21"/>
                                <w:szCs w:val="21"/>
                              </w:rPr>
                              <w:t>する暴力団密接関係者に該当しないことの誓約書</w:t>
                            </w:r>
                          </w:p>
                          <w:p w14:paraId="3925FA2A" w14:textId="77777777" w:rsidR="00886017" w:rsidRPr="00886017" w:rsidRDefault="008E076E" w:rsidP="008E076E">
                            <w:pPr>
                              <w:pStyle w:val="Default"/>
                              <w:ind w:left="210"/>
                              <w:rPr>
                                <w:sz w:val="21"/>
                                <w:szCs w:val="21"/>
                              </w:rPr>
                            </w:pPr>
                            <w:r>
                              <w:rPr>
                                <w:rFonts w:hint="eastAsia"/>
                                <w:sz w:val="21"/>
                                <w:szCs w:val="21"/>
                              </w:rPr>
                              <w:t>⑦</w:t>
                            </w:r>
                            <w:r>
                              <w:rPr>
                                <w:sz w:val="21"/>
                                <w:szCs w:val="21"/>
                              </w:rPr>
                              <w:t xml:space="preserve">　</w:t>
                            </w:r>
                            <w:r w:rsidR="00886017" w:rsidRPr="00886017">
                              <w:rPr>
                                <w:sz w:val="21"/>
                                <w:szCs w:val="21"/>
                              </w:rPr>
                              <w:t>登録を受けている事業の登録証明書</w:t>
                            </w:r>
                          </w:p>
                          <w:p w14:paraId="00FADDC6" w14:textId="57C691D8" w:rsidR="00886017" w:rsidRDefault="00886017" w:rsidP="00886017">
                            <w:pPr>
                              <w:pStyle w:val="Default"/>
                              <w:ind w:leftChars="200" w:left="420"/>
                              <w:rPr>
                                <w:sz w:val="21"/>
                                <w:szCs w:val="21"/>
                              </w:rPr>
                            </w:pPr>
                            <w:r>
                              <w:rPr>
                                <w:sz w:val="21"/>
                                <w:szCs w:val="21"/>
                              </w:rPr>
                              <w:t>※</w:t>
                            </w:r>
                            <w:r>
                              <w:rPr>
                                <w:rFonts w:hint="eastAsia"/>
                                <w:sz w:val="21"/>
                                <w:szCs w:val="21"/>
                              </w:rPr>
                              <w:t xml:space="preserve"> </w:t>
                            </w:r>
                            <w:r>
                              <w:rPr>
                                <w:sz w:val="21"/>
                                <w:szCs w:val="21"/>
                              </w:rPr>
                              <w:t>法令の規定により当該事業について免許</w:t>
                            </w:r>
                            <w:r w:rsidR="00592124">
                              <w:rPr>
                                <w:sz w:val="21"/>
                                <w:szCs w:val="21"/>
                              </w:rPr>
                              <w:t>、</w:t>
                            </w:r>
                            <w:r>
                              <w:rPr>
                                <w:sz w:val="21"/>
                                <w:szCs w:val="21"/>
                              </w:rPr>
                              <w:t>許可又は登録等が必要な場合のみ</w:t>
                            </w:r>
                          </w:p>
                          <w:p w14:paraId="331AB778" w14:textId="77777777" w:rsidR="00570B99" w:rsidRPr="007E214F" w:rsidRDefault="00570B99" w:rsidP="00886017">
                            <w:pPr>
                              <w:pStyle w:val="Default"/>
                              <w:ind w:leftChars="200" w:left="420"/>
                              <w:rPr>
                                <w:sz w:val="21"/>
                                <w:szCs w:val="21"/>
                              </w:rPr>
                            </w:pPr>
                          </w:p>
                          <w:p w14:paraId="22FD3576" w14:textId="77777777" w:rsidR="00886017" w:rsidRPr="00886017" w:rsidRDefault="00886017" w:rsidP="008860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B823E" id="正方形/長方形 1" o:spid="_x0000_s1026" style="position:absolute;left:0;text-align:left;margin-left:15.45pt;margin-top:1.9pt;width:420.75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" filled="f" strokecolor="black [3213]">
                <v:textbox>
                  <w:txbxContent>
                    <w:p w14:paraId="1D015BB9" w14:textId="77E73CD1" w:rsidR="00886017" w:rsidRPr="003D32EA" w:rsidRDefault="00886017" w:rsidP="00886017">
                      <w:pPr>
                        <w:spacing w:line="240" w:lineRule="atLeast"/>
                        <w:ind w:firstLineChars="100" w:firstLine="210"/>
                        <w:jc w:val="left"/>
                        <w:rPr>
                          <w:szCs w:val="21"/>
                        </w:rPr>
                      </w:pPr>
                      <w:r w:rsidRPr="00FD75F6">
                        <w:rPr>
                          <w:szCs w:val="21"/>
                          <w:u w:val="double"/>
                        </w:rPr>
                        <w:t>競争入札参加有資格者でない場合は</w:t>
                      </w:r>
                      <w:r w:rsidR="00592124">
                        <w:rPr>
                          <w:szCs w:val="21"/>
                        </w:rPr>
                        <w:t>、</w:t>
                      </w:r>
                      <w:r>
                        <w:rPr>
                          <w:szCs w:val="21"/>
                        </w:rPr>
                        <w:t>参加申込書と</w:t>
                      </w:r>
                      <w:r>
                        <w:rPr>
                          <w:rFonts w:hint="eastAsia"/>
                          <w:szCs w:val="21"/>
                        </w:rPr>
                        <w:t>合わせて</w:t>
                      </w:r>
                      <w:r w:rsidR="00592124">
                        <w:rPr>
                          <w:szCs w:val="21"/>
                        </w:rPr>
                        <w:t>、</w:t>
                      </w:r>
                      <w:r>
                        <w:rPr>
                          <w:szCs w:val="21"/>
                        </w:rPr>
                        <w:t>資格を有することを証明するため</w:t>
                      </w:r>
                      <w:r w:rsidR="00592124">
                        <w:rPr>
                          <w:szCs w:val="21"/>
                        </w:rPr>
                        <w:t>、</w:t>
                      </w:r>
                      <w:r>
                        <w:rPr>
                          <w:rFonts w:hint="eastAsia"/>
                          <w:szCs w:val="21"/>
                        </w:rPr>
                        <w:t>別途</w:t>
                      </w:r>
                      <w:r>
                        <w:rPr>
                          <w:szCs w:val="21"/>
                        </w:rPr>
                        <w:t>次の書類（</w:t>
                      </w:r>
                      <w:r>
                        <w:rPr>
                          <w:rFonts w:hint="eastAsia"/>
                          <w:szCs w:val="21"/>
                        </w:rPr>
                        <w:t>①</w:t>
                      </w:r>
                      <w:r>
                        <w:rPr>
                          <w:szCs w:val="21"/>
                        </w:rPr>
                        <w:t>～</w:t>
                      </w:r>
                      <w:r w:rsidR="00912A27">
                        <w:rPr>
                          <w:rFonts w:hint="eastAsia"/>
                          <w:szCs w:val="21"/>
                        </w:rPr>
                        <w:t>⑥</w:t>
                      </w:r>
                      <w:r w:rsidR="005A035E">
                        <w:rPr>
                          <w:szCs w:val="21"/>
                        </w:rPr>
                        <w:t>については</w:t>
                      </w:r>
                      <w:r w:rsidR="00592124">
                        <w:rPr>
                          <w:szCs w:val="21"/>
                        </w:rPr>
                        <w:t>、</w:t>
                      </w:r>
                      <w:r w:rsidR="005A035E">
                        <w:rPr>
                          <w:szCs w:val="21"/>
                        </w:rPr>
                        <w:t>原本（コピー不可）</w:t>
                      </w:r>
                      <w:r>
                        <w:rPr>
                          <w:szCs w:val="21"/>
                        </w:rPr>
                        <w:t>とし</w:t>
                      </w:r>
                      <w:r w:rsidR="00592124">
                        <w:rPr>
                          <w:szCs w:val="21"/>
                        </w:rPr>
                        <w:t>、</w:t>
                      </w:r>
                      <w:r>
                        <w:rPr>
                          <w:szCs w:val="21"/>
                        </w:rPr>
                        <w:t>申込日から３箇月以内に発行されたもの）を各１部提出</w:t>
                      </w:r>
                      <w:r w:rsidR="008F02DF">
                        <w:rPr>
                          <w:rFonts w:hint="eastAsia"/>
                          <w:szCs w:val="21"/>
                        </w:rPr>
                        <w:t>して</w:t>
                      </w:r>
                      <w:r w:rsidR="008F02DF">
                        <w:rPr>
                          <w:szCs w:val="21"/>
                        </w:rPr>
                        <w:t>ください</w:t>
                      </w:r>
                      <w:r>
                        <w:rPr>
                          <w:szCs w:val="21"/>
                        </w:rPr>
                        <w:t>。</w:t>
                      </w:r>
                    </w:p>
                    <w:p w14:paraId="58287E01" w14:textId="77777777" w:rsidR="00886017" w:rsidRDefault="00886017" w:rsidP="00886017">
                      <w:pPr>
                        <w:pStyle w:val="Default"/>
                        <w:numPr>
                          <w:ilvl w:val="0"/>
                          <w:numId w:val="7"/>
                        </w:numPr>
                        <w:rPr>
                          <w:sz w:val="21"/>
                          <w:szCs w:val="21"/>
                        </w:rPr>
                      </w:pPr>
                      <w:r>
                        <w:rPr>
                          <w:sz w:val="21"/>
                          <w:szCs w:val="21"/>
                        </w:rPr>
                        <w:t>登記事項証明書（履歴事項全部証明書）又は登記簿謄本</w:t>
                      </w:r>
                      <w:r>
                        <w:rPr>
                          <w:rFonts w:hint="eastAsia"/>
                          <w:sz w:val="21"/>
                          <w:szCs w:val="21"/>
                        </w:rPr>
                        <w:t xml:space="preserve">　</w:t>
                      </w:r>
                      <w:r>
                        <w:rPr>
                          <w:sz w:val="21"/>
                          <w:szCs w:val="21"/>
                        </w:rPr>
                        <w:t>※法人の場合のみ</w:t>
                      </w:r>
                    </w:p>
                    <w:p w14:paraId="2476D63D" w14:textId="77777777" w:rsidR="00886017" w:rsidRDefault="00886017" w:rsidP="00886017">
                      <w:pPr>
                        <w:pStyle w:val="Default"/>
                        <w:numPr>
                          <w:ilvl w:val="0"/>
                          <w:numId w:val="7"/>
                        </w:numPr>
                        <w:rPr>
                          <w:sz w:val="21"/>
                          <w:szCs w:val="21"/>
                        </w:rPr>
                      </w:pPr>
                      <w:r w:rsidRPr="00886017">
                        <w:rPr>
                          <w:sz w:val="21"/>
                          <w:szCs w:val="21"/>
                        </w:rPr>
                        <w:t>印鑑証明書</w:t>
                      </w:r>
                    </w:p>
                    <w:p w14:paraId="7E05AEE2" w14:textId="77777777" w:rsidR="00886017" w:rsidRDefault="00886017" w:rsidP="00886017">
                      <w:pPr>
                        <w:pStyle w:val="Default"/>
                        <w:numPr>
                          <w:ilvl w:val="0"/>
                          <w:numId w:val="7"/>
                        </w:numPr>
                        <w:rPr>
                          <w:sz w:val="21"/>
                          <w:szCs w:val="21"/>
                        </w:rPr>
                      </w:pPr>
                      <w:r w:rsidRPr="00886017">
                        <w:rPr>
                          <w:sz w:val="21"/>
                          <w:szCs w:val="21"/>
                        </w:rPr>
                        <w:t>法人税又は所得税及び消費税の未納がないことを証する納税証明書</w:t>
                      </w:r>
                    </w:p>
                    <w:p w14:paraId="3B13144E" w14:textId="77777777" w:rsidR="00886017" w:rsidRDefault="00886017" w:rsidP="00886017">
                      <w:pPr>
                        <w:pStyle w:val="Default"/>
                        <w:numPr>
                          <w:ilvl w:val="0"/>
                          <w:numId w:val="7"/>
                        </w:numPr>
                        <w:rPr>
                          <w:sz w:val="21"/>
                          <w:szCs w:val="21"/>
                        </w:rPr>
                      </w:pPr>
                      <w:r w:rsidRPr="00886017">
                        <w:rPr>
                          <w:sz w:val="21"/>
                          <w:szCs w:val="21"/>
                        </w:rPr>
                        <w:t>京都市の市民税及び固定資産税の未納がないことを証する納税証明書</w:t>
                      </w:r>
                    </w:p>
                    <w:p w14:paraId="65FEC615" w14:textId="528665D3" w:rsidR="00886017" w:rsidRDefault="00886017" w:rsidP="00886017">
                      <w:pPr>
                        <w:pStyle w:val="Default"/>
                        <w:ind w:leftChars="200" w:left="630" w:hangingChars="100" w:hanging="210"/>
                        <w:rPr>
                          <w:sz w:val="21"/>
                          <w:szCs w:val="21"/>
                        </w:rPr>
                      </w:pPr>
                      <w:r w:rsidRPr="00886017">
                        <w:rPr>
                          <w:sz w:val="21"/>
                          <w:szCs w:val="21"/>
                        </w:rPr>
                        <w:t>※</w:t>
                      </w:r>
                      <w:r w:rsidRPr="00886017">
                        <w:rPr>
                          <w:rFonts w:hint="eastAsia"/>
                          <w:sz w:val="21"/>
                          <w:szCs w:val="21"/>
                        </w:rPr>
                        <w:t xml:space="preserve">　</w:t>
                      </w:r>
                      <w:r w:rsidRPr="00886017">
                        <w:rPr>
                          <w:sz w:val="21"/>
                          <w:szCs w:val="21"/>
                        </w:rPr>
                        <w:t>法人にあっては</w:t>
                      </w:r>
                      <w:r w:rsidR="00592124">
                        <w:rPr>
                          <w:sz w:val="21"/>
                          <w:szCs w:val="21"/>
                        </w:rPr>
                        <w:t>、</w:t>
                      </w:r>
                      <w:r w:rsidRPr="00886017">
                        <w:rPr>
                          <w:sz w:val="21"/>
                          <w:szCs w:val="21"/>
                        </w:rPr>
                        <w:t>京都市内に事業所等が所在する場合又は法人名義の固定資産を所有する場合のみ。個人にあっては</w:t>
                      </w:r>
                      <w:r w:rsidR="00592124">
                        <w:rPr>
                          <w:sz w:val="21"/>
                          <w:szCs w:val="21"/>
                        </w:rPr>
                        <w:t>、</w:t>
                      </w:r>
                      <w:r w:rsidRPr="00886017">
                        <w:rPr>
                          <w:sz w:val="21"/>
                          <w:szCs w:val="21"/>
                        </w:rPr>
                        <w:t>京都市内に住民票がある場合又は京都市内に固定資産を所有する場合のみ</w:t>
                      </w:r>
                    </w:p>
                    <w:p w14:paraId="7A01F3FC" w14:textId="77777777" w:rsidR="00886017" w:rsidRDefault="009C0283" w:rsidP="00886017">
                      <w:pPr>
                        <w:pStyle w:val="Default"/>
                        <w:numPr>
                          <w:ilvl w:val="0"/>
                          <w:numId w:val="7"/>
                        </w:numPr>
                        <w:rPr>
                          <w:sz w:val="21"/>
                          <w:szCs w:val="21"/>
                        </w:rPr>
                      </w:pPr>
                      <w:r>
                        <w:rPr>
                          <w:rFonts w:hint="eastAsia"/>
                          <w:sz w:val="21"/>
                          <w:szCs w:val="21"/>
                        </w:rPr>
                        <w:t>調査</w:t>
                      </w:r>
                      <w:r>
                        <w:rPr>
                          <w:sz w:val="21"/>
                          <w:szCs w:val="21"/>
                        </w:rPr>
                        <w:t>同意書（水道料金・下水道使用料）</w:t>
                      </w:r>
                      <w:r w:rsidR="008E076E" w:rsidRPr="008E076E">
                        <w:rPr>
                          <w:rFonts w:hint="eastAsia"/>
                          <w:sz w:val="21"/>
                          <w:szCs w:val="21"/>
                        </w:rPr>
                        <w:t>※指定様式</w:t>
                      </w:r>
                    </w:p>
                    <w:p w14:paraId="37F9FB04" w14:textId="746F89F5" w:rsidR="00886017" w:rsidRDefault="00886017" w:rsidP="00886017">
                      <w:pPr>
                        <w:pStyle w:val="Default"/>
                        <w:ind w:leftChars="200" w:left="630" w:hangingChars="100" w:hanging="210"/>
                        <w:rPr>
                          <w:sz w:val="21"/>
                          <w:szCs w:val="21"/>
                        </w:rPr>
                      </w:pPr>
                      <w:r w:rsidRPr="00886017">
                        <w:rPr>
                          <w:sz w:val="21"/>
                          <w:szCs w:val="21"/>
                        </w:rPr>
                        <w:t>※</w:t>
                      </w:r>
                      <w:r w:rsidRPr="00886017">
                        <w:rPr>
                          <w:rFonts w:hint="eastAsia"/>
                          <w:sz w:val="21"/>
                          <w:szCs w:val="21"/>
                        </w:rPr>
                        <w:t xml:space="preserve"> </w:t>
                      </w:r>
                      <w:r w:rsidRPr="00886017">
                        <w:rPr>
                          <w:sz w:val="21"/>
                          <w:szCs w:val="21"/>
                        </w:rPr>
                        <w:t>京都市内に事業所等があり</w:t>
                      </w:r>
                      <w:r w:rsidR="00592124">
                        <w:rPr>
                          <w:sz w:val="21"/>
                          <w:szCs w:val="21"/>
                        </w:rPr>
                        <w:t>、</w:t>
                      </w:r>
                      <w:r w:rsidRPr="00886017">
                        <w:rPr>
                          <w:sz w:val="21"/>
                          <w:szCs w:val="21"/>
                        </w:rPr>
                        <w:t>当該事業所等の水道の使用者名義が応募者名義の場合のみ</w:t>
                      </w:r>
                    </w:p>
                    <w:p w14:paraId="0C1F94A9" w14:textId="77777777" w:rsidR="008E076E" w:rsidRPr="008E076E" w:rsidRDefault="008E076E" w:rsidP="008E076E">
                      <w:pPr>
                        <w:pStyle w:val="Default"/>
                        <w:ind w:firstLineChars="100" w:firstLine="210"/>
                        <w:rPr>
                          <w:sz w:val="21"/>
                          <w:szCs w:val="21"/>
                        </w:rPr>
                      </w:pPr>
                      <w:r w:rsidRPr="008E076E">
                        <w:rPr>
                          <w:rFonts w:hint="eastAsia"/>
                          <w:sz w:val="21"/>
                          <w:szCs w:val="21"/>
                        </w:rPr>
                        <w:t>⑥　誓約書　※指定様式</w:t>
                      </w:r>
                    </w:p>
                    <w:p w14:paraId="3296C075" w14:textId="77777777" w:rsidR="008E076E" w:rsidRPr="008E076E" w:rsidRDefault="008E076E" w:rsidP="0098777D">
                      <w:pPr>
                        <w:pStyle w:val="Default"/>
                        <w:ind w:leftChars="300" w:left="630"/>
                        <w:rPr>
                          <w:sz w:val="21"/>
                          <w:szCs w:val="21"/>
                        </w:rPr>
                      </w:pPr>
                      <w:r w:rsidRPr="008E076E">
                        <w:rPr>
                          <w:rFonts w:hint="eastAsia"/>
                          <w:sz w:val="21"/>
                          <w:szCs w:val="21"/>
                        </w:rPr>
                        <w:t>京都市暴力団排除条例第２条第４号に規定する暴力団員又は同条第５号に規定</w:t>
                      </w:r>
                    </w:p>
                    <w:p w14:paraId="5C6210A9" w14:textId="77777777" w:rsidR="008E076E" w:rsidRDefault="008E076E" w:rsidP="008E076E">
                      <w:pPr>
                        <w:pStyle w:val="Default"/>
                        <w:ind w:leftChars="200" w:left="630" w:hangingChars="100" w:hanging="210"/>
                        <w:rPr>
                          <w:sz w:val="21"/>
                          <w:szCs w:val="21"/>
                        </w:rPr>
                      </w:pPr>
                      <w:r w:rsidRPr="008E076E">
                        <w:rPr>
                          <w:rFonts w:hint="eastAsia"/>
                          <w:sz w:val="21"/>
                          <w:szCs w:val="21"/>
                        </w:rPr>
                        <w:t>する暴力団密接関係者に該当しないことの誓約書</w:t>
                      </w:r>
                    </w:p>
                    <w:p w14:paraId="3925FA2A" w14:textId="77777777" w:rsidR="00886017" w:rsidRPr="00886017" w:rsidRDefault="008E076E" w:rsidP="008E076E">
                      <w:pPr>
                        <w:pStyle w:val="Default"/>
                        <w:ind w:left="210"/>
                        <w:rPr>
                          <w:sz w:val="21"/>
                          <w:szCs w:val="21"/>
                        </w:rPr>
                      </w:pPr>
                      <w:r>
                        <w:rPr>
                          <w:rFonts w:hint="eastAsia"/>
                          <w:sz w:val="21"/>
                          <w:szCs w:val="21"/>
                        </w:rPr>
                        <w:t>⑦</w:t>
                      </w:r>
                      <w:r>
                        <w:rPr>
                          <w:sz w:val="21"/>
                          <w:szCs w:val="21"/>
                        </w:rPr>
                        <w:t xml:space="preserve">　</w:t>
                      </w:r>
                      <w:r w:rsidR="00886017" w:rsidRPr="00886017">
                        <w:rPr>
                          <w:sz w:val="21"/>
                          <w:szCs w:val="21"/>
                        </w:rPr>
                        <w:t>登録を受けている事業の登録証明書</w:t>
                      </w:r>
                    </w:p>
                    <w:p w14:paraId="00FADDC6" w14:textId="57C691D8" w:rsidR="00886017" w:rsidRDefault="00886017" w:rsidP="00886017">
                      <w:pPr>
                        <w:pStyle w:val="Default"/>
                        <w:ind w:leftChars="200" w:left="420"/>
                        <w:rPr>
                          <w:sz w:val="21"/>
                          <w:szCs w:val="21"/>
                        </w:rPr>
                      </w:pPr>
                      <w:r>
                        <w:rPr>
                          <w:sz w:val="21"/>
                          <w:szCs w:val="21"/>
                        </w:rPr>
                        <w:t>※</w:t>
                      </w:r>
                      <w:r>
                        <w:rPr>
                          <w:rFonts w:hint="eastAsia"/>
                          <w:sz w:val="21"/>
                          <w:szCs w:val="21"/>
                        </w:rPr>
                        <w:t xml:space="preserve"> </w:t>
                      </w:r>
                      <w:r>
                        <w:rPr>
                          <w:sz w:val="21"/>
                          <w:szCs w:val="21"/>
                        </w:rPr>
                        <w:t>法令の規定により当該事業について免許</w:t>
                      </w:r>
                      <w:r w:rsidR="00592124">
                        <w:rPr>
                          <w:sz w:val="21"/>
                          <w:szCs w:val="21"/>
                        </w:rPr>
                        <w:t>、</w:t>
                      </w:r>
                      <w:r>
                        <w:rPr>
                          <w:sz w:val="21"/>
                          <w:szCs w:val="21"/>
                        </w:rPr>
                        <w:t>許可又は登録等が必要な場合のみ</w:t>
                      </w:r>
                    </w:p>
                    <w:p w14:paraId="331AB778" w14:textId="77777777" w:rsidR="00570B99" w:rsidRPr="007E214F" w:rsidRDefault="00570B99" w:rsidP="00886017">
                      <w:pPr>
                        <w:pStyle w:val="Default"/>
                        <w:ind w:leftChars="200" w:left="420"/>
                        <w:rPr>
                          <w:sz w:val="21"/>
                          <w:szCs w:val="21"/>
                        </w:rPr>
                      </w:pPr>
                    </w:p>
                    <w:p w14:paraId="22FD3576" w14:textId="77777777" w:rsidR="00886017" w:rsidRPr="00886017" w:rsidRDefault="00886017" w:rsidP="00886017">
                      <w:pPr>
                        <w:jc w:val="center"/>
                      </w:pPr>
                    </w:p>
                  </w:txbxContent>
                </v:textbox>
              </v:rect>
            </w:pict>
          </mc:Fallback>
        </mc:AlternateContent>
      </w:r>
    </w:p>
    <w:p w14:paraId="073954A2" w14:textId="77777777" w:rsidR="00886017" w:rsidRPr="000F4D0D" w:rsidRDefault="00886017" w:rsidP="00886017">
      <w:pPr>
        <w:rPr>
          <w:rFonts w:asciiTheme="minorEastAsia" w:hAnsiTheme="minorEastAsia"/>
          <w:color w:val="000000" w:themeColor="text1"/>
        </w:rPr>
      </w:pPr>
    </w:p>
    <w:p w14:paraId="3D708033" w14:textId="77777777" w:rsidR="00886017" w:rsidRPr="000F4D0D" w:rsidRDefault="00886017" w:rsidP="00886017">
      <w:pPr>
        <w:rPr>
          <w:rFonts w:asciiTheme="minorEastAsia" w:hAnsiTheme="minorEastAsia"/>
          <w:color w:val="000000" w:themeColor="text1"/>
        </w:rPr>
      </w:pPr>
    </w:p>
    <w:p w14:paraId="1FF30AF5" w14:textId="77777777" w:rsidR="00886017" w:rsidRPr="000F4D0D" w:rsidRDefault="00886017" w:rsidP="00886017">
      <w:pPr>
        <w:rPr>
          <w:rFonts w:asciiTheme="minorEastAsia" w:hAnsiTheme="minorEastAsia"/>
          <w:color w:val="000000" w:themeColor="text1"/>
        </w:rPr>
      </w:pPr>
    </w:p>
    <w:p w14:paraId="49F81818" w14:textId="77777777" w:rsidR="00886017" w:rsidRPr="000F4D0D" w:rsidRDefault="00886017" w:rsidP="00886017">
      <w:pPr>
        <w:rPr>
          <w:rFonts w:asciiTheme="minorEastAsia" w:hAnsiTheme="minorEastAsia"/>
          <w:color w:val="000000" w:themeColor="text1"/>
        </w:rPr>
      </w:pPr>
    </w:p>
    <w:p w14:paraId="4DC1284F" w14:textId="77777777" w:rsidR="00886017" w:rsidRPr="000F4D0D" w:rsidRDefault="00886017" w:rsidP="00886017">
      <w:pPr>
        <w:rPr>
          <w:rFonts w:asciiTheme="minorEastAsia" w:hAnsiTheme="minorEastAsia"/>
          <w:color w:val="000000" w:themeColor="text1"/>
        </w:rPr>
      </w:pPr>
    </w:p>
    <w:p w14:paraId="06344581" w14:textId="77777777" w:rsidR="00886017" w:rsidRPr="000F4D0D" w:rsidRDefault="00886017" w:rsidP="00886017">
      <w:pPr>
        <w:rPr>
          <w:rFonts w:asciiTheme="minorEastAsia" w:hAnsiTheme="minorEastAsia"/>
          <w:color w:val="000000" w:themeColor="text1"/>
        </w:rPr>
      </w:pPr>
    </w:p>
    <w:p w14:paraId="1E5B216F" w14:textId="77777777" w:rsidR="00886017" w:rsidRPr="000F4D0D" w:rsidRDefault="00886017" w:rsidP="00886017">
      <w:pPr>
        <w:rPr>
          <w:rFonts w:asciiTheme="minorEastAsia" w:hAnsiTheme="minorEastAsia"/>
          <w:color w:val="000000" w:themeColor="text1"/>
        </w:rPr>
      </w:pPr>
    </w:p>
    <w:p w14:paraId="291E6250" w14:textId="77777777" w:rsidR="00886017" w:rsidRPr="000F4D0D" w:rsidRDefault="00886017" w:rsidP="00886017">
      <w:pPr>
        <w:rPr>
          <w:rFonts w:asciiTheme="minorEastAsia" w:hAnsiTheme="minorEastAsia"/>
          <w:color w:val="000000" w:themeColor="text1"/>
        </w:rPr>
      </w:pPr>
    </w:p>
    <w:p w14:paraId="0DAE5961" w14:textId="77777777" w:rsidR="00886017" w:rsidRPr="000F4D0D" w:rsidRDefault="00886017" w:rsidP="00886017">
      <w:pPr>
        <w:rPr>
          <w:rFonts w:asciiTheme="minorEastAsia" w:hAnsiTheme="minorEastAsia"/>
          <w:color w:val="000000" w:themeColor="text1"/>
        </w:rPr>
      </w:pPr>
    </w:p>
    <w:p w14:paraId="74A78832" w14:textId="77777777" w:rsidR="00886017" w:rsidRDefault="00886017" w:rsidP="00886017">
      <w:pPr>
        <w:rPr>
          <w:rFonts w:asciiTheme="minorEastAsia" w:hAnsiTheme="minorEastAsia"/>
          <w:color w:val="000000" w:themeColor="text1"/>
        </w:rPr>
      </w:pPr>
    </w:p>
    <w:p w14:paraId="5A20DB93" w14:textId="77777777" w:rsidR="00570B99" w:rsidRDefault="00570B99" w:rsidP="00886017">
      <w:pPr>
        <w:rPr>
          <w:rFonts w:asciiTheme="minorEastAsia" w:hAnsiTheme="minorEastAsia"/>
          <w:color w:val="000000" w:themeColor="text1"/>
        </w:rPr>
      </w:pPr>
    </w:p>
    <w:p w14:paraId="39948885" w14:textId="77777777" w:rsidR="00570B99" w:rsidRDefault="00570B99" w:rsidP="00886017">
      <w:pPr>
        <w:rPr>
          <w:rFonts w:asciiTheme="minorEastAsia" w:hAnsiTheme="minorEastAsia"/>
          <w:color w:val="000000" w:themeColor="text1"/>
        </w:rPr>
      </w:pPr>
    </w:p>
    <w:p w14:paraId="1246224C" w14:textId="77777777" w:rsidR="00570B99" w:rsidRDefault="00570B99" w:rsidP="00886017">
      <w:pPr>
        <w:rPr>
          <w:rFonts w:asciiTheme="minorEastAsia" w:hAnsiTheme="minorEastAsia"/>
          <w:color w:val="000000" w:themeColor="text1"/>
        </w:rPr>
      </w:pPr>
    </w:p>
    <w:p w14:paraId="279E7821" w14:textId="77777777" w:rsidR="00570B99" w:rsidRDefault="00570B99" w:rsidP="00886017">
      <w:pPr>
        <w:rPr>
          <w:rFonts w:asciiTheme="minorEastAsia" w:hAnsiTheme="minorEastAsia"/>
          <w:color w:val="000000" w:themeColor="text1"/>
        </w:rPr>
      </w:pPr>
    </w:p>
    <w:p w14:paraId="05735E83" w14:textId="77777777" w:rsidR="00570B99" w:rsidRDefault="00570B99" w:rsidP="00886017">
      <w:pPr>
        <w:rPr>
          <w:rFonts w:asciiTheme="minorEastAsia" w:hAnsiTheme="minorEastAsia"/>
          <w:color w:val="000000" w:themeColor="text1"/>
        </w:rPr>
      </w:pPr>
    </w:p>
    <w:p w14:paraId="35FD76DF" w14:textId="77777777" w:rsidR="008E076E" w:rsidRDefault="008E076E" w:rsidP="00886017">
      <w:pPr>
        <w:rPr>
          <w:rFonts w:asciiTheme="minorEastAsia" w:hAnsiTheme="minorEastAsia"/>
          <w:color w:val="000000" w:themeColor="text1"/>
        </w:rPr>
      </w:pPr>
    </w:p>
    <w:p w14:paraId="57C61417" w14:textId="77777777" w:rsidR="008E076E" w:rsidRDefault="008E076E" w:rsidP="00886017">
      <w:pPr>
        <w:rPr>
          <w:rFonts w:asciiTheme="minorEastAsia" w:hAnsiTheme="minorEastAsia"/>
          <w:color w:val="000000" w:themeColor="text1"/>
        </w:rPr>
      </w:pPr>
    </w:p>
    <w:p w14:paraId="64FD9058" w14:textId="77777777" w:rsidR="008E076E" w:rsidRPr="008E076E" w:rsidRDefault="008E076E" w:rsidP="00886017">
      <w:pPr>
        <w:rPr>
          <w:rFonts w:asciiTheme="minorEastAsia" w:hAnsiTheme="minorEastAsia"/>
          <w:color w:val="000000" w:themeColor="text1"/>
        </w:rPr>
      </w:pPr>
    </w:p>
    <w:p w14:paraId="6E975F93" w14:textId="2C00CD4D" w:rsidR="008C2A1C" w:rsidRPr="006A2A11" w:rsidRDefault="006A2A11" w:rsidP="006A2A11">
      <w:pPr>
        <w:ind w:firstLineChars="100" w:firstLine="210"/>
        <w:rPr>
          <w:rFonts w:asciiTheme="minorEastAsia" w:hAnsiTheme="minorEastAsia"/>
          <w:color w:val="000000" w:themeColor="text1"/>
        </w:rPr>
      </w:pPr>
      <w:r>
        <w:rPr>
          <w:rFonts w:asciiTheme="minorEastAsia" w:hAnsiTheme="minorEastAsia" w:hint="eastAsia"/>
          <w:color w:val="000000" w:themeColor="text1"/>
        </w:rPr>
        <w:t xml:space="preserve">⑵　</w:t>
      </w:r>
      <w:r w:rsidR="00360581" w:rsidRPr="006A2A11">
        <w:rPr>
          <w:rFonts w:asciiTheme="minorEastAsia" w:hAnsiTheme="minorEastAsia" w:hint="eastAsia"/>
          <w:color w:val="000000" w:themeColor="text1"/>
        </w:rPr>
        <w:t>提案</w:t>
      </w:r>
      <w:r w:rsidR="007C0630" w:rsidRPr="006A2A11">
        <w:rPr>
          <w:rFonts w:asciiTheme="minorEastAsia" w:hAnsiTheme="minorEastAsia" w:hint="eastAsia"/>
          <w:color w:val="000000" w:themeColor="text1"/>
        </w:rPr>
        <w:t>書類</w:t>
      </w:r>
    </w:p>
    <w:p w14:paraId="403A81EA" w14:textId="33280606" w:rsidR="007C0630" w:rsidRPr="006A2A11" w:rsidRDefault="00F146BF" w:rsidP="006A2A11">
      <w:pPr>
        <w:ind w:firstLineChars="300" w:firstLine="630"/>
        <w:rPr>
          <w:rFonts w:asciiTheme="minorEastAsia" w:hAnsiTheme="minorEastAsia"/>
          <w:color w:val="000000" w:themeColor="text1"/>
        </w:rPr>
      </w:pPr>
      <w:r>
        <w:rPr>
          <w:rFonts w:asciiTheme="minorEastAsia" w:hAnsiTheme="minorEastAsia" w:hint="eastAsia"/>
          <w:color w:val="000000" w:themeColor="text1"/>
        </w:rPr>
        <w:t>上記⑴</w:t>
      </w:r>
      <w:r w:rsidRPr="004371B8">
        <w:rPr>
          <w:rFonts w:asciiTheme="minorEastAsia" w:hAnsiTheme="minorEastAsia" w:hint="eastAsia"/>
        </w:rPr>
        <w:t>の</w:t>
      </w:r>
      <w:r w:rsidR="004371B8" w:rsidRPr="004371B8">
        <w:rPr>
          <w:rFonts w:asciiTheme="minorEastAsia" w:hAnsiTheme="minorEastAsia" w:hint="eastAsia"/>
        </w:rPr>
        <w:t>参加申込書</w:t>
      </w:r>
      <w:r w:rsidR="00A43854" w:rsidRPr="006A2A11">
        <w:rPr>
          <w:rFonts w:asciiTheme="minorEastAsia" w:hAnsiTheme="minorEastAsia" w:hint="eastAsia"/>
          <w:color w:val="000000" w:themeColor="text1"/>
        </w:rPr>
        <w:t>を提出し</w:t>
      </w:r>
      <w:r w:rsidR="00360581" w:rsidRPr="006A2A11">
        <w:rPr>
          <w:rFonts w:asciiTheme="minorEastAsia" w:hAnsiTheme="minorEastAsia" w:hint="eastAsia"/>
          <w:color w:val="000000" w:themeColor="text1"/>
        </w:rPr>
        <w:t>て</w:t>
      </w:r>
      <w:r w:rsidR="007C0630" w:rsidRPr="006A2A11">
        <w:rPr>
          <w:rFonts w:asciiTheme="minorEastAsia" w:hAnsiTheme="minorEastAsia" w:hint="eastAsia"/>
          <w:color w:val="000000" w:themeColor="text1"/>
        </w:rPr>
        <w:t>参加する者は</w:t>
      </w:r>
      <w:r w:rsidR="00592124">
        <w:rPr>
          <w:rFonts w:asciiTheme="minorEastAsia" w:hAnsiTheme="minorEastAsia" w:hint="eastAsia"/>
          <w:color w:val="000000" w:themeColor="text1"/>
        </w:rPr>
        <w:t>、</w:t>
      </w:r>
      <w:r w:rsidR="00835FF7">
        <w:rPr>
          <w:rFonts w:asciiTheme="minorEastAsia" w:hAnsiTheme="minorEastAsia" w:hint="eastAsia"/>
          <w:color w:val="000000" w:themeColor="text1"/>
        </w:rPr>
        <w:t>次の書類を提出してください</w:t>
      </w:r>
      <w:r w:rsidR="007C0630" w:rsidRPr="006A2A11">
        <w:rPr>
          <w:rFonts w:asciiTheme="minorEastAsia" w:hAnsiTheme="minorEastAsia" w:hint="eastAsia"/>
          <w:color w:val="000000" w:themeColor="text1"/>
        </w:rPr>
        <w:t>。</w:t>
      </w:r>
    </w:p>
    <w:p w14:paraId="1F96BD0F" w14:textId="7B3CB970" w:rsidR="003A506C" w:rsidRPr="000F4D0D" w:rsidRDefault="00A43854" w:rsidP="008C2A1C">
      <w:pPr>
        <w:ind w:firstLineChars="200" w:firstLine="420"/>
        <w:rPr>
          <w:rFonts w:asciiTheme="minorEastAsia" w:hAnsiTheme="minorEastAsia"/>
          <w:color w:val="000000" w:themeColor="text1"/>
        </w:rPr>
      </w:pPr>
      <w:r w:rsidRPr="000F4D0D">
        <w:rPr>
          <w:rFonts w:asciiTheme="minorEastAsia" w:hAnsiTheme="minorEastAsia" w:hint="eastAsia"/>
          <w:color w:val="000000" w:themeColor="text1"/>
        </w:rPr>
        <w:t>ア　企画提案書（任意様式）</w:t>
      </w:r>
      <w:r w:rsidR="001922ED" w:rsidRPr="000F4D0D">
        <w:rPr>
          <w:rFonts w:asciiTheme="minorEastAsia" w:hAnsiTheme="minorEastAsia" w:hint="eastAsia"/>
          <w:color w:val="000000" w:themeColor="text1"/>
        </w:rPr>
        <w:t>（Ａ４片面６枚</w:t>
      </w:r>
      <w:r w:rsidR="00592124">
        <w:rPr>
          <w:rFonts w:asciiTheme="minorEastAsia" w:hAnsiTheme="minorEastAsia" w:hint="eastAsia"/>
          <w:color w:val="000000" w:themeColor="text1"/>
        </w:rPr>
        <w:t>、</w:t>
      </w:r>
      <w:r w:rsidR="001922ED" w:rsidRPr="000F4D0D">
        <w:rPr>
          <w:rFonts w:asciiTheme="minorEastAsia" w:hAnsiTheme="minorEastAsia" w:hint="eastAsia"/>
          <w:color w:val="000000" w:themeColor="text1"/>
        </w:rPr>
        <w:t>Ａ３片面３枚まで）</w:t>
      </w:r>
    </w:p>
    <w:p w14:paraId="74DFB420" w14:textId="77777777" w:rsidR="00A43854" w:rsidRPr="000F4D0D" w:rsidRDefault="003A506C" w:rsidP="007A748D">
      <w:pPr>
        <w:ind w:left="420" w:hangingChars="200" w:hanging="420"/>
        <w:rPr>
          <w:rFonts w:asciiTheme="minorEastAsia" w:hAnsiTheme="minorEastAsia"/>
          <w:color w:val="000000" w:themeColor="text1"/>
        </w:rPr>
      </w:pPr>
      <w:r w:rsidRPr="000F4D0D">
        <w:rPr>
          <w:rFonts w:asciiTheme="minorEastAsia" w:hAnsiTheme="minorEastAsia" w:hint="eastAsia"/>
          <w:color w:val="000000" w:themeColor="text1"/>
        </w:rPr>
        <w:t xml:space="preserve">　</w:t>
      </w:r>
      <w:r w:rsidR="008C2A1C">
        <w:rPr>
          <w:rFonts w:asciiTheme="minorEastAsia" w:hAnsiTheme="minorEastAsia" w:hint="eastAsia"/>
          <w:color w:val="000000" w:themeColor="text1"/>
        </w:rPr>
        <w:t xml:space="preserve">　</w:t>
      </w:r>
      <w:r w:rsidR="00A43854" w:rsidRPr="000F4D0D">
        <w:rPr>
          <w:rFonts w:asciiTheme="minorEastAsia" w:hAnsiTheme="minorEastAsia" w:hint="eastAsia"/>
          <w:color w:val="000000" w:themeColor="text1"/>
        </w:rPr>
        <w:t>イ　見積書及び内訳書（任意様式）</w:t>
      </w:r>
    </w:p>
    <w:p w14:paraId="450E1AFF" w14:textId="73FAC1B1" w:rsidR="00360581" w:rsidRDefault="00360581" w:rsidP="008C2A1C">
      <w:pPr>
        <w:ind w:leftChars="400" w:left="1050" w:hangingChars="100" w:hanging="210"/>
        <w:rPr>
          <w:rFonts w:asciiTheme="minorEastAsia" w:hAnsiTheme="minorEastAsia"/>
          <w:color w:val="000000" w:themeColor="text1"/>
        </w:rPr>
      </w:pPr>
      <w:r w:rsidRPr="000F4D0D">
        <w:rPr>
          <w:rFonts w:asciiTheme="minorEastAsia" w:hAnsiTheme="minorEastAsia" w:hint="eastAsia"/>
          <w:color w:val="000000" w:themeColor="text1"/>
        </w:rPr>
        <w:t>※</w:t>
      </w:r>
      <w:r w:rsidR="00FD75F6" w:rsidRPr="000F4D0D">
        <w:rPr>
          <w:rFonts w:asciiTheme="minorEastAsia" w:hAnsiTheme="minorEastAsia" w:hint="eastAsia"/>
          <w:color w:val="000000" w:themeColor="text1"/>
        </w:rPr>
        <w:t xml:space="preserve">　</w:t>
      </w:r>
      <w:r w:rsidRPr="000F4D0D">
        <w:rPr>
          <w:rFonts w:asciiTheme="minorEastAsia" w:hAnsiTheme="minorEastAsia" w:hint="eastAsia"/>
          <w:color w:val="000000" w:themeColor="text1"/>
        </w:rPr>
        <w:t>住所（法人にあっては主たる事務所の所在地）</w:t>
      </w:r>
      <w:r w:rsidR="00592124">
        <w:rPr>
          <w:rFonts w:asciiTheme="minorEastAsia" w:hAnsiTheme="minorEastAsia" w:hint="eastAsia"/>
          <w:color w:val="000000" w:themeColor="text1"/>
        </w:rPr>
        <w:t>、</w:t>
      </w:r>
      <w:r w:rsidRPr="000F4D0D">
        <w:rPr>
          <w:rFonts w:asciiTheme="minorEastAsia" w:hAnsiTheme="minorEastAsia" w:hint="eastAsia"/>
          <w:color w:val="000000" w:themeColor="text1"/>
        </w:rPr>
        <w:t>商号及び氏名（法人にあっては名称及び代表者名）を表紙に記入したうえ</w:t>
      </w:r>
      <w:r w:rsidR="00592124">
        <w:rPr>
          <w:rFonts w:asciiTheme="minorEastAsia" w:hAnsiTheme="minorEastAsia" w:hint="eastAsia"/>
          <w:color w:val="000000" w:themeColor="text1"/>
        </w:rPr>
        <w:t>、</w:t>
      </w:r>
      <w:r w:rsidRPr="000F4D0D">
        <w:rPr>
          <w:rFonts w:asciiTheme="minorEastAsia" w:hAnsiTheme="minorEastAsia" w:hint="eastAsia"/>
          <w:color w:val="000000" w:themeColor="text1"/>
        </w:rPr>
        <w:t>代表者印を押印</w:t>
      </w:r>
      <w:r w:rsidR="00835FF7">
        <w:rPr>
          <w:rFonts w:asciiTheme="minorEastAsia" w:hAnsiTheme="minorEastAsia" w:hint="eastAsia"/>
          <w:color w:val="000000" w:themeColor="text1"/>
        </w:rPr>
        <w:t>してください</w:t>
      </w:r>
      <w:r w:rsidRPr="000F4D0D">
        <w:rPr>
          <w:rFonts w:asciiTheme="minorEastAsia" w:hAnsiTheme="minorEastAsia" w:hint="eastAsia"/>
          <w:color w:val="000000" w:themeColor="text1"/>
        </w:rPr>
        <w:t>。</w:t>
      </w:r>
    </w:p>
    <w:p w14:paraId="579FFF6A" w14:textId="0B48759C" w:rsidR="000A632A" w:rsidRPr="000F4D0D" w:rsidRDefault="000A632A" w:rsidP="008C2A1C">
      <w:pPr>
        <w:ind w:leftChars="400" w:left="1050" w:hangingChars="100" w:hanging="210"/>
        <w:rPr>
          <w:rFonts w:asciiTheme="minorEastAsia" w:hAnsiTheme="minorEastAsia"/>
          <w:color w:val="000000" w:themeColor="text1"/>
        </w:rPr>
      </w:pPr>
      <w:r>
        <w:rPr>
          <w:rFonts w:asciiTheme="minorEastAsia" w:hAnsiTheme="minorEastAsia"/>
          <w:color w:val="000000" w:themeColor="text1"/>
        </w:rPr>
        <w:t xml:space="preserve">　　なお</w:t>
      </w:r>
      <w:r w:rsidR="00592124">
        <w:rPr>
          <w:rFonts w:asciiTheme="minorEastAsia" w:hAnsiTheme="minorEastAsia"/>
          <w:color w:val="000000" w:themeColor="text1"/>
        </w:rPr>
        <w:t>、</w:t>
      </w:r>
      <w:r>
        <w:rPr>
          <w:rFonts w:asciiTheme="minorEastAsia" w:hAnsiTheme="minorEastAsia"/>
          <w:color w:val="000000" w:themeColor="text1"/>
        </w:rPr>
        <w:t>担当者名及び連絡先を記載する場合は</w:t>
      </w:r>
      <w:r w:rsidR="00592124">
        <w:rPr>
          <w:rFonts w:asciiTheme="minorEastAsia" w:hAnsiTheme="minorEastAsia"/>
          <w:color w:val="000000" w:themeColor="text1"/>
        </w:rPr>
        <w:t>、</w:t>
      </w:r>
      <w:r>
        <w:rPr>
          <w:rFonts w:asciiTheme="minorEastAsia" w:hAnsiTheme="minorEastAsia"/>
          <w:color w:val="000000" w:themeColor="text1"/>
        </w:rPr>
        <w:t>押印を省略することも可能と</w:t>
      </w:r>
      <w:r w:rsidR="00835FF7">
        <w:rPr>
          <w:rFonts w:asciiTheme="minorEastAsia" w:hAnsiTheme="minorEastAsia"/>
          <w:color w:val="000000" w:themeColor="text1"/>
        </w:rPr>
        <w:t>します</w:t>
      </w:r>
      <w:r w:rsidR="005E5BF8">
        <w:rPr>
          <w:rFonts w:asciiTheme="minorEastAsia" w:hAnsiTheme="minorEastAsia"/>
          <w:color w:val="000000" w:themeColor="text1"/>
        </w:rPr>
        <w:t>（担当者の在籍を電話等で確認する場合があ</w:t>
      </w:r>
      <w:r w:rsidR="00835FF7">
        <w:rPr>
          <w:rFonts w:asciiTheme="minorEastAsia" w:hAnsiTheme="minorEastAsia"/>
          <w:color w:val="000000" w:themeColor="text1"/>
        </w:rPr>
        <w:t>ります</w:t>
      </w:r>
      <w:r w:rsidR="005E5BF8">
        <w:rPr>
          <w:rFonts w:asciiTheme="minorEastAsia" w:hAnsiTheme="minorEastAsia"/>
          <w:color w:val="000000" w:themeColor="text1"/>
        </w:rPr>
        <w:t>。）</w:t>
      </w:r>
      <w:r>
        <w:rPr>
          <w:rFonts w:asciiTheme="minorEastAsia" w:hAnsiTheme="minorEastAsia"/>
          <w:color w:val="000000" w:themeColor="text1"/>
        </w:rPr>
        <w:t>。</w:t>
      </w:r>
    </w:p>
    <w:p w14:paraId="492E8DB7" w14:textId="77777777" w:rsidR="00B86728" w:rsidRPr="000F4D0D" w:rsidRDefault="007A748D" w:rsidP="007A748D">
      <w:pPr>
        <w:ind w:left="420" w:hangingChars="200" w:hanging="420"/>
        <w:rPr>
          <w:rFonts w:asciiTheme="minorEastAsia" w:hAnsiTheme="minorEastAsia"/>
          <w:color w:val="000000" w:themeColor="text1"/>
        </w:rPr>
      </w:pPr>
      <w:r w:rsidRPr="000F4D0D">
        <w:rPr>
          <w:rFonts w:asciiTheme="minorEastAsia" w:hAnsiTheme="minorEastAsia" w:hint="eastAsia"/>
          <w:color w:val="000000" w:themeColor="text1"/>
        </w:rPr>
        <w:t xml:space="preserve">　</w:t>
      </w:r>
      <w:r w:rsidR="00A43854" w:rsidRPr="000F4D0D">
        <w:rPr>
          <w:rFonts w:asciiTheme="minorEastAsia" w:hAnsiTheme="minorEastAsia" w:hint="eastAsia"/>
          <w:color w:val="000000" w:themeColor="text1"/>
        </w:rPr>
        <w:t xml:space="preserve">　</w:t>
      </w:r>
      <w:r w:rsidR="00360581" w:rsidRPr="000F4D0D">
        <w:rPr>
          <w:rFonts w:asciiTheme="minorEastAsia" w:hAnsiTheme="minorEastAsia" w:hint="eastAsia"/>
          <w:color w:val="000000" w:themeColor="text1"/>
        </w:rPr>
        <w:t>ウ</w:t>
      </w:r>
      <w:r w:rsidR="00B86728" w:rsidRPr="000F4D0D">
        <w:rPr>
          <w:rFonts w:asciiTheme="minorEastAsia" w:hAnsiTheme="minorEastAsia" w:hint="eastAsia"/>
          <w:color w:val="000000" w:themeColor="text1"/>
        </w:rPr>
        <w:t xml:space="preserve">　業務実施体制計画書（任意様式）</w:t>
      </w:r>
      <w:r w:rsidR="00623B7B" w:rsidRPr="000F4D0D">
        <w:rPr>
          <w:rFonts w:asciiTheme="minorEastAsia" w:hAnsiTheme="minorEastAsia" w:hint="eastAsia"/>
          <w:color w:val="000000" w:themeColor="text1"/>
        </w:rPr>
        <w:t xml:space="preserve">　　　</w:t>
      </w:r>
    </w:p>
    <w:p w14:paraId="19FF8099" w14:textId="376D3B3A" w:rsidR="00623B7B" w:rsidRPr="000F4D0D" w:rsidRDefault="00B86728" w:rsidP="008C2A1C">
      <w:pPr>
        <w:ind w:firstLineChars="400" w:firstLine="840"/>
        <w:rPr>
          <w:rFonts w:asciiTheme="minorEastAsia" w:hAnsiTheme="minorEastAsia"/>
          <w:color w:val="000000" w:themeColor="text1"/>
        </w:rPr>
      </w:pPr>
      <w:r w:rsidRPr="000F4D0D">
        <w:rPr>
          <w:rFonts w:asciiTheme="minorEastAsia" w:hAnsiTheme="minorEastAsia" w:hint="eastAsia"/>
          <w:color w:val="000000" w:themeColor="text1"/>
        </w:rPr>
        <w:t>※</w:t>
      </w:r>
      <w:r w:rsidR="00FD75F6" w:rsidRPr="000F4D0D">
        <w:rPr>
          <w:rFonts w:asciiTheme="minorEastAsia" w:hAnsiTheme="minorEastAsia" w:hint="eastAsia"/>
          <w:color w:val="000000" w:themeColor="text1"/>
        </w:rPr>
        <w:t xml:space="preserve">　</w:t>
      </w:r>
      <w:r w:rsidRPr="000F4D0D">
        <w:rPr>
          <w:rFonts w:asciiTheme="minorEastAsia" w:hAnsiTheme="minorEastAsia" w:hint="eastAsia"/>
          <w:color w:val="000000" w:themeColor="text1"/>
        </w:rPr>
        <w:t>業務の実施体制</w:t>
      </w:r>
      <w:r w:rsidR="00592124">
        <w:rPr>
          <w:rFonts w:asciiTheme="minorEastAsia" w:hAnsiTheme="minorEastAsia" w:hint="eastAsia"/>
          <w:color w:val="000000" w:themeColor="text1"/>
        </w:rPr>
        <w:t>、</w:t>
      </w:r>
      <w:r w:rsidRPr="000F4D0D">
        <w:rPr>
          <w:rFonts w:asciiTheme="minorEastAsia" w:hAnsiTheme="minorEastAsia" w:hint="eastAsia"/>
          <w:color w:val="000000" w:themeColor="text1"/>
        </w:rPr>
        <w:t>責任者名及び主たる業務担当者名を明記</w:t>
      </w:r>
      <w:r w:rsidR="00835FF7">
        <w:rPr>
          <w:rFonts w:asciiTheme="minorEastAsia" w:hAnsiTheme="minorEastAsia" w:hint="eastAsia"/>
          <w:color w:val="000000" w:themeColor="text1"/>
        </w:rPr>
        <w:t>してください</w:t>
      </w:r>
      <w:r w:rsidR="00623B7B" w:rsidRPr="000F4D0D">
        <w:rPr>
          <w:rFonts w:asciiTheme="minorEastAsia" w:hAnsiTheme="minorEastAsia" w:hint="eastAsia"/>
          <w:color w:val="000000" w:themeColor="text1"/>
        </w:rPr>
        <w:t>。</w:t>
      </w:r>
    </w:p>
    <w:p w14:paraId="79F51C42" w14:textId="77777777" w:rsidR="00360581" w:rsidRDefault="008C2A1C" w:rsidP="00360581">
      <w:pPr>
        <w:ind w:left="420" w:hangingChars="200" w:hanging="420"/>
        <w:rPr>
          <w:rFonts w:asciiTheme="minorEastAsia" w:hAnsiTheme="minorEastAsia"/>
          <w:color w:val="000000" w:themeColor="text1"/>
        </w:rPr>
      </w:pPr>
      <w:r>
        <w:rPr>
          <w:rFonts w:asciiTheme="minorEastAsia" w:hAnsiTheme="minorEastAsia" w:hint="eastAsia"/>
          <w:color w:val="000000" w:themeColor="text1"/>
        </w:rPr>
        <w:t xml:space="preserve">　　</w:t>
      </w:r>
      <w:r w:rsidR="00360581" w:rsidRPr="000F4D0D">
        <w:rPr>
          <w:rFonts w:asciiTheme="minorEastAsia" w:hAnsiTheme="minorEastAsia" w:hint="eastAsia"/>
          <w:color w:val="000000" w:themeColor="text1"/>
        </w:rPr>
        <w:t>エ　類似業務の実績に関する資料（任意様式）</w:t>
      </w:r>
    </w:p>
    <w:p w14:paraId="63EE0399" w14:textId="61647840" w:rsidR="004371B8" w:rsidRPr="000F4D0D" w:rsidRDefault="004371B8" w:rsidP="00360581">
      <w:pPr>
        <w:ind w:left="420" w:hangingChars="200" w:hanging="420"/>
        <w:rPr>
          <w:rFonts w:asciiTheme="minorEastAsia" w:hAnsiTheme="minorEastAsia"/>
          <w:color w:val="000000" w:themeColor="text1"/>
        </w:rPr>
      </w:pPr>
      <w:r>
        <w:rPr>
          <w:rFonts w:asciiTheme="minorEastAsia" w:hAnsiTheme="minorEastAsia"/>
          <w:color w:val="000000" w:themeColor="text1"/>
        </w:rPr>
        <w:t xml:space="preserve">　　オ　</w:t>
      </w:r>
      <w:r w:rsidR="003D3121">
        <w:rPr>
          <w:rFonts w:asciiTheme="minorEastAsia" w:hAnsiTheme="minorEastAsia" w:hint="eastAsia"/>
          <w:color w:val="000000" w:themeColor="text1"/>
        </w:rPr>
        <w:t>「３　参加資格要件⑹</w:t>
      </w:r>
      <w:r w:rsidRPr="004371B8">
        <w:rPr>
          <w:rFonts w:asciiTheme="minorEastAsia" w:hAnsiTheme="minorEastAsia" w:hint="eastAsia"/>
          <w:color w:val="000000" w:themeColor="text1"/>
        </w:rPr>
        <w:t>」を満たすことが分かる書面（認証登録書の写し等）</w:t>
      </w:r>
    </w:p>
    <w:p w14:paraId="4B4A1666" w14:textId="77777777" w:rsidR="009E4885" w:rsidRDefault="009E4885" w:rsidP="00360581">
      <w:pPr>
        <w:ind w:firstLineChars="300" w:firstLine="630"/>
        <w:rPr>
          <w:rFonts w:asciiTheme="minorEastAsia" w:hAnsiTheme="minorEastAsia"/>
          <w:color w:val="000000" w:themeColor="text1"/>
        </w:rPr>
      </w:pPr>
    </w:p>
    <w:p w14:paraId="744A1BCC" w14:textId="77777777" w:rsidR="00592E47" w:rsidRDefault="00592E47" w:rsidP="008C2A1C">
      <w:pPr>
        <w:rPr>
          <w:rFonts w:asciiTheme="minorEastAsia" w:hAnsiTheme="minorEastAsia"/>
          <w:color w:val="000000" w:themeColor="text1"/>
        </w:rPr>
      </w:pPr>
    </w:p>
    <w:p w14:paraId="7031EEBC" w14:textId="77777777" w:rsidR="00582786" w:rsidRDefault="00582786">
      <w:pPr>
        <w:widowControl/>
        <w:jc w:val="left"/>
        <w:rPr>
          <w:rFonts w:asciiTheme="minorEastAsia" w:hAnsiTheme="minorEastAsia"/>
          <w:color w:val="000000" w:themeColor="text1"/>
        </w:rPr>
      </w:pPr>
      <w:r>
        <w:rPr>
          <w:rFonts w:asciiTheme="minorEastAsia" w:hAnsiTheme="minorEastAsia"/>
          <w:color w:val="000000" w:themeColor="text1"/>
        </w:rPr>
        <w:br w:type="page"/>
      </w:r>
    </w:p>
    <w:p w14:paraId="42396FDA" w14:textId="6FF39F44" w:rsidR="001D48A0" w:rsidRDefault="004678B6" w:rsidP="001D48A0">
      <w:pPr>
        <w:rPr>
          <w:rFonts w:asciiTheme="majorEastAsia" w:eastAsiaTheme="majorEastAsia" w:hAnsiTheme="majorEastAsia"/>
          <w:color w:val="000000" w:themeColor="text1"/>
        </w:rPr>
      </w:pPr>
      <w:r w:rsidRPr="000F4D0D">
        <w:rPr>
          <w:rFonts w:asciiTheme="majorEastAsia" w:eastAsiaTheme="majorEastAsia" w:hAnsiTheme="majorEastAsia" w:hint="eastAsia"/>
          <w:color w:val="000000" w:themeColor="text1"/>
        </w:rPr>
        <w:lastRenderedPageBreak/>
        <w:t>７</w:t>
      </w:r>
      <w:r w:rsidR="00360581" w:rsidRPr="000F4D0D">
        <w:rPr>
          <w:rFonts w:asciiTheme="majorEastAsia" w:eastAsiaTheme="majorEastAsia" w:hAnsiTheme="majorEastAsia" w:hint="eastAsia"/>
          <w:color w:val="000000" w:themeColor="text1"/>
        </w:rPr>
        <w:t xml:space="preserve">　</w:t>
      </w:r>
      <w:r w:rsidR="00D53FB0" w:rsidRPr="000F4D0D">
        <w:rPr>
          <w:rFonts w:asciiTheme="majorEastAsia" w:eastAsiaTheme="majorEastAsia" w:hAnsiTheme="majorEastAsia" w:hint="eastAsia"/>
          <w:color w:val="000000" w:themeColor="text1"/>
        </w:rPr>
        <w:t>提出方法</w:t>
      </w:r>
    </w:p>
    <w:p w14:paraId="3084D2B7" w14:textId="77777777" w:rsidR="001D48A0" w:rsidRPr="007F3CBD" w:rsidRDefault="001D48A0" w:rsidP="00C6718A">
      <w:pPr>
        <w:ind w:firstLineChars="100" w:firstLine="210"/>
        <w:rPr>
          <w:szCs w:val="21"/>
        </w:rPr>
      </w:pPr>
      <w:r w:rsidRPr="007F3CBD">
        <w:rPr>
          <w:rFonts w:hint="eastAsia"/>
          <w:szCs w:val="21"/>
        </w:rPr>
        <w:t>⑴　提出期限</w:t>
      </w:r>
    </w:p>
    <w:p w14:paraId="72948C1F" w14:textId="36398415" w:rsidR="001D48A0" w:rsidRPr="007F3CBD" w:rsidRDefault="001D48A0" w:rsidP="001D48A0">
      <w:pPr>
        <w:ind w:leftChars="200" w:left="420" w:firstLineChars="100" w:firstLine="210"/>
        <w:rPr>
          <w:szCs w:val="21"/>
        </w:rPr>
      </w:pPr>
      <w:r w:rsidRPr="007F3CBD">
        <w:rPr>
          <w:rFonts w:hint="eastAsia"/>
          <w:szCs w:val="21"/>
        </w:rPr>
        <w:t>前</w:t>
      </w:r>
      <w:r w:rsidR="006D443B">
        <w:rPr>
          <w:rFonts w:hint="eastAsia"/>
          <w:szCs w:val="21"/>
        </w:rPr>
        <w:t>項に示した提出書類は</w:t>
      </w:r>
      <w:r w:rsidR="00592124">
        <w:rPr>
          <w:rFonts w:hint="eastAsia"/>
          <w:szCs w:val="21"/>
        </w:rPr>
        <w:t>、</w:t>
      </w:r>
      <w:r w:rsidR="00BF39F7">
        <w:rPr>
          <w:rFonts w:hint="eastAsia"/>
          <w:szCs w:val="21"/>
        </w:rPr>
        <w:t>次の提出</w:t>
      </w:r>
      <w:r w:rsidR="006D443B">
        <w:rPr>
          <w:rFonts w:hint="eastAsia"/>
          <w:szCs w:val="21"/>
        </w:rPr>
        <w:t>期限までに</w:t>
      </w:r>
      <w:r w:rsidR="00592124">
        <w:rPr>
          <w:rFonts w:hint="eastAsia"/>
          <w:szCs w:val="21"/>
        </w:rPr>
        <w:t>、</w:t>
      </w:r>
      <w:r w:rsidR="006D443B">
        <w:rPr>
          <w:rFonts w:hint="eastAsia"/>
          <w:szCs w:val="21"/>
        </w:rPr>
        <w:t>所定の部数を提出して</w:t>
      </w:r>
      <w:r w:rsidRPr="007F3CBD">
        <w:rPr>
          <w:rFonts w:hint="eastAsia"/>
          <w:szCs w:val="21"/>
        </w:rPr>
        <w:t>ください。</w:t>
      </w:r>
    </w:p>
    <w:tbl>
      <w:tblPr>
        <w:tblStyle w:val="a4"/>
        <w:tblW w:w="0" w:type="auto"/>
        <w:tblInd w:w="675" w:type="dxa"/>
        <w:tblLook w:val="04A0" w:firstRow="1" w:lastRow="0" w:firstColumn="1" w:lastColumn="0" w:noHBand="0" w:noVBand="1"/>
      </w:tblPr>
      <w:tblGrid>
        <w:gridCol w:w="1658"/>
        <w:gridCol w:w="3454"/>
        <w:gridCol w:w="2707"/>
      </w:tblGrid>
      <w:tr w:rsidR="001D48A0" w:rsidRPr="007F3CBD" w14:paraId="3E4CD6C3" w14:textId="77777777" w:rsidTr="00B7414A">
        <w:tc>
          <w:tcPr>
            <w:tcW w:w="1701" w:type="dxa"/>
          </w:tcPr>
          <w:p w14:paraId="47D072B4" w14:textId="77777777" w:rsidR="001D48A0" w:rsidRPr="007F3CBD" w:rsidRDefault="001D48A0" w:rsidP="00B7414A">
            <w:pPr>
              <w:jc w:val="center"/>
              <w:rPr>
                <w:rFonts w:asciiTheme="minorEastAsia" w:hAnsiTheme="minorEastAsia"/>
                <w:szCs w:val="21"/>
              </w:rPr>
            </w:pPr>
            <w:r w:rsidRPr="007F3CBD">
              <w:rPr>
                <w:rFonts w:asciiTheme="minorEastAsia" w:hAnsiTheme="minorEastAsia" w:hint="eastAsia"/>
                <w:szCs w:val="21"/>
              </w:rPr>
              <w:t>提出書類</w:t>
            </w:r>
          </w:p>
        </w:tc>
        <w:tc>
          <w:tcPr>
            <w:tcW w:w="3544" w:type="dxa"/>
          </w:tcPr>
          <w:p w14:paraId="22CD3D88" w14:textId="0006853B" w:rsidR="001D48A0" w:rsidRPr="007F3CBD" w:rsidRDefault="00BF39F7" w:rsidP="00B7414A">
            <w:pPr>
              <w:jc w:val="center"/>
              <w:rPr>
                <w:rFonts w:asciiTheme="minorEastAsia" w:hAnsiTheme="minorEastAsia"/>
                <w:szCs w:val="21"/>
              </w:rPr>
            </w:pPr>
            <w:r>
              <w:rPr>
                <w:rFonts w:asciiTheme="minorEastAsia" w:hAnsiTheme="minorEastAsia" w:hint="eastAsia"/>
                <w:szCs w:val="21"/>
              </w:rPr>
              <w:t>提出</w:t>
            </w:r>
            <w:r w:rsidR="001D48A0" w:rsidRPr="007F3CBD">
              <w:rPr>
                <w:rFonts w:asciiTheme="minorEastAsia" w:hAnsiTheme="minorEastAsia" w:hint="eastAsia"/>
                <w:szCs w:val="21"/>
              </w:rPr>
              <w:t>期限</w:t>
            </w:r>
            <w:r w:rsidR="001D48A0" w:rsidRPr="007F3CBD">
              <w:rPr>
                <w:rFonts w:asciiTheme="minorEastAsia" w:hAnsiTheme="minorEastAsia" w:hint="eastAsia"/>
                <w:szCs w:val="21"/>
                <w:vertAlign w:val="superscript"/>
              </w:rPr>
              <w:t>※１</w:t>
            </w:r>
          </w:p>
        </w:tc>
        <w:tc>
          <w:tcPr>
            <w:tcW w:w="2782" w:type="dxa"/>
          </w:tcPr>
          <w:p w14:paraId="36BE5197" w14:textId="77777777" w:rsidR="001D48A0" w:rsidRPr="007F3CBD" w:rsidRDefault="001D48A0" w:rsidP="00B7414A">
            <w:pPr>
              <w:jc w:val="center"/>
              <w:rPr>
                <w:rFonts w:asciiTheme="minorEastAsia" w:hAnsiTheme="minorEastAsia"/>
                <w:szCs w:val="21"/>
              </w:rPr>
            </w:pPr>
            <w:r w:rsidRPr="007F3CBD">
              <w:rPr>
                <w:rFonts w:asciiTheme="minorEastAsia" w:hAnsiTheme="minorEastAsia" w:hint="eastAsia"/>
                <w:szCs w:val="21"/>
              </w:rPr>
              <w:t>部数</w:t>
            </w:r>
          </w:p>
        </w:tc>
      </w:tr>
      <w:tr w:rsidR="00071692" w:rsidRPr="007F3CBD" w14:paraId="48E87463" w14:textId="77777777" w:rsidTr="00B7414A">
        <w:tc>
          <w:tcPr>
            <w:tcW w:w="1701" w:type="dxa"/>
          </w:tcPr>
          <w:p w14:paraId="24D7C691" w14:textId="77777777" w:rsidR="00071692" w:rsidRPr="007F3CBD" w:rsidRDefault="00071692" w:rsidP="00B7414A">
            <w:pPr>
              <w:rPr>
                <w:rFonts w:asciiTheme="minorEastAsia" w:hAnsiTheme="minorEastAsia"/>
                <w:szCs w:val="21"/>
              </w:rPr>
            </w:pPr>
            <w:r w:rsidRPr="007F3CBD">
              <w:rPr>
                <w:rFonts w:asciiTheme="minorEastAsia" w:hAnsiTheme="minorEastAsia" w:hint="eastAsia"/>
                <w:szCs w:val="21"/>
              </w:rPr>
              <w:t>前項⑴</w:t>
            </w:r>
          </w:p>
          <w:p w14:paraId="04E96658" w14:textId="77777777" w:rsidR="00071692" w:rsidRPr="007F3CBD" w:rsidRDefault="00071692" w:rsidP="0029108A">
            <w:pPr>
              <w:rPr>
                <w:rFonts w:asciiTheme="minorEastAsia" w:hAnsiTheme="minorEastAsia"/>
                <w:szCs w:val="21"/>
              </w:rPr>
            </w:pPr>
            <w:r w:rsidRPr="007F3CBD">
              <w:rPr>
                <w:rFonts w:asciiTheme="minorEastAsia" w:hAnsiTheme="minorEastAsia" w:hint="eastAsia"/>
                <w:szCs w:val="21"/>
              </w:rPr>
              <w:t>参加申込書</w:t>
            </w:r>
          </w:p>
        </w:tc>
        <w:tc>
          <w:tcPr>
            <w:tcW w:w="3544" w:type="dxa"/>
            <w:vMerge w:val="restart"/>
          </w:tcPr>
          <w:p w14:paraId="09080441" w14:textId="77777777" w:rsidR="00150238" w:rsidRDefault="00150238" w:rsidP="003A4A02">
            <w:pPr>
              <w:rPr>
                <w:rFonts w:asciiTheme="minorEastAsia" w:hAnsiTheme="minorEastAsia"/>
                <w:w w:val="90"/>
                <w:szCs w:val="21"/>
              </w:rPr>
            </w:pPr>
          </w:p>
          <w:p w14:paraId="1397F3A1" w14:textId="676EBE05" w:rsidR="00071692" w:rsidRPr="008536F3" w:rsidRDefault="00B525E1" w:rsidP="00FA7008">
            <w:pPr>
              <w:rPr>
                <w:rFonts w:asciiTheme="minorEastAsia" w:hAnsiTheme="minorEastAsia"/>
                <w:w w:val="90"/>
                <w:sz w:val="24"/>
                <w:szCs w:val="24"/>
              </w:rPr>
            </w:pPr>
            <w:r w:rsidRPr="008536F3">
              <w:rPr>
                <w:rFonts w:asciiTheme="minorEastAsia" w:hAnsiTheme="minorEastAsia" w:hint="eastAsia"/>
                <w:w w:val="90"/>
                <w:sz w:val="24"/>
                <w:szCs w:val="24"/>
              </w:rPr>
              <w:t>令和</w:t>
            </w:r>
            <w:r w:rsidR="00BF39F7">
              <w:rPr>
                <w:rFonts w:asciiTheme="minorEastAsia" w:hAnsiTheme="minorEastAsia" w:hint="eastAsia"/>
                <w:w w:val="90"/>
                <w:sz w:val="24"/>
                <w:szCs w:val="24"/>
              </w:rPr>
              <w:t>６</w:t>
            </w:r>
            <w:r w:rsidR="00071692" w:rsidRPr="008536F3">
              <w:rPr>
                <w:rFonts w:asciiTheme="minorEastAsia" w:hAnsiTheme="minorEastAsia" w:hint="eastAsia"/>
                <w:w w:val="90"/>
                <w:sz w:val="24"/>
                <w:szCs w:val="24"/>
              </w:rPr>
              <w:t>年３月</w:t>
            </w:r>
            <w:r w:rsidR="008536F3">
              <w:rPr>
                <w:rFonts w:asciiTheme="minorEastAsia" w:hAnsiTheme="minorEastAsia" w:hint="eastAsia"/>
                <w:w w:val="90"/>
                <w:sz w:val="24"/>
                <w:szCs w:val="24"/>
              </w:rPr>
              <w:t>８</w:t>
            </w:r>
            <w:r w:rsidR="00071692" w:rsidRPr="008536F3">
              <w:rPr>
                <w:rFonts w:asciiTheme="minorEastAsia" w:hAnsiTheme="minorEastAsia" w:hint="eastAsia"/>
                <w:w w:val="90"/>
                <w:sz w:val="24"/>
                <w:szCs w:val="24"/>
              </w:rPr>
              <w:t>日（金）</w:t>
            </w:r>
          </w:p>
          <w:p w14:paraId="476A1BF0" w14:textId="77777777" w:rsidR="00071692" w:rsidRPr="007F3CBD" w:rsidRDefault="00071692" w:rsidP="00FA7008">
            <w:pPr>
              <w:rPr>
                <w:rFonts w:asciiTheme="minorEastAsia" w:hAnsiTheme="minorEastAsia"/>
                <w:w w:val="90"/>
                <w:szCs w:val="21"/>
              </w:rPr>
            </w:pPr>
            <w:r w:rsidRPr="008536F3">
              <w:rPr>
                <w:rFonts w:asciiTheme="minorEastAsia" w:hAnsiTheme="minorEastAsia" w:hint="eastAsia"/>
                <w:w w:val="90"/>
                <w:sz w:val="24"/>
                <w:szCs w:val="24"/>
              </w:rPr>
              <w:t>午後５時</w:t>
            </w:r>
          </w:p>
        </w:tc>
        <w:tc>
          <w:tcPr>
            <w:tcW w:w="2782" w:type="dxa"/>
          </w:tcPr>
          <w:p w14:paraId="4CBEA5B8" w14:textId="77777777" w:rsidR="00071692" w:rsidRPr="007F3CBD" w:rsidRDefault="00071692" w:rsidP="00B7414A">
            <w:pPr>
              <w:rPr>
                <w:rFonts w:asciiTheme="minorEastAsia" w:hAnsiTheme="minorEastAsia"/>
                <w:szCs w:val="21"/>
              </w:rPr>
            </w:pPr>
            <w:r w:rsidRPr="007F3CBD">
              <w:rPr>
                <w:rFonts w:asciiTheme="minorEastAsia" w:hAnsiTheme="minorEastAsia" w:hint="eastAsia"/>
                <w:szCs w:val="21"/>
              </w:rPr>
              <w:t>紙出力　各１部</w:t>
            </w:r>
          </w:p>
        </w:tc>
      </w:tr>
      <w:tr w:rsidR="00071692" w:rsidRPr="007F3CBD" w14:paraId="5263372D" w14:textId="77777777" w:rsidTr="00B7414A">
        <w:trPr>
          <w:trHeight w:val="965"/>
        </w:trPr>
        <w:tc>
          <w:tcPr>
            <w:tcW w:w="1701" w:type="dxa"/>
          </w:tcPr>
          <w:p w14:paraId="18C5CD10" w14:textId="77777777" w:rsidR="00071692" w:rsidRPr="007F3CBD" w:rsidRDefault="00071692" w:rsidP="00B7414A">
            <w:pPr>
              <w:rPr>
                <w:rFonts w:asciiTheme="minorEastAsia" w:hAnsiTheme="minorEastAsia"/>
                <w:szCs w:val="21"/>
              </w:rPr>
            </w:pPr>
            <w:r w:rsidRPr="007F3CBD">
              <w:rPr>
                <w:rFonts w:asciiTheme="minorEastAsia" w:hAnsiTheme="minorEastAsia" w:hint="eastAsia"/>
                <w:szCs w:val="21"/>
              </w:rPr>
              <w:t>前項⑵</w:t>
            </w:r>
          </w:p>
          <w:p w14:paraId="7758A325" w14:textId="77777777" w:rsidR="00071692" w:rsidRPr="007F3CBD" w:rsidRDefault="00071692" w:rsidP="0029108A">
            <w:pPr>
              <w:rPr>
                <w:rFonts w:asciiTheme="minorEastAsia" w:hAnsiTheme="minorEastAsia"/>
                <w:szCs w:val="21"/>
              </w:rPr>
            </w:pPr>
            <w:r w:rsidRPr="007F3CBD">
              <w:rPr>
                <w:rFonts w:asciiTheme="minorEastAsia" w:hAnsiTheme="minorEastAsia" w:hint="eastAsia"/>
                <w:szCs w:val="21"/>
              </w:rPr>
              <w:t>提案書類</w:t>
            </w:r>
          </w:p>
        </w:tc>
        <w:tc>
          <w:tcPr>
            <w:tcW w:w="3544" w:type="dxa"/>
            <w:vMerge/>
          </w:tcPr>
          <w:p w14:paraId="1E77B575" w14:textId="77777777" w:rsidR="00071692" w:rsidRPr="007F3CBD" w:rsidRDefault="00071692" w:rsidP="003A4A02">
            <w:pPr>
              <w:rPr>
                <w:rFonts w:asciiTheme="minorEastAsia" w:hAnsiTheme="minorEastAsia"/>
                <w:w w:val="90"/>
                <w:szCs w:val="21"/>
              </w:rPr>
            </w:pPr>
          </w:p>
        </w:tc>
        <w:tc>
          <w:tcPr>
            <w:tcW w:w="2782" w:type="dxa"/>
          </w:tcPr>
          <w:p w14:paraId="71791C72" w14:textId="77777777" w:rsidR="00071692" w:rsidRPr="007F3CBD" w:rsidRDefault="00071692" w:rsidP="00B7414A">
            <w:pPr>
              <w:rPr>
                <w:rFonts w:asciiTheme="minorEastAsia" w:hAnsiTheme="minorEastAsia"/>
                <w:szCs w:val="21"/>
              </w:rPr>
            </w:pPr>
            <w:r w:rsidRPr="007F3CBD">
              <w:rPr>
                <w:rFonts w:asciiTheme="minorEastAsia" w:hAnsiTheme="minorEastAsia" w:hint="eastAsia"/>
                <w:szCs w:val="21"/>
              </w:rPr>
              <w:t>紙出力　各７部</w:t>
            </w:r>
            <w:r w:rsidRPr="007F3CBD">
              <w:rPr>
                <w:rFonts w:asciiTheme="minorEastAsia" w:hAnsiTheme="minorEastAsia" w:hint="eastAsia"/>
                <w:szCs w:val="21"/>
                <w:vertAlign w:val="superscript"/>
              </w:rPr>
              <w:t>※２</w:t>
            </w:r>
          </w:p>
          <w:p w14:paraId="4E45448A" w14:textId="696EB980" w:rsidR="00071692" w:rsidRPr="007F3CBD" w:rsidRDefault="00071692" w:rsidP="00B7414A">
            <w:pPr>
              <w:rPr>
                <w:rFonts w:asciiTheme="minorEastAsia" w:hAnsiTheme="minorEastAsia"/>
                <w:w w:val="80"/>
                <w:szCs w:val="21"/>
              </w:rPr>
            </w:pPr>
            <w:r w:rsidRPr="007F3CBD">
              <w:rPr>
                <w:rFonts w:asciiTheme="minorEastAsia" w:hAnsiTheme="minorEastAsia" w:hint="eastAsia"/>
                <w:w w:val="80"/>
                <w:szCs w:val="21"/>
              </w:rPr>
              <w:t>併せて</w:t>
            </w:r>
            <w:r w:rsidR="00592124">
              <w:rPr>
                <w:rFonts w:asciiTheme="minorEastAsia" w:hAnsiTheme="minorEastAsia" w:hint="eastAsia"/>
                <w:w w:val="80"/>
                <w:szCs w:val="21"/>
              </w:rPr>
              <w:t>、</w:t>
            </w:r>
            <w:r w:rsidRPr="007F3CBD">
              <w:rPr>
                <w:rFonts w:asciiTheme="minorEastAsia" w:hAnsiTheme="minorEastAsia" w:hint="eastAsia"/>
                <w:w w:val="80"/>
                <w:szCs w:val="21"/>
              </w:rPr>
              <w:t>全提出書類の電子データを送付してください。</w:t>
            </w:r>
          </w:p>
        </w:tc>
      </w:tr>
    </w:tbl>
    <w:p w14:paraId="43489968" w14:textId="0E75BDFA" w:rsidR="00C6718A" w:rsidRPr="007F3CBD" w:rsidRDefault="002709B4" w:rsidP="00C6718A">
      <w:pPr>
        <w:ind w:firstLineChars="300" w:firstLine="630"/>
        <w:rPr>
          <w:rFonts w:asciiTheme="minorEastAsia" w:hAnsiTheme="minorEastAsia"/>
          <w:color w:val="000000" w:themeColor="text1"/>
          <w:szCs w:val="21"/>
        </w:rPr>
      </w:pPr>
      <w:r>
        <w:rPr>
          <w:rFonts w:asciiTheme="minorEastAsia" w:hAnsiTheme="minorEastAsia" w:hint="eastAsia"/>
          <w:color w:val="000000" w:themeColor="text1"/>
          <w:szCs w:val="21"/>
        </w:rPr>
        <w:t>※参加資格の確認のため</w:t>
      </w:r>
      <w:r w:rsidR="00592124">
        <w:rPr>
          <w:rFonts w:asciiTheme="minorEastAsia" w:hAnsiTheme="minorEastAsia" w:hint="eastAsia"/>
          <w:color w:val="000000" w:themeColor="text1"/>
          <w:szCs w:val="21"/>
        </w:rPr>
        <w:t>、</w:t>
      </w:r>
      <w:r w:rsidR="00C6718A" w:rsidRPr="007F3CBD">
        <w:rPr>
          <w:rFonts w:asciiTheme="minorEastAsia" w:hAnsiTheme="minorEastAsia" w:hint="eastAsia"/>
          <w:color w:val="000000" w:themeColor="text1"/>
          <w:szCs w:val="21"/>
        </w:rPr>
        <w:t>補足資料の提出を求める場合があ</w:t>
      </w:r>
      <w:r w:rsidR="00835FF7">
        <w:rPr>
          <w:rFonts w:asciiTheme="minorEastAsia" w:hAnsiTheme="minorEastAsia" w:hint="eastAsia"/>
          <w:color w:val="000000" w:themeColor="text1"/>
          <w:szCs w:val="21"/>
        </w:rPr>
        <w:t>ります</w:t>
      </w:r>
      <w:r w:rsidR="00C6718A" w:rsidRPr="007F3CBD">
        <w:rPr>
          <w:rFonts w:asciiTheme="minorEastAsia" w:hAnsiTheme="minorEastAsia" w:hint="eastAsia"/>
          <w:color w:val="000000" w:themeColor="text1"/>
          <w:szCs w:val="21"/>
        </w:rPr>
        <w:t>。</w:t>
      </w:r>
    </w:p>
    <w:p w14:paraId="5331FF60" w14:textId="6C5C9B25" w:rsidR="00C6718A" w:rsidRPr="007F3CBD" w:rsidRDefault="00835FF7" w:rsidP="00C6718A">
      <w:pPr>
        <w:ind w:leftChars="200" w:left="840" w:hangingChars="200" w:hanging="420"/>
        <w:rPr>
          <w:rFonts w:asciiTheme="minorEastAsia" w:hAnsiTheme="minorEastAsia"/>
          <w:szCs w:val="21"/>
        </w:rPr>
      </w:pPr>
      <w:r>
        <w:rPr>
          <w:rFonts w:asciiTheme="minorEastAsia" w:hAnsiTheme="minorEastAsia" w:hint="eastAsia"/>
          <w:color w:val="000000" w:themeColor="text1"/>
          <w:szCs w:val="21"/>
        </w:rPr>
        <w:t xml:space="preserve">　　参加資格がないと認めたものには</w:t>
      </w:r>
      <w:r w:rsidR="002709B4">
        <w:rPr>
          <w:rFonts w:asciiTheme="minorEastAsia" w:hAnsiTheme="minorEastAsia" w:hint="eastAsia"/>
          <w:color w:val="000000" w:themeColor="text1"/>
          <w:szCs w:val="21"/>
        </w:rPr>
        <w:t>、</w:t>
      </w:r>
      <w:r>
        <w:rPr>
          <w:rFonts w:asciiTheme="minorEastAsia" w:hAnsiTheme="minorEastAsia" w:hint="eastAsia"/>
          <w:color w:val="000000" w:themeColor="text1"/>
          <w:szCs w:val="21"/>
        </w:rPr>
        <w:t>別途通知します</w:t>
      </w:r>
      <w:r w:rsidR="00C6718A" w:rsidRPr="007F3CBD">
        <w:rPr>
          <w:rFonts w:asciiTheme="minorEastAsia" w:hAnsiTheme="minorEastAsia" w:hint="eastAsia"/>
          <w:color w:val="000000" w:themeColor="text1"/>
          <w:szCs w:val="21"/>
        </w:rPr>
        <w:t>。</w:t>
      </w:r>
    </w:p>
    <w:p w14:paraId="401EE27D" w14:textId="77777777" w:rsidR="00C6718A" w:rsidRPr="007F3CBD" w:rsidRDefault="00C6718A" w:rsidP="001D48A0">
      <w:pPr>
        <w:ind w:leftChars="200" w:left="840" w:hangingChars="200" w:hanging="420"/>
        <w:rPr>
          <w:rFonts w:asciiTheme="minorEastAsia" w:hAnsiTheme="minorEastAsia"/>
          <w:szCs w:val="21"/>
        </w:rPr>
      </w:pPr>
    </w:p>
    <w:p w14:paraId="7BE39C5D" w14:textId="772F3A3C" w:rsidR="001D48A0" w:rsidRPr="007F3CBD" w:rsidRDefault="001D48A0" w:rsidP="001D48A0">
      <w:pPr>
        <w:ind w:leftChars="200" w:left="840" w:hangingChars="200" w:hanging="420"/>
        <w:rPr>
          <w:szCs w:val="21"/>
        </w:rPr>
      </w:pPr>
      <w:r w:rsidRPr="007F3CBD">
        <w:rPr>
          <w:rFonts w:hint="eastAsia"/>
          <w:szCs w:val="21"/>
        </w:rPr>
        <w:t>※１　各日とも受付時間は</w:t>
      </w:r>
      <w:r w:rsidR="00592124">
        <w:rPr>
          <w:rFonts w:hint="eastAsia"/>
          <w:szCs w:val="21"/>
        </w:rPr>
        <w:t>、</w:t>
      </w:r>
      <w:r w:rsidRPr="007F3CBD">
        <w:rPr>
          <w:rFonts w:hint="eastAsia"/>
          <w:szCs w:val="21"/>
        </w:rPr>
        <w:t>午前８時３０分から午後５時まで（正午から午後１時までの間を除く。）とします。また</w:t>
      </w:r>
      <w:r w:rsidR="00592124">
        <w:rPr>
          <w:rFonts w:hint="eastAsia"/>
          <w:szCs w:val="21"/>
        </w:rPr>
        <w:t>、</w:t>
      </w:r>
      <w:r w:rsidRPr="007F3CBD">
        <w:rPr>
          <w:rFonts w:hint="eastAsia"/>
          <w:szCs w:val="21"/>
        </w:rPr>
        <w:t>京都市の休日を定める条例第１条に定める本市の休日には</w:t>
      </w:r>
      <w:r w:rsidR="00592124">
        <w:rPr>
          <w:rFonts w:hint="eastAsia"/>
          <w:szCs w:val="21"/>
        </w:rPr>
        <w:t>、</w:t>
      </w:r>
      <w:r w:rsidRPr="007F3CBD">
        <w:rPr>
          <w:rFonts w:hint="eastAsia"/>
          <w:szCs w:val="21"/>
        </w:rPr>
        <w:t>受付を行いません。</w:t>
      </w:r>
    </w:p>
    <w:p w14:paraId="65F29C83" w14:textId="4696B1BC" w:rsidR="001D48A0" w:rsidRPr="007F3CBD" w:rsidRDefault="001D48A0" w:rsidP="001D48A0">
      <w:pPr>
        <w:ind w:leftChars="200" w:left="840" w:hangingChars="200" w:hanging="420"/>
        <w:rPr>
          <w:szCs w:val="21"/>
        </w:rPr>
      </w:pPr>
      <w:r w:rsidRPr="007F3CBD">
        <w:rPr>
          <w:rFonts w:hint="eastAsia"/>
          <w:szCs w:val="21"/>
        </w:rPr>
        <w:t>※２　提案書類は</w:t>
      </w:r>
      <w:r w:rsidR="00592124">
        <w:rPr>
          <w:rFonts w:hint="eastAsia"/>
          <w:szCs w:val="21"/>
        </w:rPr>
        <w:t>、</w:t>
      </w:r>
      <w:r w:rsidRPr="007F3CBD">
        <w:rPr>
          <w:rFonts w:hint="eastAsia"/>
          <w:szCs w:val="21"/>
          <w:u w:val="single"/>
        </w:rPr>
        <w:t>会社名等を記載したもの１部</w:t>
      </w:r>
      <w:r w:rsidR="00592124">
        <w:rPr>
          <w:rFonts w:hint="eastAsia"/>
          <w:szCs w:val="21"/>
        </w:rPr>
        <w:t>、</w:t>
      </w:r>
      <w:r w:rsidRPr="007F3CBD">
        <w:rPr>
          <w:rFonts w:hint="eastAsia"/>
          <w:szCs w:val="21"/>
          <w:u w:val="single"/>
        </w:rPr>
        <w:t>記載しないもの６部</w:t>
      </w:r>
      <w:r w:rsidRPr="007F3CBD">
        <w:rPr>
          <w:rFonts w:hint="eastAsia"/>
          <w:szCs w:val="21"/>
        </w:rPr>
        <w:t>を提出してください。審査者が企画提案書を公平に評価するため</w:t>
      </w:r>
      <w:r w:rsidR="00592124">
        <w:rPr>
          <w:rFonts w:hint="eastAsia"/>
          <w:szCs w:val="21"/>
        </w:rPr>
        <w:t>、</w:t>
      </w:r>
      <w:r w:rsidRPr="007F3CBD">
        <w:rPr>
          <w:rFonts w:hint="eastAsia"/>
          <w:szCs w:val="21"/>
        </w:rPr>
        <w:t>提案した企業名等が特定されないように配慮するためですので</w:t>
      </w:r>
      <w:r w:rsidR="00592124">
        <w:rPr>
          <w:rFonts w:hint="eastAsia"/>
          <w:szCs w:val="21"/>
        </w:rPr>
        <w:t>、</w:t>
      </w:r>
      <w:r w:rsidRPr="007F3CBD">
        <w:rPr>
          <w:rFonts w:hint="eastAsia"/>
          <w:szCs w:val="21"/>
        </w:rPr>
        <w:t>企画提案書本文にも</w:t>
      </w:r>
      <w:r w:rsidR="00592124">
        <w:rPr>
          <w:rFonts w:hint="eastAsia"/>
          <w:szCs w:val="21"/>
        </w:rPr>
        <w:t>、</w:t>
      </w:r>
      <w:r w:rsidRPr="007F3CBD">
        <w:rPr>
          <w:rFonts w:hint="eastAsia"/>
          <w:szCs w:val="21"/>
        </w:rPr>
        <w:t>提案企業名が判らないよう配慮願います。</w:t>
      </w:r>
    </w:p>
    <w:p w14:paraId="276B29D4" w14:textId="77777777" w:rsidR="001D48A0" w:rsidRPr="007F3CBD" w:rsidRDefault="001D48A0" w:rsidP="001D48A0">
      <w:pPr>
        <w:ind w:firstLineChars="100" w:firstLine="210"/>
        <w:rPr>
          <w:szCs w:val="21"/>
        </w:rPr>
      </w:pPr>
      <w:r w:rsidRPr="007F3CBD">
        <w:rPr>
          <w:rFonts w:hint="eastAsia"/>
          <w:szCs w:val="21"/>
        </w:rPr>
        <w:t>⑵　提出方法</w:t>
      </w:r>
    </w:p>
    <w:p w14:paraId="3EF1F4BE" w14:textId="54D8FCA2" w:rsidR="001D48A0" w:rsidRPr="00896982" w:rsidRDefault="001D48A0" w:rsidP="00896982">
      <w:pPr>
        <w:ind w:left="420" w:hangingChars="200" w:hanging="420"/>
        <w:rPr>
          <w:rFonts w:asciiTheme="minorEastAsia" w:hAnsiTheme="minorEastAsia"/>
          <w:szCs w:val="21"/>
        </w:rPr>
      </w:pPr>
      <w:r w:rsidRPr="007F3CBD">
        <w:rPr>
          <w:rFonts w:hint="eastAsia"/>
          <w:szCs w:val="21"/>
        </w:rPr>
        <w:t xml:space="preserve">　　　</w:t>
      </w:r>
      <w:r w:rsidRPr="007F3CBD">
        <w:rPr>
          <w:rFonts w:asciiTheme="minorEastAsia" w:hAnsiTheme="minorEastAsia" w:hint="eastAsia"/>
          <w:szCs w:val="21"/>
        </w:rPr>
        <w:t>持参又は郵送の方法によることとします。郵送の場合は</w:t>
      </w:r>
      <w:r w:rsidR="00592124">
        <w:rPr>
          <w:rFonts w:asciiTheme="minorEastAsia" w:hAnsiTheme="minorEastAsia" w:hint="eastAsia"/>
          <w:szCs w:val="21"/>
        </w:rPr>
        <w:t>、</w:t>
      </w:r>
      <w:r w:rsidR="00BF39F7">
        <w:rPr>
          <w:rFonts w:asciiTheme="minorEastAsia" w:hAnsiTheme="minorEastAsia" w:hint="eastAsia"/>
          <w:szCs w:val="21"/>
        </w:rPr>
        <w:t>提出</w:t>
      </w:r>
      <w:r w:rsidRPr="007F3CBD">
        <w:rPr>
          <w:rFonts w:asciiTheme="minorEastAsia" w:hAnsiTheme="minorEastAsia" w:hint="eastAsia"/>
          <w:szCs w:val="21"/>
        </w:rPr>
        <w:t>期限までに到達することを要します。ただし</w:t>
      </w:r>
      <w:r w:rsidR="00592124">
        <w:rPr>
          <w:rFonts w:asciiTheme="minorEastAsia" w:hAnsiTheme="minorEastAsia" w:hint="eastAsia"/>
          <w:szCs w:val="21"/>
        </w:rPr>
        <w:t>、</w:t>
      </w:r>
      <w:r w:rsidRPr="007F3CBD">
        <w:rPr>
          <w:rFonts w:asciiTheme="minorEastAsia" w:hAnsiTheme="minorEastAsia" w:hint="eastAsia"/>
          <w:szCs w:val="21"/>
        </w:rPr>
        <w:t>電子データの提出は</w:t>
      </w:r>
      <w:r w:rsidR="00592124">
        <w:rPr>
          <w:rFonts w:asciiTheme="minorEastAsia" w:hAnsiTheme="minorEastAsia" w:hint="eastAsia"/>
          <w:szCs w:val="21"/>
        </w:rPr>
        <w:t>、</w:t>
      </w:r>
      <w:r w:rsidRPr="007F3CBD">
        <w:rPr>
          <w:rFonts w:asciiTheme="minorEastAsia" w:hAnsiTheme="minorEastAsia" w:hint="eastAsia"/>
          <w:szCs w:val="21"/>
        </w:rPr>
        <w:t>持参又は郵送（CD-R）のほか</w:t>
      </w:r>
      <w:r w:rsidR="00592124">
        <w:rPr>
          <w:rFonts w:asciiTheme="minorEastAsia" w:hAnsiTheme="minorEastAsia" w:hint="eastAsia"/>
          <w:szCs w:val="21"/>
        </w:rPr>
        <w:t>、</w:t>
      </w:r>
      <w:r w:rsidRPr="007F3CBD">
        <w:rPr>
          <w:rFonts w:asciiTheme="minorEastAsia" w:hAnsiTheme="minorEastAsia" w:hint="eastAsia"/>
          <w:szCs w:val="21"/>
        </w:rPr>
        <w:t>電子メール添付による方法も可能とします。</w:t>
      </w:r>
    </w:p>
    <w:p w14:paraId="6346F73C" w14:textId="77777777" w:rsidR="00E55BB0" w:rsidRPr="000F4D0D" w:rsidRDefault="00E55BB0">
      <w:pPr>
        <w:rPr>
          <w:color w:val="000000" w:themeColor="text1"/>
        </w:rPr>
      </w:pPr>
    </w:p>
    <w:p w14:paraId="3487AD50" w14:textId="77777777" w:rsidR="00DA23F4" w:rsidRPr="000F4D0D" w:rsidRDefault="004678B6">
      <w:pPr>
        <w:rPr>
          <w:rFonts w:asciiTheme="majorEastAsia" w:eastAsiaTheme="majorEastAsia" w:hAnsiTheme="majorEastAsia"/>
          <w:color w:val="000000" w:themeColor="text1"/>
        </w:rPr>
      </w:pPr>
      <w:r w:rsidRPr="000F4D0D">
        <w:rPr>
          <w:rFonts w:asciiTheme="majorEastAsia" w:eastAsiaTheme="majorEastAsia" w:hAnsiTheme="majorEastAsia" w:hint="eastAsia"/>
          <w:color w:val="000000" w:themeColor="text1"/>
        </w:rPr>
        <w:t>８</w:t>
      </w:r>
      <w:r w:rsidR="00FD054E">
        <w:rPr>
          <w:rFonts w:asciiTheme="majorEastAsia" w:eastAsiaTheme="majorEastAsia" w:hAnsiTheme="majorEastAsia" w:hint="eastAsia"/>
          <w:color w:val="000000" w:themeColor="text1"/>
        </w:rPr>
        <w:t xml:space="preserve">　評価</w:t>
      </w:r>
      <w:r w:rsidR="00A41869" w:rsidRPr="000F4D0D">
        <w:rPr>
          <w:rFonts w:asciiTheme="majorEastAsia" w:eastAsiaTheme="majorEastAsia" w:hAnsiTheme="majorEastAsia" w:hint="eastAsia"/>
          <w:color w:val="000000" w:themeColor="text1"/>
        </w:rPr>
        <w:t>及び受託候補者の選定</w:t>
      </w:r>
    </w:p>
    <w:p w14:paraId="54109AD9" w14:textId="672248C2" w:rsidR="00FD054E" w:rsidRDefault="00FD054E" w:rsidP="00FD054E">
      <w:pPr>
        <w:rPr>
          <w:color w:val="000000" w:themeColor="text1"/>
        </w:rPr>
      </w:pPr>
      <w:r>
        <w:rPr>
          <w:rFonts w:hint="eastAsia"/>
          <w:color w:val="000000" w:themeColor="text1"/>
        </w:rPr>
        <w:t xml:space="preserve">　　提出された提案については以下のとおり評価</w:t>
      </w:r>
      <w:r w:rsidR="00DA23F4" w:rsidRPr="000F4D0D">
        <w:rPr>
          <w:rFonts w:hint="eastAsia"/>
          <w:color w:val="000000" w:themeColor="text1"/>
        </w:rPr>
        <w:t>を行い</w:t>
      </w:r>
      <w:r w:rsidR="00592124">
        <w:rPr>
          <w:rFonts w:hint="eastAsia"/>
          <w:color w:val="000000" w:themeColor="text1"/>
        </w:rPr>
        <w:t>、</w:t>
      </w:r>
      <w:r w:rsidR="00835FF7">
        <w:rPr>
          <w:rFonts w:hint="eastAsia"/>
          <w:color w:val="000000" w:themeColor="text1"/>
        </w:rPr>
        <w:t>受託候補者を選定します</w:t>
      </w:r>
      <w:r w:rsidR="00DA23F4" w:rsidRPr="000F4D0D">
        <w:rPr>
          <w:rFonts w:hint="eastAsia"/>
          <w:color w:val="000000" w:themeColor="text1"/>
        </w:rPr>
        <w:t>。</w:t>
      </w:r>
    </w:p>
    <w:p w14:paraId="1C1146EF" w14:textId="77777777" w:rsidR="000C41EB" w:rsidRPr="00FD054E" w:rsidRDefault="003A0653" w:rsidP="00FD054E">
      <w:pPr>
        <w:pStyle w:val="a3"/>
        <w:numPr>
          <w:ilvl w:val="0"/>
          <w:numId w:val="14"/>
        </w:numPr>
        <w:ind w:leftChars="0"/>
        <w:rPr>
          <w:color w:val="000000" w:themeColor="text1"/>
        </w:rPr>
      </w:pPr>
      <w:r>
        <w:rPr>
          <w:rFonts w:hint="eastAsia"/>
          <w:color w:val="000000" w:themeColor="text1"/>
        </w:rPr>
        <w:t>書類審査</w:t>
      </w:r>
    </w:p>
    <w:p w14:paraId="5DDAF8F8" w14:textId="77777777" w:rsidR="000C41EB" w:rsidRPr="000F4D0D" w:rsidRDefault="00D702F7" w:rsidP="000C41EB">
      <w:pPr>
        <w:ind w:left="210" w:firstLineChars="100" w:firstLine="210"/>
        <w:rPr>
          <w:rFonts w:asciiTheme="minorEastAsia" w:hAnsiTheme="minorEastAsia"/>
          <w:color w:val="000000" w:themeColor="text1"/>
        </w:rPr>
      </w:pPr>
      <w:r w:rsidRPr="000F4D0D">
        <w:rPr>
          <w:rFonts w:asciiTheme="minorEastAsia" w:hAnsiTheme="minorEastAsia" w:hint="eastAsia"/>
          <w:color w:val="000000" w:themeColor="text1"/>
        </w:rPr>
        <w:t xml:space="preserve">ア　</w:t>
      </w:r>
      <w:r w:rsidR="00A30FE1">
        <w:rPr>
          <w:rFonts w:asciiTheme="minorEastAsia" w:hAnsiTheme="minorEastAsia" w:hint="eastAsia"/>
          <w:color w:val="000000" w:themeColor="text1"/>
        </w:rPr>
        <w:t>日程</w:t>
      </w:r>
    </w:p>
    <w:p w14:paraId="348E1A23" w14:textId="266E3DC7" w:rsidR="000C41EB" w:rsidRPr="000F4D0D" w:rsidRDefault="00B525E1" w:rsidP="00BC4F9D">
      <w:pPr>
        <w:ind w:left="210" w:firstLineChars="300" w:firstLine="630"/>
        <w:rPr>
          <w:rFonts w:asciiTheme="minorEastAsia" w:hAnsiTheme="minorEastAsia"/>
          <w:color w:val="000000" w:themeColor="text1"/>
        </w:rPr>
      </w:pPr>
      <w:r>
        <w:rPr>
          <w:rFonts w:asciiTheme="minorEastAsia" w:hAnsiTheme="minorEastAsia" w:hint="eastAsia"/>
          <w:color w:val="000000" w:themeColor="text1"/>
        </w:rPr>
        <w:t>令和６</w:t>
      </w:r>
      <w:r w:rsidR="00E815CF" w:rsidRPr="000F4D0D">
        <w:rPr>
          <w:rFonts w:asciiTheme="minorEastAsia" w:hAnsiTheme="minorEastAsia" w:hint="eastAsia"/>
          <w:color w:val="000000" w:themeColor="text1"/>
        </w:rPr>
        <w:t>年</w:t>
      </w:r>
      <w:r w:rsidR="00AC5A23">
        <w:rPr>
          <w:rFonts w:asciiTheme="minorEastAsia" w:hAnsiTheme="minorEastAsia" w:hint="eastAsia"/>
          <w:color w:val="000000" w:themeColor="text1"/>
        </w:rPr>
        <w:t>３</w:t>
      </w:r>
      <w:r w:rsidR="00E815CF" w:rsidRPr="000F4D0D">
        <w:rPr>
          <w:rFonts w:asciiTheme="minorEastAsia" w:hAnsiTheme="minorEastAsia" w:hint="eastAsia"/>
          <w:color w:val="000000" w:themeColor="text1"/>
        </w:rPr>
        <w:t>月</w:t>
      </w:r>
      <w:r w:rsidR="008536F3">
        <w:rPr>
          <w:rFonts w:asciiTheme="minorEastAsia" w:hAnsiTheme="minorEastAsia" w:hint="eastAsia"/>
          <w:color w:val="000000" w:themeColor="text1"/>
        </w:rPr>
        <w:t>１１</w:t>
      </w:r>
      <w:r w:rsidR="00D702F7" w:rsidRPr="000F4D0D">
        <w:rPr>
          <w:rFonts w:asciiTheme="minorEastAsia" w:hAnsiTheme="minorEastAsia" w:hint="eastAsia"/>
          <w:color w:val="000000" w:themeColor="text1"/>
        </w:rPr>
        <w:t>日</w:t>
      </w:r>
      <w:r w:rsidR="00490416" w:rsidRPr="000F4D0D">
        <w:rPr>
          <w:rFonts w:asciiTheme="minorEastAsia" w:hAnsiTheme="minorEastAsia" w:hint="eastAsia"/>
          <w:color w:val="000000" w:themeColor="text1"/>
        </w:rPr>
        <w:t>（</w:t>
      </w:r>
      <w:r w:rsidR="002B002F">
        <w:rPr>
          <w:rFonts w:asciiTheme="minorEastAsia" w:hAnsiTheme="minorEastAsia" w:hint="eastAsia"/>
          <w:color w:val="000000" w:themeColor="text1"/>
        </w:rPr>
        <w:t>月</w:t>
      </w:r>
      <w:r w:rsidR="00490416" w:rsidRPr="000F4D0D">
        <w:rPr>
          <w:rFonts w:asciiTheme="minorEastAsia" w:hAnsiTheme="minorEastAsia" w:hint="eastAsia"/>
          <w:color w:val="000000" w:themeColor="text1"/>
        </w:rPr>
        <w:t>）</w:t>
      </w:r>
      <w:r w:rsidR="00B77BD3">
        <w:rPr>
          <w:rFonts w:asciiTheme="minorEastAsia" w:hAnsiTheme="minorEastAsia" w:hint="eastAsia"/>
          <w:color w:val="000000" w:themeColor="text1"/>
        </w:rPr>
        <w:t>～</w:t>
      </w:r>
      <w:r w:rsidR="008536F3">
        <w:rPr>
          <w:rFonts w:asciiTheme="minorEastAsia" w:hAnsiTheme="minorEastAsia" w:hint="eastAsia"/>
          <w:color w:val="000000" w:themeColor="text1"/>
        </w:rPr>
        <w:t>２２</w:t>
      </w:r>
      <w:r w:rsidR="00B77BD3">
        <w:rPr>
          <w:rFonts w:asciiTheme="minorEastAsia" w:hAnsiTheme="minorEastAsia" w:hint="eastAsia"/>
          <w:color w:val="000000" w:themeColor="text1"/>
        </w:rPr>
        <w:t>日（</w:t>
      </w:r>
      <w:r w:rsidR="008536F3">
        <w:rPr>
          <w:rFonts w:asciiTheme="minorEastAsia" w:hAnsiTheme="minorEastAsia" w:hint="eastAsia"/>
          <w:color w:val="000000" w:themeColor="text1"/>
        </w:rPr>
        <w:t>金</w:t>
      </w:r>
      <w:r w:rsidR="00B77BD3">
        <w:rPr>
          <w:rFonts w:asciiTheme="minorEastAsia" w:hAnsiTheme="minorEastAsia" w:hint="eastAsia"/>
          <w:color w:val="000000" w:themeColor="text1"/>
        </w:rPr>
        <w:t>）</w:t>
      </w:r>
    </w:p>
    <w:p w14:paraId="4A8D7499" w14:textId="77777777" w:rsidR="003132B3" w:rsidRPr="000F4D0D" w:rsidRDefault="00A30FE1">
      <w:pPr>
        <w:rPr>
          <w:rFonts w:asciiTheme="minorEastAsia" w:hAnsiTheme="minorEastAsia"/>
          <w:color w:val="000000" w:themeColor="text1"/>
        </w:rPr>
      </w:pPr>
      <w:r>
        <w:rPr>
          <w:rFonts w:asciiTheme="minorEastAsia" w:hAnsiTheme="minorEastAsia" w:hint="eastAsia"/>
          <w:color w:val="000000" w:themeColor="text1"/>
        </w:rPr>
        <w:t xml:space="preserve">　　イ</w:t>
      </w:r>
      <w:r w:rsidR="001C641E" w:rsidRPr="000F4D0D">
        <w:rPr>
          <w:rFonts w:asciiTheme="minorEastAsia" w:hAnsiTheme="minorEastAsia" w:hint="eastAsia"/>
          <w:color w:val="000000" w:themeColor="text1"/>
        </w:rPr>
        <w:t xml:space="preserve">　</w:t>
      </w:r>
      <w:r w:rsidR="003132B3" w:rsidRPr="000F4D0D">
        <w:rPr>
          <w:rFonts w:asciiTheme="minorEastAsia" w:hAnsiTheme="minorEastAsia" w:hint="eastAsia"/>
          <w:color w:val="000000" w:themeColor="text1"/>
        </w:rPr>
        <w:t>評価</w:t>
      </w:r>
    </w:p>
    <w:p w14:paraId="5D619EA2" w14:textId="77777777" w:rsidR="0033004D" w:rsidRDefault="001C641E" w:rsidP="008C31B1">
      <w:pPr>
        <w:ind w:left="630" w:hangingChars="300" w:hanging="630"/>
        <w:rPr>
          <w:rFonts w:asciiTheme="minorEastAsia" w:hAnsiTheme="minorEastAsia"/>
          <w:color w:val="000000" w:themeColor="text1"/>
        </w:rPr>
      </w:pPr>
      <w:r w:rsidRPr="000F4D0D">
        <w:rPr>
          <w:rFonts w:asciiTheme="minorEastAsia" w:hAnsiTheme="minorEastAsia" w:hint="eastAsia"/>
          <w:color w:val="000000" w:themeColor="text1"/>
        </w:rPr>
        <w:t xml:space="preserve">　　　　</w:t>
      </w:r>
      <w:r w:rsidR="008C31B1" w:rsidRPr="00EA0A5F">
        <w:rPr>
          <w:rFonts w:asciiTheme="minorEastAsia" w:hAnsiTheme="minorEastAsia" w:hint="eastAsia"/>
          <w:color w:val="000000" w:themeColor="text1"/>
        </w:rPr>
        <w:t>評価項目及び評価基準（別紙参照）に基づき採点し</w:t>
      </w:r>
      <w:r w:rsidR="00592124">
        <w:rPr>
          <w:rFonts w:asciiTheme="minorEastAsia" w:hAnsiTheme="minorEastAsia" w:hint="eastAsia"/>
          <w:color w:val="000000" w:themeColor="text1"/>
        </w:rPr>
        <w:t>、</w:t>
      </w:r>
      <w:r w:rsidR="008C31B1" w:rsidRPr="00EA0A5F">
        <w:rPr>
          <w:rFonts w:asciiTheme="minorEastAsia" w:hAnsiTheme="minorEastAsia" w:hint="eastAsia"/>
          <w:color w:val="000000" w:themeColor="text1"/>
        </w:rPr>
        <w:t>評価者６名の合計点数により選定する。合計点数の最高得点を得たものを受託候補者とする。ただし</w:t>
      </w:r>
      <w:r w:rsidR="00592124">
        <w:rPr>
          <w:rFonts w:asciiTheme="minorEastAsia" w:hAnsiTheme="minorEastAsia" w:hint="eastAsia"/>
          <w:color w:val="000000" w:themeColor="text1"/>
        </w:rPr>
        <w:t>、</w:t>
      </w:r>
      <w:r w:rsidR="008C31B1" w:rsidRPr="00EA0A5F">
        <w:rPr>
          <w:rFonts w:asciiTheme="minorEastAsia" w:hAnsiTheme="minorEastAsia" w:hint="eastAsia"/>
          <w:color w:val="000000" w:themeColor="text1"/>
        </w:rPr>
        <w:t>基準点を</w:t>
      </w:r>
    </w:p>
    <w:p w14:paraId="7EEDA228" w14:textId="050F8DAA" w:rsidR="008C31B1" w:rsidRDefault="008C31B1" w:rsidP="0033004D">
      <w:pPr>
        <w:ind w:leftChars="300" w:left="630"/>
        <w:rPr>
          <w:rFonts w:asciiTheme="minorEastAsia" w:hAnsiTheme="minorEastAsia"/>
          <w:color w:val="000000" w:themeColor="text1"/>
        </w:rPr>
      </w:pPr>
      <w:r w:rsidRPr="00EA0A5F">
        <w:rPr>
          <w:rFonts w:asciiTheme="minorEastAsia" w:hAnsiTheme="minorEastAsia" w:hint="eastAsia"/>
          <w:color w:val="000000" w:themeColor="text1"/>
        </w:rPr>
        <w:t>６００</w:t>
      </w:r>
      <w:r w:rsidR="00AC6427">
        <w:rPr>
          <w:rFonts w:asciiTheme="minorEastAsia" w:hAnsiTheme="minorEastAsia" w:hint="eastAsia"/>
          <w:color w:val="000000" w:themeColor="text1"/>
        </w:rPr>
        <w:t>点</w:t>
      </w:r>
      <w:r w:rsidRPr="00EA0A5F">
        <w:rPr>
          <w:rFonts w:asciiTheme="minorEastAsia" w:hAnsiTheme="minorEastAsia" w:hint="eastAsia"/>
          <w:color w:val="000000" w:themeColor="text1"/>
        </w:rPr>
        <w:t>満点中３６０点とし</w:t>
      </w:r>
      <w:r w:rsidR="00592124">
        <w:rPr>
          <w:rFonts w:asciiTheme="minorEastAsia" w:hAnsiTheme="minorEastAsia" w:hint="eastAsia"/>
          <w:color w:val="000000" w:themeColor="text1"/>
        </w:rPr>
        <w:t>、</w:t>
      </w:r>
      <w:r w:rsidRPr="00EA0A5F">
        <w:rPr>
          <w:rFonts w:asciiTheme="minorEastAsia" w:hAnsiTheme="minorEastAsia" w:hint="eastAsia"/>
          <w:color w:val="000000" w:themeColor="text1"/>
        </w:rPr>
        <w:t>最高得点が基準点未満の場合は</w:t>
      </w:r>
      <w:r w:rsidR="00592124">
        <w:rPr>
          <w:rFonts w:asciiTheme="minorEastAsia" w:hAnsiTheme="minorEastAsia" w:hint="eastAsia"/>
          <w:color w:val="000000" w:themeColor="text1"/>
        </w:rPr>
        <w:t>、</w:t>
      </w:r>
      <w:r w:rsidRPr="00EA0A5F">
        <w:rPr>
          <w:rFonts w:asciiTheme="minorEastAsia" w:hAnsiTheme="minorEastAsia" w:hint="eastAsia"/>
          <w:color w:val="000000" w:themeColor="text1"/>
        </w:rPr>
        <w:t>当該事業者について</w:t>
      </w:r>
      <w:r w:rsidR="00592124">
        <w:rPr>
          <w:rFonts w:asciiTheme="minorEastAsia" w:hAnsiTheme="minorEastAsia" w:hint="eastAsia"/>
          <w:color w:val="000000" w:themeColor="text1"/>
        </w:rPr>
        <w:t>、</w:t>
      </w:r>
      <w:r w:rsidRPr="00EA0A5F">
        <w:rPr>
          <w:rFonts w:asciiTheme="minorEastAsia" w:hAnsiTheme="minorEastAsia" w:hint="eastAsia"/>
          <w:color w:val="000000" w:themeColor="text1"/>
        </w:rPr>
        <w:t>本業務を適切に履行する能力を有すると認められないと判断し</w:t>
      </w:r>
      <w:r w:rsidR="00592124">
        <w:rPr>
          <w:rFonts w:asciiTheme="minorEastAsia" w:hAnsiTheme="minorEastAsia" w:hint="eastAsia"/>
          <w:color w:val="000000" w:themeColor="text1"/>
        </w:rPr>
        <w:t>、</w:t>
      </w:r>
      <w:r w:rsidR="00835FF7">
        <w:rPr>
          <w:rFonts w:asciiTheme="minorEastAsia" w:hAnsiTheme="minorEastAsia" w:hint="eastAsia"/>
          <w:color w:val="000000" w:themeColor="text1"/>
        </w:rPr>
        <w:t>受託候補者として選定を行いません</w:t>
      </w:r>
      <w:r w:rsidRPr="00EA0A5F">
        <w:rPr>
          <w:rFonts w:asciiTheme="minorEastAsia" w:hAnsiTheme="minorEastAsia" w:hint="eastAsia"/>
          <w:color w:val="000000" w:themeColor="text1"/>
        </w:rPr>
        <w:t>。</w:t>
      </w:r>
    </w:p>
    <w:p w14:paraId="0FDA36F0" w14:textId="6F8E9B26" w:rsidR="004361D1" w:rsidRPr="004361D1" w:rsidRDefault="00FA7322" w:rsidP="00FA7322">
      <w:pPr>
        <w:widowControl/>
        <w:jc w:val="left"/>
        <w:rPr>
          <w:rFonts w:asciiTheme="minorEastAsia" w:hAnsiTheme="minorEastAsia"/>
          <w:color w:val="000000" w:themeColor="text1"/>
        </w:rPr>
      </w:pPr>
      <w:r>
        <w:rPr>
          <w:rFonts w:asciiTheme="minorEastAsia" w:hAnsiTheme="minorEastAsia"/>
          <w:color w:val="000000" w:themeColor="text1"/>
        </w:rPr>
        <w:br w:type="page"/>
      </w:r>
    </w:p>
    <w:p w14:paraId="73E214F6" w14:textId="01579672" w:rsidR="009C6095" w:rsidRPr="000F4D0D" w:rsidRDefault="00A30FE1" w:rsidP="00405398">
      <w:pPr>
        <w:ind w:leftChars="200" w:left="630" w:hangingChars="100" w:hanging="210"/>
        <w:rPr>
          <w:color w:val="000000" w:themeColor="text1"/>
        </w:rPr>
      </w:pPr>
      <w:r>
        <w:rPr>
          <w:rFonts w:asciiTheme="minorEastAsia" w:hAnsiTheme="minorEastAsia" w:hint="eastAsia"/>
          <w:color w:val="000000" w:themeColor="text1"/>
        </w:rPr>
        <w:lastRenderedPageBreak/>
        <w:t>ウ</w:t>
      </w:r>
      <w:r w:rsidR="009C6095" w:rsidRPr="000F4D0D">
        <w:rPr>
          <w:rFonts w:asciiTheme="minorEastAsia" w:hAnsiTheme="minorEastAsia" w:hint="eastAsia"/>
          <w:color w:val="000000" w:themeColor="text1"/>
        </w:rPr>
        <w:t xml:space="preserve">　</w:t>
      </w:r>
      <w:r w:rsidR="001C641E" w:rsidRPr="000F4D0D">
        <w:rPr>
          <w:rFonts w:hint="eastAsia"/>
          <w:color w:val="000000" w:themeColor="text1"/>
        </w:rPr>
        <w:t>最高得点の者が複数あるときは</w:t>
      </w:r>
      <w:r w:rsidR="00592124">
        <w:rPr>
          <w:rFonts w:hint="eastAsia"/>
          <w:color w:val="000000" w:themeColor="text1"/>
        </w:rPr>
        <w:t>、</w:t>
      </w:r>
      <w:r w:rsidR="001C641E" w:rsidRPr="000F4D0D">
        <w:rPr>
          <w:rFonts w:hint="eastAsia"/>
          <w:color w:val="000000" w:themeColor="text1"/>
        </w:rPr>
        <w:t>企画提案項目に係る</w:t>
      </w:r>
      <w:r w:rsidR="0033004D">
        <w:rPr>
          <w:rFonts w:hint="eastAsia"/>
          <w:color w:val="000000" w:themeColor="text1"/>
        </w:rPr>
        <w:t>評価点が最も高い者を受託候補者とします</w:t>
      </w:r>
      <w:r w:rsidR="009C6095" w:rsidRPr="000F4D0D">
        <w:rPr>
          <w:rFonts w:hint="eastAsia"/>
          <w:color w:val="000000" w:themeColor="text1"/>
        </w:rPr>
        <w:t>。</w:t>
      </w:r>
      <w:r w:rsidR="00BF39F7">
        <w:rPr>
          <w:rFonts w:hint="eastAsia"/>
          <w:color w:val="000000" w:themeColor="text1"/>
        </w:rPr>
        <w:t>当該</w:t>
      </w:r>
      <w:r w:rsidR="00405398" w:rsidRPr="000F4D0D">
        <w:rPr>
          <w:rFonts w:hint="eastAsia"/>
          <w:color w:val="000000" w:themeColor="text1"/>
        </w:rPr>
        <w:t>評価点が同じ場合は</w:t>
      </w:r>
      <w:r w:rsidR="00592124">
        <w:rPr>
          <w:rFonts w:hint="eastAsia"/>
          <w:color w:val="000000" w:themeColor="text1"/>
        </w:rPr>
        <w:t>、</w:t>
      </w:r>
      <w:r w:rsidR="0033004D">
        <w:rPr>
          <w:rFonts w:hint="eastAsia"/>
          <w:color w:val="000000" w:themeColor="text1"/>
        </w:rPr>
        <w:t>見積金額が最も低い者を受託候補者とします</w:t>
      </w:r>
      <w:r w:rsidR="00405398" w:rsidRPr="000F4D0D">
        <w:rPr>
          <w:rFonts w:hint="eastAsia"/>
          <w:color w:val="000000" w:themeColor="text1"/>
        </w:rPr>
        <w:t>。以上</w:t>
      </w:r>
      <w:r w:rsidR="009C6095" w:rsidRPr="000F4D0D">
        <w:rPr>
          <w:rFonts w:hint="eastAsia"/>
          <w:color w:val="000000" w:themeColor="text1"/>
        </w:rPr>
        <w:t>によって</w:t>
      </w:r>
      <w:r w:rsidR="00405398" w:rsidRPr="000F4D0D">
        <w:rPr>
          <w:rFonts w:hint="eastAsia"/>
          <w:color w:val="000000" w:themeColor="text1"/>
        </w:rPr>
        <w:t>も</w:t>
      </w:r>
      <w:r w:rsidR="00680AEC">
        <w:rPr>
          <w:rFonts w:hint="eastAsia"/>
          <w:color w:val="000000" w:themeColor="text1"/>
        </w:rPr>
        <w:t>受託候補者を決定できない場合は</w:t>
      </w:r>
      <w:r w:rsidR="00592124">
        <w:rPr>
          <w:rFonts w:hint="eastAsia"/>
          <w:color w:val="000000" w:themeColor="text1"/>
        </w:rPr>
        <w:t>、</w:t>
      </w:r>
      <w:r w:rsidR="0033004D">
        <w:rPr>
          <w:rFonts w:hint="eastAsia"/>
          <w:color w:val="000000" w:themeColor="text1"/>
        </w:rPr>
        <w:t>抽選により受託候補者を選定します</w:t>
      </w:r>
      <w:r w:rsidR="00680AEC">
        <w:rPr>
          <w:rFonts w:hint="eastAsia"/>
          <w:color w:val="000000" w:themeColor="text1"/>
        </w:rPr>
        <w:t>。</w:t>
      </w:r>
    </w:p>
    <w:p w14:paraId="434B0F83" w14:textId="12BA8A60" w:rsidR="00FD054E" w:rsidRDefault="003132B3" w:rsidP="00FD054E">
      <w:pPr>
        <w:ind w:left="630" w:hangingChars="300" w:hanging="630"/>
        <w:rPr>
          <w:rFonts w:asciiTheme="minorEastAsia" w:hAnsiTheme="minorEastAsia"/>
          <w:color w:val="000000" w:themeColor="text1"/>
        </w:rPr>
      </w:pPr>
      <w:r w:rsidRPr="000F4D0D">
        <w:rPr>
          <w:rFonts w:asciiTheme="minorEastAsia" w:hAnsiTheme="minorEastAsia" w:hint="eastAsia"/>
          <w:color w:val="000000" w:themeColor="text1"/>
        </w:rPr>
        <w:t xml:space="preserve">　　</w:t>
      </w:r>
      <w:r w:rsidR="00A30FE1">
        <w:rPr>
          <w:rFonts w:asciiTheme="minorEastAsia" w:hAnsiTheme="minorEastAsia" w:hint="eastAsia"/>
          <w:color w:val="000000" w:themeColor="text1"/>
        </w:rPr>
        <w:t>エ</w:t>
      </w:r>
      <w:r w:rsidR="00FA7008">
        <w:rPr>
          <w:rFonts w:asciiTheme="minorEastAsia" w:hAnsiTheme="minorEastAsia" w:hint="eastAsia"/>
          <w:color w:val="000000" w:themeColor="text1"/>
        </w:rPr>
        <w:t xml:space="preserve">　プロポーザル参加申込</w:t>
      </w:r>
      <w:r w:rsidRPr="000F4D0D">
        <w:rPr>
          <w:rFonts w:asciiTheme="minorEastAsia" w:hAnsiTheme="minorEastAsia" w:hint="eastAsia"/>
          <w:color w:val="000000" w:themeColor="text1"/>
        </w:rPr>
        <w:t>書を提出した者が</w:t>
      </w:r>
      <w:r w:rsidR="00E31C90" w:rsidRPr="000F4D0D">
        <w:rPr>
          <w:rFonts w:asciiTheme="minorEastAsia" w:hAnsiTheme="minorEastAsia" w:hint="eastAsia"/>
          <w:color w:val="000000" w:themeColor="text1"/>
        </w:rPr>
        <w:t>１</w:t>
      </w:r>
      <w:r w:rsidR="00A85E0C">
        <w:rPr>
          <w:rFonts w:asciiTheme="minorEastAsia" w:hAnsiTheme="minorEastAsia" w:hint="eastAsia"/>
          <w:color w:val="000000" w:themeColor="text1"/>
        </w:rPr>
        <w:t>者のみの場合</w:t>
      </w:r>
      <w:r w:rsidR="00592124">
        <w:rPr>
          <w:rFonts w:asciiTheme="minorEastAsia" w:hAnsiTheme="minorEastAsia" w:hint="eastAsia"/>
          <w:color w:val="000000" w:themeColor="text1"/>
        </w:rPr>
        <w:t>、</w:t>
      </w:r>
      <w:r w:rsidR="00723182" w:rsidRPr="000F4D0D">
        <w:rPr>
          <w:rFonts w:asciiTheme="minorEastAsia" w:hAnsiTheme="minorEastAsia" w:hint="eastAsia"/>
          <w:color w:val="000000" w:themeColor="text1"/>
        </w:rPr>
        <w:t>評価点（全評価者の評価点</w:t>
      </w:r>
      <w:r w:rsidR="00680AEC">
        <w:rPr>
          <w:rFonts w:asciiTheme="minorEastAsia" w:hAnsiTheme="minorEastAsia" w:hint="eastAsia"/>
          <w:color w:val="000000" w:themeColor="text1"/>
        </w:rPr>
        <w:t>合計）が基準点を超える場合のみ</w:t>
      </w:r>
      <w:r w:rsidR="00592124">
        <w:rPr>
          <w:rFonts w:asciiTheme="minorEastAsia" w:hAnsiTheme="minorEastAsia" w:hint="eastAsia"/>
          <w:color w:val="000000" w:themeColor="text1"/>
        </w:rPr>
        <w:t>、</w:t>
      </w:r>
      <w:r w:rsidR="0033004D">
        <w:rPr>
          <w:rFonts w:asciiTheme="minorEastAsia" w:hAnsiTheme="minorEastAsia" w:hint="eastAsia"/>
          <w:color w:val="000000" w:themeColor="text1"/>
        </w:rPr>
        <w:t>当該応募者を受託候補者として選定します</w:t>
      </w:r>
      <w:r w:rsidR="00680AEC">
        <w:rPr>
          <w:rFonts w:asciiTheme="minorEastAsia" w:hAnsiTheme="minorEastAsia" w:hint="eastAsia"/>
          <w:color w:val="000000" w:themeColor="text1"/>
        </w:rPr>
        <w:t>。</w:t>
      </w:r>
    </w:p>
    <w:p w14:paraId="319EEF08" w14:textId="618A5B15" w:rsidR="00680AEC" w:rsidRDefault="00680AEC" w:rsidP="00FD054E">
      <w:pPr>
        <w:ind w:left="630" w:hangingChars="300" w:hanging="630"/>
        <w:rPr>
          <w:rFonts w:asciiTheme="minorEastAsia" w:hAnsiTheme="minorEastAsia"/>
          <w:color w:val="000000" w:themeColor="text1"/>
        </w:rPr>
      </w:pPr>
      <w:r>
        <w:rPr>
          <w:rFonts w:asciiTheme="minorEastAsia" w:hAnsiTheme="minorEastAsia" w:hint="eastAsia"/>
          <w:color w:val="000000" w:themeColor="text1"/>
        </w:rPr>
        <w:t xml:space="preserve">　　</w:t>
      </w:r>
      <w:r w:rsidR="00A30FE1">
        <w:rPr>
          <w:rFonts w:asciiTheme="minorEastAsia" w:hAnsiTheme="minorEastAsia" w:hint="eastAsia"/>
          <w:color w:val="000000" w:themeColor="text1"/>
        </w:rPr>
        <w:t>オ</w:t>
      </w:r>
      <w:r>
        <w:rPr>
          <w:rFonts w:asciiTheme="minorEastAsia" w:hAnsiTheme="minorEastAsia" w:hint="eastAsia"/>
          <w:color w:val="000000" w:themeColor="text1"/>
        </w:rPr>
        <w:t xml:space="preserve">　受託候補者を選定できなかった場合は</w:t>
      </w:r>
      <w:r w:rsidR="00592124">
        <w:rPr>
          <w:rFonts w:asciiTheme="minorEastAsia" w:hAnsiTheme="minorEastAsia" w:hint="eastAsia"/>
          <w:color w:val="000000" w:themeColor="text1"/>
        </w:rPr>
        <w:t>、</w:t>
      </w:r>
      <w:r w:rsidR="0033004D">
        <w:rPr>
          <w:rFonts w:asciiTheme="minorEastAsia" w:hAnsiTheme="minorEastAsia" w:hint="eastAsia"/>
          <w:color w:val="000000" w:themeColor="text1"/>
        </w:rPr>
        <w:t>再度公募を実施します</w:t>
      </w:r>
      <w:r>
        <w:rPr>
          <w:rFonts w:asciiTheme="minorEastAsia" w:hAnsiTheme="minorEastAsia" w:hint="eastAsia"/>
          <w:color w:val="000000" w:themeColor="text1"/>
        </w:rPr>
        <w:t>。</w:t>
      </w:r>
    </w:p>
    <w:p w14:paraId="74627430" w14:textId="4A8242C5" w:rsidR="004B3EEB" w:rsidRPr="00BC4F9D" w:rsidRDefault="00BC4F9D" w:rsidP="00BC4F9D">
      <w:pPr>
        <w:ind w:firstLineChars="100" w:firstLine="210"/>
        <w:rPr>
          <w:rFonts w:asciiTheme="minorEastAsia" w:hAnsiTheme="minorEastAsia"/>
          <w:color w:val="000000" w:themeColor="text1"/>
        </w:rPr>
      </w:pPr>
      <w:r>
        <w:rPr>
          <w:rFonts w:asciiTheme="minorEastAsia" w:hAnsiTheme="minorEastAsia" w:hint="eastAsia"/>
          <w:color w:val="000000" w:themeColor="text1"/>
        </w:rPr>
        <w:t>⑵</w:t>
      </w:r>
      <w:r w:rsidR="00E45FF1">
        <w:rPr>
          <w:rFonts w:asciiTheme="minorEastAsia" w:hAnsiTheme="minorEastAsia" w:hint="eastAsia"/>
          <w:color w:val="000000" w:themeColor="text1"/>
        </w:rPr>
        <w:t xml:space="preserve">　評価</w:t>
      </w:r>
      <w:r w:rsidR="00405398" w:rsidRPr="00BC4F9D">
        <w:rPr>
          <w:rFonts w:asciiTheme="minorEastAsia" w:hAnsiTheme="minorEastAsia" w:hint="eastAsia"/>
          <w:color w:val="000000" w:themeColor="text1"/>
        </w:rPr>
        <w:t>結果の通知</w:t>
      </w:r>
    </w:p>
    <w:p w14:paraId="00104802" w14:textId="3724EAAE" w:rsidR="00DA23F4" w:rsidRPr="00A94453" w:rsidRDefault="005631EE" w:rsidP="00A94453">
      <w:pPr>
        <w:ind w:leftChars="150" w:left="315" w:firstLineChars="100" w:firstLine="210"/>
        <w:rPr>
          <w:color w:val="000000" w:themeColor="text1"/>
        </w:rPr>
      </w:pPr>
      <w:r w:rsidRPr="00A94453">
        <w:rPr>
          <w:rFonts w:hint="eastAsia"/>
          <w:color w:val="000000" w:themeColor="text1"/>
        </w:rPr>
        <w:t>受託候補者に対して「選定通知書」によりその旨を</w:t>
      </w:r>
      <w:r w:rsidR="00592124" w:rsidRPr="00A94453">
        <w:rPr>
          <w:rFonts w:hint="eastAsia"/>
          <w:color w:val="000000" w:themeColor="text1"/>
        </w:rPr>
        <w:t>、</w:t>
      </w:r>
      <w:r w:rsidR="00A94453" w:rsidRPr="00A94453">
        <w:rPr>
          <w:rFonts w:hint="eastAsia"/>
          <w:color w:val="000000" w:themeColor="text1"/>
        </w:rPr>
        <w:t>選定されなかった者に対しては</w:t>
      </w:r>
      <w:r w:rsidRPr="00A94453">
        <w:rPr>
          <w:rFonts w:hint="eastAsia"/>
          <w:color w:val="000000" w:themeColor="text1"/>
        </w:rPr>
        <w:t>「非選定通知書」</w:t>
      </w:r>
      <w:r w:rsidR="004B3EEB" w:rsidRPr="00A94453">
        <w:rPr>
          <w:rFonts w:hint="eastAsia"/>
          <w:color w:val="000000" w:themeColor="text1"/>
        </w:rPr>
        <w:t>により</w:t>
      </w:r>
      <w:r w:rsidR="00B525E1" w:rsidRPr="00A94453">
        <w:rPr>
          <w:rFonts w:hint="eastAsia"/>
          <w:color w:val="000000" w:themeColor="text1"/>
        </w:rPr>
        <w:t>、令和６</w:t>
      </w:r>
      <w:r w:rsidR="00B2798F" w:rsidRPr="00A94453">
        <w:rPr>
          <w:rFonts w:hint="eastAsia"/>
          <w:color w:val="000000" w:themeColor="text1"/>
        </w:rPr>
        <w:t>年</w:t>
      </w:r>
      <w:r w:rsidR="002B002F" w:rsidRPr="00A94453">
        <w:rPr>
          <w:rFonts w:hint="eastAsia"/>
          <w:color w:val="000000" w:themeColor="text1"/>
        </w:rPr>
        <w:t>３</w:t>
      </w:r>
      <w:r w:rsidR="001D69E7" w:rsidRPr="00A94453">
        <w:rPr>
          <w:rFonts w:hint="eastAsia"/>
          <w:color w:val="000000" w:themeColor="text1"/>
        </w:rPr>
        <w:t>月</w:t>
      </w:r>
      <w:r w:rsidR="00A30FE1" w:rsidRPr="00A94453">
        <w:rPr>
          <w:rFonts w:hint="eastAsia"/>
          <w:color w:val="000000" w:themeColor="text1"/>
        </w:rPr>
        <w:t>２</w:t>
      </w:r>
      <w:r w:rsidR="008536F3">
        <w:rPr>
          <w:rFonts w:hint="eastAsia"/>
          <w:color w:val="000000" w:themeColor="text1"/>
        </w:rPr>
        <w:t>５</w:t>
      </w:r>
      <w:r w:rsidR="00A30FE1" w:rsidRPr="00A94453">
        <w:rPr>
          <w:rFonts w:hint="eastAsia"/>
          <w:color w:val="000000" w:themeColor="text1"/>
        </w:rPr>
        <w:t>日</w:t>
      </w:r>
      <w:r w:rsidR="00B525E1" w:rsidRPr="00A94453">
        <w:rPr>
          <w:rFonts w:hint="eastAsia"/>
          <w:color w:val="000000" w:themeColor="text1"/>
        </w:rPr>
        <w:t>（月</w:t>
      </w:r>
      <w:r w:rsidR="00FA7322" w:rsidRPr="00A94453">
        <w:rPr>
          <w:rFonts w:hint="eastAsia"/>
          <w:color w:val="000000" w:themeColor="text1"/>
        </w:rPr>
        <w:t>）</w:t>
      </w:r>
      <w:r w:rsidR="004B3EEB" w:rsidRPr="00A94453">
        <w:rPr>
          <w:rFonts w:hint="eastAsia"/>
          <w:color w:val="000000" w:themeColor="text1"/>
        </w:rPr>
        <w:t>に</w:t>
      </w:r>
      <w:r w:rsidR="0033004D" w:rsidRPr="00A94453">
        <w:rPr>
          <w:rFonts w:hint="eastAsia"/>
          <w:color w:val="000000" w:themeColor="text1"/>
        </w:rPr>
        <w:t>通知します</w:t>
      </w:r>
      <w:r w:rsidR="00467033" w:rsidRPr="00A94453">
        <w:rPr>
          <w:rFonts w:hint="eastAsia"/>
          <w:color w:val="000000" w:themeColor="text1"/>
        </w:rPr>
        <w:t>。</w:t>
      </w:r>
    </w:p>
    <w:p w14:paraId="0BA71DDE" w14:textId="4B40B671" w:rsidR="004B3EEB" w:rsidRDefault="004B3EEB" w:rsidP="00A94453">
      <w:pPr>
        <w:ind w:leftChars="200" w:left="420" w:firstLineChars="100" w:firstLine="210"/>
        <w:rPr>
          <w:color w:val="000000" w:themeColor="text1"/>
        </w:rPr>
      </w:pPr>
      <w:r>
        <w:rPr>
          <w:rFonts w:hint="eastAsia"/>
          <w:color w:val="000000" w:themeColor="text1"/>
        </w:rPr>
        <w:t>また</w:t>
      </w:r>
      <w:r w:rsidR="00592124">
        <w:rPr>
          <w:rFonts w:hint="eastAsia"/>
          <w:color w:val="000000" w:themeColor="text1"/>
        </w:rPr>
        <w:t>、</w:t>
      </w:r>
      <w:r>
        <w:rPr>
          <w:rFonts w:hint="eastAsia"/>
          <w:color w:val="000000" w:themeColor="text1"/>
        </w:rPr>
        <w:t>合計点数の次点者（評価点が基準点を超える場合に限る）には</w:t>
      </w:r>
      <w:r w:rsidR="00592124">
        <w:rPr>
          <w:rFonts w:hint="eastAsia"/>
          <w:color w:val="000000" w:themeColor="text1"/>
        </w:rPr>
        <w:t>、</w:t>
      </w:r>
      <w:r w:rsidR="0033004D">
        <w:rPr>
          <w:rFonts w:hint="eastAsia"/>
          <w:color w:val="000000" w:themeColor="text1"/>
        </w:rPr>
        <w:t>その旨を付して通知するものとします</w:t>
      </w:r>
      <w:r>
        <w:rPr>
          <w:rFonts w:hint="eastAsia"/>
          <w:color w:val="000000" w:themeColor="text1"/>
        </w:rPr>
        <w:t>。</w:t>
      </w:r>
    </w:p>
    <w:p w14:paraId="2531766A" w14:textId="7EFBC60D" w:rsidR="006C5A16" w:rsidRDefault="006C5A16" w:rsidP="004B3EEB">
      <w:pPr>
        <w:ind w:leftChars="200" w:left="420"/>
        <w:rPr>
          <w:color w:val="000000" w:themeColor="text1"/>
        </w:rPr>
      </w:pPr>
      <w:r>
        <w:rPr>
          <w:rFonts w:hint="eastAsia"/>
          <w:color w:val="000000" w:themeColor="text1"/>
        </w:rPr>
        <w:t xml:space="preserve">　なお</w:t>
      </w:r>
      <w:r w:rsidR="00592124">
        <w:rPr>
          <w:rFonts w:hint="eastAsia"/>
          <w:color w:val="000000" w:themeColor="text1"/>
        </w:rPr>
        <w:t>、</w:t>
      </w:r>
      <w:r>
        <w:rPr>
          <w:rFonts w:hint="eastAsia"/>
          <w:color w:val="000000" w:themeColor="text1"/>
        </w:rPr>
        <w:t>評価結果についての異議は</w:t>
      </w:r>
      <w:r w:rsidR="00592124">
        <w:rPr>
          <w:rFonts w:hint="eastAsia"/>
          <w:color w:val="000000" w:themeColor="text1"/>
        </w:rPr>
        <w:t>、</w:t>
      </w:r>
      <w:r w:rsidR="0033004D">
        <w:rPr>
          <w:rFonts w:hint="eastAsia"/>
          <w:color w:val="000000" w:themeColor="text1"/>
        </w:rPr>
        <w:t>一切認めないものとします</w:t>
      </w:r>
      <w:r>
        <w:rPr>
          <w:rFonts w:hint="eastAsia"/>
          <w:color w:val="000000" w:themeColor="text1"/>
        </w:rPr>
        <w:t>。</w:t>
      </w:r>
    </w:p>
    <w:p w14:paraId="759E490B" w14:textId="2DC2CF22" w:rsidR="004B3EEB" w:rsidRPr="00BC4F9D" w:rsidRDefault="00BC4F9D" w:rsidP="00BC4F9D">
      <w:pPr>
        <w:ind w:left="210"/>
        <w:rPr>
          <w:color w:val="000000" w:themeColor="text1"/>
        </w:rPr>
      </w:pPr>
      <w:r>
        <w:rPr>
          <w:rFonts w:hint="eastAsia"/>
          <w:color w:val="000000" w:themeColor="text1"/>
        </w:rPr>
        <w:t>⑶</w:t>
      </w:r>
      <w:r w:rsidR="00E45FF1">
        <w:rPr>
          <w:rFonts w:hint="eastAsia"/>
          <w:color w:val="000000" w:themeColor="text1"/>
        </w:rPr>
        <w:t xml:space="preserve">　</w:t>
      </w:r>
      <w:r w:rsidR="004B3EEB" w:rsidRPr="00BC4F9D">
        <w:rPr>
          <w:rFonts w:hint="eastAsia"/>
          <w:color w:val="000000" w:themeColor="text1"/>
        </w:rPr>
        <w:t>評価結果の公表</w:t>
      </w:r>
    </w:p>
    <w:p w14:paraId="54651EE9" w14:textId="509BFFC6" w:rsidR="006C5A16" w:rsidRDefault="004B3EEB" w:rsidP="004B3EEB">
      <w:pPr>
        <w:pStyle w:val="a3"/>
        <w:ind w:leftChars="0" w:left="570"/>
        <w:rPr>
          <w:color w:val="000000" w:themeColor="text1"/>
        </w:rPr>
      </w:pPr>
      <w:r>
        <w:rPr>
          <w:rFonts w:hint="eastAsia"/>
          <w:color w:val="000000" w:themeColor="text1"/>
        </w:rPr>
        <w:t xml:space="preserve"> </w:t>
      </w:r>
      <w:r w:rsidR="0062088E">
        <w:rPr>
          <w:rFonts w:hint="eastAsia"/>
          <w:color w:val="000000" w:themeColor="text1"/>
        </w:rPr>
        <w:t>評価結果については</w:t>
      </w:r>
      <w:r w:rsidR="00592124">
        <w:rPr>
          <w:rFonts w:hint="eastAsia"/>
          <w:color w:val="000000" w:themeColor="text1"/>
        </w:rPr>
        <w:t>、</w:t>
      </w:r>
      <w:r w:rsidR="006C5A16">
        <w:rPr>
          <w:rFonts w:hint="eastAsia"/>
          <w:color w:val="000000" w:themeColor="text1"/>
        </w:rPr>
        <w:t>受託候補者名及び当該候補者の企画提案に係る</w:t>
      </w:r>
      <w:r w:rsidR="0062088E">
        <w:rPr>
          <w:rFonts w:hint="eastAsia"/>
          <w:color w:val="000000" w:themeColor="text1"/>
        </w:rPr>
        <w:t>評価点</w:t>
      </w:r>
      <w:r w:rsidR="009B140B">
        <w:rPr>
          <w:rFonts w:hint="eastAsia"/>
          <w:color w:val="000000" w:themeColor="text1"/>
        </w:rPr>
        <w:t>を</w:t>
      </w:r>
      <w:r w:rsidR="00592124">
        <w:rPr>
          <w:rFonts w:hint="eastAsia"/>
          <w:color w:val="000000" w:themeColor="text1"/>
        </w:rPr>
        <w:t>、</w:t>
      </w:r>
      <w:r w:rsidR="006C5A16">
        <w:rPr>
          <w:rFonts w:hint="eastAsia"/>
          <w:color w:val="000000" w:themeColor="text1"/>
        </w:rPr>
        <w:t>京</w:t>
      </w:r>
    </w:p>
    <w:p w14:paraId="465FAA7C" w14:textId="43CA2CE8" w:rsidR="004B3EEB" w:rsidRPr="006C5A16" w:rsidRDefault="006C5A16" w:rsidP="006C5A16">
      <w:pPr>
        <w:ind w:firstLineChars="200" w:firstLine="420"/>
        <w:rPr>
          <w:color w:val="000000" w:themeColor="text1"/>
        </w:rPr>
      </w:pPr>
      <w:r w:rsidRPr="006C5A16">
        <w:rPr>
          <w:rFonts w:hint="eastAsia"/>
          <w:color w:val="000000" w:themeColor="text1"/>
        </w:rPr>
        <w:t>都市上下水道局ホームページにおいて</w:t>
      </w:r>
      <w:r w:rsidR="0033004D">
        <w:rPr>
          <w:rFonts w:hint="eastAsia"/>
          <w:color w:val="000000" w:themeColor="text1"/>
        </w:rPr>
        <w:t>公表します</w:t>
      </w:r>
      <w:r w:rsidR="009B140B" w:rsidRPr="006C5A16">
        <w:rPr>
          <w:rFonts w:hint="eastAsia"/>
          <w:color w:val="000000" w:themeColor="text1"/>
        </w:rPr>
        <w:t>。</w:t>
      </w:r>
    </w:p>
    <w:p w14:paraId="5F1C28B8" w14:textId="77777777" w:rsidR="00467033" w:rsidRPr="005631EE" w:rsidRDefault="00467033">
      <w:pPr>
        <w:rPr>
          <w:color w:val="000000" w:themeColor="text1"/>
        </w:rPr>
      </w:pPr>
    </w:p>
    <w:p w14:paraId="5652F43B" w14:textId="77777777" w:rsidR="00C9583A" w:rsidRPr="00C9583A" w:rsidRDefault="00D01589" w:rsidP="00C9583A">
      <w:pPr>
        <w:rPr>
          <w:rFonts w:asciiTheme="majorEastAsia" w:eastAsiaTheme="majorEastAsia" w:hAnsiTheme="majorEastAsia"/>
          <w:color w:val="000000" w:themeColor="text1"/>
        </w:rPr>
      </w:pPr>
      <w:r w:rsidRPr="000F4D0D">
        <w:rPr>
          <w:rFonts w:asciiTheme="majorEastAsia" w:eastAsiaTheme="majorEastAsia" w:hAnsiTheme="majorEastAsia" w:hint="eastAsia"/>
          <w:color w:val="000000" w:themeColor="text1"/>
        </w:rPr>
        <w:t>９</w:t>
      </w:r>
      <w:r w:rsidR="006C5A16">
        <w:rPr>
          <w:rFonts w:asciiTheme="majorEastAsia" w:eastAsiaTheme="majorEastAsia" w:hAnsiTheme="majorEastAsia" w:hint="eastAsia"/>
          <w:color w:val="000000" w:themeColor="text1"/>
        </w:rPr>
        <w:t xml:space="preserve">　選定</w:t>
      </w:r>
      <w:r w:rsidR="00A74469" w:rsidRPr="000F4D0D">
        <w:rPr>
          <w:rFonts w:asciiTheme="majorEastAsia" w:eastAsiaTheme="majorEastAsia" w:hAnsiTheme="majorEastAsia" w:hint="eastAsia"/>
          <w:color w:val="000000" w:themeColor="text1"/>
        </w:rPr>
        <w:t>後の手続</w:t>
      </w:r>
    </w:p>
    <w:p w14:paraId="47707006" w14:textId="418C2339" w:rsidR="00C9583A" w:rsidRDefault="00A74469" w:rsidP="00184A53">
      <w:pPr>
        <w:ind w:left="210" w:hangingChars="100" w:hanging="210"/>
        <w:rPr>
          <w:color w:val="000000" w:themeColor="text1"/>
        </w:rPr>
      </w:pPr>
      <w:r w:rsidRPr="000F4D0D">
        <w:rPr>
          <w:rFonts w:hint="eastAsia"/>
          <w:color w:val="000000" w:themeColor="text1"/>
        </w:rPr>
        <w:t xml:space="preserve">　　選</w:t>
      </w:r>
      <w:r w:rsidR="00AF585D">
        <w:rPr>
          <w:rFonts w:hint="eastAsia"/>
          <w:color w:val="000000" w:themeColor="text1"/>
        </w:rPr>
        <w:t>定した受託候補者と契約協議を行</w:t>
      </w:r>
      <w:r w:rsidR="00184A53">
        <w:rPr>
          <w:rFonts w:hint="eastAsia"/>
          <w:color w:val="000000" w:themeColor="text1"/>
        </w:rPr>
        <w:t>い</w:t>
      </w:r>
      <w:r w:rsidR="00592124">
        <w:rPr>
          <w:rFonts w:hint="eastAsia"/>
          <w:color w:val="000000" w:themeColor="text1"/>
        </w:rPr>
        <w:t>、</w:t>
      </w:r>
      <w:r w:rsidR="00793ECA" w:rsidRPr="000F4D0D">
        <w:rPr>
          <w:rFonts w:hint="eastAsia"/>
          <w:color w:val="000000" w:themeColor="text1"/>
        </w:rPr>
        <w:t>詳細な業務内容及び契約条件につ</w:t>
      </w:r>
      <w:r w:rsidR="0033004D">
        <w:rPr>
          <w:rFonts w:hint="eastAsia"/>
          <w:color w:val="000000" w:themeColor="text1"/>
        </w:rPr>
        <w:t>いて合意した後に委託契約を締結します</w:t>
      </w:r>
      <w:r w:rsidRPr="000F4D0D">
        <w:rPr>
          <w:rFonts w:hint="eastAsia"/>
          <w:color w:val="000000" w:themeColor="text1"/>
        </w:rPr>
        <w:t>。</w:t>
      </w:r>
    </w:p>
    <w:p w14:paraId="3F8661EF" w14:textId="142F74B8" w:rsidR="00184A53" w:rsidRPr="00184A53" w:rsidRDefault="00184A53" w:rsidP="00184A53">
      <w:pPr>
        <w:ind w:left="210" w:hangingChars="100" w:hanging="210"/>
        <w:rPr>
          <w:color w:val="000000" w:themeColor="text1"/>
        </w:rPr>
      </w:pPr>
      <w:r>
        <w:rPr>
          <w:rFonts w:hint="eastAsia"/>
          <w:color w:val="000000" w:themeColor="text1"/>
        </w:rPr>
        <w:t xml:space="preserve">　　ただし</w:t>
      </w:r>
      <w:r w:rsidR="00592124">
        <w:rPr>
          <w:rFonts w:hint="eastAsia"/>
          <w:color w:val="000000" w:themeColor="text1"/>
        </w:rPr>
        <w:t>、</w:t>
      </w:r>
      <w:r>
        <w:rPr>
          <w:rFonts w:hint="eastAsia"/>
          <w:color w:val="000000" w:themeColor="text1"/>
        </w:rPr>
        <w:t>業務内容については</w:t>
      </w:r>
      <w:r w:rsidR="00592124">
        <w:rPr>
          <w:rFonts w:hint="eastAsia"/>
          <w:color w:val="000000" w:themeColor="text1"/>
        </w:rPr>
        <w:t>、</w:t>
      </w:r>
      <w:r w:rsidR="00CD0B4C">
        <w:rPr>
          <w:rFonts w:hint="eastAsia"/>
          <w:color w:val="000000" w:themeColor="text1"/>
        </w:rPr>
        <w:t>別紙仕様書及び受託候補者の企画提案書を踏襲しつつ</w:t>
      </w:r>
      <w:r w:rsidR="00592124">
        <w:rPr>
          <w:rFonts w:hint="eastAsia"/>
          <w:color w:val="000000" w:themeColor="text1"/>
        </w:rPr>
        <w:t>、</w:t>
      </w:r>
      <w:r w:rsidR="00CD0B4C">
        <w:rPr>
          <w:rFonts w:hint="eastAsia"/>
          <w:color w:val="000000" w:themeColor="text1"/>
        </w:rPr>
        <w:t>協議により</w:t>
      </w:r>
      <w:r w:rsidR="0033004D">
        <w:rPr>
          <w:rFonts w:hint="eastAsia"/>
          <w:color w:val="000000" w:themeColor="text1"/>
        </w:rPr>
        <w:t>変更する場合があります</w:t>
      </w:r>
      <w:r>
        <w:rPr>
          <w:rFonts w:hint="eastAsia"/>
          <w:color w:val="000000" w:themeColor="text1"/>
        </w:rPr>
        <w:t>。</w:t>
      </w:r>
    </w:p>
    <w:p w14:paraId="2167D9CE" w14:textId="6E3DDDEB" w:rsidR="00A74469" w:rsidRDefault="00184A53" w:rsidP="00A74469">
      <w:pPr>
        <w:ind w:left="210" w:hangingChars="100" w:hanging="210"/>
        <w:rPr>
          <w:color w:val="000000" w:themeColor="text1"/>
        </w:rPr>
      </w:pPr>
      <w:r>
        <w:rPr>
          <w:rFonts w:hint="eastAsia"/>
          <w:color w:val="000000" w:themeColor="text1"/>
        </w:rPr>
        <w:t xml:space="preserve">　　なお</w:t>
      </w:r>
      <w:r w:rsidR="00592124">
        <w:rPr>
          <w:rFonts w:hint="eastAsia"/>
          <w:color w:val="000000" w:themeColor="text1"/>
        </w:rPr>
        <w:t>、</w:t>
      </w:r>
      <w:r w:rsidR="00FA7322">
        <w:rPr>
          <w:rFonts w:hint="eastAsia"/>
          <w:color w:val="000000" w:themeColor="text1"/>
        </w:rPr>
        <w:t>委託候補者と契約条件につ</w:t>
      </w:r>
      <w:r w:rsidR="00A74469" w:rsidRPr="000F4D0D">
        <w:rPr>
          <w:rFonts w:hint="eastAsia"/>
          <w:color w:val="000000" w:themeColor="text1"/>
        </w:rPr>
        <w:t>いて合意に達しなかったときは</w:t>
      </w:r>
      <w:r w:rsidR="00592124">
        <w:rPr>
          <w:rFonts w:hint="eastAsia"/>
          <w:color w:val="000000" w:themeColor="text1"/>
        </w:rPr>
        <w:t>、</w:t>
      </w:r>
      <w:r w:rsidR="00D01589" w:rsidRPr="000F4D0D">
        <w:rPr>
          <w:rFonts w:hint="eastAsia"/>
          <w:color w:val="000000" w:themeColor="text1"/>
        </w:rPr>
        <w:t>次</w:t>
      </w:r>
      <w:r w:rsidR="00A74469" w:rsidRPr="000F4D0D">
        <w:rPr>
          <w:rFonts w:hint="eastAsia"/>
          <w:color w:val="000000" w:themeColor="text1"/>
        </w:rPr>
        <w:t>点の事業者を受託候補者として協議を行い</w:t>
      </w:r>
      <w:r w:rsidR="00592124">
        <w:rPr>
          <w:rFonts w:hint="eastAsia"/>
          <w:color w:val="000000" w:themeColor="text1"/>
        </w:rPr>
        <w:t>、</w:t>
      </w:r>
      <w:r w:rsidR="0033004D">
        <w:rPr>
          <w:rFonts w:hint="eastAsia"/>
          <w:color w:val="000000" w:themeColor="text1"/>
        </w:rPr>
        <w:t>合意した後に委託契約を締結します</w:t>
      </w:r>
      <w:r w:rsidR="00A74469" w:rsidRPr="000F4D0D">
        <w:rPr>
          <w:rFonts w:hint="eastAsia"/>
          <w:color w:val="000000" w:themeColor="text1"/>
        </w:rPr>
        <w:t>。</w:t>
      </w:r>
    </w:p>
    <w:p w14:paraId="31299C69" w14:textId="77777777" w:rsidR="005E6A00" w:rsidRPr="000F4D0D" w:rsidRDefault="005E6A00" w:rsidP="00A74469">
      <w:pPr>
        <w:ind w:left="210" w:hangingChars="100" w:hanging="210"/>
        <w:rPr>
          <w:color w:val="000000" w:themeColor="text1"/>
        </w:rPr>
      </w:pPr>
    </w:p>
    <w:p w14:paraId="2462333A" w14:textId="77777777" w:rsidR="00A74469" w:rsidRPr="000F4D0D" w:rsidRDefault="00D01589" w:rsidP="00A74469">
      <w:pPr>
        <w:rPr>
          <w:rFonts w:asciiTheme="majorEastAsia" w:eastAsiaTheme="majorEastAsia" w:hAnsiTheme="majorEastAsia"/>
          <w:color w:val="000000" w:themeColor="text1"/>
        </w:rPr>
      </w:pPr>
      <w:r w:rsidRPr="000F4D0D">
        <w:rPr>
          <w:rFonts w:asciiTheme="majorEastAsia" w:eastAsiaTheme="majorEastAsia" w:hAnsiTheme="majorEastAsia" w:hint="eastAsia"/>
          <w:color w:val="000000" w:themeColor="text1"/>
        </w:rPr>
        <w:t>10</w:t>
      </w:r>
      <w:r w:rsidR="00A74469" w:rsidRPr="000F4D0D">
        <w:rPr>
          <w:rFonts w:asciiTheme="majorEastAsia" w:eastAsiaTheme="majorEastAsia" w:hAnsiTheme="majorEastAsia" w:hint="eastAsia"/>
          <w:color w:val="000000" w:themeColor="text1"/>
        </w:rPr>
        <w:t xml:space="preserve">　その他</w:t>
      </w:r>
    </w:p>
    <w:p w14:paraId="6653EBB2" w14:textId="187F2927" w:rsidR="004361D1" w:rsidRDefault="004361D1" w:rsidP="00A74469">
      <w:pPr>
        <w:pStyle w:val="a3"/>
        <w:numPr>
          <w:ilvl w:val="0"/>
          <w:numId w:val="15"/>
        </w:numPr>
        <w:ind w:leftChars="0"/>
        <w:rPr>
          <w:color w:val="000000" w:themeColor="text1"/>
        </w:rPr>
      </w:pPr>
      <w:r>
        <w:rPr>
          <w:rFonts w:hint="eastAsia"/>
          <w:color w:val="000000" w:themeColor="text1"/>
        </w:rPr>
        <w:t xml:space="preserve"> </w:t>
      </w:r>
      <w:r w:rsidR="00BF39F7">
        <w:rPr>
          <w:rFonts w:hint="eastAsia"/>
          <w:color w:val="000000" w:themeColor="text1"/>
        </w:rPr>
        <w:t>提出書類</w:t>
      </w:r>
      <w:r w:rsidR="009B140B">
        <w:rPr>
          <w:rFonts w:hint="eastAsia"/>
          <w:color w:val="000000" w:themeColor="text1"/>
        </w:rPr>
        <w:t>等</w:t>
      </w:r>
      <w:r w:rsidR="0033004D">
        <w:rPr>
          <w:rFonts w:hint="eastAsia"/>
          <w:color w:val="000000" w:themeColor="text1"/>
        </w:rPr>
        <w:t>の作成及び提出に係る費用は</w:t>
      </w:r>
      <w:r w:rsidR="002F45DC">
        <w:rPr>
          <w:rFonts w:hint="eastAsia"/>
          <w:color w:val="000000" w:themeColor="text1"/>
        </w:rPr>
        <w:t>、</w:t>
      </w:r>
      <w:r w:rsidR="0033004D">
        <w:rPr>
          <w:rFonts w:hint="eastAsia"/>
          <w:color w:val="000000" w:themeColor="text1"/>
        </w:rPr>
        <w:t>応募者の負担とします</w:t>
      </w:r>
      <w:r w:rsidR="00A74469" w:rsidRPr="004361D1">
        <w:rPr>
          <w:rFonts w:hint="eastAsia"/>
          <w:color w:val="000000" w:themeColor="text1"/>
        </w:rPr>
        <w:t>。</w:t>
      </w:r>
    </w:p>
    <w:p w14:paraId="3C85EB46" w14:textId="75E04F57" w:rsidR="004361D1" w:rsidRDefault="004361D1" w:rsidP="004361D1">
      <w:pPr>
        <w:pStyle w:val="a3"/>
        <w:numPr>
          <w:ilvl w:val="0"/>
          <w:numId w:val="15"/>
        </w:numPr>
        <w:ind w:leftChars="0"/>
        <w:rPr>
          <w:color w:val="000000" w:themeColor="text1"/>
        </w:rPr>
      </w:pPr>
      <w:r>
        <w:rPr>
          <w:color w:val="000000" w:themeColor="text1"/>
        </w:rPr>
        <w:t xml:space="preserve"> </w:t>
      </w:r>
      <w:r w:rsidR="009B140B">
        <w:rPr>
          <w:rFonts w:hint="eastAsia"/>
          <w:color w:val="000000" w:themeColor="text1"/>
        </w:rPr>
        <w:t>提出</w:t>
      </w:r>
      <w:r w:rsidR="00BF39F7">
        <w:rPr>
          <w:rFonts w:hint="eastAsia"/>
          <w:color w:val="000000" w:themeColor="text1"/>
        </w:rPr>
        <w:t>書類</w:t>
      </w:r>
      <w:r w:rsidR="009B140B">
        <w:rPr>
          <w:rFonts w:hint="eastAsia"/>
          <w:color w:val="000000" w:themeColor="text1"/>
        </w:rPr>
        <w:t>等</w:t>
      </w:r>
      <w:r w:rsidR="0033004D">
        <w:rPr>
          <w:rFonts w:hint="eastAsia"/>
          <w:color w:val="000000" w:themeColor="text1"/>
        </w:rPr>
        <w:t>は</w:t>
      </w:r>
      <w:r w:rsidR="002F45DC">
        <w:rPr>
          <w:rFonts w:hint="eastAsia"/>
          <w:color w:val="000000" w:themeColor="text1"/>
        </w:rPr>
        <w:t>、</w:t>
      </w:r>
      <w:r w:rsidR="0033004D">
        <w:rPr>
          <w:rFonts w:hint="eastAsia"/>
          <w:color w:val="000000" w:themeColor="text1"/>
        </w:rPr>
        <w:t>応募者に返却しません</w:t>
      </w:r>
      <w:r w:rsidR="00A74469" w:rsidRPr="004361D1">
        <w:rPr>
          <w:rFonts w:hint="eastAsia"/>
          <w:color w:val="000000" w:themeColor="text1"/>
        </w:rPr>
        <w:t>。</w:t>
      </w:r>
    </w:p>
    <w:p w14:paraId="789FAD93" w14:textId="442267F1" w:rsidR="00A74469" w:rsidRDefault="002F45DC" w:rsidP="004361D1">
      <w:pPr>
        <w:pStyle w:val="a3"/>
        <w:numPr>
          <w:ilvl w:val="0"/>
          <w:numId w:val="15"/>
        </w:numPr>
        <w:ind w:leftChars="0"/>
        <w:rPr>
          <w:color w:val="000000" w:themeColor="text1"/>
        </w:rPr>
      </w:pPr>
      <w:r>
        <w:rPr>
          <w:rFonts w:hint="eastAsia"/>
          <w:color w:val="000000" w:themeColor="text1"/>
        </w:rPr>
        <w:t xml:space="preserve"> </w:t>
      </w:r>
      <w:r>
        <w:rPr>
          <w:rFonts w:hint="eastAsia"/>
          <w:color w:val="000000" w:themeColor="text1"/>
        </w:rPr>
        <w:t>提出書類等は、</w:t>
      </w:r>
      <w:r w:rsidR="00DE7F34" w:rsidRPr="004361D1">
        <w:rPr>
          <w:rFonts w:hint="eastAsia"/>
          <w:color w:val="000000" w:themeColor="text1"/>
        </w:rPr>
        <w:t>提出</w:t>
      </w:r>
      <w:r w:rsidR="008B3BF1">
        <w:rPr>
          <w:rFonts w:hint="eastAsia"/>
          <w:color w:val="000000" w:themeColor="text1"/>
        </w:rPr>
        <w:t>後</w:t>
      </w:r>
      <w:r w:rsidR="00DE7F34" w:rsidRPr="004361D1">
        <w:rPr>
          <w:rFonts w:hint="eastAsia"/>
          <w:color w:val="000000" w:themeColor="text1"/>
        </w:rPr>
        <w:t>の差替え及び再提出は</w:t>
      </w:r>
      <w:r w:rsidR="0033004D">
        <w:rPr>
          <w:rFonts w:hint="eastAsia"/>
          <w:color w:val="000000" w:themeColor="text1"/>
        </w:rPr>
        <w:t>認めません</w:t>
      </w:r>
      <w:r w:rsidR="00323584" w:rsidRPr="004361D1">
        <w:rPr>
          <w:rFonts w:hint="eastAsia"/>
          <w:color w:val="000000" w:themeColor="text1"/>
        </w:rPr>
        <w:t>。</w:t>
      </w:r>
    </w:p>
    <w:p w14:paraId="535E9EE2" w14:textId="6F2ABA17" w:rsidR="009B140B" w:rsidRDefault="00E7721C" w:rsidP="004361D1">
      <w:pPr>
        <w:pStyle w:val="a3"/>
        <w:numPr>
          <w:ilvl w:val="0"/>
          <w:numId w:val="15"/>
        </w:numPr>
        <w:ind w:leftChars="0"/>
        <w:rPr>
          <w:color w:val="000000" w:themeColor="text1"/>
        </w:rPr>
      </w:pPr>
      <w:r>
        <w:rPr>
          <w:color w:val="000000" w:themeColor="text1"/>
        </w:rPr>
        <w:t xml:space="preserve"> </w:t>
      </w:r>
      <w:r w:rsidR="009B140B">
        <w:rPr>
          <w:rFonts w:hint="eastAsia"/>
          <w:color w:val="000000" w:themeColor="text1"/>
        </w:rPr>
        <w:t>提案者は</w:t>
      </w:r>
      <w:r w:rsidR="00592124">
        <w:rPr>
          <w:rFonts w:hint="eastAsia"/>
          <w:color w:val="000000" w:themeColor="text1"/>
        </w:rPr>
        <w:t>、</w:t>
      </w:r>
      <w:r w:rsidR="00A94453">
        <w:rPr>
          <w:rFonts w:hint="eastAsia"/>
          <w:color w:val="000000" w:themeColor="text1"/>
        </w:rPr>
        <w:t>提案書等の提出</w:t>
      </w:r>
      <w:r w:rsidR="009B140B">
        <w:rPr>
          <w:rFonts w:hint="eastAsia"/>
          <w:color w:val="000000" w:themeColor="text1"/>
        </w:rPr>
        <w:t>をもって</w:t>
      </w:r>
      <w:r w:rsidR="00592124">
        <w:rPr>
          <w:rFonts w:hint="eastAsia"/>
          <w:color w:val="000000" w:themeColor="text1"/>
        </w:rPr>
        <w:t>、</w:t>
      </w:r>
      <w:r w:rsidR="0033004D">
        <w:rPr>
          <w:rFonts w:hint="eastAsia"/>
          <w:color w:val="000000" w:themeColor="text1"/>
        </w:rPr>
        <w:t>募集要項等の記載内容に同意したものとします</w:t>
      </w:r>
      <w:r w:rsidR="009B140B">
        <w:rPr>
          <w:rFonts w:hint="eastAsia"/>
          <w:color w:val="000000" w:themeColor="text1"/>
        </w:rPr>
        <w:t>。</w:t>
      </w:r>
    </w:p>
    <w:p w14:paraId="70021B2A" w14:textId="2F86B1D9" w:rsidR="00571F4E" w:rsidRDefault="00571F4E" w:rsidP="003C573B">
      <w:pPr>
        <w:pStyle w:val="a3"/>
        <w:numPr>
          <w:ilvl w:val="0"/>
          <w:numId w:val="15"/>
        </w:numPr>
        <w:ind w:leftChars="0" w:left="567" w:hanging="357"/>
        <w:rPr>
          <w:color w:val="000000" w:themeColor="text1"/>
        </w:rPr>
      </w:pPr>
      <w:r>
        <w:rPr>
          <w:rFonts w:hint="eastAsia"/>
          <w:color w:val="000000" w:themeColor="text1"/>
        </w:rPr>
        <w:t xml:space="preserve"> </w:t>
      </w:r>
      <w:r w:rsidRPr="00150238">
        <w:rPr>
          <w:rFonts w:hint="eastAsia"/>
          <w:color w:val="000000" w:themeColor="text1"/>
        </w:rPr>
        <w:t>本件調達に係る予算が成立しないときは</w:t>
      </w:r>
      <w:r w:rsidR="00592124">
        <w:rPr>
          <w:rFonts w:hint="eastAsia"/>
          <w:color w:val="000000" w:themeColor="text1"/>
        </w:rPr>
        <w:t>、</w:t>
      </w:r>
      <w:r w:rsidR="0033004D">
        <w:rPr>
          <w:rFonts w:hint="eastAsia"/>
          <w:color w:val="000000" w:themeColor="text1"/>
        </w:rPr>
        <w:t>公告は無効とします</w:t>
      </w:r>
      <w:r w:rsidRPr="00150238">
        <w:rPr>
          <w:rFonts w:hint="eastAsia"/>
          <w:color w:val="000000" w:themeColor="text1"/>
        </w:rPr>
        <w:t>。この場合において</w:t>
      </w:r>
      <w:r w:rsidR="00592124">
        <w:rPr>
          <w:rFonts w:hint="eastAsia"/>
          <w:color w:val="000000" w:themeColor="text1"/>
        </w:rPr>
        <w:t>、</w:t>
      </w:r>
      <w:r w:rsidRPr="00150238">
        <w:rPr>
          <w:rFonts w:hint="eastAsia"/>
          <w:color w:val="000000" w:themeColor="text1"/>
        </w:rPr>
        <w:t>本件調達のために行った準備行為等に係る費用が既に発生していても</w:t>
      </w:r>
      <w:r w:rsidR="00592124">
        <w:rPr>
          <w:rFonts w:hint="eastAsia"/>
          <w:color w:val="000000" w:themeColor="text1"/>
        </w:rPr>
        <w:t>、</w:t>
      </w:r>
      <w:r w:rsidRPr="00150238">
        <w:rPr>
          <w:rFonts w:hint="eastAsia"/>
          <w:color w:val="000000" w:themeColor="text1"/>
        </w:rPr>
        <w:t>受託</w:t>
      </w:r>
      <w:r w:rsidR="00CA6E74">
        <w:rPr>
          <w:rFonts w:hint="eastAsia"/>
          <w:color w:val="000000" w:themeColor="text1"/>
        </w:rPr>
        <w:t>候補</w:t>
      </w:r>
      <w:r w:rsidRPr="00150238">
        <w:rPr>
          <w:rFonts w:hint="eastAsia"/>
          <w:color w:val="000000" w:themeColor="text1"/>
        </w:rPr>
        <w:t>者は</w:t>
      </w:r>
      <w:r w:rsidR="00592124">
        <w:rPr>
          <w:rFonts w:hint="eastAsia"/>
          <w:color w:val="000000" w:themeColor="text1"/>
        </w:rPr>
        <w:t>、</w:t>
      </w:r>
      <w:r w:rsidR="0033004D">
        <w:rPr>
          <w:rFonts w:hint="eastAsia"/>
          <w:color w:val="000000" w:themeColor="text1"/>
        </w:rPr>
        <w:t>その費用を本市に請求することはできません</w:t>
      </w:r>
      <w:r w:rsidRPr="00150238">
        <w:rPr>
          <w:rFonts w:hint="eastAsia"/>
          <w:color w:val="000000" w:themeColor="text1"/>
        </w:rPr>
        <w:t>。</w:t>
      </w:r>
    </w:p>
    <w:p w14:paraId="733AAE37" w14:textId="65F0CEA5" w:rsidR="00DE7F34" w:rsidRPr="00FA7322" w:rsidRDefault="00DE7F34" w:rsidP="00FA7322">
      <w:pPr>
        <w:rPr>
          <w:color w:val="000000" w:themeColor="text1"/>
        </w:rPr>
      </w:pPr>
    </w:p>
    <w:p w14:paraId="5FD87B5C" w14:textId="77777777" w:rsidR="00FA7322" w:rsidRDefault="00FA7322">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14:paraId="2D3A61AD" w14:textId="729882A2" w:rsidR="00467033" w:rsidRPr="000F4D0D" w:rsidRDefault="00D01589">
      <w:pPr>
        <w:rPr>
          <w:rFonts w:asciiTheme="majorEastAsia" w:eastAsiaTheme="majorEastAsia" w:hAnsiTheme="majorEastAsia"/>
          <w:color w:val="000000" w:themeColor="text1"/>
        </w:rPr>
      </w:pPr>
      <w:r w:rsidRPr="000F4D0D">
        <w:rPr>
          <w:rFonts w:asciiTheme="majorEastAsia" w:eastAsiaTheme="majorEastAsia" w:hAnsiTheme="majorEastAsia" w:hint="eastAsia"/>
          <w:color w:val="000000" w:themeColor="text1"/>
        </w:rPr>
        <w:lastRenderedPageBreak/>
        <w:t>11</w:t>
      </w:r>
      <w:r w:rsidR="00467033" w:rsidRPr="000F4D0D">
        <w:rPr>
          <w:rFonts w:asciiTheme="majorEastAsia" w:eastAsiaTheme="majorEastAsia" w:hAnsiTheme="majorEastAsia" w:hint="eastAsia"/>
          <w:color w:val="000000" w:themeColor="text1"/>
        </w:rPr>
        <w:t xml:space="preserve">　</w:t>
      </w:r>
      <w:r w:rsidR="00DE7F34" w:rsidRPr="000F4D0D">
        <w:rPr>
          <w:rFonts w:asciiTheme="majorEastAsia" w:eastAsiaTheme="majorEastAsia" w:hAnsiTheme="majorEastAsia" w:hint="eastAsia"/>
          <w:color w:val="000000" w:themeColor="text1"/>
        </w:rPr>
        <w:t>宛先・</w:t>
      </w:r>
      <w:r w:rsidR="00467033" w:rsidRPr="000F4D0D">
        <w:rPr>
          <w:rFonts w:asciiTheme="majorEastAsia" w:eastAsiaTheme="majorEastAsia" w:hAnsiTheme="majorEastAsia" w:hint="eastAsia"/>
          <w:color w:val="000000" w:themeColor="text1"/>
        </w:rPr>
        <w:t>問合せ先</w:t>
      </w:r>
    </w:p>
    <w:p w14:paraId="33C200B1" w14:textId="77777777" w:rsidR="00467033" w:rsidRPr="00714257" w:rsidRDefault="00467033" w:rsidP="00467033">
      <w:pPr>
        <w:rPr>
          <w:rFonts w:asciiTheme="minorEastAsia" w:hAnsiTheme="minorEastAsia"/>
          <w:color w:val="000000" w:themeColor="text1"/>
        </w:rPr>
      </w:pPr>
      <w:r w:rsidRPr="000F4D0D">
        <w:rPr>
          <w:rFonts w:hint="eastAsia"/>
          <w:color w:val="000000" w:themeColor="text1"/>
        </w:rPr>
        <w:t xml:space="preserve">　　</w:t>
      </w:r>
      <w:r w:rsidRPr="00714257">
        <w:rPr>
          <w:rFonts w:asciiTheme="minorEastAsia" w:hAnsiTheme="minorEastAsia" w:hint="eastAsia"/>
          <w:color w:val="000000" w:themeColor="text1"/>
        </w:rPr>
        <w:t>京都市上下水道局総務部</w:t>
      </w:r>
      <w:r w:rsidR="00FB4D73" w:rsidRPr="00714257">
        <w:rPr>
          <w:rFonts w:asciiTheme="minorEastAsia" w:hAnsiTheme="minorEastAsia" w:hint="eastAsia"/>
          <w:color w:val="000000" w:themeColor="text1"/>
        </w:rPr>
        <w:t>企業力向上推進室</w:t>
      </w:r>
    </w:p>
    <w:p w14:paraId="043EBEA5" w14:textId="4076999F" w:rsidR="001B2536" w:rsidRDefault="00467033" w:rsidP="001B2536">
      <w:pPr>
        <w:ind w:firstLineChars="200" w:firstLine="420"/>
        <w:rPr>
          <w:rFonts w:asciiTheme="minorEastAsia" w:hAnsiTheme="minorEastAsia"/>
          <w:color w:val="000000" w:themeColor="text1"/>
        </w:rPr>
      </w:pPr>
      <w:r w:rsidRPr="00714257">
        <w:rPr>
          <w:rFonts w:asciiTheme="minorEastAsia" w:hAnsiTheme="minorEastAsia" w:hint="eastAsia"/>
          <w:color w:val="000000" w:themeColor="text1"/>
        </w:rPr>
        <w:t>〒</w:t>
      </w:r>
      <w:r w:rsidR="003D3121">
        <w:rPr>
          <w:rFonts w:asciiTheme="minorEastAsia" w:hAnsiTheme="minorEastAsia" w:hint="eastAsia"/>
          <w:color w:val="000000" w:themeColor="text1"/>
        </w:rPr>
        <w:t>601-8116</w:t>
      </w:r>
      <w:r w:rsidRPr="00714257">
        <w:rPr>
          <w:rFonts w:asciiTheme="minorEastAsia" w:hAnsiTheme="minorEastAsia" w:hint="eastAsia"/>
          <w:color w:val="000000" w:themeColor="text1"/>
        </w:rPr>
        <w:t xml:space="preserve">　京都市南区</w:t>
      </w:r>
      <w:r w:rsidR="003D3121">
        <w:rPr>
          <w:rFonts w:asciiTheme="minorEastAsia" w:hAnsiTheme="minorEastAsia" w:hint="eastAsia"/>
          <w:color w:val="000000" w:themeColor="text1"/>
        </w:rPr>
        <w:t>上鳥羽鉾立町１１番地３　総合庁舎５</w:t>
      </w:r>
      <w:r w:rsidR="00FB4D73" w:rsidRPr="00714257">
        <w:rPr>
          <w:rFonts w:asciiTheme="minorEastAsia" w:hAnsiTheme="minorEastAsia" w:hint="eastAsia"/>
          <w:color w:val="000000" w:themeColor="text1"/>
        </w:rPr>
        <w:t>階</w:t>
      </w:r>
      <w:r w:rsidR="001B2536">
        <w:rPr>
          <w:rFonts w:asciiTheme="minorEastAsia" w:hAnsiTheme="minorEastAsia" w:hint="eastAsia"/>
          <w:color w:val="000000" w:themeColor="text1"/>
        </w:rPr>
        <w:t xml:space="preserve">　</w:t>
      </w:r>
    </w:p>
    <w:p w14:paraId="34A14DC9" w14:textId="1FDA3A7E" w:rsidR="00467033" w:rsidRPr="00714257" w:rsidRDefault="001B2536" w:rsidP="001B2536">
      <w:pPr>
        <w:ind w:firstLineChars="800" w:firstLine="1680"/>
        <w:rPr>
          <w:rFonts w:asciiTheme="minorEastAsia" w:hAnsiTheme="minorEastAsia"/>
          <w:color w:val="000000" w:themeColor="text1"/>
        </w:rPr>
      </w:pPr>
      <w:r>
        <w:rPr>
          <w:rFonts w:asciiTheme="minorEastAsia" w:hAnsiTheme="minorEastAsia" w:hint="eastAsia"/>
          <w:color w:val="000000" w:themeColor="text1"/>
        </w:rPr>
        <w:t>技術監理室監理課内</w:t>
      </w:r>
      <w:r w:rsidR="007C0A7C" w:rsidRPr="00714257">
        <w:rPr>
          <w:rFonts w:asciiTheme="minorEastAsia" w:hAnsiTheme="minorEastAsia" w:hint="eastAsia"/>
          <w:color w:val="000000" w:themeColor="text1"/>
        </w:rPr>
        <w:t xml:space="preserve">（担当　</w:t>
      </w:r>
      <w:r w:rsidR="00697E12">
        <w:rPr>
          <w:rFonts w:asciiTheme="minorEastAsia" w:hAnsiTheme="minorEastAsia" w:hint="eastAsia"/>
          <w:color w:val="000000" w:themeColor="text1"/>
        </w:rPr>
        <w:t>木ノ切</w:t>
      </w:r>
      <w:r w:rsidR="00B525E1">
        <w:rPr>
          <w:rFonts w:asciiTheme="minorEastAsia" w:hAnsiTheme="minorEastAsia" w:hint="eastAsia"/>
          <w:color w:val="000000" w:themeColor="text1"/>
        </w:rPr>
        <w:t>、梶井</w:t>
      </w:r>
      <w:r w:rsidR="00DE7F34" w:rsidRPr="00714257">
        <w:rPr>
          <w:rFonts w:asciiTheme="minorEastAsia" w:hAnsiTheme="minorEastAsia" w:hint="eastAsia"/>
          <w:color w:val="000000" w:themeColor="text1"/>
        </w:rPr>
        <w:t>）</w:t>
      </w:r>
    </w:p>
    <w:p w14:paraId="2B31D670" w14:textId="77777777" w:rsidR="00467033" w:rsidRPr="00714257" w:rsidRDefault="00467033" w:rsidP="00467033">
      <w:pPr>
        <w:ind w:firstLineChars="200" w:firstLine="420"/>
        <w:rPr>
          <w:rFonts w:asciiTheme="minorEastAsia" w:hAnsiTheme="minorEastAsia"/>
          <w:color w:val="000000" w:themeColor="text1"/>
        </w:rPr>
      </w:pPr>
      <w:r w:rsidRPr="00714257">
        <w:rPr>
          <w:rFonts w:asciiTheme="minorEastAsia" w:hAnsiTheme="minorEastAsia" w:hint="eastAsia"/>
          <w:color w:val="000000" w:themeColor="text1"/>
        </w:rPr>
        <w:t>電話：075－672－</w:t>
      </w:r>
      <w:r w:rsidR="00750002" w:rsidRPr="00714257">
        <w:rPr>
          <w:rFonts w:asciiTheme="minorEastAsia" w:hAnsiTheme="minorEastAsia" w:hint="eastAsia"/>
          <w:color w:val="000000" w:themeColor="text1"/>
        </w:rPr>
        <w:t>7744</w:t>
      </w:r>
      <w:r w:rsidRPr="00714257">
        <w:rPr>
          <w:rFonts w:asciiTheme="minorEastAsia" w:hAnsiTheme="minorEastAsia" w:hint="eastAsia"/>
          <w:color w:val="000000" w:themeColor="text1"/>
        </w:rPr>
        <w:t xml:space="preserve">　FAX：075－682－2</w:t>
      </w:r>
      <w:r w:rsidR="00750002" w:rsidRPr="00714257">
        <w:rPr>
          <w:rFonts w:asciiTheme="minorEastAsia" w:hAnsiTheme="minorEastAsia"/>
          <w:color w:val="000000" w:themeColor="text1"/>
        </w:rPr>
        <w:t>274</w:t>
      </w:r>
      <w:r w:rsidRPr="00714257">
        <w:rPr>
          <w:rFonts w:asciiTheme="minorEastAsia" w:hAnsiTheme="minorEastAsia" w:hint="eastAsia"/>
          <w:color w:val="000000" w:themeColor="text1"/>
        </w:rPr>
        <w:t xml:space="preserve">　</w:t>
      </w:r>
    </w:p>
    <w:p w14:paraId="31FC45EE" w14:textId="6FB2F135" w:rsidR="00DE7F34" w:rsidRDefault="00DE7F34" w:rsidP="00467033">
      <w:pPr>
        <w:ind w:firstLineChars="200" w:firstLine="420"/>
        <w:rPr>
          <w:rStyle w:val="ac"/>
          <w:rFonts w:asciiTheme="minorEastAsia" w:hAnsiTheme="minorEastAsia"/>
        </w:rPr>
      </w:pPr>
      <w:r w:rsidRPr="00714257">
        <w:rPr>
          <w:rFonts w:asciiTheme="minorEastAsia" w:hAnsiTheme="minorEastAsia" w:hint="eastAsia"/>
          <w:color w:val="000000" w:themeColor="text1"/>
        </w:rPr>
        <w:t>電子メール：</w:t>
      </w:r>
      <w:hyperlink r:id="rId8" w:history="1">
        <w:r w:rsidR="005D0FEF" w:rsidRPr="00AC6411">
          <w:rPr>
            <w:rStyle w:val="ac"/>
            <w:rFonts w:asciiTheme="minorEastAsia" w:hAnsiTheme="minorEastAsia" w:hint="eastAsia"/>
          </w:rPr>
          <w:t>ys.kinokiri@suido.city.kyoto.lg.jp</w:t>
        </w:r>
      </w:hyperlink>
    </w:p>
    <w:p w14:paraId="1202C66C" w14:textId="01E307FC" w:rsidR="00B525E1" w:rsidRPr="00714257" w:rsidRDefault="00B525E1" w:rsidP="00467033">
      <w:pPr>
        <w:ind w:firstLineChars="200" w:firstLine="420"/>
        <w:rPr>
          <w:rFonts w:asciiTheme="minorEastAsia" w:hAnsiTheme="minorEastAsia"/>
          <w:color w:val="000000" w:themeColor="text1"/>
        </w:rPr>
      </w:pPr>
      <w:r w:rsidRPr="0033004D">
        <w:rPr>
          <w:rStyle w:val="ac"/>
          <w:rFonts w:asciiTheme="minorEastAsia" w:hAnsiTheme="minorEastAsia"/>
          <w:u w:val="none"/>
        </w:rPr>
        <w:t xml:space="preserve">　　　　　　</w:t>
      </w:r>
      <w:r w:rsidRPr="00B525E1">
        <w:rPr>
          <w:rStyle w:val="ac"/>
          <w:rFonts w:asciiTheme="minorEastAsia" w:hAnsiTheme="minorEastAsia"/>
        </w:rPr>
        <w:t>ys.kajii@suido.city.kyoto.lg.jp</w:t>
      </w:r>
    </w:p>
    <w:p w14:paraId="24542AB0" w14:textId="77777777" w:rsidR="00955667" w:rsidRPr="00714257" w:rsidRDefault="00955667">
      <w:pPr>
        <w:widowControl/>
        <w:jc w:val="left"/>
        <w:rPr>
          <w:rFonts w:asciiTheme="minorEastAsia" w:hAnsiTheme="minorEastAsia"/>
          <w:color w:val="000000" w:themeColor="text1"/>
        </w:rPr>
      </w:pPr>
      <w:r w:rsidRPr="00714257">
        <w:rPr>
          <w:rFonts w:asciiTheme="minorEastAsia" w:hAnsiTheme="minorEastAsia"/>
          <w:color w:val="000000" w:themeColor="text1"/>
        </w:rPr>
        <w:br w:type="page"/>
      </w:r>
    </w:p>
    <w:p w14:paraId="4BF65E41" w14:textId="77777777" w:rsidR="00955667" w:rsidRPr="008D7C5F" w:rsidRDefault="00955667" w:rsidP="00955667">
      <w:pPr>
        <w:widowControl/>
        <w:jc w:val="right"/>
        <w:rPr>
          <w:color w:val="000000" w:themeColor="text1"/>
        </w:rPr>
      </w:pPr>
      <w:r w:rsidRPr="008D7C5F">
        <w:rPr>
          <w:rFonts w:hint="eastAsia"/>
          <w:color w:val="000000" w:themeColor="text1"/>
        </w:rPr>
        <w:lastRenderedPageBreak/>
        <w:t>（別　紙）</w:t>
      </w:r>
    </w:p>
    <w:p w14:paraId="458AC5EB" w14:textId="77777777" w:rsidR="00955667" w:rsidRPr="008D7C5F" w:rsidRDefault="00955667" w:rsidP="00955667">
      <w:pPr>
        <w:rPr>
          <w:rFonts w:ascii="ＭＳ ゴシック" w:eastAsia="ＭＳ ゴシック" w:hAnsi="ＭＳ ゴシック"/>
          <w:color w:val="000000" w:themeColor="text1"/>
        </w:rPr>
      </w:pPr>
    </w:p>
    <w:p w14:paraId="77D7AE32" w14:textId="77777777" w:rsidR="00955667" w:rsidRPr="008D7C5F" w:rsidRDefault="00FB4D73" w:rsidP="00955667">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京都市上下水道局</w:t>
      </w:r>
      <w:r>
        <w:rPr>
          <w:rFonts w:ascii="ＭＳ ゴシック" w:eastAsia="ＭＳ ゴシック" w:hAnsi="ＭＳ ゴシック"/>
          <w:color w:val="000000" w:themeColor="text1"/>
        </w:rPr>
        <w:t>e-</w:t>
      </w:r>
      <w:r>
        <w:rPr>
          <w:rFonts w:ascii="ＭＳ ゴシック" w:eastAsia="ＭＳ ゴシック" w:hAnsi="ＭＳ ゴシック" w:hint="eastAsia"/>
          <w:color w:val="000000" w:themeColor="text1"/>
        </w:rPr>
        <w:t>ラーニングサービス</w:t>
      </w:r>
      <w:r w:rsidR="00955667" w:rsidRPr="008D7C5F">
        <w:rPr>
          <w:rFonts w:ascii="ＭＳ ゴシック" w:eastAsia="ＭＳ ゴシック" w:hAnsi="ＭＳ ゴシック" w:hint="eastAsia"/>
          <w:color w:val="000000" w:themeColor="text1"/>
        </w:rPr>
        <w:t>に係る</w:t>
      </w:r>
    </w:p>
    <w:p w14:paraId="2842AE99" w14:textId="77777777" w:rsidR="00955667" w:rsidRPr="008D7C5F" w:rsidRDefault="00955667" w:rsidP="00955667">
      <w:pPr>
        <w:jc w:val="center"/>
        <w:rPr>
          <w:color w:val="000000" w:themeColor="text1"/>
        </w:rPr>
      </w:pPr>
      <w:r>
        <w:rPr>
          <w:rFonts w:ascii="ＭＳ ゴシック" w:eastAsia="ＭＳ ゴシック" w:hAnsi="ＭＳ ゴシック" w:hint="eastAsia"/>
          <w:color w:val="000000" w:themeColor="text1"/>
        </w:rPr>
        <w:t>プロポーザル評価項目</w:t>
      </w:r>
      <w:r w:rsidR="00747034">
        <w:rPr>
          <w:rFonts w:ascii="ＭＳ ゴシック" w:eastAsia="ＭＳ ゴシック" w:hAnsi="ＭＳ ゴシック" w:hint="eastAsia"/>
          <w:color w:val="000000" w:themeColor="text1"/>
        </w:rPr>
        <w:t>及び評価基準</w:t>
      </w:r>
    </w:p>
    <w:p w14:paraId="2130F5EE" w14:textId="77777777" w:rsidR="00955667" w:rsidRPr="008D7C5F" w:rsidRDefault="00955667" w:rsidP="00955667">
      <w:pPr>
        <w:ind w:right="840"/>
        <w:rPr>
          <w:color w:val="000000" w:themeColor="text1"/>
        </w:rPr>
      </w:pPr>
    </w:p>
    <w:tbl>
      <w:tblPr>
        <w:tblStyle w:val="a4"/>
        <w:tblW w:w="10368" w:type="dxa"/>
        <w:jc w:val="center"/>
        <w:tblLook w:val="04A0" w:firstRow="1" w:lastRow="0" w:firstColumn="1" w:lastColumn="0" w:noHBand="0" w:noVBand="1"/>
      </w:tblPr>
      <w:tblGrid>
        <w:gridCol w:w="582"/>
        <w:gridCol w:w="1114"/>
        <w:gridCol w:w="2410"/>
        <w:gridCol w:w="4825"/>
        <w:gridCol w:w="720"/>
        <w:gridCol w:w="717"/>
      </w:tblGrid>
      <w:tr w:rsidR="00F502A6" w:rsidRPr="008D7C5F" w14:paraId="67AA9652" w14:textId="77777777" w:rsidTr="00747034">
        <w:trPr>
          <w:jc w:val="center"/>
        </w:trPr>
        <w:tc>
          <w:tcPr>
            <w:tcW w:w="582" w:type="dxa"/>
          </w:tcPr>
          <w:p w14:paraId="6E5776D6" w14:textId="77777777" w:rsidR="00F502A6" w:rsidRPr="008D7C5F" w:rsidRDefault="00F502A6" w:rsidP="00EF6C61">
            <w:pPr>
              <w:jc w:val="center"/>
              <w:rPr>
                <w:color w:val="000000" w:themeColor="text1"/>
              </w:rPr>
            </w:pPr>
          </w:p>
        </w:tc>
        <w:tc>
          <w:tcPr>
            <w:tcW w:w="1114" w:type="dxa"/>
            <w:vAlign w:val="center"/>
          </w:tcPr>
          <w:p w14:paraId="2C76E59B" w14:textId="77777777" w:rsidR="00F502A6" w:rsidRPr="008D7C5F" w:rsidRDefault="00F502A6" w:rsidP="00EF6C61">
            <w:pPr>
              <w:jc w:val="center"/>
              <w:rPr>
                <w:color w:val="000000" w:themeColor="text1"/>
              </w:rPr>
            </w:pPr>
            <w:r w:rsidRPr="008D7C5F">
              <w:rPr>
                <w:rFonts w:hint="eastAsia"/>
                <w:color w:val="000000" w:themeColor="text1"/>
              </w:rPr>
              <w:t>評価項目</w:t>
            </w:r>
          </w:p>
        </w:tc>
        <w:tc>
          <w:tcPr>
            <w:tcW w:w="2410" w:type="dxa"/>
            <w:vAlign w:val="center"/>
          </w:tcPr>
          <w:p w14:paraId="68533A81" w14:textId="77777777" w:rsidR="00F502A6" w:rsidRPr="008D7C5F" w:rsidRDefault="00F502A6" w:rsidP="00EF6C61">
            <w:pPr>
              <w:jc w:val="center"/>
              <w:rPr>
                <w:color w:val="000000" w:themeColor="text1"/>
              </w:rPr>
            </w:pPr>
            <w:r w:rsidRPr="008D7C5F">
              <w:rPr>
                <w:rFonts w:hint="eastAsia"/>
                <w:color w:val="000000" w:themeColor="text1"/>
              </w:rPr>
              <w:t>評価事項</w:t>
            </w:r>
          </w:p>
        </w:tc>
        <w:tc>
          <w:tcPr>
            <w:tcW w:w="4825" w:type="dxa"/>
          </w:tcPr>
          <w:p w14:paraId="5BF866D7" w14:textId="77777777" w:rsidR="00F502A6" w:rsidRPr="008D7C5F" w:rsidRDefault="00F502A6" w:rsidP="00EF6C61">
            <w:pPr>
              <w:jc w:val="center"/>
              <w:rPr>
                <w:color w:val="000000" w:themeColor="text1"/>
              </w:rPr>
            </w:pPr>
            <w:r>
              <w:rPr>
                <w:rFonts w:hint="eastAsia"/>
                <w:color w:val="000000" w:themeColor="text1"/>
              </w:rPr>
              <w:t>評価基準</w:t>
            </w:r>
          </w:p>
        </w:tc>
        <w:tc>
          <w:tcPr>
            <w:tcW w:w="720" w:type="dxa"/>
            <w:vAlign w:val="center"/>
          </w:tcPr>
          <w:p w14:paraId="638E293C" w14:textId="77777777" w:rsidR="00F502A6" w:rsidRPr="008D7C5F" w:rsidRDefault="00F502A6" w:rsidP="00EF6C61">
            <w:pPr>
              <w:jc w:val="center"/>
              <w:rPr>
                <w:color w:val="000000" w:themeColor="text1"/>
              </w:rPr>
            </w:pPr>
            <w:r w:rsidRPr="008D7C5F">
              <w:rPr>
                <w:rFonts w:hint="eastAsia"/>
                <w:color w:val="000000" w:themeColor="text1"/>
              </w:rPr>
              <w:t>配点</w:t>
            </w:r>
          </w:p>
        </w:tc>
        <w:tc>
          <w:tcPr>
            <w:tcW w:w="717" w:type="dxa"/>
          </w:tcPr>
          <w:p w14:paraId="5FD0C88C" w14:textId="77777777" w:rsidR="00F502A6" w:rsidRPr="008D7C5F" w:rsidRDefault="00F502A6" w:rsidP="00EF6C61">
            <w:pPr>
              <w:jc w:val="center"/>
              <w:rPr>
                <w:color w:val="000000" w:themeColor="text1"/>
              </w:rPr>
            </w:pPr>
            <w:r>
              <w:rPr>
                <w:rFonts w:hint="eastAsia"/>
                <w:color w:val="000000" w:themeColor="text1"/>
              </w:rPr>
              <w:t>満点</w:t>
            </w:r>
          </w:p>
        </w:tc>
      </w:tr>
      <w:tr w:rsidR="001338EE" w:rsidRPr="008D7C5F" w14:paraId="49770903" w14:textId="77777777" w:rsidTr="00747034">
        <w:trPr>
          <w:trHeight w:val="201"/>
          <w:jc w:val="center"/>
        </w:trPr>
        <w:tc>
          <w:tcPr>
            <w:tcW w:w="582" w:type="dxa"/>
            <w:vMerge w:val="restart"/>
            <w:textDirection w:val="tbRlV"/>
            <w:vAlign w:val="center"/>
          </w:tcPr>
          <w:p w14:paraId="1655C479" w14:textId="77777777" w:rsidR="001338EE" w:rsidRPr="008D7C5F" w:rsidRDefault="001338EE" w:rsidP="00EF6C61">
            <w:pPr>
              <w:ind w:left="113" w:right="113"/>
              <w:jc w:val="center"/>
              <w:rPr>
                <w:color w:val="000000" w:themeColor="text1"/>
              </w:rPr>
            </w:pPr>
            <w:r w:rsidRPr="008D7C5F">
              <w:rPr>
                <w:rFonts w:hint="eastAsia"/>
                <w:color w:val="000000" w:themeColor="text1"/>
              </w:rPr>
              <w:t>基礎項目</w:t>
            </w:r>
          </w:p>
        </w:tc>
        <w:tc>
          <w:tcPr>
            <w:tcW w:w="1114" w:type="dxa"/>
            <w:vMerge w:val="restart"/>
            <w:vAlign w:val="center"/>
          </w:tcPr>
          <w:p w14:paraId="735F1305" w14:textId="77777777" w:rsidR="001338EE" w:rsidRPr="008D7C5F" w:rsidRDefault="001338EE" w:rsidP="00EF6C61">
            <w:pPr>
              <w:jc w:val="center"/>
              <w:rPr>
                <w:color w:val="000000" w:themeColor="text1"/>
              </w:rPr>
            </w:pPr>
            <w:r w:rsidRPr="008D7C5F">
              <w:rPr>
                <w:rFonts w:hint="eastAsia"/>
                <w:color w:val="000000" w:themeColor="text1"/>
              </w:rPr>
              <w:t>業務実績</w:t>
            </w:r>
          </w:p>
        </w:tc>
        <w:tc>
          <w:tcPr>
            <w:tcW w:w="2410" w:type="dxa"/>
            <w:vMerge w:val="restart"/>
            <w:vAlign w:val="center"/>
          </w:tcPr>
          <w:p w14:paraId="2169A872" w14:textId="77777777" w:rsidR="001338EE" w:rsidRPr="008D7C5F" w:rsidRDefault="001338EE" w:rsidP="00EF6C61">
            <w:pPr>
              <w:rPr>
                <w:color w:val="000000" w:themeColor="text1"/>
              </w:rPr>
            </w:pPr>
            <w:r>
              <w:rPr>
                <w:rFonts w:hint="eastAsia"/>
                <w:color w:val="000000" w:themeColor="text1"/>
              </w:rPr>
              <w:t>・類似業務の実績件数</w:t>
            </w:r>
          </w:p>
        </w:tc>
        <w:tc>
          <w:tcPr>
            <w:tcW w:w="4825" w:type="dxa"/>
            <w:vAlign w:val="center"/>
          </w:tcPr>
          <w:p w14:paraId="6D6FDA2E" w14:textId="77777777" w:rsidR="001338EE" w:rsidRPr="008D7C5F" w:rsidRDefault="001338EE" w:rsidP="00D274CA">
            <w:pPr>
              <w:ind w:left="210" w:hangingChars="100" w:hanging="210"/>
              <w:jc w:val="left"/>
              <w:rPr>
                <w:color w:val="000000" w:themeColor="text1"/>
              </w:rPr>
            </w:pPr>
            <w:r>
              <w:rPr>
                <w:rFonts w:hint="eastAsia"/>
                <w:color w:val="000000" w:themeColor="text1"/>
              </w:rPr>
              <w:t>A</w:t>
            </w:r>
            <w:r>
              <w:rPr>
                <w:rFonts w:hint="eastAsia"/>
                <w:color w:val="000000" w:themeColor="text1"/>
              </w:rPr>
              <w:t xml:space="preserve">　本業務委託に参考となる業務実績が５件以上</w:t>
            </w:r>
          </w:p>
        </w:tc>
        <w:tc>
          <w:tcPr>
            <w:tcW w:w="720" w:type="dxa"/>
            <w:vAlign w:val="center"/>
          </w:tcPr>
          <w:p w14:paraId="7711FC76" w14:textId="77777777" w:rsidR="001338EE" w:rsidRPr="008D7C5F" w:rsidRDefault="001338EE" w:rsidP="00EF6C61">
            <w:pPr>
              <w:jc w:val="center"/>
              <w:rPr>
                <w:color w:val="000000" w:themeColor="text1"/>
              </w:rPr>
            </w:pPr>
            <w:r>
              <w:rPr>
                <w:rFonts w:hint="eastAsia"/>
                <w:color w:val="000000" w:themeColor="text1"/>
              </w:rPr>
              <w:t>１０</w:t>
            </w:r>
          </w:p>
        </w:tc>
        <w:tc>
          <w:tcPr>
            <w:tcW w:w="717" w:type="dxa"/>
            <w:vMerge w:val="restart"/>
            <w:vAlign w:val="center"/>
          </w:tcPr>
          <w:p w14:paraId="080F2E7C" w14:textId="77777777" w:rsidR="001338EE" w:rsidRDefault="001338EE" w:rsidP="00EF6C61">
            <w:pPr>
              <w:jc w:val="center"/>
              <w:rPr>
                <w:color w:val="000000" w:themeColor="text1"/>
              </w:rPr>
            </w:pPr>
            <w:r>
              <w:rPr>
                <w:rFonts w:hint="eastAsia"/>
                <w:color w:val="000000" w:themeColor="text1"/>
              </w:rPr>
              <w:t>１０</w:t>
            </w:r>
          </w:p>
        </w:tc>
      </w:tr>
      <w:tr w:rsidR="001338EE" w:rsidRPr="008D7C5F" w14:paraId="6571D100" w14:textId="77777777" w:rsidTr="00747034">
        <w:trPr>
          <w:trHeight w:val="201"/>
          <w:jc w:val="center"/>
        </w:trPr>
        <w:tc>
          <w:tcPr>
            <w:tcW w:w="582" w:type="dxa"/>
            <w:vMerge/>
            <w:textDirection w:val="tbRlV"/>
            <w:vAlign w:val="center"/>
          </w:tcPr>
          <w:p w14:paraId="76A19A3E" w14:textId="77777777" w:rsidR="001338EE" w:rsidRPr="008D7C5F" w:rsidRDefault="001338EE" w:rsidP="00EF6C61">
            <w:pPr>
              <w:ind w:left="113" w:right="113"/>
              <w:jc w:val="center"/>
              <w:rPr>
                <w:color w:val="000000" w:themeColor="text1"/>
              </w:rPr>
            </w:pPr>
          </w:p>
        </w:tc>
        <w:tc>
          <w:tcPr>
            <w:tcW w:w="1114" w:type="dxa"/>
            <w:vMerge/>
            <w:vAlign w:val="center"/>
          </w:tcPr>
          <w:p w14:paraId="30A73AC7" w14:textId="77777777" w:rsidR="001338EE" w:rsidRPr="008D7C5F" w:rsidRDefault="001338EE" w:rsidP="00EF6C61">
            <w:pPr>
              <w:jc w:val="center"/>
              <w:rPr>
                <w:color w:val="000000" w:themeColor="text1"/>
              </w:rPr>
            </w:pPr>
          </w:p>
        </w:tc>
        <w:tc>
          <w:tcPr>
            <w:tcW w:w="2410" w:type="dxa"/>
            <w:vMerge/>
            <w:vAlign w:val="center"/>
          </w:tcPr>
          <w:p w14:paraId="1A86C0AF" w14:textId="77777777" w:rsidR="001338EE" w:rsidRDefault="001338EE" w:rsidP="00EF6C61">
            <w:pPr>
              <w:rPr>
                <w:color w:val="000000" w:themeColor="text1"/>
              </w:rPr>
            </w:pPr>
          </w:p>
        </w:tc>
        <w:tc>
          <w:tcPr>
            <w:tcW w:w="4825" w:type="dxa"/>
            <w:vAlign w:val="center"/>
          </w:tcPr>
          <w:p w14:paraId="3E9AABA0" w14:textId="77777777" w:rsidR="001338EE" w:rsidRPr="008D7C5F" w:rsidRDefault="001338EE" w:rsidP="001338EE">
            <w:pPr>
              <w:ind w:left="210" w:hangingChars="100" w:hanging="210"/>
              <w:jc w:val="left"/>
              <w:rPr>
                <w:color w:val="000000" w:themeColor="text1"/>
              </w:rPr>
            </w:pPr>
            <w:r>
              <w:rPr>
                <w:rFonts w:hint="eastAsia"/>
                <w:color w:val="000000" w:themeColor="text1"/>
              </w:rPr>
              <w:t>B</w:t>
            </w:r>
            <w:r>
              <w:rPr>
                <w:rFonts w:hint="eastAsia"/>
                <w:color w:val="000000" w:themeColor="text1"/>
              </w:rPr>
              <w:t xml:space="preserve">　本業務委託に参考となる業務実績が２～４件</w:t>
            </w:r>
          </w:p>
        </w:tc>
        <w:tc>
          <w:tcPr>
            <w:tcW w:w="720" w:type="dxa"/>
            <w:vAlign w:val="center"/>
          </w:tcPr>
          <w:p w14:paraId="4EB6FFDA" w14:textId="77777777" w:rsidR="001338EE" w:rsidRPr="008D7C5F" w:rsidRDefault="001338EE" w:rsidP="00EF6C61">
            <w:pPr>
              <w:jc w:val="center"/>
              <w:rPr>
                <w:color w:val="000000" w:themeColor="text1"/>
              </w:rPr>
            </w:pPr>
            <w:r>
              <w:rPr>
                <w:rFonts w:hint="eastAsia"/>
                <w:color w:val="000000" w:themeColor="text1"/>
              </w:rPr>
              <w:t>５</w:t>
            </w:r>
          </w:p>
        </w:tc>
        <w:tc>
          <w:tcPr>
            <w:tcW w:w="717" w:type="dxa"/>
            <w:vMerge/>
            <w:vAlign w:val="center"/>
          </w:tcPr>
          <w:p w14:paraId="5D822928" w14:textId="77777777" w:rsidR="001338EE" w:rsidRDefault="001338EE" w:rsidP="00EF6C61">
            <w:pPr>
              <w:jc w:val="center"/>
              <w:rPr>
                <w:color w:val="000000" w:themeColor="text1"/>
              </w:rPr>
            </w:pPr>
          </w:p>
        </w:tc>
      </w:tr>
      <w:tr w:rsidR="001338EE" w:rsidRPr="008D7C5F" w14:paraId="04D8A176" w14:textId="77777777" w:rsidTr="00747034">
        <w:trPr>
          <w:trHeight w:val="201"/>
          <w:jc w:val="center"/>
        </w:trPr>
        <w:tc>
          <w:tcPr>
            <w:tcW w:w="582" w:type="dxa"/>
            <w:vMerge/>
            <w:textDirection w:val="tbRlV"/>
            <w:vAlign w:val="center"/>
          </w:tcPr>
          <w:p w14:paraId="5A6BD54D" w14:textId="77777777" w:rsidR="001338EE" w:rsidRPr="008D7C5F" w:rsidRDefault="001338EE" w:rsidP="00EF6C61">
            <w:pPr>
              <w:ind w:left="113" w:right="113"/>
              <w:jc w:val="center"/>
              <w:rPr>
                <w:color w:val="000000" w:themeColor="text1"/>
              </w:rPr>
            </w:pPr>
          </w:p>
        </w:tc>
        <w:tc>
          <w:tcPr>
            <w:tcW w:w="1114" w:type="dxa"/>
            <w:vMerge/>
            <w:vAlign w:val="center"/>
          </w:tcPr>
          <w:p w14:paraId="75E2BED0" w14:textId="77777777" w:rsidR="001338EE" w:rsidRPr="008D7C5F" w:rsidRDefault="001338EE" w:rsidP="00EF6C61">
            <w:pPr>
              <w:jc w:val="center"/>
              <w:rPr>
                <w:color w:val="000000" w:themeColor="text1"/>
              </w:rPr>
            </w:pPr>
          </w:p>
        </w:tc>
        <w:tc>
          <w:tcPr>
            <w:tcW w:w="2410" w:type="dxa"/>
            <w:vMerge/>
            <w:vAlign w:val="center"/>
          </w:tcPr>
          <w:p w14:paraId="16BF3B95" w14:textId="77777777" w:rsidR="001338EE" w:rsidRDefault="001338EE" w:rsidP="00EF6C61">
            <w:pPr>
              <w:rPr>
                <w:color w:val="000000" w:themeColor="text1"/>
              </w:rPr>
            </w:pPr>
          </w:p>
        </w:tc>
        <w:tc>
          <w:tcPr>
            <w:tcW w:w="4825" w:type="dxa"/>
            <w:vAlign w:val="center"/>
          </w:tcPr>
          <w:p w14:paraId="415D8D15" w14:textId="77777777" w:rsidR="001338EE" w:rsidRPr="008D7C5F" w:rsidRDefault="001338EE" w:rsidP="001338EE">
            <w:pPr>
              <w:ind w:left="210" w:hangingChars="100" w:hanging="210"/>
              <w:jc w:val="left"/>
              <w:rPr>
                <w:color w:val="000000" w:themeColor="text1"/>
              </w:rPr>
            </w:pPr>
            <w:r>
              <w:rPr>
                <w:rFonts w:hint="eastAsia"/>
                <w:color w:val="000000" w:themeColor="text1"/>
              </w:rPr>
              <w:t>C</w:t>
            </w:r>
            <w:r>
              <w:rPr>
                <w:rFonts w:hint="eastAsia"/>
                <w:color w:val="000000" w:themeColor="text1"/>
              </w:rPr>
              <w:t xml:space="preserve">　本業務委託に参考となる業務実績が１件以下</w:t>
            </w:r>
          </w:p>
        </w:tc>
        <w:tc>
          <w:tcPr>
            <w:tcW w:w="720" w:type="dxa"/>
            <w:vAlign w:val="center"/>
          </w:tcPr>
          <w:p w14:paraId="3CFA432F" w14:textId="77777777" w:rsidR="001338EE" w:rsidRPr="008D7C5F" w:rsidRDefault="001338EE" w:rsidP="00EF6C61">
            <w:pPr>
              <w:jc w:val="center"/>
              <w:rPr>
                <w:color w:val="000000" w:themeColor="text1"/>
              </w:rPr>
            </w:pPr>
            <w:r>
              <w:rPr>
                <w:rFonts w:hint="eastAsia"/>
                <w:color w:val="000000" w:themeColor="text1"/>
              </w:rPr>
              <w:t>１</w:t>
            </w:r>
          </w:p>
        </w:tc>
        <w:tc>
          <w:tcPr>
            <w:tcW w:w="717" w:type="dxa"/>
            <w:vMerge/>
            <w:vAlign w:val="center"/>
          </w:tcPr>
          <w:p w14:paraId="67F032C5" w14:textId="77777777" w:rsidR="001338EE" w:rsidRDefault="001338EE" w:rsidP="00EF6C61">
            <w:pPr>
              <w:jc w:val="center"/>
              <w:rPr>
                <w:color w:val="000000" w:themeColor="text1"/>
              </w:rPr>
            </w:pPr>
          </w:p>
        </w:tc>
      </w:tr>
      <w:tr w:rsidR="001338EE" w:rsidRPr="008D7C5F" w14:paraId="0CC25F68" w14:textId="77777777" w:rsidTr="00747034">
        <w:trPr>
          <w:trHeight w:val="302"/>
          <w:jc w:val="center"/>
        </w:trPr>
        <w:tc>
          <w:tcPr>
            <w:tcW w:w="582" w:type="dxa"/>
            <w:vMerge/>
          </w:tcPr>
          <w:p w14:paraId="05B6E2F2" w14:textId="77777777" w:rsidR="001338EE" w:rsidRPr="008D7C5F" w:rsidRDefault="001338EE" w:rsidP="001338EE">
            <w:pPr>
              <w:rPr>
                <w:color w:val="000000" w:themeColor="text1"/>
              </w:rPr>
            </w:pPr>
          </w:p>
        </w:tc>
        <w:tc>
          <w:tcPr>
            <w:tcW w:w="1114" w:type="dxa"/>
            <w:vMerge w:val="restart"/>
            <w:vAlign w:val="center"/>
          </w:tcPr>
          <w:p w14:paraId="542CFE6F" w14:textId="77777777" w:rsidR="001338EE" w:rsidRPr="008D7C5F" w:rsidRDefault="00FA1667" w:rsidP="001338EE">
            <w:pPr>
              <w:jc w:val="center"/>
              <w:rPr>
                <w:color w:val="000000" w:themeColor="text1"/>
              </w:rPr>
            </w:pPr>
            <w:r>
              <w:rPr>
                <w:rFonts w:hint="eastAsia"/>
                <w:color w:val="000000" w:themeColor="text1"/>
              </w:rPr>
              <w:t>導入支援</w:t>
            </w:r>
            <w:r w:rsidR="001338EE" w:rsidRPr="008D7C5F">
              <w:rPr>
                <w:rFonts w:hint="eastAsia"/>
                <w:color w:val="000000" w:themeColor="text1"/>
              </w:rPr>
              <w:t>体制</w:t>
            </w:r>
          </w:p>
        </w:tc>
        <w:tc>
          <w:tcPr>
            <w:tcW w:w="2410" w:type="dxa"/>
            <w:vMerge w:val="restart"/>
            <w:vAlign w:val="center"/>
          </w:tcPr>
          <w:p w14:paraId="5D29BBB8" w14:textId="77311E5F" w:rsidR="001338EE" w:rsidRPr="008D7C5F" w:rsidRDefault="001338EE" w:rsidP="006347A5">
            <w:pPr>
              <w:ind w:left="210" w:hangingChars="100" w:hanging="210"/>
              <w:rPr>
                <w:color w:val="000000" w:themeColor="text1"/>
              </w:rPr>
            </w:pPr>
            <w:r>
              <w:rPr>
                <w:rFonts w:hint="eastAsia"/>
                <w:color w:val="000000" w:themeColor="text1"/>
              </w:rPr>
              <w:t>・</w:t>
            </w:r>
            <w:r w:rsidR="006D499E">
              <w:rPr>
                <w:rFonts w:hint="eastAsia"/>
                <w:color w:val="000000" w:themeColor="text1"/>
              </w:rPr>
              <w:t>サービス</w:t>
            </w:r>
            <w:r w:rsidR="00CA3941">
              <w:rPr>
                <w:rFonts w:hint="eastAsia"/>
                <w:color w:val="000000" w:themeColor="text1"/>
              </w:rPr>
              <w:t>の</w:t>
            </w:r>
            <w:r w:rsidR="00FA1667">
              <w:rPr>
                <w:rFonts w:hint="eastAsia"/>
                <w:color w:val="000000" w:themeColor="text1"/>
              </w:rPr>
              <w:t>導入支援に関する</w:t>
            </w:r>
            <w:r w:rsidR="00CA3941">
              <w:rPr>
                <w:rFonts w:hint="eastAsia"/>
                <w:color w:val="000000" w:themeColor="text1"/>
              </w:rPr>
              <w:t>に</w:t>
            </w:r>
            <w:r w:rsidR="00A94453">
              <w:rPr>
                <w:rFonts w:hint="eastAsia"/>
                <w:color w:val="000000" w:themeColor="text1"/>
              </w:rPr>
              <w:t>提案がされているか</w:t>
            </w:r>
          </w:p>
        </w:tc>
        <w:tc>
          <w:tcPr>
            <w:tcW w:w="4825" w:type="dxa"/>
            <w:vAlign w:val="center"/>
          </w:tcPr>
          <w:p w14:paraId="2513620E" w14:textId="084FE790" w:rsidR="001338EE" w:rsidRPr="008D7C5F" w:rsidRDefault="001338EE" w:rsidP="005D0FEF">
            <w:pPr>
              <w:ind w:left="210" w:hangingChars="100" w:hanging="210"/>
              <w:jc w:val="left"/>
              <w:rPr>
                <w:color w:val="000000" w:themeColor="text1"/>
              </w:rPr>
            </w:pPr>
            <w:r>
              <w:rPr>
                <w:rFonts w:hint="eastAsia"/>
                <w:color w:val="000000" w:themeColor="text1"/>
              </w:rPr>
              <w:t>A</w:t>
            </w:r>
            <w:r>
              <w:rPr>
                <w:rFonts w:hint="eastAsia"/>
                <w:color w:val="000000" w:themeColor="text1"/>
              </w:rPr>
              <w:t xml:space="preserve">　</w:t>
            </w:r>
            <w:r w:rsidR="005D0FEF">
              <w:rPr>
                <w:rFonts w:hint="eastAsia"/>
                <w:color w:val="000000" w:themeColor="text1"/>
              </w:rPr>
              <w:t>導入支援に関する</w:t>
            </w:r>
            <w:r w:rsidR="006347A5">
              <w:rPr>
                <w:rFonts w:hint="eastAsia"/>
                <w:color w:val="000000" w:themeColor="text1"/>
              </w:rPr>
              <w:t>具体的な提案がされてい</w:t>
            </w:r>
            <w:r w:rsidR="005D0FEF">
              <w:rPr>
                <w:rFonts w:hint="eastAsia"/>
                <w:color w:val="000000" w:themeColor="text1"/>
              </w:rPr>
              <w:t>る</w:t>
            </w:r>
            <w:r w:rsidR="006347A5">
              <w:rPr>
                <w:rFonts w:hint="eastAsia"/>
                <w:color w:val="000000" w:themeColor="text1"/>
              </w:rPr>
              <w:t>。（具体的な提案４件以上）</w:t>
            </w:r>
          </w:p>
        </w:tc>
        <w:tc>
          <w:tcPr>
            <w:tcW w:w="720" w:type="dxa"/>
            <w:vAlign w:val="center"/>
          </w:tcPr>
          <w:p w14:paraId="73A56F40" w14:textId="77777777" w:rsidR="001338EE" w:rsidRPr="008D7C5F" w:rsidRDefault="00CA3941" w:rsidP="001338EE">
            <w:pPr>
              <w:jc w:val="center"/>
              <w:rPr>
                <w:color w:val="000000" w:themeColor="text1"/>
              </w:rPr>
            </w:pPr>
            <w:r>
              <w:rPr>
                <w:rFonts w:hint="eastAsia"/>
                <w:color w:val="000000" w:themeColor="text1"/>
              </w:rPr>
              <w:t>１０</w:t>
            </w:r>
          </w:p>
        </w:tc>
        <w:tc>
          <w:tcPr>
            <w:tcW w:w="717" w:type="dxa"/>
            <w:vMerge w:val="restart"/>
            <w:vAlign w:val="center"/>
          </w:tcPr>
          <w:p w14:paraId="2CA9E4FC" w14:textId="77777777" w:rsidR="001338EE" w:rsidRDefault="00CA3941" w:rsidP="001338EE">
            <w:pPr>
              <w:jc w:val="center"/>
              <w:rPr>
                <w:color w:val="000000" w:themeColor="text1"/>
              </w:rPr>
            </w:pPr>
            <w:r>
              <w:rPr>
                <w:rFonts w:hint="eastAsia"/>
                <w:color w:val="000000" w:themeColor="text1"/>
              </w:rPr>
              <w:t>１０</w:t>
            </w:r>
          </w:p>
        </w:tc>
      </w:tr>
      <w:tr w:rsidR="001338EE" w:rsidRPr="008D7C5F" w14:paraId="02F553E0" w14:textId="77777777" w:rsidTr="00747034">
        <w:trPr>
          <w:trHeight w:val="302"/>
          <w:jc w:val="center"/>
        </w:trPr>
        <w:tc>
          <w:tcPr>
            <w:tcW w:w="582" w:type="dxa"/>
            <w:vMerge/>
          </w:tcPr>
          <w:p w14:paraId="17D2D3AD" w14:textId="77777777" w:rsidR="001338EE" w:rsidRPr="008D7C5F" w:rsidRDefault="001338EE" w:rsidP="001338EE">
            <w:pPr>
              <w:rPr>
                <w:color w:val="000000" w:themeColor="text1"/>
              </w:rPr>
            </w:pPr>
          </w:p>
        </w:tc>
        <w:tc>
          <w:tcPr>
            <w:tcW w:w="1114" w:type="dxa"/>
            <w:vMerge/>
            <w:vAlign w:val="center"/>
          </w:tcPr>
          <w:p w14:paraId="0E0F64D9" w14:textId="77777777" w:rsidR="001338EE" w:rsidRPr="008D7C5F" w:rsidRDefault="001338EE" w:rsidP="001338EE">
            <w:pPr>
              <w:jc w:val="center"/>
              <w:rPr>
                <w:color w:val="000000" w:themeColor="text1"/>
              </w:rPr>
            </w:pPr>
          </w:p>
        </w:tc>
        <w:tc>
          <w:tcPr>
            <w:tcW w:w="2410" w:type="dxa"/>
            <w:vMerge/>
            <w:vAlign w:val="center"/>
          </w:tcPr>
          <w:p w14:paraId="7F9C99DE" w14:textId="77777777" w:rsidR="001338EE" w:rsidRPr="008D7C5F" w:rsidRDefault="001338EE" w:rsidP="001338EE">
            <w:pPr>
              <w:rPr>
                <w:color w:val="000000" w:themeColor="text1"/>
              </w:rPr>
            </w:pPr>
          </w:p>
        </w:tc>
        <w:tc>
          <w:tcPr>
            <w:tcW w:w="4825" w:type="dxa"/>
            <w:vAlign w:val="center"/>
          </w:tcPr>
          <w:p w14:paraId="35C7CCF7" w14:textId="50C39F64" w:rsidR="001338EE" w:rsidRPr="006347A5" w:rsidRDefault="001338EE" w:rsidP="006347A5">
            <w:pPr>
              <w:ind w:left="210" w:hangingChars="100" w:hanging="210"/>
              <w:jc w:val="left"/>
              <w:rPr>
                <w:color w:val="000000" w:themeColor="text1"/>
              </w:rPr>
            </w:pPr>
            <w:r>
              <w:rPr>
                <w:rFonts w:hint="eastAsia"/>
                <w:color w:val="000000" w:themeColor="text1"/>
              </w:rPr>
              <w:t>B</w:t>
            </w:r>
            <w:r>
              <w:rPr>
                <w:rFonts w:hint="eastAsia"/>
                <w:color w:val="000000" w:themeColor="text1"/>
              </w:rPr>
              <w:t xml:space="preserve">　</w:t>
            </w:r>
            <w:r w:rsidR="005D0FEF">
              <w:rPr>
                <w:rFonts w:hint="eastAsia"/>
                <w:color w:val="000000" w:themeColor="text1"/>
              </w:rPr>
              <w:t>導入支援に関する</w:t>
            </w:r>
            <w:r w:rsidR="006347A5">
              <w:rPr>
                <w:rFonts w:hint="eastAsia"/>
                <w:color w:val="000000" w:themeColor="text1"/>
              </w:rPr>
              <w:t xml:space="preserve">具体的な提案がされている。（具体的な提案２件～３件）　</w:t>
            </w:r>
          </w:p>
        </w:tc>
        <w:tc>
          <w:tcPr>
            <w:tcW w:w="720" w:type="dxa"/>
            <w:vAlign w:val="center"/>
          </w:tcPr>
          <w:p w14:paraId="4D0EE830" w14:textId="77777777" w:rsidR="001338EE" w:rsidRPr="008D7C5F" w:rsidRDefault="00CA3941" w:rsidP="001338EE">
            <w:pPr>
              <w:jc w:val="center"/>
              <w:rPr>
                <w:color w:val="000000" w:themeColor="text1"/>
              </w:rPr>
            </w:pPr>
            <w:r>
              <w:rPr>
                <w:rFonts w:hint="eastAsia"/>
                <w:color w:val="000000" w:themeColor="text1"/>
              </w:rPr>
              <w:t>５</w:t>
            </w:r>
          </w:p>
        </w:tc>
        <w:tc>
          <w:tcPr>
            <w:tcW w:w="717" w:type="dxa"/>
            <w:vMerge/>
            <w:vAlign w:val="center"/>
          </w:tcPr>
          <w:p w14:paraId="4FEE45B7" w14:textId="77777777" w:rsidR="001338EE" w:rsidRDefault="001338EE" w:rsidP="001338EE">
            <w:pPr>
              <w:jc w:val="center"/>
              <w:rPr>
                <w:color w:val="000000" w:themeColor="text1"/>
              </w:rPr>
            </w:pPr>
          </w:p>
        </w:tc>
      </w:tr>
      <w:tr w:rsidR="001338EE" w:rsidRPr="008D7C5F" w14:paraId="0F13D8F4" w14:textId="77777777" w:rsidTr="00747034">
        <w:trPr>
          <w:trHeight w:val="298"/>
          <w:jc w:val="center"/>
        </w:trPr>
        <w:tc>
          <w:tcPr>
            <w:tcW w:w="582" w:type="dxa"/>
            <w:vMerge/>
          </w:tcPr>
          <w:p w14:paraId="189F7C6A" w14:textId="77777777" w:rsidR="001338EE" w:rsidRPr="008D7C5F" w:rsidRDefault="001338EE" w:rsidP="001338EE">
            <w:pPr>
              <w:rPr>
                <w:color w:val="000000" w:themeColor="text1"/>
              </w:rPr>
            </w:pPr>
          </w:p>
        </w:tc>
        <w:tc>
          <w:tcPr>
            <w:tcW w:w="1114" w:type="dxa"/>
            <w:vMerge/>
            <w:vAlign w:val="center"/>
          </w:tcPr>
          <w:p w14:paraId="39749F4A" w14:textId="77777777" w:rsidR="001338EE" w:rsidRPr="008D7C5F" w:rsidRDefault="001338EE" w:rsidP="001338EE">
            <w:pPr>
              <w:jc w:val="center"/>
              <w:rPr>
                <w:color w:val="000000" w:themeColor="text1"/>
              </w:rPr>
            </w:pPr>
          </w:p>
        </w:tc>
        <w:tc>
          <w:tcPr>
            <w:tcW w:w="2410" w:type="dxa"/>
            <w:vMerge/>
            <w:vAlign w:val="center"/>
          </w:tcPr>
          <w:p w14:paraId="4A0FADE1" w14:textId="77777777" w:rsidR="001338EE" w:rsidRPr="008D7C5F" w:rsidRDefault="001338EE" w:rsidP="001338EE">
            <w:pPr>
              <w:rPr>
                <w:color w:val="000000" w:themeColor="text1"/>
              </w:rPr>
            </w:pPr>
          </w:p>
        </w:tc>
        <w:tc>
          <w:tcPr>
            <w:tcW w:w="4825" w:type="dxa"/>
            <w:vAlign w:val="center"/>
          </w:tcPr>
          <w:p w14:paraId="568E5BF7" w14:textId="6B7E74E5" w:rsidR="001338EE" w:rsidRPr="008D7C5F" w:rsidRDefault="001338EE" w:rsidP="00CA3941">
            <w:pPr>
              <w:ind w:left="210" w:hangingChars="100" w:hanging="210"/>
              <w:jc w:val="left"/>
              <w:rPr>
                <w:color w:val="000000" w:themeColor="text1"/>
              </w:rPr>
            </w:pPr>
            <w:r>
              <w:rPr>
                <w:rFonts w:hint="eastAsia"/>
                <w:color w:val="000000" w:themeColor="text1"/>
              </w:rPr>
              <w:t>C</w:t>
            </w:r>
            <w:r>
              <w:rPr>
                <w:rFonts w:hint="eastAsia"/>
                <w:color w:val="000000" w:themeColor="text1"/>
              </w:rPr>
              <w:t xml:space="preserve">　</w:t>
            </w:r>
            <w:r w:rsidR="005D0FEF">
              <w:rPr>
                <w:rFonts w:hint="eastAsia"/>
                <w:color w:val="000000" w:themeColor="text1"/>
              </w:rPr>
              <w:t>導入支援に関する</w:t>
            </w:r>
            <w:r w:rsidR="006347A5">
              <w:rPr>
                <w:rFonts w:hint="eastAsia"/>
                <w:color w:val="000000" w:themeColor="text1"/>
              </w:rPr>
              <w:t>具体的な提案がされている</w:t>
            </w:r>
            <w:r w:rsidR="00CA3941">
              <w:rPr>
                <w:rFonts w:hint="eastAsia"/>
                <w:color w:val="000000" w:themeColor="text1"/>
              </w:rPr>
              <w:t>。</w:t>
            </w:r>
          </w:p>
        </w:tc>
        <w:tc>
          <w:tcPr>
            <w:tcW w:w="720" w:type="dxa"/>
            <w:vAlign w:val="center"/>
          </w:tcPr>
          <w:p w14:paraId="2E6AFAA8" w14:textId="77777777" w:rsidR="001338EE" w:rsidRPr="008D7C5F" w:rsidRDefault="001338EE" w:rsidP="001338EE">
            <w:pPr>
              <w:jc w:val="center"/>
              <w:rPr>
                <w:color w:val="000000" w:themeColor="text1"/>
              </w:rPr>
            </w:pPr>
            <w:r>
              <w:rPr>
                <w:rFonts w:hint="eastAsia"/>
                <w:color w:val="000000" w:themeColor="text1"/>
              </w:rPr>
              <w:t>１</w:t>
            </w:r>
          </w:p>
        </w:tc>
        <w:tc>
          <w:tcPr>
            <w:tcW w:w="717" w:type="dxa"/>
            <w:vMerge/>
            <w:vAlign w:val="center"/>
          </w:tcPr>
          <w:p w14:paraId="591ED665" w14:textId="77777777" w:rsidR="001338EE" w:rsidRDefault="001338EE" w:rsidP="001338EE">
            <w:pPr>
              <w:jc w:val="center"/>
              <w:rPr>
                <w:color w:val="000000" w:themeColor="text1"/>
              </w:rPr>
            </w:pPr>
          </w:p>
        </w:tc>
      </w:tr>
      <w:tr w:rsidR="001338EE" w:rsidRPr="008D7C5F" w14:paraId="046C5206" w14:textId="77777777" w:rsidTr="00F502A6">
        <w:trPr>
          <w:trHeight w:val="732"/>
          <w:jc w:val="center"/>
        </w:trPr>
        <w:tc>
          <w:tcPr>
            <w:tcW w:w="582" w:type="dxa"/>
            <w:vMerge/>
          </w:tcPr>
          <w:p w14:paraId="0776D093" w14:textId="77777777" w:rsidR="001338EE" w:rsidRPr="008D7C5F" w:rsidRDefault="001338EE" w:rsidP="001338EE">
            <w:pPr>
              <w:jc w:val="center"/>
              <w:rPr>
                <w:color w:val="000000" w:themeColor="text1"/>
              </w:rPr>
            </w:pPr>
          </w:p>
        </w:tc>
        <w:tc>
          <w:tcPr>
            <w:tcW w:w="1114" w:type="dxa"/>
            <w:vAlign w:val="center"/>
          </w:tcPr>
          <w:p w14:paraId="742C5943" w14:textId="77777777" w:rsidR="001338EE" w:rsidRPr="008D7C5F" w:rsidRDefault="001338EE" w:rsidP="001338EE">
            <w:pPr>
              <w:jc w:val="center"/>
              <w:rPr>
                <w:color w:val="000000" w:themeColor="text1"/>
              </w:rPr>
            </w:pPr>
            <w:r w:rsidRPr="008D7C5F">
              <w:rPr>
                <w:rFonts w:hint="eastAsia"/>
                <w:color w:val="000000" w:themeColor="text1"/>
              </w:rPr>
              <w:t>見積金額</w:t>
            </w:r>
          </w:p>
        </w:tc>
        <w:tc>
          <w:tcPr>
            <w:tcW w:w="7955" w:type="dxa"/>
            <w:gridSpan w:val="3"/>
            <w:vAlign w:val="center"/>
          </w:tcPr>
          <w:p w14:paraId="64695294" w14:textId="77777777" w:rsidR="001338EE" w:rsidRDefault="001338EE" w:rsidP="001338EE">
            <w:pPr>
              <w:spacing w:line="300" w:lineRule="exact"/>
              <w:jc w:val="left"/>
              <w:rPr>
                <w:color w:val="000000" w:themeColor="text1"/>
              </w:rPr>
            </w:pPr>
            <w:r>
              <w:rPr>
                <w:rFonts w:hint="eastAsia"/>
                <w:color w:val="000000" w:themeColor="text1"/>
              </w:rPr>
              <w:t>・</w:t>
            </w:r>
            <w:r w:rsidRPr="008D7C5F">
              <w:rPr>
                <w:rFonts w:hint="eastAsia"/>
                <w:color w:val="000000" w:themeColor="text1"/>
              </w:rPr>
              <w:t>１０点×（最低価格／評価対象価格）</w:t>
            </w:r>
            <w:r>
              <w:rPr>
                <w:rFonts w:hint="eastAsia"/>
                <w:color w:val="000000" w:themeColor="text1"/>
              </w:rPr>
              <w:t xml:space="preserve">　</w:t>
            </w:r>
          </w:p>
          <w:p w14:paraId="3791DFB1" w14:textId="77777777" w:rsidR="001338EE" w:rsidRPr="008D7C5F" w:rsidRDefault="001338EE" w:rsidP="001338EE">
            <w:pPr>
              <w:spacing w:line="300" w:lineRule="exact"/>
              <w:ind w:firstLineChars="100" w:firstLine="210"/>
              <w:jc w:val="left"/>
              <w:rPr>
                <w:color w:val="000000" w:themeColor="text1"/>
              </w:rPr>
            </w:pPr>
            <w:r w:rsidRPr="008D7C5F">
              <w:rPr>
                <w:rFonts w:hint="eastAsia"/>
                <w:color w:val="000000" w:themeColor="text1"/>
              </w:rPr>
              <w:t>※小数点以下第２位は四捨五入する。</w:t>
            </w:r>
          </w:p>
        </w:tc>
        <w:tc>
          <w:tcPr>
            <w:tcW w:w="717" w:type="dxa"/>
            <w:vAlign w:val="center"/>
          </w:tcPr>
          <w:p w14:paraId="723F60AA" w14:textId="77777777" w:rsidR="001338EE" w:rsidRDefault="001338EE" w:rsidP="001338EE">
            <w:pPr>
              <w:jc w:val="center"/>
              <w:rPr>
                <w:color w:val="000000" w:themeColor="text1"/>
              </w:rPr>
            </w:pPr>
            <w:r>
              <w:rPr>
                <w:rFonts w:hint="eastAsia"/>
                <w:color w:val="000000" w:themeColor="text1"/>
              </w:rPr>
              <w:t>１０</w:t>
            </w:r>
          </w:p>
        </w:tc>
      </w:tr>
      <w:tr w:rsidR="001338EE" w:rsidRPr="008D7C5F" w14:paraId="11FDAD8C" w14:textId="77777777" w:rsidTr="00747034">
        <w:trPr>
          <w:cantSplit/>
          <w:trHeight w:val="867"/>
          <w:jc w:val="center"/>
        </w:trPr>
        <w:tc>
          <w:tcPr>
            <w:tcW w:w="582" w:type="dxa"/>
            <w:vMerge w:val="restart"/>
            <w:textDirection w:val="tbRlV"/>
            <w:vAlign w:val="center"/>
          </w:tcPr>
          <w:p w14:paraId="4A9351D2" w14:textId="77777777" w:rsidR="001338EE" w:rsidRPr="008D7C5F" w:rsidRDefault="001338EE" w:rsidP="001338EE">
            <w:pPr>
              <w:ind w:left="113" w:right="113"/>
              <w:jc w:val="center"/>
              <w:rPr>
                <w:color w:val="000000" w:themeColor="text1"/>
              </w:rPr>
            </w:pPr>
            <w:r w:rsidRPr="008D7C5F">
              <w:rPr>
                <w:rFonts w:hint="eastAsia"/>
                <w:color w:val="000000" w:themeColor="text1"/>
              </w:rPr>
              <w:t>企画提案項目</w:t>
            </w:r>
          </w:p>
        </w:tc>
        <w:tc>
          <w:tcPr>
            <w:tcW w:w="1114" w:type="dxa"/>
            <w:vMerge w:val="restart"/>
            <w:vAlign w:val="center"/>
          </w:tcPr>
          <w:p w14:paraId="10B6D47C" w14:textId="77777777" w:rsidR="001338EE" w:rsidRDefault="001338EE" w:rsidP="001338EE">
            <w:pPr>
              <w:jc w:val="center"/>
              <w:rPr>
                <w:color w:val="000000" w:themeColor="text1"/>
              </w:rPr>
            </w:pPr>
            <w:r w:rsidRPr="008D7C5F">
              <w:rPr>
                <w:rFonts w:hint="eastAsia"/>
                <w:color w:val="000000" w:themeColor="text1"/>
              </w:rPr>
              <w:t>業務の</w:t>
            </w:r>
          </w:p>
          <w:p w14:paraId="510261CD" w14:textId="77777777" w:rsidR="001338EE" w:rsidRPr="008D7C5F" w:rsidRDefault="001338EE" w:rsidP="001338EE">
            <w:pPr>
              <w:jc w:val="center"/>
              <w:rPr>
                <w:color w:val="000000" w:themeColor="text1"/>
              </w:rPr>
            </w:pPr>
            <w:r w:rsidRPr="008D7C5F">
              <w:rPr>
                <w:rFonts w:hint="eastAsia"/>
                <w:color w:val="000000" w:themeColor="text1"/>
              </w:rPr>
              <w:t>理解度</w:t>
            </w:r>
          </w:p>
        </w:tc>
        <w:tc>
          <w:tcPr>
            <w:tcW w:w="2410" w:type="dxa"/>
            <w:vMerge w:val="restart"/>
            <w:vAlign w:val="center"/>
          </w:tcPr>
          <w:p w14:paraId="636EDD9F" w14:textId="7F177BCC" w:rsidR="001338EE" w:rsidRPr="008D7C5F" w:rsidRDefault="001338EE" w:rsidP="00C00B00">
            <w:pPr>
              <w:ind w:left="210" w:hangingChars="100" w:hanging="210"/>
              <w:rPr>
                <w:color w:val="000000" w:themeColor="text1"/>
              </w:rPr>
            </w:pPr>
            <w:r>
              <w:rPr>
                <w:rFonts w:hint="eastAsia"/>
                <w:color w:val="000000" w:themeColor="text1"/>
              </w:rPr>
              <w:t>・</w:t>
            </w:r>
            <w:r w:rsidR="00CA3941">
              <w:rPr>
                <w:rFonts w:hint="eastAsia"/>
                <w:color w:val="000000" w:themeColor="text1"/>
              </w:rPr>
              <w:t>本サービス</w:t>
            </w:r>
            <w:r w:rsidRPr="008D7C5F">
              <w:rPr>
                <w:rFonts w:hint="eastAsia"/>
                <w:color w:val="000000" w:themeColor="text1"/>
              </w:rPr>
              <w:t>の</w:t>
            </w:r>
            <w:r w:rsidR="009B3147">
              <w:rPr>
                <w:rFonts w:hint="eastAsia"/>
                <w:color w:val="000000" w:themeColor="text1"/>
              </w:rPr>
              <w:t>主旨</w:t>
            </w:r>
            <w:r w:rsidRPr="008D7C5F">
              <w:rPr>
                <w:rFonts w:hint="eastAsia"/>
                <w:color w:val="000000" w:themeColor="text1"/>
              </w:rPr>
              <w:t>を十分に理解しているか</w:t>
            </w:r>
          </w:p>
        </w:tc>
        <w:tc>
          <w:tcPr>
            <w:tcW w:w="4825" w:type="dxa"/>
            <w:vMerge w:val="restart"/>
            <w:vAlign w:val="center"/>
          </w:tcPr>
          <w:p w14:paraId="2F390909" w14:textId="7EB09CC5" w:rsidR="001338EE" w:rsidRDefault="001338EE" w:rsidP="001338EE">
            <w:pPr>
              <w:ind w:left="210" w:hangingChars="100" w:hanging="210"/>
              <w:jc w:val="left"/>
            </w:pPr>
            <w:r>
              <w:rPr>
                <w:rFonts w:hint="eastAsia"/>
              </w:rPr>
              <w:t>A</w:t>
            </w:r>
            <w:r>
              <w:rPr>
                <w:rFonts w:hint="eastAsia"/>
              </w:rPr>
              <w:t xml:space="preserve">　具体的かつ独自の工夫が見られ</w:t>
            </w:r>
            <w:r w:rsidR="00592124">
              <w:rPr>
                <w:rFonts w:hint="eastAsia"/>
              </w:rPr>
              <w:t>、</w:t>
            </w:r>
            <w:r>
              <w:rPr>
                <w:rFonts w:hint="eastAsia"/>
              </w:rPr>
              <w:t>非常に高い効果が見込まれるもの</w:t>
            </w:r>
          </w:p>
          <w:p w14:paraId="3A1C63CE" w14:textId="77777777" w:rsidR="00747034" w:rsidRDefault="00747034" w:rsidP="001338EE">
            <w:pPr>
              <w:ind w:left="210" w:hangingChars="100" w:hanging="210"/>
              <w:jc w:val="left"/>
            </w:pPr>
          </w:p>
          <w:p w14:paraId="6E2D9EE3" w14:textId="077C37F9" w:rsidR="001338EE" w:rsidRDefault="001338EE" w:rsidP="001338EE">
            <w:pPr>
              <w:ind w:left="210" w:hangingChars="100" w:hanging="210"/>
              <w:jc w:val="left"/>
            </w:pPr>
            <w:r>
              <w:rPr>
                <w:rFonts w:hint="eastAsia"/>
              </w:rPr>
              <w:t>B</w:t>
            </w:r>
            <w:r>
              <w:rPr>
                <w:rFonts w:hint="eastAsia"/>
              </w:rPr>
              <w:t xml:space="preserve">　具体的な工夫が見られ</w:t>
            </w:r>
            <w:r w:rsidR="00592124">
              <w:rPr>
                <w:rFonts w:hint="eastAsia"/>
              </w:rPr>
              <w:t>、</w:t>
            </w:r>
            <w:r>
              <w:rPr>
                <w:rFonts w:hint="eastAsia"/>
              </w:rPr>
              <w:t>高い効果が見込まれるもの</w:t>
            </w:r>
          </w:p>
          <w:p w14:paraId="67356E7D" w14:textId="77777777" w:rsidR="00747034" w:rsidRDefault="00747034" w:rsidP="001338EE">
            <w:pPr>
              <w:ind w:left="210" w:hangingChars="100" w:hanging="210"/>
              <w:jc w:val="left"/>
            </w:pPr>
          </w:p>
          <w:p w14:paraId="07DC8D5A" w14:textId="09CCE786" w:rsidR="001338EE" w:rsidRDefault="001338EE" w:rsidP="001338EE">
            <w:pPr>
              <w:ind w:left="210" w:hangingChars="100" w:hanging="210"/>
              <w:jc w:val="left"/>
            </w:pPr>
            <w:r>
              <w:rPr>
                <w:rFonts w:hint="eastAsia"/>
              </w:rPr>
              <w:t>C</w:t>
            </w:r>
            <w:r>
              <w:rPr>
                <w:rFonts w:hint="eastAsia"/>
              </w:rPr>
              <w:t xml:space="preserve">　具体的な工夫が見られ</w:t>
            </w:r>
            <w:r w:rsidR="00592124">
              <w:rPr>
                <w:rFonts w:hint="eastAsia"/>
              </w:rPr>
              <w:t>、</w:t>
            </w:r>
            <w:r>
              <w:rPr>
                <w:rFonts w:hint="eastAsia"/>
              </w:rPr>
              <w:t>効果が見込まれるもの</w:t>
            </w:r>
          </w:p>
          <w:p w14:paraId="3327644D" w14:textId="77777777" w:rsidR="00747034" w:rsidRDefault="00747034" w:rsidP="001338EE">
            <w:pPr>
              <w:ind w:left="210" w:hangingChars="100" w:hanging="210"/>
              <w:jc w:val="left"/>
            </w:pPr>
          </w:p>
          <w:p w14:paraId="093FB711" w14:textId="22C4D1FA" w:rsidR="001338EE" w:rsidRDefault="001338EE" w:rsidP="001338EE">
            <w:pPr>
              <w:ind w:left="210" w:hangingChars="100" w:hanging="210"/>
              <w:jc w:val="left"/>
            </w:pPr>
            <w:r>
              <w:rPr>
                <w:rFonts w:hint="eastAsia"/>
              </w:rPr>
              <w:t>D</w:t>
            </w:r>
            <w:r>
              <w:rPr>
                <w:rFonts w:hint="eastAsia"/>
              </w:rPr>
              <w:t xml:space="preserve">　具体的な工夫が見られ</w:t>
            </w:r>
            <w:r w:rsidR="00592124">
              <w:rPr>
                <w:rFonts w:hint="eastAsia"/>
              </w:rPr>
              <w:t>、</w:t>
            </w:r>
            <w:r>
              <w:rPr>
                <w:rFonts w:hint="eastAsia"/>
              </w:rPr>
              <w:t>若干の効果が認められるもの</w:t>
            </w:r>
          </w:p>
          <w:p w14:paraId="6C5EB986" w14:textId="77777777" w:rsidR="00747034" w:rsidRDefault="00747034" w:rsidP="001338EE">
            <w:pPr>
              <w:ind w:left="210" w:hangingChars="100" w:hanging="210"/>
              <w:jc w:val="left"/>
            </w:pPr>
          </w:p>
          <w:p w14:paraId="09004C49" w14:textId="29E7F75A" w:rsidR="001338EE" w:rsidRPr="00306AC6" w:rsidRDefault="001338EE" w:rsidP="001338EE">
            <w:pPr>
              <w:ind w:left="210" w:hangingChars="100" w:hanging="210"/>
              <w:jc w:val="left"/>
            </w:pPr>
            <w:r>
              <w:rPr>
                <w:rFonts w:hint="eastAsia"/>
              </w:rPr>
              <w:t>E</w:t>
            </w:r>
            <w:r>
              <w:rPr>
                <w:rFonts w:hint="eastAsia"/>
              </w:rPr>
              <w:t xml:space="preserve">　仕様は満たしているが</w:t>
            </w:r>
            <w:r w:rsidR="00592124">
              <w:rPr>
                <w:rFonts w:hint="eastAsia"/>
              </w:rPr>
              <w:t>、</w:t>
            </w:r>
            <w:r>
              <w:rPr>
                <w:rFonts w:hint="eastAsia"/>
              </w:rPr>
              <w:t>具体的な工夫が見られない</w:t>
            </w:r>
            <w:r w:rsidR="00592124">
              <w:rPr>
                <w:rFonts w:hint="eastAsia"/>
              </w:rPr>
              <w:t>、</w:t>
            </w:r>
            <w:r>
              <w:rPr>
                <w:rFonts w:hint="eastAsia"/>
              </w:rPr>
              <w:t>又は効果が見込まれないもの</w:t>
            </w:r>
          </w:p>
        </w:tc>
        <w:tc>
          <w:tcPr>
            <w:tcW w:w="720" w:type="dxa"/>
            <w:vAlign w:val="center"/>
          </w:tcPr>
          <w:p w14:paraId="6B7B30B5" w14:textId="77777777" w:rsidR="001338EE" w:rsidRPr="008D7C5F" w:rsidRDefault="001338EE" w:rsidP="001338EE">
            <w:pPr>
              <w:jc w:val="center"/>
              <w:rPr>
                <w:color w:val="000000" w:themeColor="text1"/>
              </w:rPr>
            </w:pPr>
            <w:r>
              <w:rPr>
                <w:rFonts w:hint="eastAsia"/>
                <w:color w:val="000000" w:themeColor="text1"/>
              </w:rPr>
              <w:t>A</w:t>
            </w:r>
            <w:r>
              <w:rPr>
                <w:rFonts w:hint="eastAsia"/>
                <w:color w:val="000000" w:themeColor="text1"/>
              </w:rPr>
              <w:t xml:space="preserve">　７０</w:t>
            </w:r>
          </w:p>
        </w:tc>
        <w:tc>
          <w:tcPr>
            <w:tcW w:w="717" w:type="dxa"/>
            <w:vMerge w:val="restart"/>
            <w:vAlign w:val="center"/>
          </w:tcPr>
          <w:p w14:paraId="700885B0" w14:textId="77777777" w:rsidR="001338EE" w:rsidRDefault="001338EE" w:rsidP="001338EE">
            <w:pPr>
              <w:jc w:val="center"/>
              <w:rPr>
                <w:color w:val="000000" w:themeColor="text1"/>
              </w:rPr>
            </w:pPr>
            <w:r>
              <w:rPr>
                <w:rFonts w:hint="eastAsia"/>
                <w:color w:val="000000" w:themeColor="text1"/>
              </w:rPr>
              <w:t>７０</w:t>
            </w:r>
          </w:p>
        </w:tc>
      </w:tr>
      <w:tr w:rsidR="001338EE" w:rsidRPr="008D7C5F" w14:paraId="5EDA7568" w14:textId="77777777" w:rsidTr="00747034">
        <w:trPr>
          <w:cantSplit/>
          <w:trHeight w:val="836"/>
          <w:jc w:val="center"/>
        </w:trPr>
        <w:tc>
          <w:tcPr>
            <w:tcW w:w="582" w:type="dxa"/>
            <w:vMerge/>
            <w:textDirection w:val="tbRlV"/>
            <w:vAlign w:val="center"/>
          </w:tcPr>
          <w:p w14:paraId="4BF78A08" w14:textId="77777777" w:rsidR="001338EE" w:rsidRPr="008D7C5F" w:rsidRDefault="001338EE" w:rsidP="001338EE">
            <w:pPr>
              <w:ind w:left="113" w:right="113"/>
              <w:jc w:val="center"/>
              <w:rPr>
                <w:color w:val="000000" w:themeColor="text1"/>
              </w:rPr>
            </w:pPr>
          </w:p>
        </w:tc>
        <w:tc>
          <w:tcPr>
            <w:tcW w:w="1114" w:type="dxa"/>
            <w:vMerge/>
            <w:vAlign w:val="center"/>
          </w:tcPr>
          <w:p w14:paraId="72773B41" w14:textId="77777777" w:rsidR="001338EE" w:rsidRPr="008D7C5F" w:rsidRDefault="001338EE" w:rsidP="001338EE">
            <w:pPr>
              <w:jc w:val="center"/>
              <w:rPr>
                <w:color w:val="000000" w:themeColor="text1"/>
              </w:rPr>
            </w:pPr>
          </w:p>
        </w:tc>
        <w:tc>
          <w:tcPr>
            <w:tcW w:w="2410" w:type="dxa"/>
            <w:vMerge/>
            <w:vAlign w:val="center"/>
          </w:tcPr>
          <w:p w14:paraId="63293176" w14:textId="77777777" w:rsidR="001338EE" w:rsidRDefault="001338EE" w:rsidP="001338EE">
            <w:pPr>
              <w:ind w:left="210" w:hangingChars="100" w:hanging="210"/>
              <w:rPr>
                <w:color w:val="000000" w:themeColor="text1"/>
              </w:rPr>
            </w:pPr>
          </w:p>
        </w:tc>
        <w:tc>
          <w:tcPr>
            <w:tcW w:w="4825" w:type="dxa"/>
            <w:vMerge/>
            <w:vAlign w:val="center"/>
          </w:tcPr>
          <w:p w14:paraId="3E5B57A8" w14:textId="77777777" w:rsidR="001338EE" w:rsidRPr="008D7C5F" w:rsidRDefault="001338EE" w:rsidP="001338EE">
            <w:pPr>
              <w:jc w:val="left"/>
              <w:rPr>
                <w:color w:val="000000" w:themeColor="text1"/>
              </w:rPr>
            </w:pPr>
          </w:p>
        </w:tc>
        <w:tc>
          <w:tcPr>
            <w:tcW w:w="720" w:type="dxa"/>
            <w:vAlign w:val="center"/>
          </w:tcPr>
          <w:p w14:paraId="513E8F10" w14:textId="77777777" w:rsidR="001338EE" w:rsidRPr="008D7C5F" w:rsidRDefault="001338EE" w:rsidP="001338EE">
            <w:pPr>
              <w:jc w:val="center"/>
              <w:rPr>
                <w:color w:val="000000" w:themeColor="text1"/>
              </w:rPr>
            </w:pPr>
            <w:r>
              <w:rPr>
                <w:rFonts w:hint="eastAsia"/>
                <w:color w:val="000000" w:themeColor="text1"/>
              </w:rPr>
              <w:t>B</w:t>
            </w:r>
            <w:r>
              <w:rPr>
                <w:rFonts w:hint="eastAsia"/>
                <w:color w:val="000000" w:themeColor="text1"/>
              </w:rPr>
              <w:t xml:space="preserve">　５５</w:t>
            </w:r>
          </w:p>
        </w:tc>
        <w:tc>
          <w:tcPr>
            <w:tcW w:w="717" w:type="dxa"/>
            <w:vMerge/>
            <w:vAlign w:val="center"/>
          </w:tcPr>
          <w:p w14:paraId="68033A24" w14:textId="77777777" w:rsidR="001338EE" w:rsidRDefault="001338EE" w:rsidP="001338EE">
            <w:pPr>
              <w:jc w:val="center"/>
              <w:rPr>
                <w:color w:val="000000" w:themeColor="text1"/>
              </w:rPr>
            </w:pPr>
          </w:p>
        </w:tc>
      </w:tr>
      <w:tr w:rsidR="001338EE" w:rsidRPr="008D7C5F" w14:paraId="64234B3C" w14:textId="77777777" w:rsidTr="00747034">
        <w:trPr>
          <w:cantSplit/>
          <w:trHeight w:val="845"/>
          <w:jc w:val="center"/>
        </w:trPr>
        <w:tc>
          <w:tcPr>
            <w:tcW w:w="582" w:type="dxa"/>
            <w:vMerge/>
            <w:textDirection w:val="tbRlV"/>
            <w:vAlign w:val="center"/>
          </w:tcPr>
          <w:p w14:paraId="7DD6FA0F" w14:textId="77777777" w:rsidR="001338EE" w:rsidRPr="008D7C5F" w:rsidRDefault="001338EE" w:rsidP="001338EE">
            <w:pPr>
              <w:ind w:left="113" w:right="113"/>
              <w:jc w:val="center"/>
              <w:rPr>
                <w:color w:val="000000" w:themeColor="text1"/>
              </w:rPr>
            </w:pPr>
          </w:p>
        </w:tc>
        <w:tc>
          <w:tcPr>
            <w:tcW w:w="1114" w:type="dxa"/>
            <w:vAlign w:val="center"/>
          </w:tcPr>
          <w:p w14:paraId="3B440524" w14:textId="77777777" w:rsidR="001338EE" w:rsidRPr="008D7C5F" w:rsidRDefault="001338EE" w:rsidP="001338EE">
            <w:pPr>
              <w:jc w:val="center"/>
              <w:rPr>
                <w:color w:val="000000" w:themeColor="text1"/>
              </w:rPr>
            </w:pPr>
            <w:r w:rsidRPr="008D7C5F">
              <w:rPr>
                <w:rFonts w:hint="eastAsia"/>
                <w:color w:val="000000" w:themeColor="text1"/>
              </w:rPr>
              <w:t>実現性</w:t>
            </w:r>
          </w:p>
        </w:tc>
        <w:tc>
          <w:tcPr>
            <w:tcW w:w="2410" w:type="dxa"/>
            <w:vAlign w:val="center"/>
          </w:tcPr>
          <w:p w14:paraId="3B85FAF0" w14:textId="77777777" w:rsidR="001338EE" w:rsidRPr="008D7C5F" w:rsidRDefault="001338EE" w:rsidP="001338EE">
            <w:pPr>
              <w:ind w:left="210" w:hangingChars="100" w:hanging="210"/>
              <w:rPr>
                <w:color w:val="000000" w:themeColor="text1"/>
              </w:rPr>
            </w:pPr>
            <w:r>
              <w:rPr>
                <w:rFonts w:hint="eastAsia"/>
                <w:color w:val="000000" w:themeColor="text1"/>
              </w:rPr>
              <w:t>・</w:t>
            </w:r>
            <w:r w:rsidRPr="008D7C5F">
              <w:rPr>
                <w:rFonts w:hint="eastAsia"/>
                <w:color w:val="000000" w:themeColor="text1"/>
              </w:rPr>
              <w:t>適切に具体化できる提案がされているか</w:t>
            </w:r>
          </w:p>
        </w:tc>
        <w:tc>
          <w:tcPr>
            <w:tcW w:w="4825" w:type="dxa"/>
            <w:vMerge/>
            <w:vAlign w:val="center"/>
          </w:tcPr>
          <w:p w14:paraId="1DF8A042" w14:textId="77777777" w:rsidR="001338EE" w:rsidRPr="008D7C5F" w:rsidRDefault="001338EE" w:rsidP="001338EE">
            <w:pPr>
              <w:jc w:val="left"/>
              <w:rPr>
                <w:color w:val="000000" w:themeColor="text1"/>
              </w:rPr>
            </w:pPr>
          </w:p>
        </w:tc>
        <w:tc>
          <w:tcPr>
            <w:tcW w:w="720" w:type="dxa"/>
            <w:vAlign w:val="center"/>
          </w:tcPr>
          <w:p w14:paraId="6628B9FF" w14:textId="77777777" w:rsidR="001338EE" w:rsidRPr="008D7C5F" w:rsidRDefault="001338EE" w:rsidP="001338EE">
            <w:pPr>
              <w:jc w:val="center"/>
              <w:rPr>
                <w:color w:val="000000" w:themeColor="text1"/>
              </w:rPr>
            </w:pPr>
            <w:r>
              <w:rPr>
                <w:rFonts w:hint="eastAsia"/>
                <w:color w:val="000000" w:themeColor="text1"/>
              </w:rPr>
              <w:t>C</w:t>
            </w:r>
            <w:r>
              <w:rPr>
                <w:rFonts w:hint="eastAsia"/>
                <w:color w:val="000000" w:themeColor="text1"/>
              </w:rPr>
              <w:t xml:space="preserve">　３５</w:t>
            </w:r>
          </w:p>
        </w:tc>
        <w:tc>
          <w:tcPr>
            <w:tcW w:w="717" w:type="dxa"/>
            <w:vMerge/>
          </w:tcPr>
          <w:p w14:paraId="43746A6A" w14:textId="77777777" w:rsidR="001338EE" w:rsidRPr="008D7C5F" w:rsidRDefault="001338EE" w:rsidP="001338EE">
            <w:pPr>
              <w:jc w:val="center"/>
              <w:rPr>
                <w:color w:val="000000" w:themeColor="text1"/>
              </w:rPr>
            </w:pPr>
          </w:p>
        </w:tc>
      </w:tr>
      <w:tr w:rsidR="001338EE" w:rsidRPr="008D7C5F" w14:paraId="4D19F07B" w14:textId="77777777" w:rsidTr="00747034">
        <w:trPr>
          <w:cantSplit/>
          <w:trHeight w:val="833"/>
          <w:jc w:val="center"/>
        </w:trPr>
        <w:tc>
          <w:tcPr>
            <w:tcW w:w="582" w:type="dxa"/>
            <w:vMerge/>
            <w:textDirection w:val="tbRlV"/>
            <w:vAlign w:val="center"/>
          </w:tcPr>
          <w:p w14:paraId="390A17C3" w14:textId="77777777" w:rsidR="001338EE" w:rsidRPr="008D7C5F" w:rsidRDefault="001338EE" w:rsidP="001338EE">
            <w:pPr>
              <w:ind w:left="113" w:right="113"/>
              <w:jc w:val="center"/>
              <w:rPr>
                <w:color w:val="000000" w:themeColor="text1"/>
              </w:rPr>
            </w:pPr>
          </w:p>
        </w:tc>
        <w:tc>
          <w:tcPr>
            <w:tcW w:w="1114" w:type="dxa"/>
            <w:vAlign w:val="center"/>
          </w:tcPr>
          <w:p w14:paraId="533E5AF2" w14:textId="77777777" w:rsidR="001338EE" w:rsidRPr="008D7C5F" w:rsidRDefault="00C63E1D" w:rsidP="001338EE">
            <w:pPr>
              <w:jc w:val="center"/>
              <w:rPr>
                <w:color w:val="000000" w:themeColor="text1"/>
              </w:rPr>
            </w:pPr>
            <w:r>
              <w:rPr>
                <w:rFonts w:hint="eastAsia"/>
                <w:color w:val="000000" w:themeColor="text1"/>
              </w:rPr>
              <w:t>効果検証</w:t>
            </w:r>
          </w:p>
        </w:tc>
        <w:tc>
          <w:tcPr>
            <w:tcW w:w="2410" w:type="dxa"/>
            <w:vAlign w:val="center"/>
          </w:tcPr>
          <w:p w14:paraId="1A33DE38" w14:textId="77777777" w:rsidR="001338EE" w:rsidRPr="008D7C5F" w:rsidRDefault="001338EE" w:rsidP="00C63E1D">
            <w:pPr>
              <w:ind w:left="210" w:hangingChars="100" w:hanging="210"/>
              <w:rPr>
                <w:color w:val="000000" w:themeColor="text1"/>
              </w:rPr>
            </w:pPr>
            <w:r>
              <w:rPr>
                <w:rFonts w:hint="eastAsia"/>
                <w:color w:val="000000" w:themeColor="text1"/>
              </w:rPr>
              <w:t>・</w:t>
            </w:r>
            <w:r w:rsidR="00C63E1D">
              <w:rPr>
                <w:rFonts w:hint="eastAsia"/>
                <w:color w:val="000000" w:themeColor="text1"/>
              </w:rPr>
              <w:t>研修に対しての効果検証に関する提案がされているか</w:t>
            </w:r>
          </w:p>
        </w:tc>
        <w:tc>
          <w:tcPr>
            <w:tcW w:w="4825" w:type="dxa"/>
            <w:vMerge/>
            <w:vAlign w:val="center"/>
          </w:tcPr>
          <w:p w14:paraId="52E0B7D3" w14:textId="77777777" w:rsidR="001338EE" w:rsidRPr="008D7C5F" w:rsidRDefault="001338EE" w:rsidP="001338EE">
            <w:pPr>
              <w:jc w:val="left"/>
              <w:rPr>
                <w:color w:val="000000" w:themeColor="text1"/>
              </w:rPr>
            </w:pPr>
          </w:p>
        </w:tc>
        <w:tc>
          <w:tcPr>
            <w:tcW w:w="720" w:type="dxa"/>
            <w:vAlign w:val="center"/>
          </w:tcPr>
          <w:p w14:paraId="11F8FD4F" w14:textId="77777777" w:rsidR="001338EE" w:rsidRPr="008D7C5F" w:rsidRDefault="001338EE" w:rsidP="001338EE">
            <w:pPr>
              <w:jc w:val="center"/>
              <w:rPr>
                <w:color w:val="000000" w:themeColor="text1"/>
              </w:rPr>
            </w:pPr>
            <w:r>
              <w:rPr>
                <w:rFonts w:hint="eastAsia"/>
                <w:color w:val="000000" w:themeColor="text1"/>
              </w:rPr>
              <w:t>D</w:t>
            </w:r>
            <w:r>
              <w:rPr>
                <w:rFonts w:hint="eastAsia"/>
                <w:color w:val="000000" w:themeColor="text1"/>
              </w:rPr>
              <w:t xml:space="preserve">　１５</w:t>
            </w:r>
          </w:p>
        </w:tc>
        <w:tc>
          <w:tcPr>
            <w:tcW w:w="717" w:type="dxa"/>
            <w:vMerge/>
          </w:tcPr>
          <w:p w14:paraId="181A8982" w14:textId="77777777" w:rsidR="001338EE" w:rsidRPr="008D7C5F" w:rsidRDefault="001338EE" w:rsidP="001338EE">
            <w:pPr>
              <w:rPr>
                <w:color w:val="000000" w:themeColor="text1"/>
              </w:rPr>
            </w:pPr>
          </w:p>
        </w:tc>
      </w:tr>
      <w:tr w:rsidR="001338EE" w:rsidRPr="008D7C5F" w14:paraId="4EE55A37" w14:textId="77777777" w:rsidTr="00747034">
        <w:trPr>
          <w:cantSplit/>
          <w:trHeight w:val="924"/>
          <w:jc w:val="center"/>
        </w:trPr>
        <w:tc>
          <w:tcPr>
            <w:tcW w:w="582" w:type="dxa"/>
            <w:vMerge/>
            <w:textDirection w:val="tbRlV"/>
            <w:vAlign w:val="center"/>
          </w:tcPr>
          <w:p w14:paraId="772B779F" w14:textId="77777777" w:rsidR="001338EE" w:rsidRPr="008D7C5F" w:rsidRDefault="001338EE" w:rsidP="001338EE">
            <w:pPr>
              <w:ind w:left="113" w:right="113"/>
              <w:jc w:val="center"/>
              <w:rPr>
                <w:color w:val="000000" w:themeColor="text1"/>
              </w:rPr>
            </w:pPr>
          </w:p>
        </w:tc>
        <w:tc>
          <w:tcPr>
            <w:tcW w:w="1114" w:type="dxa"/>
            <w:vAlign w:val="center"/>
          </w:tcPr>
          <w:p w14:paraId="5998FFE7" w14:textId="77777777" w:rsidR="001338EE" w:rsidRPr="008D7C5F" w:rsidRDefault="00C63E1D" w:rsidP="001338EE">
            <w:pPr>
              <w:jc w:val="center"/>
              <w:rPr>
                <w:color w:val="000000" w:themeColor="text1"/>
              </w:rPr>
            </w:pPr>
            <w:r>
              <w:rPr>
                <w:rFonts w:hint="eastAsia"/>
                <w:color w:val="000000" w:themeColor="text1"/>
              </w:rPr>
              <w:t>継続的な改善</w:t>
            </w:r>
          </w:p>
        </w:tc>
        <w:tc>
          <w:tcPr>
            <w:tcW w:w="2410" w:type="dxa"/>
            <w:vAlign w:val="center"/>
          </w:tcPr>
          <w:p w14:paraId="5D9E258C" w14:textId="6D577132" w:rsidR="001338EE" w:rsidRPr="008D7C5F" w:rsidRDefault="001338EE" w:rsidP="005D0FEF">
            <w:pPr>
              <w:ind w:left="210" w:hangingChars="100" w:hanging="210"/>
              <w:rPr>
                <w:color w:val="000000" w:themeColor="text1"/>
              </w:rPr>
            </w:pPr>
            <w:r>
              <w:rPr>
                <w:rFonts w:hint="eastAsia"/>
                <w:color w:val="000000" w:themeColor="text1"/>
              </w:rPr>
              <w:t>・</w:t>
            </w:r>
            <w:r w:rsidR="00C63E1D">
              <w:rPr>
                <w:rFonts w:hint="eastAsia"/>
                <w:color w:val="000000" w:themeColor="text1"/>
              </w:rPr>
              <w:t>研修内容を継続的に改善していくための</w:t>
            </w:r>
            <w:r w:rsidRPr="008D7C5F">
              <w:rPr>
                <w:rFonts w:hint="eastAsia"/>
                <w:color w:val="000000" w:themeColor="text1"/>
              </w:rPr>
              <w:t>提案がされているか</w:t>
            </w:r>
          </w:p>
        </w:tc>
        <w:tc>
          <w:tcPr>
            <w:tcW w:w="4825" w:type="dxa"/>
            <w:vMerge/>
            <w:vAlign w:val="center"/>
          </w:tcPr>
          <w:p w14:paraId="17134387" w14:textId="77777777" w:rsidR="001338EE" w:rsidRPr="008D7C5F" w:rsidRDefault="001338EE" w:rsidP="001338EE">
            <w:pPr>
              <w:jc w:val="left"/>
              <w:rPr>
                <w:color w:val="000000" w:themeColor="text1"/>
              </w:rPr>
            </w:pPr>
          </w:p>
        </w:tc>
        <w:tc>
          <w:tcPr>
            <w:tcW w:w="720" w:type="dxa"/>
            <w:vAlign w:val="center"/>
          </w:tcPr>
          <w:p w14:paraId="59125973" w14:textId="77777777" w:rsidR="001338EE" w:rsidRPr="008D7C5F" w:rsidRDefault="001338EE" w:rsidP="001338EE">
            <w:pPr>
              <w:jc w:val="center"/>
              <w:rPr>
                <w:color w:val="000000" w:themeColor="text1"/>
              </w:rPr>
            </w:pPr>
            <w:r>
              <w:rPr>
                <w:rFonts w:hint="eastAsia"/>
                <w:color w:val="000000" w:themeColor="text1"/>
              </w:rPr>
              <w:t>E</w:t>
            </w:r>
            <w:r>
              <w:rPr>
                <w:rFonts w:hint="eastAsia"/>
                <w:color w:val="000000" w:themeColor="text1"/>
              </w:rPr>
              <w:t xml:space="preserve">　１</w:t>
            </w:r>
          </w:p>
        </w:tc>
        <w:tc>
          <w:tcPr>
            <w:tcW w:w="717" w:type="dxa"/>
            <w:vMerge/>
          </w:tcPr>
          <w:p w14:paraId="2FFE6E97" w14:textId="77777777" w:rsidR="001338EE" w:rsidRPr="008D7C5F" w:rsidRDefault="001338EE" w:rsidP="001338EE">
            <w:pPr>
              <w:rPr>
                <w:color w:val="000000" w:themeColor="text1"/>
              </w:rPr>
            </w:pPr>
          </w:p>
        </w:tc>
      </w:tr>
    </w:tbl>
    <w:p w14:paraId="4FC2D522" w14:textId="77777777" w:rsidR="00955667" w:rsidRPr="008D7C5F" w:rsidRDefault="00955667" w:rsidP="00955667">
      <w:pPr>
        <w:rPr>
          <w:color w:val="000000" w:themeColor="text1"/>
        </w:rPr>
      </w:pPr>
    </w:p>
    <w:p w14:paraId="00775B70" w14:textId="77777777" w:rsidR="00D82BE1" w:rsidRPr="00955667" w:rsidRDefault="00D82BE1" w:rsidP="00D82BE1">
      <w:pPr>
        <w:rPr>
          <w:color w:val="000000" w:themeColor="text1"/>
        </w:rPr>
      </w:pPr>
    </w:p>
    <w:sectPr w:rsidR="00D82BE1" w:rsidRPr="00955667" w:rsidSect="00FE7080">
      <w:headerReference w:type="default" r:id="rId9"/>
      <w:footerReference w:type="default" r:id="rId10"/>
      <w:pgSz w:w="11906" w:h="16838"/>
      <w:pgMar w:top="1701" w:right="1701" w:bottom="1361" w:left="1701"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60AA6" w14:textId="77777777" w:rsidR="00EF6826" w:rsidRDefault="00EF6826" w:rsidP="00A74469">
      <w:r>
        <w:separator/>
      </w:r>
    </w:p>
  </w:endnote>
  <w:endnote w:type="continuationSeparator" w:id="0">
    <w:p w14:paraId="09447103" w14:textId="77777777" w:rsidR="00EF6826" w:rsidRDefault="00EF6826" w:rsidP="00A74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othicMB101Pro-Regular">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8D1B3" w14:textId="77777777" w:rsidR="00D702F7" w:rsidRDefault="00D702F7" w:rsidP="00A74469">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708CB" w14:textId="77777777" w:rsidR="00EF6826" w:rsidRDefault="00EF6826" w:rsidP="00A74469">
      <w:r>
        <w:separator/>
      </w:r>
    </w:p>
  </w:footnote>
  <w:footnote w:type="continuationSeparator" w:id="0">
    <w:p w14:paraId="051E927D" w14:textId="77777777" w:rsidR="00EF6826" w:rsidRDefault="00EF6826" w:rsidP="00A74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6C17" w14:textId="77777777" w:rsidR="00A23D40" w:rsidRDefault="00A23D40" w:rsidP="00C84F6E">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2890"/>
    <w:multiLevelType w:val="hybridMultilevel"/>
    <w:tmpl w:val="CD04A9F8"/>
    <w:lvl w:ilvl="0" w:tplc="0666F42C">
      <w:start w:val="1"/>
      <w:numFmt w:val="decimalEnclosedParen"/>
      <w:lvlText w:val="%1"/>
      <w:lvlJc w:val="left"/>
      <w:pPr>
        <w:ind w:left="570" w:hanging="360"/>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2758B2"/>
    <w:multiLevelType w:val="hybridMultilevel"/>
    <w:tmpl w:val="158C240E"/>
    <w:lvl w:ilvl="0" w:tplc="7AC69E1C">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DCE462B"/>
    <w:multiLevelType w:val="hybridMultilevel"/>
    <w:tmpl w:val="98F46468"/>
    <w:lvl w:ilvl="0" w:tplc="5896FBD6">
      <w:start w:val="1"/>
      <w:numFmt w:val="decimalEnclosedParen"/>
      <w:lvlText w:val="%1"/>
      <w:lvlJc w:val="left"/>
      <w:pPr>
        <w:ind w:left="570" w:hanging="360"/>
      </w:pPr>
      <w:rPr>
        <w:rFonts w:asciiTheme="minorEastAsia" w:eastAsiaTheme="minorEastAsia" w:hAnsiTheme="minorEastAsia" w:hint="eastAsia"/>
        <w:sz w:val="21"/>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77C1905"/>
    <w:multiLevelType w:val="hybridMultilevel"/>
    <w:tmpl w:val="FA2E57F0"/>
    <w:lvl w:ilvl="0" w:tplc="265A9F6E">
      <w:start w:val="1"/>
      <w:numFmt w:val="decimalEnclosedParen"/>
      <w:lvlText w:val="%1"/>
      <w:lvlJc w:val="left"/>
      <w:pPr>
        <w:ind w:left="570" w:hanging="360"/>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95052CA"/>
    <w:multiLevelType w:val="hybridMultilevel"/>
    <w:tmpl w:val="297AAB00"/>
    <w:lvl w:ilvl="0" w:tplc="8C4CD998">
      <w:start w:val="1"/>
      <w:numFmt w:val="decimalEnclosedParen"/>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FC5F76"/>
    <w:multiLevelType w:val="hybridMultilevel"/>
    <w:tmpl w:val="09EAA65A"/>
    <w:lvl w:ilvl="0" w:tplc="D00E3D8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A8311C2"/>
    <w:multiLevelType w:val="hybridMultilevel"/>
    <w:tmpl w:val="4442F194"/>
    <w:lvl w:ilvl="0" w:tplc="74320254">
      <w:start w:val="1"/>
      <w:numFmt w:val="decimal"/>
      <w:lvlText w:val="(%1)"/>
      <w:lvlJc w:val="left"/>
      <w:pPr>
        <w:ind w:left="570" w:hanging="360"/>
      </w:pPr>
      <w:rPr>
        <w:rFonts w:ascii="ＭＳ 明朝" w:eastAsia="ＭＳ 明朝" w:hAnsi="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C513258"/>
    <w:multiLevelType w:val="hybridMultilevel"/>
    <w:tmpl w:val="4D3EB4DE"/>
    <w:lvl w:ilvl="0" w:tplc="2116C3FC">
      <w:start w:val="1"/>
      <w:numFmt w:val="decimal"/>
      <w:lvlText w:val="(%1)"/>
      <w:lvlJc w:val="left"/>
      <w:pPr>
        <w:ind w:left="675" w:hanging="465"/>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3C23652"/>
    <w:multiLevelType w:val="hybridMultilevel"/>
    <w:tmpl w:val="C1BE4F36"/>
    <w:lvl w:ilvl="0" w:tplc="27AC5C56">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9CB436E"/>
    <w:multiLevelType w:val="hybridMultilevel"/>
    <w:tmpl w:val="3A3201CA"/>
    <w:lvl w:ilvl="0" w:tplc="7A56A99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2DC16A3"/>
    <w:multiLevelType w:val="hybridMultilevel"/>
    <w:tmpl w:val="F05CAB28"/>
    <w:lvl w:ilvl="0" w:tplc="9BE62B92">
      <w:start w:val="1"/>
      <w:numFmt w:val="decimal"/>
      <w:lvlText w:val="(%1)"/>
      <w:lvlJc w:val="left"/>
      <w:pPr>
        <w:ind w:left="570" w:hanging="360"/>
      </w:pPr>
      <w:rPr>
        <w:rFonts w:ascii="ＭＳ 明朝" w:eastAsia="ＭＳ 明朝" w:hAnsi="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70B7141"/>
    <w:multiLevelType w:val="hybridMultilevel"/>
    <w:tmpl w:val="4B9277CC"/>
    <w:lvl w:ilvl="0" w:tplc="29A4FF6A">
      <w:start w:val="1"/>
      <w:numFmt w:val="decimal"/>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6A760B45"/>
    <w:multiLevelType w:val="hybridMultilevel"/>
    <w:tmpl w:val="BB6E06B6"/>
    <w:lvl w:ilvl="0" w:tplc="C406B866">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CD87029"/>
    <w:multiLevelType w:val="hybridMultilevel"/>
    <w:tmpl w:val="4C1A1520"/>
    <w:lvl w:ilvl="0" w:tplc="D520CCC2">
      <w:start w:val="1"/>
      <w:numFmt w:val="decimal"/>
      <w:lvlText w:val="(%1)"/>
      <w:lvlJc w:val="left"/>
      <w:pPr>
        <w:ind w:left="570" w:hanging="360"/>
      </w:pPr>
      <w:rPr>
        <w:rFonts w:ascii="ＭＳ 明朝" w:eastAsia="ＭＳ 明朝" w:hAnsi="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90D373E"/>
    <w:multiLevelType w:val="hybridMultilevel"/>
    <w:tmpl w:val="7C74F63A"/>
    <w:lvl w:ilvl="0" w:tplc="9BEE77C6">
      <w:start w:val="1"/>
      <w:numFmt w:val="decimal"/>
      <w:lvlText w:val="(%1)"/>
      <w:lvlJc w:val="left"/>
      <w:pPr>
        <w:ind w:left="570" w:hanging="360"/>
      </w:pPr>
      <w:rPr>
        <w:rFonts w:ascii="ＭＳ 明朝" w:eastAsia="ＭＳ 明朝" w:hAnsi="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C4C49D6"/>
    <w:multiLevelType w:val="hybridMultilevel"/>
    <w:tmpl w:val="33F23618"/>
    <w:lvl w:ilvl="0" w:tplc="A144443C">
      <w:start w:val="1"/>
      <w:numFmt w:val="decimal"/>
      <w:lvlText w:val="(%1)"/>
      <w:lvlJc w:val="left"/>
      <w:pPr>
        <w:ind w:left="570" w:hanging="36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2"/>
  </w:num>
  <w:num w:numId="2">
    <w:abstractNumId w:val="2"/>
  </w:num>
  <w:num w:numId="3">
    <w:abstractNumId w:val="4"/>
  </w:num>
  <w:num w:numId="4">
    <w:abstractNumId w:val="3"/>
  </w:num>
  <w:num w:numId="5">
    <w:abstractNumId w:val="5"/>
  </w:num>
  <w:num w:numId="6">
    <w:abstractNumId w:val="1"/>
  </w:num>
  <w:num w:numId="7">
    <w:abstractNumId w:val="9"/>
  </w:num>
  <w:num w:numId="8">
    <w:abstractNumId w:val="7"/>
  </w:num>
  <w:num w:numId="9">
    <w:abstractNumId w:val="11"/>
  </w:num>
  <w:num w:numId="10">
    <w:abstractNumId w:val="6"/>
  </w:num>
  <w:num w:numId="11">
    <w:abstractNumId w:val="14"/>
  </w:num>
  <w:num w:numId="12">
    <w:abstractNumId w:val="8"/>
  </w:num>
  <w:num w:numId="13">
    <w:abstractNumId w:val="15"/>
  </w:num>
  <w:num w:numId="14">
    <w:abstractNumId w:val="10"/>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8C"/>
    <w:rsid w:val="00000248"/>
    <w:rsid w:val="000041EC"/>
    <w:rsid w:val="00005519"/>
    <w:rsid w:val="0001349B"/>
    <w:rsid w:val="00015A49"/>
    <w:rsid w:val="00016015"/>
    <w:rsid w:val="00032407"/>
    <w:rsid w:val="000332C4"/>
    <w:rsid w:val="00035CFF"/>
    <w:rsid w:val="0004181A"/>
    <w:rsid w:val="00070217"/>
    <w:rsid w:val="00070836"/>
    <w:rsid w:val="00071692"/>
    <w:rsid w:val="000736E0"/>
    <w:rsid w:val="00076298"/>
    <w:rsid w:val="00082F02"/>
    <w:rsid w:val="000953C9"/>
    <w:rsid w:val="000A44BB"/>
    <w:rsid w:val="000A50CC"/>
    <w:rsid w:val="000A632A"/>
    <w:rsid w:val="000A754B"/>
    <w:rsid w:val="000B58F1"/>
    <w:rsid w:val="000B7003"/>
    <w:rsid w:val="000C3DDC"/>
    <w:rsid w:val="000C41EB"/>
    <w:rsid w:val="000D6E35"/>
    <w:rsid w:val="000D716D"/>
    <w:rsid w:val="000E7CB7"/>
    <w:rsid w:val="000F05E2"/>
    <w:rsid w:val="000F4D0D"/>
    <w:rsid w:val="0011032F"/>
    <w:rsid w:val="0011405D"/>
    <w:rsid w:val="0013210C"/>
    <w:rsid w:val="001338EE"/>
    <w:rsid w:val="00146AF5"/>
    <w:rsid w:val="00150238"/>
    <w:rsid w:val="00151EA9"/>
    <w:rsid w:val="00155665"/>
    <w:rsid w:val="0015721E"/>
    <w:rsid w:val="001602C8"/>
    <w:rsid w:val="00167685"/>
    <w:rsid w:val="00184A53"/>
    <w:rsid w:val="001922ED"/>
    <w:rsid w:val="00196504"/>
    <w:rsid w:val="001A7F09"/>
    <w:rsid w:val="001B2536"/>
    <w:rsid w:val="001B4D6E"/>
    <w:rsid w:val="001C641E"/>
    <w:rsid w:val="001D0A04"/>
    <w:rsid w:val="001D48A0"/>
    <w:rsid w:val="001D69E7"/>
    <w:rsid w:val="001E1D09"/>
    <w:rsid w:val="001E49F6"/>
    <w:rsid w:val="001F0BEE"/>
    <w:rsid w:val="001F4968"/>
    <w:rsid w:val="00212239"/>
    <w:rsid w:val="002146E3"/>
    <w:rsid w:val="00224F0B"/>
    <w:rsid w:val="002412FF"/>
    <w:rsid w:val="00243751"/>
    <w:rsid w:val="00243889"/>
    <w:rsid w:val="002709B4"/>
    <w:rsid w:val="0029108A"/>
    <w:rsid w:val="002B002F"/>
    <w:rsid w:val="002B0AC1"/>
    <w:rsid w:val="002C4FC1"/>
    <w:rsid w:val="002E7A6A"/>
    <w:rsid w:val="002F1C72"/>
    <w:rsid w:val="002F45DC"/>
    <w:rsid w:val="00306AC6"/>
    <w:rsid w:val="003070AF"/>
    <w:rsid w:val="003110FE"/>
    <w:rsid w:val="0031223E"/>
    <w:rsid w:val="003132B3"/>
    <w:rsid w:val="00323584"/>
    <w:rsid w:val="0033004D"/>
    <w:rsid w:val="00336114"/>
    <w:rsid w:val="0034279F"/>
    <w:rsid w:val="0034292D"/>
    <w:rsid w:val="003462F4"/>
    <w:rsid w:val="00360581"/>
    <w:rsid w:val="00362A15"/>
    <w:rsid w:val="0036302B"/>
    <w:rsid w:val="003A0653"/>
    <w:rsid w:val="003A4A02"/>
    <w:rsid w:val="003A506C"/>
    <w:rsid w:val="003C101C"/>
    <w:rsid w:val="003C573B"/>
    <w:rsid w:val="003D0A00"/>
    <w:rsid w:val="003D3121"/>
    <w:rsid w:val="003D32EA"/>
    <w:rsid w:val="003E1EC9"/>
    <w:rsid w:val="003E58B4"/>
    <w:rsid w:val="003F0BC8"/>
    <w:rsid w:val="00401376"/>
    <w:rsid w:val="00405398"/>
    <w:rsid w:val="004361D1"/>
    <w:rsid w:val="00436A1E"/>
    <w:rsid w:val="004371B8"/>
    <w:rsid w:val="0044077F"/>
    <w:rsid w:val="00440A2A"/>
    <w:rsid w:val="004551A9"/>
    <w:rsid w:val="0046619C"/>
    <w:rsid w:val="00467033"/>
    <w:rsid w:val="004678B6"/>
    <w:rsid w:val="0048308C"/>
    <w:rsid w:val="00483D62"/>
    <w:rsid w:val="00490416"/>
    <w:rsid w:val="004955B3"/>
    <w:rsid w:val="004B3EEB"/>
    <w:rsid w:val="004B411E"/>
    <w:rsid w:val="004C41C5"/>
    <w:rsid w:val="004C52FB"/>
    <w:rsid w:val="004C5CEF"/>
    <w:rsid w:val="004F5A06"/>
    <w:rsid w:val="005318BD"/>
    <w:rsid w:val="0055144B"/>
    <w:rsid w:val="005571E0"/>
    <w:rsid w:val="00560838"/>
    <w:rsid w:val="005631EE"/>
    <w:rsid w:val="00565891"/>
    <w:rsid w:val="00570B99"/>
    <w:rsid w:val="00571F4E"/>
    <w:rsid w:val="00582786"/>
    <w:rsid w:val="005865FB"/>
    <w:rsid w:val="00592040"/>
    <w:rsid w:val="00592124"/>
    <w:rsid w:val="00592E47"/>
    <w:rsid w:val="005A035E"/>
    <w:rsid w:val="005B2E9E"/>
    <w:rsid w:val="005B3763"/>
    <w:rsid w:val="005B68C5"/>
    <w:rsid w:val="005C4380"/>
    <w:rsid w:val="005D0FEF"/>
    <w:rsid w:val="005D2887"/>
    <w:rsid w:val="005D680D"/>
    <w:rsid w:val="005D71E8"/>
    <w:rsid w:val="005E5BF8"/>
    <w:rsid w:val="005E6A00"/>
    <w:rsid w:val="005E7A75"/>
    <w:rsid w:val="0062088E"/>
    <w:rsid w:val="00621819"/>
    <w:rsid w:val="00622ED0"/>
    <w:rsid w:val="00623B7B"/>
    <w:rsid w:val="006319BC"/>
    <w:rsid w:val="00632732"/>
    <w:rsid w:val="006347A5"/>
    <w:rsid w:val="00634B5B"/>
    <w:rsid w:val="0065460B"/>
    <w:rsid w:val="00662DFC"/>
    <w:rsid w:val="00680AEC"/>
    <w:rsid w:val="00691367"/>
    <w:rsid w:val="00697E12"/>
    <w:rsid w:val="006A2A11"/>
    <w:rsid w:val="006C2ADA"/>
    <w:rsid w:val="006C5A16"/>
    <w:rsid w:val="006D04CD"/>
    <w:rsid w:val="006D443B"/>
    <w:rsid w:val="006D499E"/>
    <w:rsid w:val="006D560B"/>
    <w:rsid w:val="006E15B7"/>
    <w:rsid w:val="006E64F8"/>
    <w:rsid w:val="006F141C"/>
    <w:rsid w:val="00714257"/>
    <w:rsid w:val="00723182"/>
    <w:rsid w:val="00747034"/>
    <w:rsid w:val="00750002"/>
    <w:rsid w:val="00752C3B"/>
    <w:rsid w:val="00753294"/>
    <w:rsid w:val="007638C1"/>
    <w:rsid w:val="00765DDD"/>
    <w:rsid w:val="00777213"/>
    <w:rsid w:val="00793ECA"/>
    <w:rsid w:val="007965D3"/>
    <w:rsid w:val="007A748D"/>
    <w:rsid w:val="007B7810"/>
    <w:rsid w:val="007C0630"/>
    <w:rsid w:val="007C0A7C"/>
    <w:rsid w:val="007E214F"/>
    <w:rsid w:val="007F0F07"/>
    <w:rsid w:val="007F3A2E"/>
    <w:rsid w:val="007F3CBD"/>
    <w:rsid w:val="007F6EDB"/>
    <w:rsid w:val="00807481"/>
    <w:rsid w:val="008171B4"/>
    <w:rsid w:val="008225D4"/>
    <w:rsid w:val="00834823"/>
    <w:rsid w:val="00835FF7"/>
    <w:rsid w:val="008536F3"/>
    <w:rsid w:val="00856E9C"/>
    <w:rsid w:val="00860514"/>
    <w:rsid w:val="00865D30"/>
    <w:rsid w:val="0087259F"/>
    <w:rsid w:val="00872D11"/>
    <w:rsid w:val="00886017"/>
    <w:rsid w:val="00892088"/>
    <w:rsid w:val="00896982"/>
    <w:rsid w:val="00897E2A"/>
    <w:rsid w:val="008A3E17"/>
    <w:rsid w:val="008B3BF1"/>
    <w:rsid w:val="008B60C9"/>
    <w:rsid w:val="008C2A1C"/>
    <w:rsid w:val="008C31B1"/>
    <w:rsid w:val="008D32F2"/>
    <w:rsid w:val="008D4404"/>
    <w:rsid w:val="008D7C5F"/>
    <w:rsid w:val="008E076E"/>
    <w:rsid w:val="008F02DF"/>
    <w:rsid w:val="008F44A4"/>
    <w:rsid w:val="00907B32"/>
    <w:rsid w:val="00912A27"/>
    <w:rsid w:val="00927685"/>
    <w:rsid w:val="00944EB0"/>
    <w:rsid w:val="009549E7"/>
    <w:rsid w:val="00955667"/>
    <w:rsid w:val="00983A50"/>
    <w:rsid w:val="0098777D"/>
    <w:rsid w:val="009A3A37"/>
    <w:rsid w:val="009A3A8A"/>
    <w:rsid w:val="009A7837"/>
    <w:rsid w:val="009B140B"/>
    <w:rsid w:val="009B3147"/>
    <w:rsid w:val="009B78CE"/>
    <w:rsid w:val="009C0283"/>
    <w:rsid w:val="009C1338"/>
    <w:rsid w:val="009C6095"/>
    <w:rsid w:val="009E4885"/>
    <w:rsid w:val="009F1810"/>
    <w:rsid w:val="00A01092"/>
    <w:rsid w:val="00A014DC"/>
    <w:rsid w:val="00A05604"/>
    <w:rsid w:val="00A05FBC"/>
    <w:rsid w:val="00A1768E"/>
    <w:rsid w:val="00A23D40"/>
    <w:rsid w:val="00A30FE1"/>
    <w:rsid w:val="00A34DD2"/>
    <w:rsid w:val="00A41869"/>
    <w:rsid w:val="00A43854"/>
    <w:rsid w:val="00A46E12"/>
    <w:rsid w:val="00A55E5B"/>
    <w:rsid w:val="00A646BE"/>
    <w:rsid w:val="00A74469"/>
    <w:rsid w:val="00A84C61"/>
    <w:rsid w:val="00A85E0C"/>
    <w:rsid w:val="00A94453"/>
    <w:rsid w:val="00AB0C68"/>
    <w:rsid w:val="00AB4B86"/>
    <w:rsid w:val="00AB6E50"/>
    <w:rsid w:val="00AC5A23"/>
    <w:rsid w:val="00AC6427"/>
    <w:rsid w:val="00AD6C64"/>
    <w:rsid w:val="00AE053E"/>
    <w:rsid w:val="00AE3377"/>
    <w:rsid w:val="00AF178E"/>
    <w:rsid w:val="00AF585D"/>
    <w:rsid w:val="00B025F1"/>
    <w:rsid w:val="00B1778D"/>
    <w:rsid w:val="00B2798F"/>
    <w:rsid w:val="00B32F82"/>
    <w:rsid w:val="00B348CB"/>
    <w:rsid w:val="00B412ED"/>
    <w:rsid w:val="00B525E1"/>
    <w:rsid w:val="00B76D73"/>
    <w:rsid w:val="00B77BD3"/>
    <w:rsid w:val="00B86728"/>
    <w:rsid w:val="00BB06F0"/>
    <w:rsid w:val="00BC0FF9"/>
    <w:rsid w:val="00BC1A97"/>
    <w:rsid w:val="00BC23CB"/>
    <w:rsid w:val="00BC4F9D"/>
    <w:rsid w:val="00BC56A0"/>
    <w:rsid w:val="00BD1691"/>
    <w:rsid w:val="00BE7C3E"/>
    <w:rsid w:val="00BF0E74"/>
    <w:rsid w:val="00BF282C"/>
    <w:rsid w:val="00BF39F7"/>
    <w:rsid w:val="00C00B00"/>
    <w:rsid w:val="00C12F3D"/>
    <w:rsid w:val="00C42A09"/>
    <w:rsid w:val="00C44DAB"/>
    <w:rsid w:val="00C618A4"/>
    <w:rsid w:val="00C63E1D"/>
    <w:rsid w:val="00C6718A"/>
    <w:rsid w:val="00C84F6E"/>
    <w:rsid w:val="00C90A02"/>
    <w:rsid w:val="00C9583A"/>
    <w:rsid w:val="00C966CF"/>
    <w:rsid w:val="00CA2645"/>
    <w:rsid w:val="00CA3941"/>
    <w:rsid w:val="00CA6E74"/>
    <w:rsid w:val="00CC0F71"/>
    <w:rsid w:val="00CC4556"/>
    <w:rsid w:val="00CD0063"/>
    <w:rsid w:val="00CD0B4C"/>
    <w:rsid w:val="00CD1681"/>
    <w:rsid w:val="00CD16C9"/>
    <w:rsid w:val="00CD54A2"/>
    <w:rsid w:val="00CE531C"/>
    <w:rsid w:val="00D01589"/>
    <w:rsid w:val="00D01756"/>
    <w:rsid w:val="00D243EE"/>
    <w:rsid w:val="00D274CA"/>
    <w:rsid w:val="00D45FAF"/>
    <w:rsid w:val="00D50840"/>
    <w:rsid w:val="00D53FB0"/>
    <w:rsid w:val="00D607A0"/>
    <w:rsid w:val="00D64386"/>
    <w:rsid w:val="00D702F7"/>
    <w:rsid w:val="00D7214A"/>
    <w:rsid w:val="00D82BE1"/>
    <w:rsid w:val="00D878E8"/>
    <w:rsid w:val="00D933AD"/>
    <w:rsid w:val="00DA23F4"/>
    <w:rsid w:val="00DB27F2"/>
    <w:rsid w:val="00DB624D"/>
    <w:rsid w:val="00DC4A78"/>
    <w:rsid w:val="00DC6FB4"/>
    <w:rsid w:val="00DE7F34"/>
    <w:rsid w:val="00E02987"/>
    <w:rsid w:val="00E02EEF"/>
    <w:rsid w:val="00E043D0"/>
    <w:rsid w:val="00E13563"/>
    <w:rsid w:val="00E15ABA"/>
    <w:rsid w:val="00E20DD7"/>
    <w:rsid w:val="00E31C90"/>
    <w:rsid w:val="00E45FF1"/>
    <w:rsid w:val="00E53528"/>
    <w:rsid w:val="00E55BB0"/>
    <w:rsid w:val="00E72D31"/>
    <w:rsid w:val="00E7721C"/>
    <w:rsid w:val="00E815CF"/>
    <w:rsid w:val="00E84823"/>
    <w:rsid w:val="00E94517"/>
    <w:rsid w:val="00E96BA4"/>
    <w:rsid w:val="00EA0A5F"/>
    <w:rsid w:val="00EB3F56"/>
    <w:rsid w:val="00EB496C"/>
    <w:rsid w:val="00ED3C37"/>
    <w:rsid w:val="00ED607B"/>
    <w:rsid w:val="00EF0444"/>
    <w:rsid w:val="00EF6826"/>
    <w:rsid w:val="00F0215E"/>
    <w:rsid w:val="00F146BF"/>
    <w:rsid w:val="00F172D2"/>
    <w:rsid w:val="00F21F00"/>
    <w:rsid w:val="00F2788C"/>
    <w:rsid w:val="00F361A1"/>
    <w:rsid w:val="00F466C5"/>
    <w:rsid w:val="00F502A6"/>
    <w:rsid w:val="00F61AAA"/>
    <w:rsid w:val="00F660E6"/>
    <w:rsid w:val="00F72050"/>
    <w:rsid w:val="00F90DA8"/>
    <w:rsid w:val="00F9479B"/>
    <w:rsid w:val="00FA1667"/>
    <w:rsid w:val="00FA7008"/>
    <w:rsid w:val="00FA7322"/>
    <w:rsid w:val="00FA7ACD"/>
    <w:rsid w:val="00FB4D73"/>
    <w:rsid w:val="00FB65F7"/>
    <w:rsid w:val="00FC66B5"/>
    <w:rsid w:val="00FD054E"/>
    <w:rsid w:val="00FD1439"/>
    <w:rsid w:val="00FD75F6"/>
    <w:rsid w:val="00FE2ECC"/>
    <w:rsid w:val="00FE7080"/>
    <w:rsid w:val="00FF069C"/>
    <w:rsid w:val="00FF511B"/>
    <w:rsid w:val="00FF6E5A"/>
    <w:rsid w:val="00FF7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1F44CB1"/>
  <w15:docId w15:val="{17CB33F9-D9E4-4C6E-B4A9-094FFC38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748D"/>
    <w:pPr>
      <w:ind w:leftChars="400" w:left="840"/>
    </w:pPr>
  </w:style>
  <w:style w:type="table" w:styleId="a4">
    <w:name w:val="Table Grid"/>
    <w:basedOn w:val="a1"/>
    <w:uiPriority w:val="39"/>
    <w:rsid w:val="00DA2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74469"/>
    <w:pPr>
      <w:tabs>
        <w:tab w:val="center" w:pos="4252"/>
        <w:tab w:val="right" w:pos="8504"/>
      </w:tabs>
      <w:snapToGrid w:val="0"/>
    </w:pPr>
  </w:style>
  <w:style w:type="character" w:customStyle="1" w:styleId="a6">
    <w:name w:val="ヘッダー (文字)"/>
    <w:basedOn w:val="a0"/>
    <w:link w:val="a5"/>
    <w:uiPriority w:val="99"/>
    <w:rsid w:val="00A74469"/>
  </w:style>
  <w:style w:type="paragraph" w:styleId="a7">
    <w:name w:val="footer"/>
    <w:basedOn w:val="a"/>
    <w:link w:val="a8"/>
    <w:uiPriority w:val="99"/>
    <w:unhideWhenUsed/>
    <w:rsid w:val="00A74469"/>
    <w:pPr>
      <w:tabs>
        <w:tab w:val="center" w:pos="4252"/>
        <w:tab w:val="right" w:pos="8504"/>
      </w:tabs>
      <w:snapToGrid w:val="0"/>
    </w:pPr>
  </w:style>
  <w:style w:type="character" w:customStyle="1" w:styleId="a8">
    <w:name w:val="フッター (文字)"/>
    <w:basedOn w:val="a0"/>
    <w:link w:val="a7"/>
    <w:uiPriority w:val="99"/>
    <w:rsid w:val="00A74469"/>
  </w:style>
  <w:style w:type="paragraph" w:styleId="a9">
    <w:name w:val="Balloon Text"/>
    <w:basedOn w:val="a"/>
    <w:link w:val="aa"/>
    <w:uiPriority w:val="99"/>
    <w:semiHidden/>
    <w:unhideWhenUsed/>
    <w:rsid w:val="0007629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6298"/>
    <w:rPr>
      <w:rFonts w:asciiTheme="majorHAnsi" w:eastAsiaTheme="majorEastAsia" w:hAnsiTheme="majorHAnsi" w:cstheme="majorBidi"/>
      <w:sz w:val="18"/>
      <w:szCs w:val="18"/>
    </w:rPr>
  </w:style>
  <w:style w:type="character" w:styleId="ab">
    <w:name w:val="line number"/>
    <w:basedOn w:val="a0"/>
    <w:uiPriority w:val="99"/>
    <w:semiHidden/>
    <w:unhideWhenUsed/>
    <w:rsid w:val="00DE7F34"/>
  </w:style>
  <w:style w:type="paragraph" w:customStyle="1" w:styleId="Default">
    <w:name w:val="Default"/>
    <w:rsid w:val="003D32EA"/>
    <w:pPr>
      <w:widowControl w:val="0"/>
      <w:autoSpaceDE w:val="0"/>
      <w:autoSpaceDN w:val="0"/>
      <w:adjustRightInd w:val="0"/>
    </w:pPr>
    <w:rPr>
      <w:rFonts w:ascii="ＭＳ 明朝" w:hAnsi="ＭＳ 明朝" w:cs="ＭＳ 明朝"/>
      <w:color w:val="000000"/>
      <w:kern w:val="0"/>
      <w:sz w:val="24"/>
      <w:szCs w:val="24"/>
    </w:rPr>
  </w:style>
  <w:style w:type="character" w:styleId="ac">
    <w:name w:val="Hyperlink"/>
    <w:basedOn w:val="a0"/>
    <w:uiPriority w:val="99"/>
    <w:unhideWhenUsed/>
    <w:rsid w:val="00B2798F"/>
    <w:rPr>
      <w:color w:val="0000FF" w:themeColor="hyperlink"/>
      <w:u w:val="single"/>
    </w:rPr>
  </w:style>
  <w:style w:type="paragraph" w:styleId="ad">
    <w:name w:val="Date"/>
    <w:basedOn w:val="a"/>
    <w:next w:val="a"/>
    <w:link w:val="ae"/>
    <w:uiPriority w:val="99"/>
    <w:semiHidden/>
    <w:unhideWhenUsed/>
    <w:rsid w:val="000C41EB"/>
  </w:style>
  <w:style w:type="character" w:customStyle="1" w:styleId="ae">
    <w:name w:val="日付 (文字)"/>
    <w:basedOn w:val="a0"/>
    <w:link w:val="ad"/>
    <w:uiPriority w:val="99"/>
    <w:semiHidden/>
    <w:rsid w:val="000C41EB"/>
  </w:style>
  <w:style w:type="character" w:styleId="af">
    <w:name w:val="annotation reference"/>
    <w:basedOn w:val="a0"/>
    <w:uiPriority w:val="99"/>
    <w:semiHidden/>
    <w:unhideWhenUsed/>
    <w:rsid w:val="006D443B"/>
    <w:rPr>
      <w:sz w:val="18"/>
      <w:szCs w:val="18"/>
    </w:rPr>
  </w:style>
  <w:style w:type="paragraph" w:styleId="af0">
    <w:name w:val="annotation text"/>
    <w:basedOn w:val="a"/>
    <w:link w:val="af1"/>
    <w:uiPriority w:val="99"/>
    <w:semiHidden/>
    <w:unhideWhenUsed/>
    <w:rsid w:val="006D443B"/>
    <w:pPr>
      <w:jc w:val="left"/>
    </w:pPr>
  </w:style>
  <w:style w:type="character" w:customStyle="1" w:styleId="af1">
    <w:name w:val="コメント文字列 (文字)"/>
    <w:basedOn w:val="a0"/>
    <w:link w:val="af0"/>
    <w:uiPriority w:val="99"/>
    <w:semiHidden/>
    <w:rsid w:val="006D443B"/>
  </w:style>
  <w:style w:type="paragraph" w:styleId="af2">
    <w:name w:val="annotation subject"/>
    <w:basedOn w:val="af0"/>
    <w:next w:val="af0"/>
    <w:link w:val="af3"/>
    <w:uiPriority w:val="99"/>
    <w:semiHidden/>
    <w:unhideWhenUsed/>
    <w:rsid w:val="006D443B"/>
    <w:rPr>
      <w:b/>
      <w:bCs/>
    </w:rPr>
  </w:style>
  <w:style w:type="character" w:customStyle="1" w:styleId="af3">
    <w:name w:val="コメント内容 (文字)"/>
    <w:basedOn w:val="af1"/>
    <w:link w:val="af2"/>
    <w:uiPriority w:val="99"/>
    <w:semiHidden/>
    <w:rsid w:val="006D443B"/>
    <w:rPr>
      <w:b/>
      <w:bCs/>
    </w:rPr>
  </w:style>
  <w:style w:type="paragraph" w:styleId="af4">
    <w:name w:val="Revision"/>
    <w:hidden/>
    <w:uiPriority w:val="99"/>
    <w:semiHidden/>
    <w:rsid w:val="008B3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s.kinokiri@suido.city.kyoto.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4F79B-F255-4BB0-B3B6-F44AC2AD6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8</Pages>
  <Words>662</Words>
  <Characters>3776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sc15271</dc:creator>
  <cp:lastModifiedBy>sc21043</cp:lastModifiedBy>
  <cp:revision>42</cp:revision>
  <cp:lastPrinted>2024-01-05T05:04:00Z</cp:lastPrinted>
  <dcterms:created xsi:type="dcterms:W3CDTF">2020-01-23T01:12:00Z</dcterms:created>
  <dcterms:modified xsi:type="dcterms:W3CDTF">2024-01-19T06:49:00Z</dcterms:modified>
</cp:coreProperties>
</file>