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34" w:rsidRPr="00C914A7" w:rsidRDefault="00995753">
      <w:pPr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様式第2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center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誓　　　約　　　書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指定給水装置工事事業者申請者及びその役員は</w:t>
      </w:r>
      <w:r w:rsidR="00AC4804">
        <w:rPr>
          <w:rFonts w:asciiTheme="minorEastAsia" w:hAnsiTheme="minorEastAsia" w:hint="eastAsia"/>
          <w:color w:val="000000" w:themeColor="text1"/>
        </w:rPr>
        <w:t>、</w:t>
      </w:r>
      <w:bookmarkStart w:id="0" w:name="_GoBack"/>
      <w:bookmarkEnd w:id="0"/>
      <w:r w:rsidRPr="00C914A7">
        <w:rPr>
          <w:rFonts w:asciiTheme="minorEastAsia" w:hAnsiTheme="minorEastAsia" w:hint="eastAsia"/>
          <w:color w:val="000000" w:themeColor="text1"/>
        </w:rPr>
        <w:t>水道法第25条の3第1項第3号イから</w:t>
      </w:r>
      <w:r w:rsidR="00727E5C" w:rsidRPr="00C914A7">
        <w:rPr>
          <w:rFonts w:asciiTheme="minorEastAsia" w:hAnsiTheme="minorEastAsia" w:hint="eastAsia"/>
          <w:color w:val="000000" w:themeColor="text1"/>
        </w:rPr>
        <w:t>へ</w:t>
      </w:r>
      <w:r w:rsidRPr="00C914A7">
        <w:rPr>
          <w:rFonts w:asciiTheme="minorEastAsia" w:hAnsiTheme="minorEastAsia" w:hint="eastAsia"/>
          <w:color w:val="000000" w:themeColor="text1"/>
        </w:rPr>
        <w:t>までのいずれにも該当しない者であることを誓約します。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年　　月　　日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995753">
      <w:pPr>
        <w:jc w:val="center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申請者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 w:rsidP="00436FB4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氏名又は名称</w:t>
      </w:r>
      <w:r w:rsidR="00436FB4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</w:p>
    <w:p w:rsidR="00995753" w:rsidRPr="00C914A7" w:rsidRDefault="00995753" w:rsidP="00995753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 xml:space="preserve">住所　　　　　　　　　　　　　　　　</w:t>
      </w:r>
    </w:p>
    <w:p w:rsidR="00995753" w:rsidRPr="00C914A7" w:rsidRDefault="00995753" w:rsidP="00995753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 xml:space="preserve">代表者氏名　　　　　　　　　　　　　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  <w:r w:rsidRPr="00C914A7">
        <w:rPr>
          <w:rFonts w:asciiTheme="minorEastAsia" w:hAnsiTheme="minorEastAsia" w:hint="eastAsia"/>
          <w:color w:val="000000" w:themeColor="text1"/>
        </w:rPr>
        <w:t>（あて先）京都市公営企業管理者上下水道局長</w:t>
      </w:r>
    </w:p>
    <w:p w:rsidR="00995753" w:rsidRPr="00C914A7" w:rsidRDefault="00995753">
      <w:pPr>
        <w:rPr>
          <w:rFonts w:asciiTheme="minorEastAsia" w:hAnsiTheme="minorEastAsia"/>
          <w:color w:val="000000" w:themeColor="text1"/>
        </w:rPr>
      </w:pPr>
    </w:p>
    <w:sectPr w:rsidR="00995753" w:rsidRPr="00C914A7" w:rsidSect="00995753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53"/>
    <w:rsid w:val="00394534"/>
    <w:rsid w:val="00436FB4"/>
    <w:rsid w:val="00727E5C"/>
    <w:rsid w:val="00995753"/>
    <w:rsid w:val="00AC4804"/>
    <w:rsid w:val="00C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2AB36-36DB-4454-89B0-75FD672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4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sc17105</dc:creator>
  <cp:keywords/>
  <dc:description/>
  <cp:lastModifiedBy>sc21177</cp:lastModifiedBy>
  <cp:revision>2</cp:revision>
  <cp:lastPrinted>2023-03-17T04:08:00Z</cp:lastPrinted>
  <dcterms:created xsi:type="dcterms:W3CDTF">2023-03-17T04:08:00Z</dcterms:created>
  <dcterms:modified xsi:type="dcterms:W3CDTF">2023-03-17T04:08:00Z</dcterms:modified>
</cp:coreProperties>
</file>