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E1" w:rsidRPr="001A1F33" w:rsidRDefault="00C55BD2" w:rsidP="007B55E1">
      <w:pPr>
        <w:jc w:val="right"/>
        <w:rPr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7B55E1" w:rsidRPr="001A1F3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4"/>
        </w:rPr>
      </w:pPr>
    </w:p>
    <w:p w:rsidR="007B55E1" w:rsidRPr="001A1F33" w:rsidRDefault="007B55E1" w:rsidP="007B55E1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1A1F33">
        <w:rPr>
          <w:rFonts w:ascii="ＭＳ 明朝" w:hAnsi="ＭＳ 明朝" w:hint="eastAsia"/>
          <w:color w:val="000000" w:themeColor="text1"/>
          <w:sz w:val="28"/>
          <w:szCs w:val="28"/>
        </w:rPr>
        <w:t>支給品・貸与物品の引渡し検査依頼書</w:t>
      </w:r>
    </w:p>
    <w:p w:rsidR="007B55E1" w:rsidRPr="001A1F33" w:rsidRDefault="007B55E1" w:rsidP="007B55E1">
      <w:pPr>
        <w:ind w:left="660" w:hangingChars="300" w:hanging="660"/>
        <w:jc w:val="right"/>
        <w:rPr>
          <w:color w:val="000000" w:themeColor="text1"/>
          <w:sz w:val="22"/>
          <w:szCs w:val="22"/>
        </w:rPr>
      </w:pPr>
    </w:p>
    <w:p w:rsidR="00773DA0" w:rsidRPr="001A1F33" w:rsidRDefault="00773DA0" w:rsidP="00773DA0">
      <w:pPr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773DA0" w:rsidRPr="001A1F33" w:rsidRDefault="00773DA0" w:rsidP="00773DA0">
      <w:pPr>
        <w:rPr>
          <w:rFonts w:ascii="ＭＳ 明朝" w:hAnsi="ＭＳ 明朝"/>
          <w:color w:val="000000" w:themeColor="text1"/>
          <w:sz w:val="24"/>
        </w:rPr>
      </w:pP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1A1F33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3296"/>
        </w:rPr>
        <w:t>所在</w:t>
      </w:r>
      <w:r w:rsidRPr="001A1F33">
        <w:rPr>
          <w:rFonts w:ascii="ＭＳ 明朝" w:hAnsi="ＭＳ 明朝" w:hint="eastAsia"/>
          <w:color w:val="000000" w:themeColor="text1"/>
          <w:kern w:val="0"/>
          <w:sz w:val="24"/>
          <w:fitText w:val="1440" w:id="-2071223296"/>
        </w:rPr>
        <w:t>地</w:t>
      </w: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773DA0" w:rsidRPr="001A1F33" w:rsidRDefault="00773DA0" w:rsidP="00773DA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A1F3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="002F7432" w:rsidRPr="001A1F33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1A1F3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1A1F33">
        <w:rPr>
          <w:rFonts w:ascii="ＭＳ 明朝" w:hAnsi="ＭＳ 明朝" w:hint="eastAsia"/>
          <w:color w:val="000000" w:themeColor="text1"/>
          <w:sz w:val="24"/>
        </w:rPr>
        <w:t>印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73DA0" w:rsidRPr="001A1F33" w:rsidRDefault="007B55E1" w:rsidP="00773DA0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下記物品の（支給・貸与）引渡しを受けたいので</w:t>
      </w:r>
      <w:r w:rsidR="00C47879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工事請負契約書に基づき引渡し</w:t>
      </w:r>
    </w:p>
    <w:p w:rsidR="007B55E1" w:rsidRPr="001A1F33" w:rsidRDefault="007B55E1" w:rsidP="00773DA0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検査願います。</w:t>
      </w:r>
    </w:p>
    <w:p w:rsidR="007B55E1" w:rsidRPr="001A1F33" w:rsidRDefault="007B55E1" w:rsidP="007B55E1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7B55E1" w:rsidRPr="001A1F33" w:rsidRDefault="007B55E1" w:rsidP="007B55E1">
      <w:pPr>
        <w:pStyle w:val="a3"/>
        <w:rPr>
          <w:color w:val="000000" w:themeColor="text1"/>
          <w:sz w:val="22"/>
          <w:szCs w:val="22"/>
        </w:rPr>
      </w:pPr>
      <w:r w:rsidRPr="001A1F33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pPr w:leftFromText="142" w:rightFromText="142" w:vertAnchor="text" w:horzAnchor="margin" w:tblpXSpec="center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992"/>
        <w:gridCol w:w="2410"/>
        <w:gridCol w:w="9"/>
        <w:gridCol w:w="696"/>
        <w:gridCol w:w="984"/>
        <w:gridCol w:w="186"/>
        <w:gridCol w:w="2490"/>
      </w:tblGrid>
      <w:tr w:rsidR="001A1F33" w:rsidRPr="001A1F33" w:rsidTr="00C55BD2">
        <w:trPr>
          <w:trHeight w:val="630"/>
        </w:trPr>
        <w:tc>
          <w:tcPr>
            <w:tcW w:w="1413" w:type="dxa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47879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1744"/>
              </w:rPr>
              <w:t>工事</w:t>
            </w:r>
            <w:r w:rsidRPr="00C47879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1744"/>
              </w:rPr>
              <w:t>名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1A1F33" w:rsidRPr="001A1F33" w:rsidTr="00C55BD2">
        <w:trPr>
          <w:trHeight w:val="630"/>
        </w:trPr>
        <w:tc>
          <w:tcPr>
            <w:tcW w:w="1413" w:type="dxa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47879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2"/>
                <w:szCs w:val="22"/>
                <w:fitText w:val="1100" w:id="-129311743"/>
              </w:rPr>
              <w:t>工事場所</w:t>
            </w:r>
          </w:p>
        </w:tc>
        <w:tc>
          <w:tcPr>
            <w:tcW w:w="3411" w:type="dxa"/>
            <w:gridSpan w:val="3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C55BD2" w:rsidRPr="001A1F33" w:rsidRDefault="00773DA0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請負代</w:t>
            </w:r>
            <w:r w:rsidR="00C55BD2"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2676" w:type="dxa"/>
            <w:gridSpan w:val="2"/>
            <w:vAlign w:val="center"/>
          </w:tcPr>
          <w:p w:rsidR="00C55BD2" w:rsidRPr="001A1F33" w:rsidRDefault="00C55BD2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A1F33" w:rsidRPr="001A1F33" w:rsidTr="007075A3">
        <w:trPr>
          <w:trHeight w:val="465"/>
        </w:trPr>
        <w:tc>
          <w:tcPr>
            <w:tcW w:w="2405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単位</w:t>
            </w:r>
          </w:p>
        </w:tc>
        <w:tc>
          <w:tcPr>
            <w:tcW w:w="1170" w:type="dxa"/>
            <w:gridSpan w:val="2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　量</w:t>
            </w:r>
          </w:p>
        </w:tc>
        <w:tc>
          <w:tcPr>
            <w:tcW w:w="2490" w:type="dxa"/>
            <w:vAlign w:val="center"/>
          </w:tcPr>
          <w:p w:rsidR="007B55E1" w:rsidRPr="001A1F33" w:rsidRDefault="007B55E1" w:rsidP="007075A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A1F3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1A1F33" w:rsidRPr="001A1F33" w:rsidTr="007075A3">
        <w:trPr>
          <w:trHeight w:val="2700"/>
        </w:trPr>
        <w:tc>
          <w:tcPr>
            <w:tcW w:w="2405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90" w:type="dxa"/>
          </w:tcPr>
          <w:p w:rsidR="007B55E1" w:rsidRPr="001A1F33" w:rsidRDefault="007B55E1" w:rsidP="007075A3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B55E1" w:rsidRPr="001A1F33" w:rsidRDefault="007B55E1" w:rsidP="007B55E1">
      <w:pPr>
        <w:rPr>
          <w:rFonts w:ascii="ＭＳ 明朝" w:hAnsi="ＭＳ 明朝"/>
          <w:color w:val="000000" w:themeColor="text1"/>
          <w:sz w:val="18"/>
        </w:rPr>
      </w:pPr>
    </w:p>
    <w:p w:rsidR="007B55E1" w:rsidRPr="001A1F33" w:rsidRDefault="007B55E1" w:rsidP="007B55E1">
      <w:pPr>
        <w:ind w:firstLineChars="200" w:firstLine="440"/>
        <w:rPr>
          <w:rFonts w:ascii="ＭＳ 明朝" w:hAnsi="ＭＳ 明朝"/>
          <w:color w:val="000000" w:themeColor="text1"/>
          <w:sz w:val="18"/>
        </w:rPr>
      </w:pP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上記物品について</w:t>
      </w:r>
      <w:r w:rsidR="00C47879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1A1F33">
        <w:rPr>
          <w:rFonts w:ascii="ＭＳ 明朝" w:hAnsi="ＭＳ 明朝" w:hint="eastAsia"/>
          <w:color w:val="000000" w:themeColor="text1"/>
          <w:sz w:val="22"/>
          <w:szCs w:val="22"/>
        </w:rPr>
        <w:t>引渡し検査を行い確認した。</w:t>
      </w:r>
    </w:p>
    <w:p w:rsidR="007B55E1" w:rsidRPr="001A1F33" w:rsidRDefault="00C55BD2" w:rsidP="007B55E1">
      <w:pPr>
        <w:ind w:firstLineChars="1100" w:firstLine="2420"/>
        <w:rPr>
          <w:rFonts w:ascii="ＭＳ 明朝" w:hAnsi="ＭＳ 明朝"/>
          <w:color w:val="000000" w:themeColor="text1"/>
          <w:sz w:val="18"/>
        </w:rPr>
      </w:pPr>
      <w:r w:rsidRPr="001A1F33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7B55E1" w:rsidRPr="001A1F33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margin" w:tblpXSpec="center" w:tblpY="7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1A1F33" w:rsidRPr="001A1F33" w:rsidTr="007075A3">
        <w:trPr>
          <w:trHeight w:val="706"/>
        </w:trPr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B55E1" w:rsidRPr="001A1F33" w:rsidRDefault="007B55E1" w:rsidP="007075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現場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7B55E1" w:rsidRPr="001A1F33" w:rsidRDefault="007B55E1" w:rsidP="007075A3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1A1F33">
              <w:rPr>
                <w:rFonts w:hint="eastAsia"/>
                <w:color w:val="000000" w:themeColor="text1"/>
                <w:sz w:val="22"/>
                <w:szCs w:val="22"/>
              </w:rPr>
              <w:t>（監理）技術者</w:t>
            </w:r>
          </w:p>
        </w:tc>
      </w:tr>
      <w:tr w:rsidR="001A1F33" w:rsidRPr="001A1F33" w:rsidTr="007075A3">
        <w:trPr>
          <w:trHeight w:val="1088"/>
        </w:trPr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  <w:p w:rsidR="007B55E1" w:rsidRPr="001A1F33" w:rsidRDefault="007B55E1" w:rsidP="007075A3">
            <w:pPr>
              <w:rPr>
                <w:color w:val="000000" w:themeColor="text1"/>
              </w:rPr>
            </w:pPr>
          </w:p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7B55E1" w:rsidRPr="001A1F33" w:rsidRDefault="007B55E1" w:rsidP="007075A3">
            <w:pPr>
              <w:rPr>
                <w:color w:val="000000" w:themeColor="text1"/>
              </w:rPr>
            </w:pPr>
          </w:p>
        </w:tc>
      </w:tr>
    </w:tbl>
    <w:p w:rsidR="00277D42" w:rsidRPr="001A1F33" w:rsidRDefault="00277D42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7B55E1">
      <w:pPr>
        <w:rPr>
          <w:color w:val="000000" w:themeColor="text1"/>
        </w:rPr>
      </w:pPr>
    </w:p>
    <w:p w:rsidR="00E857DD" w:rsidRPr="001A1F33" w:rsidRDefault="00E857DD" w:rsidP="00E857DD">
      <w:pPr>
        <w:ind w:right="-35"/>
        <w:rPr>
          <w:color w:val="000000" w:themeColor="text1"/>
          <w:sz w:val="22"/>
          <w:szCs w:val="22"/>
        </w:rPr>
      </w:pPr>
      <w:r w:rsidRPr="001A1F3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5002508</wp:posOffset>
                </wp:positionH>
                <wp:positionV relativeFrom="paragraph">
                  <wp:posOffset>56515</wp:posOffset>
                </wp:positionV>
                <wp:extent cx="1200150" cy="342900"/>
                <wp:effectExtent l="9525" t="12700" r="9525" b="158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5E1" w:rsidRPr="002172AF" w:rsidRDefault="007B55E1" w:rsidP="007B55E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C4787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93.9pt;margin-top:4.4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OWMgIAAGwEAAAOAAAAZHJzL2Uyb0RvYy54bWysVFFv0zAQfkfiP1h+p0m6rtuiptPUMYQ0&#10;YGLwA1zbaQyOz5zdptuv5+KkowWJB0QerDuf7/N3952zuN63lu00BgOu4sUk50w7Ccq4TcW/frl7&#10;c8lZiMIpYcHpij/pwK+Xr18tOl/qKTRglUZGIC6Una94E6MvsyzIRrciTMBrR8EasBWRXNxkCkVH&#10;6K3Npnk+zzpA5RGkDoF2b4cgXyb8utYyfqrroCOzFSduMa2Y1nW/ZsuFKDcofGPkSEP8A4tWGEeX&#10;vkDdiijYFs0fUK2RCAHqOJHQZlDXRupUA1VT5L9V89gIr1Mt1JzgX9oU/h+s/Lh7QGYUaceZEy1J&#10;dLONkG5mZ317Oh9KOvXoH7AvMPh7kN8Dc7BqhNvoG0ToGi0UkSr689lJQu8ESmXr7gMoQheEnjq1&#10;r7HtAakHbJ8EeXoRRO8jk7RZkMTFOekmKXY2m17lSbFMlIdsjyG+09Cy3qg4wtapz6R6ukLs7kNM&#10;qqixNqG+cVa3ljTeCcuK+Xx+kUiLcjxM2AfMVC5Yo+6MtcnBzXplkVFqxe/SNyaH42PWsY64X+XE&#10;/O8YOX2Xh5JOMFIhaTj73r51KtlRGDvYRNO6sdl9fwed4n69HyVbg3qitiMMI09PlIwG8Jmzjsa9&#10;4uHHVqDmzL53JN1VMZv17yM5s/OLKTl4HFkfR4STBFXxyNlgruLwprYezaahm4pUuYN+mGoTD3Mx&#10;sBp500iTdfJmjv106tdPYvkTAAD//wMAUEsDBBQABgAIAAAAIQD04GlY3wAAAAgBAAAPAAAAZHJz&#10;L2Rvd25yZXYueG1sTI/NTsMwEITvSLyDtUhcEHVaifyRTVWBgAOqUEMv3NzYOBHxOordNrw9ywmO&#10;oxnNfFOtZzeIk5lC7wlhuUhAGGq97ski7N+fbnMQISrSavBkEL5NgHV9eVGpUvsz7cypiVZwCYVS&#10;IXQxjqWUoe2MU2HhR0PsffrJqchyslJP6szlbpCrJEmlUz3xQqdG89CZ9qs5OoTt43O0bzZ9/Xi5&#10;2+lls7c3bt4gXl/Nm3sQ0czxLwy/+IwONTMd/JF0EANClmeMHhHyAgT7RZayPiCkqwJkXcn/B+of&#10;AAAA//8DAFBLAQItABQABgAIAAAAIQC2gziS/gAAAOEBAAATAAAAAAAAAAAAAAAAAAAAAABbQ29u&#10;dGVudF9UeXBlc10ueG1sUEsBAi0AFAAGAAgAAAAhADj9If/WAAAAlAEAAAsAAAAAAAAAAAAAAAAA&#10;LwEAAF9yZWxzLy5yZWxzUEsBAi0AFAAGAAgAAAAhAPAC85YyAgAAbAQAAA4AAAAAAAAAAAAAAAAA&#10;LgIAAGRycy9lMm9Eb2MueG1sUEsBAi0AFAAGAAgAAAAhAPTgaVjfAAAACAEAAA8AAAAAAAAAAAAA&#10;AAAAjAQAAGRycy9kb3ducmV2LnhtbFBLBQYAAAAABAAEAPMAAACYBQAAAAA=&#10;" strokecolor="navy" strokeweight="1.5pt">
                <v:textbox>
                  <w:txbxContent>
                    <w:p w:rsidR="007B55E1" w:rsidRPr="002172AF" w:rsidRDefault="007B55E1" w:rsidP="007B55E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C4787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1A1F3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7DD" w:rsidRPr="002172AF" w:rsidRDefault="00E857DD" w:rsidP="00E857D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E857DD" w:rsidRPr="002172AF" w:rsidRDefault="00E857DD" w:rsidP="00E857D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1A1F33">
        <w:rPr>
          <w:color w:val="000000" w:themeColor="text1"/>
          <w:kern w:val="0"/>
          <w:sz w:val="22"/>
          <w:szCs w:val="22"/>
        </w:rPr>
        <w:t xml:space="preserve">　　</w:t>
      </w:r>
      <w:r w:rsidRPr="001A1F33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1A1F33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C47879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1A1F33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C47879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1A1F33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E857DD" w:rsidRPr="001A1F33" w:rsidRDefault="00E857DD" w:rsidP="007B55E1">
      <w:pPr>
        <w:rPr>
          <w:color w:val="000000" w:themeColor="text1"/>
        </w:rPr>
      </w:pPr>
    </w:p>
    <w:sectPr w:rsidR="00E857DD" w:rsidRPr="001A1F33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CC4" w:rsidRDefault="00BC6CC4">
      <w:r>
        <w:separator/>
      </w:r>
    </w:p>
  </w:endnote>
  <w:endnote w:type="continuationSeparator" w:id="0">
    <w:p w:rsidR="00BC6CC4" w:rsidRDefault="00BC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CC4" w:rsidRDefault="00BC6CC4">
      <w:r>
        <w:separator/>
      </w:r>
    </w:p>
  </w:footnote>
  <w:footnote w:type="continuationSeparator" w:id="0">
    <w:p w:rsidR="00BC6CC4" w:rsidRDefault="00BC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1F3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432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40E7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DA0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8B7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6CC4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87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2C4F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7DD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C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C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9</cp:revision>
  <dcterms:created xsi:type="dcterms:W3CDTF">2020-04-15T00:37:00Z</dcterms:created>
  <dcterms:modified xsi:type="dcterms:W3CDTF">2022-09-09T01:02:00Z</dcterms:modified>
</cp:coreProperties>
</file>