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01" w:rsidRPr="00F83CAB" w:rsidRDefault="008E7101" w:rsidP="008E7101">
      <w:pPr>
        <w:ind w:left="840" w:right="-35" w:hangingChars="300" w:hanging="840"/>
        <w:jc w:val="center"/>
        <w:rPr>
          <w:rFonts w:ascii="ＭＳ 明朝" w:hAnsi="ＭＳ 明朝"/>
          <w:color w:val="000000" w:themeColor="text1"/>
          <w:kern w:val="0"/>
          <w:sz w:val="28"/>
          <w:szCs w:val="28"/>
        </w:rPr>
      </w:pPr>
      <w:r w:rsidRPr="00F83CAB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（建設業退職金共済制度）不提出理由書</w:t>
      </w:r>
    </w:p>
    <w:p w:rsidR="008E7101" w:rsidRPr="00F83CAB" w:rsidRDefault="008E7101" w:rsidP="008E7101">
      <w:pPr>
        <w:ind w:left="660" w:right="-35" w:hangingChars="300" w:hanging="660"/>
        <w:jc w:val="center"/>
        <w:rPr>
          <w:color w:val="000000" w:themeColor="text1"/>
          <w:kern w:val="0"/>
          <w:sz w:val="22"/>
          <w:szCs w:val="22"/>
        </w:rPr>
      </w:pP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F83CAB" w:rsidRPr="00F83CAB" w:rsidTr="00375E2C">
        <w:trPr>
          <w:trHeight w:val="525"/>
        </w:trPr>
        <w:tc>
          <w:tcPr>
            <w:tcW w:w="4536" w:type="dxa"/>
            <w:vAlign w:val="center"/>
          </w:tcPr>
          <w:p w:rsidR="008E7101" w:rsidRPr="00F83CAB" w:rsidRDefault="008E7101" w:rsidP="00375E2C">
            <w:pPr>
              <w:pStyle w:val="a3"/>
              <w:jc w:val="both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京都市公営企業管理者</w:t>
            </w:r>
          </w:p>
          <w:p w:rsidR="008E7101" w:rsidRPr="00F83CAB" w:rsidRDefault="008E7101" w:rsidP="00375E2C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上下水道局長　様</w:t>
            </w:r>
          </w:p>
        </w:tc>
        <w:tc>
          <w:tcPr>
            <w:tcW w:w="4678" w:type="dxa"/>
            <w:vAlign w:val="center"/>
          </w:tcPr>
          <w:p w:rsidR="008E7101" w:rsidRPr="00F83CAB" w:rsidRDefault="00766F08" w:rsidP="00375E2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8E7101"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年　　　月　　　日</w:t>
            </w:r>
          </w:p>
        </w:tc>
      </w:tr>
      <w:tr w:rsidR="008E7101" w:rsidRPr="00F83CAB" w:rsidTr="00375E2C">
        <w:trPr>
          <w:trHeight w:val="1612"/>
        </w:trPr>
        <w:tc>
          <w:tcPr>
            <w:tcW w:w="4536" w:type="dxa"/>
          </w:tcPr>
          <w:p w:rsidR="008E7101" w:rsidRPr="00F83CAB" w:rsidRDefault="00A27C7B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受注者の所在地</w:t>
            </w:r>
          </w:p>
          <w:p w:rsidR="008E7101" w:rsidRPr="00F83CAB" w:rsidRDefault="008E7101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（法人にあっては</w:t>
            </w:r>
            <w:r w:rsidR="00EF32B2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主たる事業所の所在地）</w:t>
            </w:r>
          </w:p>
        </w:tc>
        <w:tc>
          <w:tcPr>
            <w:tcW w:w="4678" w:type="dxa"/>
          </w:tcPr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</w:t>
            </w:r>
            <w:r w:rsidR="00A27C7B"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又は名称</w:t>
            </w:r>
          </w:p>
          <w:p w:rsidR="008E7101" w:rsidRPr="00F83CAB" w:rsidRDefault="008E7101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（法人にあっては</w:t>
            </w:r>
            <w:r w:rsidR="00EF32B2">
              <w:rPr>
                <w:rFonts w:ascii="ＭＳ 明朝" w:hAnsi="ＭＳ 明朝" w:hint="eastAsia"/>
                <w:color w:val="000000" w:themeColor="text1"/>
                <w:szCs w:val="21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主たる名称及び代表者名）</w:t>
            </w:r>
          </w:p>
          <w:p w:rsidR="008E7101" w:rsidRPr="00F83CAB" w:rsidRDefault="008E7101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63ED0" w:rsidRPr="00F83CAB" w:rsidRDefault="00F63ED0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63ED0" w:rsidRPr="00F83CAB" w:rsidRDefault="00F63ED0" w:rsidP="00375E2C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8E7101" w:rsidRPr="00F83CAB" w:rsidRDefault="008E7101" w:rsidP="009E0CC4">
            <w:pPr>
              <w:spacing w:line="0" w:lineRule="atLeast"/>
              <w:ind w:left="240" w:hangingChars="100" w:hanging="240"/>
              <w:rPr>
                <w:rFonts w:ascii="ＭＳ 明朝" w:hAnsi="ＭＳ 明朝"/>
                <w:color w:val="000000" w:themeColor="text1"/>
                <w:szCs w:val="21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　　　　　　　　　　</w:t>
            </w:r>
            <w:r w:rsidR="009E0CC4" w:rsidRPr="00F83CAB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現場代理人　　　　　　　　　　　</w:t>
            </w:r>
            <w:r w:rsidRPr="00F83CAB">
              <w:rPr>
                <w:rFonts w:ascii="ＭＳ 明朝" w:hAnsi="ＭＳ 明朝" w:hint="eastAsia"/>
                <w:color w:val="000000" w:themeColor="text1"/>
                <w:szCs w:val="21"/>
              </w:rPr>
              <w:t>印</w:t>
            </w:r>
          </w:p>
        </w:tc>
      </w:tr>
    </w:tbl>
    <w:p w:rsidR="008E7101" w:rsidRPr="00F83CAB" w:rsidRDefault="008E7101" w:rsidP="008E7101">
      <w:pPr>
        <w:rPr>
          <w:color w:val="000000" w:themeColor="text1"/>
          <w:sz w:val="22"/>
          <w:szCs w:val="22"/>
        </w:rPr>
      </w:pPr>
    </w:p>
    <w:p w:rsidR="008E7101" w:rsidRPr="00F83CAB" w:rsidRDefault="008E7101" w:rsidP="008E7101">
      <w:pPr>
        <w:rPr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Spec="center" w:tblpY="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694"/>
        <w:gridCol w:w="3360"/>
        <w:gridCol w:w="1469"/>
        <w:gridCol w:w="2815"/>
      </w:tblGrid>
      <w:tr w:rsidR="00F83CAB" w:rsidRPr="00F83CAB" w:rsidTr="00A27C7B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304D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2"/>
                <w:szCs w:val="22"/>
                <w:fitText w:val="1100" w:id="-129317629"/>
              </w:rPr>
              <w:t>工事</w:t>
            </w:r>
            <w:r w:rsidRPr="0006304D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7629"/>
              </w:rPr>
              <w:t>名</w:t>
            </w:r>
          </w:p>
        </w:tc>
        <w:tc>
          <w:tcPr>
            <w:tcW w:w="3360" w:type="dxa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69" w:type="dxa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2815" w:type="dxa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F83CAB" w:rsidRPr="00F83CAB" w:rsidTr="00A27C7B">
        <w:trPr>
          <w:cantSplit/>
          <w:trHeight w:val="690"/>
        </w:trPr>
        <w:tc>
          <w:tcPr>
            <w:tcW w:w="1570" w:type="dxa"/>
            <w:gridSpan w:val="2"/>
            <w:vAlign w:val="center"/>
          </w:tcPr>
          <w:p w:rsidR="00766F08" w:rsidRPr="00F83CAB" w:rsidRDefault="00766F08" w:rsidP="00A27C7B">
            <w:pPr>
              <w:pStyle w:val="a3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06304D">
              <w:rPr>
                <w:rFonts w:ascii="ＭＳ 明朝" w:hAnsi="ＭＳ 明朝" w:hint="eastAsia"/>
                <w:color w:val="000000" w:themeColor="text1"/>
                <w:spacing w:val="300"/>
                <w:kern w:val="0"/>
                <w:sz w:val="22"/>
                <w:szCs w:val="22"/>
                <w:fitText w:val="1100" w:id="-129317628"/>
              </w:rPr>
              <w:t>工</w:t>
            </w:r>
            <w:r w:rsidR="00A27C7B" w:rsidRPr="0006304D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7628"/>
              </w:rPr>
              <w:t>期</w:t>
            </w:r>
          </w:p>
        </w:tc>
        <w:tc>
          <w:tcPr>
            <w:tcW w:w="3360" w:type="dxa"/>
            <w:vAlign w:val="center"/>
          </w:tcPr>
          <w:p w:rsidR="00A27C7B" w:rsidRPr="00F83CAB" w:rsidRDefault="00A27C7B" w:rsidP="00A27C7B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F83CAB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日から</w:t>
            </w:r>
          </w:p>
          <w:p w:rsidR="00766F08" w:rsidRPr="00F83CAB" w:rsidRDefault="00A27C7B" w:rsidP="00A27C7B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日まで</w:t>
            </w:r>
          </w:p>
        </w:tc>
        <w:tc>
          <w:tcPr>
            <w:tcW w:w="1469" w:type="dxa"/>
            <w:vAlign w:val="center"/>
          </w:tcPr>
          <w:p w:rsidR="00766F08" w:rsidRPr="00F83CAB" w:rsidRDefault="00A27C7B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請負代</w:t>
            </w:r>
            <w:r w:rsidR="00766F08"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2815" w:type="dxa"/>
            <w:vAlign w:val="center"/>
          </w:tcPr>
          <w:p w:rsidR="00766F08" w:rsidRPr="00F83CAB" w:rsidRDefault="00766F08" w:rsidP="00766F08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円</w:t>
            </w:r>
          </w:p>
        </w:tc>
      </w:tr>
      <w:tr w:rsidR="00F83CAB" w:rsidRPr="00F83CAB" w:rsidTr="00375E2C">
        <w:trPr>
          <w:trHeight w:val="690"/>
        </w:trPr>
        <w:tc>
          <w:tcPr>
            <w:tcW w:w="9214" w:type="dxa"/>
            <w:gridSpan w:val="5"/>
            <w:vAlign w:val="center"/>
          </w:tcPr>
          <w:p w:rsidR="008E7101" w:rsidRPr="00F83CAB" w:rsidRDefault="008E7101" w:rsidP="00375E2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上記工事について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建設業退職金共済制度の対象となる被共済者がなく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かつ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退職金制度に加入しておりますので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お届けします。</w:t>
            </w:r>
          </w:p>
        </w:tc>
      </w:tr>
      <w:tr w:rsidR="00F83CAB" w:rsidRPr="00F83CAB" w:rsidTr="00375E2C">
        <w:trPr>
          <w:cantSplit/>
          <w:trHeight w:val="5209"/>
        </w:trPr>
        <w:tc>
          <w:tcPr>
            <w:tcW w:w="876" w:type="dxa"/>
            <w:tcBorders>
              <w:left w:val="single" w:sz="4" w:space="0" w:color="auto"/>
            </w:tcBorders>
            <w:textDirection w:val="tbRlV"/>
            <w:vAlign w:val="center"/>
          </w:tcPr>
          <w:p w:rsidR="008E7101" w:rsidRPr="00F83CAB" w:rsidRDefault="008E7101" w:rsidP="00375E2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6304D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2"/>
                <w:szCs w:val="22"/>
                <w:fitText w:val="3360" w:id="-129317116"/>
              </w:rPr>
              <w:t>加入している退職金制</w:t>
            </w:r>
            <w:r w:rsidRPr="0006304D">
              <w:rPr>
                <w:rFonts w:ascii="ＭＳ 明朝" w:hAnsi="ＭＳ 明朝" w:hint="eastAsia"/>
                <w:color w:val="000000" w:themeColor="text1"/>
                <w:spacing w:val="142"/>
                <w:kern w:val="0"/>
                <w:sz w:val="22"/>
                <w:szCs w:val="22"/>
                <w:fitText w:val="3360" w:id="-129317116"/>
              </w:rPr>
              <w:t>度</w:t>
            </w:r>
          </w:p>
        </w:tc>
        <w:tc>
          <w:tcPr>
            <w:tcW w:w="8338" w:type="dxa"/>
            <w:gridSpan w:val="4"/>
          </w:tcPr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中小企業退職金共済</w:t>
            </w:r>
          </w:p>
          <w:p w:rsidR="008E7101" w:rsidRPr="00F83CAB" w:rsidRDefault="008E7101" w:rsidP="00375E2C">
            <w:pPr>
              <w:ind w:left="2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自社独自の退職金共済制度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同業者等で作る退職金共済制度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※中小企業退職金共済以外の場合は</w:t>
            </w:r>
            <w:r w:rsidR="00EF32B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名称及び加入番号を記入してください。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8E7101" w:rsidRPr="00F83CAB" w:rsidRDefault="008E7101" w:rsidP="00375E2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　　称</w:t>
            </w: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E7101" w:rsidRPr="00F83CAB" w:rsidRDefault="008E7101" w:rsidP="00375E2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F83CA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加入番号</w:t>
            </w:r>
          </w:p>
        </w:tc>
      </w:tr>
    </w:tbl>
    <w:p w:rsidR="008E7101" w:rsidRPr="00F83CAB" w:rsidRDefault="00A27C7B" w:rsidP="00A27C7B">
      <w:pPr>
        <w:ind w:right="-35" w:firstLineChars="200" w:firstLine="440"/>
        <w:rPr>
          <w:color w:val="000000" w:themeColor="text1"/>
          <w:kern w:val="0"/>
          <w:sz w:val="22"/>
          <w:szCs w:val="22"/>
        </w:rPr>
      </w:pPr>
      <w:r w:rsidRPr="00F83CAB">
        <w:rPr>
          <w:rFonts w:ascii="ＭＳ 明朝" w:hAnsi="ＭＳ 明朝" w:hint="eastAsia"/>
          <w:color w:val="000000" w:themeColor="text1"/>
          <w:sz w:val="22"/>
          <w:szCs w:val="22"/>
        </w:rPr>
        <w:t xml:space="preserve">注　</w:t>
      </w:r>
      <w:r w:rsidR="008E7101" w:rsidRPr="00F83CAB">
        <w:rPr>
          <w:rFonts w:ascii="ＭＳ 明朝" w:hAnsi="ＭＳ 明朝" w:hint="eastAsia"/>
          <w:color w:val="000000" w:themeColor="text1"/>
          <w:sz w:val="22"/>
          <w:szCs w:val="22"/>
        </w:rPr>
        <w:t>該当する□にレを記入してください。</w:t>
      </w:r>
    </w:p>
    <w:p w:rsidR="009E0CC4" w:rsidRPr="00F83CAB" w:rsidRDefault="008E7101" w:rsidP="008E7101">
      <w:pPr>
        <w:ind w:right="-35" w:firstLineChars="400" w:firstLine="880"/>
        <w:rPr>
          <w:color w:val="000000" w:themeColor="text1"/>
          <w:kern w:val="0"/>
          <w:sz w:val="22"/>
          <w:szCs w:val="22"/>
        </w:rPr>
      </w:pPr>
      <w:r w:rsidRPr="00F83CAB">
        <w:rPr>
          <w:rFonts w:hint="eastAsia"/>
          <w:color w:val="000000" w:themeColor="text1"/>
          <w:kern w:val="0"/>
          <w:sz w:val="22"/>
          <w:szCs w:val="22"/>
        </w:rPr>
        <w:t>※適格年金制度（</w:t>
      </w:r>
      <w:r w:rsidRPr="00F83CAB">
        <w:rPr>
          <w:color w:val="000000" w:themeColor="text1"/>
        </w:rPr>
        <w:t>年金規約（規程）</w:t>
      </w:r>
      <w:r w:rsidRPr="00F83CAB">
        <w:rPr>
          <w:rFonts w:hint="eastAsia"/>
          <w:color w:val="000000" w:themeColor="text1"/>
        </w:rPr>
        <w:t>）</w:t>
      </w:r>
      <w:r w:rsidR="00EF32B2">
        <w:rPr>
          <w:rFonts w:hint="eastAsia"/>
          <w:color w:val="000000" w:themeColor="text1"/>
        </w:rPr>
        <w:t>、</w:t>
      </w:r>
      <w:r w:rsidRPr="00F83CAB">
        <w:rPr>
          <w:rFonts w:hint="eastAsia"/>
          <w:color w:val="000000" w:themeColor="text1"/>
          <w:kern w:val="0"/>
          <w:sz w:val="22"/>
          <w:szCs w:val="22"/>
        </w:rPr>
        <w:t>厚生年金基金制度等</w:t>
      </w:r>
    </w:p>
    <w:p w:rsidR="00277D42" w:rsidRPr="00F83CAB" w:rsidRDefault="009E0CC4" w:rsidP="009E0CC4">
      <w:pPr>
        <w:ind w:right="-35"/>
        <w:rPr>
          <w:color w:val="000000" w:themeColor="text1"/>
          <w:sz w:val="22"/>
          <w:szCs w:val="22"/>
        </w:rPr>
      </w:pPr>
      <w:r w:rsidRPr="00F83CAB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4997866</wp:posOffset>
                </wp:positionH>
                <wp:positionV relativeFrom="paragraph">
                  <wp:posOffset>291509</wp:posOffset>
                </wp:positionV>
                <wp:extent cx="1200150" cy="342900"/>
                <wp:effectExtent l="13335" t="12700" r="15240" b="158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7101" w:rsidRPr="002172AF" w:rsidRDefault="008E7101" w:rsidP="008E710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06304D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393.55pt;margin-top:22.95pt;width:94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sE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" strokecolor="navy" strokeweight="1.5pt">
                <v:textbox>
                  <w:txbxContent>
                    <w:p w:rsidR="008E7101" w:rsidRPr="002172AF" w:rsidRDefault="008E7101" w:rsidP="008E710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06304D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7B05E7" w:rsidRPr="00F83CAB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7101" w:rsidRPr="002172AF" w:rsidRDefault="008E7101" w:rsidP="008E710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393.45pt;margin-top:696.75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" strokecolor="navy" strokeweight="1.5pt">
                <v:textbox>
                  <w:txbxContent>
                    <w:p w:rsidR="008E7101" w:rsidRPr="002172AF" w:rsidRDefault="008E7101" w:rsidP="008E710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F83CAB">
        <w:rPr>
          <w:color w:val="000000" w:themeColor="text1"/>
          <w:kern w:val="0"/>
          <w:sz w:val="22"/>
          <w:szCs w:val="22"/>
        </w:rPr>
        <w:t xml:space="preserve">　　</w:t>
      </w:r>
      <w:r w:rsidRPr="00F83CAB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F83CAB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EF32B2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F83CAB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EF32B2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F83CAB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sectPr w:rsidR="00277D42" w:rsidRPr="00F83CAB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25" w:rsidRDefault="00154125" w:rsidP="006B0799">
      <w:r>
        <w:separator/>
      </w:r>
    </w:p>
  </w:endnote>
  <w:endnote w:type="continuationSeparator" w:id="0">
    <w:p w:rsidR="00154125" w:rsidRDefault="00154125" w:rsidP="006B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25" w:rsidRDefault="00154125" w:rsidP="006B0799">
      <w:r>
        <w:separator/>
      </w:r>
    </w:p>
  </w:footnote>
  <w:footnote w:type="continuationSeparator" w:id="0">
    <w:p w:rsidR="00154125" w:rsidRDefault="00154125" w:rsidP="006B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04D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125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5E2C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0799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6F08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C86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5E7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101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CC4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27C7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022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2B2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3ED0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3CAB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5CBF0-B51B-4FA8-939F-FA3C9B5D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0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C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C86"/>
    <w:rPr>
      <w:kern w:val="2"/>
      <w:sz w:val="21"/>
      <w:szCs w:val="24"/>
    </w:rPr>
  </w:style>
  <w:style w:type="paragraph" w:styleId="a9">
    <w:name w:val="No Spacing"/>
    <w:uiPriority w:val="1"/>
    <w:qFormat/>
    <w:rsid w:val="00A27C7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8</cp:revision>
  <dcterms:created xsi:type="dcterms:W3CDTF">2020-04-14T09:52:00Z</dcterms:created>
  <dcterms:modified xsi:type="dcterms:W3CDTF">2022-09-09T01:06:00Z</dcterms:modified>
</cp:coreProperties>
</file>