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449853EC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F76381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1B17F3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1B17F3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2CE7EC3" w14:textId="77777777" w:rsidR="006B51A4" w:rsidRDefault="00512E56" w:rsidP="006B51A4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</w:p>
    <w:p w14:paraId="393C6DC9" w14:textId="63D0F759" w:rsidR="006B51A4" w:rsidRPr="006B51A4" w:rsidRDefault="006B51A4" w:rsidP="006B51A4">
      <w:pPr>
        <w:ind w:firstLineChars="100" w:firstLine="233"/>
        <w:rPr>
          <w:rFonts w:ascii="ＭＳ 明朝" w:hAnsi="ＭＳ 明朝"/>
          <w:sz w:val="24"/>
          <w:szCs w:val="24"/>
        </w:rPr>
      </w:pPr>
      <w:r w:rsidRPr="00B11DAC">
        <w:rPr>
          <w:rFonts w:ascii="ＭＳ 明朝" w:hAnsi="ＭＳ 明朝" w:hint="eastAsia"/>
          <w:w w:val="97"/>
          <w:kern w:val="0"/>
          <w:sz w:val="24"/>
          <w:szCs w:val="24"/>
          <w:fitText w:val="8640" w:id="-437593088"/>
        </w:rPr>
        <w:t>令和</w:t>
      </w:r>
      <w:r w:rsidR="00F76381" w:rsidRPr="00B11DAC">
        <w:rPr>
          <w:rFonts w:ascii="ＭＳ 明朝" w:hAnsi="ＭＳ 明朝" w:hint="eastAsia"/>
          <w:w w:val="97"/>
          <w:kern w:val="0"/>
          <w:sz w:val="24"/>
          <w:szCs w:val="24"/>
          <w:fitText w:val="8640" w:id="-437593088"/>
        </w:rPr>
        <w:t>８</w:t>
      </w:r>
      <w:r w:rsidRPr="00B11DAC">
        <w:rPr>
          <w:rFonts w:ascii="ＭＳ 明朝" w:hAnsi="ＭＳ 明朝" w:hint="eastAsia"/>
          <w:w w:val="97"/>
          <w:kern w:val="0"/>
          <w:sz w:val="24"/>
          <w:szCs w:val="24"/>
          <w:fitText w:val="8640" w:id="-437593088"/>
        </w:rPr>
        <w:t>年度</w:t>
      </w:r>
      <w:r w:rsidR="00B11DAC" w:rsidRPr="00B11DAC">
        <w:rPr>
          <w:rFonts w:ascii="ＭＳ 明朝" w:hAnsi="ＭＳ 明朝" w:hint="eastAsia"/>
          <w:w w:val="97"/>
          <w:kern w:val="0"/>
          <w:sz w:val="24"/>
          <w:szCs w:val="24"/>
          <w:fitText w:val="8640" w:id="-437593088"/>
        </w:rPr>
        <w:t>北米エリアにおける誘致候補企業に関する調査とネットワーク構築業</w:t>
      </w:r>
      <w:r w:rsidR="00B11DAC" w:rsidRPr="00B11DAC">
        <w:rPr>
          <w:rFonts w:ascii="ＭＳ 明朝" w:hAnsi="ＭＳ 明朝" w:hint="eastAsia"/>
          <w:spacing w:val="18"/>
          <w:w w:val="97"/>
          <w:kern w:val="0"/>
          <w:sz w:val="24"/>
          <w:szCs w:val="24"/>
          <w:fitText w:val="8640" w:id="-437593088"/>
        </w:rPr>
        <w:t>務</w:t>
      </w:r>
      <w:r w:rsidRPr="006B51A4">
        <w:rPr>
          <w:rFonts w:ascii="ＭＳ 明朝" w:hAnsi="ＭＳ 明朝" w:hint="eastAsia"/>
          <w:sz w:val="24"/>
          <w:szCs w:val="24"/>
        </w:rPr>
        <w:t xml:space="preserve"> </w:t>
      </w:r>
    </w:p>
    <w:p w14:paraId="22C4F14D" w14:textId="5E4C8292" w:rsidR="00512E56" w:rsidRPr="006B51A4" w:rsidRDefault="00512E56" w:rsidP="00912683">
      <w:pPr>
        <w:rPr>
          <w:rFonts w:ascii="ＭＳ 明朝" w:hAnsi="ＭＳ 明朝"/>
          <w:sz w:val="24"/>
          <w:szCs w:val="24"/>
        </w:rPr>
      </w:pPr>
    </w:p>
    <w:p w14:paraId="0E0B10F1" w14:textId="77777777" w:rsidR="00912683" w:rsidRPr="00E61E80" w:rsidRDefault="00912683" w:rsidP="00912683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158D" w14:textId="77777777" w:rsidR="00BB3C6E" w:rsidRDefault="00BB3C6E">
      <w:r>
        <w:separator/>
      </w:r>
    </w:p>
  </w:endnote>
  <w:endnote w:type="continuationSeparator" w:id="0">
    <w:p w14:paraId="75C779E5" w14:textId="77777777" w:rsidR="00BB3C6E" w:rsidRDefault="00BB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EC4C" w14:textId="77777777" w:rsidR="00BB3C6E" w:rsidRDefault="00BB3C6E">
      <w:r>
        <w:separator/>
      </w:r>
    </w:p>
  </w:footnote>
  <w:footnote w:type="continuationSeparator" w:id="0">
    <w:p w14:paraId="2A8A2828" w14:textId="77777777" w:rsidR="00BB3C6E" w:rsidRDefault="00BB3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3E7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17F3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5DD8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61E4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1A4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683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194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1DAC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3C6E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0699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DEF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E80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381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10</cp:revision>
  <cp:lastPrinted>2024-04-04T12:40:00Z</cp:lastPrinted>
  <dcterms:created xsi:type="dcterms:W3CDTF">2022-07-04T08:46:00Z</dcterms:created>
  <dcterms:modified xsi:type="dcterms:W3CDTF">2026-05-29T02:28:00Z</dcterms:modified>
</cp:coreProperties>
</file>