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574B5E5F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093066">
        <w:rPr>
          <w:rFonts w:ascii="ＭＳ 明朝" w:hAnsi="ＭＳ 明朝" w:hint="eastAsia"/>
          <w:sz w:val="24"/>
          <w:szCs w:val="24"/>
        </w:rPr>
        <w:t>４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47CA79A2" w14:textId="77777777" w:rsidR="00512E56" w:rsidRDefault="00512E56" w:rsidP="00B339D8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（業務名）ビジネス拠点としての京都の魅力発信冊子「</w:t>
      </w:r>
      <w:proofErr w:type="spellStart"/>
      <w:r w:rsidRPr="00512E56">
        <w:rPr>
          <w:rFonts w:ascii="ＭＳ 明朝" w:hAnsi="ＭＳ 明朝" w:hint="eastAsia"/>
          <w:sz w:val="24"/>
          <w:szCs w:val="24"/>
        </w:rPr>
        <w:t>Kyo</w:t>
      </w:r>
      <w:proofErr w:type="spellEnd"/>
      <w:r w:rsidRPr="00512E56">
        <w:rPr>
          <w:rFonts w:ascii="ＭＳ 明朝" w:hAnsi="ＭＳ 明朝" w:hint="eastAsia"/>
          <w:sz w:val="24"/>
          <w:szCs w:val="24"/>
        </w:rPr>
        <w:t>-Working Book（仮称）」</w:t>
      </w:r>
    </w:p>
    <w:p w14:paraId="184E1B21" w14:textId="061DFEF4" w:rsidR="00512E56" w:rsidRPr="00512E56" w:rsidRDefault="00512E56" w:rsidP="00512E56">
      <w:pPr>
        <w:ind w:firstLineChars="500" w:firstLine="120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制作業務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t.nishimura</cp:lastModifiedBy>
  <cp:revision>5</cp:revision>
  <cp:lastPrinted>2022-06-02T07:27:00Z</cp:lastPrinted>
  <dcterms:created xsi:type="dcterms:W3CDTF">2022-06-01T11:54:00Z</dcterms:created>
  <dcterms:modified xsi:type="dcterms:W3CDTF">2022-06-02T07:29:00Z</dcterms:modified>
</cp:coreProperties>
</file>