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240"/>
        <w:jc w:val="center"/>
      </w:pPr>
      <w:r>
        <w:rPr>
          <w:rFonts w:ascii="游ゴシック" w:hAnsi="游ゴシック" w:eastAsia="游ゴシック"/>
          <w:b/>
          <w:sz w:val="28"/>
        </w:rPr>
        <w:t>【様式第２号】</w:t>
      </w:r>
    </w:p>
    <w:p>
      <w:pPr>
        <w:spacing w:after="120"/>
        <w:jc w:val="center"/>
      </w:pPr>
      <w:r>
        <w:rPr>
          <w:rFonts w:ascii="游ゴシック" w:hAnsi="游ゴシック" w:eastAsia="游ゴシック"/>
          <w:b/>
          <w:sz w:val="22"/>
        </w:rPr>
        <w:t>業務従事メンバー状況表（役割）</w:t>
      </w:r>
    </w:p>
    <w:p>
      <w:pPr>
        <w:spacing w:after="80"/>
        <w:jc w:val="right"/>
      </w:pPr>
      <w:r>
        <w:rPr>
          <w:rFonts w:ascii="游明朝" w:hAnsi="游明朝" w:eastAsia="游明朝"/>
          <w:b w:val="0"/>
          <w:sz w:val="20"/>
        </w:rPr>
        <w:t>提出日：令和　　年　　月　　日</w:t>
      </w:r>
    </w:p>
    <w:p>
      <w:pPr>
        <w:spacing w:after="80"/>
        <w:jc w:val="right"/>
      </w:pPr>
      <w:r>
        <w:rPr>
          <w:rFonts w:ascii="游明朝" w:hAnsi="游明朝" w:eastAsia="游明朝"/>
          <w:b w:val="0"/>
          <w:sz w:val="20"/>
        </w:rPr>
        <w:t>事業者名：</w:t>
      </w:r>
    </w:p>
    <w:p>
      <w:pPr>
        <w:spacing w:after="80"/>
      </w:pPr>
      <w:r>
        <w:rPr>
          <w:rFonts w:ascii="游明朝" w:hAnsi="游明朝" w:eastAsia="游明朝"/>
          <w:b w:val="0"/>
          <w:sz w:val="20"/>
        </w:rPr>
        <w:t>件名：（単価契約）タブレット端末（iPad）の調達及び通信サービスの提供業務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12"/>
        <w:gridCol w:w="1512"/>
        <w:gridCol w:w="1512"/>
        <w:gridCol w:w="1512"/>
        <w:gridCol w:w="1512"/>
        <w:gridCol w:w="1512"/>
      </w:tblGrid>
      <w:tr>
        <w:tc>
          <w:tcPr>
            <w:tcW w:type="dxa" w:w="567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8"/>
              </w:rPr>
              <w:t>No</w:t>
            </w:r>
          </w:p>
        </w:tc>
        <w:tc>
          <w:tcPr>
            <w:tcW w:type="dxa" w:w="1417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8"/>
              </w:rPr>
              <w:t>氏名</w:t>
            </w:r>
          </w:p>
        </w:tc>
        <w:tc>
          <w:tcPr>
            <w:tcW w:type="dxa" w:w="1417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8"/>
              </w:rPr>
              <w:t>役職（立場）</w:t>
            </w:r>
          </w:p>
        </w:tc>
        <w:tc>
          <w:tcPr>
            <w:tcW w:type="dxa" w:w="2835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8"/>
              </w:rPr>
              <w:t>分担業務（役割）</w:t>
            </w:r>
          </w:p>
        </w:tc>
        <w:tc>
          <w:tcPr>
            <w:tcW w:type="dxa" w:w="1020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8"/>
              </w:rPr>
              <w:t>実務経験</w:t>
              <w:br/>
              <w:t>年数</w:t>
            </w:r>
          </w:p>
        </w:tc>
        <w:tc>
          <w:tcPr>
            <w:tcW w:type="dxa" w:w="1417"/>
            <w:shd w:fill="D5E8D4" w:val="clear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/>
                <w:sz w:val="18"/>
              </w:rPr>
              <w:t>保有資格</w:t>
            </w:r>
          </w:p>
        </w:tc>
      </w:tr>
      <w:tr>
        <w:trPr>
          <w:trHeight w:val="850" w:hRule="atLeast"/>
        </w:trP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8"/>
              </w:rPr>
              <w:t>1</w:t>
            </w:r>
          </w:p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2835"/>
          </w:tcPr>
          <w:p/>
        </w:tc>
        <w:tc>
          <w:tcPr>
            <w:tcW w:type="dxa" w:w="1020"/>
          </w:tcPr>
          <w:p/>
        </w:tc>
        <w:tc>
          <w:tcPr>
            <w:tcW w:type="dxa" w:w="1417"/>
          </w:tcPr>
          <w:p/>
        </w:tc>
      </w:tr>
      <w:tr>
        <w:trPr>
          <w:trHeight w:val="850" w:hRule="atLeast"/>
        </w:trP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8"/>
              </w:rPr>
              <w:t>2</w:t>
            </w:r>
          </w:p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2835"/>
          </w:tcPr>
          <w:p/>
        </w:tc>
        <w:tc>
          <w:tcPr>
            <w:tcW w:type="dxa" w:w="1020"/>
          </w:tcPr>
          <w:p/>
        </w:tc>
        <w:tc>
          <w:tcPr>
            <w:tcW w:type="dxa" w:w="1417"/>
          </w:tcPr>
          <w:p/>
        </w:tc>
      </w:tr>
      <w:tr>
        <w:trPr>
          <w:trHeight w:val="850" w:hRule="atLeast"/>
        </w:trP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8"/>
              </w:rPr>
              <w:t>3</w:t>
            </w:r>
          </w:p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2835"/>
          </w:tcPr>
          <w:p/>
        </w:tc>
        <w:tc>
          <w:tcPr>
            <w:tcW w:type="dxa" w:w="1020"/>
          </w:tcPr>
          <w:p/>
        </w:tc>
        <w:tc>
          <w:tcPr>
            <w:tcW w:type="dxa" w:w="1417"/>
          </w:tcPr>
          <w:p/>
        </w:tc>
      </w:tr>
      <w:tr>
        <w:trPr>
          <w:trHeight w:val="850" w:hRule="atLeast"/>
        </w:trP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8"/>
              </w:rPr>
              <w:t>4</w:t>
            </w:r>
          </w:p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2835"/>
          </w:tcPr>
          <w:p/>
        </w:tc>
        <w:tc>
          <w:tcPr>
            <w:tcW w:type="dxa" w:w="1020"/>
          </w:tcPr>
          <w:p/>
        </w:tc>
        <w:tc>
          <w:tcPr>
            <w:tcW w:type="dxa" w:w="1417"/>
          </w:tcPr>
          <w:p/>
        </w:tc>
      </w:tr>
      <w:tr>
        <w:trPr>
          <w:trHeight w:val="850" w:hRule="atLeast"/>
        </w:trP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8"/>
              </w:rPr>
              <w:t>5</w:t>
            </w:r>
          </w:p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2835"/>
          </w:tcPr>
          <w:p/>
        </w:tc>
        <w:tc>
          <w:tcPr>
            <w:tcW w:type="dxa" w:w="1020"/>
          </w:tcPr>
          <w:p/>
        </w:tc>
        <w:tc>
          <w:tcPr>
            <w:tcW w:type="dxa" w:w="1417"/>
          </w:tcPr>
          <w:p/>
        </w:tc>
      </w:tr>
      <w:tr>
        <w:trPr>
          <w:trHeight w:val="850" w:hRule="atLeast"/>
        </w:trPr>
        <w:tc>
          <w:tcPr>
            <w:tcW w:type="dxa" w:w="567"/>
          </w:tcPr>
          <w:p>
            <w:pPr>
              <w:jc w:val="center"/>
            </w:pPr>
            <w:r/>
            <w:r>
              <w:rPr>
                <w:rFonts w:ascii="游明朝" w:hAnsi="游明朝" w:eastAsia="游明朝"/>
                <w:b w:val="0"/>
                <w:sz w:val="18"/>
              </w:rPr>
              <w:t>6</w:t>
            </w:r>
          </w:p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  <w:tc>
          <w:tcPr>
            <w:tcW w:type="dxa" w:w="2835"/>
          </w:tcPr>
          <w:p/>
        </w:tc>
        <w:tc>
          <w:tcPr>
            <w:tcW w:type="dxa" w:w="1020"/>
          </w:tcPr>
          <w:p/>
        </w:tc>
        <w:tc>
          <w:tcPr>
            <w:tcW w:type="dxa" w:w="1417"/>
          </w:tcPr>
          <w:p/>
        </w:tc>
      </w:tr>
    </w:tbl>
    <w:p/>
    <w:p>
      <w:pPr>
        <w:spacing w:after="80"/>
      </w:pPr>
      <w:r>
        <w:rPr>
          <w:rFonts w:ascii="游明朝" w:hAnsi="游明朝" w:eastAsia="游明朝"/>
          <w:b w:val="0"/>
          <w:sz w:val="20"/>
        </w:rPr>
        <w:t>※ メンバーが多い場合は行を追加すること。</w:t>
      </w:r>
    </w:p>
    <w:p>
      <w:pPr>
        <w:spacing w:after="80"/>
      </w:pPr>
      <w:r>
        <w:rPr>
          <w:rFonts w:ascii="游明朝" w:hAnsi="游明朝" w:eastAsia="游明朝"/>
          <w:b w:val="0"/>
          <w:sz w:val="20"/>
        </w:rPr>
        <w:t>※ プロジェクト責任者（本市との窓口担当者）を明記すること。</w:t>
      </w:r>
    </w:p>
    <w:sectPr w:rsidR="00FC693F" w:rsidRPr="0006063C" w:rsidSect="0003461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游明朝" w:hAnsi="游明朝" w:eastAsia="游明朝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