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5683" w14:textId="236A74B5" w:rsidR="00514F10" w:rsidRDefault="003B12F1" w:rsidP="00514F10">
      <w:pPr>
        <w:jc w:val="right"/>
        <w:rPr>
          <w:rFonts w:ascii="ＭＳ 明朝" w:eastAsia="ＭＳ 明朝" w:hAnsi="ＭＳ 明朝"/>
          <w:sz w:val="24"/>
          <w:szCs w:val="24"/>
        </w:rPr>
      </w:pPr>
      <w:r w:rsidRPr="00514F10">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A88B8F2" wp14:editId="4085614D">
                <wp:simplePos x="0" y="0"/>
                <wp:positionH relativeFrom="column">
                  <wp:posOffset>-133350</wp:posOffset>
                </wp:positionH>
                <wp:positionV relativeFrom="paragraph">
                  <wp:posOffset>-57150</wp:posOffset>
                </wp:positionV>
                <wp:extent cx="20193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019300" cy="314325"/>
                        </a:xfrm>
                        <a:prstGeom prst="rect">
                          <a:avLst/>
                        </a:prstGeom>
                        <a:solidFill>
                          <a:schemeClr val="lt1"/>
                        </a:solidFill>
                        <a:ln w="6350">
                          <a:noFill/>
                        </a:ln>
                      </wps:spPr>
                      <wps:txbx>
                        <w:txbxContent>
                          <w:p w14:paraId="211BCAA4" w14:textId="69F32494" w:rsidR="00514F10" w:rsidRPr="00514F10" w:rsidRDefault="00514F10">
                            <w:pPr>
                              <w:rPr>
                                <w:rFonts w:ascii="ＭＳ 明朝" w:eastAsia="ＭＳ 明朝" w:hAnsi="ＭＳ 明朝"/>
                                <w:sz w:val="24"/>
                                <w:szCs w:val="24"/>
                              </w:rPr>
                            </w:pPr>
                            <w:r w:rsidRPr="00514F10">
                              <w:rPr>
                                <w:rFonts w:ascii="ＭＳ 明朝" w:eastAsia="ＭＳ 明朝" w:hAnsi="ＭＳ 明朝" w:hint="eastAsia"/>
                                <w:sz w:val="24"/>
                                <w:szCs w:val="24"/>
                              </w:rPr>
                              <w:t>（第１号様式）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88B8F2" id="_x0000_t202" coordsize="21600,21600" o:spt="202" path="m,l,21600r21600,l21600,xe">
                <v:stroke joinstyle="miter"/>
                <v:path gradientshapeok="t" o:connecttype="rect"/>
              </v:shapetype>
              <v:shape id="テキスト ボックス 1" o:spid="_x0000_s1026" type="#_x0000_t202" style="position:absolute;left:0;text-align:left;margin-left:-10.5pt;margin-top:-4.5pt;width:159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" fillcolor="white [3201]" stroked="f" strokeweight=".5pt">
                <v:textbox>
                  <w:txbxContent>
                    <w:p w14:paraId="211BCAA4" w14:textId="69F32494" w:rsidR="00514F10" w:rsidRPr="00514F10" w:rsidRDefault="00514F10">
                      <w:pPr>
                        <w:rPr>
                          <w:rFonts w:ascii="ＭＳ 明朝" w:eastAsia="ＭＳ 明朝" w:hAnsi="ＭＳ 明朝"/>
                          <w:sz w:val="24"/>
                          <w:szCs w:val="24"/>
                        </w:rPr>
                      </w:pPr>
                      <w:r w:rsidRPr="00514F10">
                        <w:rPr>
                          <w:rFonts w:ascii="ＭＳ 明朝" w:eastAsia="ＭＳ 明朝" w:hAnsi="ＭＳ 明朝" w:hint="eastAsia"/>
                          <w:sz w:val="24"/>
                          <w:szCs w:val="24"/>
                        </w:rPr>
                        <w:t>（第１号様式）</w:t>
                      </w:r>
                    </w:p>
                  </w:txbxContent>
                </v:textbox>
              </v:shape>
            </w:pict>
          </mc:Fallback>
        </mc:AlternateContent>
      </w:r>
      <w:r w:rsidR="00514F10">
        <w:rPr>
          <w:rFonts w:ascii="ＭＳ 明朝" w:eastAsia="ＭＳ 明朝" w:hAnsi="ＭＳ 明朝" w:hint="eastAsia"/>
          <w:sz w:val="24"/>
          <w:szCs w:val="24"/>
        </w:rPr>
        <w:t xml:space="preserve">　　年　　月　　日</w:t>
      </w:r>
    </w:p>
    <w:p w14:paraId="61776186" w14:textId="68031717" w:rsidR="00514F10" w:rsidRPr="00F30C6C" w:rsidRDefault="00514F10" w:rsidP="00514F10">
      <w:pPr>
        <w:jc w:val="center"/>
        <w:rPr>
          <w:rFonts w:ascii="ＭＳ 明朝" w:eastAsia="ＭＳ 明朝" w:hAnsi="ＭＳ 明朝"/>
          <w:sz w:val="36"/>
          <w:szCs w:val="36"/>
        </w:rPr>
      </w:pPr>
      <w:r w:rsidRPr="00F30C6C">
        <w:rPr>
          <w:rFonts w:ascii="ＭＳ 明朝" w:eastAsia="ＭＳ 明朝" w:hAnsi="ＭＳ 明朝" w:hint="eastAsia"/>
          <w:sz w:val="36"/>
          <w:szCs w:val="36"/>
        </w:rPr>
        <w:t>ごみ収集福祉サービス申請書</w:t>
      </w:r>
    </w:p>
    <w:p w14:paraId="5136A1FC" w14:textId="1D0C59EC" w:rsidR="00514F10" w:rsidRDefault="00514F10">
      <w:pPr>
        <w:rPr>
          <w:rFonts w:ascii="ＭＳ 明朝" w:eastAsia="ＭＳ 明朝" w:hAnsi="ＭＳ 明朝"/>
          <w:sz w:val="24"/>
          <w:szCs w:val="24"/>
        </w:rPr>
      </w:pPr>
      <w:r>
        <w:rPr>
          <w:rFonts w:ascii="ＭＳ 明朝" w:eastAsia="ＭＳ 明朝" w:hAnsi="ＭＳ 明朝" w:hint="eastAsia"/>
          <w:sz w:val="24"/>
          <w:szCs w:val="24"/>
        </w:rPr>
        <w:t>（あて先）京　都　市　長</w:t>
      </w:r>
    </w:p>
    <w:p w14:paraId="681B0198" w14:textId="530E27D8" w:rsidR="00514F10" w:rsidRPr="00954D91" w:rsidRDefault="000655A6" w:rsidP="000655A6">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954D91">
        <w:rPr>
          <w:rFonts w:ascii="ＭＳ 明朝" w:eastAsia="ＭＳ 明朝" w:hAnsi="ＭＳ 明朝" w:hint="eastAsia"/>
          <w:color w:val="000000" w:themeColor="text1"/>
          <w:sz w:val="24"/>
          <w:szCs w:val="24"/>
        </w:rPr>
        <w:t>（申請者）</w:t>
      </w:r>
    </w:p>
    <w:p w14:paraId="2D1F33E4" w14:textId="2B529ADD" w:rsidR="00514F10" w:rsidRPr="00954D91" w:rsidRDefault="000655A6">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sz w:val="24"/>
          <w:szCs w:val="24"/>
          <w:u w:val="single"/>
        </w:rPr>
        <w:t xml:space="preserve">住　所　〒　　　</w:t>
      </w:r>
      <w:r w:rsidR="00DF3F15" w:rsidRPr="00954D91">
        <w:rPr>
          <w:rFonts w:ascii="ＭＳ 明朝" w:eastAsia="ＭＳ 明朝" w:hAnsi="ＭＳ 明朝" w:hint="eastAsia"/>
          <w:color w:val="000000" w:themeColor="text1"/>
          <w:sz w:val="24"/>
          <w:szCs w:val="24"/>
          <w:u w:val="single"/>
        </w:rPr>
        <w:t xml:space="preserve">　　　　　</w:t>
      </w:r>
      <w:r w:rsidRPr="00954D91">
        <w:rPr>
          <w:rFonts w:ascii="ＭＳ 明朝" w:eastAsia="ＭＳ 明朝" w:hAnsi="ＭＳ 明朝" w:hint="eastAsia"/>
          <w:color w:val="000000" w:themeColor="text1"/>
          <w:sz w:val="24"/>
          <w:szCs w:val="24"/>
          <w:u w:val="single"/>
        </w:rPr>
        <w:t xml:space="preserve">　　　　　　　　　　　</w:t>
      </w:r>
      <w:r w:rsidR="00706ED8" w:rsidRPr="00954D91">
        <w:rPr>
          <w:rFonts w:ascii="ＭＳ 明朝" w:eastAsia="ＭＳ 明朝" w:hAnsi="ＭＳ 明朝" w:hint="eastAsia"/>
          <w:color w:val="000000" w:themeColor="text1"/>
          <w:sz w:val="24"/>
          <w:szCs w:val="24"/>
          <w:u w:val="single"/>
        </w:rPr>
        <w:t xml:space="preserve">　　</w:t>
      </w:r>
    </w:p>
    <w:p w14:paraId="3F085982" w14:textId="44CB0787" w:rsidR="00514F10" w:rsidRPr="00954D91" w:rsidRDefault="000655A6">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sz w:val="24"/>
          <w:szCs w:val="24"/>
          <w:u w:val="single"/>
        </w:rPr>
        <w:t>氏名</w:t>
      </w:r>
      <w:r w:rsidR="006B60B1" w:rsidRPr="00954D91">
        <w:rPr>
          <w:rFonts w:ascii="ＭＳ 明朝" w:eastAsia="ＭＳ 明朝" w:hAnsi="ＭＳ 明朝" w:hint="eastAsia"/>
          <w:color w:val="000000" w:themeColor="text1"/>
          <w:sz w:val="24"/>
          <w:szCs w:val="24"/>
          <w:u w:val="single"/>
        </w:rPr>
        <w:t>（ふりがな）</w:t>
      </w:r>
      <w:r w:rsidRPr="00954D91">
        <w:rPr>
          <w:rFonts w:ascii="ＭＳ 明朝" w:eastAsia="ＭＳ 明朝" w:hAnsi="ＭＳ 明朝" w:hint="eastAsia"/>
          <w:color w:val="000000" w:themeColor="text1"/>
          <w:sz w:val="24"/>
          <w:szCs w:val="24"/>
          <w:u w:val="single"/>
        </w:rPr>
        <w:t xml:space="preserve">　　　</w:t>
      </w:r>
      <w:r w:rsidR="00DF3F15" w:rsidRPr="00954D91">
        <w:rPr>
          <w:rFonts w:ascii="ＭＳ 明朝" w:eastAsia="ＭＳ 明朝" w:hAnsi="ＭＳ 明朝" w:hint="eastAsia"/>
          <w:color w:val="000000" w:themeColor="text1"/>
          <w:sz w:val="24"/>
          <w:szCs w:val="24"/>
          <w:u w:val="single"/>
        </w:rPr>
        <w:t xml:space="preserve">　　　　　　</w:t>
      </w:r>
      <w:r w:rsidRPr="00954D91">
        <w:rPr>
          <w:rFonts w:ascii="ＭＳ 明朝" w:eastAsia="ＭＳ 明朝" w:hAnsi="ＭＳ 明朝" w:hint="eastAsia"/>
          <w:color w:val="000000" w:themeColor="text1"/>
          <w:sz w:val="24"/>
          <w:szCs w:val="24"/>
          <w:u w:val="single"/>
        </w:rPr>
        <w:t xml:space="preserve">　　　　　　　</w:t>
      </w:r>
      <w:r w:rsidR="00706ED8" w:rsidRPr="00954D91">
        <w:rPr>
          <w:rFonts w:ascii="ＭＳ 明朝" w:eastAsia="ＭＳ 明朝" w:hAnsi="ＭＳ 明朝" w:hint="eastAsia"/>
          <w:color w:val="000000" w:themeColor="text1"/>
          <w:sz w:val="24"/>
          <w:szCs w:val="24"/>
          <w:u w:val="single"/>
        </w:rPr>
        <w:t xml:space="preserve">　</w:t>
      </w:r>
      <w:r w:rsidRPr="00954D91">
        <w:rPr>
          <w:rFonts w:ascii="ＭＳ 明朝" w:eastAsia="ＭＳ 明朝" w:hAnsi="ＭＳ 明朝" w:hint="eastAsia"/>
          <w:color w:val="000000" w:themeColor="text1"/>
          <w:sz w:val="24"/>
          <w:szCs w:val="24"/>
          <w:u w:val="single"/>
        </w:rPr>
        <w:t xml:space="preserve">　</w:t>
      </w:r>
    </w:p>
    <w:p w14:paraId="381439F7" w14:textId="0D1F853C" w:rsidR="000655A6" w:rsidRPr="00954D91" w:rsidRDefault="000655A6">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w w:val="75"/>
          <w:kern w:val="0"/>
          <w:sz w:val="24"/>
          <w:szCs w:val="24"/>
          <w:u w:val="single"/>
          <w:fitText w:val="720" w:id="-764688128"/>
        </w:rPr>
        <w:t>電話番号</w:t>
      </w:r>
      <w:r w:rsidRPr="00954D91">
        <w:rPr>
          <w:rFonts w:ascii="ＭＳ 明朝" w:eastAsia="ＭＳ 明朝" w:hAnsi="ＭＳ 明朝" w:hint="eastAsia"/>
          <w:color w:val="000000" w:themeColor="text1"/>
          <w:sz w:val="24"/>
          <w:szCs w:val="24"/>
          <w:u w:val="single"/>
        </w:rPr>
        <w:t xml:space="preserve">　</w:t>
      </w:r>
      <w:r w:rsidR="00DF3F15" w:rsidRPr="00954D91">
        <w:rPr>
          <w:rFonts w:ascii="ＭＳ 明朝" w:eastAsia="ＭＳ 明朝" w:hAnsi="ＭＳ 明朝" w:hint="eastAsia"/>
          <w:color w:val="000000" w:themeColor="text1"/>
          <w:sz w:val="24"/>
          <w:szCs w:val="24"/>
          <w:u w:val="single"/>
        </w:rPr>
        <w:t xml:space="preserve">　　　　　</w:t>
      </w:r>
      <w:r w:rsidRPr="00954D91">
        <w:rPr>
          <w:rFonts w:ascii="ＭＳ 明朝" w:eastAsia="ＭＳ 明朝" w:hAnsi="ＭＳ 明朝" w:hint="eastAsia"/>
          <w:color w:val="000000" w:themeColor="text1"/>
          <w:sz w:val="24"/>
          <w:szCs w:val="24"/>
          <w:u w:val="single"/>
        </w:rPr>
        <w:t xml:space="preserve">　　　　　　　　　　　　　　　</w:t>
      </w:r>
      <w:r w:rsidR="00706ED8" w:rsidRPr="00954D91">
        <w:rPr>
          <w:rFonts w:ascii="ＭＳ 明朝" w:eastAsia="ＭＳ 明朝" w:hAnsi="ＭＳ 明朝" w:hint="eastAsia"/>
          <w:color w:val="000000" w:themeColor="text1"/>
          <w:sz w:val="24"/>
          <w:szCs w:val="24"/>
          <w:u w:val="single"/>
        </w:rPr>
        <w:t xml:space="preserve">　　</w:t>
      </w:r>
    </w:p>
    <w:p w14:paraId="5CEF9F9A" w14:textId="19436079" w:rsidR="00BD0889" w:rsidRPr="00954D91" w:rsidRDefault="00DF3F15">
      <w:pPr>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 xml:space="preserve">　　　　　　　　　　　　　　　（</w:t>
      </w:r>
      <w:r w:rsidR="00625469" w:rsidRPr="00954D91">
        <w:rPr>
          <w:rFonts w:ascii="ＭＳ 明朝" w:eastAsia="ＭＳ 明朝" w:hAnsi="ＭＳ 明朝" w:hint="eastAsia"/>
          <w:color w:val="000000" w:themeColor="text1"/>
          <w:sz w:val="24"/>
          <w:szCs w:val="24"/>
        </w:rPr>
        <w:t>申請</w:t>
      </w:r>
      <w:r w:rsidRPr="00954D91">
        <w:rPr>
          <w:rFonts w:ascii="ＭＳ 明朝" w:eastAsia="ＭＳ 明朝" w:hAnsi="ＭＳ 明朝" w:hint="eastAsia"/>
          <w:color w:val="000000" w:themeColor="text1"/>
          <w:sz w:val="24"/>
          <w:szCs w:val="24"/>
        </w:rPr>
        <w:t>代行者）</w:t>
      </w:r>
    </w:p>
    <w:p w14:paraId="1C3F2D1E" w14:textId="018853A8" w:rsidR="00DF3F15" w:rsidRPr="00954D91" w:rsidRDefault="00DF3F15">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sz w:val="24"/>
          <w:szCs w:val="24"/>
          <w:u w:val="single"/>
        </w:rPr>
        <w:t xml:space="preserve">事業者名（ふりがな）　　　　　　　　　　　　　　　　</w:t>
      </w:r>
    </w:p>
    <w:p w14:paraId="447665D1" w14:textId="0D2CE649" w:rsidR="00341A50" w:rsidRPr="00954D91" w:rsidRDefault="00341A50">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w w:val="75"/>
          <w:kern w:val="0"/>
          <w:sz w:val="24"/>
          <w:szCs w:val="24"/>
          <w:u w:val="single"/>
          <w:fitText w:val="720" w:id="-757447424"/>
        </w:rPr>
        <w:t>電話番号</w:t>
      </w:r>
      <w:r w:rsidRPr="00954D91">
        <w:rPr>
          <w:rFonts w:ascii="ＭＳ 明朝" w:eastAsia="ＭＳ 明朝" w:hAnsi="ＭＳ 明朝" w:hint="eastAsia"/>
          <w:color w:val="000000" w:themeColor="text1"/>
          <w:sz w:val="24"/>
          <w:szCs w:val="24"/>
          <w:u w:val="single"/>
        </w:rPr>
        <w:t xml:space="preserve">　　　　　　　　　　　　　　　　　　　　　　　</w:t>
      </w:r>
    </w:p>
    <w:p w14:paraId="7DE7DD37" w14:textId="11235B02" w:rsidR="000655A6" w:rsidRPr="00954D91" w:rsidRDefault="000655A6" w:rsidP="00DF3F15">
      <w:pPr>
        <w:spacing w:beforeLines="50" w:before="180"/>
        <w:ind w:firstLineChars="100" w:firstLine="240"/>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京都市ごみ収集福祉サービス業務取扱要綱第４条に基づき、下記のとおりごみ収集福祉サービスを申請します。</w:t>
      </w:r>
    </w:p>
    <w:p w14:paraId="1ECA5541" w14:textId="77777777" w:rsidR="00737267" w:rsidRPr="00954D91" w:rsidRDefault="00737267" w:rsidP="00737267">
      <w:pPr>
        <w:pStyle w:val="a9"/>
        <w:rPr>
          <w:color w:val="000000" w:themeColor="text1"/>
        </w:rPr>
      </w:pPr>
      <w:r w:rsidRPr="00954D91">
        <w:rPr>
          <w:rFonts w:hint="eastAsia"/>
          <w:color w:val="000000" w:themeColor="text1"/>
        </w:rPr>
        <w:t>記</w:t>
      </w:r>
    </w:p>
    <w:p w14:paraId="13CEFE6F" w14:textId="453C3786" w:rsidR="000655A6" w:rsidRPr="00954D91" w:rsidRDefault="000655A6" w:rsidP="00737267">
      <w:pPr>
        <w:spacing w:beforeLines="50" w:before="180"/>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１　サービス利用</w:t>
      </w:r>
      <w:r w:rsidR="003A6EDA" w:rsidRPr="00954D91">
        <w:rPr>
          <w:rFonts w:ascii="ＭＳ 明朝" w:eastAsia="ＭＳ 明朝" w:hAnsi="ＭＳ 明朝" w:hint="eastAsia"/>
          <w:color w:val="000000" w:themeColor="text1"/>
          <w:sz w:val="24"/>
          <w:szCs w:val="24"/>
        </w:rPr>
        <w:t>世帯</w:t>
      </w:r>
    </w:p>
    <w:tbl>
      <w:tblPr>
        <w:tblStyle w:val="a4"/>
        <w:tblW w:w="9780" w:type="dxa"/>
        <w:tblInd w:w="421" w:type="dxa"/>
        <w:tblLook w:val="04A0" w:firstRow="1" w:lastRow="0" w:firstColumn="1" w:lastColumn="0" w:noHBand="0" w:noVBand="1"/>
      </w:tblPr>
      <w:tblGrid>
        <w:gridCol w:w="1701"/>
        <w:gridCol w:w="3118"/>
        <w:gridCol w:w="1843"/>
        <w:gridCol w:w="3118"/>
      </w:tblGrid>
      <w:tr w:rsidR="00954D91" w:rsidRPr="00954D91" w14:paraId="53254746" w14:textId="77777777" w:rsidTr="00436837">
        <w:trPr>
          <w:trHeight w:val="614"/>
        </w:trPr>
        <w:tc>
          <w:tcPr>
            <w:tcW w:w="1701" w:type="dxa"/>
            <w:vAlign w:val="center"/>
          </w:tcPr>
          <w:p w14:paraId="1EE761B4" w14:textId="5E36AA3C" w:rsidR="003D0557" w:rsidRPr="00954D91" w:rsidRDefault="003D0557" w:rsidP="003D0557">
            <w:pPr>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住所</w:t>
            </w:r>
          </w:p>
        </w:tc>
        <w:tc>
          <w:tcPr>
            <w:tcW w:w="8079" w:type="dxa"/>
            <w:gridSpan w:val="3"/>
          </w:tcPr>
          <w:p w14:paraId="4FAA6E43" w14:textId="77777777" w:rsidR="003D0557" w:rsidRPr="00954D91" w:rsidRDefault="00436837" w:rsidP="00B1509D">
            <w:pPr>
              <w:spacing w:line="280" w:lineRule="exact"/>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w:t>
            </w:r>
          </w:p>
          <w:p w14:paraId="2D9BF57B" w14:textId="34950987" w:rsidR="00436837" w:rsidRPr="00954D91" w:rsidRDefault="00436837" w:rsidP="00B1509D">
            <w:pPr>
              <w:spacing w:line="280" w:lineRule="exact"/>
              <w:rPr>
                <w:rFonts w:ascii="ＭＳ 明朝" w:eastAsia="ＭＳ 明朝" w:hAnsi="ＭＳ 明朝"/>
                <w:color w:val="000000" w:themeColor="text1"/>
                <w:szCs w:val="21"/>
              </w:rPr>
            </w:pPr>
          </w:p>
        </w:tc>
      </w:tr>
      <w:tr w:rsidR="00954D91" w:rsidRPr="00954D91" w14:paraId="27B499AE" w14:textId="77777777" w:rsidTr="00255879">
        <w:trPr>
          <w:trHeight w:val="568"/>
        </w:trPr>
        <w:tc>
          <w:tcPr>
            <w:tcW w:w="1701" w:type="dxa"/>
            <w:vAlign w:val="center"/>
          </w:tcPr>
          <w:p w14:paraId="5EE6E063" w14:textId="273F1ACA" w:rsidR="003D0557" w:rsidRPr="00954D91" w:rsidRDefault="006B60B1" w:rsidP="003B12F1">
            <w:pPr>
              <w:spacing w:line="400" w:lineRule="exact"/>
              <w:jc w:val="center"/>
              <w:rPr>
                <w:rFonts w:ascii="ＭＳ 明朝" w:eastAsia="ＭＳ 明朝" w:hAnsi="ＭＳ 明朝"/>
                <w:color w:val="000000" w:themeColor="text1"/>
                <w:szCs w:val="21"/>
              </w:rPr>
            </w:pPr>
            <w:r w:rsidRPr="00954D91">
              <w:rPr>
                <w:rFonts w:ascii="ＭＳ 明朝" w:eastAsia="ＭＳ 明朝" w:hAnsi="ＭＳ 明朝"/>
                <w:color w:val="000000" w:themeColor="text1"/>
                <w:szCs w:val="21"/>
              </w:rPr>
              <w:ruby>
                <w:rubyPr>
                  <w:rubyAlign w:val="distributeSpace"/>
                  <w:hps w:val="12"/>
                  <w:hpsRaise w:val="22"/>
                  <w:hpsBaseText w:val="21"/>
                  <w:lid w:val="ja-JP"/>
                </w:rubyPr>
                <w:rt>
                  <w:r w:rsidR="006B60B1" w:rsidRPr="00954D91">
                    <w:rPr>
                      <w:rFonts w:ascii="ＭＳ 明朝" w:eastAsia="ＭＳ 明朝" w:hAnsi="ＭＳ 明朝"/>
                      <w:color w:val="000000" w:themeColor="text1"/>
                      <w:szCs w:val="21"/>
                    </w:rPr>
                    <w:t>ふりがな</w:t>
                  </w:r>
                </w:rt>
                <w:rubyBase>
                  <w:r w:rsidR="006B60B1" w:rsidRPr="00954D91">
                    <w:rPr>
                      <w:rFonts w:ascii="ＭＳ 明朝" w:eastAsia="ＭＳ 明朝" w:hAnsi="ＭＳ 明朝"/>
                      <w:color w:val="000000" w:themeColor="text1"/>
                      <w:szCs w:val="21"/>
                    </w:rPr>
                    <w:t>氏名</w:t>
                  </w:r>
                </w:rubyBase>
              </w:ruby>
            </w:r>
          </w:p>
        </w:tc>
        <w:tc>
          <w:tcPr>
            <w:tcW w:w="8079" w:type="dxa"/>
            <w:gridSpan w:val="3"/>
            <w:vAlign w:val="center"/>
          </w:tcPr>
          <w:p w14:paraId="5A3B157F" w14:textId="77777777" w:rsidR="003D0557" w:rsidRPr="00954D91" w:rsidRDefault="003D0557" w:rsidP="003D0557">
            <w:pPr>
              <w:rPr>
                <w:rFonts w:ascii="ＭＳ 明朝" w:eastAsia="ＭＳ 明朝" w:hAnsi="ＭＳ 明朝"/>
                <w:color w:val="000000" w:themeColor="text1"/>
                <w:szCs w:val="21"/>
                <w:u w:val="single"/>
              </w:rPr>
            </w:pPr>
          </w:p>
        </w:tc>
      </w:tr>
      <w:tr w:rsidR="00954D91" w:rsidRPr="00954D91" w14:paraId="70678FBA" w14:textId="77777777" w:rsidTr="00B1509D">
        <w:trPr>
          <w:trHeight w:val="548"/>
        </w:trPr>
        <w:tc>
          <w:tcPr>
            <w:tcW w:w="1701" w:type="dxa"/>
            <w:vAlign w:val="center"/>
          </w:tcPr>
          <w:p w14:paraId="48151BBE" w14:textId="52D9A6BA" w:rsidR="003D0557" w:rsidRPr="00954D91" w:rsidRDefault="00386E66" w:rsidP="003D0557">
            <w:pPr>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生年月日</w:t>
            </w:r>
          </w:p>
        </w:tc>
        <w:tc>
          <w:tcPr>
            <w:tcW w:w="3118" w:type="dxa"/>
            <w:vAlign w:val="center"/>
          </w:tcPr>
          <w:p w14:paraId="34E3B99F" w14:textId="77777777" w:rsidR="003D0557" w:rsidRPr="00954D91" w:rsidRDefault="003D0557" w:rsidP="003D0557">
            <w:pPr>
              <w:rPr>
                <w:rFonts w:ascii="ＭＳ 明朝" w:eastAsia="ＭＳ 明朝" w:hAnsi="ＭＳ 明朝"/>
                <w:color w:val="000000" w:themeColor="text1"/>
                <w:szCs w:val="21"/>
              </w:rPr>
            </w:pPr>
          </w:p>
        </w:tc>
        <w:tc>
          <w:tcPr>
            <w:tcW w:w="1843" w:type="dxa"/>
            <w:vAlign w:val="center"/>
          </w:tcPr>
          <w:p w14:paraId="17AFECF6" w14:textId="02DE18B9" w:rsidR="003D0557" w:rsidRPr="00954D91" w:rsidRDefault="00386E66" w:rsidP="003D0557">
            <w:pPr>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電話番号</w:t>
            </w:r>
          </w:p>
        </w:tc>
        <w:tc>
          <w:tcPr>
            <w:tcW w:w="3118" w:type="dxa"/>
            <w:vAlign w:val="center"/>
          </w:tcPr>
          <w:p w14:paraId="6CD632CB" w14:textId="10E0B5ED" w:rsidR="003D0557" w:rsidRPr="00954D91" w:rsidRDefault="003D0557" w:rsidP="003D0557">
            <w:pPr>
              <w:rPr>
                <w:rFonts w:ascii="ＭＳ 明朝" w:eastAsia="ＭＳ 明朝" w:hAnsi="ＭＳ 明朝"/>
                <w:color w:val="000000" w:themeColor="text1"/>
                <w:szCs w:val="21"/>
              </w:rPr>
            </w:pPr>
          </w:p>
        </w:tc>
      </w:tr>
      <w:tr w:rsidR="00954D91" w:rsidRPr="00954D91" w14:paraId="40991A13" w14:textId="77777777" w:rsidTr="00B1509D">
        <w:trPr>
          <w:trHeight w:val="556"/>
        </w:trPr>
        <w:tc>
          <w:tcPr>
            <w:tcW w:w="1701" w:type="dxa"/>
            <w:vAlign w:val="center"/>
          </w:tcPr>
          <w:p w14:paraId="271466CC" w14:textId="3A657476" w:rsidR="003D0557" w:rsidRPr="00954D91" w:rsidRDefault="00386E66" w:rsidP="003D0557">
            <w:pPr>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同居人</w:t>
            </w:r>
          </w:p>
        </w:tc>
        <w:tc>
          <w:tcPr>
            <w:tcW w:w="8079" w:type="dxa"/>
            <w:gridSpan w:val="3"/>
            <w:vAlign w:val="center"/>
          </w:tcPr>
          <w:p w14:paraId="54B8621F" w14:textId="2688810B" w:rsidR="003D0557" w:rsidRPr="00954D91" w:rsidRDefault="00386E66" w:rsidP="003D0557">
            <w:pP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 xml:space="preserve">　□　有（　　　　　　人）　　□　無</w:t>
            </w:r>
          </w:p>
        </w:tc>
      </w:tr>
      <w:tr w:rsidR="00954D91" w:rsidRPr="00954D91" w14:paraId="468FEF38" w14:textId="77777777" w:rsidTr="00255879">
        <w:trPr>
          <w:trHeight w:val="615"/>
        </w:trPr>
        <w:tc>
          <w:tcPr>
            <w:tcW w:w="1701" w:type="dxa"/>
            <w:vAlign w:val="center"/>
          </w:tcPr>
          <w:p w14:paraId="4FE2AC87" w14:textId="0E77DDED" w:rsidR="00386E66" w:rsidRPr="00954D91" w:rsidRDefault="00386E66" w:rsidP="003D0557">
            <w:pPr>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介護認定等</w:t>
            </w:r>
          </w:p>
        </w:tc>
        <w:tc>
          <w:tcPr>
            <w:tcW w:w="8079" w:type="dxa"/>
            <w:gridSpan w:val="3"/>
            <w:vAlign w:val="center"/>
          </w:tcPr>
          <w:p w14:paraId="336883DE" w14:textId="77777777" w:rsidR="00386E66" w:rsidRPr="00954D91" w:rsidRDefault="00386E66" w:rsidP="003B12F1">
            <w:pPr>
              <w:spacing w:line="320" w:lineRule="exact"/>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 xml:space="preserve">　□　介護保険法による訪問介護若しくは第１号訪問事業</w:t>
            </w:r>
          </w:p>
          <w:p w14:paraId="46019A79" w14:textId="5312B791" w:rsidR="00386E66" w:rsidRPr="00954D91" w:rsidRDefault="00386E66" w:rsidP="003B12F1">
            <w:pPr>
              <w:spacing w:line="320" w:lineRule="exact"/>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 xml:space="preserve">　□　障害者総合支援法による障害福祉サービス</w:t>
            </w:r>
          </w:p>
        </w:tc>
      </w:tr>
      <w:tr w:rsidR="00954D91" w:rsidRPr="00954D91" w14:paraId="6108EFBA" w14:textId="77777777" w:rsidTr="00B1509D">
        <w:trPr>
          <w:trHeight w:val="474"/>
        </w:trPr>
        <w:tc>
          <w:tcPr>
            <w:tcW w:w="1701" w:type="dxa"/>
            <w:vAlign w:val="center"/>
          </w:tcPr>
          <w:p w14:paraId="5E4D3835" w14:textId="782B14DF" w:rsidR="00B1509D" w:rsidRPr="00954D91" w:rsidRDefault="00B1509D" w:rsidP="00B1509D">
            <w:pPr>
              <w:spacing w:line="280" w:lineRule="exact"/>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ホームヘルプサービスの利用日</w:t>
            </w:r>
          </w:p>
        </w:tc>
        <w:tc>
          <w:tcPr>
            <w:tcW w:w="8079" w:type="dxa"/>
            <w:gridSpan w:val="3"/>
            <w:vAlign w:val="center"/>
          </w:tcPr>
          <w:p w14:paraId="53723FDD" w14:textId="3A1501BE" w:rsidR="00B1509D" w:rsidRPr="00954D91" w:rsidRDefault="00B1509D" w:rsidP="00B1509D">
            <w:pPr>
              <w:spacing w:line="320" w:lineRule="exact"/>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曜日の　　　　時から　　　　　時まで</w:t>
            </w:r>
          </w:p>
        </w:tc>
      </w:tr>
      <w:tr w:rsidR="00954D91" w:rsidRPr="00954D91" w14:paraId="1427CF98" w14:textId="77777777" w:rsidTr="00B1509D">
        <w:trPr>
          <w:trHeight w:val="616"/>
        </w:trPr>
        <w:tc>
          <w:tcPr>
            <w:tcW w:w="1701" w:type="dxa"/>
            <w:vAlign w:val="center"/>
          </w:tcPr>
          <w:p w14:paraId="5D0DA158" w14:textId="0650DBFF" w:rsidR="003B12F1" w:rsidRPr="00954D91" w:rsidRDefault="003B12F1" w:rsidP="003D0557">
            <w:pPr>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声かけ</w:t>
            </w:r>
          </w:p>
        </w:tc>
        <w:tc>
          <w:tcPr>
            <w:tcW w:w="8079" w:type="dxa"/>
            <w:gridSpan w:val="3"/>
            <w:vAlign w:val="center"/>
          </w:tcPr>
          <w:p w14:paraId="6EF3A5AD" w14:textId="390A47D8" w:rsidR="003B12F1" w:rsidRPr="00954D91" w:rsidRDefault="003B12F1" w:rsidP="003D0557">
            <w:pP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 xml:space="preserve">　□　有　　　　　　　　　　　□　無</w:t>
            </w:r>
          </w:p>
        </w:tc>
      </w:tr>
    </w:tbl>
    <w:p w14:paraId="1BC5A63A" w14:textId="77777777" w:rsidR="00386E66" w:rsidRPr="00954D91" w:rsidRDefault="00386E66" w:rsidP="00386E66">
      <w:pPr>
        <w:snapToGrid w:val="0"/>
        <w:spacing w:beforeLines="50" w:before="180"/>
        <w:rPr>
          <w:rFonts w:ascii="ＭＳ 明朝" w:eastAsia="ＭＳ 明朝" w:hAnsi="ＭＳ 明朝"/>
          <w:bCs/>
          <w:color w:val="000000" w:themeColor="text1"/>
          <w:sz w:val="24"/>
        </w:rPr>
      </w:pPr>
      <w:r w:rsidRPr="00954D91">
        <w:rPr>
          <w:rFonts w:ascii="ＭＳ 明朝" w:eastAsia="ＭＳ 明朝" w:hAnsi="ＭＳ 明朝" w:hint="eastAsia"/>
          <w:bCs/>
          <w:color w:val="000000" w:themeColor="text1"/>
          <w:sz w:val="24"/>
        </w:rPr>
        <w:t>（同居者の状況）</w:t>
      </w:r>
    </w:p>
    <w:tbl>
      <w:tblPr>
        <w:tblW w:w="973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2552"/>
        <w:gridCol w:w="2409"/>
      </w:tblGrid>
      <w:tr w:rsidR="00954D91" w:rsidRPr="00954D91" w14:paraId="2A1EAA41" w14:textId="77777777" w:rsidTr="00255879">
        <w:trPr>
          <w:trHeight w:val="376"/>
        </w:trPr>
        <w:tc>
          <w:tcPr>
            <w:tcW w:w="4772" w:type="dxa"/>
            <w:shd w:val="clear" w:color="auto" w:fill="auto"/>
            <w:vAlign w:val="center"/>
          </w:tcPr>
          <w:p w14:paraId="0886D0D2" w14:textId="77777777" w:rsidR="00386E66" w:rsidRPr="00954D91" w:rsidRDefault="00386E66" w:rsidP="00215D01">
            <w:pPr>
              <w:jc w:val="center"/>
              <w:rPr>
                <w:rFonts w:ascii="ＭＳ 明朝" w:eastAsia="ＭＳ 明朝" w:hAnsi="ＭＳ 明朝"/>
                <w:bCs/>
                <w:color w:val="000000" w:themeColor="text1"/>
                <w:szCs w:val="21"/>
              </w:rPr>
            </w:pPr>
            <w:r w:rsidRPr="00954D91">
              <w:rPr>
                <w:rFonts w:ascii="ＭＳ 明朝" w:eastAsia="ＭＳ 明朝" w:hAnsi="ＭＳ 明朝" w:hint="eastAsia"/>
                <w:bCs/>
                <w:color w:val="000000" w:themeColor="text1"/>
                <w:szCs w:val="21"/>
              </w:rPr>
              <w:t>同居者の氏名</w:t>
            </w:r>
          </w:p>
        </w:tc>
        <w:tc>
          <w:tcPr>
            <w:tcW w:w="2552" w:type="dxa"/>
            <w:shd w:val="clear" w:color="auto" w:fill="auto"/>
            <w:vAlign w:val="center"/>
          </w:tcPr>
          <w:p w14:paraId="3705C249" w14:textId="77777777" w:rsidR="00386E66" w:rsidRPr="00954D91" w:rsidRDefault="00386E66" w:rsidP="00215D01">
            <w:pPr>
              <w:jc w:val="center"/>
              <w:rPr>
                <w:rFonts w:ascii="ＭＳ 明朝" w:eastAsia="ＭＳ 明朝" w:hAnsi="ＭＳ 明朝"/>
                <w:bCs/>
                <w:color w:val="000000" w:themeColor="text1"/>
                <w:szCs w:val="21"/>
              </w:rPr>
            </w:pPr>
            <w:r w:rsidRPr="00954D91">
              <w:rPr>
                <w:rFonts w:ascii="ＭＳ 明朝" w:eastAsia="ＭＳ 明朝" w:hAnsi="ＭＳ 明朝" w:hint="eastAsia"/>
                <w:bCs/>
                <w:color w:val="000000" w:themeColor="text1"/>
                <w:szCs w:val="21"/>
              </w:rPr>
              <w:t>年　齢</w:t>
            </w:r>
          </w:p>
        </w:tc>
        <w:tc>
          <w:tcPr>
            <w:tcW w:w="2409" w:type="dxa"/>
            <w:shd w:val="clear" w:color="auto" w:fill="auto"/>
            <w:vAlign w:val="center"/>
          </w:tcPr>
          <w:p w14:paraId="72FB349F" w14:textId="77777777" w:rsidR="00386E66" w:rsidRPr="00954D91" w:rsidRDefault="00386E66" w:rsidP="00215D01">
            <w:pPr>
              <w:jc w:val="center"/>
              <w:rPr>
                <w:rFonts w:ascii="ＭＳ 明朝" w:eastAsia="ＭＳ 明朝" w:hAnsi="ＭＳ 明朝"/>
                <w:bCs/>
                <w:color w:val="000000" w:themeColor="text1"/>
                <w:szCs w:val="21"/>
              </w:rPr>
            </w:pPr>
            <w:r w:rsidRPr="00954D91">
              <w:rPr>
                <w:rFonts w:ascii="ＭＳ 明朝" w:eastAsia="ＭＳ 明朝" w:hAnsi="ＭＳ 明朝" w:hint="eastAsia"/>
                <w:bCs/>
                <w:color w:val="000000" w:themeColor="text1"/>
                <w:szCs w:val="21"/>
              </w:rPr>
              <w:t>申請者との続柄</w:t>
            </w:r>
          </w:p>
        </w:tc>
      </w:tr>
      <w:tr w:rsidR="00954D91" w:rsidRPr="00954D91" w14:paraId="44D8AB91" w14:textId="77777777" w:rsidTr="00B1509D">
        <w:trPr>
          <w:trHeight w:val="306"/>
        </w:trPr>
        <w:tc>
          <w:tcPr>
            <w:tcW w:w="4772" w:type="dxa"/>
            <w:shd w:val="clear" w:color="auto" w:fill="auto"/>
            <w:vAlign w:val="center"/>
          </w:tcPr>
          <w:p w14:paraId="75764811" w14:textId="77777777" w:rsidR="00386E66" w:rsidRPr="00954D91" w:rsidRDefault="00386E66" w:rsidP="00215D01">
            <w:pPr>
              <w:jc w:val="center"/>
              <w:rPr>
                <w:rFonts w:ascii="ＭＳ 明朝" w:eastAsia="ＭＳ 明朝" w:hAnsi="ＭＳ 明朝"/>
                <w:bCs/>
                <w:color w:val="000000" w:themeColor="text1"/>
                <w:szCs w:val="21"/>
              </w:rPr>
            </w:pPr>
          </w:p>
        </w:tc>
        <w:tc>
          <w:tcPr>
            <w:tcW w:w="2552" w:type="dxa"/>
            <w:shd w:val="clear" w:color="auto" w:fill="auto"/>
            <w:vAlign w:val="center"/>
          </w:tcPr>
          <w:p w14:paraId="55B7A6D1" w14:textId="77777777" w:rsidR="00386E66" w:rsidRPr="00954D91" w:rsidRDefault="00386E66" w:rsidP="00215D01">
            <w:pPr>
              <w:rPr>
                <w:rFonts w:ascii="ＭＳ 明朝" w:eastAsia="ＭＳ 明朝" w:hAnsi="ＭＳ 明朝"/>
                <w:bCs/>
                <w:color w:val="000000" w:themeColor="text1"/>
                <w:szCs w:val="21"/>
              </w:rPr>
            </w:pPr>
          </w:p>
        </w:tc>
        <w:tc>
          <w:tcPr>
            <w:tcW w:w="2409" w:type="dxa"/>
            <w:shd w:val="clear" w:color="auto" w:fill="auto"/>
            <w:vAlign w:val="center"/>
          </w:tcPr>
          <w:p w14:paraId="01877679" w14:textId="77777777" w:rsidR="00386E66" w:rsidRPr="00954D91" w:rsidRDefault="00386E66" w:rsidP="00215D01">
            <w:pPr>
              <w:rPr>
                <w:rFonts w:ascii="ＭＳ 明朝" w:eastAsia="ＭＳ 明朝" w:hAnsi="ＭＳ 明朝"/>
                <w:bCs/>
                <w:color w:val="000000" w:themeColor="text1"/>
                <w:szCs w:val="21"/>
              </w:rPr>
            </w:pPr>
          </w:p>
        </w:tc>
      </w:tr>
      <w:tr w:rsidR="00954D91" w:rsidRPr="00954D91" w14:paraId="42ED68D9" w14:textId="77777777" w:rsidTr="00B1509D">
        <w:trPr>
          <w:trHeight w:val="226"/>
        </w:trPr>
        <w:tc>
          <w:tcPr>
            <w:tcW w:w="4772" w:type="dxa"/>
            <w:shd w:val="clear" w:color="auto" w:fill="auto"/>
            <w:vAlign w:val="center"/>
          </w:tcPr>
          <w:p w14:paraId="473AA894" w14:textId="77777777" w:rsidR="00386E66" w:rsidRPr="00954D91" w:rsidRDefault="00386E66" w:rsidP="00215D01">
            <w:pPr>
              <w:jc w:val="center"/>
              <w:rPr>
                <w:rFonts w:ascii="ＭＳ 明朝" w:eastAsia="ＭＳ 明朝" w:hAnsi="ＭＳ 明朝"/>
                <w:bCs/>
                <w:color w:val="000000" w:themeColor="text1"/>
                <w:szCs w:val="21"/>
              </w:rPr>
            </w:pPr>
          </w:p>
        </w:tc>
        <w:tc>
          <w:tcPr>
            <w:tcW w:w="2552" w:type="dxa"/>
            <w:shd w:val="clear" w:color="auto" w:fill="auto"/>
            <w:vAlign w:val="center"/>
          </w:tcPr>
          <w:p w14:paraId="3061FEF9" w14:textId="77777777" w:rsidR="00386E66" w:rsidRPr="00954D91" w:rsidRDefault="00386E66" w:rsidP="00215D01">
            <w:pPr>
              <w:rPr>
                <w:rFonts w:ascii="ＭＳ 明朝" w:eastAsia="ＭＳ 明朝" w:hAnsi="ＭＳ 明朝"/>
                <w:bCs/>
                <w:color w:val="000000" w:themeColor="text1"/>
                <w:szCs w:val="21"/>
              </w:rPr>
            </w:pPr>
          </w:p>
        </w:tc>
        <w:tc>
          <w:tcPr>
            <w:tcW w:w="2409" w:type="dxa"/>
            <w:shd w:val="clear" w:color="auto" w:fill="auto"/>
            <w:vAlign w:val="center"/>
          </w:tcPr>
          <w:p w14:paraId="3A7F5BB1" w14:textId="77777777" w:rsidR="00386E66" w:rsidRPr="00954D91" w:rsidRDefault="00386E66" w:rsidP="00215D01">
            <w:pPr>
              <w:rPr>
                <w:rFonts w:ascii="ＭＳ 明朝" w:eastAsia="ＭＳ 明朝" w:hAnsi="ＭＳ 明朝"/>
                <w:bCs/>
                <w:color w:val="000000" w:themeColor="text1"/>
                <w:szCs w:val="21"/>
              </w:rPr>
            </w:pPr>
          </w:p>
        </w:tc>
      </w:tr>
    </w:tbl>
    <w:p w14:paraId="5A9F8B50" w14:textId="4313A23A" w:rsidR="003D0557" w:rsidRPr="00954D91" w:rsidRDefault="00386E66" w:rsidP="00386E66">
      <w:pPr>
        <w:spacing w:beforeLines="50" w:before="180"/>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２　担当事業者</w:t>
      </w:r>
      <w:r w:rsidR="00E71E1A" w:rsidRPr="00954D91">
        <w:rPr>
          <w:rFonts w:ascii="ＭＳ 明朝" w:eastAsia="ＭＳ 明朝" w:hAnsi="ＭＳ 明朝" w:hint="eastAsia"/>
          <w:color w:val="000000" w:themeColor="text1"/>
          <w:sz w:val="24"/>
          <w:szCs w:val="24"/>
        </w:rPr>
        <w:t xml:space="preserve">　</w:t>
      </w:r>
      <w:r w:rsidR="00E71E1A" w:rsidRPr="00954D91">
        <w:rPr>
          <w:rFonts w:ascii="ＭＳ 明朝" w:eastAsia="ＭＳ 明朝" w:hAnsi="ＭＳ 明朝" w:hint="eastAsia"/>
          <w:color w:val="000000" w:themeColor="text1"/>
          <w:spacing w:val="1"/>
          <w:w w:val="94"/>
          <w:kern w:val="0"/>
          <w:sz w:val="24"/>
          <w:szCs w:val="24"/>
          <w:fitText w:val="8160" w:id="-749558016"/>
        </w:rPr>
        <w:t>※担当者欄については、申請の窓口を担当される方の氏名を記入してください</w:t>
      </w:r>
      <w:r w:rsidR="00E71E1A" w:rsidRPr="00954D91">
        <w:rPr>
          <w:rFonts w:ascii="ＭＳ 明朝" w:eastAsia="ＭＳ 明朝" w:hAnsi="ＭＳ 明朝" w:hint="eastAsia"/>
          <w:color w:val="000000" w:themeColor="text1"/>
          <w:spacing w:val="-5"/>
          <w:w w:val="94"/>
          <w:kern w:val="0"/>
          <w:sz w:val="24"/>
          <w:szCs w:val="24"/>
          <w:fitText w:val="8160" w:id="-749558016"/>
        </w:rPr>
        <w:t>。</w:t>
      </w:r>
    </w:p>
    <w:tbl>
      <w:tblPr>
        <w:tblStyle w:val="a4"/>
        <w:tblW w:w="9780" w:type="dxa"/>
        <w:tblInd w:w="421" w:type="dxa"/>
        <w:tblLook w:val="04A0" w:firstRow="1" w:lastRow="0" w:firstColumn="1" w:lastColumn="0" w:noHBand="0" w:noVBand="1"/>
      </w:tblPr>
      <w:tblGrid>
        <w:gridCol w:w="1701"/>
        <w:gridCol w:w="3118"/>
        <w:gridCol w:w="1985"/>
        <w:gridCol w:w="2976"/>
      </w:tblGrid>
      <w:tr w:rsidR="00954D91" w:rsidRPr="00954D91" w14:paraId="3D467C03" w14:textId="77777777" w:rsidTr="00B1509D">
        <w:trPr>
          <w:trHeight w:val="432"/>
        </w:trPr>
        <w:tc>
          <w:tcPr>
            <w:tcW w:w="1701" w:type="dxa"/>
            <w:vAlign w:val="center"/>
          </w:tcPr>
          <w:p w14:paraId="7E739173" w14:textId="77777777" w:rsidR="00386E66" w:rsidRPr="00954D91" w:rsidRDefault="00386E66" w:rsidP="00215D01">
            <w:pPr>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住所</w:t>
            </w:r>
          </w:p>
        </w:tc>
        <w:tc>
          <w:tcPr>
            <w:tcW w:w="8079" w:type="dxa"/>
            <w:gridSpan w:val="3"/>
          </w:tcPr>
          <w:p w14:paraId="62D98DA7" w14:textId="77777777" w:rsidR="00436837" w:rsidRPr="00954D91" w:rsidRDefault="00436837" w:rsidP="00B1509D">
            <w:pPr>
              <w:spacing w:line="280" w:lineRule="exact"/>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w:t>
            </w:r>
          </w:p>
          <w:p w14:paraId="329FF353" w14:textId="3776C1A8" w:rsidR="00436837" w:rsidRPr="00954D91" w:rsidRDefault="00436837" w:rsidP="00B1509D">
            <w:pPr>
              <w:spacing w:line="280" w:lineRule="exact"/>
              <w:rPr>
                <w:rFonts w:ascii="ＭＳ 明朝" w:eastAsia="ＭＳ 明朝" w:hAnsi="ＭＳ 明朝"/>
                <w:color w:val="000000" w:themeColor="text1"/>
                <w:szCs w:val="21"/>
              </w:rPr>
            </w:pPr>
          </w:p>
        </w:tc>
      </w:tr>
      <w:tr w:rsidR="00954D91" w:rsidRPr="00954D91" w14:paraId="77B6C7C9" w14:textId="77777777" w:rsidTr="00B1509D">
        <w:trPr>
          <w:trHeight w:val="484"/>
        </w:trPr>
        <w:tc>
          <w:tcPr>
            <w:tcW w:w="1701" w:type="dxa"/>
            <w:vAlign w:val="center"/>
          </w:tcPr>
          <w:p w14:paraId="54105628" w14:textId="2F0F144B" w:rsidR="00386E66" w:rsidRPr="00954D91" w:rsidRDefault="006B60B1" w:rsidP="003B12F1">
            <w:pPr>
              <w:spacing w:line="400" w:lineRule="exact"/>
              <w:jc w:val="center"/>
              <w:rPr>
                <w:rFonts w:ascii="ＭＳ 明朝" w:eastAsia="ＭＳ 明朝" w:hAnsi="ＭＳ 明朝"/>
                <w:color w:val="000000" w:themeColor="text1"/>
                <w:szCs w:val="21"/>
              </w:rPr>
            </w:pPr>
            <w:r w:rsidRPr="00954D91">
              <w:rPr>
                <w:rFonts w:ascii="ＭＳ 明朝" w:eastAsia="ＭＳ 明朝" w:hAnsi="ＭＳ 明朝"/>
                <w:color w:val="000000" w:themeColor="text1"/>
                <w:szCs w:val="21"/>
              </w:rPr>
              <w:ruby>
                <w:rubyPr>
                  <w:rubyAlign w:val="distributeSpace"/>
                  <w:hps w:val="12"/>
                  <w:hpsRaise w:val="22"/>
                  <w:hpsBaseText w:val="21"/>
                  <w:lid w:val="ja-JP"/>
                </w:rubyPr>
                <w:rt>
                  <w:r w:rsidR="006B60B1" w:rsidRPr="00954D91">
                    <w:rPr>
                      <w:rFonts w:ascii="ＭＳ 明朝" w:eastAsia="ＭＳ 明朝" w:hAnsi="ＭＳ 明朝"/>
                      <w:color w:val="000000" w:themeColor="text1"/>
                      <w:szCs w:val="21"/>
                    </w:rPr>
                    <w:t>ふ</w:t>
                  </w:r>
                </w:rt>
                <w:rubyBase>
                  <w:r w:rsidR="006B60B1" w:rsidRPr="00954D91">
                    <w:rPr>
                      <w:rFonts w:ascii="ＭＳ 明朝" w:eastAsia="ＭＳ 明朝" w:hAnsi="ＭＳ 明朝"/>
                      <w:color w:val="000000" w:themeColor="text1"/>
                      <w:szCs w:val="21"/>
                    </w:rPr>
                    <w:t>事</w:t>
                  </w:r>
                </w:rubyBase>
              </w:ruby>
            </w:r>
            <w:r w:rsidRPr="00954D91">
              <w:rPr>
                <w:rFonts w:ascii="ＭＳ 明朝" w:eastAsia="ＭＳ 明朝" w:hAnsi="ＭＳ 明朝"/>
                <w:color w:val="000000" w:themeColor="text1"/>
                <w:szCs w:val="21"/>
              </w:rPr>
              <w:ruby>
                <w:rubyPr>
                  <w:rubyAlign w:val="distributeSpace"/>
                  <w:hps w:val="12"/>
                  <w:hpsRaise w:val="22"/>
                  <w:hpsBaseText w:val="21"/>
                  <w:lid w:val="ja-JP"/>
                </w:rubyPr>
                <w:rt>
                  <w:r w:rsidR="006B60B1" w:rsidRPr="00954D91">
                    <w:rPr>
                      <w:rFonts w:ascii="ＭＳ 明朝" w:eastAsia="ＭＳ 明朝" w:hAnsi="ＭＳ 明朝"/>
                      <w:color w:val="000000" w:themeColor="text1"/>
                      <w:szCs w:val="21"/>
                    </w:rPr>
                    <w:t>りがな</w:t>
                  </w:r>
                </w:rt>
                <w:rubyBase>
                  <w:r w:rsidR="006B60B1" w:rsidRPr="00954D91">
                    <w:rPr>
                      <w:rFonts w:ascii="ＭＳ 明朝" w:eastAsia="ＭＳ 明朝" w:hAnsi="ＭＳ 明朝"/>
                      <w:color w:val="000000" w:themeColor="text1"/>
                      <w:szCs w:val="21"/>
                    </w:rPr>
                    <w:t>業者名</w:t>
                  </w:r>
                </w:rubyBase>
              </w:ruby>
            </w:r>
          </w:p>
        </w:tc>
        <w:tc>
          <w:tcPr>
            <w:tcW w:w="8079" w:type="dxa"/>
            <w:gridSpan w:val="3"/>
            <w:vAlign w:val="center"/>
          </w:tcPr>
          <w:p w14:paraId="11C618EC" w14:textId="77777777" w:rsidR="00386E66" w:rsidRPr="00954D91" w:rsidRDefault="00386E66" w:rsidP="00215D01">
            <w:pPr>
              <w:rPr>
                <w:rFonts w:ascii="ＭＳ 明朝" w:eastAsia="ＭＳ 明朝" w:hAnsi="ＭＳ 明朝"/>
                <w:color w:val="000000" w:themeColor="text1"/>
                <w:szCs w:val="21"/>
                <w:u w:val="single"/>
              </w:rPr>
            </w:pPr>
          </w:p>
        </w:tc>
      </w:tr>
      <w:tr w:rsidR="00954D91" w:rsidRPr="00954D91" w14:paraId="09C13CFB" w14:textId="77777777" w:rsidTr="00E71E1A">
        <w:trPr>
          <w:trHeight w:val="647"/>
        </w:trPr>
        <w:tc>
          <w:tcPr>
            <w:tcW w:w="1701" w:type="dxa"/>
            <w:vAlign w:val="center"/>
          </w:tcPr>
          <w:p w14:paraId="3A1B50BF" w14:textId="285DA239" w:rsidR="00E71E1A" w:rsidRPr="00954D91" w:rsidRDefault="00E71E1A" w:rsidP="00E71E1A">
            <w:pPr>
              <w:spacing w:line="400" w:lineRule="exact"/>
              <w:jc w:val="center"/>
              <w:rPr>
                <w:rFonts w:ascii="ＭＳ 明朝" w:eastAsia="ＭＳ 明朝" w:hAnsi="ＭＳ 明朝"/>
                <w:color w:val="000000" w:themeColor="text1"/>
                <w:szCs w:val="21"/>
              </w:rPr>
            </w:pPr>
            <w:r w:rsidRPr="00954D91">
              <w:rPr>
                <w:rFonts w:ascii="ＭＳ 明朝" w:eastAsia="ＭＳ 明朝" w:hAnsi="ＭＳ 明朝"/>
                <w:color w:val="000000" w:themeColor="text1"/>
                <w:szCs w:val="21"/>
              </w:rPr>
              <w:ruby>
                <w:rubyPr>
                  <w:rubyAlign w:val="distributeSpace"/>
                  <w:hps w:val="12"/>
                  <w:hpsRaise w:val="22"/>
                  <w:hpsBaseText w:val="21"/>
                  <w:lid w:val="ja-JP"/>
                </w:rubyPr>
                <w:rt>
                  <w:r w:rsidR="00E71E1A" w:rsidRPr="00954D91">
                    <w:rPr>
                      <w:rFonts w:ascii="ＭＳ 明朝" w:eastAsia="ＭＳ 明朝" w:hAnsi="ＭＳ 明朝"/>
                      <w:color w:val="000000" w:themeColor="text1"/>
                      <w:szCs w:val="21"/>
                    </w:rPr>
                    <w:t>ふりがな</w:t>
                  </w:r>
                </w:rt>
                <w:rubyBase>
                  <w:r w:rsidR="00E71E1A" w:rsidRPr="00954D91">
                    <w:rPr>
                      <w:rFonts w:ascii="ＭＳ 明朝" w:eastAsia="ＭＳ 明朝" w:hAnsi="ＭＳ 明朝"/>
                      <w:color w:val="000000" w:themeColor="text1"/>
                      <w:szCs w:val="21"/>
                    </w:rPr>
                    <w:t>担当者</w:t>
                  </w:r>
                </w:rubyBase>
              </w:ruby>
            </w:r>
          </w:p>
        </w:tc>
        <w:tc>
          <w:tcPr>
            <w:tcW w:w="3118" w:type="dxa"/>
            <w:vAlign w:val="center"/>
          </w:tcPr>
          <w:p w14:paraId="44F58A6D" w14:textId="77777777" w:rsidR="00386E66" w:rsidRPr="00954D91" w:rsidRDefault="00386E66" w:rsidP="00215D01">
            <w:pPr>
              <w:rPr>
                <w:rFonts w:ascii="ＭＳ 明朝" w:eastAsia="ＭＳ 明朝" w:hAnsi="ＭＳ 明朝"/>
                <w:color w:val="000000" w:themeColor="text1"/>
                <w:szCs w:val="21"/>
              </w:rPr>
            </w:pPr>
          </w:p>
        </w:tc>
        <w:tc>
          <w:tcPr>
            <w:tcW w:w="1985" w:type="dxa"/>
            <w:vAlign w:val="center"/>
          </w:tcPr>
          <w:p w14:paraId="1ACC45AD" w14:textId="1C59CFEE" w:rsidR="00386E66" w:rsidRPr="00954D91" w:rsidRDefault="00386E66" w:rsidP="00215D01">
            <w:pPr>
              <w:jc w:val="cente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電話番号</w:t>
            </w:r>
          </w:p>
        </w:tc>
        <w:tc>
          <w:tcPr>
            <w:tcW w:w="2976" w:type="dxa"/>
            <w:vAlign w:val="center"/>
          </w:tcPr>
          <w:p w14:paraId="2999BBAA" w14:textId="77777777" w:rsidR="00386E66" w:rsidRPr="00954D91" w:rsidRDefault="00386E66" w:rsidP="00215D01">
            <w:pPr>
              <w:rPr>
                <w:rFonts w:ascii="ＭＳ 明朝" w:eastAsia="ＭＳ 明朝" w:hAnsi="ＭＳ 明朝"/>
                <w:color w:val="000000" w:themeColor="text1"/>
                <w:szCs w:val="21"/>
              </w:rPr>
            </w:pPr>
          </w:p>
        </w:tc>
      </w:tr>
    </w:tbl>
    <w:p w14:paraId="7C73785B" w14:textId="322B5CE6" w:rsidR="003D0557" w:rsidRPr="00954D91" w:rsidRDefault="003B12F1" w:rsidP="003B12F1">
      <w:pPr>
        <w:spacing w:beforeLines="50" w:before="180"/>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３　緊急連絡先</w:t>
      </w:r>
      <w:r w:rsidR="00706ED8" w:rsidRPr="00954D91">
        <w:rPr>
          <w:rFonts w:ascii="ＭＳ 明朝" w:eastAsia="ＭＳ 明朝" w:hAnsi="ＭＳ 明朝" w:hint="eastAsia"/>
          <w:color w:val="000000" w:themeColor="text1"/>
          <w:sz w:val="24"/>
          <w:szCs w:val="24"/>
        </w:rPr>
        <w:t xml:space="preserve">　　</w:t>
      </w:r>
      <w:r w:rsidR="00706ED8" w:rsidRPr="00954D91">
        <w:rPr>
          <w:rFonts w:ascii="ＭＳ 明朝" w:eastAsia="ＭＳ 明朝" w:hAnsi="ＭＳ 明朝" w:hint="eastAsia"/>
          <w:color w:val="000000" w:themeColor="text1"/>
          <w:w w:val="69"/>
          <w:kern w:val="0"/>
          <w:sz w:val="24"/>
          <w:szCs w:val="24"/>
          <w:fitText w:val="7200" w:id="-764676864"/>
        </w:rPr>
        <w:t>※原則２週間連続して排出がなかった場合に、まち美化事務所から安否確認の電話を行います</w:t>
      </w:r>
      <w:r w:rsidR="00706ED8" w:rsidRPr="00954D91">
        <w:rPr>
          <w:rFonts w:ascii="ＭＳ 明朝" w:eastAsia="ＭＳ 明朝" w:hAnsi="ＭＳ 明朝" w:hint="eastAsia"/>
          <w:color w:val="000000" w:themeColor="text1"/>
          <w:spacing w:val="52"/>
          <w:w w:val="69"/>
          <w:kern w:val="0"/>
          <w:sz w:val="24"/>
          <w:szCs w:val="24"/>
          <w:fitText w:val="7200" w:id="-764676864"/>
        </w:rPr>
        <w:t>。</w:t>
      </w:r>
    </w:p>
    <w:tbl>
      <w:tblPr>
        <w:tblStyle w:val="a4"/>
        <w:tblW w:w="9780" w:type="dxa"/>
        <w:tblInd w:w="421" w:type="dxa"/>
        <w:tblLook w:val="04A0" w:firstRow="1" w:lastRow="0" w:firstColumn="1" w:lastColumn="0" w:noHBand="0" w:noVBand="1"/>
      </w:tblPr>
      <w:tblGrid>
        <w:gridCol w:w="1701"/>
        <w:gridCol w:w="8079"/>
      </w:tblGrid>
      <w:tr w:rsidR="00954D91" w:rsidRPr="00954D91" w14:paraId="26C3CB27" w14:textId="77777777" w:rsidTr="00B1509D">
        <w:trPr>
          <w:trHeight w:val="496"/>
        </w:trPr>
        <w:tc>
          <w:tcPr>
            <w:tcW w:w="1701" w:type="dxa"/>
            <w:vAlign w:val="center"/>
          </w:tcPr>
          <w:p w14:paraId="2825A007" w14:textId="4609B3C1" w:rsidR="00706ED8" w:rsidRPr="00954D91" w:rsidRDefault="00625469" w:rsidP="00706ED8">
            <w:pPr>
              <w:spacing w:line="400" w:lineRule="exact"/>
              <w:jc w:val="center"/>
              <w:rPr>
                <w:rFonts w:ascii="ＭＳ 明朝" w:eastAsia="ＭＳ 明朝" w:hAnsi="ＭＳ 明朝"/>
                <w:color w:val="000000" w:themeColor="text1"/>
                <w:szCs w:val="21"/>
                <w:u w:val="single"/>
              </w:rPr>
            </w:pPr>
            <w:r w:rsidRPr="00954D91">
              <w:rPr>
                <w:rFonts w:ascii="ＭＳ 明朝" w:eastAsia="ＭＳ 明朝" w:hAnsi="ＭＳ 明朝"/>
                <w:color w:val="000000" w:themeColor="text1"/>
                <w:szCs w:val="21"/>
              </w:rPr>
              <w:ruby>
                <w:rubyPr>
                  <w:rubyAlign w:val="distributeSpace"/>
                  <w:hps w:val="12"/>
                  <w:hpsRaise w:val="22"/>
                  <w:hpsBaseText w:val="21"/>
                  <w:lid w:val="ja-JP"/>
                </w:rubyPr>
                <w:rt>
                  <w:r w:rsidR="00625469" w:rsidRPr="00954D91">
                    <w:rPr>
                      <w:rFonts w:ascii="ＭＳ 明朝" w:eastAsia="ＭＳ 明朝" w:hAnsi="ＭＳ 明朝"/>
                      <w:color w:val="000000" w:themeColor="text1"/>
                      <w:sz w:val="12"/>
                      <w:szCs w:val="21"/>
                    </w:rPr>
                    <w:t>ふりがな</w:t>
                  </w:r>
                </w:rt>
                <w:rubyBase>
                  <w:r w:rsidR="00625469" w:rsidRPr="00954D91">
                    <w:rPr>
                      <w:rFonts w:ascii="ＭＳ 明朝" w:eastAsia="ＭＳ 明朝" w:hAnsi="ＭＳ 明朝"/>
                      <w:color w:val="000000" w:themeColor="text1"/>
                      <w:szCs w:val="21"/>
                    </w:rPr>
                    <w:t>氏名</w:t>
                  </w:r>
                </w:rubyBase>
              </w:ruby>
            </w:r>
          </w:p>
        </w:tc>
        <w:tc>
          <w:tcPr>
            <w:tcW w:w="8079" w:type="dxa"/>
            <w:vAlign w:val="center"/>
          </w:tcPr>
          <w:p w14:paraId="4678E3B1" w14:textId="02168BC3" w:rsidR="00706ED8" w:rsidRPr="00954D91" w:rsidRDefault="00706ED8" w:rsidP="00706ED8">
            <w:pPr>
              <w:rPr>
                <w:rFonts w:ascii="ＭＳ 明朝" w:eastAsia="ＭＳ 明朝" w:hAnsi="ＭＳ 明朝"/>
                <w:color w:val="000000" w:themeColor="text1"/>
                <w:szCs w:val="21"/>
              </w:rPr>
            </w:pPr>
            <w:r w:rsidRPr="00954D91">
              <w:rPr>
                <w:rFonts w:ascii="ＭＳ 明朝" w:eastAsia="ＭＳ 明朝" w:hAnsi="ＭＳ 明朝" w:hint="eastAsia"/>
                <w:color w:val="000000" w:themeColor="text1"/>
                <w:szCs w:val="21"/>
              </w:rPr>
              <w:t xml:space="preserve">　　　　　　　　　　　　　　　（</w:t>
            </w:r>
            <w:r w:rsidRPr="00954D91">
              <w:rPr>
                <w:rFonts w:ascii="ＭＳ 明朝" w:eastAsia="ＭＳ 明朝" w:hAnsi="ＭＳ 明朝" w:hint="eastAsia"/>
                <w:color w:val="000000" w:themeColor="text1"/>
                <w:w w:val="62"/>
                <w:kern w:val="0"/>
                <w:szCs w:val="21"/>
                <w:fitText w:val="1440" w:id="-764676608"/>
              </w:rPr>
              <w:t>サービス利用者との間</w:t>
            </w:r>
            <w:r w:rsidRPr="00954D91">
              <w:rPr>
                <w:rFonts w:ascii="ＭＳ 明朝" w:eastAsia="ＭＳ 明朝" w:hAnsi="ＭＳ 明朝" w:hint="eastAsia"/>
                <w:color w:val="000000" w:themeColor="text1"/>
                <w:spacing w:val="7"/>
                <w:w w:val="62"/>
                <w:kern w:val="0"/>
                <w:szCs w:val="21"/>
                <w:fitText w:val="1440" w:id="-764676608"/>
              </w:rPr>
              <w:t>柄</w:t>
            </w:r>
            <w:r w:rsidRPr="00954D91">
              <w:rPr>
                <w:rFonts w:ascii="ＭＳ 明朝" w:eastAsia="ＭＳ 明朝" w:hAnsi="ＭＳ 明朝" w:hint="eastAsia"/>
                <w:color w:val="000000" w:themeColor="text1"/>
                <w:kern w:val="0"/>
                <w:szCs w:val="21"/>
              </w:rPr>
              <w:t xml:space="preserve">：　　　</w:t>
            </w:r>
            <w:r w:rsidRPr="00954D91">
              <w:rPr>
                <w:rFonts w:ascii="ＭＳ 明朝" w:eastAsia="ＭＳ 明朝" w:hAnsi="ＭＳ 明朝" w:hint="eastAsia"/>
                <w:color w:val="000000" w:themeColor="text1"/>
                <w:szCs w:val="21"/>
              </w:rPr>
              <w:t xml:space="preserve">　　　　）</w:t>
            </w:r>
          </w:p>
        </w:tc>
      </w:tr>
      <w:tr w:rsidR="00954D91" w:rsidRPr="00954D91" w14:paraId="5F52CA0F" w14:textId="77777777" w:rsidTr="00B1509D">
        <w:trPr>
          <w:trHeight w:val="503"/>
        </w:trPr>
        <w:tc>
          <w:tcPr>
            <w:tcW w:w="1701" w:type="dxa"/>
            <w:vAlign w:val="center"/>
          </w:tcPr>
          <w:p w14:paraId="7574B747" w14:textId="4A547E0A" w:rsidR="00706ED8" w:rsidRPr="00954D91" w:rsidRDefault="00706ED8" w:rsidP="00706ED8">
            <w:pPr>
              <w:jc w:val="center"/>
              <w:rPr>
                <w:rFonts w:ascii="ＭＳ 明朝" w:eastAsia="ＭＳ 明朝" w:hAnsi="ＭＳ 明朝"/>
                <w:color w:val="000000" w:themeColor="text1"/>
                <w:szCs w:val="21"/>
                <w:u w:val="single"/>
              </w:rPr>
            </w:pPr>
            <w:r w:rsidRPr="00954D91">
              <w:rPr>
                <w:rFonts w:ascii="ＭＳ 明朝" w:eastAsia="ＭＳ 明朝" w:hAnsi="ＭＳ 明朝" w:hint="eastAsia"/>
                <w:color w:val="000000" w:themeColor="text1"/>
                <w:szCs w:val="21"/>
              </w:rPr>
              <w:t>電話番号</w:t>
            </w:r>
          </w:p>
        </w:tc>
        <w:tc>
          <w:tcPr>
            <w:tcW w:w="8079" w:type="dxa"/>
            <w:vAlign w:val="center"/>
          </w:tcPr>
          <w:p w14:paraId="19A80EF7" w14:textId="77777777" w:rsidR="00706ED8" w:rsidRPr="00954D91" w:rsidRDefault="00706ED8" w:rsidP="00706ED8">
            <w:pPr>
              <w:rPr>
                <w:rFonts w:ascii="ＭＳ 明朝" w:eastAsia="ＭＳ 明朝" w:hAnsi="ＭＳ 明朝"/>
                <w:color w:val="000000" w:themeColor="text1"/>
                <w:szCs w:val="21"/>
                <w:u w:val="single"/>
              </w:rPr>
            </w:pPr>
          </w:p>
        </w:tc>
      </w:tr>
    </w:tbl>
    <w:p w14:paraId="06CD59E8" w14:textId="19485A21" w:rsidR="00706ED8" w:rsidRPr="00954D91" w:rsidRDefault="00706ED8" w:rsidP="00737267">
      <w:pPr>
        <w:jc w:val="center"/>
        <w:rPr>
          <w:rFonts w:ascii="ＭＳ 明朝" w:eastAsia="ＭＳ 明朝" w:hAnsi="ＭＳ 明朝"/>
          <w:color w:val="000000" w:themeColor="text1"/>
          <w:sz w:val="28"/>
          <w:szCs w:val="28"/>
        </w:rPr>
      </w:pPr>
      <w:r w:rsidRPr="00954D91">
        <w:rPr>
          <w:rFonts w:ascii="ＭＳ 明朝" w:eastAsia="ＭＳ 明朝" w:hAnsi="ＭＳ 明朝" w:hint="eastAsia"/>
          <w:color w:val="000000" w:themeColor="text1"/>
          <w:sz w:val="28"/>
          <w:szCs w:val="28"/>
        </w:rPr>
        <w:lastRenderedPageBreak/>
        <w:t>ごみ収集福祉サービス利用同意書</w:t>
      </w:r>
    </w:p>
    <w:p w14:paraId="6E4268DF" w14:textId="13177442" w:rsidR="00706ED8" w:rsidRPr="00954D91" w:rsidRDefault="00706ED8" w:rsidP="00706ED8">
      <w:pPr>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 xml:space="preserve">　京都市ごみ収集福祉サービスを申請するにあたり、京都市ごみ収集福祉サービス業務取扱要綱第２条各号に該当しなくなり、ごみ収集福祉サービスの対象者でなくなった等の場合は、同要綱第９条に基づき速やかに届け出ます。また、同要綱第１０条各項の内容について十分に理解しました。</w:t>
      </w:r>
    </w:p>
    <w:p w14:paraId="640FA08E" w14:textId="29F82359" w:rsidR="00706ED8" w:rsidRPr="00954D91" w:rsidRDefault="00860A61" w:rsidP="00860A61">
      <w:pPr>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 xml:space="preserve">　</w:t>
      </w:r>
    </w:p>
    <w:p w14:paraId="17984939" w14:textId="575FBE57" w:rsidR="00860A61" w:rsidRPr="00954D91" w:rsidRDefault="00860A61" w:rsidP="00554127">
      <w:pPr>
        <w:ind w:firstLineChars="200" w:firstLine="480"/>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 xml:space="preserve">　　年　　月　　日</w:t>
      </w:r>
    </w:p>
    <w:p w14:paraId="536B9A24" w14:textId="77777777" w:rsidR="00DF3F15" w:rsidRPr="00954D91" w:rsidRDefault="00DF3F15" w:rsidP="00DF3F15">
      <w:pPr>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 xml:space="preserve">　　　　　　　　　　　　　　　（申請者）</w:t>
      </w:r>
    </w:p>
    <w:p w14:paraId="6205467F" w14:textId="77777777" w:rsidR="00DF3F15" w:rsidRPr="00954D91" w:rsidRDefault="00DF3F15" w:rsidP="00DF3F15">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sz w:val="24"/>
          <w:szCs w:val="24"/>
          <w:u w:val="single"/>
        </w:rPr>
        <w:t xml:space="preserve">住　所　〒　　　　　　　　　　　　　　　　　　　　　</w:t>
      </w:r>
    </w:p>
    <w:p w14:paraId="7F6E53CB" w14:textId="77777777" w:rsidR="00DF3F15" w:rsidRPr="00954D91" w:rsidRDefault="00DF3F15" w:rsidP="00DF3F15">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sz w:val="24"/>
          <w:szCs w:val="24"/>
          <w:u w:val="single"/>
        </w:rPr>
        <w:t xml:space="preserve">氏名（ふりがな）　　　　　　　　　　　　　　　　　　</w:t>
      </w:r>
    </w:p>
    <w:p w14:paraId="469194E5" w14:textId="77777777" w:rsidR="00DF3F15" w:rsidRPr="00954D91" w:rsidRDefault="00DF3F15" w:rsidP="00DF3F15">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w w:val="75"/>
          <w:kern w:val="0"/>
          <w:sz w:val="24"/>
          <w:szCs w:val="24"/>
          <w:u w:val="single"/>
          <w:fitText w:val="720" w:id="-758396928"/>
        </w:rPr>
        <w:t>電話番号</w:t>
      </w:r>
      <w:r w:rsidRPr="00954D91">
        <w:rPr>
          <w:rFonts w:ascii="ＭＳ 明朝" w:eastAsia="ＭＳ 明朝" w:hAnsi="ＭＳ 明朝" w:hint="eastAsia"/>
          <w:color w:val="000000" w:themeColor="text1"/>
          <w:sz w:val="24"/>
          <w:szCs w:val="24"/>
          <w:u w:val="single"/>
        </w:rPr>
        <w:t xml:space="preserve">　　　　　　　　　　　　　　　　　　　　　　　</w:t>
      </w:r>
    </w:p>
    <w:p w14:paraId="5A0A02A9" w14:textId="1A3AA728" w:rsidR="00DF3F15" w:rsidRPr="00954D91" w:rsidRDefault="00DF3F15" w:rsidP="00DF3F15">
      <w:pPr>
        <w:rPr>
          <w:rFonts w:ascii="ＭＳ 明朝" w:eastAsia="ＭＳ 明朝" w:hAnsi="ＭＳ 明朝"/>
          <w:color w:val="000000" w:themeColor="text1"/>
          <w:sz w:val="24"/>
          <w:szCs w:val="24"/>
        </w:rPr>
      </w:pPr>
      <w:r w:rsidRPr="00954D91">
        <w:rPr>
          <w:rFonts w:ascii="ＭＳ 明朝" w:eastAsia="ＭＳ 明朝" w:hAnsi="ＭＳ 明朝" w:hint="eastAsia"/>
          <w:color w:val="000000" w:themeColor="text1"/>
          <w:sz w:val="24"/>
          <w:szCs w:val="24"/>
        </w:rPr>
        <w:t xml:space="preserve">　　　　　　　　　　　　　　　（担当事業者）</w:t>
      </w:r>
    </w:p>
    <w:p w14:paraId="5C64A40E" w14:textId="1BF695B0" w:rsidR="00DF3F15" w:rsidRPr="00954D91" w:rsidRDefault="00DF3F15" w:rsidP="00DF3F15">
      <w:pPr>
        <w:rPr>
          <w:rFonts w:ascii="ＭＳ 明朝" w:eastAsia="ＭＳ 明朝" w:hAnsi="ＭＳ 明朝"/>
          <w:color w:val="000000" w:themeColor="text1"/>
          <w:sz w:val="24"/>
          <w:szCs w:val="24"/>
          <w:u w:val="single"/>
        </w:rPr>
      </w:pPr>
      <w:r w:rsidRPr="00954D91">
        <w:rPr>
          <w:rFonts w:ascii="ＭＳ 明朝" w:eastAsia="ＭＳ 明朝" w:hAnsi="ＭＳ 明朝" w:hint="eastAsia"/>
          <w:color w:val="000000" w:themeColor="text1"/>
          <w:sz w:val="24"/>
          <w:szCs w:val="24"/>
        </w:rPr>
        <w:t xml:space="preserve">　　　　　　　　　　　　　　　　</w:t>
      </w:r>
      <w:r w:rsidRPr="00954D91">
        <w:rPr>
          <w:rFonts w:ascii="ＭＳ 明朝" w:eastAsia="ＭＳ 明朝" w:hAnsi="ＭＳ 明朝" w:hint="eastAsia"/>
          <w:color w:val="000000" w:themeColor="text1"/>
          <w:sz w:val="24"/>
          <w:szCs w:val="24"/>
          <w:u w:val="single"/>
        </w:rPr>
        <w:t xml:space="preserve">事業者名（ふりがな）　　　　　　　　　　　　　　　　</w:t>
      </w:r>
    </w:p>
    <w:p w14:paraId="79ACE902" w14:textId="7ADE4686" w:rsidR="00860A61" w:rsidRPr="00954D91" w:rsidRDefault="00992B57" w:rsidP="00860A61">
      <w:pPr>
        <w:rPr>
          <w:rFonts w:ascii="ＭＳ 明朝" w:eastAsia="ＭＳ 明朝" w:hAnsi="ＭＳ 明朝"/>
          <w:color w:val="000000" w:themeColor="text1"/>
          <w:sz w:val="24"/>
          <w:szCs w:val="24"/>
        </w:rPr>
      </w:pPr>
      <w:r w:rsidRPr="00954D91">
        <w:rPr>
          <w:rFonts w:ascii="ＭＳ 明朝" w:eastAsia="ＭＳ 明朝" w:hAnsi="ＭＳ 明朝"/>
          <w:noProof/>
          <w:color w:val="000000" w:themeColor="text1"/>
          <w:sz w:val="24"/>
          <w:szCs w:val="24"/>
        </w:rPr>
        <mc:AlternateContent>
          <mc:Choice Requires="wps">
            <w:drawing>
              <wp:anchor distT="0" distB="0" distL="114300" distR="114300" simplePos="0" relativeHeight="251660288" behindDoc="0" locked="0" layoutInCell="1" allowOverlap="1" wp14:anchorId="03C9507F" wp14:editId="76658C4C">
                <wp:simplePos x="0" y="0"/>
                <wp:positionH relativeFrom="margin">
                  <wp:align>center</wp:align>
                </wp:positionH>
                <wp:positionV relativeFrom="paragraph">
                  <wp:posOffset>164465</wp:posOffset>
                </wp:positionV>
                <wp:extent cx="6657975" cy="6159260"/>
                <wp:effectExtent l="0" t="0" r="28575" b="13335"/>
                <wp:wrapNone/>
                <wp:docPr id="3" name="テキスト ボックス 3"/>
                <wp:cNvGraphicFramePr/>
                <a:graphic xmlns:a="http://schemas.openxmlformats.org/drawingml/2006/main">
                  <a:graphicData uri="http://schemas.microsoft.com/office/word/2010/wordprocessingShape">
                    <wps:wsp>
                      <wps:cNvSpPr txBox="1"/>
                      <wps:spPr>
                        <a:xfrm>
                          <a:off x="0" y="0"/>
                          <a:ext cx="6657975" cy="6159260"/>
                        </a:xfrm>
                        <a:prstGeom prst="rect">
                          <a:avLst/>
                        </a:prstGeom>
                        <a:solidFill>
                          <a:schemeClr val="lt1"/>
                        </a:solidFill>
                        <a:ln w="6350">
                          <a:solidFill>
                            <a:prstClr val="black"/>
                          </a:solidFill>
                        </a:ln>
                      </wps:spPr>
                      <wps:txbx>
                        <w:txbxContent>
                          <w:p w14:paraId="3A36F51C" w14:textId="77777777" w:rsidR="00992B57" w:rsidRPr="00DF2E03" w:rsidRDefault="00992B57" w:rsidP="00DF3F15">
                            <w:pPr>
                              <w:spacing w:line="280" w:lineRule="exact"/>
                              <w:rPr>
                                <w:rFonts w:ascii="ＭＳ 明朝" w:eastAsia="ＭＳ 明朝" w:hAnsi="ＭＳ 明朝"/>
                                <w:color w:val="000000" w:themeColor="text1"/>
                              </w:rPr>
                            </w:pPr>
                            <w:r w:rsidRPr="00992B57">
                              <w:rPr>
                                <w:rFonts w:ascii="ＭＳ 明朝" w:eastAsia="ＭＳ 明朝" w:hAnsi="ＭＳ 明朝" w:hint="eastAsia"/>
                              </w:rPr>
                              <w:t>京都市ごみ収集福祉サービス業</w:t>
                            </w:r>
                            <w:r w:rsidRPr="00DF2E03">
                              <w:rPr>
                                <w:rFonts w:ascii="ＭＳ 明朝" w:eastAsia="ＭＳ 明朝" w:hAnsi="ＭＳ 明朝" w:hint="eastAsia"/>
                                <w:color w:val="000000" w:themeColor="text1"/>
                              </w:rPr>
                              <w:t>務取扱要綱＜抜粋＞</w:t>
                            </w:r>
                          </w:p>
                          <w:p w14:paraId="36AB62CC"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第２条　この要綱により、ごみ収集福祉サービスを利用することができる世帯は、次の各号のいずれにも該当する世帯とする。ただし、市長が特に必要と認める世帯については、この限りでない。</w:t>
                            </w:r>
                          </w:p>
                          <w:p w14:paraId="67FA0F76" w14:textId="77777777" w:rsidR="000D3F04" w:rsidRPr="00DF2E03" w:rsidRDefault="000D3F04" w:rsidP="000D3F04">
                            <w:pPr>
                              <w:spacing w:line="280" w:lineRule="exact"/>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⑴　京都市内に居住する世帯であること。</w:t>
                            </w:r>
                          </w:p>
                          <w:p w14:paraId="7F301C85" w14:textId="41B1A5E1"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⑵　世帯員のいずれかが以下のア又はイに該当すること。</w:t>
                            </w:r>
                          </w:p>
                          <w:p w14:paraId="73C327C7" w14:textId="504440A9"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 xml:space="preserve">　ア　介護保険法による訪問介護若しくは第１号訪問事業（介護予防・日常生活支援総合事業で実施する訪問型サービス）を利用していること。</w:t>
                            </w:r>
                          </w:p>
                          <w:p w14:paraId="20D9FB1A" w14:textId="3657FBAD"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 xml:space="preserve">　イ　障害者総合支援法による障害福祉サービスを利用し、かつ、ホームヘルプサービスを利用していること。</w:t>
                            </w:r>
                          </w:p>
                          <w:p w14:paraId="6582C705" w14:textId="31CF792D"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⑶　世帯全員が６５歳以上の者、障害者又はこれらに準じる者で構成されていること。</w:t>
                            </w:r>
                          </w:p>
                          <w:p w14:paraId="6519FBF5" w14:textId="7F688D7C"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⑷　定期的に収集するごみを所定の時間及び排出場所へ排出することが困難であること。</w:t>
                            </w:r>
                          </w:p>
                          <w:p w14:paraId="3DE1E8B5" w14:textId="6908BB97" w:rsidR="000D3F04" w:rsidRPr="00DF2E03" w:rsidRDefault="000D3F04" w:rsidP="000D3F04">
                            <w:pPr>
                              <w:spacing w:line="280" w:lineRule="exact"/>
                              <w:rPr>
                                <w:rFonts w:ascii="ＭＳ 明朝" w:eastAsia="ＭＳ 明朝" w:hAnsi="ＭＳ 明朝"/>
                                <w:color w:val="000000" w:themeColor="text1"/>
                              </w:rPr>
                            </w:pPr>
                            <w:r w:rsidRPr="00DF2E03">
                              <w:rPr>
                                <w:rFonts w:ascii="ＭＳ 明朝" w:eastAsia="ＭＳ 明朝" w:hAnsi="ＭＳ 明朝" w:hint="eastAsia"/>
                                <w:color w:val="000000" w:themeColor="text1"/>
                                <w:szCs w:val="21"/>
                              </w:rPr>
                              <w:t>⑸　定期的に収集するごみの排出について、親族又は近隣在住者等の協力が得られないこと。</w:t>
                            </w:r>
                          </w:p>
                          <w:p w14:paraId="05DDE4FD" w14:textId="77777777" w:rsidR="000D3F04" w:rsidRPr="00DF2E03" w:rsidRDefault="000D3F04" w:rsidP="000D3F04">
                            <w:pPr>
                              <w:spacing w:line="280" w:lineRule="exact"/>
                              <w:rPr>
                                <w:rFonts w:ascii="ＭＳ 明朝" w:eastAsia="ＭＳ 明朝" w:hAnsi="ＭＳ 明朝"/>
                                <w:color w:val="000000" w:themeColor="text1"/>
                              </w:rPr>
                            </w:pPr>
                            <w:r w:rsidRPr="00DF2E03">
                              <w:rPr>
                                <w:rFonts w:ascii="ＭＳ 明朝" w:eastAsia="ＭＳ 明朝" w:hAnsi="ＭＳ 明朝" w:hint="eastAsia"/>
                                <w:color w:val="000000" w:themeColor="text1"/>
                              </w:rPr>
                              <w:t>（届出)</w:t>
                            </w:r>
                          </w:p>
                          <w:p w14:paraId="2CA6695F" w14:textId="47F42CE7" w:rsidR="000D3F04" w:rsidRPr="00DF2E03" w:rsidRDefault="000D3F04" w:rsidP="000D3F04">
                            <w:pPr>
                              <w:spacing w:line="280" w:lineRule="exact"/>
                              <w:ind w:left="210" w:hangingChars="100" w:hanging="210"/>
                              <w:rPr>
                                <w:rFonts w:ascii="ＭＳ 明朝" w:eastAsia="ＭＳ 明朝" w:hAnsi="ＭＳ 明朝"/>
                                <w:color w:val="000000" w:themeColor="text1"/>
                              </w:rPr>
                            </w:pPr>
                            <w:r w:rsidRPr="00DF2E03">
                              <w:rPr>
                                <w:rFonts w:ascii="ＭＳ 明朝" w:eastAsia="ＭＳ 明朝" w:hAnsi="ＭＳ 明朝" w:hint="eastAsia"/>
                                <w:color w:val="000000" w:themeColor="text1"/>
                              </w:rPr>
                              <w:t>第９条　利用者は、次の各号に該当することとなった場合は、利用者</w:t>
                            </w:r>
                            <w:r w:rsidRPr="00DF2E03">
                              <w:rPr>
                                <w:rFonts w:ascii="ＭＳ 明朝" w:eastAsia="ＭＳ 明朝" w:hAnsi="ＭＳ 明朝" w:hint="eastAsia"/>
                                <w:color w:val="000000" w:themeColor="text1"/>
                                <w:szCs w:val="21"/>
                              </w:rPr>
                              <w:t>が利用するホームヘルプサービス事業者などを通じて、</w:t>
                            </w:r>
                            <w:r w:rsidRPr="00DF2E03">
                              <w:rPr>
                                <w:rFonts w:ascii="ＭＳ 明朝" w:eastAsia="ＭＳ 明朝" w:hAnsi="ＭＳ 明朝" w:hint="eastAsia"/>
                                <w:color w:val="000000" w:themeColor="text1"/>
                              </w:rPr>
                              <w:t>速やかに、その旨を当該各号に掲げる書面により市長に届</w:t>
                            </w:r>
                            <w:r w:rsidR="00B83EDD" w:rsidRPr="00DF2E03">
                              <w:rPr>
                                <w:rFonts w:ascii="ＭＳ 明朝" w:eastAsia="ＭＳ 明朝" w:hAnsi="ＭＳ 明朝" w:hint="eastAsia"/>
                                <w:color w:val="000000" w:themeColor="text1"/>
                              </w:rPr>
                              <w:t>け</w:t>
                            </w:r>
                            <w:r w:rsidRPr="00DF2E03">
                              <w:rPr>
                                <w:rFonts w:ascii="ＭＳ 明朝" w:eastAsia="ＭＳ 明朝" w:hAnsi="ＭＳ 明朝" w:hint="eastAsia"/>
                                <w:color w:val="000000" w:themeColor="text1"/>
                              </w:rPr>
                              <w:t>出なければならない。ただし、市長がやむを得ないと認めるときは、口頭その他の連絡をもって代えることができる。</w:t>
                            </w:r>
                            <w:bookmarkStart w:id="0" w:name="_Hlk191388759"/>
                          </w:p>
                          <w:p w14:paraId="0725227A" w14:textId="77777777" w:rsidR="000D3F04" w:rsidRPr="00DF2E03" w:rsidRDefault="000D3F04" w:rsidP="000D3F04">
                            <w:pPr>
                              <w:spacing w:line="280" w:lineRule="exact"/>
                              <w:rPr>
                                <w:rFonts w:ascii="ＭＳ 明朝" w:eastAsia="ＭＳ 明朝" w:hAnsi="ＭＳ 明朝"/>
                                <w:color w:val="000000" w:themeColor="text1"/>
                              </w:rPr>
                            </w:pPr>
                            <w:r w:rsidRPr="00DF2E03">
                              <w:rPr>
                                <w:rFonts w:ascii="ＭＳ 明朝" w:eastAsia="ＭＳ 明朝" w:hAnsi="ＭＳ 明朝" w:hint="eastAsia"/>
                                <w:color w:val="000000" w:themeColor="text1"/>
                              </w:rPr>
                              <w:t>⑴　ごみ収集福祉サービスの利用を終了するとき　ごみ収集福祉サービス終了届（第３号様式）</w:t>
                            </w:r>
                          </w:p>
                          <w:p w14:paraId="36A8684E"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 xml:space="preserve">⑵　入院、施設への入所その他の理由により、一定期間、定期的に収集するごみの排出を行わないとき　</w:t>
                            </w:r>
                            <w:r w:rsidRPr="00DF2E03">
                              <w:rPr>
                                <w:rFonts w:ascii="ＭＳ 明朝" w:eastAsia="ＭＳ 明朝" w:hAnsi="ＭＳ 明朝" w:hint="eastAsia"/>
                                <w:color w:val="000000" w:themeColor="text1"/>
                              </w:rPr>
                              <w:t>ごみ収集福祉サービス変更届（第４号様式）</w:t>
                            </w:r>
                          </w:p>
                          <w:p w14:paraId="75B644D6"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⑶　第２号で届け出た</w:t>
                            </w:r>
                            <w:r w:rsidRPr="00DF2E03">
                              <w:rPr>
                                <w:rFonts w:ascii="ＭＳ 明朝" w:eastAsia="ＭＳ 明朝" w:hAnsi="ＭＳ 明朝" w:hint="eastAsia"/>
                                <w:color w:val="000000" w:themeColor="text1"/>
                              </w:rPr>
                              <w:t>ごみ収集福祉サービス</w:t>
                            </w:r>
                            <w:r w:rsidRPr="00DF2E03">
                              <w:rPr>
                                <w:rFonts w:ascii="ＭＳ 明朝" w:eastAsia="ＭＳ 明朝" w:hAnsi="ＭＳ 明朝" w:hint="eastAsia"/>
                                <w:color w:val="000000" w:themeColor="text1"/>
                                <w:szCs w:val="21"/>
                              </w:rPr>
                              <w:t xml:space="preserve">の一時停止を再開するとき　</w:t>
                            </w:r>
                            <w:r w:rsidRPr="00DF2E03">
                              <w:rPr>
                                <w:rFonts w:ascii="ＭＳ 明朝" w:eastAsia="ＭＳ 明朝" w:hAnsi="ＭＳ 明朝" w:hint="eastAsia"/>
                                <w:color w:val="000000" w:themeColor="text1"/>
                              </w:rPr>
                              <w:t>ごみ収集福祉サービス変更届（第４号様式）</w:t>
                            </w:r>
                          </w:p>
                          <w:p w14:paraId="6C7BB10A"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rPr>
                            </w:pPr>
                            <w:r w:rsidRPr="00DF2E03">
                              <w:rPr>
                                <w:rFonts w:ascii="ＭＳ 明朝" w:eastAsia="ＭＳ 明朝" w:hAnsi="ＭＳ 明朝" w:hint="eastAsia"/>
                                <w:color w:val="000000" w:themeColor="text1"/>
                                <w:szCs w:val="21"/>
                              </w:rPr>
                              <w:t>⑷　利用するホームヘルプサービス事業者や緊急連絡先など、その他</w:t>
                            </w:r>
                            <w:r w:rsidRPr="00DF2E03">
                              <w:rPr>
                                <w:rFonts w:ascii="ＭＳ 明朝" w:eastAsia="ＭＳ 明朝" w:hAnsi="ＭＳ 明朝" w:hint="eastAsia"/>
                                <w:color w:val="000000" w:themeColor="text1"/>
                              </w:rPr>
                              <w:t>ごみ収集福祉サービス</w:t>
                            </w:r>
                            <w:r w:rsidRPr="00DF2E03">
                              <w:rPr>
                                <w:rFonts w:ascii="ＭＳ 明朝" w:eastAsia="ＭＳ 明朝" w:hAnsi="ＭＳ 明朝" w:hint="eastAsia"/>
                                <w:color w:val="000000" w:themeColor="text1"/>
                                <w:szCs w:val="21"/>
                              </w:rPr>
                              <w:t xml:space="preserve">の申請内容を変更するとき　</w:t>
                            </w:r>
                            <w:bookmarkEnd w:id="0"/>
                            <w:r w:rsidRPr="00DF2E03">
                              <w:rPr>
                                <w:rFonts w:ascii="ＭＳ 明朝" w:eastAsia="ＭＳ 明朝" w:hAnsi="ＭＳ 明朝" w:hint="eastAsia"/>
                                <w:color w:val="000000" w:themeColor="text1"/>
                              </w:rPr>
                              <w:t>ごみ収集福祉サービス変更届（第４号様式）</w:t>
                            </w:r>
                          </w:p>
                          <w:p w14:paraId="0D8AA0A1" w14:textId="07BEBCF2"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rPr>
                              <w:t>２　利用者は、住所を変更する場合、利用者</w:t>
                            </w:r>
                            <w:r w:rsidRPr="00DF2E03">
                              <w:rPr>
                                <w:rFonts w:ascii="ＭＳ 明朝" w:eastAsia="ＭＳ 明朝" w:hAnsi="ＭＳ 明朝" w:hint="eastAsia"/>
                                <w:color w:val="000000" w:themeColor="text1"/>
                                <w:szCs w:val="21"/>
                              </w:rPr>
                              <w:t>が利用するホームヘルプサービス事業者などを通じて、</w:t>
                            </w:r>
                            <w:r w:rsidRPr="00DF2E03">
                              <w:rPr>
                                <w:rFonts w:ascii="ＭＳ 明朝" w:eastAsia="ＭＳ 明朝" w:hAnsi="ＭＳ 明朝" w:hint="eastAsia"/>
                                <w:color w:val="000000" w:themeColor="text1"/>
                              </w:rPr>
                              <w:t>ごみ収集福祉サービス終了届（第３号様式）を市長に届け出るとともに、改めて第４条で規定するサービスの申請を行わなければならない。</w:t>
                            </w:r>
                          </w:p>
                          <w:p w14:paraId="1A40F936" w14:textId="77777777" w:rsidR="000D3F04" w:rsidRPr="00DF2E03" w:rsidRDefault="000D3F04" w:rsidP="000D3F04">
                            <w:pPr>
                              <w:spacing w:line="280" w:lineRule="exact"/>
                              <w:ind w:leftChars="-1" w:left="418"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（排出・収集）</w:t>
                            </w:r>
                          </w:p>
                          <w:p w14:paraId="49A55359" w14:textId="77777777" w:rsidR="000D3F04" w:rsidRPr="00DF2E03" w:rsidRDefault="000D3F04" w:rsidP="000D3F04">
                            <w:pPr>
                              <w:spacing w:line="280" w:lineRule="exact"/>
                              <w:ind w:leftChars="-1" w:left="208" w:hangingChars="100" w:hanging="210"/>
                              <w:rPr>
                                <w:rFonts w:ascii="ＭＳ 明朝" w:eastAsia="ＭＳ 明朝" w:hAnsi="ＭＳ 明朝"/>
                                <w:color w:val="000000" w:themeColor="text1"/>
                                <w:szCs w:val="21"/>
                              </w:rPr>
                            </w:pPr>
                            <w:bookmarkStart w:id="1" w:name="J6"/>
                            <w:bookmarkStart w:id="2" w:name="J6_K1"/>
                            <w:bookmarkEnd w:id="1"/>
                            <w:bookmarkEnd w:id="2"/>
                            <w:r w:rsidRPr="00DF2E03">
                              <w:rPr>
                                <w:rFonts w:ascii="ＭＳ 明朝" w:eastAsia="ＭＳ 明朝" w:hAnsi="ＭＳ 明朝" w:hint="eastAsia"/>
                                <w:color w:val="000000" w:themeColor="text1"/>
                                <w:szCs w:val="21"/>
                              </w:rPr>
                              <w:t>第１０条　利用者は、定期的に収集するごみをごみ収集福祉サービス可否決定通知書により指定された方法により排出しなければならない。</w:t>
                            </w:r>
                          </w:p>
                          <w:p w14:paraId="667B6927"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２　利用者は、定期的に収集するごみを本市が指定する袋に入れたうえで、ペール容器等に入れて排出するなど、周辺の環境保全に配慮しなければならない。</w:t>
                            </w:r>
                          </w:p>
                          <w:p w14:paraId="277DE59F" w14:textId="77777777" w:rsidR="000D3F04" w:rsidRPr="00DF2E03" w:rsidRDefault="000D3F04" w:rsidP="000D3F04">
                            <w:pPr>
                              <w:spacing w:line="280" w:lineRule="exact"/>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３　市長は、収集日等に変更が生じたときは、速やかに利用者に通知しなければならない。</w:t>
                            </w:r>
                          </w:p>
                          <w:p w14:paraId="4E6B1303" w14:textId="70104359" w:rsidR="00992B57" w:rsidRPr="00DF2E03" w:rsidRDefault="000D3F04" w:rsidP="000D3F04">
                            <w:pPr>
                              <w:spacing w:line="280" w:lineRule="exact"/>
                              <w:ind w:left="210" w:hangingChars="100" w:hanging="210"/>
                              <w:rPr>
                                <w:rFonts w:ascii="ＭＳ 明朝" w:eastAsia="ＭＳ 明朝" w:hAnsi="ＭＳ 明朝"/>
                                <w:color w:val="000000" w:themeColor="text1"/>
                              </w:rPr>
                            </w:pPr>
                            <w:r w:rsidRPr="00DF2E03">
                              <w:rPr>
                                <w:rFonts w:ascii="ＭＳ 明朝" w:eastAsia="ＭＳ 明朝" w:hAnsi="ＭＳ 明朝" w:hint="eastAsia"/>
                                <w:color w:val="000000" w:themeColor="text1"/>
                                <w:szCs w:val="21"/>
                              </w:rPr>
                              <w:t>４　収集場所は、原則として利用者が居住する住戸の玄関先とする。ただし、収集作業上困難な場合等は、利用者と別途協議の</w:t>
                            </w:r>
                            <w:r w:rsidR="00B83EDD" w:rsidRPr="00DF2E03">
                              <w:rPr>
                                <w:rFonts w:ascii="ＭＳ 明朝" w:eastAsia="ＭＳ 明朝" w:hAnsi="ＭＳ 明朝" w:hint="eastAsia"/>
                                <w:color w:val="000000" w:themeColor="text1"/>
                                <w:szCs w:val="21"/>
                              </w:rPr>
                              <w:t>うえ</w:t>
                            </w:r>
                            <w:r w:rsidRPr="00DF2E03">
                              <w:rPr>
                                <w:rFonts w:ascii="ＭＳ 明朝" w:eastAsia="ＭＳ 明朝" w:hAnsi="ＭＳ 明朝" w:hint="eastAsia"/>
                                <w:color w:val="000000" w:themeColor="text1"/>
                                <w:szCs w:val="21"/>
                              </w:rPr>
                              <w:t>、収集場所を決定する。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9507F" id="テキスト ボックス 3" o:spid="_x0000_s1027" type="#_x0000_t202" style="position:absolute;left:0;text-align:left;margin-left:0;margin-top:12.95pt;width:524.25pt;height:4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cUOgIAAIQEAAAOAAAAZHJzL2Uyb0RvYy54bWysVE2PGjEMvVfqf4hyLwMU2GXEsKKsqCqh&#10;3ZXYas8hkzBRM3GaBGbor68Tvrc9Vb1k7Nh5tp/tmT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" fillcolor="white [3201]" strokeweight=".5pt">
                <v:textbox>
                  <w:txbxContent>
                    <w:p w14:paraId="3A36F51C" w14:textId="77777777" w:rsidR="00992B57" w:rsidRPr="00DF2E03" w:rsidRDefault="00992B57" w:rsidP="00DF3F15">
                      <w:pPr>
                        <w:spacing w:line="280" w:lineRule="exact"/>
                        <w:rPr>
                          <w:rFonts w:ascii="ＭＳ 明朝" w:eastAsia="ＭＳ 明朝" w:hAnsi="ＭＳ 明朝"/>
                          <w:color w:val="000000" w:themeColor="text1"/>
                        </w:rPr>
                      </w:pPr>
                      <w:r w:rsidRPr="00992B57">
                        <w:rPr>
                          <w:rFonts w:ascii="ＭＳ 明朝" w:eastAsia="ＭＳ 明朝" w:hAnsi="ＭＳ 明朝" w:hint="eastAsia"/>
                        </w:rPr>
                        <w:t>京都市ごみ収集福祉サービス業</w:t>
                      </w:r>
                      <w:r w:rsidRPr="00DF2E03">
                        <w:rPr>
                          <w:rFonts w:ascii="ＭＳ 明朝" w:eastAsia="ＭＳ 明朝" w:hAnsi="ＭＳ 明朝" w:hint="eastAsia"/>
                          <w:color w:val="000000" w:themeColor="text1"/>
                        </w:rPr>
                        <w:t>務取扱要綱＜抜粋＞</w:t>
                      </w:r>
                    </w:p>
                    <w:p w14:paraId="36AB62CC"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第２条　この要綱により、ごみ収集福祉サービスを利用することができる世帯は、次の各号のいずれにも該当する世帯とする。ただし、市長が特に必要と認める世帯については、この限りでない。</w:t>
                      </w:r>
                    </w:p>
                    <w:p w14:paraId="67FA0F76" w14:textId="77777777" w:rsidR="000D3F04" w:rsidRPr="00DF2E03" w:rsidRDefault="000D3F04" w:rsidP="000D3F04">
                      <w:pPr>
                        <w:spacing w:line="280" w:lineRule="exact"/>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⑴　京都市内に居住する世帯であること。</w:t>
                      </w:r>
                    </w:p>
                    <w:p w14:paraId="7F301C85" w14:textId="41B1A5E1"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⑵　世帯員のいずれかが以下のア又はイに該当すること。</w:t>
                      </w:r>
                    </w:p>
                    <w:p w14:paraId="73C327C7" w14:textId="504440A9"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 xml:space="preserve">　ア　介護保険法による訪問介護若しくは第１号訪問事業（介護予防・日常生活支援総合事業で実施する訪問型サービス）を利用していること。</w:t>
                      </w:r>
                    </w:p>
                    <w:p w14:paraId="20D9FB1A" w14:textId="3657FBAD"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 xml:space="preserve">　イ　障害者総合支援法による障害福祉サービスを利用し、かつ、ホームヘルプサービスを利用していること。</w:t>
                      </w:r>
                    </w:p>
                    <w:p w14:paraId="6582C705" w14:textId="31CF792D"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⑶　世帯全員が６５歳以上の者、障害者又はこれらに準じる者で構成されていること。</w:t>
                      </w:r>
                    </w:p>
                    <w:p w14:paraId="6519FBF5" w14:textId="7F688D7C" w:rsidR="000D3F04" w:rsidRPr="00DF2E03" w:rsidRDefault="000D3F04" w:rsidP="000D3F04">
                      <w:pPr>
                        <w:spacing w:line="280" w:lineRule="exact"/>
                        <w:ind w:left="420"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⑷　定期的に収集するごみを所定の時間及び排出場所へ排出することが困難であること。</w:t>
                      </w:r>
                    </w:p>
                    <w:p w14:paraId="3DE1E8B5" w14:textId="6908BB97" w:rsidR="000D3F04" w:rsidRPr="00DF2E03" w:rsidRDefault="000D3F04" w:rsidP="000D3F04">
                      <w:pPr>
                        <w:spacing w:line="280" w:lineRule="exact"/>
                        <w:rPr>
                          <w:rFonts w:ascii="ＭＳ 明朝" w:eastAsia="ＭＳ 明朝" w:hAnsi="ＭＳ 明朝"/>
                          <w:color w:val="000000" w:themeColor="text1"/>
                        </w:rPr>
                      </w:pPr>
                      <w:r w:rsidRPr="00DF2E03">
                        <w:rPr>
                          <w:rFonts w:ascii="ＭＳ 明朝" w:eastAsia="ＭＳ 明朝" w:hAnsi="ＭＳ 明朝" w:hint="eastAsia"/>
                          <w:color w:val="000000" w:themeColor="text1"/>
                          <w:szCs w:val="21"/>
                        </w:rPr>
                        <w:t>⑸　定期的に収集するごみの排出について、親族又は近隣在住者等の協力が得られないこと。</w:t>
                      </w:r>
                    </w:p>
                    <w:p w14:paraId="05DDE4FD" w14:textId="77777777" w:rsidR="000D3F04" w:rsidRPr="00DF2E03" w:rsidRDefault="000D3F04" w:rsidP="000D3F04">
                      <w:pPr>
                        <w:spacing w:line="280" w:lineRule="exact"/>
                        <w:rPr>
                          <w:rFonts w:ascii="ＭＳ 明朝" w:eastAsia="ＭＳ 明朝" w:hAnsi="ＭＳ 明朝"/>
                          <w:color w:val="000000" w:themeColor="text1"/>
                        </w:rPr>
                      </w:pPr>
                      <w:r w:rsidRPr="00DF2E03">
                        <w:rPr>
                          <w:rFonts w:ascii="ＭＳ 明朝" w:eastAsia="ＭＳ 明朝" w:hAnsi="ＭＳ 明朝" w:hint="eastAsia"/>
                          <w:color w:val="000000" w:themeColor="text1"/>
                        </w:rPr>
                        <w:t>（届出)</w:t>
                      </w:r>
                    </w:p>
                    <w:p w14:paraId="2CA6695F" w14:textId="47F42CE7" w:rsidR="000D3F04" w:rsidRPr="00DF2E03" w:rsidRDefault="000D3F04" w:rsidP="000D3F04">
                      <w:pPr>
                        <w:spacing w:line="280" w:lineRule="exact"/>
                        <w:ind w:left="210" w:hangingChars="100" w:hanging="210"/>
                        <w:rPr>
                          <w:rFonts w:ascii="ＭＳ 明朝" w:eastAsia="ＭＳ 明朝" w:hAnsi="ＭＳ 明朝"/>
                          <w:color w:val="000000" w:themeColor="text1"/>
                        </w:rPr>
                      </w:pPr>
                      <w:r w:rsidRPr="00DF2E03">
                        <w:rPr>
                          <w:rFonts w:ascii="ＭＳ 明朝" w:eastAsia="ＭＳ 明朝" w:hAnsi="ＭＳ 明朝" w:hint="eastAsia"/>
                          <w:color w:val="000000" w:themeColor="text1"/>
                        </w:rPr>
                        <w:t>第９条　利用者は、次の各号に該当することとなった場合は、利用者</w:t>
                      </w:r>
                      <w:r w:rsidRPr="00DF2E03">
                        <w:rPr>
                          <w:rFonts w:ascii="ＭＳ 明朝" w:eastAsia="ＭＳ 明朝" w:hAnsi="ＭＳ 明朝" w:hint="eastAsia"/>
                          <w:color w:val="000000" w:themeColor="text1"/>
                          <w:szCs w:val="21"/>
                        </w:rPr>
                        <w:t>が利用するホームヘルプサービス事業者などを通じて、</w:t>
                      </w:r>
                      <w:r w:rsidRPr="00DF2E03">
                        <w:rPr>
                          <w:rFonts w:ascii="ＭＳ 明朝" w:eastAsia="ＭＳ 明朝" w:hAnsi="ＭＳ 明朝" w:hint="eastAsia"/>
                          <w:color w:val="000000" w:themeColor="text1"/>
                        </w:rPr>
                        <w:t>速やかに、その旨を当該各号に掲げる書面により市長に届</w:t>
                      </w:r>
                      <w:r w:rsidR="00B83EDD" w:rsidRPr="00DF2E03">
                        <w:rPr>
                          <w:rFonts w:ascii="ＭＳ 明朝" w:eastAsia="ＭＳ 明朝" w:hAnsi="ＭＳ 明朝" w:hint="eastAsia"/>
                          <w:color w:val="000000" w:themeColor="text1"/>
                        </w:rPr>
                        <w:t>け</w:t>
                      </w:r>
                      <w:r w:rsidRPr="00DF2E03">
                        <w:rPr>
                          <w:rFonts w:ascii="ＭＳ 明朝" w:eastAsia="ＭＳ 明朝" w:hAnsi="ＭＳ 明朝" w:hint="eastAsia"/>
                          <w:color w:val="000000" w:themeColor="text1"/>
                        </w:rPr>
                        <w:t>出なければならない。ただし、市長がやむを得ないと認めるときは、口頭その他の連絡をもって代えることができる。</w:t>
                      </w:r>
                      <w:bookmarkStart w:id="3" w:name="_Hlk191388759"/>
                    </w:p>
                    <w:p w14:paraId="0725227A" w14:textId="77777777" w:rsidR="000D3F04" w:rsidRPr="00DF2E03" w:rsidRDefault="000D3F04" w:rsidP="000D3F04">
                      <w:pPr>
                        <w:spacing w:line="280" w:lineRule="exact"/>
                        <w:rPr>
                          <w:rFonts w:ascii="ＭＳ 明朝" w:eastAsia="ＭＳ 明朝" w:hAnsi="ＭＳ 明朝"/>
                          <w:color w:val="000000" w:themeColor="text1"/>
                        </w:rPr>
                      </w:pPr>
                      <w:r w:rsidRPr="00DF2E03">
                        <w:rPr>
                          <w:rFonts w:ascii="ＭＳ 明朝" w:eastAsia="ＭＳ 明朝" w:hAnsi="ＭＳ 明朝" w:hint="eastAsia"/>
                          <w:color w:val="000000" w:themeColor="text1"/>
                        </w:rPr>
                        <w:t>⑴　ごみ収集福祉サービスの利用を終了するとき　ごみ収集福祉サービス終了届（第３号様式）</w:t>
                      </w:r>
                    </w:p>
                    <w:p w14:paraId="36A8684E"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 xml:space="preserve">⑵　入院、施設への入所その他の理由により、一定期間、定期的に収集するごみの排出を行わないとき　</w:t>
                      </w:r>
                      <w:r w:rsidRPr="00DF2E03">
                        <w:rPr>
                          <w:rFonts w:ascii="ＭＳ 明朝" w:eastAsia="ＭＳ 明朝" w:hAnsi="ＭＳ 明朝" w:hint="eastAsia"/>
                          <w:color w:val="000000" w:themeColor="text1"/>
                        </w:rPr>
                        <w:t>ごみ収集福祉サービス変更届（第４号様式）</w:t>
                      </w:r>
                    </w:p>
                    <w:p w14:paraId="75B644D6"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⑶　第２号で届け出た</w:t>
                      </w:r>
                      <w:r w:rsidRPr="00DF2E03">
                        <w:rPr>
                          <w:rFonts w:ascii="ＭＳ 明朝" w:eastAsia="ＭＳ 明朝" w:hAnsi="ＭＳ 明朝" w:hint="eastAsia"/>
                          <w:color w:val="000000" w:themeColor="text1"/>
                        </w:rPr>
                        <w:t>ごみ収集福祉サービス</w:t>
                      </w:r>
                      <w:r w:rsidRPr="00DF2E03">
                        <w:rPr>
                          <w:rFonts w:ascii="ＭＳ 明朝" w:eastAsia="ＭＳ 明朝" w:hAnsi="ＭＳ 明朝" w:hint="eastAsia"/>
                          <w:color w:val="000000" w:themeColor="text1"/>
                          <w:szCs w:val="21"/>
                        </w:rPr>
                        <w:t xml:space="preserve">の一時停止を再開するとき　</w:t>
                      </w:r>
                      <w:r w:rsidRPr="00DF2E03">
                        <w:rPr>
                          <w:rFonts w:ascii="ＭＳ 明朝" w:eastAsia="ＭＳ 明朝" w:hAnsi="ＭＳ 明朝" w:hint="eastAsia"/>
                          <w:color w:val="000000" w:themeColor="text1"/>
                        </w:rPr>
                        <w:t>ごみ収集福祉サービス変更届（第４号様式）</w:t>
                      </w:r>
                    </w:p>
                    <w:p w14:paraId="6C7BB10A"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rPr>
                      </w:pPr>
                      <w:r w:rsidRPr="00DF2E03">
                        <w:rPr>
                          <w:rFonts w:ascii="ＭＳ 明朝" w:eastAsia="ＭＳ 明朝" w:hAnsi="ＭＳ 明朝" w:hint="eastAsia"/>
                          <w:color w:val="000000" w:themeColor="text1"/>
                          <w:szCs w:val="21"/>
                        </w:rPr>
                        <w:t>⑷　利用するホームヘルプサービス事業者や緊急連絡先など、その他</w:t>
                      </w:r>
                      <w:r w:rsidRPr="00DF2E03">
                        <w:rPr>
                          <w:rFonts w:ascii="ＭＳ 明朝" w:eastAsia="ＭＳ 明朝" w:hAnsi="ＭＳ 明朝" w:hint="eastAsia"/>
                          <w:color w:val="000000" w:themeColor="text1"/>
                        </w:rPr>
                        <w:t>ごみ収集福祉サービス</w:t>
                      </w:r>
                      <w:r w:rsidRPr="00DF2E03">
                        <w:rPr>
                          <w:rFonts w:ascii="ＭＳ 明朝" w:eastAsia="ＭＳ 明朝" w:hAnsi="ＭＳ 明朝" w:hint="eastAsia"/>
                          <w:color w:val="000000" w:themeColor="text1"/>
                          <w:szCs w:val="21"/>
                        </w:rPr>
                        <w:t xml:space="preserve">の申請内容を変更するとき　</w:t>
                      </w:r>
                      <w:bookmarkEnd w:id="3"/>
                      <w:r w:rsidRPr="00DF2E03">
                        <w:rPr>
                          <w:rFonts w:ascii="ＭＳ 明朝" w:eastAsia="ＭＳ 明朝" w:hAnsi="ＭＳ 明朝" w:hint="eastAsia"/>
                          <w:color w:val="000000" w:themeColor="text1"/>
                        </w:rPr>
                        <w:t>ごみ収集福祉サービス変更届（第４号様式）</w:t>
                      </w:r>
                    </w:p>
                    <w:p w14:paraId="0D8AA0A1" w14:textId="07BEBCF2"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rPr>
                        <w:t>２　利用者は、住所を変更する場合、利用者</w:t>
                      </w:r>
                      <w:r w:rsidRPr="00DF2E03">
                        <w:rPr>
                          <w:rFonts w:ascii="ＭＳ 明朝" w:eastAsia="ＭＳ 明朝" w:hAnsi="ＭＳ 明朝" w:hint="eastAsia"/>
                          <w:color w:val="000000" w:themeColor="text1"/>
                          <w:szCs w:val="21"/>
                        </w:rPr>
                        <w:t>が利用するホームヘルプサービス事業者などを通じて、</w:t>
                      </w:r>
                      <w:r w:rsidRPr="00DF2E03">
                        <w:rPr>
                          <w:rFonts w:ascii="ＭＳ 明朝" w:eastAsia="ＭＳ 明朝" w:hAnsi="ＭＳ 明朝" w:hint="eastAsia"/>
                          <w:color w:val="000000" w:themeColor="text1"/>
                        </w:rPr>
                        <w:t>ごみ収集福祉サービス終了届（第３号様式）を市長に届け出るとともに、改めて第４条で規定するサービスの申請を行わなければならない。</w:t>
                      </w:r>
                    </w:p>
                    <w:p w14:paraId="1A40F936" w14:textId="77777777" w:rsidR="000D3F04" w:rsidRPr="00DF2E03" w:rsidRDefault="000D3F04" w:rsidP="000D3F04">
                      <w:pPr>
                        <w:spacing w:line="280" w:lineRule="exact"/>
                        <w:ind w:leftChars="-1" w:left="418" w:hangingChars="200" w:hanging="42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（排出・収集）</w:t>
                      </w:r>
                    </w:p>
                    <w:p w14:paraId="49A55359" w14:textId="77777777" w:rsidR="000D3F04" w:rsidRPr="00DF2E03" w:rsidRDefault="000D3F04" w:rsidP="000D3F04">
                      <w:pPr>
                        <w:spacing w:line="280" w:lineRule="exact"/>
                        <w:ind w:leftChars="-1" w:left="208" w:hangingChars="100" w:hanging="210"/>
                        <w:rPr>
                          <w:rFonts w:ascii="ＭＳ 明朝" w:eastAsia="ＭＳ 明朝" w:hAnsi="ＭＳ 明朝"/>
                          <w:color w:val="000000" w:themeColor="text1"/>
                          <w:szCs w:val="21"/>
                        </w:rPr>
                      </w:pPr>
                      <w:bookmarkStart w:id="4" w:name="J6"/>
                      <w:bookmarkStart w:id="5" w:name="J6_K1"/>
                      <w:bookmarkEnd w:id="4"/>
                      <w:bookmarkEnd w:id="5"/>
                      <w:r w:rsidRPr="00DF2E03">
                        <w:rPr>
                          <w:rFonts w:ascii="ＭＳ 明朝" w:eastAsia="ＭＳ 明朝" w:hAnsi="ＭＳ 明朝" w:hint="eastAsia"/>
                          <w:color w:val="000000" w:themeColor="text1"/>
                          <w:szCs w:val="21"/>
                        </w:rPr>
                        <w:t>第１０条　利用者は、定期的に収集するごみをごみ収集福祉サービス可否決定通知書により指定された方法により排出しなければならない。</w:t>
                      </w:r>
                    </w:p>
                    <w:p w14:paraId="667B6927" w14:textId="77777777" w:rsidR="000D3F04" w:rsidRPr="00DF2E03" w:rsidRDefault="000D3F04" w:rsidP="000D3F04">
                      <w:pPr>
                        <w:spacing w:line="280" w:lineRule="exact"/>
                        <w:ind w:left="210" w:hangingChars="100" w:hanging="210"/>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２　利用者は、定期的に収集するごみを本市が指定する袋に入れたうえで、ペール容器等に入れて排出するなど、周辺の環境保全に配慮しなければならない。</w:t>
                      </w:r>
                    </w:p>
                    <w:p w14:paraId="277DE59F" w14:textId="77777777" w:rsidR="000D3F04" w:rsidRPr="00DF2E03" w:rsidRDefault="000D3F04" w:rsidP="000D3F04">
                      <w:pPr>
                        <w:spacing w:line="280" w:lineRule="exact"/>
                        <w:rPr>
                          <w:rFonts w:ascii="ＭＳ 明朝" w:eastAsia="ＭＳ 明朝" w:hAnsi="ＭＳ 明朝"/>
                          <w:color w:val="000000" w:themeColor="text1"/>
                          <w:szCs w:val="21"/>
                        </w:rPr>
                      </w:pPr>
                      <w:r w:rsidRPr="00DF2E03">
                        <w:rPr>
                          <w:rFonts w:ascii="ＭＳ 明朝" w:eastAsia="ＭＳ 明朝" w:hAnsi="ＭＳ 明朝" w:hint="eastAsia"/>
                          <w:color w:val="000000" w:themeColor="text1"/>
                          <w:szCs w:val="21"/>
                        </w:rPr>
                        <w:t>３　市長は、収集日等に変更が生じたときは、速やかに利用者に通知しなければならない。</w:t>
                      </w:r>
                    </w:p>
                    <w:p w14:paraId="4E6B1303" w14:textId="70104359" w:rsidR="00992B57" w:rsidRPr="00DF2E03" w:rsidRDefault="000D3F04" w:rsidP="000D3F04">
                      <w:pPr>
                        <w:spacing w:line="280" w:lineRule="exact"/>
                        <w:ind w:left="210" w:hangingChars="100" w:hanging="210"/>
                        <w:rPr>
                          <w:rFonts w:ascii="ＭＳ 明朝" w:eastAsia="ＭＳ 明朝" w:hAnsi="ＭＳ 明朝"/>
                          <w:color w:val="000000" w:themeColor="text1"/>
                        </w:rPr>
                      </w:pPr>
                      <w:r w:rsidRPr="00DF2E03">
                        <w:rPr>
                          <w:rFonts w:ascii="ＭＳ 明朝" w:eastAsia="ＭＳ 明朝" w:hAnsi="ＭＳ 明朝" w:hint="eastAsia"/>
                          <w:color w:val="000000" w:themeColor="text1"/>
                          <w:szCs w:val="21"/>
                        </w:rPr>
                        <w:t>４　収集場所は、原則として利用者が居住する住戸の玄関先とする。ただし、収集作業上困難な場合等は、利用者と別途協議の</w:t>
                      </w:r>
                      <w:r w:rsidR="00B83EDD" w:rsidRPr="00DF2E03">
                        <w:rPr>
                          <w:rFonts w:ascii="ＭＳ 明朝" w:eastAsia="ＭＳ 明朝" w:hAnsi="ＭＳ 明朝" w:hint="eastAsia"/>
                          <w:color w:val="000000" w:themeColor="text1"/>
                          <w:szCs w:val="21"/>
                        </w:rPr>
                        <w:t>うえ</w:t>
                      </w:r>
                      <w:r w:rsidRPr="00DF2E03">
                        <w:rPr>
                          <w:rFonts w:ascii="ＭＳ 明朝" w:eastAsia="ＭＳ 明朝" w:hAnsi="ＭＳ 明朝" w:hint="eastAsia"/>
                          <w:color w:val="000000" w:themeColor="text1"/>
                          <w:szCs w:val="21"/>
                        </w:rPr>
                        <w:t>、収集場所を決定する。</w:t>
                      </w:r>
                    </w:p>
                  </w:txbxContent>
                </v:textbox>
                <w10:wrap anchorx="margin"/>
              </v:shape>
            </w:pict>
          </mc:Fallback>
        </mc:AlternateContent>
      </w:r>
    </w:p>
    <w:p w14:paraId="04DA4F39" w14:textId="22F3B7C8" w:rsidR="00860A61" w:rsidRDefault="00860A61" w:rsidP="00860A61">
      <w:pPr>
        <w:rPr>
          <w:rFonts w:ascii="ＭＳ 明朝" w:eastAsia="ＭＳ 明朝" w:hAnsi="ＭＳ 明朝"/>
          <w:sz w:val="24"/>
          <w:szCs w:val="24"/>
        </w:rPr>
      </w:pPr>
    </w:p>
    <w:p w14:paraId="070ABA9E" w14:textId="77777777" w:rsidR="00860A61" w:rsidRDefault="00860A61" w:rsidP="00860A61">
      <w:pPr>
        <w:rPr>
          <w:rFonts w:ascii="ＭＳ 明朝" w:eastAsia="ＭＳ 明朝" w:hAnsi="ＭＳ 明朝"/>
          <w:sz w:val="24"/>
          <w:szCs w:val="24"/>
        </w:rPr>
      </w:pPr>
    </w:p>
    <w:p w14:paraId="18CD513F" w14:textId="77777777" w:rsidR="00860A61" w:rsidRDefault="00860A61" w:rsidP="00860A61">
      <w:pPr>
        <w:rPr>
          <w:rFonts w:ascii="ＭＳ 明朝" w:eastAsia="ＭＳ 明朝" w:hAnsi="ＭＳ 明朝"/>
          <w:sz w:val="24"/>
          <w:szCs w:val="24"/>
        </w:rPr>
      </w:pPr>
    </w:p>
    <w:p w14:paraId="48B384BD" w14:textId="77777777" w:rsidR="00860A61" w:rsidRDefault="00860A61" w:rsidP="00860A61">
      <w:pPr>
        <w:rPr>
          <w:rFonts w:ascii="ＭＳ 明朝" w:eastAsia="ＭＳ 明朝" w:hAnsi="ＭＳ 明朝"/>
          <w:sz w:val="24"/>
          <w:szCs w:val="24"/>
        </w:rPr>
      </w:pPr>
    </w:p>
    <w:p w14:paraId="32628999" w14:textId="77777777" w:rsidR="00860A61" w:rsidRPr="00706ED8" w:rsidRDefault="00860A61" w:rsidP="00860A61">
      <w:pPr>
        <w:rPr>
          <w:rFonts w:ascii="ＭＳ 明朝" w:eastAsia="ＭＳ 明朝" w:hAnsi="ＭＳ 明朝"/>
          <w:sz w:val="24"/>
          <w:szCs w:val="24"/>
        </w:rPr>
      </w:pPr>
    </w:p>
    <w:p w14:paraId="0368A645" w14:textId="77777777" w:rsidR="00706ED8" w:rsidRDefault="00706ED8">
      <w:pPr>
        <w:rPr>
          <w:rFonts w:ascii="ＭＳ 明朝" w:eastAsia="ＭＳ 明朝" w:hAnsi="ＭＳ 明朝"/>
          <w:sz w:val="24"/>
          <w:szCs w:val="24"/>
          <w:u w:val="single"/>
        </w:rPr>
      </w:pPr>
    </w:p>
    <w:p w14:paraId="281659C6" w14:textId="77777777" w:rsidR="00706ED8" w:rsidRDefault="00706ED8">
      <w:pPr>
        <w:rPr>
          <w:rFonts w:ascii="ＭＳ 明朝" w:eastAsia="ＭＳ 明朝" w:hAnsi="ＭＳ 明朝"/>
          <w:sz w:val="24"/>
          <w:szCs w:val="24"/>
          <w:u w:val="single"/>
        </w:rPr>
      </w:pPr>
    </w:p>
    <w:p w14:paraId="5B96C454" w14:textId="77777777" w:rsidR="00992B57" w:rsidRPr="00992B57" w:rsidRDefault="00992B57" w:rsidP="00992B57">
      <w:pPr>
        <w:rPr>
          <w:rFonts w:ascii="ＭＳ 明朝" w:eastAsia="ＭＳ 明朝" w:hAnsi="ＭＳ 明朝"/>
          <w:sz w:val="24"/>
          <w:szCs w:val="24"/>
        </w:rPr>
      </w:pPr>
    </w:p>
    <w:p w14:paraId="2EA461E1" w14:textId="77777777" w:rsidR="00992B57" w:rsidRPr="00992B57" w:rsidRDefault="00992B57" w:rsidP="00992B57">
      <w:pPr>
        <w:rPr>
          <w:rFonts w:ascii="ＭＳ 明朝" w:eastAsia="ＭＳ 明朝" w:hAnsi="ＭＳ 明朝"/>
          <w:sz w:val="24"/>
          <w:szCs w:val="24"/>
        </w:rPr>
      </w:pPr>
    </w:p>
    <w:p w14:paraId="3A332420" w14:textId="77777777" w:rsidR="00992B57" w:rsidRPr="00992B57" w:rsidRDefault="00992B57" w:rsidP="00992B57">
      <w:pPr>
        <w:rPr>
          <w:rFonts w:ascii="ＭＳ 明朝" w:eastAsia="ＭＳ 明朝" w:hAnsi="ＭＳ 明朝"/>
          <w:sz w:val="24"/>
          <w:szCs w:val="24"/>
        </w:rPr>
      </w:pPr>
    </w:p>
    <w:p w14:paraId="5D6DAB29" w14:textId="77777777" w:rsidR="00992B57" w:rsidRPr="00992B57" w:rsidRDefault="00992B57" w:rsidP="00992B57">
      <w:pPr>
        <w:rPr>
          <w:rFonts w:ascii="ＭＳ 明朝" w:eastAsia="ＭＳ 明朝" w:hAnsi="ＭＳ 明朝"/>
          <w:sz w:val="24"/>
          <w:szCs w:val="24"/>
        </w:rPr>
      </w:pPr>
    </w:p>
    <w:p w14:paraId="2DEEDB00" w14:textId="77777777" w:rsidR="00992B57" w:rsidRPr="00992B57" w:rsidRDefault="00992B57" w:rsidP="00992B57">
      <w:pPr>
        <w:rPr>
          <w:rFonts w:ascii="ＭＳ 明朝" w:eastAsia="ＭＳ 明朝" w:hAnsi="ＭＳ 明朝"/>
          <w:sz w:val="24"/>
          <w:szCs w:val="24"/>
        </w:rPr>
      </w:pPr>
    </w:p>
    <w:p w14:paraId="21333537" w14:textId="77777777" w:rsidR="00992B57" w:rsidRPr="00992B57" w:rsidRDefault="00992B57" w:rsidP="00992B57">
      <w:pPr>
        <w:rPr>
          <w:rFonts w:ascii="ＭＳ 明朝" w:eastAsia="ＭＳ 明朝" w:hAnsi="ＭＳ 明朝"/>
          <w:sz w:val="24"/>
          <w:szCs w:val="24"/>
        </w:rPr>
      </w:pPr>
    </w:p>
    <w:p w14:paraId="7A42683D" w14:textId="77777777" w:rsidR="00992B57" w:rsidRPr="00992B57" w:rsidRDefault="00992B57" w:rsidP="00992B57">
      <w:pPr>
        <w:rPr>
          <w:rFonts w:ascii="ＭＳ 明朝" w:eastAsia="ＭＳ 明朝" w:hAnsi="ＭＳ 明朝"/>
          <w:sz w:val="24"/>
          <w:szCs w:val="24"/>
        </w:rPr>
      </w:pPr>
    </w:p>
    <w:p w14:paraId="572D4BC2" w14:textId="77777777" w:rsidR="00992B57" w:rsidRPr="00992B57" w:rsidRDefault="00992B57" w:rsidP="00992B57">
      <w:pPr>
        <w:rPr>
          <w:rFonts w:ascii="ＭＳ 明朝" w:eastAsia="ＭＳ 明朝" w:hAnsi="ＭＳ 明朝"/>
          <w:sz w:val="24"/>
          <w:szCs w:val="24"/>
        </w:rPr>
      </w:pPr>
    </w:p>
    <w:p w14:paraId="0A367502" w14:textId="77777777" w:rsidR="00992B57" w:rsidRPr="00992B57" w:rsidRDefault="00992B57" w:rsidP="00992B57">
      <w:pPr>
        <w:rPr>
          <w:rFonts w:ascii="ＭＳ 明朝" w:eastAsia="ＭＳ 明朝" w:hAnsi="ＭＳ 明朝"/>
          <w:sz w:val="24"/>
          <w:szCs w:val="24"/>
        </w:rPr>
      </w:pPr>
    </w:p>
    <w:p w14:paraId="5F750AA2" w14:textId="77777777" w:rsidR="00992B57" w:rsidRPr="00992B57" w:rsidRDefault="00992B57" w:rsidP="00992B57">
      <w:pPr>
        <w:rPr>
          <w:rFonts w:ascii="ＭＳ 明朝" w:eastAsia="ＭＳ 明朝" w:hAnsi="ＭＳ 明朝"/>
          <w:sz w:val="24"/>
          <w:szCs w:val="24"/>
        </w:rPr>
      </w:pPr>
    </w:p>
    <w:p w14:paraId="4CA206DA" w14:textId="77777777" w:rsidR="00992B57" w:rsidRDefault="00992B57" w:rsidP="00992B57">
      <w:pPr>
        <w:rPr>
          <w:rFonts w:ascii="ＭＳ 明朝" w:eastAsia="ＭＳ 明朝" w:hAnsi="ＭＳ 明朝"/>
          <w:sz w:val="24"/>
          <w:szCs w:val="24"/>
          <w:u w:val="single"/>
        </w:rPr>
      </w:pPr>
    </w:p>
    <w:p w14:paraId="7E8A427E" w14:textId="77777777" w:rsidR="00992B57" w:rsidRDefault="00992B57" w:rsidP="00992B57">
      <w:pPr>
        <w:rPr>
          <w:rFonts w:ascii="ＭＳ 明朝" w:eastAsia="ＭＳ 明朝" w:hAnsi="ＭＳ 明朝"/>
          <w:sz w:val="24"/>
          <w:szCs w:val="24"/>
        </w:rPr>
      </w:pPr>
    </w:p>
    <w:p w14:paraId="5AF968A3" w14:textId="77777777" w:rsidR="00992B57" w:rsidRDefault="00992B57" w:rsidP="00992B57">
      <w:pPr>
        <w:rPr>
          <w:rFonts w:ascii="ＭＳ 明朝" w:eastAsia="ＭＳ 明朝" w:hAnsi="ＭＳ 明朝"/>
          <w:sz w:val="24"/>
          <w:szCs w:val="24"/>
        </w:rPr>
      </w:pPr>
    </w:p>
    <w:p w14:paraId="29C0E69C" w14:textId="77777777" w:rsidR="00992B57" w:rsidRDefault="00992B57" w:rsidP="00992B57">
      <w:pPr>
        <w:rPr>
          <w:rFonts w:ascii="ＭＳ 明朝" w:eastAsia="ＭＳ 明朝" w:hAnsi="ＭＳ 明朝"/>
          <w:sz w:val="24"/>
          <w:szCs w:val="24"/>
        </w:rPr>
      </w:pPr>
    </w:p>
    <w:p w14:paraId="22C68B2C" w14:textId="77777777" w:rsidR="00992B57" w:rsidRDefault="00992B57" w:rsidP="00992B57">
      <w:pPr>
        <w:rPr>
          <w:rFonts w:ascii="ＭＳ 明朝" w:eastAsia="ＭＳ 明朝" w:hAnsi="ＭＳ 明朝"/>
          <w:sz w:val="24"/>
          <w:szCs w:val="24"/>
        </w:rPr>
      </w:pPr>
    </w:p>
    <w:p w14:paraId="66ECF537" w14:textId="77777777" w:rsidR="00992B57" w:rsidRDefault="00992B57" w:rsidP="00992B57">
      <w:pPr>
        <w:rPr>
          <w:rFonts w:ascii="ＭＳ 明朝" w:eastAsia="ＭＳ 明朝" w:hAnsi="ＭＳ 明朝"/>
          <w:sz w:val="24"/>
          <w:szCs w:val="24"/>
        </w:rPr>
      </w:pPr>
    </w:p>
    <w:p w14:paraId="247CA4CB" w14:textId="77777777" w:rsidR="00992B57" w:rsidRDefault="00992B57" w:rsidP="00992B57">
      <w:pPr>
        <w:rPr>
          <w:rFonts w:ascii="ＭＳ 明朝" w:eastAsia="ＭＳ 明朝" w:hAnsi="ＭＳ 明朝"/>
          <w:sz w:val="24"/>
          <w:szCs w:val="24"/>
        </w:rPr>
      </w:pPr>
    </w:p>
    <w:p w14:paraId="684FF79C" w14:textId="77777777" w:rsidR="00992B57" w:rsidRDefault="00992B57" w:rsidP="00992B57">
      <w:pPr>
        <w:rPr>
          <w:rFonts w:ascii="ＭＳ 明朝" w:eastAsia="ＭＳ 明朝" w:hAnsi="ＭＳ 明朝"/>
          <w:sz w:val="24"/>
          <w:szCs w:val="24"/>
        </w:rPr>
      </w:pPr>
    </w:p>
    <w:p w14:paraId="1242C62B" w14:textId="77777777" w:rsidR="00992B57" w:rsidRDefault="00992B57" w:rsidP="00992B57">
      <w:pPr>
        <w:rPr>
          <w:rFonts w:ascii="ＭＳ 明朝" w:eastAsia="ＭＳ 明朝" w:hAnsi="ＭＳ 明朝"/>
          <w:sz w:val="24"/>
          <w:szCs w:val="24"/>
        </w:rPr>
      </w:pPr>
    </w:p>
    <w:p w14:paraId="26B98543" w14:textId="77777777" w:rsidR="00992B57" w:rsidRDefault="00992B57" w:rsidP="00992B57">
      <w:pPr>
        <w:rPr>
          <w:rFonts w:ascii="ＭＳ 明朝" w:eastAsia="ＭＳ 明朝" w:hAnsi="ＭＳ 明朝"/>
          <w:sz w:val="24"/>
          <w:szCs w:val="24"/>
        </w:rPr>
      </w:pPr>
    </w:p>
    <w:p w14:paraId="6FF1F015" w14:textId="77777777" w:rsidR="00992B57" w:rsidRDefault="00992B57" w:rsidP="00992B57">
      <w:pPr>
        <w:rPr>
          <w:rFonts w:ascii="ＭＳ 明朝" w:eastAsia="ＭＳ 明朝" w:hAnsi="ＭＳ 明朝"/>
          <w:sz w:val="24"/>
          <w:szCs w:val="24"/>
        </w:rPr>
      </w:pPr>
    </w:p>
    <w:p w14:paraId="66C0121C" w14:textId="18476959" w:rsidR="00992B57" w:rsidRPr="00992B57" w:rsidRDefault="00992B57" w:rsidP="00992B57">
      <w:pPr>
        <w:rPr>
          <w:rFonts w:ascii="ＭＳ 明朝" w:eastAsia="ＭＳ 明朝" w:hAnsi="ＭＳ 明朝"/>
          <w:sz w:val="24"/>
          <w:szCs w:val="24"/>
        </w:rPr>
      </w:pPr>
      <w:r w:rsidRPr="00992B57">
        <w:rPr>
          <w:rFonts w:ascii="ＭＳ 明朝" w:eastAsia="ＭＳ 明朝" w:hAnsi="ＭＳ 明朝" w:hint="eastAsia"/>
          <w:sz w:val="24"/>
          <w:szCs w:val="24"/>
        </w:rPr>
        <w:lastRenderedPageBreak/>
        <w:t>《見取図》</w:t>
      </w:r>
    </w:p>
    <w:tbl>
      <w:tblPr>
        <w:tblStyle w:val="a4"/>
        <w:tblW w:w="0" w:type="auto"/>
        <w:tblLook w:val="04A0" w:firstRow="1" w:lastRow="0" w:firstColumn="1" w:lastColumn="0" w:noHBand="0" w:noVBand="1"/>
      </w:tblPr>
      <w:tblGrid>
        <w:gridCol w:w="10194"/>
      </w:tblGrid>
      <w:tr w:rsidR="00992B57" w14:paraId="5540C146" w14:textId="77777777" w:rsidTr="00BC3284">
        <w:trPr>
          <w:trHeight w:val="6575"/>
        </w:trPr>
        <w:tc>
          <w:tcPr>
            <w:tcW w:w="10194" w:type="dxa"/>
          </w:tcPr>
          <w:p w14:paraId="5299117D" w14:textId="3629BF1A" w:rsidR="00992B57" w:rsidRPr="00BC3284" w:rsidRDefault="00BC3284" w:rsidP="00992B57">
            <w:pPr>
              <w:snapToGrid w:val="0"/>
              <w:spacing w:beforeLines="50" w:before="180"/>
              <w:rPr>
                <w:rFonts w:ascii="ＭＳ 明朝" w:eastAsia="ＭＳ 明朝" w:hAnsi="ＭＳ 明朝"/>
                <w:bCs/>
                <w:sz w:val="24"/>
              </w:rPr>
            </w:pPr>
            <w:r w:rsidRPr="00BC3284">
              <w:rPr>
                <w:rFonts w:ascii="ＭＳ 明朝" w:eastAsia="ＭＳ 明朝" w:hAnsi="ＭＳ 明朝" w:hint="eastAsia"/>
                <w:bCs/>
                <w:sz w:val="24"/>
              </w:rPr>
              <w:t>（収集場所付近の地図）</w:t>
            </w:r>
          </w:p>
        </w:tc>
      </w:tr>
      <w:tr w:rsidR="00992B57" w14:paraId="2942F08C" w14:textId="77777777" w:rsidTr="00BC3284">
        <w:trPr>
          <w:trHeight w:val="3535"/>
        </w:trPr>
        <w:tc>
          <w:tcPr>
            <w:tcW w:w="10194" w:type="dxa"/>
          </w:tcPr>
          <w:p w14:paraId="3043849B" w14:textId="74D343FA" w:rsidR="00992B57" w:rsidRPr="00BC3284" w:rsidRDefault="00BC3284" w:rsidP="00992B57">
            <w:pPr>
              <w:snapToGrid w:val="0"/>
              <w:spacing w:beforeLines="50" w:before="180"/>
              <w:rPr>
                <w:rFonts w:ascii="ＭＳ 明朝" w:eastAsia="ＭＳ 明朝" w:hAnsi="ＭＳ 明朝"/>
                <w:bCs/>
                <w:sz w:val="24"/>
              </w:rPr>
            </w:pPr>
            <w:r w:rsidRPr="00BC3284">
              <w:rPr>
                <w:rFonts w:ascii="ＭＳ 明朝" w:eastAsia="ＭＳ 明朝" w:hAnsi="ＭＳ 明朝" w:hint="eastAsia"/>
                <w:bCs/>
                <w:sz w:val="24"/>
              </w:rPr>
              <w:t>（玄関及び玄関に至るまでの詳細地図）</w:t>
            </w:r>
          </w:p>
        </w:tc>
      </w:tr>
    </w:tbl>
    <w:p w14:paraId="651269BA" w14:textId="77777777" w:rsidR="00992B57" w:rsidRPr="009B4FD4" w:rsidRDefault="00992B57" w:rsidP="00992B57">
      <w:pPr>
        <w:snapToGrid w:val="0"/>
        <w:spacing w:beforeLines="50" w:before="180"/>
        <w:rPr>
          <w:b/>
          <w:sz w:val="24"/>
        </w:rPr>
      </w:pPr>
    </w:p>
    <w:p w14:paraId="0E6EF617" w14:textId="77777777" w:rsidR="00992B57" w:rsidRPr="009B4FD4" w:rsidRDefault="00992B57" w:rsidP="00992B57">
      <w:pPr>
        <w:snapToGrid w:val="0"/>
        <w:spacing w:beforeLines="50" w:before="180"/>
        <w:rPr>
          <w:b/>
          <w:sz w:val="24"/>
        </w:rPr>
      </w:pPr>
    </w:p>
    <w:p w14:paraId="51E38AF3" w14:textId="77777777" w:rsidR="00992B57" w:rsidRPr="009B4FD4" w:rsidRDefault="00992B57" w:rsidP="00992B57">
      <w:pPr>
        <w:snapToGrid w:val="0"/>
        <w:spacing w:beforeLines="50" w:before="180"/>
        <w:rPr>
          <w:b/>
          <w:sz w:val="24"/>
        </w:rPr>
      </w:pPr>
    </w:p>
    <w:p w14:paraId="215667C4" w14:textId="77777777" w:rsidR="00992B57" w:rsidRPr="009B4FD4" w:rsidRDefault="00992B57" w:rsidP="00992B57">
      <w:pPr>
        <w:snapToGrid w:val="0"/>
        <w:spacing w:beforeLines="50" w:before="180"/>
        <w:rPr>
          <w:b/>
          <w:sz w:val="24"/>
        </w:rPr>
      </w:pPr>
    </w:p>
    <w:p w14:paraId="0AD79BBB" w14:textId="77777777" w:rsidR="00992B57" w:rsidRPr="009B4FD4" w:rsidRDefault="00992B57" w:rsidP="00992B57">
      <w:pPr>
        <w:snapToGrid w:val="0"/>
        <w:spacing w:beforeLines="50" w:before="180"/>
        <w:rPr>
          <w:b/>
          <w:sz w:val="24"/>
        </w:rPr>
      </w:pPr>
    </w:p>
    <w:p w14:paraId="0C7DFA07" w14:textId="77777777" w:rsidR="00992B57" w:rsidRPr="009B4FD4" w:rsidRDefault="00992B57" w:rsidP="00992B57">
      <w:pPr>
        <w:snapToGrid w:val="0"/>
        <w:spacing w:beforeLines="50" w:before="180"/>
        <w:rPr>
          <w:b/>
          <w:sz w:val="24"/>
        </w:rPr>
      </w:pPr>
    </w:p>
    <w:p w14:paraId="08F18747" w14:textId="77777777" w:rsidR="00992B57" w:rsidRPr="00992B57" w:rsidRDefault="00992B57" w:rsidP="00992B57">
      <w:pPr>
        <w:rPr>
          <w:rFonts w:ascii="ＭＳ 明朝" w:eastAsia="ＭＳ 明朝" w:hAnsi="ＭＳ 明朝"/>
          <w:sz w:val="24"/>
          <w:szCs w:val="24"/>
        </w:rPr>
      </w:pPr>
    </w:p>
    <w:sectPr w:rsidR="00992B57" w:rsidRPr="00992B57" w:rsidSect="00341A50">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F5FA" w14:textId="77777777" w:rsidR="00737267" w:rsidRDefault="00737267" w:rsidP="00737267">
      <w:r>
        <w:separator/>
      </w:r>
    </w:p>
  </w:endnote>
  <w:endnote w:type="continuationSeparator" w:id="0">
    <w:p w14:paraId="72964865" w14:textId="77777777" w:rsidR="00737267" w:rsidRDefault="00737267" w:rsidP="0073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9BA3" w14:textId="77777777" w:rsidR="00737267" w:rsidRDefault="00737267" w:rsidP="00737267">
      <w:r>
        <w:separator/>
      </w:r>
    </w:p>
  </w:footnote>
  <w:footnote w:type="continuationSeparator" w:id="0">
    <w:p w14:paraId="771C168D" w14:textId="77777777" w:rsidR="00737267" w:rsidRDefault="00737267" w:rsidP="00737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77552"/>
    <w:multiLevelType w:val="hybridMultilevel"/>
    <w:tmpl w:val="90D22F20"/>
    <w:lvl w:ilvl="0" w:tplc="524A6154">
      <w:start w:val="1"/>
      <w:numFmt w:val="decimalEnclosedParen"/>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0202A1"/>
    <w:multiLevelType w:val="hybridMultilevel"/>
    <w:tmpl w:val="1436D9E2"/>
    <w:lvl w:ilvl="0" w:tplc="16CE57D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D316BD"/>
    <w:multiLevelType w:val="hybridMultilevel"/>
    <w:tmpl w:val="5D5C1D08"/>
    <w:lvl w:ilvl="0" w:tplc="52C6C6C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66308C"/>
    <w:multiLevelType w:val="hybridMultilevel"/>
    <w:tmpl w:val="E682CBFE"/>
    <w:lvl w:ilvl="0" w:tplc="534C1520">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F138A0"/>
    <w:multiLevelType w:val="hybridMultilevel"/>
    <w:tmpl w:val="E8768FFA"/>
    <w:lvl w:ilvl="0" w:tplc="7E74B4EA">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4448591">
    <w:abstractNumId w:val="1"/>
  </w:num>
  <w:num w:numId="2" w16cid:durableId="842941575">
    <w:abstractNumId w:val="4"/>
  </w:num>
  <w:num w:numId="3" w16cid:durableId="1585529384">
    <w:abstractNumId w:val="0"/>
  </w:num>
  <w:num w:numId="4" w16cid:durableId="1849560045">
    <w:abstractNumId w:val="3"/>
  </w:num>
  <w:num w:numId="5" w16cid:durableId="72630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10"/>
    <w:rsid w:val="00041073"/>
    <w:rsid w:val="00060B85"/>
    <w:rsid w:val="000655A6"/>
    <w:rsid w:val="000D3F04"/>
    <w:rsid w:val="00130423"/>
    <w:rsid w:val="00255879"/>
    <w:rsid w:val="00320003"/>
    <w:rsid w:val="00341A50"/>
    <w:rsid w:val="00386E66"/>
    <w:rsid w:val="003A6EDA"/>
    <w:rsid w:val="003B12F1"/>
    <w:rsid w:val="003D0557"/>
    <w:rsid w:val="00416009"/>
    <w:rsid w:val="00436837"/>
    <w:rsid w:val="00491853"/>
    <w:rsid w:val="004E39B8"/>
    <w:rsid w:val="00514F10"/>
    <w:rsid w:val="00554127"/>
    <w:rsid w:val="005F3979"/>
    <w:rsid w:val="00625469"/>
    <w:rsid w:val="006B60B1"/>
    <w:rsid w:val="00706ED8"/>
    <w:rsid w:val="00737267"/>
    <w:rsid w:val="0075797D"/>
    <w:rsid w:val="00812375"/>
    <w:rsid w:val="00860A61"/>
    <w:rsid w:val="008D7758"/>
    <w:rsid w:val="00903DAA"/>
    <w:rsid w:val="00954D91"/>
    <w:rsid w:val="00992B57"/>
    <w:rsid w:val="00B1509D"/>
    <w:rsid w:val="00B83EDD"/>
    <w:rsid w:val="00BB2928"/>
    <w:rsid w:val="00BC3284"/>
    <w:rsid w:val="00BD0889"/>
    <w:rsid w:val="00DF2E03"/>
    <w:rsid w:val="00DF3F15"/>
    <w:rsid w:val="00E04B41"/>
    <w:rsid w:val="00E71E1A"/>
    <w:rsid w:val="00F30C6C"/>
    <w:rsid w:val="00F86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E76DA7C"/>
  <w15:chartTrackingRefBased/>
  <w15:docId w15:val="{8BC8B19F-4B2D-4832-9C10-FFC53DA5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557"/>
    <w:pPr>
      <w:ind w:leftChars="400" w:left="840"/>
    </w:pPr>
  </w:style>
  <w:style w:type="table" w:styleId="a4">
    <w:name w:val="Table Grid"/>
    <w:basedOn w:val="a1"/>
    <w:uiPriority w:val="39"/>
    <w:rsid w:val="003D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37267"/>
    <w:pPr>
      <w:tabs>
        <w:tab w:val="center" w:pos="4252"/>
        <w:tab w:val="right" w:pos="8504"/>
      </w:tabs>
      <w:snapToGrid w:val="0"/>
    </w:pPr>
  </w:style>
  <w:style w:type="character" w:customStyle="1" w:styleId="a6">
    <w:name w:val="ヘッダー (文字)"/>
    <w:basedOn w:val="a0"/>
    <w:link w:val="a5"/>
    <w:uiPriority w:val="99"/>
    <w:rsid w:val="00737267"/>
  </w:style>
  <w:style w:type="paragraph" w:styleId="a7">
    <w:name w:val="footer"/>
    <w:basedOn w:val="a"/>
    <w:link w:val="a8"/>
    <w:uiPriority w:val="99"/>
    <w:unhideWhenUsed/>
    <w:rsid w:val="00737267"/>
    <w:pPr>
      <w:tabs>
        <w:tab w:val="center" w:pos="4252"/>
        <w:tab w:val="right" w:pos="8504"/>
      </w:tabs>
      <w:snapToGrid w:val="0"/>
    </w:pPr>
  </w:style>
  <w:style w:type="character" w:customStyle="1" w:styleId="a8">
    <w:name w:val="フッター (文字)"/>
    <w:basedOn w:val="a0"/>
    <w:link w:val="a7"/>
    <w:uiPriority w:val="99"/>
    <w:rsid w:val="00737267"/>
  </w:style>
  <w:style w:type="paragraph" w:styleId="a9">
    <w:name w:val="Note Heading"/>
    <w:basedOn w:val="a"/>
    <w:next w:val="a"/>
    <w:link w:val="aa"/>
    <w:uiPriority w:val="99"/>
    <w:unhideWhenUsed/>
    <w:rsid w:val="00737267"/>
    <w:pPr>
      <w:jc w:val="center"/>
    </w:pPr>
    <w:rPr>
      <w:rFonts w:ascii="ＭＳ 明朝" w:eastAsia="ＭＳ 明朝" w:hAnsi="ＭＳ 明朝"/>
      <w:sz w:val="24"/>
      <w:szCs w:val="24"/>
    </w:rPr>
  </w:style>
  <w:style w:type="character" w:customStyle="1" w:styleId="aa">
    <w:name w:val="記 (文字)"/>
    <w:basedOn w:val="a0"/>
    <w:link w:val="a9"/>
    <w:uiPriority w:val="99"/>
    <w:rsid w:val="00737267"/>
    <w:rPr>
      <w:rFonts w:ascii="ＭＳ 明朝" w:eastAsia="ＭＳ 明朝" w:hAnsi="ＭＳ 明朝"/>
      <w:sz w:val="24"/>
      <w:szCs w:val="24"/>
    </w:rPr>
  </w:style>
  <w:style w:type="paragraph" w:styleId="ab">
    <w:name w:val="Closing"/>
    <w:basedOn w:val="a"/>
    <w:link w:val="ac"/>
    <w:uiPriority w:val="99"/>
    <w:unhideWhenUsed/>
    <w:rsid w:val="00737267"/>
    <w:pPr>
      <w:jc w:val="right"/>
    </w:pPr>
    <w:rPr>
      <w:rFonts w:ascii="ＭＳ 明朝" w:eastAsia="ＭＳ 明朝" w:hAnsi="ＭＳ 明朝"/>
      <w:sz w:val="24"/>
      <w:szCs w:val="24"/>
    </w:rPr>
  </w:style>
  <w:style w:type="character" w:customStyle="1" w:styleId="ac">
    <w:name w:val="結語 (文字)"/>
    <w:basedOn w:val="a0"/>
    <w:link w:val="ab"/>
    <w:uiPriority w:val="99"/>
    <w:rsid w:val="0073726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444B-62A7-42BB-AC9D-0ED07482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2025-03-26T02:43:00Z</dcterms:created>
  <dcterms:modified xsi:type="dcterms:W3CDTF">2025-03-26T02:43:00Z</dcterms:modified>
</cp:coreProperties>
</file>