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F86A" w14:textId="2F5D3C8E" w:rsidR="007C16FD" w:rsidRPr="00B333A4" w:rsidRDefault="008E5F02" w:rsidP="007C16FD">
      <w:pPr>
        <w:ind w:leftChars="1" w:left="962" w:hangingChars="300" w:hanging="96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B333A4">
        <w:rPr>
          <w:rFonts w:ascii="ＭＳ ゴシック" w:eastAsia="ＭＳ ゴシック" w:hAnsi="ＭＳ ゴシック" w:hint="eastAsia"/>
          <w:kern w:val="0"/>
          <w:sz w:val="32"/>
          <w:szCs w:val="32"/>
        </w:rPr>
        <w:t>類似業務に係る実績調書</w:t>
      </w:r>
    </w:p>
    <w:p w14:paraId="495198EC" w14:textId="1B3B3F6F" w:rsidR="007C16FD" w:rsidRDefault="007C16FD" w:rsidP="007C16FD">
      <w:pPr>
        <w:rPr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2179"/>
        <w:gridCol w:w="3087"/>
        <w:gridCol w:w="2547"/>
      </w:tblGrid>
      <w:tr w:rsidR="007C16FD" w:rsidRPr="008E5F02" w14:paraId="7F3D5E55" w14:textId="77777777" w:rsidTr="00B333A4">
        <w:trPr>
          <w:trHeight w:val="385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A6475CB" w14:textId="5AC613FA" w:rsidR="007C16FD" w:rsidRPr="00B333A4" w:rsidRDefault="007C16FD">
            <w:pPr>
              <w:jc w:val="center"/>
              <w:rPr>
                <w:color w:val="000000"/>
                <w:sz w:val="24"/>
                <w:szCs w:val="24"/>
              </w:rPr>
            </w:pPr>
            <w:r w:rsidRPr="00B333A4">
              <w:rPr>
                <w:rFonts w:hint="eastAsia"/>
                <w:color w:val="000000"/>
                <w:sz w:val="24"/>
                <w:szCs w:val="24"/>
              </w:rPr>
              <w:t>契約の相手方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B07C157" w14:textId="27E7E991" w:rsidR="007C16FD" w:rsidRPr="00B333A4" w:rsidRDefault="007C16FD">
            <w:pPr>
              <w:jc w:val="center"/>
              <w:rPr>
                <w:color w:val="000000"/>
                <w:sz w:val="24"/>
                <w:szCs w:val="24"/>
              </w:rPr>
            </w:pPr>
            <w:r w:rsidRPr="00B333A4">
              <w:rPr>
                <w:rFonts w:hint="eastAsia"/>
                <w:color w:val="000000"/>
                <w:sz w:val="24"/>
                <w:szCs w:val="24"/>
              </w:rPr>
              <w:t>業務名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3910337" w14:textId="283F8A18" w:rsidR="007C16FD" w:rsidRPr="00B333A4" w:rsidRDefault="007C16FD">
            <w:pPr>
              <w:jc w:val="center"/>
              <w:rPr>
                <w:color w:val="000000"/>
                <w:sz w:val="24"/>
                <w:szCs w:val="24"/>
              </w:rPr>
            </w:pPr>
            <w:r w:rsidRPr="00B333A4">
              <w:rPr>
                <w:rFonts w:hint="eastAsia"/>
                <w:color w:val="000000"/>
                <w:sz w:val="24"/>
                <w:szCs w:val="24"/>
              </w:rPr>
              <w:t>業務概要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D35424C" w14:textId="77777777" w:rsidR="007C16FD" w:rsidRPr="00B333A4" w:rsidRDefault="007C16FD">
            <w:pPr>
              <w:jc w:val="center"/>
              <w:rPr>
                <w:color w:val="000000"/>
                <w:sz w:val="24"/>
                <w:szCs w:val="24"/>
              </w:rPr>
            </w:pPr>
            <w:r w:rsidRPr="00B333A4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</w:tr>
      <w:tr w:rsidR="007C16FD" w:rsidRPr="008E5F02" w14:paraId="4710CBBE" w14:textId="77777777" w:rsidTr="00B333A4">
        <w:trPr>
          <w:trHeight w:val="419"/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E57A" w14:textId="77777777" w:rsidR="007C16FD" w:rsidRPr="00B333A4" w:rsidRDefault="007C16F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6A3D" w14:textId="77777777" w:rsidR="007C16FD" w:rsidRPr="00B333A4" w:rsidRDefault="007C16F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75CF" w14:textId="77777777" w:rsidR="007C16FD" w:rsidRPr="00B333A4" w:rsidRDefault="007C16F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7746342" w14:textId="77777777" w:rsidR="007C16FD" w:rsidRPr="00B333A4" w:rsidRDefault="007C16FD">
            <w:pPr>
              <w:jc w:val="center"/>
              <w:rPr>
                <w:color w:val="000000"/>
                <w:sz w:val="24"/>
                <w:szCs w:val="24"/>
              </w:rPr>
            </w:pPr>
            <w:r w:rsidRPr="00B333A4">
              <w:rPr>
                <w:rFonts w:hint="eastAsia"/>
                <w:color w:val="000000"/>
                <w:sz w:val="24"/>
                <w:szCs w:val="24"/>
              </w:rPr>
              <w:t>契約金額</w:t>
            </w:r>
          </w:p>
        </w:tc>
      </w:tr>
      <w:tr w:rsidR="008E5F02" w:rsidRPr="00C23CC9" w14:paraId="7C419C1C" w14:textId="77777777" w:rsidTr="00C23CC9">
        <w:trPr>
          <w:trHeight w:val="898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8A01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  <w:bookmarkStart w:id="0" w:name="_Hlk221178269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067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298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A3D61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8E5F02" w:rsidRPr="00C23CC9" w14:paraId="5030D2F6" w14:textId="77777777" w:rsidTr="00C23CC9">
        <w:trPr>
          <w:trHeight w:val="976"/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D155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B11F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ED39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F4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8E5F02" w:rsidRPr="00C23CC9" w14:paraId="78B2A373" w14:textId="77777777" w:rsidTr="00C23CC9">
        <w:trPr>
          <w:trHeight w:val="898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1BA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F06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5CB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8BAED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8E5F02" w:rsidRPr="00C23CC9" w14:paraId="3FA1A7E2" w14:textId="77777777" w:rsidTr="00C23CC9">
        <w:trPr>
          <w:trHeight w:val="976"/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239F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4EE0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9F1E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77E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8E5F02" w:rsidRPr="00C23CC9" w14:paraId="340D0D18" w14:textId="77777777" w:rsidTr="00C23CC9">
        <w:trPr>
          <w:trHeight w:val="898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E75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250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FAB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B561D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8E5F02" w:rsidRPr="00C23CC9" w14:paraId="68343B34" w14:textId="77777777" w:rsidTr="00C23CC9">
        <w:trPr>
          <w:trHeight w:val="976"/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100F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D7FC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8B6F" w14:textId="77777777" w:rsidR="008E5F02" w:rsidRPr="00C23CC9" w:rsidRDefault="008E5F02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D3B" w14:textId="77777777" w:rsidR="008E5F02" w:rsidRPr="00C23CC9" w:rsidRDefault="008E5F02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B650C3" w:rsidRPr="00C23CC9" w14:paraId="32B1715E" w14:textId="77777777" w:rsidTr="00C23CC9">
        <w:trPr>
          <w:trHeight w:val="898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4D7" w14:textId="77777777" w:rsidR="00B650C3" w:rsidRPr="00C23CC9" w:rsidRDefault="00B650C3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8E8" w14:textId="77777777" w:rsidR="00B650C3" w:rsidRPr="00C23CC9" w:rsidRDefault="00B650C3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ED17" w14:textId="77777777" w:rsidR="00B650C3" w:rsidRPr="00C23CC9" w:rsidRDefault="00B650C3" w:rsidP="00C23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658E7" w14:textId="77777777" w:rsidR="00B650C3" w:rsidRPr="00C23CC9" w:rsidRDefault="00B650C3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B650C3" w:rsidRPr="00C23CC9" w14:paraId="10686FBE" w14:textId="77777777" w:rsidTr="00C23CC9">
        <w:trPr>
          <w:trHeight w:val="976"/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1536" w14:textId="77777777" w:rsidR="00B650C3" w:rsidRPr="00C23CC9" w:rsidRDefault="00B650C3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423" w14:textId="77777777" w:rsidR="00B650C3" w:rsidRPr="00C23CC9" w:rsidRDefault="00B650C3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C5A8" w14:textId="77777777" w:rsidR="00B650C3" w:rsidRPr="00C23CC9" w:rsidRDefault="00B650C3" w:rsidP="00C23CC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9EE" w14:textId="77777777" w:rsidR="00B650C3" w:rsidRPr="00C23CC9" w:rsidRDefault="00B650C3" w:rsidP="00C23CC9">
            <w:pPr>
              <w:rPr>
                <w:color w:val="000000"/>
                <w:sz w:val="24"/>
                <w:szCs w:val="24"/>
              </w:rPr>
            </w:pPr>
          </w:p>
        </w:tc>
      </w:tr>
      <w:tr w:rsidR="007C16FD" w:rsidRPr="008E5F02" w14:paraId="7487A761" w14:textId="77777777" w:rsidTr="00B333A4">
        <w:trPr>
          <w:trHeight w:val="898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019" w14:textId="77777777" w:rsidR="007C16FD" w:rsidRPr="00B333A4" w:rsidRDefault="007C16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463" w14:textId="77777777" w:rsidR="007C16FD" w:rsidRPr="00B333A4" w:rsidRDefault="007C16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539E" w14:textId="77777777" w:rsidR="007C16FD" w:rsidRPr="00B333A4" w:rsidRDefault="007C16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5C371" w14:textId="77777777" w:rsidR="007C16FD" w:rsidRPr="00B333A4" w:rsidRDefault="007C16FD">
            <w:pPr>
              <w:rPr>
                <w:color w:val="000000"/>
                <w:sz w:val="24"/>
                <w:szCs w:val="24"/>
              </w:rPr>
            </w:pPr>
          </w:p>
        </w:tc>
      </w:tr>
      <w:tr w:rsidR="007C16FD" w:rsidRPr="008E5F02" w14:paraId="37D92E22" w14:textId="77777777" w:rsidTr="00B333A4">
        <w:trPr>
          <w:trHeight w:val="976"/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3292" w14:textId="77777777" w:rsidR="007C16FD" w:rsidRPr="00B333A4" w:rsidRDefault="007C16F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81B" w14:textId="77777777" w:rsidR="007C16FD" w:rsidRPr="00B333A4" w:rsidRDefault="007C16F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F12" w14:textId="77777777" w:rsidR="007C16FD" w:rsidRPr="00B333A4" w:rsidRDefault="007C16F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886" w14:textId="77777777" w:rsidR="007C16FD" w:rsidRPr="00B333A4" w:rsidRDefault="007C16FD">
            <w:pPr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14:paraId="56A7C128" w14:textId="77777777" w:rsidR="00DE3D39" w:rsidRPr="00DE3D39" w:rsidRDefault="00DE3D39" w:rsidP="007C16FD">
      <w:pPr>
        <w:ind w:left="420" w:hangingChars="200" w:hanging="420"/>
      </w:pPr>
    </w:p>
    <w:p w14:paraId="3C84648A" w14:textId="032040BA" w:rsidR="008E5F02" w:rsidRDefault="008E5F02" w:rsidP="007C16FD">
      <w:pPr>
        <w:ind w:left="420" w:hangingChars="200" w:hanging="420"/>
        <w:rPr>
          <w:rFonts w:hAnsi="ＭＳ 明朝" w:cs="ＭＳ 明朝"/>
        </w:rPr>
      </w:pPr>
      <w:r w:rsidRPr="008E5F02">
        <w:rPr>
          <w:rFonts w:hAnsi="ＭＳ 明朝" w:cs="ＭＳ 明朝" w:hint="eastAsia"/>
        </w:rPr>
        <w:t>※１　令和３年度以降</w:t>
      </w:r>
      <w:r>
        <w:rPr>
          <w:rFonts w:hAnsi="ＭＳ 明朝" w:cs="ＭＳ 明朝" w:hint="eastAsia"/>
        </w:rPr>
        <w:t>の</w:t>
      </w:r>
      <w:r w:rsidRPr="008E5F02">
        <w:rPr>
          <w:rFonts w:hAnsi="ＭＳ 明朝" w:cs="ＭＳ 明朝" w:hint="eastAsia"/>
        </w:rPr>
        <w:t>都道府県、政令指定都市、その他市町村における本業務と同種又は類似業務</w:t>
      </w:r>
      <w:r>
        <w:rPr>
          <w:rFonts w:hAnsi="ＭＳ 明朝" w:cs="ＭＳ 明朝" w:hint="eastAsia"/>
        </w:rPr>
        <w:t>の</w:t>
      </w:r>
      <w:r w:rsidRPr="008E5F02">
        <w:rPr>
          <w:rFonts w:hAnsi="ＭＳ 明朝" w:cs="ＭＳ 明朝" w:hint="eastAsia"/>
        </w:rPr>
        <w:t>受託実績について記載してください。</w:t>
      </w:r>
    </w:p>
    <w:p w14:paraId="6CFC9169" w14:textId="289C031A" w:rsidR="00B650C3" w:rsidRDefault="00B650C3" w:rsidP="007C16FD">
      <w:pPr>
        <w:ind w:left="420" w:hangingChars="200" w:hanging="420"/>
        <w:rPr>
          <w:rFonts w:hAnsi="ＭＳ 明朝" w:cs="ＭＳ 明朝"/>
        </w:rPr>
      </w:pPr>
      <w:r w:rsidRPr="00B650C3">
        <w:rPr>
          <w:rFonts w:hAnsi="ＭＳ 明朝" w:cs="ＭＳ 明朝" w:hint="eastAsia"/>
        </w:rPr>
        <w:t>※２　記載した業務実績について、これを証明するものとして、契約書の写し及び仕様書等の業務内容が</w:t>
      </w:r>
      <w:r>
        <w:rPr>
          <w:rFonts w:hAnsi="ＭＳ 明朝" w:cs="ＭＳ 明朝" w:hint="eastAsia"/>
        </w:rPr>
        <w:t>分かる</w:t>
      </w:r>
      <w:r w:rsidRPr="00B650C3">
        <w:rPr>
          <w:rFonts w:hAnsi="ＭＳ 明朝" w:cs="ＭＳ 明朝" w:hint="eastAsia"/>
        </w:rPr>
        <w:t>資料、その他これらに類する資料を添付してください。</w:t>
      </w:r>
    </w:p>
    <w:p w14:paraId="6FF07017" w14:textId="3F7EDA41" w:rsidR="008E5F02" w:rsidRDefault="00B650C3" w:rsidP="007C16FD">
      <w:pPr>
        <w:ind w:left="420" w:hangingChars="200" w:hanging="420"/>
        <w:rPr>
          <w:rFonts w:hAnsi="ＭＳ 明朝" w:cs="ＭＳ 明朝"/>
        </w:rPr>
      </w:pPr>
      <w:r w:rsidRPr="00B650C3">
        <w:rPr>
          <w:rFonts w:hAnsi="ＭＳ 明朝" w:cs="ＭＳ 明朝" w:hint="eastAsia"/>
        </w:rPr>
        <w:t>※</w:t>
      </w:r>
      <w:r>
        <w:rPr>
          <w:rFonts w:hAnsi="ＭＳ 明朝" w:cs="ＭＳ 明朝" w:hint="eastAsia"/>
        </w:rPr>
        <w:t>３</w:t>
      </w:r>
      <w:r w:rsidRPr="00B650C3">
        <w:rPr>
          <w:rFonts w:hAnsi="ＭＳ 明朝" w:cs="ＭＳ 明朝" w:hint="eastAsia"/>
        </w:rPr>
        <w:t xml:space="preserve">　業務概要については</w:t>
      </w:r>
      <w:r>
        <w:rPr>
          <w:rFonts w:hAnsi="ＭＳ 明朝" w:cs="ＭＳ 明朝" w:hint="eastAsia"/>
        </w:rPr>
        <w:t>、</w:t>
      </w:r>
      <w:r w:rsidRPr="00B650C3">
        <w:rPr>
          <w:rFonts w:hAnsi="ＭＳ 明朝" w:cs="ＭＳ 明朝" w:hint="eastAsia"/>
        </w:rPr>
        <w:t>当該業務の仕様書等の添付により記載を省略することができます。</w:t>
      </w:r>
    </w:p>
    <w:p w14:paraId="12A5F700" w14:textId="77777777" w:rsidR="008E5F02" w:rsidRPr="008E5F02" w:rsidRDefault="008E5F02" w:rsidP="00B650C3"/>
    <w:sectPr w:rsidR="008E5F02" w:rsidRPr="008E5F02" w:rsidSect="00B333A4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005D" w14:textId="77777777" w:rsidR="00D51A44" w:rsidRDefault="00D51A44" w:rsidP="007C16FD">
      <w:r>
        <w:separator/>
      </w:r>
    </w:p>
  </w:endnote>
  <w:endnote w:type="continuationSeparator" w:id="0">
    <w:p w14:paraId="1A378F9F" w14:textId="77777777" w:rsidR="00D51A44" w:rsidRDefault="00D51A44" w:rsidP="007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3184" w14:textId="77777777" w:rsidR="00D51A44" w:rsidRDefault="00D51A44" w:rsidP="007C16FD">
      <w:r>
        <w:separator/>
      </w:r>
    </w:p>
  </w:footnote>
  <w:footnote w:type="continuationSeparator" w:id="0">
    <w:p w14:paraId="12B9DE87" w14:textId="77777777" w:rsidR="00D51A44" w:rsidRDefault="00D51A44" w:rsidP="007C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49B6" w14:textId="0F9B1A26" w:rsidR="007C16FD" w:rsidRPr="00B333A4" w:rsidRDefault="007C16FD" w:rsidP="007C16FD">
    <w:pPr>
      <w:pStyle w:val="a3"/>
      <w:jc w:val="right"/>
      <w:rPr>
        <w:rFonts w:ascii="ＭＳ 明朝" w:eastAsia="ＭＳ 明朝" w:hAnsi="ＭＳ 明朝"/>
      </w:rPr>
    </w:pPr>
    <w:r w:rsidRPr="00B333A4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</w:t>
    </w:r>
    <w:r w:rsidR="008E5F02" w:rsidRPr="00B333A4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DD"/>
    <w:rsid w:val="003007B1"/>
    <w:rsid w:val="00426462"/>
    <w:rsid w:val="006B756F"/>
    <w:rsid w:val="006D6C1A"/>
    <w:rsid w:val="007C16FD"/>
    <w:rsid w:val="008E5F02"/>
    <w:rsid w:val="00917FAA"/>
    <w:rsid w:val="00B333A4"/>
    <w:rsid w:val="00B650C3"/>
    <w:rsid w:val="00BF03D0"/>
    <w:rsid w:val="00C22A60"/>
    <w:rsid w:val="00C9077F"/>
    <w:rsid w:val="00D440C1"/>
    <w:rsid w:val="00D51A44"/>
    <w:rsid w:val="00DE3D39"/>
    <w:rsid w:val="00F9097E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62C8"/>
  <w15:chartTrackingRefBased/>
  <w15:docId w15:val="{78DFBCA1-9261-4B2D-923A-C704A379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C16FD"/>
  </w:style>
  <w:style w:type="paragraph" w:styleId="a5">
    <w:name w:val="footer"/>
    <w:basedOn w:val="a"/>
    <w:link w:val="a6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C16FD"/>
  </w:style>
  <w:style w:type="paragraph" w:styleId="a7">
    <w:name w:val="Revision"/>
    <w:hidden/>
    <w:uiPriority w:val="99"/>
    <w:semiHidden/>
    <w:rsid w:val="00C22A6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河目　敏之</dc:creator>
  <cp:keywords/>
  <dc:description/>
  <cp:lastModifiedBy>木村圭汰</cp:lastModifiedBy>
  <cp:revision>5</cp:revision>
  <dcterms:created xsi:type="dcterms:W3CDTF">2026-02-05T00:55:00Z</dcterms:created>
  <dcterms:modified xsi:type="dcterms:W3CDTF">2026-03-17T02:41:00Z</dcterms:modified>
</cp:coreProperties>
</file>