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09AD9" w14:textId="32A70450" w:rsidR="00565BBB" w:rsidRPr="0026241B" w:rsidRDefault="00565BBB" w:rsidP="00565BBB">
      <w:pPr>
        <w:snapToGrid w:val="0"/>
        <w:jc w:val="center"/>
        <w:rPr>
          <w:rFonts w:asciiTheme="majorEastAsia" w:eastAsiaTheme="majorEastAsia" w:hAnsiTheme="majorEastAsia"/>
          <w:color w:val="000000" w:themeColor="text1"/>
          <w:sz w:val="28"/>
          <w:szCs w:val="28"/>
        </w:rPr>
      </w:pPr>
      <w:r w:rsidRPr="0026241B">
        <w:rPr>
          <w:rFonts w:asciiTheme="majorEastAsia" w:eastAsiaTheme="majorEastAsia" w:hAnsiTheme="majorEastAsia" w:hint="eastAsia"/>
          <w:color w:val="000000" w:themeColor="text1"/>
          <w:sz w:val="28"/>
          <w:szCs w:val="28"/>
        </w:rPr>
        <w:t>令和</w:t>
      </w:r>
      <w:r w:rsidR="00672AE2">
        <w:rPr>
          <w:rFonts w:asciiTheme="majorEastAsia" w:eastAsiaTheme="majorEastAsia" w:hAnsiTheme="majorEastAsia" w:hint="eastAsia"/>
          <w:color w:val="000000" w:themeColor="text1"/>
          <w:sz w:val="28"/>
          <w:szCs w:val="28"/>
        </w:rPr>
        <w:t>８</w:t>
      </w:r>
      <w:r w:rsidRPr="0026241B">
        <w:rPr>
          <w:rFonts w:asciiTheme="majorEastAsia" w:eastAsiaTheme="majorEastAsia" w:hAnsiTheme="majorEastAsia" w:hint="eastAsia"/>
          <w:color w:val="000000" w:themeColor="text1"/>
          <w:sz w:val="28"/>
          <w:szCs w:val="28"/>
        </w:rPr>
        <w:t xml:space="preserve">年度　</w:t>
      </w:r>
      <w:bookmarkStart w:id="0" w:name="_Hlk190270977"/>
      <w:r w:rsidRPr="0026241B">
        <w:rPr>
          <w:rFonts w:asciiTheme="majorEastAsia" w:eastAsiaTheme="majorEastAsia" w:hAnsiTheme="majorEastAsia" w:hint="eastAsia"/>
          <w:color w:val="000000" w:themeColor="text1"/>
          <w:sz w:val="28"/>
          <w:szCs w:val="28"/>
        </w:rPr>
        <w:t>戦没者遺族援護事業補助金</w:t>
      </w:r>
      <w:bookmarkEnd w:id="0"/>
      <w:r w:rsidRPr="0026241B">
        <w:rPr>
          <w:rFonts w:asciiTheme="majorEastAsia" w:eastAsiaTheme="majorEastAsia" w:hAnsiTheme="majorEastAsia" w:hint="eastAsia"/>
          <w:color w:val="000000" w:themeColor="text1"/>
          <w:sz w:val="28"/>
          <w:szCs w:val="28"/>
        </w:rPr>
        <w:t>（募集要領）</w:t>
      </w:r>
    </w:p>
    <w:p w14:paraId="4174E207" w14:textId="77777777" w:rsidR="00565BBB" w:rsidRDefault="00565BBB" w:rsidP="00827567">
      <w:pPr>
        <w:snapToGrid w:val="0"/>
        <w:rPr>
          <w:rFonts w:asciiTheme="minorEastAsia" w:hAnsiTheme="minorEastAsia"/>
          <w:color w:val="000000" w:themeColor="text1"/>
          <w:sz w:val="24"/>
          <w:szCs w:val="24"/>
        </w:rPr>
      </w:pPr>
    </w:p>
    <w:p w14:paraId="33A5AB78" w14:textId="166F2897" w:rsidR="004C7FB4" w:rsidRPr="002E4A4E" w:rsidRDefault="004C7FB4" w:rsidP="00827567">
      <w:pPr>
        <w:snapToGrid w:val="0"/>
        <w:rPr>
          <w:rFonts w:asciiTheme="majorEastAsia" w:eastAsiaTheme="majorEastAsia" w:hAnsiTheme="majorEastAsia"/>
          <w:color w:val="000000" w:themeColor="text1"/>
          <w:sz w:val="24"/>
          <w:szCs w:val="24"/>
        </w:rPr>
      </w:pPr>
      <w:r w:rsidRPr="002E4A4E">
        <w:rPr>
          <w:rFonts w:asciiTheme="majorEastAsia" w:eastAsiaTheme="majorEastAsia" w:hAnsiTheme="majorEastAsia" w:hint="eastAsia"/>
          <w:color w:val="000000" w:themeColor="text1"/>
          <w:sz w:val="24"/>
          <w:szCs w:val="24"/>
        </w:rPr>
        <w:t>１　戦没者遺族援護事業補助金について</w:t>
      </w:r>
    </w:p>
    <w:p w14:paraId="7FDE4E60" w14:textId="5B20C5AC" w:rsidR="00D70E6A" w:rsidRPr="003E25F4" w:rsidRDefault="00827567" w:rsidP="00827567">
      <w:pPr>
        <w:snapToGrid w:val="0"/>
        <w:rPr>
          <w:rFonts w:asciiTheme="majorEastAsia" w:eastAsiaTheme="majorEastAsia" w:hAnsiTheme="majorEastAsia"/>
          <w:color w:val="000000" w:themeColor="text1"/>
          <w:sz w:val="24"/>
          <w:szCs w:val="24"/>
        </w:rPr>
      </w:pPr>
      <w:r w:rsidRPr="003E25F4">
        <w:rPr>
          <w:rFonts w:asciiTheme="minorEastAsia" w:hAnsiTheme="minorEastAsia" w:hint="eastAsia"/>
          <w:color w:val="000000" w:themeColor="text1"/>
          <w:sz w:val="24"/>
          <w:szCs w:val="24"/>
        </w:rPr>
        <w:t xml:space="preserve">　</w:t>
      </w:r>
      <w:r w:rsidR="00352947" w:rsidRPr="003E25F4">
        <w:rPr>
          <w:rFonts w:asciiTheme="majorEastAsia" w:eastAsiaTheme="majorEastAsia" w:hAnsiTheme="majorEastAsia" w:hint="eastAsia"/>
          <w:color w:val="000000" w:themeColor="text1"/>
          <w:sz w:val="24"/>
          <w:szCs w:val="24"/>
        </w:rPr>
        <w:t>⑴　目的</w:t>
      </w:r>
    </w:p>
    <w:p w14:paraId="3B26ADFA" w14:textId="20BB796C" w:rsidR="00352947" w:rsidRPr="003E25F4" w:rsidRDefault="00352947" w:rsidP="00136919">
      <w:pPr>
        <w:snapToGrid w:val="0"/>
        <w:ind w:left="480" w:hangingChars="200" w:hanging="480"/>
        <w:rPr>
          <w:rFonts w:asciiTheme="minorEastAsia" w:hAnsiTheme="minorEastAsia"/>
          <w:color w:val="000000" w:themeColor="text1"/>
          <w:sz w:val="24"/>
          <w:szCs w:val="24"/>
        </w:rPr>
      </w:pPr>
      <w:r w:rsidRPr="003E25F4">
        <w:rPr>
          <w:rFonts w:asciiTheme="minorEastAsia" w:hAnsiTheme="minorEastAsia" w:hint="eastAsia"/>
          <w:color w:val="000000" w:themeColor="text1"/>
          <w:sz w:val="24"/>
          <w:szCs w:val="24"/>
        </w:rPr>
        <w:t xml:space="preserve">　　　</w:t>
      </w:r>
      <w:bookmarkStart w:id="1" w:name="_Hlk190271257"/>
      <w:bookmarkStart w:id="2" w:name="_Hlk190271059"/>
      <w:r w:rsidR="00136919" w:rsidRPr="00136919">
        <w:rPr>
          <w:rFonts w:asciiTheme="minorEastAsia" w:hAnsiTheme="minorEastAsia" w:hint="eastAsia"/>
          <w:color w:val="000000" w:themeColor="text1"/>
          <w:sz w:val="24"/>
          <w:szCs w:val="24"/>
        </w:rPr>
        <w:t>先の大戦による戦没者遺族の福祉の向上を図るとともに</w:t>
      </w:r>
      <w:r w:rsidR="005721A8">
        <w:rPr>
          <w:rFonts w:asciiTheme="minorEastAsia" w:hAnsiTheme="minorEastAsia" w:hint="eastAsia"/>
          <w:color w:val="000000" w:themeColor="text1"/>
          <w:sz w:val="24"/>
          <w:szCs w:val="24"/>
        </w:rPr>
        <w:t>、</w:t>
      </w:r>
      <w:r w:rsidR="00136919" w:rsidRPr="00136919">
        <w:rPr>
          <w:rFonts w:asciiTheme="minorEastAsia" w:hAnsiTheme="minorEastAsia" w:hint="eastAsia"/>
          <w:color w:val="000000" w:themeColor="text1"/>
          <w:sz w:val="24"/>
          <w:szCs w:val="24"/>
        </w:rPr>
        <w:t>恒久平和を目指し</w:t>
      </w:r>
      <w:r w:rsidR="0041691F">
        <w:rPr>
          <w:rFonts w:asciiTheme="minorEastAsia" w:hAnsiTheme="minorEastAsia" w:hint="eastAsia"/>
          <w:color w:val="000000" w:themeColor="text1"/>
          <w:sz w:val="24"/>
          <w:szCs w:val="24"/>
        </w:rPr>
        <w:t>、</w:t>
      </w:r>
      <w:r w:rsidR="00136919" w:rsidRPr="00136919">
        <w:rPr>
          <w:rFonts w:asciiTheme="minorEastAsia" w:hAnsiTheme="minorEastAsia" w:hint="eastAsia"/>
          <w:color w:val="000000" w:themeColor="text1"/>
          <w:sz w:val="24"/>
          <w:szCs w:val="24"/>
        </w:rPr>
        <w:t>戦争の悲惨さや平和の尊さを次世代に継承するための援護事業を推進する</w:t>
      </w:r>
      <w:r w:rsidR="00E56FDA" w:rsidRPr="003E25F4">
        <w:rPr>
          <w:rFonts w:asciiTheme="minorEastAsia" w:hAnsiTheme="minorEastAsia" w:hint="eastAsia"/>
          <w:color w:val="000000" w:themeColor="text1"/>
          <w:sz w:val="24"/>
          <w:szCs w:val="24"/>
        </w:rPr>
        <w:t>ため</w:t>
      </w:r>
      <w:r w:rsidR="00E735E0" w:rsidRPr="003E25F4">
        <w:rPr>
          <w:rFonts w:asciiTheme="minorEastAsia" w:hAnsiTheme="minorEastAsia" w:hint="eastAsia"/>
          <w:color w:val="000000" w:themeColor="text1"/>
          <w:sz w:val="24"/>
          <w:szCs w:val="24"/>
        </w:rPr>
        <w:t>に</w:t>
      </w:r>
      <w:r w:rsidR="00E56FDA" w:rsidRPr="003E25F4">
        <w:rPr>
          <w:rFonts w:asciiTheme="minorEastAsia" w:hAnsiTheme="minorEastAsia" w:hint="eastAsia"/>
          <w:color w:val="000000" w:themeColor="text1"/>
          <w:sz w:val="24"/>
          <w:szCs w:val="24"/>
        </w:rPr>
        <w:t>支援を</w:t>
      </w:r>
      <w:r w:rsidR="00E735E0" w:rsidRPr="003E25F4">
        <w:rPr>
          <w:rFonts w:asciiTheme="minorEastAsia" w:hAnsiTheme="minorEastAsia" w:hint="eastAsia"/>
          <w:color w:val="000000" w:themeColor="text1"/>
          <w:sz w:val="24"/>
          <w:szCs w:val="24"/>
        </w:rPr>
        <w:t>行う</w:t>
      </w:r>
      <w:bookmarkEnd w:id="1"/>
      <w:r w:rsidR="00E56FDA" w:rsidRPr="003E25F4">
        <w:rPr>
          <w:rFonts w:asciiTheme="minorEastAsia" w:hAnsiTheme="minorEastAsia" w:hint="eastAsia"/>
          <w:color w:val="000000" w:themeColor="text1"/>
          <w:sz w:val="24"/>
          <w:szCs w:val="24"/>
        </w:rPr>
        <w:t>もの</w:t>
      </w:r>
      <w:bookmarkEnd w:id="2"/>
    </w:p>
    <w:p w14:paraId="55ED25FD" w14:textId="23DD64BF" w:rsidR="00352947" w:rsidRDefault="00352947" w:rsidP="00827567">
      <w:pPr>
        <w:snapToGrid w:val="0"/>
        <w:rPr>
          <w:rFonts w:asciiTheme="majorEastAsia" w:eastAsiaTheme="majorEastAsia" w:hAnsiTheme="majorEastAsia"/>
          <w:color w:val="000000" w:themeColor="text1"/>
          <w:sz w:val="24"/>
          <w:szCs w:val="24"/>
        </w:rPr>
      </w:pPr>
      <w:r w:rsidRPr="003E25F4">
        <w:rPr>
          <w:rFonts w:asciiTheme="minorEastAsia" w:hAnsiTheme="minorEastAsia" w:hint="eastAsia"/>
          <w:color w:val="000000" w:themeColor="text1"/>
          <w:sz w:val="24"/>
          <w:szCs w:val="24"/>
        </w:rPr>
        <w:t xml:space="preserve">　</w:t>
      </w:r>
      <w:r w:rsidRPr="003E25F4">
        <w:rPr>
          <w:rFonts w:asciiTheme="majorEastAsia" w:eastAsiaTheme="majorEastAsia" w:hAnsiTheme="majorEastAsia" w:hint="eastAsia"/>
          <w:color w:val="000000" w:themeColor="text1"/>
          <w:sz w:val="24"/>
          <w:szCs w:val="24"/>
        </w:rPr>
        <w:t xml:space="preserve">⑵　</w:t>
      </w:r>
      <w:r w:rsidR="004C7FB4">
        <w:rPr>
          <w:rFonts w:asciiTheme="majorEastAsia" w:eastAsiaTheme="majorEastAsia" w:hAnsiTheme="majorEastAsia" w:hint="eastAsia"/>
          <w:color w:val="000000" w:themeColor="text1"/>
          <w:sz w:val="24"/>
          <w:szCs w:val="24"/>
        </w:rPr>
        <w:t>補助</w:t>
      </w:r>
      <w:r w:rsidRPr="003E25F4">
        <w:rPr>
          <w:rFonts w:asciiTheme="majorEastAsia" w:eastAsiaTheme="majorEastAsia" w:hAnsiTheme="majorEastAsia" w:hint="eastAsia"/>
          <w:color w:val="000000" w:themeColor="text1"/>
          <w:sz w:val="24"/>
          <w:szCs w:val="24"/>
        </w:rPr>
        <w:t>対象事業</w:t>
      </w:r>
    </w:p>
    <w:p w14:paraId="63C8D16A" w14:textId="009DFC2B" w:rsidR="00136919" w:rsidRDefault="00136919" w:rsidP="00136919">
      <w:pPr>
        <w:snapToGrid w:val="0"/>
        <w:rPr>
          <w:sz w:val="24"/>
          <w:szCs w:val="24"/>
        </w:rPr>
      </w:pPr>
      <w:r w:rsidRPr="00136919">
        <w:rPr>
          <w:rFonts w:asciiTheme="majorEastAsia" w:eastAsiaTheme="majorEastAsia" w:hAnsiTheme="majorEastAsia" w:hint="eastAsia"/>
          <w:color w:val="000000" w:themeColor="text1"/>
          <w:sz w:val="24"/>
          <w:szCs w:val="24"/>
        </w:rPr>
        <w:t xml:space="preserve">　　</w:t>
      </w:r>
      <w:bookmarkStart w:id="3" w:name="_Hlk190271305"/>
      <w:r w:rsidRPr="00136919">
        <w:rPr>
          <w:rFonts w:asciiTheme="majorEastAsia" w:eastAsiaTheme="majorEastAsia" w:hAnsiTheme="majorEastAsia" w:hint="eastAsia"/>
          <w:color w:val="000000" w:themeColor="text1"/>
          <w:sz w:val="24"/>
          <w:szCs w:val="24"/>
        </w:rPr>
        <w:t xml:space="preserve">ア　</w:t>
      </w:r>
      <w:r w:rsidRPr="002E4A4E">
        <w:rPr>
          <w:rFonts w:asciiTheme="majorEastAsia" w:eastAsiaTheme="majorEastAsia" w:hAnsiTheme="majorEastAsia" w:hint="eastAsia"/>
          <w:sz w:val="24"/>
          <w:szCs w:val="24"/>
        </w:rPr>
        <w:t>戦没者遺族に対する処遇改善事業</w:t>
      </w:r>
    </w:p>
    <w:p w14:paraId="75215325" w14:textId="7DAF2AB2" w:rsidR="00A748DE" w:rsidRDefault="00A748DE" w:rsidP="00A748DE">
      <w:pPr>
        <w:snapToGrid w:val="0"/>
        <w:ind w:left="720" w:hangingChars="300" w:hanging="720"/>
        <w:rPr>
          <w:sz w:val="24"/>
          <w:szCs w:val="24"/>
        </w:rPr>
      </w:pPr>
      <w:r>
        <w:rPr>
          <w:rFonts w:hint="eastAsia"/>
          <w:sz w:val="24"/>
          <w:szCs w:val="24"/>
        </w:rPr>
        <w:t xml:space="preserve">　　　・　</w:t>
      </w:r>
      <w:r w:rsidR="00AD7FAF">
        <w:rPr>
          <w:rFonts w:hint="eastAsia"/>
          <w:sz w:val="24"/>
          <w:szCs w:val="24"/>
        </w:rPr>
        <w:t>特別弔慰金や戦没者遺族相談員等の</w:t>
      </w:r>
      <w:r>
        <w:rPr>
          <w:rFonts w:hint="eastAsia"/>
          <w:sz w:val="24"/>
          <w:szCs w:val="24"/>
        </w:rPr>
        <w:t>各種援護施策の周知や手続補助等</w:t>
      </w:r>
    </w:p>
    <w:p w14:paraId="2A16C23A" w14:textId="55F5F47C" w:rsidR="00136919" w:rsidRDefault="00136919" w:rsidP="00A748DE">
      <w:pPr>
        <w:snapToGrid w:val="0"/>
        <w:rPr>
          <w:rFonts w:asciiTheme="majorEastAsia" w:eastAsiaTheme="majorEastAsia" w:hAnsiTheme="majorEastAsia"/>
          <w:color w:val="000000" w:themeColor="text1"/>
          <w:sz w:val="24"/>
          <w:szCs w:val="24"/>
        </w:rPr>
      </w:pPr>
      <w:r w:rsidRPr="00136919">
        <w:rPr>
          <w:rFonts w:asciiTheme="majorEastAsia" w:eastAsiaTheme="majorEastAsia" w:hAnsiTheme="majorEastAsia" w:hint="eastAsia"/>
          <w:color w:val="000000" w:themeColor="text1"/>
          <w:sz w:val="24"/>
          <w:szCs w:val="24"/>
        </w:rPr>
        <w:t xml:space="preserve">　　イ　戦没者遺族に対する激励事業</w:t>
      </w:r>
    </w:p>
    <w:p w14:paraId="24C6E6D2" w14:textId="12372217" w:rsidR="00A748DE" w:rsidRDefault="00A748DE" w:rsidP="00A748DE">
      <w:pPr>
        <w:snapToGrid w:val="0"/>
        <w:ind w:left="720" w:hangingChars="300" w:hanging="720"/>
        <w:rPr>
          <w:sz w:val="24"/>
          <w:szCs w:val="24"/>
        </w:rPr>
      </w:pPr>
      <w:r>
        <w:rPr>
          <w:rFonts w:hint="eastAsia"/>
          <w:sz w:val="24"/>
          <w:szCs w:val="24"/>
        </w:rPr>
        <w:t xml:space="preserve">　　　・　敬老慰問</w:t>
      </w:r>
      <w:r w:rsidR="00AD7FAF">
        <w:rPr>
          <w:rFonts w:hint="eastAsia"/>
          <w:sz w:val="24"/>
          <w:szCs w:val="24"/>
        </w:rPr>
        <w:t>活動</w:t>
      </w:r>
      <w:r>
        <w:rPr>
          <w:rFonts w:hint="eastAsia"/>
          <w:sz w:val="24"/>
          <w:szCs w:val="24"/>
        </w:rPr>
        <w:t>等</w:t>
      </w:r>
    </w:p>
    <w:p w14:paraId="4625E211" w14:textId="167FC1FF" w:rsidR="00136919" w:rsidRDefault="00136919" w:rsidP="00136919">
      <w:pPr>
        <w:snapToGrid w:val="0"/>
        <w:rPr>
          <w:rFonts w:asciiTheme="majorEastAsia" w:eastAsiaTheme="majorEastAsia" w:hAnsiTheme="majorEastAsia"/>
          <w:color w:val="000000" w:themeColor="text1"/>
          <w:sz w:val="24"/>
          <w:szCs w:val="24"/>
        </w:rPr>
      </w:pPr>
      <w:r w:rsidRPr="00136919">
        <w:rPr>
          <w:rFonts w:asciiTheme="majorEastAsia" w:eastAsiaTheme="majorEastAsia" w:hAnsiTheme="majorEastAsia" w:hint="eastAsia"/>
          <w:color w:val="000000" w:themeColor="text1"/>
          <w:sz w:val="24"/>
          <w:szCs w:val="24"/>
        </w:rPr>
        <w:t xml:space="preserve">　　ウ　戦没者遺族に対する功労顕彰事業</w:t>
      </w:r>
    </w:p>
    <w:p w14:paraId="73FAFC6D" w14:textId="13E2EEE4" w:rsidR="00A748DE" w:rsidRDefault="00A748DE" w:rsidP="00A748DE">
      <w:pPr>
        <w:snapToGrid w:val="0"/>
        <w:ind w:left="720" w:hangingChars="300" w:hanging="720"/>
        <w:rPr>
          <w:sz w:val="24"/>
          <w:szCs w:val="24"/>
        </w:rPr>
      </w:pPr>
      <w:r>
        <w:rPr>
          <w:rFonts w:hint="eastAsia"/>
          <w:sz w:val="24"/>
          <w:szCs w:val="24"/>
        </w:rPr>
        <w:t xml:space="preserve">　　　・　</w:t>
      </w:r>
      <w:r w:rsidR="00AD7FAF">
        <w:rPr>
          <w:rFonts w:hint="eastAsia"/>
          <w:sz w:val="24"/>
          <w:szCs w:val="24"/>
        </w:rPr>
        <w:t>遺族援護に顕著な功績を有する個人団体等の表彰等</w:t>
      </w:r>
    </w:p>
    <w:p w14:paraId="28D44418" w14:textId="63C5BD14" w:rsidR="00136919" w:rsidRDefault="00136919" w:rsidP="00136919">
      <w:pPr>
        <w:snapToGrid w:val="0"/>
        <w:rPr>
          <w:rFonts w:asciiTheme="majorEastAsia" w:eastAsiaTheme="majorEastAsia" w:hAnsiTheme="majorEastAsia"/>
          <w:color w:val="000000" w:themeColor="text1"/>
          <w:sz w:val="24"/>
          <w:szCs w:val="24"/>
        </w:rPr>
      </w:pPr>
      <w:r w:rsidRPr="00136919">
        <w:rPr>
          <w:rFonts w:asciiTheme="majorEastAsia" w:eastAsiaTheme="majorEastAsia" w:hAnsiTheme="majorEastAsia" w:hint="eastAsia"/>
          <w:color w:val="000000" w:themeColor="text1"/>
          <w:sz w:val="24"/>
          <w:szCs w:val="24"/>
        </w:rPr>
        <w:t xml:space="preserve">　　エ　次世代への平和継承事業</w:t>
      </w:r>
    </w:p>
    <w:p w14:paraId="2A406F41" w14:textId="24C392CE" w:rsidR="00A748DE" w:rsidRDefault="00A748DE" w:rsidP="00A748DE">
      <w:pPr>
        <w:snapToGrid w:val="0"/>
        <w:ind w:left="720" w:hangingChars="300" w:hanging="720"/>
        <w:rPr>
          <w:sz w:val="24"/>
          <w:szCs w:val="24"/>
        </w:rPr>
      </w:pPr>
      <w:r>
        <w:rPr>
          <w:rFonts w:hint="eastAsia"/>
          <w:sz w:val="24"/>
          <w:szCs w:val="24"/>
        </w:rPr>
        <w:t xml:space="preserve">　　　・　</w:t>
      </w:r>
      <w:r w:rsidR="00AD7FAF">
        <w:rPr>
          <w:rFonts w:hint="eastAsia"/>
          <w:sz w:val="24"/>
          <w:szCs w:val="24"/>
        </w:rPr>
        <w:t>平和をテーマとする周知・啓発・研修・講演等</w:t>
      </w:r>
    </w:p>
    <w:tbl>
      <w:tblPr>
        <w:tblStyle w:val="a7"/>
        <w:tblW w:w="0" w:type="auto"/>
        <w:tblInd w:w="562"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9066"/>
      </w:tblGrid>
      <w:tr w:rsidR="00136919" w:rsidRPr="003E25F4" w14:paraId="57A63E07" w14:textId="77777777" w:rsidTr="00AD0968">
        <w:tc>
          <w:tcPr>
            <w:tcW w:w="9066" w:type="dxa"/>
          </w:tcPr>
          <w:bookmarkEnd w:id="3"/>
          <w:p w14:paraId="5257D186" w14:textId="6BE8B75A" w:rsidR="00136919" w:rsidRPr="003E25F4" w:rsidRDefault="00136919" w:rsidP="00AD0968">
            <w:pPr>
              <w:snapToGrid w:val="0"/>
              <w:rPr>
                <w:rFonts w:asciiTheme="minorEastAsia" w:hAnsiTheme="minorEastAsia"/>
                <w:color w:val="000000" w:themeColor="text1"/>
                <w:sz w:val="24"/>
                <w:szCs w:val="24"/>
              </w:rPr>
            </w:pPr>
            <w:r w:rsidRPr="003E25F4">
              <w:rPr>
                <w:rFonts w:asciiTheme="minorEastAsia" w:hAnsiTheme="minorEastAsia" w:hint="eastAsia"/>
                <w:color w:val="000000" w:themeColor="text1"/>
                <w:sz w:val="24"/>
                <w:szCs w:val="24"/>
              </w:rPr>
              <w:t>※　補助対象外</w:t>
            </w:r>
            <w:r>
              <w:rPr>
                <w:rFonts w:asciiTheme="minorEastAsia" w:hAnsiTheme="minorEastAsia" w:hint="eastAsia"/>
                <w:color w:val="000000" w:themeColor="text1"/>
                <w:sz w:val="24"/>
                <w:szCs w:val="24"/>
              </w:rPr>
              <w:t>経費</w:t>
            </w:r>
            <w:r w:rsidR="00F67ABF">
              <w:rPr>
                <w:rFonts w:asciiTheme="minorEastAsia" w:hAnsiTheme="minorEastAsia" w:hint="eastAsia"/>
                <w:color w:val="000000" w:themeColor="text1"/>
                <w:sz w:val="24"/>
                <w:szCs w:val="24"/>
              </w:rPr>
              <w:t>について</w:t>
            </w:r>
          </w:p>
          <w:p w14:paraId="0E0DD72D" w14:textId="26B8EA19" w:rsidR="00136919" w:rsidRPr="003E25F4" w:rsidRDefault="00136919" w:rsidP="00AD0968">
            <w:pPr>
              <w:snapToGrid w:val="0"/>
              <w:ind w:leftChars="100" w:left="450" w:hangingChars="100" w:hanging="240"/>
              <w:rPr>
                <w:rFonts w:asciiTheme="minorEastAsia" w:hAnsiTheme="minorEastAsia"/>
                <w:color w:val="000000" w:themeColor="text1"/>
                <w:sz w:val="24"/>
                <w:szCs w:val="24"/>
              </w:rPr>
            </w:pPr>
            <w:r w:rsidRPr="003E25F4">
              <w:rPr>
                <w:rFonts w:asciiTheme="minorEastAsia" w:hAnsiTheme="minorEastAsia" w:hint="eastAsia"/>
                <w:color w:val="000000" w:themeColor="text1"/>
                <w:sz w:val="24"/>
                <w:szCs w:val="24"/>
              </w:rPr>
              <w:t xml:space="preserve">・　</w:t>
            </w:r>
            <w:r w:rsidR="00F67ABF">
              <w:rPr>
                <w:rFonts w:asciiTheme="minorEastAsia" w:hAnsiTheme="minorEastAsia" w:hint="eastAsia"/>
                <w:color w:val="000000" w:themeColor="text1"/>
                <w:sz w:val="24"/>
                <w:szCs w:val="24"/>
              </w:rPr>
              <w:t>宗教</w:t>
            </w:r>
            <w:r w:rsidR="000C22D1">
              <w:rPr>
                <w:rFonts w:asciiTheme="minorEastAsia" w:hAnsiTheme="minorEastAsia" w:hint="eastAsia"/>
                <w:color w:val="000000" w:themeColor="text1"/>
                <w:sz w:val="24"/>
                <w:szCs w:val="24"/>
              </w:rPr>
              <w:t>的行事、</w:t>
            </w:r>
            <w:r w:rsidR="00F67ABF">
              <w:rPr>
                <w:rFonts w:asciiTheme="minorEastAsia" w:hAnsiTheme="minorEastAsia" w:hint="eastAsia"/>
                <w:color w:val="000000" w:themeColor="text1"/>
                <w:sz w:val="24"/>
                <w:szCs w:val="24"/>
              </w:rPr>
              <w:t>政治</w:t>
            </w:r>
            <w:r w:rsidR="000C22D1">
              <w:rPr>
                <w:rFonts w:asciiTheme="minorEastAsia" w:hAnsiTheme="minorEastAsia" w:hint="eastAsia"/>
                <w:color w:val="000000" w:themeColor="text1"/>
                <w:sz w:val="24"/>
                <w:szCs w:val="24"/>
              </w:rPr>
              <w:t>的行事に要する費用</w:t>
            </w:r>
          </w:p>
          <w:p w14:paraId="1778E4EF" w14:textId="77777777" w:rsidR="00CF7699" w:rsidRDefault="00136919" w:rsidP="000C22D1">
            <w:pPr>
              <w:snapToGrid w:val="0"/>
              <w:ind w:leftChars="100" w:left="450" w:hangingChars="100" w:hanging="240"/>
              <w:rPr>
                <w:rFonts w:asciiTheme="minorEastAsia" w:hAnsiTheme="minorEastAsia"/>
                <w:color w:val="000000" w:themeColor="text1"/>
                <w:sz w:val="24"/>
                <w:szCs w:val="24"/>
              </w:rPr>
            </w:pPr>
            <w:r w:rsidRPr="003E25F4">
              <w:rPr>
                <w:rFonts w:asciiTheme="minorEastAsia" w:hAnsiTheme="minorEastAsia" w:hint="eastAsia"/>
                <w:color w:val="000000" w:themeColor="text1"/>
                <w:sz w:val="24"/>
                <w:szCs w:val="24"/>
              </w:rPr>
              <w:t xml:space="preserve">・　</w:t>
            </w:r>
            <w:r w:rsidR="00CF7699">
              <w:rPr>
                <w:rFonts w:asciiTheme="minorEastAsia" w:hAnsiTheme="minorEastAsia" w:hint="eastAsia"/>
                <w:color w:val="000000" w:themeColor="text1"/>
                <w:sz w:val="24"/>
                <w:szCs w:val="24"/>
              </w:rPr>
              <w:t>交付対象団体又はその構成員</w:t>
            </w:r>
            <w:r w:rsidR="000C22D1">
              <w:rPr>
                <w:rFonts w:asciiTheme="minorEastAsia" w:hAnsiTheme="minorEastAsia" w:hint="eastAsia"/>
                <w:color w:val="000000" w:themeColor="text1"/>
                <w:sz w:val="24"/>
                <w:szCs w:val="24"/>
              </w:rPr>
              <w:t>の財産形成に資する費用</w:t>
            </w:r>
          </w:p>
          <w:p w14:paraId="4404967D" w14:textId="12E163DE" w:rsidR="00136919" w:rsidRPr="003E25F4" w:rsidRDefault="000C22D1" w:rsidP="00CF7699">
            <w:pPr>
              <w:snapToGrid w:val="0"/>
              <w:ind w:leftChars="200" w:left="42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sidR="00CF7699">
              <w:rPr>
                <w:rFonts w:asciiTheme="minorEastAsia" w:hAnsiTheme="minorEastAsia" w:hint="eastAsia"/>
                <w:color w:val="000000" w:themeColor="text1"/>
                <w:sz w:val="24"/>
                <w:szCs w:val="24"/>
              </w:rPr>
              <w:t>会員への</w:t>
            </w:r>
            <w:r>
              <w:rPr>
                <w:rFonts w:asciiTheme="minorEastAsia" w:hAnsiTheme="minorEastAsia" w:hint="eastAsia"/>
                <w:color w:val="000000" w:themeColor="text1"/>
                <w:sz w:val="24"/>
                <w:szCs w:val="24"/>
              </w:rPr>
              <w:t>現金・金券類の交付</w:t>
            </w:r>
            <w:r w:rsidR="00CF7699">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不動産の建築・修繕等）</w:t>
            </w:r>
          </w:p>
          <w:p w14:paraId="67E883E1" w14:textId="78A03F3A" w:rsidR="000C22D1" w:rsidRDefault="00136919" w:rsidP="000C22D1">
            <w:pPr>
              <w:snapToGrid w:val="0"/>
              <w:ind w:firstLineChars="100" w:firstLine="240"/>
              <w:rPr>
                <w:rFonts w:asciiTheme="minorEastAsia" w:hAnsiTheme="minorEastAsia"/>
                <w:color w:val="000000" w:themeColor="text1"/>
                <w:sz w:val="24"/>
                <w:szCs w:val="24"/>
              </w:rPr>
            </w:pPr>
            <w:r w:rsidRPr="003E25F4">
              <w:rPr>
                <w:rFonts w:asciiTheme="minorEastAsia" w:hAnsiTheme="minorEastAsia" w:hint="eastAsia"/>
                <w:color w:val="000000" w:themeColor="text1"/>
                <w:sz w:val="24"/>
                <w:szCs w:val="24"/>
              </w:rPr>
              <w:t xml:space="preserve">・　</w:t>
            </w:r>
            <w:r w:rsidR="000C22D1" w:rsidRPr="000C22D1">
              <w:rPr>
                <w:rFonts w:asciiTheme="minorEastAsia" w:hAnsiTheme="minorEastAsia" w:hint="eastAsia"/>
                <w:color w:val="000000" w:themeColor="text1"/>
                <w:sz w:val="24"/>
                <w:szCs w:val="24"/>
              </w:rPr>
              <w:t>慶弔、飲食、懇親会</w:t>
            </w:r>
            <w:r w:rsidR="00AD7FAF">
              <w:rPr>
                <w:rFonts w:asciiTheme="minorEastAsia" w:hAnsiTheme="minorEastAsia" w:hint="eastAsia"/>
                <w:color w:val="000000" w:themeColor="text1"/>
                <w:sz w:val="24"/>
                <w:szCs w:val="24"/>
              </w:rPr>
              <w:t>等</w:t>
            </w:r>
            <w:r w:rsidR="000C22D1">
              <w:rPr>
                <w:rFonts w:asciiTheme="minorEastAsia" w:hAnsiTheme="minorEastAsia" w:hint="eastAsia"/>
                <w:color w:val="000000" w:themeColor="text1"/>
                <w:sz w:val="24"/>
                <w:szCs w:val="24"/>
              </w:rPr>
              <w:t>に要する費用</w:t>
            </w:r>
          </w:p>
          <w:p w14:paraId="6DB94A85" w14:textId="77777777" w:rsidR="00136919" w:rsidRDefault="000C22D1" w:rsidP="000C22D1">
            <w:pPr>
              <w:snapToGrid w:val="0"/>
              <w:ind w:leftChars="200" w:left="660" w:hangingChars="100" w:hanging="24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sidR="00AD7FAF">
              <w:rPr>
                <w:rFonts w:asciiTheme="minorEastAsia" w:hAnsiTheme="minorEastAsia" w:hint="eastAsia"/>
                <w:color w:val="000000" w:themeColor="text1"/>
                <w:sz w:val="24"/>
                <w:szCs w:val="24"/>
              </w:rPr>
              <w:t>飲食に</w:t>
            </w:r>
            <w:r w:rsidR="004C7FB4">
              <w:rPr>
                <w:rFonts w:asciiTheme="minorEastAsia" w:hAnsiTheme="minorEastAsia" w:hint="eastAsia"/>
                <w:color w:val="000000" w:themeColor="text1"/>
                <w:sz w:val="24"/>
                <w:szCs w:val="24"/>
              </w:rPr>
              <w:t>つい</w:t>
            </w:r>
            <w:r w:rsidR="00AD7FAF">
              <w:rPr>
                <w:rFonts w:asciiTheme="minorEastAsia" w:hAnsiTheme="minorEastAsia" w:hint="eastAsia"/>
                <w:color w:val="000000" w:themeColor="text1"/>
                <w:sz w:val="24"/>
                <w:szCs w:val="24"/>
              </w:rPr>
              <w:t>ては、</w:t>
            </w:r>
            <w:r w:rsidRPr="000C22D1">
              <w:rPr>
                <w:rFonts w:asciiTheme="minorEastAsia" w:hAnsiTheme="minorEastAsia" w:hint="eastAsia"/>
                <w:color w:val="000000" w:themeColor="text1"/>
                <w:sz w:val="24"/>
                <w:szCs w:val="24"/>
              </w:rPr>
              <w:t>会議に</w:t>
            </w:r>
            <w:r>
              <w:rPr>
                <w:rFonts w:asciiTheme="minorEastAsia" w:hAnsiTheme="minorEastAsia" w:hint="eastAsia"/>
                <w:color w:val="000000" w:themeColor="text1"/>
                <w:sz w:val="24"/>
                <w:szCs w:val="24"/>
              </w:rPr>
              <w:t>供する</w:t>
            </w:r>
            <w:r w:rsidRPr="000C22D1">
              <w:rPr>
                <w:rFonts w:asciiTheme="minorEastAsia" w:hAnsiTheme="minorEastAsia" w:hint="eastAsia"/>
                <w:color w:val="000000" w:themeColor="text1"/>
                <w:sz w:val="24"/>
                <w:szCs w:val="24"/>
              </w:rPr>
              <w:t>茶菓</w:t>
            </w:r>
            <w:r w:rsidR="004C7FB4">
              <w:rPr>
                <w:rFonts w:asciiTheme="minorEastAsia" w:hAnsiTheme="minorEastAsia" w:hint="eastAsia"/>
                <w:color w:val="000000" w:themeColor="text1"/>
                <w:sz w:val="24"/>
                <w:szCs w:val="24"/>
              </w:rPr>
              <w:t>等</w:t>
            </w:r>
            <w:r>
              <w:rPr>
                <w:rFonts w:asciiTheme="minorEastAsia" w:hAnsiTheme="minorEastAsia" w:hint="eastAsia"/>
                <w:color w:val="000000" w:themeColor="text1"/>
                <w:sz w:val="24"/>
                <w:szCs w:val="24"/>
              </w:rPr>
              <w:t>、社会通念上相当</w:t>
            </w:r>
            <w:r w:rsidR="00CF7699">
              <w:rPr>
                <w:rFonts w:asciiTheme="minorEastAsia" w:hAnsiTheme="minorEastAsia" w:hint="eastAsia"/>
                <w:color w:val="000000" w:themeColor="text1"/>
                <w:sz w:val="24"/>
                <w:szCs w:val="24"/>
              </w:rPr>
              <w:t>と認められる</w:t>
            </w:r>
            <w:r>
              <w:rPr>
                <w:rFonts w:asciiTheme="minorEastAsia" w:hAnsiTheme="minorEastAsia" w:hint="eastAsia"/>
                <w:color w:val="000000" w:themeColor="text1"/>
                <w:sz w:val="24"/>
                <w:szCs w:val="24"/>
              </w:rPr>
              <w:t>範囲</w:t>
            </w:r>
            <w:r w:rsidR="004C7FB4">
              <w:rPr>
                <w:rFonts w:asciiTheme="minorEastAsia" w:hAnsiTheme="minorEastAsia" w:hint="eastAsia"/>
                <w:color w:val="000000" w:themeColor="text1"/>
                <w:sz w:val="24"/>
                <w:szCs w:val="24"/>
              </w:rPr>
              <w:t>に限って</w:t>
            </w:r>
            <w:r w:rsidRPr="000C22D1">
              <w:rPr>
                <w:rFonts w:asciiTheme="minorEastAsia" w:hAnsiTheme="minorEastAsia" w:hint="eastAsia"/>
                <w:color w:val="000000" w:themeColor="text1"/>
                <w:sz w:val="24"/>
                <w:szCs w:val="24"/>
              </w:rPr>
              <w:t>補助対象とします。</w:t>
            </w:r>
          </w:p>
          <w:p w14:paraId="5B474170" w14:textId="5052ED19" w:rsidR="004C7FB4" w:rsidRPr="003E25F4" w:rsidRDefault="004C7FB4" w:rsidP="004C7FB4">
            <w:pPr>
              <w:snapToGrid w:val="0"/>
              <w:ind w:left="480" w:hangingChars="200" w:hanging="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　その他、補助金の対象とすることが不適当と認められる経費</w:t>
            </w:r>
          </w:p>
        </w:tc>
      </w:tr>
    </w:tbl>
    <w:p w14:paraId="719FE8F3" w14:textId="6A2CCBF5" w:rsidR="000E01BA" w:rsidRPr="003E25F4" w:rsidRDefault="000E01BA" w:rsidP="000E01BA">
      <w:pPr>
        <w:snapToGrid w:val="0"/>
        <w:rPr>
          <w:rFonts w:asciiTheme="majorEastAsia" w:eastAsiaTheme="majorEastAsia" w:hAnsiTheme="majorEastAsia"/>
          <w:color w:val="000000" w:themeColor="text1"/>
          <w:sz w:val="24"/>
          <w:szCs w:val="24"/>
        </w:rPr>
      </w:pPr>
      <w:r w:rsidRPr="003E25F4">
        <w:rPr>
          <w:rFonts w:asciiTheme="minorEastAsia" w:hAnsiTheme="minorEastAsia" w:hint="eastAsia"/>
          <w:color w:val="000000" w:themeColor="text1"/>
          <w:sz w:val="24"/>
          <w:szCs w:val="24"/>
        </w:rPr>
        <w:t xml:space="preserve">　</w:t>
      </w:r>
      <w:r w:rsidRPr="003E25F4">
        <w:rPr>
          <w:rFonts w:asciiTheme="majorEastAsia" w:eastAsiaTheme="majorEastAsia" w:hAnsiTheme="majorEastAsia" w:hint="eastAsia"/>
          <w:color w:val="000000" w:themeColor="text1"/>
          <w:sz w:val="24"/>
          <w:szCs w:val="24"/>
        </w:rPr>
        <w:t xml:space="preserve">⑶　</w:t>
      </w:r>
      <w:r w:rsidR="004C7FB4">
        <w:rPr>
          <w:rFonts w:asciiTheme="majorEastAsia" w:eastAsiaTheme="majorEastAsia" w:hAnsiTheme="majorEastAsia" w:hint="eastAsia"/>
          <w:color w:val="000000" w:themeColor="text1"/>
          <w:sz w:val="24"/>
          <w:szCs w:val="24"/>
        </w:rPr>
        <w:t>補助</w:t>
      </w:r>
      <w:r w:rsidRPr="003E25F4">
        <w:rPr>
          <w:rFonts w:asciiTheme="majorEastAsia" w:eastAsiaTheme="majorEastAsia" w:hAnsiTheme="majorEastAsia" w:hint="eastAsia"/>
          <w:color w:val="000000" w:themeColor="text1"/>
          <w:sz w:val="24"/>
          <w:szCs w:val="24"/>
        </w:rPr>
        <w:t>対象団体</w:t>
      </w:r>
    </w:p>
    <w:p w14:paraId="1EB896C2" w14:textId="532DDE3A" w:rsidR="000E01BA" w:rsidRPr="003E25F4" w:rsidRDefault="000E01BA" w:rsidP="002826DF">
      <w:pPr>
        <w:snapToGrid w:val="0"/>
        <w:ind w:left="480" w:hangingChars="200" w:hanging="480"/>
        <w:rPr>
          <w:rFonts w:asciiTheme="minorEastAsia" w:hAnsiTheme="minorEastAsia"/>
          <w:color w:val="000000" w:themeColor="text1"/>
          <w:sz w:val="24"/>
          <w:szCs w:val="24"/>
        </w:rPr>
      </w:pPr>
      <w:r w:rsidRPr="003E25F4">
        <w:rPr>
          <w:rFonts w:asciiTheme="minorEastAsia" w:hAnsiTheme="minorEastAsia" w:hint="eastAsia"/>
          <w:color w:val="000000" w:themeColor="text1"/>
          <w:sz w:val="24"/>
          <w:szCs w:val="24"/>
        </w:rPr>
        <w:t xml:space="preserve">　　　</w:t>
      </w:r>
      <w:r w:rsidR="002826DF" w:rsidRPr="003E25F4">
        <w:rPr>
          <w:rFonts w:asciiTheme="minorEastAsia" w:hAnsiTheme="minorEastAsia" w:hint="eastAsia"/>
          <w:color w:val="000000" w:themeColor="text1"/>
          <w:sz w:val="24"/>
          <w:szCs w:val="24"/>
        </w:rPr>
        <w:t>定款又は規約を有し</w:t>
      </w:r>
      <w:r w:rsidR="006051BA" w:rsidRPr="003E25F4">
        <w:rPr>
          <w:rFonts w:asciiTheme="minorEastAsia" w:hAnsiTheme="minorEastAsia" w:hint="eastAsia"/>
          <w:color w:val="000000" w:themeColor="text1"/>
          <w:sz w:val="24"/>
          <w:szCs w:val="24"/>
        </w:rPr>
        <w:t>、</w:t>
      </w:r>
      <w:r w:rsidR="002826DF" w:rsidRPr="003E25F4">
        <w:rPr>
          <w:rFonts w:asciiTheme="minorEastAsia" w:hAnsiTheme="minorEastAsia" w:hint="eastAsia"/>
          <w:color w:val="000000" w:themeColor="text1"/>
          <w:sz w:val="24"/>
          <w:szCs w:val="24"/>
        </w:rPr>
        <w:t>責任者が明確で</w:t>
      </w:r>
      <w:r w:rsidR="006051BA" w:rsidRPr="003E25F4">
        <w:rPr>
          <w:rFonts w:asciiTheme="minorEastAsia" w:hAnsiTheme="minorEastAsia" w:hint="eastAsia"/>
          <w:color w:val="000000" w:themeColor="text1"/>
          <w:sz w:val="24"/>
          <w:szCs w:val="24"/>
        </w:rPr>
        <w:t>、</w:t>
      </w:r>
      <w:r w:rsidR="002826DF" w:rsidRPr="003E25F4">
        <w:rPr>
          <w:rFonts w:asciiTheme="minorEastAsia" w:hAnsiTheme="minorEastAsia" w:hint="eastAsia"/>
          <w:color w:val="000000" w:themeColor="text1"/>
          <w:sz w:val="24"/>
          <w:szCs w:val="24"/>
        </w:rPr>
        <w:t>団体として独立した経理を行</w:t>
      </w:r>
      <w:r w:rsidR="004C7FB4">
        <w:rPr>
          <w:rFonts w:asciiTheme="minorEastAsia" w:hAnsiTheme="minorEastAsia" w:hint="eastAsia"/>
          <w:color w:val="000000" w:themeColor="text1"/>
          <w:sz w:val="24"/>
          <w:szCs w:val="24"/>
        </w:rPr>
        <w:t>う</w:t>
      </w:r>
      <w:r w:rsidR="002826DF" w:rsidRPr="003E25F4">
        <w:rPr>
          <w:rFonts w:asciiTheme="minorEastAsia" w:hAnsiTheme="minorEastAsia" w:hint="eastAsia"/>
          <w:color w:val="000000" w:themeColor="text1"/>
          <w:sz w:val="24"/>
          <w:szCs w:val="24"/>
        </w:rPr>
        <w:t>団体</w:t>
      </w:r>
      <w:r w:rsidR="003F4EDE" w:rsidRPr="003E25F4">
        <w:rPr>
          <w:rFonts w:asciiTheme="minorEastAsia" w:hAnsiTheme="minorEastAsia" w:hint="eastAsia"/>
          <w:color w:val="000000" w:themeColor="text1"/>
          <w:sz w:val="24"/>
          <w:szCs w:val="24"/>
        </w:rPr>
        <w:t>（</w:t>
      </w:r>
      <w:r w:rsidRPr="003E25F4">
        <w:rPr>
          <w:rFonts w:asciiTheme="minorEastAsia" w:hAnsiTheme="minorEastAsia" w:hint="eastAsia"/>
          <w:color w:val="000000" w:themeColor="text1"/>
          <w:sz w:val="24"/>
          <w:szCs w:val="24"/>
        </w:rPr>
        <w:t>法人格の有無</w:t>
      </w:r>
      <w:r w:rsidR="006051BA" w:rsidRPr="003E25F4">
        <w:rPr>
          <w:rFonts w:asciiTheme="minorEastAsia" w:hAnsiTheme="minorEastAsia" w:hint="eastAsia"/>
          <w:color w:val="000000" w:themeColor="text1"/>
          <w:sz w:val="24"/>
          <w:szCs w:val="24"/>
        </w:rPr>
        <w:t>、</w:t>
      </w:r>
      <w:r w:rsidRPr="003E25F4">
        <w:rPr>
          <w:rFonts w:asciiTheme="minorEastAsia" w:hAnsiTheme="minorEastAsia" w:hint="eastAsia"/>
          <w:color w:val="000000" w:themeColor="text1"/>
          <w:sz w:val="24"/>
          <w:szCs w:val="24"/>
        </w:rPr>
        <w:t>営利団体</w:t>
      </w:r>
      <w:r w:rsidR="006051BA" w:rsidRPr="003E25F4">
        <w:rPr>
          <w:rFonts w:asciiTheme="minorEastAsia" w:hAnsiTheme="minorEastAsia" w:hint="eastAsia"/>
          <w:color w:val="000000" w:themeColor="text1"/>
          <w:sz w:val="24"/>
          <w:szCs w:val="24"/>
        </w:rPr>
        <w:t>、</w:t>
      </w:r>
      <w:r w:rsidRPr="003E25F4">
        <w:rPr>
          <w:rFonts w:asciiTheme="minorEastAsia" w:hAnsiTheme="minorEastAsia" w:hint="eastAsia"/>
          <w:color w:val="000000" w:themeColor="text1"/>
          <w:sz w:val="24"/>
          <w:szCs w:val="24"/>
        </w:rPr>
        <w:t>非営利団体の別</w:t>
      </w:r>
      <w:r w:rsidR="003F4EDE" w:rsidRPr="003E25F4">
        <w:rPr>
          <w:rFonts w:asciiTheme="minorEastAsia" w:hAnsiTheme="minorEastAsia" w:hint="eastAsia"/>
          <w:color w:val="000000" w:themeColor="text1"/>
          <w:sz w:val="24"/>
          <w:szCs w:val="24"/>
        </w:rPr>
        <w:t>は</w:t>
      </w:r>
      <w:r w:rsidRPr="003E25F4">
        <w:rPr>
          <w:rFonts w:asciiTheme="minorEastAsia" w:hAnsiTheme="minorEastAsia" w:hint="eastAsia"/>
          <w:color w:val="000000" w:themeColor="text1"/>
          <w:sz w:val="24"/>
          <w:szCs w:val="24"/>
        </w:rPr>
        <w:t>問</w:t>
      </w:r>
      <w:r w:rsidR="005721A8">
        <w:rPr>
          <w:rFonts w:asciiTheme="minorEastAsia" w:hAnsiTheme="minorEastAsia" w:hint="eastAsia"/>
          <w:color w:val="000000" w:themeColor="text1"/>
          <w:sz w:val="24"/>
          <w:szCs w:val="24"/>
        </w:rPr>
        <w:t>わ</w:t>
      </w:r>
      <w:r w:rsidR="004C7FB4">
        <w:rPr>
          <w:rFonts w:asciiTheme="minorEastAsia" w:hAnsiTheme="minorEastAsia" w:hint="eastAsia"/>
          <w:color w:val="000000" w:themeColor="text1"/>
          <w:sz w:val="24"/>
          <w:szCs w:val="24"/>
        </w:rPr>
        <w:t>ない</w:t>
      </w:r>
      <w:r w:rsidR="003F4EDE" w:rsidRPr="003E25F4">
        <w:rPr>
          <w:rFonts w:asciiTheme="minorEastAsia" w:hAnsiTheme="minorEastAsia" w:hint="eastAsia"/>
          <w:color w:val="000000" w:themeColor="text1"/>
          <w:sz w:val="24"/>
          <w:szCs w:val="24"/>
        </w:rPr>
        <w:t>）</w:t>
      </w:r>
    </w:p>
    <w:tbl>
      <w:tblPr>
        <w:tblStyle w:val="a7"/>
        <w:tblW w:w="0" w:type="auto"/>
        <w:tblInd w:w="562" w:type="dxa"/>
        <w:tblLook w:val="04A0" w:firstRow="1" w:lastRow="0" w:firstColumn="1" w:lastColumn="0" w:noHBand="0" w:noVBand="1"/>
      </w:tblPr>
      <w:tblGrid>
        <w:gridCol w:w="9066"/>
      </w:tblGrid>
      <w:tr w:rsidR="003E25F4" w:rsidRPr="003E25F4" w14:paraId="5063E94E" w14:textId="77777777" w:rsidTr="00D65421">
        <w:tc>
          <w:tcPr>
            <w:tcW w:w="9066" w:type="dxa"/>
            <w:tcBorders>
              <w:top w:val="dashed" w:sz="4" w:space="0" w:color="auto"/>
              <w:left w:val="dashed" w:sz="4" w:space="0" w:color="auto"/>
              <w:bottom w:val="dashed" w:sz="4" w:space="0" w:color="auto"/>
              <w:right w:val="dashed" w:sz="4" w:space="0" w:color="auto"/>
            </w:tcBorders>
          </w:tcPr>
          <w:p w14:paraId="2A7C5A48" w14:textId="77777777" w:rsidR="006D53B0" w:rsidRPr="003E25F4" w:rsidRDefault="006D53B0" w:rsidP="006D53B0">
            <w:pPr>
              <w:snapToGrid w:val="0"/>
              <w:rPr>
                <w:rFonts w:asciiTheme="minorEastAsia" w:hAnsiTheme="minorEastAsia"/>
                <w:color w:val="000000" w:themeColor="text1"/>
                <w:sz w:val="24"/>
                <w:szCs w:val="24"/>
              </w:rPr>
            </w:pPr>
            <w:r w:rsidRPr="003E25F4">
              <w:rPr>
                <w:rFonts w:asciiTheme="minorEastAsia" w:hAnsiTheme="minorEastAsia" w:hint="eastAsia"/>
                <w:color w:val="000000" w:themeColor="text1"/>
                <w:sz w:val="24"/>
                <w:szCs w:val="24"/>
              </w:rPr>
              <w:t>※　補助対象外になる団体</w:t>
            </w:r>
          </w:p>
          <w:p w14:paraId="7FA052C5" w14:textId="77777777" w:rsidR="006D53B0" w:rsidRPr="003E25F4" w:rsidRDefault="006D53B0" w:rsidP="006D53B0">
            <w:pPr>
              <w:snapToGrid w:val="0"/>
              <w:ind w:leftChars="100" w:left="450" w:hangingChars="100" w:hanging="240"/>
              <w:rPr>
                <w:rFonts w:asciiTheme="minorEastAsia" w:hAnsiTheme="minorEastAsia"/>
                <w:color w:val="000000" w:themeColor="text1"/>
                <w:sz w:val="24"/>
                <w:szCs w:val="24"/>
              </w:rPr>
            </w:pPr>
            <w:r w:rsidRPr="003E25F4">
              <w:rPr>
                <w:rFonts w:asciiTheme="minorEastAsia" w:hAnsiTheme="minorEastAsia" w:hint="eastAsia"/>
                <w:color w:val="000000" w:themeColor="text1"/>
                <w:sz w:val="24"/>
                <w:szCs w:val="24"/>
              </w:rPr>
              <w:t>・　京都市暴力団排除条例第２条第４号に規定する暴力団員等又は同条第５号に規定する暴力団密接関係者を構成員とする団体</w:t>
            </w:r>
          </w:p>
          <w:p w14:paraId="5EDC88BB" w14:textId="77777777" w:rsidR="006D53B0" w:rsidRPr="003E25F4" w:rsidRDefault="006D53B0" w:rsidP="006D53B0">
            <w:pPr>
              <w:snapToGrid w:val="0"/>
              <w:ind w:firstLineChars="100" w:firstLine="240"/>
              <w:rPr>
                <w:rFonts w:asciiTheme="minorEastAsia" w:hAnsiTheme="minorEastAsia"/>
                <w:color w:val="000000" w:themeColor="text1"/>
                <w:sz w:val="24"/>
                <w:szCs w:val="24"/>
              </w:rPr>
            </w:pPr>
            <w:r w:rsidRPr="003E25F4">
              <w:rPr>
                <w:rFonts w:asciiTheme="minorEastAsia" w:hAnsiTheme="minorEastAsia" w:hint="eastAsia"/>
                <w:color w:val="000000" w:themeColor="text1"/>
                <w:sz w:val="24"/>
                <w:szCs w:val="24"/>
              </w:rPr>
              <w:t>・　活動実体のない団体</w:t>
            </w:r>
          </w:p>
          <w:p w14:paraId="4D7659E8" w14:textId="1AF08CDF" w:rsidR="006D53B0" w:rsidRPr="003E25F4" w:rsidRDefault="006D53B0" w:rsidP="006D53B0">
            <w:pPr>
              <w:snapToGrid w:val="0"/>
              <w:ind w:firstLineChars="100" w:firstLine="240"/>
              <w:rPr>
                <w:rFonts w:asciiTheme="minorEastAsia" w:hAnsiTheme="minorEastAsia"/>
                <w:color w:val="000000" w:themeColor="text1"/>
                <w:sz w:val="24"/>
                <w:szCs w:val="24"/>
              </w:rPr>
            </w:pPr>
            <w:r w:rsidRPr="003E25F4">
              <w:rPr>
                <w:rFonts w:asciiTheme="minorEastAsia" w:hAnsiTheme="minorEastAsia" w:hint="eastAsia"/>
                <w:color w:val="000000" w:themeColor="text1"/>
                <w:sz w:val="24"/>
                <w:szCs w:val="24"/>
              </w:rPr>
              <w:t>・　その他</w:t>
            </w:r>
            <w:r w:rsidR="006051BA" w:rsidRPr="003E25F4">
              <w:rPr>
                <w:rFonts w:asciiTheme="minorEastAsia" w:hAnsiTheme="minorEastAsia" w:hint="eastAsia"/>
                <w:color w:val="000000" w:themeColor="text1"/>
                <w:sz w:val="24"/>
                <w:szCs w:val="24"/>
              </w:rPr>
              <w:t>、</w:t>
            </w:r>
            <w:r w:rsidRPr="003E25F4">
              <w:rPr>
                <w:rFonts w:asciiTheme="minorEastAsia" w:hAnsiTheme="minorEastAsia" w:hint="eastAsia"/>
                <w:color w:val="000000" w:themeColor="text1"/>
                <w:sz w:val="24"/>
                <w:szCs w:val="24"/>
              </w:rPr>
              <w:t>補助金の交付を受けることが不適当と認められる団体</w:t>
            </w:r>
          </w:p>
        </w:tc>
      </w:tr>
    </w:tbl>
    <w:p w14:paraId="0C90AED1" w14:textId="77777777" w:rsidR="00CF7699" w:rsidRDefault="00D65421" w:rsidP="000C22D1">
      <w:pPr>
        <w:snapToGrid w:val="0"/>
        <w:rPr>
          <w:rFonts w:asciiTheme="majorEastAsia" w:eastAsiaTheme="majorEastAsia" w:hAnsiTheme="majorEastAsia"/>
          <w:color w:val="000000" w:themeColor="text1"/>
          <w:sz w:val="24"/>
          <w:szCs w:val="24"/>
        </w:rPr>
      </w:pPr>
      <w:r w:rsidRPr="003E25F4">
        <w:rPr>
          <w:rFonts w:asciiTheme="minorEastAsia" w:hAnsiTheme="minorEastAsia" w:hint="eastAsia"/>
          <w:color w:val="000000" w:themeColor="text1"/>
          <w:sz w:val="24"/>
          <w:szCs w:val="24"/>
        </w:rPr>
        <w:t xml:space="preserve">　</w:t>
      </w:r>
      <w:r w:rsidR="00825C71" w:rsidRPr="003E25F4">
        <w:rPr>
          <w:rFonts w:asciiTheme="majorEastAsia" w:eastAsiaTheme="majorEastAsia" w:hAnsiTheme="majorEastAsia" w:hint="eastAsia"/>
          <w:color w:val="000000" w:themeColor="text1"/>
          <w:sz w:val="24"/>
          <w:szCs w:val="24"/>
        </w:rPr>
        <w:t>⑷　補助金の額</w:t>
      </w:r>
    </w:p>
    <w:p w14:paraId="3B7E494D" w14:textId="667186B9" w:rsidR="00CE719D" w:rsidRDefault="000C22D1" w:rsidP="000C22D1">
      <w:pPr>
        <w:snapToGrid w:val="0"/>
        <w:rPr>
          <w:rFonts w:asciiTheme="minorEastAsia" w:hAnsiTheme="minorEastAsia"/>
          <w:color w:val="000000" w:themeColor="text1"/>
          <w:sz w:val="24"/>
          <w:szCs w:val="24"/>
        </w:rPr>
      </w:pPr>
      <w:r w:rsidRPr="00CF7699">
        <w:rPr>
          <w:rFonts w:asciiTheme="minorEastAsia" w:hAnsiTheme="minorEastAsia" w:hint="eastAsia"/>
          <w:color w:val="000000" w:themeColor="text1"/>
          <w:sz w:val="24"/>
          <w:szCs w:val="24"/>
        </w:rPr>
        <w:t xml:space="preserve">　　</w:t>
      </w:r>
      <w:bookmarkStart w:id="4" w:name="_Hlk190271427"/>
      <w:r w:rsidR="00CF7699">
        <w:rPr>
          <w:rFonts w:asciiTheme="minorEastAsia" w:hAnsiTheme="minorEastAsia" w:hint="eastAsia"/>
          <w:color w:val="000000" w:themeColor="text1"/>
          <w:sz w:val="24"/>
          <w:szCs w:val="24"/>
        </w:rPr>
        <w:t>・</w:t>
      </w:r>
      <w:r w:rsidRPr="00CF7699">
        <w:rPr>
          <w:rFonts w:asciiTheme="minorEastAsia" w:hAnsiTheme="minorEastAsia" w:hint="eastAsia"/>
          <w:color w:val="000000" w:themeColor="text1"/>
          <w:sz w:val="24"/>
          <w:szCs w:val="24"/>
        </w:rPr>
        <w:t xml:space="preserve">　</w:t>
      </w:r>
      <w:r>
        <w:rPr>
          <w:rFonts w:asciiTheme="minorEastAsia" w:hAnsiTheme="minorEastAsia" w:hint="eastAsia"/>
          <w:color w:val="000000" w:themeColor="text1"/>
          <w:sz w:val="24"/>
          <w:szCs w:val="24"/>
        </w:rPr>
        <w:t>令和</w:t>
      </w:r>
      <w:r w:rsidR="00672AE2">
        <w:rPr>
          <w:rFonts w:asciiTheme="minorEastAsia" w:hAnsiTheme="minorEastAsia" w:hint="eastAsia"/>
          <w:color w:val="000000" w:themeColor="text1"/>
          <w:sz w:val="24"/>
          <w:szCs w:val="24"/>
        </w:rPr>
        <w:t>８</w:t>
      </w:r>
      <w:r>
        <w:rPr>
          <w:rFonts w:asciiTheme="minorEastAsia" w:hAnsiTheme="minorEastAsia" w:hint="eastAsia"/>
          <w:color w:val="000000" w:themeColor="text1"/>
          <w:sz w:val="24"/>
          <w:szCs w:val="24"/>
        </w:rPr>
        <w:t>年度当初予算額（</w:t>
      </w:r>
      <w:r w:rsidR="00891CF4">
        <w:rPr>
          <w:rFonts w:asciiTheme="minorEastAsia" w:hAnsiTheme="minorEastAsia" w:hint="eastAsia"/>
          <w:color w:val="000000" w:themeColor="text1"/>
          <w:sz w:val="24"/>
          <w:szCs w:val="24"/>
        </w:rPr>
        <w:t>９</w:t>
      </w:r>
      <w:r w:rsidR="00672AE2">
        <w:rPr>
          <w:rFonts w:asciiTheme="minorEastAsia" w:hAnsiTheme="minorEastAsia" w:hint="eastAsia"/>
          <w:color w:val="000000" w:themeColor="text1"/>
          <w:sz w:val="24"/>
          <w:szCs w:val="24"/>
        </w:rPr>
        <w:t>９</w:t>
      </w:r>
      <w:r w:rsidR="00FF08EC" w:rsidRPr="003E25F4">
        <w:rPr>
          <w:rFonts w:asciiTheme="minorEastAsia" w:hAnsiTheme="minorEastAsia" w:hint="eastAsia"/>
          <w:color w:val="000000" w:themeColor="text1"/>
          <w:sz w:val="24"/>
          <w:szCs w:val="24"/>
        </w:rPr>
        <w:t>万円</w:t>
      </w:r>
      <w:r>
        <w:rPr>
          <w:rFonts w:asciiTheme="minorEastAsia" w:hAnsiTheme="minorEastAsia" w:hint="eastAsia"/>
          <w:color w:val="000000" w:themeColor="text1"/>
          <w:sz w:val="24"/>
          <w:szCs w:val="24"/>
        </w:rPr>
        <w:t>）の範囲で交付します。</w:t>
      </w:r>
    </w:p>
    <w:p w14:paraId="235BDFF0" w14:textId="3295EF07" w:rsidR="00CF7699" w:rsidRPr="004E387C" w:rsidRDefault="000C22D1" w:rsidP="004E387C">
      <w:pPr>
        <w:pStyle w:val="af2"/>
        <w:numPr>
          <w:ilvl w:val="0"/>
          <w:numId w:val="6"/>
        </w:numPr>
        <w:snapToGrid w:val="0"/>
        <w:ind w:leftChars="0"/>
        <w:rPr>
          <w:rFonts w:asciiTheme="majorEastAsia" w:eastAsiaTheme="majorEastAsia" w:hAnsiTheme="majorEastAsia"/>
          <w:color w:val="000000" w:themeColor="text1"/>
          <w:sz w:val="24"/>
          <w:szCs w:val="24"/>
        </w:rPr>
      </w:pPr>
      <w:r w:rsidRPr="004E387C">
        <w:rPr>
          <w:rFonts w:asciiTheme="minorEastAsia" w:hAnsiTheme="minorEastAsia" w:hint="eastAsia"/>
          <w:color w:val="000000" w:themeColor="text1"/>
          <w:sz w:val="24"/>
          <w:szCs w:val="24"/>
        </w:rPr>
        <w:t>複数団体から</w:t>
      </w:r>
      <w:r w:rsidR="00CF7699" w:rsidRPr="004E387C">
        <w:rPr>
          <w:rFonts w:asciiTheme="minorEastAsia" w:hAnsiTheme="minorEastAsia" w:hint="eastAsia"/>
          <w:color w:val="000000" w:themeColor="text1"/>
          <w:sz w:val="24"/>
          <w:szCs w:val="24"/>
        </w:rPr>
        <w:t>交付</w:t>
      </w:r>
      <w:r w:rsidRPr="004E387C">
        <w:rPr>
          <w:rFonts w:asciiTheme="minorEastAsia" w:hAnsiTheme="minorEastAsia" w:hint="eastAsia"/>
          <w:color w:val="000000" w:themeColor="text1"/>
          <w:sz w:val="24"/>
          <w:szCs w:val="24"/>
        </w:rPr>
        <w:t>申請があった場合、上記</w:t>
      </w:r>
      <w:r w:rsidR="00CF7699" w:rsidRPr="004E387C">
        <w:rPr>
          <w:rFonts w:asciiTheme="minorEastAsia" w:hAnsiTheme="minorEastAsia" w:hint="eastAsia"/>
          <w:color w:val="000000" w:themeColor="text1"/>
          <w:sz w:val="24"/>
          <w:szCs w:val="24"/>
        </w:rPr>
        <w:t>金</w:t>
      </w:r>
      <w:r w:rsidRPr="004E387C">
        <w:rPr>
          <w:rFonts w:asciiTheme="minorEastAsia" w:hAnsiTheme="minorEastAsia" w:hint="eastAsia"/>
          <w:color w:val="000000" w:themeColor="text1"/>
          <w:sz w:val="24"/>
          <w:szCs w:val="24"/>
        </w:rPr>
        <w:t>額</w:t>
      </w:r>
      <w:r w:rsidR="00CF7699" w:rsidRPr="004E387C">
        <w:rPr>
          <w:rFonts w:asciiTheme="minorEastAsia" w:hAnsiTheme="minorEastAsia" w:hint="eastAsia"/>
          <w:color w:val="000000" w:themeColor="text1"/>
          <w:sz w:val="24"/>
          <w:szCs w:val="24"/>
        </w:rPr>
        <w:t>を別に定める基準により配分します。</w:t>
      </w:r>
    </w:p>
    <w:p w14:paraId="35F61CE9" w14:textId="17EFCC03" w:rsidR="004E387C" w:rsidRDefault="008804B8" w:rsidP="004E387C">
      <w:pPr>
        <w:pStyle w:val="af2"/>
        <w:numPr>
          <w:ilvl w:val="0"/>
          <w:numId w:val="6"/>
        </w:numPr>
        <w:snapToGrid w:val="0"/>
        <w:ind w:leftChars="0"/>
        <w:rPr>
          <w:rFonts w:asciiTheme="minorEastAsia" w:hAnsiTheme="minorEastAsia"/>
          <w:color w:val="000000" w:themeColor="text1"/>
          <w:sz w:val="24"/>
          <w:szCs w:val="24"/>
        </w:rPr>
      </w:pPr>
      <w:r w:rsidRPr="004E387C">
        <w:rPr>
          <w:rFonts w:asciiTheme="minorEastAsia" w:hAnsiTheme="minorEastAsia" w:hint="eastAsia"/>
          <w:color w:val="000000" w:themeColor="text1"/>
          <w:sz w:val="24"/>
          <w:szCs w:val="24"/>
        </w:rPr>
        <w:t>予算の範囲内で</w:t>
      </w:r>
      <w:r w:rsidR="00CF7699" w:rsidRPr="004E387C">
        <w:rPr>
          <w:rFonts w:asciiTheme="minorEastAsia" w:hAnsiTheme="minorEastAsia" w:hint="eastAsia"/>
          <w:color w:val="000000" w:themeColor="text1"/>
          <w:sz w:val="24"/>
          <w:szCs w:val="24"/>
        </w:rPr>
        <w:t>の</w:t>
      </w:r>
      <w:r w:rsidRPr="004E387C">
        <w:rPr>
          <w:rFonts w:asciiTheme="minorEastAsia" w:hAnsiTheme="minorEastAsia" w:hint="eastAsia"/>
          <w:color w:val="000000" w:themeColor="text1"/>
          <w:sz w:val="24"/>
          <w:szCs w:val="24"/>
        </w:rPr>
        <w:t>交付</w:t>
      </w:r>
      <w:r w:rsidR="00CF7699" w:rsidRPr="004E387C">
        <w:rPr>
          <w:rFonts w:asciiTheme="minorEastAsia" w:hAnsiTheme="minorEastAsia" w:hint="eastAsia"/>
          <w:color w:val="000000" w:themeColor="text1"/>
          <w:sz w:val="24"/>
          <w:szCs w:val="24"/>
        </w:rPr>
        <w:t>となるため、</w:t>
      </w:r>
      <w:r w:rsidRPr="004E387C">
        <w:rPr>
          <w:rFonts w:asciiTheme="minorEastAsia" w:hAnsiTheme="minorEastAsia" w:hint="eastAsia"/>
          <w:color w:val="000000" w:themeColor="text1"/>
          <w:sz w:val="24"/>
          <w:szCs w:val="24"/>
        </w:rPr>
        <w:t>申請全額が交付されるとは限りません</w:t>
      </w:r>
      <w:r w:rsidR="004E387C">
        <w:rPr>
          <w:rFonts w:asciiTheme="minorEastAsia" w:hAnsiTheme="minorEastAsia" w:hint="eastAsia"/>
          <w:color w:val="000000" w:themeColor="text1"/>
          <w:sz w:val="24"/>
          <w:szCs w:val="24"/>
        </w:rPr>
        <w:t>。</w:t>
      </w:r>
    </w:p>
    <w:p w14:paraId="249128A5" w14:textId="4A9BB997" w:rsidR="008804B8" w:rsidRPr="004E387C" w:rsidRDefault="002F05E5" w:rsidP="004E387C">
      <w:pPr>
        <w:pStyle w:val="af2"/>
        <w:numPr>
          <w:ilvl w:val="0"/>
          <w:numId w:val="6"/>
        </w:numPr>
        <w:snapToGrid w:val="0"/>
        <w:ind w:leftChars="0"/>
        <w:rPr>
          <w:rFonts w:asciiTheme="minorEastAsia" w:hAnsiTheme="minorEastAsia"/>
          <w:color w:val="000000" w:themeColor="text1"/>
          <w:sz w:val="24"/>
          <w:szCs w:val="24"/>
        </w:rPr>
      </w:pPr>
      <w:r w:rsidRPr="004E387C">
        <w:rPr>
          <w:rFonts w:asciiTheme="minorEastAsia" w:hAnsiTheme="minorEastAsia" w:hint="eastAsia"/>
          <w:color w:val="000000" w:themeColor="text1"/>
          <w:sz w:val="24"/>
          <w:szCs w:val="24"/>
        </w:rPr>
        <w:t>提出いただいた申請書等を基に</w:t>
      </w:r>
      <w:r w:rsidR="006051BA" w:rsidRPr="004E387C">
        <w:rPr>
          <w:rFonts w:asciiTheme="minorEastAsia" w:hAnsiTheme="minorEastAsia" w:hint="eastAsia"/>
          <w:color w:val="000000" w:themeColor="text1"/>
          <w:sz w:val="24"/>
          <w:szCs w:val="24"/>
        </w:rPr>
        <w:t>、</w:t>
      </w:r>
      <w:r w:rsidR="00EE6629" w:rsidRPr="004E387C">
        <w:rPr>
          <w:rFonts w:asciiTheme="minorEastAsia" w:hAnsiTheme="minorEastAsia" w:hint="eastAsia"/>
          <w:color w:val="000000" w:themeColor="text1"/>
          <w:sz w:val="24"/>
          <w:szCs w:val="24"/>
        </w:rPr>
        <w:t>事業の効果等に係る</w:t>
      </w:r>
      <w:r w:rsidRPr="004E387C">
        <w:rPr>
          <w:rFonts w:asciiTheme="minorEastAsia" w:hAnsiTheme="minorEastAsia" w:hint="eastAsia"/>
          <w:color w:val="000000" w:themeColor="text1"/>
          <w:sz w:val="24"/>
          <w:szCs w:val="24"/>
        </w:rPr>
        <w:t>審査を行い</w:t>
      </w:r>
      <w:r w:rsidR="00CE719D" w:rsidRPr="004E387C">
        <w:rPr>
          <w:rFonts w:asciiTheme="minorEastAsia" w:hAnsiTheme="minorEastAsia" w:hint="eastAsia"/>
          <w:color w:val="000000" w:themeColor="text1"/>
          <w:sz w:val="24"/>
          <w:szCs w:val="24"/>
        </w:rPr>
        <w:t>、その</w:t>
      </w:r>
      <w:r w:rsidRPr="004E387C">
        <w:rPr>
          <w:rFonts w:asciiTheme="minorEastAsia" w:hAnsiTheme="minorEastAsia" w:hint="eastAsia"/>
          <w:color w:val="000000" w:themeColor="text1"/>
          <w:sz w:val="24"/>
          <w:szCs w:val="24"/>
        </w:rPr>
        <w:t>結果</w:t>
      </w:r>
      <w:r w:rsidR="006051BA" w:rsidRPr="004E387C">
        <w:rPr>
          <w:rFonts w:asciiTheme="minorEastAsia" w:hAnsiTheme="minorEastAsia" w:hint="eastAsia"/>
          <w:color w:val="000000" w:themeColor="text1"/>
          <w:sz w:val="24"/>
          <w:szCs w:val="24"/>
        </w:rPr>
        <w:t>、</w:t>
      </w:r>
      <w:r w:rsidRPr="004E387C">
        <w:rPr>
          <w:rFonts w:asciiTheme="minorEastAsia" w:hAnsiTheme="minorEastAsia" w:hint="eastAsia"/>
          <w:color w:val="000000" w:themeColor="text1"/>
          <w:sz w:val="24"/>
          <w:szCs w:val="24"/>
        </w:rPr>
        <w:t>減額</w:t>
      </w:r>
      <w:r w:rsidR="003B5B4E" w:rsidRPr="004E387C">
        <w:rPr>
          <w:rFonts w:asciiTheme="minorEastAsia" w:hAnsiTheme="minorEastAsia" w:hint="eastAsia"/>
          <w:color w:val="000000" w:themeColor="text1"/>
          <w:sz w:val="24"/>
          <w:szCs w:val="24"/>
        </w:rPr>
        <w:t>又は</w:t>
      </w:r>
      <w:r w:rsidRPr="004E387C">
        <w:rPr>
          <w:rFonts w:asciiTheme="minorEastAsia" w:hAnsiTheme="minorEastAsia" w:hint="eastAsia"/>
          <w:color w:val="000000" w:themeColor="text1"/>
          <w:sz w:val="24"/>
          <w:szCs w:val="24"/>
        </w:rPr>
        <w:t>不交付となる場合があります</w:t>
      </w:r>
      <w:r w:rsidR="002A74FA" w:rsidRPr="004E387C">
        <w:rPr>
          <w:rFonts w:asciiTheme="minorEastAsia" w:hAnsiTheme="minorEastAsia" w:hint="eastAsia"/>
          <w:color w:val="000000" w:themeColor="text1"/>
          <w:sz w:val="24"/>
          <w:szCs w:val="24"/>
        </w:rPr>
        <w:t>。</w:t>
      </w:r>
    </w:p>
    <w:p w14:paraId="11C16F43" w14:textId="77777777" w:rsidR="004C7FB4" w:rsidRDefault="004C7FB4" w:rsidP="004C7FB4">
      <w:pPr>
        <w:snapToGrid w:val="0"/>
        <w:rPr>
          <w:rFonts w:asciiTheme="minorEastAsia" w:hAnsiTheme="minorEastAsia"/>
          <w:color w:val="000000" w:themeColor="text1"/>
          <w:sz w:val="24"/>
          <w:szCs w:val="24"/>
        </w:rPr>
      </w:pPr>
      <w:bookmarkStart w:id="5" w:name="_Toc163647063"/>
      <w:bookmarkEnd w:id="4"/>
    </w:p>
    <w:p w14:paraId="140FBEBC" w14:textId="44D62186" w:rsidR="004B27D7" w:rsidRPr="004C7FB4" w:rsidRDefault="004C7FB4" w:rsidP="004C7FB4">
      <w:pPr>
        <w:snapToGrid w:val="0"/>
        <w:rPr>
          <w:rFonts w:asciiTheme="majorEastAsia" w:eastAsiaTheme="majorEastAsia" w:hAnsiTheme="majorEastAsia"/>
          <w:color w:val="000000" w:themeColor="text1"/>
          <w:sz w:val="24"/>
          <w:szCs w:val="24"/>
        </w:rPr>
      </w:pPr>
      <w:r w:rsidRPr="004C7FB4">
        <w:rPr>
          <w:rFonts w:asciiTheme="majorEastAsia" w:eastAsiaTheme="majorEastAsia" w:hAnsiTheme="majorEastAsia" w:hint="eastAsia"/>
          <w:color w:val="000000" w:themeColor="text1"/>
          <w:sz w:val="24"/>
          <w:szCs w:val="24"/>
        </w:rPr>
        <w:t>２</w:t>
      </w:r>
      <w:r w:rsidR="004B27D7" w:rsidRPr="004C7FB4">
        <w:rPr>
          <w:rFonts w:asciiTheme="majorEastAsia" w:eastAsiaTheme="majorEastAsia" w:hAnsiTheme="majorEastAsia" w:hint="eastAsia"/>
          <w:color w:val="000000" w:themeColor="text1"/>
          <w:sz w:val="24"/>
          <w:szCs w:val="24"/>
        </w:rPr>
        <w:t xml:space="preserve">　申請手続</w:t>
      </w:r>
      <w:bookmarkEnd w:id="5"/>
    </w:p>
    <w:p w14:paraId="76352A40" w14:textId="6ED14D2D" w:rsidR="00CD5DE2" w:rsidRPr="000A43E7" w:rsidRDefault="0082213B" w:rsidP="00F7389D">
      <w:pPr>
        <w:snapToGrid w:val="0"/>
        <w:ind w:firstLineChars="100" w:firstLine="240"/>
        <w:rPr>
          <w:rFonts w:ascii="ＭＳ 明朝" w:eastAsia="ＭＳ 明朝" w:hAnsi="ＭＳ 明朝"/>
          <w:sz w:val="24"/>
          <w:szCs w:val="24"/>
        </w:rPr>
      </w:pPr>
      <w:r w:rsidRPr="0082213B">
        <w:rPr>
          <w:rFonts w:asciiTheme="majorEastAsia" w:eastAsiaTheme="majorEastAsia" w:hAnsiTheme="majorEastAsia" w:hint="eastAsia"/>
          <w:color w:val="000000" w:themeColor="text1"/>
          <w:sz w:val="24"/>
          <w:szCs w:val="24"/>
        </w:rPr>
        <w:t>⑴</w:t>
      </w:r>
      <w:r>
        <w:rPr>
          <w:rFonts w:asciiTheme="majorEastAsia" w:eastAsiaTheme="majorEastAsia" w:hAnsiTheme="majorEastAsia" w:hint="eastAsia"/>
          <w:color w:val="000000" w:themeColor="text1"/>
          <w:sz w:val="24"/>
          <w:szCs w:val="24"/>
        </w:rPr>
        <w:t xml:space="preserve">　</w:t>
      </w:r>
      <w:r w:rsidR="00A431D8" w:rsidRPr="0082213B">
        <w:rPr>
          <w:rFonts w:asciiTheme="majorEastAsia" w:eastAsiaTheme="majorEastAsia" w:hAnsiTheme="majorEastAsia" w:hint="eastAsia"/>
          <w:color w:val="000000" w:themeColor="text1"/>
          <w:sz w:val="24"/>
          <w:szCs w:val="24"/>
        </w:rPr>
        <w:t>申請期</w:t>
      </w:r>
      <w:r w:rsidR="00A431D8" w:rsidRPr="000A43E7">
        <w:rPr>
          <w:rFonts w:asciiTheme="majorEastAsia" w:eastAsiaTheme="majorEastAsia" w:hAnsiTheme="majorEastAsia" w:hint="eastAsia"/>
          <w:sz w:val="24"/>
          <w:szCs w:val="24"/>
        </w:rPr>
        <w:t>間</w:t>
      </w:r>
      <w:r w:rsidR="00F7389D" w:rsidRPr="000A43E7">
        <w:rPr>
          <w:rFonts w:asciiTheme="majorEastAsia" w:eastAsiaTheme="majorEastAsia" w:hAnsiTheme="majorEastAsia" w:hint="eastAsia"/>
          <w:sz w:val="24"/>
          <w:szCs w:val="24"/>
        </w:rPr>
        <w:t xml:space="preserve">　</w:t>
      </w:r>
      <w:r w:rsidR="00CD5DE2" w:rsidRPr="000A43E7">
        <w:rPr>
          <w:rFonts w:ascii="ＭＳ 明朝" w:eastAsia="ＭＳ 明朝" w:hAnsi="ＭＳ 明朝" w:hint="eastAsia"/>
          <w:sz w:val="24"/>
          <w:szCs w:val="24"/>
        </w:rPr>
        <w:t>令和</w:t>
      </w:r>
      <w:r w:rsidR="00672AE2" w:rsidRPr="000A43E7">
        <w:rPr>
          <w:rFonts w:ascii="ＭＳ 明朝" w:eastAsia="ＭＳ 明朝" w:hAnsi="ＭＳ 明朝" w:hint="eastAsia"/>
          <w:sz w:val="24"/>
          <w:szCs w:val="24"/>
        </w:rPr>
        <w:t>８</w:t>
      </w:r>
      <w:r w:rsidR="00CD5DE2" w:rsidRPr="000A43E7">
        <w:rPr>
          <w:rFonts w:ascii="ＭＳ 明朝" w:eastAsia="ＭＳ 明朝" w:hAnsi="ＭＳ 明朝"/>
          <w:sz w:val="24"/>
          <w:szCs w:val="24"/>
        </w:rPr>
        <w:t>年</w:t>
      </w:r>
      <w:r w:rsidR="00C95C94" w:rsidRPr="000A43E7">
        <w:rPr>
          <w:rFonts w:ascii="ＭＳ 明朝" w:eastAsia="ＭＳ 明朝" w:hAnsi="ＭＳ 明朝" w:hint="eastAsia"/>
          <w:sz w:val="24"/>
          <w:szCs w:val="24"/>
        </w:rPr>
        <w:t>３</w:t>
      </w:r>
      <w:r w:rsidR="00CD5DE2" w:rsidRPr="000A43E7">
        <w:rPr>
          <w:rFonts w:ascii="ＭＳ 明朝" w:eastAsia="ＭＳ 明朝" w:hAnsi="ＭＳ 明朝"/>
          <w:sz w:val="24"/>
          <w:szCs w:val="24"/>
        </w:rPr>
        <w:t>月</w:t>
      </w:r>
      <w:r w:rsidR="004E51A0" w:rsidRPr="000A43E7">
        <w:rPr>
          <w:rFonts w:ascii="ＭＳ 明朝" w:eastAsia="ＭＳ 明朝" w:hAnsi="ＭＳ 明朝" w:hint="eastAsia"/>
          <w:sz w:val="24"/>
          <w:szCs w:val="24"/>
        </w:rPr>
        <w:t>１８</w:t>
      </w:r>
      <w:r w:rsidR="00CD5DE2" w:rsidRPr="000A43E7">
        <w:rPr>
          <w:rFonts w:ascii="ＭＳ 明朝" w:eastAsia="ＭＳ 明朝" w:hAnsi="ＭＳ 明朝"/>
          <w:sz w:val="24"/>
          <w:szCs w:val="24"/>
        </w:rPr>
        <w:t>日(</w:t>
      </w:r>
      <w:r w:rsidR="00672AE2" w:rsidRPr="000A43E7">
        <w:rPr>
          <w:rFonts w:ascii="ＭＳ 明朝" w:eastAsia="ＭＳ 明朝" w:hAnsi="ＭＳ 明朝" w:hint="eastAsia"/>
          <w:sz w:val="24"/>
          <w:szCs w:val="24"/>
        </w:rPr>
        <w:t>水</w:t>
      </w:r>
      <w:r w:rsidR="00CD5DE2" w:rsidRPr="000A43E7">
        <w:rPr>
          <w:rFonts w:ascii="ＭＳ 明朝" w:eastAsia="ＭＳ 明朝" w:hAnsi="ＭＳ 明朝"/>
          <w:sz w:val="24"/>
          <w:szCs w:val="24"/>
        </w:rPr>
        <w:t>)～</w:t>
      </w:r>
      <w:r w:rsidR="00CD5DE2" w:rsidRPr="000A43E7">
        <w:rPr>
          <w:rFonts w:ascii="ＭＳ 明朝" w:eastAsia="ＭＳ 明朝" w:hAnsi="ＭＳ 明朝" w:hint="eastAsia"/>
          <w:sz w:val="24"/>
          <w:szCs w:val="24"/>
        </w:rPr>
        <w:t>同年</w:t>
      </w:r>
      <w:r w:rsidR="008B1005" w:rsidRPr="000A43E7">
        <w:rPr>
          <w:rFonts w:ascii="ＭＳ 明朝" w:eastAsia="ＭＳ 明朝" w:hAnsi="ＭＳ 明朝" w:hint="eastAsia"/>
          <w:sz w:val="24"/>
          <w:szCs w:val="24"/>
        </w:rPr>
        <w:t>３</w:t>
      </w:r>
      <w:r w:rsidR="00CD5DE2" w:rsidRPr="000A43E7">
        <w:rPr>
          <w:rFonts w:ascii="ＭＳ 明朝" w:eastAsia="ＭＳ 明朝" w:hAnsi="ＭＳ 明朝"/>
          <w:sz w:val="24"/>
          <w:szCs w:val="24"/>
        </w:rPr>
        <w:t>月</w:t>
      </w:r>
      <w:r w:rsidR="004E51A0" w:rsidRPr="000A43E7">
        <w:rPr>
          <w:rFonts w:ascii="ＭＳ 明朝" w:eastAsia="ＭＳ 明朝" w:hAnsi="ＭＳ 明朝" w:hint="eastAsia"/>
          <w:sz w:val="24"/>
          <w:szCs w:val="24"/>
        </w:rPr>
        <w:t>２７</w:t>
      </w:r>
      <w:r w:rsidR="00CD5DE2" w:rsidRPr="000A43E7">
        <w:rPr>
          <w:rFonts w:ascii="ＭＳ 明朝" w:eastAsia="ＭＳ 明朝" w:hAnsi="ＭＳ 明朝"/>
          <w:sz w:val="24"/>
          <w:szCs w:val="24"/>
        </w:rPr>
        <w:t>日(</w:t>
      </w:r>
      <w:r w:rsidR="004E51A0" w:rsidRPr="000A43E7">
        <w:rPr>
          <w:rFonts w:ascii="ＭＳ 明朝" w:eastAsia="ＭＳ 明朝" w:hAnsi="ＭＳ 明朝" w:hint="eastAsia"/>
          <w:sz w:val="24"/>
          <w:szCs w:val="24"/>
        </w:rPr>
        <w:t>金</w:t>
      </w:r>
      <w:r w:rsidR="00CD5DE2" w:rsidRPr="000A43E7">
        <w:rPr>
          <w:rFonts w:ascii="ＭＳ 明朝" w:eastAsia="ＭＳ 明朝" w:hAnsi="ＭＳ 明朝"/>
          <w:sz w:val="24"/>
          <w:szCs w:val="24"/>
        </w:rPr>
        <w:t>)</w:t>
      </w:r>
      <w:r w:rsidR="00CF7699" w:rsidRPr="000A43E7">
        <w:rPr>
          <w:rFonts w:ascii="ＭＳ 明朝" w:eastAsia="ＭＳ 明朝" w:hAnsi="ＭＳ 明朝" w:hint="eastAsia"/>
          <w:sz w:val="24"/>
          <w:szCs w:val="24"/>
        </w:rPr>
        <w:t xml:space="preserve">　※必着</w:t>
      </w:r>
    </w:p>
    <w:p w14:paraId="4E63702D" w14:textId="3566CFD7" w:rsidR="003568E1" w:rsidRPr="00F7389D" w:rsidRDefault="00F7389D" w:rsidP="00F7389D">
      <w:pPr>
        <w:snapToGrid w:val="0"/>
        <w:ind w:firstLineChars="700" w:firstLine="16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sidR="003568E1" w:rsidRPr="00F7389D">
        <w:rPr>
          <w:rFonts w:asciiTheme="minorEastAsia" w:hAnsiTheme="minorEastAsia" w:hint="eastAsia"/>
          <w:color w:val="000000" w:themeColor="text1"/>
          <w:sz w:val="24"/>
          <w:szCs w:val="24"/>
        </w:rPr>
        <w:t>持参の場合</w:t>
      </w:r>
      <w:r w:rsidR="00AD7FAF" w:rsidRPr="00F7389D">
        <w:rPr>
          <w:rFonts w:asciiTheme="minorEastAsia" w:hAnsiTheme="minorEastAsia" w:hint="eastAsia"/>
          <w:color w:val="000000" w:themeColor="text1"/>
          <w:sz w:val="24"/>
          <w:szCs w:val="24"/>
        </w:rPr>
        <w:t>、</w:t>
      </w:r>
      <w:r w:rsidR="003568E1" w:rsidRPr="00F7389D">
        <w:rPr>
          <w:rFonts w:asciiTheme="minorEastAsia" w:hAnsiTheme="minorEastAsia" w:hint="eastAsia"/>
          <w:color w:val="000000" w:themeColor="text1"/>
          <w:sz w:val="24"/>
          <w:szCs w:val="24"/>
        </w:rPr>
        <w:t>期間</w:t>
      </w:r>
      <w:r w:rsidR="00CF7699" w:rsidRPr="00F7389D">
        <w:rPr>
          <w:rFonts w:asciiTheme="minorEastAsia" w:hAnsiTheme="minorEastAsia" w:hint="eastAsia"/>
          <w:color w:val="000000" w:themeColor="text1"/>
          <w:sz w:val="24"/>
          <w:szCs w:val="24"/>
        </w:rPr>
        <w:t>中</w:t>
      </w:r>
      <w:r w:rsidR="003568E1" w:rsidRPr="00F7389D">
        <w:rPr>
          <w:rFonts w:asciiTheme="minorEastAsia" w:hAnsiTheme="minorEastAsia" w:hint="eastAsia"/>
          <w:color w:val="000000" w:themeColor="text1"/>
          <w:sz w:val="24"/>
          <w:szCs w:val="24"/>
        </w:rPr>
        <w:t>の平日午前８時４５分から午後５時３０分まで</w:t>
      </w:r>
    </w:p>
    <w:p w14:paraId="57D354A0" w14:textId="3D4B1645" w:rsidR="00A431D8" w:rsidRPr="005949AC" w:rsidRDefault="005949AC" w:rsidP="005949AC">
      <w:pPr>
        <w:snapToGrid w:val="0"/>
        <w:ind w:firstLineChars="100" w:firstLine="240"/>
        <w:rPr>
          <w:rFonts w:asciiTheme="majorEastAsia" w:eastAsiaTheme="majorEastAsia" w:hAnsiTheme="majorEastAsia"/>
          <w:color w:val="000000" w:themeColor="text1"/>
          <w:sz w:val="24"/>
          <w:szCs w:val="24"/>
        </w:rPr>
      </w:pPr>
      <w:r w:rsidRPr="005949AC">
        <w:rPr>
          <w:rFonts w:asciiTheme="majorEastAsia" w:eastAsiaTheme="majorEastAsia" w:hAnsiTheme="majorEastAsia" w:hint="eastAsia"/>
          <w:color w:val="000000" w:themeColor="text1"/>
          <w:sz w:val="24"/>
          <w:szCs w:val="24"/>
        </w:rPr>
        <w:t>⑵</w:t>
      </w:r>
      <w:r>
        <w:rPr>
          <w:rFonts w:asciiTheme="majorEastAsia" w:eastAsiaTheme="majorEastAsia" w:hAnsiTheme="majorEastAsia" w:hint="eastAsia"/>
          <w:color w:val="000000" w:themeColor="text1"/>
          <w:sz w:val="24"/>
          <w:szCs w:val="24"/>
        </w:rPr>
        <w:t xml:space="preserve">　</w:t>
      </w:r>
      <w:r w:rsidRPr="005949AC">
        <w:rPr>
          <w:rFonts w:asciiTheme="majorEastAsia" w:eastAsiaTheme="majorEastAsia" w:hAnsiTheme="majorEastAsia" w:hint="eastAsia"/>
          <w:color w:val="000000" w:themeColor="text1"/>
          <w:sz w:val="24"/>
          <w:szCs w:val="24"/>
        </w:rPr>
        <w:t>提出書類</w:t>
      </w:r>
    </w:p>
    <w:p w14:paraId="00BF2633" w14:textId="3B19FB50" w:rsidR="003A13AC" w:rsidRPr="004E387C" w:rsidRDefault="004C7FB4" w:rsidP="004C7FB4">
      <w:pPr>
        <w:snapToGrid w:val="0"/>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①</w:t>
      </w:r>
      <w:r w:rsidR="003A13AC" w:rsidRPr="004E387C">
        <w:rPr>
          <w:rFonts w:asciiTheme="minorEastAsia" w:hAnsiTheme="minorEastAsia" w:hint="eastAsia"/>
          <w:color w:val="000000" w:themeColor="text1"/>
          <w:sz w:val="24"/>
          <w:szCs w:val="24"/>
        </w:rPr>
        <w:t xml:space="preserve">　</w:t>
      </w:r>
      <w:r w:rsidR="004E387C" w:rsidRPr="004E387C">
        <w:rPr>
          <w:rFonts w:asciiTheme="minorEastAsia" w:hAnsiTheme="minorEastAsia" w:hint="eastAsia"/>
          <w:color w:val="000000" w:themeColor="text1"/>
          <w:sz w:val="24"/>
          <w:szCs w:val="24"/>
        </w:rPr>
        <w:t>第</w:t>
      </w:r>
      <w:r w:rsidR="004E387C">
        <w:rPr>
          <w:rFonts w:asciiTheme="minorEastAsia" w:hAnsiTheme="minorEastAsia" w:hint="eastAsia"/>
          <w:color w:val="000000" w:themeColor="text1"/>
          <w:sz w:val="24"/>
          <w:szCs w:val="24"/>
        </w:rPr>
        <w:t>１号</w:t>
      </w:r>
      <w:r w:rsidR="003A13AC" w:rsidRPr="004E387C">
        <w:rPr>
          <w:rFonts w:asciiTheme="minorEastAsia" w:hAnsiTheme="minorEastAsia" w:hint="eastAsia"/>
          <w:color w:val="000000" w:themeColor="text1"/>
          <w:sz w:val="24"/>
          <w:szCs w:val="24"/>
        </w:rPr>
        <w:t>様式</w:t>
      </w:r>
    </w:p>
    <w:p w14:paraId="40293524" w14:textId="49D307B5" w:rsidR="003A13AC" w:rsidRPr="003E25F4" w:rsidRDefault="00C534E8" w:rsidP="002826DF">
      <w:pPr>
        <w:snapToGrid w:val="0"/>
        <w:ind w:firstLineChars="200" w:firstLine="480"/>
        <w:rPr>
          <w:rFonts w:asciiTheme="minorEastAsia" w:hAnsiTheme="minorEastAsia"/>
          <w:color w:val="000000" w:themeColor="text1"/>
          <w:sz w:val="24"/>
          <w:szCs w:val="24"/>
        </w:rPr>
      </w:pPr>
      <w:r w:rsidRPr="003E25F4">
        <w:rPr>
          <w:rFonts w:asciiTheme="minorEastAsia" w:hAnsiTheme="minorEastAsia" w:hint="eastAsia"/>
          <w:color w:val="000000" w:themeColor="text1"/>
          <w:sz w:val="24"/>
          <w:szCs w:val="24"/>
        </w:rPr>
        <w:t>②</w:t>
      </w:r>
      <w:r w:rsidR="003A13AC" w:rsidRPr="003E25F4">
        <w:rPr>
          <w:rFonts w:asciiTheme="minorEastAsia" w:hAnsiTheme="minorEastAsia" w:hint="eastAsia"/>
          <w:color w:val="000000" w:themeColor="text1"/>
          <w:sz w:val="24"/>
          <w:szCs w:val="24"/>
        </w:rPr>
        <w:t xml:space="preserve">　</w:t>
      </w:r>
      <w:r w:rsidR="004E387C">
        <w:rPr>
          <w:rFonts w:asciiTheme="minorEastAsia" w:hAnsiTheme="minorEastAsia" w:hint="eastAsia"/>
          <w:color w:val="000000" w:themeColor="text1"/>
          <w:sz w:val="24"/>
          <w:szCs w:val="24"/>
        </w:rPr>
        <w:t>収支予算書</w:t>
      </w:r>
      <w:r w:rsidR="004E387C" w:rsidRPr="003E25F4">
        <w:rPr>
          <w:rFonts w:asciiTheme="minorEastAsia" w:hAnsiTheme="minorEastAsia" w:hint="eastAsia"/>
          <w:color w:val="000000" w:themeColor="text1"/>
          <w:sz w:val="24"/>
          <w:szCs w:val="24"/>
        </w:rPr>
        <w:t>（任意様式）</w:t>
      </w:r>
    </w:p>
    <w:p w14:paraId="07E86BEB" w14:textId="77777777" w:rsidR="003A13AC" w:rsidRPr="003E25F4" w:rsidRDefault="00C534E8" w:rsidP="002826DF">
      <w:pPr>
        <w:snapToGrid w:val="0"/>
        <w:ind w:firstLineChars="200" w:firstLine="480"/>
        <w:rPr>
          <w:rFonts w:asciiTheme="minorEastAsia" w:hAnsiTheme="minorEastAsia"/>
          <w:color w:val="000000" w:themeColor="text1"/>
          <w:sz w:val="24"/>
          <w:szCs w:val="24"/>
        </w:rPr>
      </w:pPr>
      <w:r w:rsidRPr="003E25F4">
        <w:rPr>
          <w:rFonts w:asciiTheme="minorEastAsia" w:hAnsiTheme="minorEastAsia" w:hint="eastAsia"/>
          <w:color w:val="000000" w:themeColor="text1"/>
          <w:sz w:val="24"/>
          <w:szCs w:val="24"/>
        </w:rPr>
        <w:t>③</w:t>
      </w:r>
      <w:r w:rsidR="003A13AC" w:rsidRPr="003E25F4">
        <w:rPr>
          <w:rFonts w:asciiTheme="minorEastAsia" w:hAnsiTheme="minorEastAsia" w:hint="eastAsia"/>
          <w:color w:val="000000" w:themeColor="text1"/>
          <w:sz w:val="24"/>
          <w:szCs w:val="24"/>
        </w:rPr>
        <w:t xml:space="preserve">　事業計画書（任意</w:t>
      </w:r>
      <w:r w:rsidR="00AA6068" w:rsidRPr="003E25F4">
        <w:rPr>
          <w:rFonts w:asciiTheme="minorEastAsia" w:hAnsiTheme="minorEastAsia" w:hint="eastAsia"/>
          <w:color w:val="000000" w:themeColor="text1"/>
          <w:sz w:val="24"/>
          <w:szCs w:val="24"/>
        </w:rPr>
        <w:t>様式</w:t>
      </w:r>
      <w:r w:rsidR="003A13AC" w:rsidRPr="003E25F4">
        <w:rPr>
          <w:rFonts w:asciiTheme="minorEastAsia" w:hAnsiTheme="minorEastAsia" w:hint="eastAsia"/>
          <w:color w:val="000000" w:themeColor="text1"/>
          <w:sz w:val="24"/>
          <w:szCs w:val="24"/>
        </w:rPr>
        <w:t>）</w:t>
      </w:r>
    </w:p>
    <w:p w14:paraId="376DD6CB" w14:textId="77777777" w:rsidR="003A13AC" w:rsidRPr="003E25F4" w:rsidRDefault="00C534E8" w:rsidP="002826DF">
      <w:pPr>
        <w:snapToGrid w:val="0"/>
        <w:ind w:firstLineChars="200" w:firstLine="480"/>
        <w:rPr>
          <w:rFonts w:asciiTheme="minorEastAsia" w:hAnsiTheme="minorEastAsia"/>
          <w:color w:val="000000" w:themeColor="text1"/>
          <w:sz w:val="24"/>
          <w:szCs w:val="24"/>
        </w:rPr>
      </w:pPr>
      <w:r w:rsidRPr="003E25F4">
        <w:rPr>
          <w:rFonts w:asciiTheme="minorEastAsia" w:hAnsiTheme="minorEastAsia" w:hint="eastAsia"/>
          <w:color w:val="000000" w:themeColor="text1"/>
          <w:sz w:val="24"/>
          <w:szCs w:val="24"/>
        </w:rPr>
        <w:t>④</w:t>
      </w:r>
      <w:r w:rsidR="003A13AC" w:rsidRPr="003E25F4">
        <w:rPr>
          <w:rFonts w:asciiTheme="minorEastAsia" w:hAnsiTheme="minorEastAsia" w:hint="eastAsia"/>
          <w:color w:val="000000" w:themeColor="text1"/>
          <w:sz w:val="24"/>
          <w:szCs w:val="24"/>
        </w:rPr>
        <w:t xml:space="preserve">　申請団体の概要や活動内容が分かる書類</w:t>
      </w:r>
    </w:p>
    <w:p w14:paraId="0BD5F667" w14:textId="77777777" w:rsidR="003A13AC" w:rsidRPr="003E25F4" w:rsidRDefault="00C534E8" w:rsidP="002826DF">
      <w:pPr>
        <w:snapToGrid w:val="0"/>
        <w:ind w:firstLineChars="200" w:firstLine="480"/>
        <w:rPr>
          <w:rFonts w:asciiTheme="minorEastAsia" w:hAnsiTheme="minorEastAsia"/>
          <w:color w:val="000000" w:themeColor="text1"/>
          <w:sz w:val="24"/>
          <w:szCs w:val="24"/>
        </w:rPr>
      </w:pPr>
      <w:r w:rsidRPr="003E25F4">
        <w:rPr>
          <w:rFonts w:asciiTheme="minorEastAsia" w:hAnsiTheme="minorEastAsia" w:hint="eastAsia"/>
          <w:color w:val="000000" w:themeColor="text1"/>
          <w:sz w:val="24"/>
          <w:szCs w:val="24"/>
        </w:rPr>
        <w:t>⑤</w:t>
      </w:r>
      <w:r w:rsidR="003A13AC" w:rsidRPr="003E25F4">
        <w:rPr>
          <w:rFonts w:asciiTheme="minorEastAsia" w:hAnsiTheme="minorEastAsia" w:hint="eastAsia"/>
          <w:color w:val="000000" w:themeColor="text1"/>
          <w:sz w:val="24"/>
          <w:szCs w:val="24"/>
        </w:rPr>
        <w:t xml:space="preserve">　申請団体の定款・規約</w:t>
      </w:r>
    </w:p>
    <w:p w14:paraId="6C044EE3" w14:textId="04D37106" w:rsidR="003A13AC" w:rsidRPr="003E25F4" w:rsidRDefault="00C534E8" w:rsidP="0082213B">
      <w:pPr>
        <w:snapToGrid w:val="0"/>
        <w:ind w:firstLineChars="200" w:firstLine="480"/>
        <w:rPr>
          <w:rFonts w:asciiTheme="minorEastAsia" w:hAnsiTheme="minorEastAsia"/>
          <w:color w:val="000000" w:themeColor="text1"/>
          <w:sz w:val="24"/>
          <w:szCs w:val="24"/>
        </w:rPr>
      </w:pPr>
      <w:r w:rsidRPr="003E25F4">
        <w:rPr>
          <w:rFonts w:asciiTheme="minorEastAsia" w:hAnsiTheme="minorEastAsia" w:hint="eastAsia"/>
          <w:color w:val="000000" w:themeColor="text1"/>
          <w:sz w:val="24"/>
          <w:szCs w:val="24"/>
        </w:rPr>
        <w:lastRenderedPageBreak/>
        <w:t>⑥</w:t>
      </w:r>
      <w:r w:rsidR="003A13AC" w:rsidRPr="003E25F4">
        <w:rPr>
          <w:rFonts w:asciiTheme="minorEastAsia" w:hAnsiTheme="minorEastAsia" w:hint="eastAsia"/>
          <w:color w:val="000000" w:themeColor="text1"/>
          <w:sz w:val="24"/>
          <w:szCs w:val="24"/>
        </w:rPr>
        <w:t xml:space="preserve">　その他</w:t>
      </w:r>
      <w:r w:rsidR="0082213B">
        <w:rPr>
          <w:rFonts w:asciiTheme="minorEastAsia" w:hAnsiTheme="minorEastAsia" w:hint="eastAsia"/>
          <w:color w:val="000000" w:themeColor="text1"/>
          <w:sz w:val="24"/>
          <w:szCs w:val="24"/>
        </w:rPr>
        <w:t>、</w:t>
      </w:r>
      <w:r w:rsidR="00C12BBB" w:rsidRPr="003E25F4">
        <w:rPr>
          <w:rFonts w:asciiTheme="minorEastAsia" w:hAnsiTheme="minorEastAsia" w:hint="eastAsia"/>
          <w:color w:val="000000" w:themeColor="text1"/>
          <w:sz w:val="24"/>
          <w:szCs w:val="24"/>
        </w:rPr>
        <w:t>事業や申請団体</w:t>
      </w:r>
      <w:r w:rsidR="00415A8B" w:rsidRPr="003E25F4">
        <w:rPr>
          <w:rFonts w:asciiTheme="minorEastAsia" w:hAnsiTheme="minorEastAsia" w:hint="eastAsia"/>
          <w:color w:val="000000" w:themeColor="text1"/>
          <w:sz w:val="24"/>
          <w:szCs w:val="24"/>
        </w:rPr>
        <w:t>を</w:t>
      </w:r>
      <w:r w:rsidR="00C12BBB" w:rsidRPr="003E25F4">
        <w:rPr>
          <w:rFonts w:asciiTheme="minorEastAsia" w:hAnsiTheme="minorEastAsia" w:hint="eastAsia"/>
          <w:color w:val="000000" w:themeColor="text1"/>
          <w:sz w:val="24"/>
          <w:szCs w:val="24"/>
        </w:rPr>
        <w:t>説明する書類</w:t>
      </w:r>
      <w:r w:rsidR="0082213B">
        <w:rPr>
          <w:rFonts w:asciiTheme="minorEastAsia" w:hAnsiTheme="minorEastAsia" w:hint="eastAsia"/>
          <w:color w:val="000000" w:themeColor="text1"/>
          <w:sz w:val="24"/>
          <w:szCs w:val="24"/>
        </w:rPr>
        <w:t>（提出任意）</w:t>
      </w:r>
    </w:p>
    <w:p w14:paraId="7C5359D7" w14:textId="72D57D3B" w:rsidR="00C12BBB" w:rsidRDefault="00C12BBB" w:rsidP="0082213B">
      <w:pPr>
        <w:snapToGrid w:val="0"/>
        <w:ind w:leftChars="100" w:left="707" w:hangingChars="207" w:hanging="497"/>
        <w:rPr>
          <w:rFonts w:asciiTheme="minorEastAsia" w:hAnsiTheme="minorEastAsia"/>
          <w:color w:val="000000" w:themeColor="text1"/>
          <w:sz w:val="24"/>
          <w:szCs w:val="24"/>
        </w:rPr>
      </w:pPr>
      <w:r w:rsidRPr="003E25F4">
        <w:rPr>
          <w:rFonts w:asciiTheme="minorEastAsia" w:hAnsiTheme="minorEastAsia" w:hint="eastAsia"/>
          <w:color w:val="000000" w:themeColor="text1"/>
          <w:sz w:val="24"/>
          <w:szCs w:val="24"/>
        </w:rPr>
        <w:t xml:space="preserve">　　</w:t>
      </w:r>
      <w:r w:rsidR="0082213B">
        <w:rPr>
          <w:rFonts w:asciiTheme="minorEastAsia" w:hAnsiTheme="minorEastAsia" w:hint="eastAsia"/>
          <w:color w:val="000000" w:themeColor="text1"/>
          <w:sz w:val="24"/>
          <w:szCs w:val="24"/>
        </w:rPr>
        <w:t xml:space="preserve">※　</w:t>
      </w:r>
      <w:r w:rsidR="00AA6068" w:rsidRPr="003E25F4">
        <w:rPr>
          <w:rFonts w:asciiTheme="minorEastAsia" w:hAnsiTheme="minorEastAsia" w:hint="eastAsia"/>
          <w:color w:val="000000" w:themeColor="text1"/>
          <w:sz w:val="24"/>
          <w:szCs w:val="24"/>
        </w:rPr>
        <w:t>必要に応じて</w:t>
      </w:r>
      <w:r w:rsidR="006051BA" w:rsidRPr="003E25F4">
        <w:rPr>
          <w:rFonts w:asciiTheme="minorEastAsia" w:hAnsiTheme="minorEastAsia" w:hint="eastAsia"/>
          <w:color w:val="000000" w:themeColor="text1"/>
          <w:sz w:val="24"/>
          <w:szCs w:val="24"/>
        </w:rPr>
        <w:t>、</w:t>
      </w:r>
      <w:r w:rsidR="00AA6068" w:rsidRPr="003E25F4">
        <w:rPr>
          <w:rFonts w:asciiTheme="minorEastAsia" w:hAnsiTheme="minorEastAsia" w:hint="eastAsia"/>
          <w:color w:val="000000" w:themeColor="text1"/>
          <w:sz w:val="24"/>
          <w:szCs w:val="24"/>
        </w:rPr>
        <w:t>追加書類の提出を</w:t>
      </w:r>
      <w:r w:rsidR="004E387C">
        <w:rPr>
          <w:rFonts w:asciiTheme="minorEastAsia" w:hAnsiTheme="minorEastAsia" w:hint="eastAsia"/>
          <w:color w:val="000000" w:themeColor="text1"/>
          <w:sz w:val="24"/>
          <w:szCs w:val="24"/>
        </w:rPr>
        <w:t>求め</w:t>
      </w:r>
      <w:r w:rsidR="00AA6068" w:rsidRPr="003E25F4">
        <w:rPr>
          <w:rFonts w:asciiTheme="minorEastAsia" w:hAnsiTheme="minorEastAsia" w:hint="eastAsia"/>
          <w:color w:val="000000" w:themeColor="text1"/>
          <w:sz w:val="24"/>
          <w:szCs w:val="24"/>
        </w:rPr>
        <w:t>る場合</w:t>
      </w:r>
      <w:r w:rsidR="00415A8B" w:rsidRPr="003E25F4">
        <w:rPr>
          <w:rFonts w:asciiTheme="minorEastAsia" w:hAnsiTheme="minorEastAsia" w:hint="eastAsia"/>
          <w:color w:val="000000" w:themeColor="text1"/>
          <w:sz w:val="24"/>
          <w:szCs w:val="24"/>
        </w:rPr>
        <w:t>が</w:t>
      </w:r>
      <w:r w:rsidR="00AA6068" w:rsidRPr="003E25F4">
        <w:rPr>
          <w:rFonts w:asciiTheme="minorEastAsia" w:hAnsiTheme="minorEastAsia" w:hint="eastAsia"/>
          <w:color w:val="000000" w:themeColor="text1"/>
          <w:sz w:val="24"/>
          <w:szCs w:val="24"/>
        </w:rPr>
        <w:t>あります。</w:t>
      </w:r>
    </w:p>
    <w:p w14:paraId="24AA8538" w14:textId="6A35E76D" w:rsidR="00AC32F0" w:rsidRPr="0082213B" w:rsidRDefault="0082213B" w:rsidP="0082213B">
      <w:pPr>
        <w:snapToGrid w:val="0"/>
        <w:ind w:firstLineChars="100" w:firstLine="240"/>
        <w:rPr>
          <w:rFonts w:asciiTheme="majorEastAsia" w:eastAsiaTheme="majorEastAsia" w:hAnsiTheme="majorEastAsia"/>
          <w:color w:val="000000" w:themeColor="text1"/>
          <w:sz w:val="24"/>
          <w:szCs w:val="24"/>
        </w:rPr>
      </w:pPr>
      <w:r w:rsidRPr="0082213B">
        <w:rPr>
          <w:rFonts w:asciiTheme="majorEastAsia" w:eastAsiaTheme="majorEastAsia" w:hAnsiTheme="majorEastAsia" w:hint="eastAsia"/>
          <w:color w:val="000000" w:themeColor="text1"/>
          <w:sz w:val="24"/>
          <w:szCs w:val="24"/>
        </w:rPr>
        <w:t>⑶</w:t>
      </w:r>
      <w:r w:rsidR="00AC32F0" w:rsidRPr="0082213B">
        <w:rPr>
          <w:rFonts w:asciiTheme="majorEastAsia" w:eastAsiaTheme="majorEastAsia" w:hAnsiTheme="majorEastAsia" w:hint="eastAsia"/>
          <w:color w:val="000000" w:themeColor="text1"/>
          <w:sz w:val="24"/>
          <w:szCs w:val="24"/>
        </w:rPr>
        <w:t xml:space="preserve">　留意事項</w:t>
      </w:r>
    </w:p>
    <w:p w14:paraId="1AC39605" w14:textId="4A41B745" w:rsidR="000A43E7" w:rsidRPr="000A43E7" w:rsidRDefault="00AC32F0" w:rsidP="00C42B1D">
      <w:pPr>
        <w:snapToGrid w:val="0"/>
        <w:ind w:leftChars="155" w:left="565" w:hangingChars="100" w:hanging="240"/>
        <w:rPr>
          <w:rFonts w:asciiTheme="minorEastAsia" w:hAnsiTheme="minorEastAsia" w:hint="eastAsia"/>
          <w:color w:val="000000" w:themeColor="text1"/>
          <w:sz w:val="24"/>
          <w:szCs w:val="24"/>
        </w:rPr>
      </w:pPr>
      <w:r w:rsidRPr="003E25F4">
        <w:rPr>
          <w:rFonts w:asciiTheme="minorEastAsia" w:hAnsiTheme="minorEastAsia" w:hint="eastAsia"/>
          <w:color w:val="000000" w:themeColor="text1"/>
          <w:sz w:val="24"/>
          <w:szCs w:val="24"/>
        </w:rPr>
        <w:t xml:space="preserve">　　</w:t>
      </w:r>
      <w:bookmarkStart w:id="6" w:name="_Toc163647069"/>
      <w:r w:rsidR="000A43E7" w:rsidRPr="000A43E7">
        <w:rPr>
          <w:rFonts w:asciiTheme="minorEastAsia" w:hAnsiTheme="minorEastAsia" w:hint="eastAsia"/>
          <w:color w:val="000000" w:themeColor="text1"/>
          <w:sz w:val="24"/>
          <w:szCs w:val="24"/>
        </w:rPr>
        <w:t>申請に不備がある場合、提出書類を受理しないこと、又は受理後に申請内容の補正を求めることがあります。</w:t>
      </w:r>
    </w:p>
    <w:p w14:paraId="75292C30" w14:textId="3DF13AA5" w:rsidR="004C7FB4" w:rsidRDefault="000A43E7" w:rsidP="00C42B1D">
      <w:pPr>
        <w:snapToGrid w:val="0"/>
        <w:ind w:leftChars="155" w:left="565" w:hangingChars="100" w:hanging="240"/>
        <w:rPr>
          <w:rFonts w:asciiTheme="minorEastAsia" w:hAnsiTheme="minorEastAsia"/>
          <w:color w:val="000000" w:themeColor="text1"/>
          <w:sz w:val="24"/>
          <w:szCs w:val="24"/>
        </w:rPr>
      </w:pPr>
      <w:r w:rsidRPr="000A43E7">
        <w:rPr>
          <w:rFonts w:asciiTheme="minorEastAsia" w:hAnsiTheme="minorEastAsia" w:hint="eastAsia"/>
          <w:color w:val="000000" w:themeColor="text1"/>
          <w:sz w:val="24"/>
          <w:szCs w:val="24"/>
        </w:rPr>
        <w:t xml:space="preserve">　　なお、申請期間内に不備が補正されない場合、当該申請は却下しますので、御注意ください。</w:t>
      </w:r>
    </w:p>
    <w:p w14:paraId="6F110D57" w14:textId="77777777" w:rsidR="004C7FB4" w:rsidRDefault="004C7FB4" w:rsidP="004C7FB4">
      <w:pPr>
        <w:snapToGrid w:val="0"/>
        <w:rPr>
          <w:rFonts w:asciiTheme="minorEastAsia" w:hAnsiTheme="minorEastAsia"/>
          <w:color w:val="000000" w:themeColor="text1"/>
          <w:sz w:val="24"/>
          <w:szCs w:val="24"/>
        </w:rPr>
      </w:pPr>
    </w:p>
    <w:p w14:paraId="407DB24A" w14:textId="06B7E86E" w:rsidR="005E1B3F" w:rsidRDefault="004C7FB4" w:rsidP="004C7FB4">
      <w:pPr>
        <w:snapToGrid w:val="0"/>
        <w:rPr>
          <w:rFonts w:asciiTheme="majorEastAsia" w:eastAsiaTheme="majorEastAsia" w:hAnsiTheme="majorEastAsia"/>
          <w:color w:val="000000" w:themeColor="text1"/>
          <w:sz w:val="24"/>
          <w:szCs w:val="24"/>
        </w:rPr>
      </w:pPr>
      <w:r w:rsidRPr="004C7FB4">
        <w:rPr>
          <w:rFonts w:asciiTheme="majorEastAsia" w:eastAsiaTheme="majorEastAsia" w:hAnsiTheme="majorEastAsia" w:hint="eastAsia"/>
          <w:color w:val="000000" w:themeColor="text1"/>
          <w:sz w:val="24"/>
          <w:szCs w:val="24"/>
        </w:rPr>
        <w:t xml:space="preserve">３　</w:t>
      </w:r>
      <w:r w:rsidR="005E1B3F" w:rsidRPr="004C7FB4">
        <w:rPr>
          <w:rFonts w:asciiTheme="majorEastAsia" w:eastAsiaTheme="majorEastAsia" w:hAnsiTheme="majorEastAsia" w:hint="eastAsia"/>
          <w:color w:val="000000" w:themeColor="text1"/>
          <w:sz w:val="24"/>
          <w:szCs w:val="24"/>
        </w:rPr>
        <w:t>実績報告</w:t>
      </w:r>
      <w:bookmarkEnd w:id="6"/>
    </w:p>
    <w:p w14:paraId="2BC73B59" w14:textId="055017FF" w:rsidR="004C7FB4" w:rsidRPr="00672AE2" w:rsidRDefault="005949AC" w:rsidP="00672AE2">
      <w:pPr>
        <w:pStyle w:val="af2"/>
        <w:numPr>
          <w:ilvl w:val="0"/>
          <w:numId w:val="12"/>
        </w:numPr>
        <w:snapToGrid w:val="0"/>
        <w:ind w:leftChars="0"/>
        <w:rPr>
          <w:rFonts w:asciiTheme="majorEastAsia" w:eastAsiaTheme="majorEastAsia" w:hAnsiTheme="majorEastAsia"/>
          <w:color w:val="000000" w:themeColor="text1"/>
          <w:sz w:val="24"/>
          <w:szCs w:val="24"/>
        </w:rPr>
      </w:pPr>
      <w:r w:rsidRPr="00672AE2">
        <w:rPr>
          <w:rFonts w:asciiTheme="majorEastAsia" w:eastAsiaTheme="majorEastAsia" w:hAnsiTheme="majorEastAsia" w:hint="eastAsia"/>
          <w:color w:val="000000" w:themeColor="text1"/>
          <w:sz w:val="24"/>
          <w:szCs w:val="24"/>
        </w:rPr>
        <w:t xml:space="preserve">　</w:t>
      </w:r>
      <w:r w:rsidR="004C7FB4" w:rsidRPr="00672AE2">
        <w:rPr>
          <w:rFonts w:asciiTheme="majorEastAsia" w:eastAsiaTheme="majorEastAsia" w:hAnsiTheme="majorEastAsia" w:hint="eastAsia"/>
          <w:color w:val="000000" w:themeColor="text1"/>
          <w:sz w:val="24"/>
          <w:szCs w:val="24"/>
        </w:rPr>
        <w:t>提出期間</w:t>
      </w:r>
    </w:p>
    <w:p w14:paraId="24F1B6B9" w14:textId="78A54A38" w:rsidR="00AA6068" w:rsidRPr="003E25F4" w:rsidRDefault="005E1B3F" w:rsidP="00C42B1D">
      <w:pPr>
        <w:snapToGrid w:val="0"/>
        <w:ind w:left="600" w:firstLineChars="100" w:firstLine="240"/>
        <w:rPr>
          <w:rFonts w:asciiTheme="minorEastAsia" w:hAnsiTheme="minorEastAsia"/>
          <w:color w:val="000000" w:themeColor="text1"/>
          <w:sz w:val="24"/>
          <w:szCs w:val="24"/>
        </w:rPr>
      </w:pPr>
      <w:r w:rsidRPr="003E25F4">
        <w:rPr>
          <w:rFonts w:asciiTheme="minorEastAsia" w:hAnsiTheme="minorEastAsia" w:hint="eastAsia"/>
          <w:color w:val="000000" w:themeColor="text1"/>
          <w:sz w:val="24"/>
          <w:szCs w:val="24"/>
        </w:rPr>
        <w:t>事業完了後</w:t>
      </w:r>
      <w:r w:rsidR="003E4F9C" w:rsidRPr="003E25F4">
        <w:rPr>
          <w:rFonts w:asciiTheme="minorEastAsia" w:hAnsiTheme="minorEastAsia" w:hint="eastAsia"/>
          <w:color w:val="000000" w:themeColor="text1"/>
          <w:sz w:val="24"/>
          <w:szCs w:val="24"/>
        </w:rPr>
        <w:t>３０</w:t>
      </w:r>
      <w:r w:rsidRPr="003E25F4">
        <w:rPr>
          <w:rFonts w:asciiTheme="minorEastAsia" w:hAnsiTheme="minorEastAsia" w:hint="eastAsia"/>
          <w:color w:val="000000" w:themeColor="text1"/>
          <w:sz w:val="24"/>
          <w:szCs w:val="24"/>
        </w:rPr>
        <w:t>日以内又は令和</w:t>
      </w:r>
      <w:r w:rsidR="00672AE2">
        <w:rPr>
          <w:rFonts w:asciiTheme="minorEastAsia" w:hAnsiTheme="minorEastAsia" w:hint="eastAsia"/>
          <w:color w:val="000000" w:themeColor="text1"/>
          <w:sz w:val="24"/>
          <w:szCs w:val="24"/>
        </w:rPr>
        <w:t>９</w:t>
      </w:r>
      <w:r w:rsidRPr="003E25F4">
        <w:rPr>
          <w:rFonts w:asciiTheme="minorEastAsia" w:hAnsiTheme="minorEastAsia" w:hint="eastAsia"/>
          <w:color w:val="000000" w:themeColor="text1"/>
          <w:sz w:val="24"/>
          <w:szCs w:val="24"/>
        </w:rPr>
        <w:t>年</w:t>
      </w:r>
      <w:r w:rsidR="00AD7FAF">
        <w:rPr>
          <w:rFonts w:asciiTheme="minorEastAsia" w:hAnsiTheme="minorEastAsia" w:hint="eastAsia"/>
          <w:color w:val="000000" w:themeColor="text1"/>
          <w:sz w:val="24"/>
          <w:szCs w:val="24"/>
        </w:rPr>
        <w:t>３</w:t>
      </w:r>
      <w:r w:rsidRPr="003E25F4">
        <w:rPr>
          <w:rFonts w:asciiTheme="minorEastAsia" w:hAnsiTheme="minorEastAsia" w:hint="eastAsia"/>
          <w:color w:val="000000" w:themeColor="text1"/>
          <w:sz w:val="24"/>
          <w:szCs w:val="24"/>
        </w:rPr>
        <w:t>月</w:t>
      </w:r>
      <w:r w:rsidR="00AD7FAF">
        <w:rPr>
          <w:rFonts w:asciiTheme="minorEastAsia" w:hAnsiTheme="minorEastAsia" w:hint="eastAsia"/>
          <w:color w:val="000000" w:themeColor="text1"/>
          <w:sz w:val="24"/>
          <w:szCs w:val="24"/>
        </w:rPr>
        <w:t>３１</w:t>
      </w:r>
      <w:r w:rsidRPr="003E25F4">
        <w:rPr>
          <w:rFonts w:asciiTheme="minorEastAsia" w:hAnsiTheme="minorEastAsia" w:hint="eastAsia"/>
          <w:color w:val="000000" w:themeColor="text1"/>
          <w:sz w:val="24"/>
          <w:szCs w:val="24"/>
        </w:rPr>
        <w:t>日のいずれか早い日までに実績報告書を提出してください。</w:t>
      </w:r>
      <w:r w:rsidR="00AA6068" w:rsidRPr="003E25F4">
        <w:rPr>
          <w:rFonts w:asciiTheme="minorEastAsia" w:hAnsiTheme="minorEastAsia" w:hint="eastAsia"/>
          <w:color w:val="000000" w:themeColor="text1"/>
          <w:sz w:val="24"/>
          <w:szCs w:val="24"/>
        </w:rPr>
        <w:t xml:space="preserve">　実績報告期日までに実績報告書が提出されない場合は</w:t>
      </w:r>
      <w:r w:rsidR="006051BA" w:rsidRPr="003E25F4">
        <w:rPr>
          <w:rFonts w:asciiTheme="minorEastAsia" w:hAnsiTheme="minorEastAsia" w:hint="eastAsia"/>
          <w:color w:val="000000" w:themeColor="text1"/>
          <w:sz w:val="24"/>
          <w:szCs w:val="24"/>
        </w:rPr>
        <w:t>、</w:t>
      </w:r>
      <w:r w:rsidR="00AA6068" w:rsidRPr="003E25F4">
        <w:rPr>
          <w:rFonts w:asciiTheme="minorEastAsia" w:hAnsiTheme="minorEastAsia" w:hint="eastAsia"/>
          <w:color w:val="000000" w:themeColor="text1"/>
          <w:sz w:val="24"/>
          <w:szCs w:val="24"/>
        </w:rPr>
        <w:t>交付決定を取り消す場合があります。</w:t>
      </w:r>
    </w:p>
    <w:p w14:paraId="6D20F1EF" w14:textId="77777777" w:rsidR="00F7389D" w:rsidRPr="00F7389D" w:rsidRDefault="00F7389D" w:rsidP="00F7389D">
      <w:pPr>
        <w:snapToGrid w:val="0"/>
        <w:ind w:firstLineChars="100" w:firstLine="240"/>
        <w:rPr>
          <w:rFonts w:asciiTheme="majorEastAsia" w:eastAsiaTheme="majorEastAsia" w:hAnsiTheme="majorEastAsia"/>
          <w:color w:val="000000" w:themeColor="text1"/>
          <w:sz w:val="24"/>
          <w:szCs w:val="24"/>
        </w:rPr>
      </w:pPr>
      <w:r w:rsidRPr="00F7389D">
        <w:rPr>
          <w:rFonts w:asciiTheme="majorEastAsia" w:eastAsiaTheme="majorEastAsia" w:hAnsiTheme="majorEastAsia" w:hint="eastAsia"/>
          <w:color w:val="000000" w:themeColor="text1"/>
          <w:sz w:val="24"/>
          <w:szCs w:val="24"/>
        </w:rPr>
        <w:t>⑵　提出書類</w:t>
      </w:r>
    </w:p>
    <w:p w14:paraId="3D4290DA" w14:textId="13ED7EEF" w:rsidR="00AA6068" w:rsidRPr="004E387C" w:rsidRDefault="00AA6068" w:rsidP="004E387C">
      <w:pPr>
        <w:pStyle w:val="af2"/>
        <w:numPr>
          <w:ilvl w:val="0"/>
          <w:numId w:val="8"/>
        </w:numPr>
        <w:snapToGrid w:val="0"/>
        <w:ind w:leftChars="0"/>
        <w:rPr>
          <w:rFonts w:asciiTheme="minorEastAsia" w:hAnsiTheme="minorEastAsia"/>
          <w:color w:val="000000" w:themeColor="text1"/>
          <w:sz w:val="24"/>
          <w:szCs w:val="24"/>
        </w:rPr>
      </w:pPr>
      <w:r w:rsidRPr="004E387C">
        <w:rPr>
          <w:rFonts w:asciiTheme="minorEastAsia" w:hAnsiTheme="minorEastAsia" w:hint="eastAsia"/>
          <w:color w:val="000000" w:themeColor="text1"/>
          <w:sz w:val="24"/>
          <w:szCs w:val="24"/>
        </w:rPr>
        <w:t xml:space="preserve">　第</w:t>
      </w:r>
      <w:r w:rsidR="004E387C" w:rsidRPr="004E387C">
        <w:rPr>
          <w:rFonts w:asciiTheme="minorEastAsia" w:hAnsiTheme="minorEastAsia" w:hint="eastAsia"/>
          <w:color w:val="000000" w:themeColor="text1"/>
          <w:sz w:val="24"/>
          <w:szCs w:val="24"/>
        </w:rPr>
        <w:t>２</w:t>
      </w:r>
      <w:r w:rsidRPr="004E387C">
        <w:rPr>
          <w:rFonts w:asciiTheme="minorEastAsia" w:hAnsiTheme="minorEastAsia" w:hint="eastAsia"/>
          <w:color w:val="000000" w:themeColor="text1"/>
          <w:sz w:val="24"/>
          <w:szCs w:val="24"/>
        </w:rPr>
        <w:t>号様式</w:t>
      </w:r>
    </w:p>
    <w:p w14:paraId="3DBBCE37" w14:textId="5B77C045" w:rsidR="00AA6068" w:rsidRPr="004E387C" w:rsidRDefault="00AA6068" w:rsidP="004E387C">
      <w:pPr>
        <w:pStyle w:val="af2"/>
        <w:numPr>
          <w:ilvl w:val="0"/>
          <w:numId w:val="8"/>
        </w:numPr>
        <w:snapToGrid w:val="0"/>
        <w:ind w:leftChars="0"/>
        <w:rPr>
          <w:rFonts w:asciiTheme="minorEastAsia" w:hAnsiTheme="minorEastAsia"/>
          <w:color w:val="000000" w:themeColor="text1"/>
          <w:sz w:val="24"/>
          <w:szCs w:val="24"/>
        </w:rPr>
      </w:pPr>
      <w:r w:rsidRPr="004E387C">
        <w:rPr>
          <w:rFonts w:asciiTheme="minorEastAsia" w:hAnsiTheme="minorEastAsia" w:hint="eastAsia"/>
          <w:color w:val="000000" w:themeColor="text1"/>
          <w:sz w:val="24"/>
          <w:szCs w:val="24"/>
        </w:rPr>
        <w:t xml:space="preserve">　</w:t>
      </w:r>
      <w:r w:rsidR="004E387C" w:rsidRPr="004E387C">
        <w:rPr>
          <w:rFonts w:asciiTheme="minorEastAsia" w:hAnsiTheme="minorEastAsia" w:hint="eastAsia"/>
          <w:color w:val="000000" w:themeColor="text1"/>
          <w:sz w:val="24"/>
          <w:szCs w:val="24"/>
        </w:rPr>
        <w:t>収支決算書</w:t>
      </w:r>
      <w:r w:rsidR="004E387C">
        <w:rPr>
          <w:rFonts w:asciiTheme="minorEastAsia" w:hAnsiTheme="minorEastAsia" w:hint="eastAsia"/>
          <w:color w:val="000000" w:themeColor="text1"/>
          <w:sz w:val="24"/>
          <w:szCs w:val="24"/>
        </w:rPr>
        <w:t>（案）</w:t>
      </w:r>
    </w:p>
    <w:p w14:paraId="68E2F7B5" w14:textId="71506FA2" w:rsidR="00AA6068" w:rsidRPr="00AD7FAF" w:rsidRDefault="00AA6068" w:rsidP="00AD7FAF">
      <w:pPr>
        <w:pStyle w:val="af2"/>
        <w:numPr>
          <w:ilvl w:val="0"/>
          <w:numId w:val="8"/>
        </w:numPr>
        <w:snapToGrid w:val="0"/>
        <w:ind w:leftChars="0"/>
        <w:rPr>
          <w:rFonts w:asciiTheme="minorEastAsia" w:hAnsiTheme="minorEastAsia"/>
          <w:color w:val="000000" w:themeColor="text1"/>
          <w:sz w:val="24"/>
          <w:szCs w:val="24"/>
        </w:rPr>
      </w:pPr>
      <w:r w:rsidRPr="00AD7FAF">
        <w:rPr>
          <w:rFonts w:asciiTheme="minorEastAsia" w:hAnsiTheme="minorEastAsia" w:hint="eastAsia"/>
          <w:color w:val="000000" w:themeColor="text1"/>
          <w:sz w:val="24"/>
          <w:szCs w:val="24"/>
        </w:rPr>
        <w:t xml:space="preserve">　領収書その他の事業の実施に要した経費を支払ったことを証する書類の写し</w:t>
      </w:r>
      <w:r w:rsidR="00AD7FAF" w:rsidRPr="00AD7FAF">
        <w:rPr>
          <w:rFonts w:asciiTheme="minorEastAsia" w:hAnsiTheme="minorEastAsia" w:hint="eastAsia"/>
          <w:color w:val="000000" w:themeColor="text1"/>
          <w:sz w:val="24"/>
          <w:szCs w:val="24"/>
        </w:rPr>
        <w:t>（</w:t>
      </w:r>
      <w:r w:rsidR="00AD7FAF">
        <w:rPr>
          <w:rFonts w:asciiTheme="minorEastAsia" w:hAnsiTheme="minorEastAsia" w:hint="eastAsia"/>
          <w:color w:val="000000" w:themeColor="text1"/>
          <w:sz w:val="24"/>
          <w:szCs w:val="24"/>
        </w:rPr>
        <w:t>以下「領収書等」</w:t>
      </w:r>
      <w:r w:rsidR="00AD7FAF" w:rsidRPr="00AD7FAF">
        <w:rPr>
          <w:rFonts w:asciiTheme="minorEastAsia" w:hAnsiTheme="minorEastAsia" w:hint="eastAsia"/>
          <w:color w:val="000000" w:themeColor="text1"/>
          <w:sz w:val="24"/>
          <w:szCs w:val="24"/>
        </w:rPr>
        <w:t>という）</w:t>
      </w:r>
    </w:p>
    <w:p w14:paraId="6645D1E3" w14:textId="2B90F9F4" w:rsidR="006C00A6" w:rsidRPr="00AD7FAF" w:rsidRDefault="00AD7FAF" w:rsidP="00AD7FAF">
      <w:pPr>
        <w:pStyle w:val="af2"/>
        <w:numPr>
          <w:ilvl w:val="1"/>
          <w:numId w:val="8"/>
        </w:numPr>
        <w:snapToGrid w:val="0"/>
        <w:ind w:left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sidR="006C00A6" w:rsidRPr="00AD7FAF">
        <w:rPr>
          <w:rFonts w:asciiTheme="minorEastAsia" w:hAnsiTheme="minorEastAsia" w:hint="eastAsia"/>
          <w:color w:val="000000" w:themeColor="text1"/>
          <w:sz w:val="24"/>
          <w:szCs w:val="24"/>
        </w:rPr>
        <w:t>領収書等</w:t>
      </w:r>
      <w:r>
        <w:rPr>
          <w:rFonts w:asciiTheme="minorEastAsia" w:hAnsiTheme="minorEastAsia" w:hint="eastAsia"/>
          <w:color w:val="000000" w:themeColor="text1"/>
          <w:sz w:val="24"/>
          <w:szCs w:val="24"/>
        </w:rPr>
        <w:t>は、</w:t>
      </w:r>
      <w:r w:rsidR="006C00A6" w:rsidRPr="00AD7FAF">
        <w:rPr>
          <w:rFonts w:asciiTheme="minorEastAsia" w:hAnsiTheme="minorEastAsia" w:hint="eastAsia"/>
          <w:color w:val="000000" w:themeColor="text1"/>
          <w:sz w:val="24"/>
          <w:szCs w:val="24"/>
        </w:rPr>
        <w:t>Ａ４用紙に貼付し</w:t>
      </w:r>
      <w:r>
        <w:rPr>
          <w:rFonts w:asciiTheme="minorEastAsia" w:hAnsiTheme="minorEastAsia" w:hint="eastAsia"/>
          <w:color w:val="000000" w:themeColor="text1"/>
          <w:sz w:val="24"/>
          <w:szCs w:val="24"/>
        </w:rPr>
        <w:t>提出</w:t>
      </w:r>
      <w:r w:rsidR="006C00A6" w:rsidRPr="00AD7FAF">
        <w:rPr>
          <w:rFonts w:asciiTheme="minorEastAsia" w:hAnsiTheme="minorEastAsia" w:hint="eastAsia"/>
          <w:color w:val="000000" w:themeColor="text1"/>
          <w:sz w:val="24"/>
          <w:szCs w:val="24"/>
        </w:rPr>
        <w:t>してください。</w:t>
      </w:r>
    </w:p>
    <w:p w14:paraId="1F91EA54" w14:textId="4765C8F1" w:rsidR="00C92E48" w:rsidRPr="00AD7FAF" w:rsidRDefault="00AD7FAF" w:rsidP="00AD7FAF">
      <w:pPr>
        <w:pStyle w:val="af2"/>
        <w:numPr>
          <w:ilvl w:val="1"/>
          <w:numId w:val="8"/>
        </w:numPr>
        <w:snapToGrid w:val="0"/>
        <w:ind w:left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sidR="00C92E48" w:rsidRPr="00AD7FAF">
        <w:rPr>
          <w:rFonts w:asciiTheme="minorEastAsia" w:hAnsiTheme="minorEastAsia" w:hint="eastAsia"/>
          <w:color w:val="000000" w:themeColor="text1"/>
          <w:sz w:val="24"/>
          <w:szCs w:val="24"/>
        </w:rPr>
        <w:t>補助金申請事業に関わる</w:t>
      </w:r>
      <w:r>
        <w:rPr>
          <w:rFonts w:asciiTheme="minorEastAsia" w:hAnsiTheme="minorEastAsia" w:hint="eastAsia"/>
          <w:color w:val="000000" w:themeColor="text1"/>
          <w:sz w:val="24"/>
          <w:szCs w:val="24"/>
        </w:rPr>
        <w:t>支出</w:t>
      </w:r>
      <w:r w:rsidR="00C92E48" w:rsidRPr="00AD7FAF">
        <w:rPr>
          <w:rFonts w:asciiTheme="minorEastAsia" w:hAnsiTheme="minorEastAsia" w:hint="eastAsia"/>
          <w:color w:val="000000" w:themeColor="text1"/>
          <w:sz w:val="24"/>
          <w:szCs w:val="24"/>
        </w:rPr>
        <w:t>について</w:t>
      </w:r>
      <w:r w:rsidR="006051BA" w:rsidRPr="00AD7FAF">
        <w:rPr>
          <w:rFonts w:asciiTheme="minorEastAsia" w:hAnsiTheme="minorEastAsia" w:hint="eastAsia"/>
          <w:color w:val="000000" w:themeColor="text1"/>
          <w:sz w:val="24"/>
          <w:szCs w:val="24"/>
        </w:rPr>
        <w:t>、</w:t>
      </w:r>
      <w:r w:rsidR="00C92E48" w:rsidRPr="00AD7FAF">
        <w:rPr>
          <w:rFonts w:asciiTheme="minorEastAsia" w:hAnsiTheme="minorEastAsia" w:hint="eastAsia"/>
          <w:color w:val="000000" w:themeColor="text1"/>
          <w:sz w:val="24"/>
          <w:szCs w:val="24"/>
        </w:rPr>
        <w:t>申請団体が証拠書類（領収書等の原本）を</w:t>
      </w:r>
      <w:r w:rsidR="006051BA" w:rsidRPr="00AD7FAF">
        <w:rPr>
          <w:rFonts w:asciiTheme="minorEastAsia" w:hAnsiTheme="minorEastAsia" w:hint="eastAsia"/>
          <w:color w:val="000000" w:themeColor="text1"/>
          <w:sz w:val="24"/>
          <w:szCs w:val="24"/>
        </w:rPr>
        <w:t>、</w:t>
      </w:r>
      <w:r w:rsidR="00C534E8" w:rsidRPr="00AD7FAF">
        <w:rPr>
          <w:rFonts w:asciiTheme="minorEastAsia" w:hAnsiTheme="minorEastAsia" w:hint="eastAsia"/>
          <w:color w:val="000000" w:themeColor="text1"/>
          <w:sz w:val="24"/>
          <w:szCs w:val="24"/>
        </w:rPr>
        <w:t>事業を完了した日の属する年度の翌年度から起算して５年間保存する必要があります。</w:t>
      </w:r>
    </w:p>
    <w:p w14:paraId="170C19B0" w14:textId="7F76BBAD" w:rsidR="00806AC0" w:rsidRPr="002260CF" w:rsidRDefault="00806AC0" w:rsidP="002260CF">
      <w:pPr>
        <w:pStyle w:val="af2"/>
        <w:numPr>
          <w:ilvl w:val="0"/>
          <w:numId w:val="8"/>
        </w:numPr>
        <w:snapToGrid w:val="0"/>
        <w:ind w:leftChars="0"/>
        <w:rPr>
          <w:rFonts w:asciiTheme="minorEastAsia" w:hAnsiTheme="minorEastAsia"/>
          <w:color w:val="000000" w:themeColor="text1"/>
          <w:sz w:val="24"/>
          <w:szCs w:val="24"/>
        </w:rPr>
      </w:pPr>
      <w:r w:rsidRPr="002260CF">
        <w:rPr>
          <w:rFonts w:asciiTheme="minorEastAsia" w:hAnsiTheme="minorEastAsia" w:hint="eastAsia"/>
          <w:color w:val="000000" w:themeColor="text1"/>
          <w:sz w:val="24"/>
          <w:szCs w:val="24"/>
        </w:rPr>
        <w:t xml:space="preserve">　事業実施状況を確認できるもの（状況写真</w:t>
      </w:r>
      <w:r w:rsidR="006051BA" w:rsidRPr="002260CF">
        <w:rPr>
          <w:rFonts w:asciiTheme="minorEastAsia" w:hAnsiTheme="minorEastAsia" w:hint="eastAsia"/>
          <w:color w:val="000000" w:themeColor="text1"/>
          <w:sz w:val="24"/>
          <w:szCs w:val="24"/>
        </w:rPr>
        <w:t>、</w:t>
      </w:r>
      <w:r w:rsidRPr="002260CF">
        <w:rPr>
          <w:rFonts w:asciiTheme="minorEastAsia" w:hAnsiTheme="minorEastAsia" w:hint="eastAsia"/>
          <w:color w:val="000000" w:themeColor="text1"/>
          <w:sz w:val="24"/>
          <w:szCs w:val="24"/>
        </w:rPr>
        <w:t>報告資料</w:t>
      </w:r>
      <w:r w:rsidR="006051BA" w:rsidRPr="002260CF">
        <w:rPr>
          <w:rFonts w:asciiTheme="minorEastAsia" w:hAnsiTheme="minorEastAsia" w:hint="eastAsia"/>
          <w:color w:val="000000" w:themeColor="text1"/>
          <w:sz w:val="24"/>
          <w:szCs w:val="24"/>
        </w:rPr>
        <w:t>、</w:t>
      </w:r>
      <w:r w:rsidRPr="002260CF">
        <w:rPr>
          <w:rFonts w:asciiTheme="minorEastAsia" w:hAnsiTheme="minorEastAsia" w:hint="eastAsia"/>
          <w:color w:val="000000" w:themeColor="text1"/>
          <w:sz w:val="24"/>
          <w:szCs w:val="24"/>
        </w:rPr>
        <w:t>チラシ等の成果物等）</w:t>
      </w:r>
    </w:p>
    <w:tbl>
      <w:tblPr>
        <w:tblStyle w:val="a7"/>
        <w:tblW w:w="0" w:type="auto"/>
        <w:tblInd w:w="992" w:type="dxa"/>
        <w:tblLook w:val="04A0" w:firstRow="1" w:lastRow="0" w:firstColumn="1" w:lastColumn="0" w:noHBand="0" w:noVBand="1"/>
      </w:tblPr>
      <w:tblGrid>
        <w:gridCol w:w="8636"/>
      </w:tblGrid>
      <w:tr w:rsidR="00463DF2" w:rsidRPr="003E25F4" w14:paraId="52E02FDB" w14:textId="77777777" w:rsidTr="00F17FA5">
        <w:tc>
          <w:tcPr>
            <w:tcW w:w="8636" w:type="dxa"/>
          </w:tcPr>
          <w:p w14:paraId="3BD74B78" w14:textId="77777777" w:rsidR="001F539B" w:rsidRPr="003E25F4" w:rsidRDefault="006C00A6" w:rsidP="006C00A6">
            <w:pPr>
              <w:snapToGrid w:val="0"/>
              <w:rPr>
                <w:rFonts w:asciiTheme="minorEastAsia" w:hAnsiTheme="minorEastAsia"/>
                <w:color w:val="000000" w:themeColor="text1"/>
                <w:sz w:val="24"/>
                <w:szCs w:val="24"/>
              </w:rPr>
            </w:pPr>
            <w:r w:rsidRPr="003E25F4">
              <w:rPr>
                <w:rFonts w:asciiTheme="minorEastAsia" w:hAnsiTheme="minorEastAsia" w:hint="eastAsia"/>
                <w:color w:val="000000" w:themeColor="text1"/>
                <w:sz w:val="24"/>
                <w:szCs w:val="24"/>
              </w:rPr>
              <w:t>（</w:t>
            </w:r>
            <w:r w:rsidR="004E430D" w:rsidRPr="003E25F4">
              <w:rPr>
                <w:rFonts w:asciiTheme="minorEastAsia" w:hAnsiTheme="minorEastAsia" w:hint="eastAsia"/>
                <w:color w:val="000000" w:themeColor="text1"/>
                <w:sz w:val="24"/>
                <w:szCs w:val="24"/>
              </w:rPr>
              <w:t>領収書等に関する</w:t>
            </w:r>
            <w:r w:rsidRPr="003E25F4">
              <w:rPr>
                <w:rFonts w:asciiTheme="minorEastAsia" w:hAnsiTheme="minorEastAsia" w:hint="eastAsia"/>
                <w:color w:val="000000" w:themeColor="text1"/>
                <w:sz w:val="24"/>
                <w:szCs w:val="24"/>
              </w:rPr>
              <w:t>注意事項）</w:t>
            </w:r>
          </w:p>
          <w:p w14:paraId="4D7701DA" w14:textId="76F40A68" w:rsidR="001F539B" w:rsidRDefault="00AD7FAF" w:rsidP="00AD7FAF">
            <w:pPr>
              <w:snapToGrid w:val="0"/>
              <w:ind w:left="240" w:hangingChars="100" w:hanging="24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sidR="006C00A6" w:rsidRPr="003E25F4">
              <w:rPr>
                <w:rFonts w:asciiTheme="minorEastAsia" w:hAnsiTheme="minorEastAsia" w:hint="eastAsia"/>
                <w:color w:val="000000" w:themeColor="text1"/>
                <w:sz w:val="24"/>
                <w:szCs w:val="24"/>
              </w:rPr>
              <w:t>申請団体で追記・修正された</w:t>
            </w:r>
            <w:r w:rsidR="00565BBB">
              <w:rPr>
                <w:rFonts w:asciiTheme="minorEastAsia" w:hAnsiTheme="minorEastAsia" w:hint="eastAsia"/>
                <w:color w:val="000000" w:themeColor="text1"/>
                <w:sz w:val="24"/>
                <w:szCs w:val="24"/>
              </w:rPr>
              <w:t>領収書等は、経費の根拠となり</w:t>
            </w:r>
            <w:r w:rsidR="002F0DB9" w:rsidRPr="003E25F4">
              <w:rPr>
                <w:rFonts w:asciiTheme="minorEastAsia" w:hAnsiTheme="minorEastAsia" w:hint="eastAsia"/>
                <w:color w:val="000000" w:themeColor="text1"/>
                <w:sz w:val="24"/>
                <w:szCs w:val="24"/>
              </w:rPr>
              <w:t>ません。</w:t>
            </w:r>
          </w:p>
          <w:p w14:paraId="0EEE2D9A" w14:textId="10B94983" w:rsidR="00AD7FAF" w:rsidRPr="003E25F4" w:rsidRDefault="00AD7FAF" w:rsidP="00AD7FAF">
            <w:pPr>
              <w:snapToGrid w:val="0"/>
              <w:ind w:left="240" w:hangingChars="100" w:hanging="24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日付</w:t>
            </w:r>
            <w:r w:rsidRPr="003E25F4">
              <w:rPr>
                <w:rFonts w:asciiTheme="minorEastAsia" w:hAnsiTheme="minorEastAsia" w:hint="eastAsia"/>
                <w:color w:val="000000" w:themeColor="text1"/>
                <w:sz w:val="24"/>
                <w:szCs w:val="24"/>
              </w:rPr>
              <w:t>未記入</w:t>
            </w:r>
            <w:r w:rsidR="002F0DB9">
              <w:rPr>
                <w:rFonts w:asciiTheme="minorEastAsia" w:hAnsiTheme="minorEastAsia" w:hint="eastAsia"/>
                <w:color w:val="000000" w:themeColor="text1"/>
                <w:sz w:val="24"/>
                <w:szCs w:val="24"/>
              </w:rPr>
              <w:t>の</w:t>
            </w:r>
            <w:r w:rsidR="00565BBB">
              <w:rPr>
                <w:rFonts w:asciiTheme="minorEastAsia" w:hAnsiTheme="minorEastAsia" w:hint="eastAsia"/>
                <w:color w:val="000000" w:themeColor="text1"/>
                <w:sz w:val="24"/>
                <w:szCs w:val="24"/>
              </w:rPr>
              <w:t>領収書等や</w:t>
            </w:r>
            <w:r w:rsidRPr="003E25F4">
              <w:rPr>
                <w:rFonts w:asciiTheme="minorEastAsia" w:hAnsiTheme="minorEastAsia" w:hint="eastAsia"/>
                <w:color w:val="000000" w:themeColor="text1"/>
                <w:sz w:val="24"/>
                <w:szCs w:val="24"/>
              </w:rPr>
              <w:t>、</w:t>
            </w:r>
            <w:r w:rsidR="00565BBB">
              <w:rPr>
                <w:rFonts w:asciiTheme="minorEastAsia" w:hAnsiTheme="minorEastAsia" w:hint="eastAsia"/>
                <w:color w:val="000000" w:themeColor="text1"/>
                <w:sz w:val="24"/>
                <w:szCs w:val="24"/>
              </w:rPr>
              <w:t>ただし書きが空白や</w:t>
            </w:r>
            <w:r w:rsidR="002F0DB9" w:rsidRPr="003E25F4">
              <w:rPr>
                <w:rFonts w:asciiTheme="minorEastAsia" w:hAnsiTheme="minorEastAsia" w:hint="eastAsia"/>
                <w:color w:val="000000" w:themeColor="text1"/>
                <w:sz w:val="24"/>
                <w:szCs w:val="24"/>
              </w:rPr>
              <w:t>「お品代」等</w:t>
            </w:r>
            <w:r w:rsidR="00565BBB">
              <w:rPr>
                <w:rFonts w:asciiTheme="minorEastAsia" w:hAnsiTheme="minorEastAsia" w:hint="eastAsia"/>
                <w:color w:val="000000" w:themeColor="text1"/>
                <w:sz w:val="24"/>
                <w:szCs w:val="24"/>
              </w:rPr>
              <w:t>で</w:t>
            </w:r>
            <w:r w:rsidR="002F0DB9">
              <w:rPr>
                <w:rFonts w:asciiTheme="minorEastAsia" w:hAnsiTheme="minorEastAsia" w:hint="eastAsia"/>
                <w:color w:val="000000" w:themeColor="text1"/>
                <w:sz w:val="24"/>
                <w:szCs w:val="24"/>
              </w:rPr>
              <w:t>具体の内容が不明の領収書は</w:t>
            </w:r>
            <w:r w:rsidR="00565BBB">
              <w:rPr>
                <w:rFonts w:asciiTheme="minorEastAsia" w:hAnsiTheme="minorEastAsia" w:hint="eastAsia"/>
                <w:color w:val="000000" w:themeColor="text1"/>
                <w:sz w:val="24"/>
                <w:szCs w:val="24"/>
              </w:rPr>
              <w:t>、経費の根拠となり</w:t>
            </w:r>
            <w:r w:rsidR="00565BBB" w:rsidRPr="003E25F4">
              <w:rPr>
                <w:rFonts w:asciiTheme="minorEastAsia" w:hAnsiTheme="minorEastAsia" w:hint="eastAsia"/>
                <w:color w:val="000000" w:themeColor="text1"/>
                <w:sz w:val="24"/>
                <w:szCs w:val="24"/>
              </w:rPr>
              <w:t>ません。</w:t>
            </w:r>
          </w:p>
          <w:p w14:paraId="33E76E30" w14:textId="77777777" w:rsidR="002F0DB9" w:rsidRDefault="002F0DB9" w:rsidP="002F0DB9">
            <w:pPr>
              <w:snapToGrid w:val="0"/>
              <w:ind w:left="240" w:hangingChars="100" w:hanging="24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sidR="00463DF2" w:rsidRPr="003E25F4">
              <w:rPr>
                <w:rFonts w:asciiTheme="minorEastAsia" w:hAnsiTheme="minorEastAsia" w:hint="eastAsia"/>
                <w:color w:val="000000" w:themeColor="text1"/>
                <w:sz w:val="24"/>
                <w:szCs w:val="24"/>
              </w:rPr>
              <w:t>購入内容及び購入日から</w:t>
            </w:r>
            <w:r w:rsidR="006051BA" w:rsidRPr="003E25F4">
              <w:rPr>
                <w:rFonts w:asciiTheme="minorEastAsia" w:hAnsiTheme="minorEastAsia" w:hint="eastAsia"/>
                <w:color w:val="000000" w:themeColor="text1"/>
                <w:sz w:val="24"/>
                <w:szCs w:val="24"/>
              </w:rPr>
              <w:t>、</w:t>
            </w:r>
            <w:r w:rsidR="00463DF2" w:rsidRPr="003E25F4">
              <w:rPr>
                <w:rFonts w:asciiTheme="minorEastAsia" w:hAnsiTheme="minorEastAsia" w:hint="eastAsia"/>
                <w:color w:val="000000" w:themeColor="text1"/>
                <w:sz w:val="24"/>
                <w:szCs w:val="24"/>
              </w:rPr>
              <w:t>補助事業のために支出されたことが明確に</w:t>
            </w:r>
            <w:r w:rsidR="001F539B" w:rsidRPr="003E25F4">
              <w:rPr>
                <w:rFonts w:asciiTheme="minorEastAsia" w:hAnsiTheme="minorEastAsia" w:hint="eastAsia"/>
                <w:color w:val="000000" w:themeColor="text1"/>
                <w:sz w:val="24"/>
                <w:szCs w:val="24"/>
              </w:rPr>
              <w:t>分かる</w:t>
            </w:r>
            <w:r w:rsidR="00463DF2" w:rsidRPr="003E25F4">
              <w:rPr>
                <w:rFonts w:asciiTheme="minorEastAsia" w:hAnsiTheme="minorEastAsia" w:hint="eastAsia"/>
                <w:color w:val="000000" w:themeColor="text1"/>
                <w:sz w:val="24"/>
                <w:szCs w:val="24"/>
              </w:rPr>
              <w:t>ものに限り</w:t>
            </w:r>
            <w:r w:rsidR="006051BA" w:rsidRPr="003E25F4">
              <w:rPr>
                <w:rFonts w:asciiTheme="minorEastAsia" w:hAnsiTheme="minorEastAsia" w:hint="eastAsia"/>
                <w:color w:val="000000" w:themeColor="text1"/>
                <w:sz w:val="24"/>
                <w:szCs w:val="24"/>
              </w:rPr>
              <w:t>、</w:t>
            </w:r>
            <w:r w:rsidR="00463DF2" w:rsidRPr="003E25F4">
              <w:rPr>
                <w:rFonts w:asciiTheme="minorEastAsia" w:hAnsiTheme="minorEastAsia" w:hint="eastAsia"/>
                <w:color w:val="000000" w:themeColor="text1"/>
                <w:sz w:val="24"/>
                <w:szCs w:val="24"/>
              </w:rPr>
              <w:t>レシートによる報告を認めます。</w:t>
            </w:r>
          </w:p>
          <w:p w14:paraId="3B5396A8" w14:textId="460AF951" w:rsidR="00463DF2" w:rsidRPr="003E25F4" w:rsidRDefault="002F0DB9" w:rsidP="002F0DB9">
            <w:pPr>
              <w:snapToGrid w:val="0"/>
              <w:ind w:left="240" w:hangingChars="100" w:hanging="24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sidR="00463DF2" w:rsidRPr="003E25F4">
              <w:rPr>
                <w:rFonts w:asciiTheme="minorEastAsia" w:hAnsiTheme="minorEastAsia" w:hint="eastAsia"/>
                <w:color w:val="000000" w:themeColor="text1"/>
                <w:sz w:val="24"/>
                <w:szCs w:val="24"/>
              </w:rPr>
              <w:t xml:space="preserve">　納品書や請求書</w:t>
            </w:r>
            <w:r w:rsidR="00565BBB">
              <w:rPr>
                <w:rFonts w:asciiTheme="minorEastAsia" w:hAnsiTheme="minorEastAsia" w:hint="eastAsia"/>
                <w:color w:val="000000" w:themeColor="text1"/>
                <w:sz w:val="24"/>
                <w:szCs w:val="24"/>
              </w:rPr>
              <w:t>は、経費の根拠となり</w:t>
            </w:r>
            <w:r w:rsidR="00565BBB" w:rsidRPr="003E25F4">
              <w:rPr>
                <w:rFonts w:asciiTheme="minorEastAsia" w:hAnsiTheme="minorEastAsia" w:hint="eastAsia"/>
                <w:color w:val="000000" w:themeColor="text1"/>
                <w:sz w:val="24"/>
                <w:szCs w:val="24"/>
              </w:rPr>
              <w:t>ません。</w:t>
            </w:r>
          </w:p>
          <w:p w14:paraId="10C7883F" w14:textId="2808900A" w:rsidR="00463DF2" w:rsidRPr="003E25F4" w:rsidRDefault="002F0DB9" w:rsidP="002F0DB9">
            <w:pPr>
              <w:snapToGrid w:val="0"/>
              <w:ind w:left="240" w:hangingChars="100" w:hanging="24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sidR="00463DF2" w:rsidRPr="003E25F4">
              <w:rPr>
                <w:rFonts w:asciiTheme="minorEastAsia" w:hAnsiTheme="minorEastAsia" w:hint="eastAsia"/>
                <w:color w:val="000000" w:themeColor="text1"/>
                <w:sz w:val="24"/>
                <w:szCs w:val="24"/>
              </w:rPr>
              <w:t xml:space="preserve">　銀行で支払われた場合は</w:t>
            </w:r>
            <w:r w:rsidR="006051BA" w:rsidRPr="003E25F4">
              <w:rPr>
                <w:rFonts w:asciiTheme="minorEastAsia" w:hAnsiTheme="minorEastAsia" w:hint="eastAsia"/>
                <w:color w:val="000000" w:themeColor="text1"/>
                <w:sz w:val="24"/>
                <w:szCs w:val="24"/>
              </w:rPr>
              <w:t>、</w:t>
            </w:r>
            <w:r w:rsidR="00463DF2" w:rsidRPr="003E25F4">
              <w:rPr>
                <w:rFonts w:asciiTheme="minorEastAsia" w:hAnsiTheme="minorEastAsia" w:hint="eastAsia"/>
                <w:color w:val="000000" w:themeColor="text1"/>
                <w:sz w:val="24"/>
                <w:szCs w:val="24"/>
              </w:rPr>
              <w:t>銀行（</w:t>
            </w:r>
            <w:r w:rsidR="006C00A6" w:rsidRPr="003E25F4">
              <w:rPr>
                <w:rFonts w:asciiTheme="minorEastAsia" w:hAnsiTheme="minorEastAsia" w:hint="eastAsia"/>
                <w:color w:val="000000" w:themeColor="text1"/>
                <w:sz w:val="24"/>
                <w:szCs w:val="24"/>
              </w:rPr>
              <w:t>ＡＴＭ</w:t>
            </w:r>
            <w:r w:rsidR="00463DF2" w:rsidRPr="003E25F4">
              <w:rPr>
                <w:rFonts w:asciiTheme="minorEastAsia" w:hAnsiTheme="minorEastAsia" w:hint="eastAsia"/>
                <w:color w:val="000000" w:themeColor="text1"/>
                <w:sz w:val="24"/>
                <w:szCs w:val="24"/>
              </w:rPr>
              <w:t>）の振込票と合わせて</w:t>
            </w:r>
            <w:r w:rsidR="006051BA" w:rsidRPr="003E25F4">
              <w:rPr>
                <w:rFonts w:asciiTheme="minorEastAsia" w:hAnsiTheme="minorEastAsia" w:hint="eastAsia"/>
                <w:color w:val="000000" w:themeColor="text1"/>
                <w:sz w:val="24"/>
                <w:szCs w:val="24"/>
              </w:rPr>
              <w:t>、</w:t>
            </w:r>
            <w:r w:rsidR="00463DF2" w:rsidRPr="003E25F4">
              <w:rPr>
                <w:rFonts w:asciiTheme="minorEastAsia" w:hAnsiTheme="minorEastAsia" w:hint="eastAsia"/>
                <w:color w:val="000000" w:themeColor="text1"/>
                <w:sz w:val="24"/>
                <w:szCs w:val="24"/>
              </w:rPr>
              <w:t>購入内容等が</w:t>
            </w:r>
            <w:r w:rsidR="006C00A6" w:rsidRPr="003E25F4">
              <w:rPr>
                <w:rFonts w:asciiTheme="minorEastAsia" w:hAnsiTheme="minorEastAsia" w:hint="eastAsia"/>
                <w:color w:val="000000" w:themeColor="text1"/>
                <w:sz w:val="24"/>
                <w:szCs w:val="24"/>
              </w:rPr>
              <w:t>分かる</w:t>
            </w:r>
            <w:r w:rsidR="00463DF2" w:rsidRPr="003E25F4">
              <w:rPr>
                <w:rFonts w:asciiTheme="minorEastAsia" w:hAnsiTheme="minorEastAsia" w:hint="eastAsia"/>
                <w:color w:val="000000" w:themeColor="text1"/>
                <w:sz w:val="24"/>
                <w:szCs w:val="24"/>
              </w:rPr>
              <w:t>請求書等を添付してください。</w:t>
            </w:r>
          </w:p>
          <w:p w14:paraId="56C1B2F0" w14:textId="77777777" w:rsidR="002F0DB9" w:rsidRDefault="002F0DB9" w:rsidP="002F0DB9">
            <w:pPr>
              <w:snapToGrid w:val="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sidR="00463DF2" w:rsidRPr="003E25F4">
              <w:rPr>
                <w:rFonts w:asciiTheme="minorEastAsia" w:hAnsiTheme="minorEastAsia" w:hint="eastAsia"/>
                <w:color w:val="000000" w:themeColor="text1"/>
                <w:sz w:val="24"/>
                <w:szCs w:val="24"/>
              </w:rPr>
              <w:t>申請団体の正式名称</w:t>
            </w:r>
            <w:r w:rsidR="004E387C">
              <w:rPr>
                <w:rFonts w:asciiTheme="minorEastAsia" w:hAnsiTheme="minorEastAsia" w:hint="eastAsia"/>
                <w:color w:val="000000" w:themeColor="text1"/>
                <w:sz w:val="24"/>
                <w:szCs w:val="24"/>
              </w:rPr>
              <w:t>宛ての領収書等に限りま</w:t>
            </w:r>
            <w:r>
              <w:rPr>
                <w:rFonts w:asciiTheme="minorEastAsia" w:hAnsiTheme="minorEastAsia" w:hint="eastAsia"/>
                <w:color w:val="000000" w:themeColor="text1"/>
                <w:sz w:val="24"/>
                <w:szCs w:val="24"/>
              </w:rPr>
              <w:t>す。</w:t>
            </w:r>
          </w:p>
          <w:p w14:paraId="53071C94" w14:textId="2E45AD84" w:rsidR="00463DF2" w:rsidRPr="002F0DB9" w:rsidRDefault="00565BBB" w:rsidP="000A43E7">
            <w:pPr>
              <w:snapToGrid w:val="0"/>
              <w:rPr>
                <w:rFonts w:asciiTheme="minorEastAsia" w:hAnsiTheme="minorEastAsia" w:hint="eastAsia"/>
                <w:color w:val="000000" w:themeColor="text1"/>
                <w:sz w:val="24"/>
                <w:szCs w:val="24"/>
              </w:rPr>
            </w:pPr>
            <w:r>
              <w:rPr>
                <w:rFonts w:asciiTheme="minorEastAsia" w:hAnsiTheme="minorEastAsia" w:hint="eastAsia"/>
                <w:color w:val="000000" w:themeColor="text1"/>
                <w:sz w:val="24"/>
                <w:szCs w:val="24"/>
              </w:rPr>
              <w:t xml:space="preserve">　※　代表者や会計担当者の個人名のみのものは、経費の根拠となり</w:t>
            </w:r>
            <w:r w:rsidRPr="003E25F4">
              <w:rPr>
                <w:rFonts w:asciiTheme="minorEastAsia" w:hAnsiTheme="minorEastAsia" w:hint="eastAsia"/>
                <w:color w:val="000000" w:themeColor="text1"/>
                <w:sz w:val="24"/>
                <w:szCs w:val="24"/>
              </w:rPr>
              <w:t>ません。</w:t>
            </w:r>
            <w:r w:rsidR="002F0DB9">
              <w:rPr>
                <w:rFonts w:asciiTheme="minorEastAsia" w:hAnsiTheme="minorEastAsia" w:hint="eastAsia"/>
                <w:color w:val="000000" w:themeColor="text1"/>
                <w:sz w:val="24"/>
                <w:szCs w:val="24"/>
              </w:rPr>
              <w:t>○</w:t>
            </w:r>
            <w:r w:rsidR="00463DF2" w:rsidRPr="003E25F4">
              <w:rPr>
                <w:rFonts w:asciiTheme="minorEastAsia" w:hAnsiTheme="minorEastAsia" w:hint="eastAsia"/>
                <w:color w:val="000000" w:themeColor="text1"/>
                <w:sz w:val="24"/>
                <w:szCs w:val="24"/>
              </w:rPr>
              <w:t xml:space="preserve">　ポイント</w:t>
            </w:r>
            <w:r w:rsidR="00C80D24">
              <w:rPr>
                <w:rFonts w:asciiTheme="minorEastAsia" w:hAnsiTheme="minorEastAsia" w:hint="eastAsia"/>
                <w:color w:val="000000" w:themeColor="text1"/>
                <w:sz w:val="24"/>
                <w:szCs w:val="24"/>
              </w:rPr>
              <w:t>等</w:t>
            </w:r>
            <w:r w:rsidR="00463DF2" w:rsidRPr="003E25F4">
              <w:rPr>
                <w:rFonts w:asciiTheme="minorEastAsia" w:hAnsiTheme="minorEastAsia" w:hint="eastAsia"/>
                <w:color w:val="000000" w:themeColor="text1"/>
                <w:sz w:val="24"/>
                <w:szCs w:val="24"/>
              </w:rPr>
              <w:t>を利用して購入されたもの</w:t>
            </w:r>
            <w:r w:rsidR="006051BA" w:rsidRPr="003E25F4">
              <w:rPr>
                <w:rFonts w:asciiTheme="minorEastAsia" w:hAnsiTheme="minorEastAsia" w:hint="eastAsia"/>
                <w:color w:val="000000" w:themeColor="text1"/>
                <w:sz w:val="24"/>
                <w:szCs w:val="24"/>
              </w:rPr>
              <w:t>、</w:t>
            </w:r>
            <w:r w:rsidR="00463DF2" w:rsidRPr="003E25F4">
              <w:rPr>
                <w:rFonts w:asciiTheme="minorEastAsia" w:hAnsiTheme="minorEastAsia" w:hint="eastAsia"/>
                <w:color w:val="000000" w:themeColor="text1"/>
                <w:sz w:val="24"/>
                <w:szCs w:val="24"/>
              </w:rPr>
              <w:t>割引分は対象</w:t>
            </w:r>
            <w:r w:rsidR="00C80D24">
              <w:rPr>
                <w:rFonts w:asciiTheme="minorEastAsia" w:hAnsiTheme="minorEastAsia" w:hint="eastAsia"/>
                <w:color w:val="000000" w:themeColor="text1"/>
                <w:sz w:val="24"/>
                <w:szCs w:val="24"/>
              </w:rPr>
              <w:t>と</w:t>
            </w:r>
            <w:r w:rsidR="00463DF2" w:rsidRPr="003E25F4">
              <w:rPr>
                <w:rFonts w:asciiTheme="minorEastAsia" w:hAnsiTheme="minorEastAsia" w:hint="eastAsia"/>
                <w:color w:val="000000" w:themeColor="text1"/>
                <w:sz w:val="24"/>
                <w:szCs w:val="24"/>
              </w:rPr>
              <w:t>なりま</w:t>
            </w:r>
            <w:r w:rsidR="00C80D24">
              <w:rPr>
                <w:rFonts w:asciiTheme="minorEastAsia" w:hAnsiTheme="minorEastAsia" w:hint="eastAsia"/>
                <w:color w:val="000000" w:themeColor="text1"/>
                <w:sz w:val="24"/>
                <w:szCs w:val="24"/>
              </w:rPr>
              <w:t>せん</w:t>
            </w:r>
            <w:r w:rsidR="00463DF2" w:rsidRPr="003E25F4">
              <w:rPr>
                <w:rFonts w:asciiTheme="minorEastAsia" w:hAnsiTheme="minorEastAsia" w:hint="eastAsia"/>
                <w:color w:val="000000" w:themeColor="text1"/>
                <w:sz w:val="24"/>
                <w:szCs w:val="24"/>
              </w:rPr>
              <w:t>。</w:t>
            </w:r>
          </w:p>
        </w:tc>
      </w:tr>
    </w:tbl>
    <w:p w14:paraId="48B090F7" w14:textId="77777777" w:rsidR="00565BBB" w:rsidRPr="00B7687D" w:rsidRDefault="00565BBB" w:rsidP="00591314">
      <w:pPr>
        <w:snapToGrid w:val="0"/>
        <w:ind w:firstLineChars="300" w:firstLine="720"/>
        <w:rPr>
          <w:rFonts w:asciiTheme="minorEastAsia" w:hAnsiTheme="minorEastAsia"/>
          <w:color w:val="000000" w:themeColor="text1"/>
          <w:sz w:val="24"/>
          <w:szCs w:val="24"/>
        </w:rPr>
      </w:pPr>
    </w:p>
    <w:p w14:paraId="4229D2C0" w14:textId="53217061" w:rsidR="00565BBB" w:rsidRPr="002E4A4E" w:rsidRDefault="00565BBB" w:rsidP="00565BBB">
      <w:pPr>
        <w:snapToGrid w:val="0"/>
        <w:rPr>
          <w:rFonts w:asciiTheme="majorEastAsia" w:eastAsiaTheme="majorEastAsia" w:hAnsiTheme="majorEastAsia"/>
          <w:color w:val="000000" w:themeColor="text1"/>
          <w:sz w:val="24"/>
          <w:szCs w:val="24"/>
        </w:rPr>
      </w:pPr>
      <w:r w:rsidRPr="002E4A4E">
        <w:rPr>
          <w:rFonts w:asciiTheme="majorEastAsia" w:eastAsiaTheme="majorEastAsia" w:hAnsiTheme="majorEastAsia" w:hint="eastAsia"/>
          <w:color w:val="000000" w:themeColor="text1"/>
          <w:sz w:val="24"/>
          <w:szCs w:val="24"/>
        </w:rPr>
        <w:t>４　交付</w:t>
      </w:r>
      <w:r w:rsidR="0026241B" w:rsidRPr="002E4A4E">
        <w:rPr>
          <w:rFonts w:asciiTheme="majorEastAsia" w:eastAsiaTheme="majorEastAsia" w:hAnsiTheme="majorEastAsia" w:hint="eastAsia"/>
          <w:color w:val="000000" w:themeColor="text1"/>
          <w:sz w:val="24"/>
          <w:szCs w:val="24"/>
        </w:rPr>
        <w:t>額の</w:t>
      </w:r>
      <w:r w:rsidRPr="002E4A4E">
        <w:rPr>
          <w:rFonts w:asciiTheme="majorEastAsia" w:eastAsiaTheme="majorEastAsia" w:hAnsiTheme="majorEastAsia" w:hint="eastAsia"/>
          <w:color w:val="000000" w:themeColor="text1"/>
          <w:sz w:val="24"/>
          <w:szCs w:val="24"/>
        </w:rPr>
        <w:t>決定</w:t>
      </w:r>
    </w:p>
    <w:p w14:paraId="757BC7F0" w14:textId="350B999B" w:rsidR="00521311" w:rsidRDefault="005E1B3F" w:rsidP="0026241B">
      <w:pPr>
        <w:snapToGrid w:val="0"/>
        <w:ind w:firstLineChars="200" w:firstLine="480"/>
        <w:rPr>
          <w:rFonts w:asciiTheme="minorEastAsia" w:hAnsiTheme="minorEastAsia"/>
          <w:color w:val="000000" w:themeColor="text1"/>
          <w:sz w:val="24"/>
          <w:szCs w:val="24"/>
        </w:rPr>
      </w:pPr>
      <w:r w:rsidRPr="003E25F4">
        <w:rPr>
          <w:rFonts w:asciiTheme="minorEastAsia" w:hAnsiTheme="minorEastAsia" w:hint="eastAsia"/>
          <w:color w:val="000000" w:themeColor="text1"/>
          <w:sz w:val="24"/>
          <w:szCs w:val="24"/>
        </w:rPr>
        <w:t>実績報告</w:t>
      </w:r>
      <w:r w:rsidR="0026241B">
        <w:rPr>
          <w:rFonts w:asciiTheme="minorEastAsia" w:hAnsiTheme="minorEastAsia" w:hint="eastAsia"/>
          <w:color w:val="000000" w:themeColor="text1"/>
          <w:sz w:val="24"/>
          <w:szCs w:val="24"/>
        </w:rPr>
        <w:t>を踏まえ</w:t>
      </w:r>
      <w:r w:rsidR="006051BA" w:rsidRPr="003E25F4">
        <w:rPr>
          <w:rFonts w:asciiTheme="minorEastAsia" w:hAnsiTheme="minorEastAsia" w:hint="eastAsia"/>
          <w:color w:val="000000" w:themeColor="text1"/>
          <w:sz w:val="24"/>
          <w:szCs w:val="24"/>
        </w:rPr>
        <w:t>、</w:t>
      </w:r>
      <w:r w:rsidRPr="003E25F4">
        <w:rPr>
          <w:rFonts w:asciiTheme="minorEastAsia" w:hAnsiTheme="minorEastAsia" w:hint="eastAsia"/>
          <w:color w:val="000000" w:themeColor="text1"/>
          <w:sz w:val="24"/>
          <w:szCs w:val="24"/>
        </w:rPr>
        <w:t>交付額を</w:t>
      </w:r>
      <w:r w:rsidR="0026241B">
        <w:rPr>
          <w:rFonts w:asciiTheme="minorEastAsia" w:hAnsiTheme="minorEastAsia" w:hint="eastAsia"/>
          <w:color w:val="000000" w:themeColor="text1"/>
          <w:sz w:val="24"/>
          <w:szCs w:val="24"/>
        </w:rPr>
        <w:t>決定</w:t>
      </w:r>
      <w:r w:rsidRPr="003E25F4">
        <w:rPr>
          <w:rFonts w:asciiTheme="minorEastAsia" w:hAnsiTheme="minorEastAsia" w:hint="eastAsia"/>
          <w:color w:val="000000" w:themeColor="text1"/>
          <w:sz w:val="24"/>
          <w:szCs w:val="24"/>
        </w:rPr>
        <w:t>し</w:t>
      </w:r>
      <w:r w:rsidR="006051BA" w:rsidRPr="003E25F4">
        <w:rPr>
          <w:rFonts w:asciiTheme="minorEastAsia" w:hAnsiTheme="minorEastAsia" w:hint="eastAsia"/>
          <w:color w:val="000000" w:themeColor="text1"/>
          <w:sz w:val="24"/>
          <w:szCs w:val="24"/>
        </w:rPr>
        <w:t>、</w:t>
      </w:r>
      <w:r w:rsidR="0026241B">
        <w:rPr>
          <w:rFonts w:asciiTheme="minorEastAsia" w:hAnsiTheme="minorEastAsia" w:hint="eastAsia"/>
          <w:color w:val="000000" w:themeColor="text1"/>
          <w:sz w:val="24"/>
          <w:szCs w:val="24"/>
        </w:rPr>
        <w:t>その旨を</w:t>
      </w:r>
      <w:r w:rsidRPr="003E25F4">
        <w:rPr>
          <w:rFonts w:asciiTheme="minorEastAsia" w:hAnsiTheme="minorEastAsia" w:hint="eastAsia"/>
          <w:color w:val="000000" w:themeColor="text1"/>
          <w:sz w:val="24"/>
          <w:szCs w:val="24"/>
        </w:rPr>
        <w:t>通知します。</w:t>
      </w:r>
    </w:p>
    <w:p w14:paraId="0AFE54C2" w14:textId="77777777" w:rsidR="0026241B" w:rsidRPr="0026241B" w:rsidRDefault="0026241B" w:rsidP="0026241B">
      <w:pPr>
        <w:snapToGrid w:val="0"/>
        <w:rPr>
          <w:rFonts w:asciiTheme="minorEastAsia" w:hAnsiTheme="minorEastAsia"/>
          <w:color w:val="000000" w:themeColor="text1"/>
          <w:sz w:val="24"/>
          <w:szCs w:val="24"/>
        </w:rPr>
      </w:pPr>
    </w:p>
    <w:p w14:paraId="3CF6F6D5" w14:textId="5E935606" w:rsidR="0026241B" w:rsidRPr="002E4A4E" w:rsidRDefault="0026241B" w:rsidP="0026241B">
      <w:pPr>
        <w:snapToGrid w:val="0"/>
        <w:rPr>
          <w:rFonts w:asciiTheme="majorEastAsia" w:eastAsiaTheme="majorEastAsia" w:hAnsiTheme="majorEastAsia"/>
          <w:color w:val="000000" w:themeColor="text1"/>
          <w:sz w:val="24"/>
          <w:szCs w:val="24"/>
        </w:rPr>
      </w:pPr>
      <w:r w:rsidRPr="002E4A4E">
        <w:rPr>
          <w:rFonts w:asciiTheme="majorEastAsia" w:eastAsiaTheme="majorEastAsia" w:hAnsiTheme="majorEastAsia" w:hint="eastAsia"/>
          <w:color w:val="000000" w:themeColor="text1"/>
          <w:sz w:val="24"/>
          <w:szCs w:val="24"/>
        </w:rPr>
        <w:t>５　補助金の請求</w:t>
      </w:r>
    </w:p>
    <w:p w14:paraId="13AB2BA6" w14:textId="77777777" w:rsidR="00F7389D" w:rsidRDefault="0026241B" w:rsidP="00F7389D">
      <w:pPr>
        <w:snapToGrid w:val="0"/>
        <w:ind w:leftChars="100" w:left="210" w:firstLineChars="100" w:firstLine="24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４の</w:t>
      </w:r>
      <w:r w:rsidR="00521311" w:rsidRPr="003E25F4">
        <w:rPr>
          <w:rFonts w:asciiTheme="minorEastAsia" w:hAnsiTheme="minorEastAsia" w:hint="eastAsia"/>
          <w:color w:val="000000" w:themeColor="text1"/>
          <w:sz w:val="24"/>
          <w:szCs w:val="24"/>
        </w:rPr>
        <w:t>通知</w:t>
      </w:r>
      <w:r w:rsidR="00F7389D">
        <w:rPr>
          <w:rFonts w:asciiTheme="minorEastAsia" w:hAnsiTheme="minorEastAsia" w:hint="eastAsia"/>
          <w:color w:val="000000" w:themeColor="text1"/>
          <w:sz w:val="24"/>
          <w:szCs w:val="24"/>
        </w:rPr>
        <w:t>を受領以降、</w:t>
      </w:r>
      <w:r w:rsidR="00521311" w:rsidRPr="003E25F4">
        <w:rPr>
          <w:rFonts w:asciiTheme="minorEastAsia" w:hAnsiTheme="minorEastAsia" w:hint="eastAsia"/>
          <w:color w:val="000000" w:themeColor="text1"/>
          <w:sz w:val="24"/>
          <w:szCs w:val="24"/>
        </w:rPr>
        <w:t>速やかに補助金の請求を行ってください</w:t>
      </w:r>
      <w:r w:rsidR="00F7389D">
        <w:rPr>
          <w:rFonts w:asciiTheme="minorEastAsia" w:hAnsiTheme="minorEastAsia" w:hint="eastAsia"/>
          <w:color w:val="000000" w:themeColor="text1"/>
          <w:sz w:val="24"/>
          <w:szCs w:val="24"/>
        </w:rPr>
        <w:t>（様式不問）</w:t>
      </w:r>
      <w:r w:rsidR="00521311" w:rsidRPr="003E25F4">
        <w:rPr>
          <w:rFonts w:asciiTheme="minorEastAsia" w:hAnsiTheme="minorEastAsia" w:hint="eastAsia"/>
          <w:color w:val="000000" w:themeColor="text1"/>
          <w:sz w:val="24"/>
          <w:szCs w:val="24"/>
        </w:rPr>
        <w:t>。</w:t>
      </w:r>
    </w:p>
    <w:p w14:paraId="5ACE4517" w14:textId="355E5470" w:rsidR="00565BBB" w:rsidRDefault="00A61C72" w:rsidP="00F7389D">
      <w:pPr>
        <w:snapToGrid w:val="0"/>
        <w:ind w:leftChars="100" w:left="210" w:firstLineChars="100" w:firstLine="240"/>
        <w:rPr>
          <w:rFonts w:asciiTheme="minorEastAsia" w:hAnsiTheme="minorEastAsia"/>
          <w:color w:val="000000" w:themeColor="text1"/>
          <w:sz w:val="24"/>
          <w:szCs w:val="24"/>
        </w:rPr>
      </w:pPr>
      <w:r w:rsidRPr="003E25F4">
        <w:rPr>
          <w:rFonts w:asciiTheme="minorEastAsia" w:hAnsiTheme="minorEastAsia" w:hint="eastAsia"/>
          <w:color w:val="000000" w:themeColor="text1"/>
          <w:sz w:val="24"/>
          <w:szCs w:val="24"/>
        </w:rPr>
        <w:t>概算払を受けている場合は</w:t>
      </w:r>
      <w:r w:rsidR="006051BA" w:rsidRPr="003E25F4">
        <w:rPr>
          <w:rFonts w:asciiTheme="minorEastAsia" w:hAnsiTheme="minorEastAsia" w:hint="eastAsia"/>
          <w:color w:val="000000" w:themeColor="text1"/>
          <w:sz w:val="24"/>
          <w:szCs w:val="24"/>
        </w:rPr>
        <w:t>、</w:t>
      </w:r>
      <w:r w:rsidR="00F7389D">
        <w:rPr>
          <w:rFonts w:asciiTheme="minorEastAsia" w:hAnsiTheme="minorEastAsia" w:hint="eastAsia"/>
          <w:color w:val="000000" w:themeColor="text1"/>
          <w:sz w:val="24"/>
          <w:szCs w:val="24"/>
        </w:rPr>
        <w:t>決定</w:t>
      </w:r>
      <w:r w:rsidRPr="003E25F4">
        <w:rPr>
          <w:rFonts w:asciiTheme="minorEastAsia" w:hAnsiTheme="minorEastAsia" w:hint="eastAsia"/>
          <w:color w:val="000000" w:themeColor="text1"/>
          <w:sz w:val="24"/>
          <w:szCs w:val="24"/>
        </w:rPr>
        <w:t>した交付額</w:t>
      </w:r>
      <w:r w:rsidR="00F7389D">
        <w:rPr>
          <w:rFonts w:asciiTheme="minorEastAsia" w:hAnsiTheme="minorEastAsia" w:hint="eastAsia"/>
          <w:color w:val="000000" w:themeColor="text1"/>
          <w:sz w:val="24"/>
          <w:szCs w:val="24"/>
        </w:rPr>
        <w:t>と</w:t>
      </w:r>
      <w:r w:rsidRPr="003E25F4">
        <w:rPr>
          <w:rFonts w:asciiTheme="minorEastAsia" w:hAnsiTheme="minorEastAsia" w:hint="eastAsia"/>
          <w:color w:val="000000" w:themeColor="text1"/>
          <w:sz w:val="24"/>
          <w:szCs w:val="24"/>
        </w:rPr>
        <w:t>概算払を受けた金額</w:t>
      </w:r>
      <w:r w:rsidR="00F7389D">
        <w:rPr>
          <w:rFonts w:asciiTheme="minorEastAsia" w:hAnsiTheme="minorEastAsia" w:hint="eastAsia"/>
          <w:color w:val="000000" w:themeColor="text1"/>
          <w:sz w:val="24"/>
          <w:szCs w:val="24"/>
        </w:rPr>
        <w:t>との差額</w:t>
      </w:r>
      <w:r w:rsidRPr="003E25F4">
        <w:rPr>
          <w:rFonts w:asciiTheme="minorEastAsia" w:hAnsiTheme="minorEastAsia" w:hint="eastAsia"/>
          <w:color w:val="000000" w:themeColor="text1"/>
          <w:sz w:val="24"/>
          <w:szCs w:val="24"/>
        </w:rPr>
        <w:t>を請求</w:t>
      </w:r>
      <w:r w:rsidR="00F7389D">
        <w:rPr>
          <w:rFonts w:asciiTheme="minorEastAsia" w:hAnsiTheme="minorEastAsia" w:hint="eastAsia"/>
          <w:color w:val="000000" w:themeColor="text1"/>
          <w:sz w:val="24"/>
          <w:szCs w:val="24"/>
        </w:rPr>
        <w:t>又は戻入</w:t>
      </w:r>
      <w:r w:rsidRPr="003E25F4">
        <w:rPr>
          <w:rFonts w:asciiTheme="minorEastAsia" w:hAnsiTheme="minorEastAsia" w:hint="eastAsia"/>
          <w:color w:val="000000" w:themeColor="text1"/>
          <w:sz w:val="24"/>
          <w:szCs w:val="24"/>
        </w:rPr>
        <w:t>してください。</w:t>
      </w:r>
    </w:p>
    <w:p w14:paraId="724913FE" w14:textId="77777777" w:rsidR="00565BBB" w:rsidRDefault="00565BBB" w:rsidP="0036397E">
      <w:pPr>
        <w:snapToGrid w:val="0"/>
        <w:rPr>
          <w:rFonts w:asciiTheme="minorEastAsia" w:hAnsiTheme="minorEastAsia"/>
          <w:color w:val="000000" w:themeColor="text1"/>
          <w:sz w:val="24"/>
          <w:szCs w:val="24"/>
        </w:rPr>
      </w:pPr>
    </w:p>
    <w:p w14:paraId="49CBCAF7" w14:textId="2268E99A" w:rsidR="00764925" w:rsidRPr="00672AE2" w:rsidRDefault="00F7389D" w:rsidP="00672AE2">
      <w:pPr>
        <w:snapToGrid w:val="0"/>
        <w:rPr>
          <w:rFonts w:asciiTheme="majorEastAsia" w:eastAsiaTheme="majorEastAsia" w:hAnsiTheme="majorEastAsia"/>
          <w:color w:val="000000" w:themeColor="text1"/>
          <w:sz w:val="24"/>
          <w:szCs w:val="24"/>
        </w:rPr>
      </w:pPr>
      <w:r w:rsidRPr="002E4A4E">
        <w:rPr>
          <w:rFonts w:asciiTheme="majorEastAsia" w:eastAsiaTheme="majorEastAsia" w:hAnsiTheme="majorEastAsia" w:hint="eastAsia"/>
          <w:color w:val="000000" w:themeColor="text1"/>
          <w:sz w:val="24"/>
          <w:szCs w:val="24"/>
        </w:rPr>
        <w:t>６</w:t>
      </w:r>
      <w:r w:rsidR="00770F7F" w:rsidRPr="002E4A4E">
        <w:rPr>
          <w:rFonts w:asciiTheme="majorEastAsia" w:eastAsiaTheme="majorEastAsia" w:hAnsiTheme="majorEastAsia" w:hint="eastAsia"/>
          <w:color w:val="000000" w:themeColor="text1"/>
          <w:sz w:val="24"/>
          <w:szCs w:val="24"/>
        </w:rPr>
        <w:t xml:space="preserve">　</w:t>
      </w:r>
      <w:bookmarkStart w:id="7" w:name="_Toc163647072"/>
      <w:r w:rsidR="004A4EF9" w:rsidRPr="002E4A4E">
        <w:rPr>
          <w:rFonts w:asciiTheme="majorEastAsia" w:eastAsiaTheme="majorEastAsia" w:hAnsiTheme="majorEastAsia" w:hint="eastAsia"/>
          <w:color w:val="000000" w:themeColor="text1"/>
          <w:sz w:val="24"/>
          <w:szCs w:val="24"/>
        </w:rPr>
        <w:t>書類提出</w:t>
      </w:r>
      <w:r w:rsidR="003568E1" w:rsidRPr="002E4A4E">
        <w:rPr>
          <w:rFonts w:asciiTheme="majorEastAsia" w:eastAsiaTheme="majorEastAsia" w:hAnsiTheme="majorEastAsia" w:hint="eastAsia"/>
          <w:color w:val="000000" w:themeColor="text1"/>
          <w:sz w:val="24"/>
          <w:szCs w:val="24"/>
        </w:rPr>
        <w:t>先</w:t>
      </w:r>
      <w:r w:rsidR="004A4EF9" w:rsidRPr="002E4A4E">
        <w:rPr>
          <w:rFonts w:asciiTheme="majorEastAsia" w:eastAsiaTheme="majorEastAsia" w:hAnsiTheme="majorEastAsia" w:hint="eastAsia"/>
          <w:color w:val="000000" w:themeColor="text1"/>
          <w:sz w:val="24"/>
          <w:szCs w:val="24"/>
        </w:rPr>
        <w:t>・問合せ先</w:t>
      </w:r>
      <w:bookmarkEnd w:id="7"/>
    </w:p>
    <w:p w14:paraId="2A364AF6" w14:textId="77777777" w:rsidR="00764925" w:rsidRPr="003E25F4" w:rsidRDefault="00764925" w:rsidP="00764925">
      <w:pPr>
        <w:snapToGrid w:val="0"/>
        <w:rPr>
          <w:rFonts w:asciiTheme="minorEastAsia" w:hAnsiTheme="minorEastAsia"/>
          <w:color w:val="000000" w:themeColor="text1"/>
          <w:sz w:val="24"/>
          <w:szCs w:val="24"/>
        </w:rPr>
      </w:pPr>
      <w:r w:rsidRPr="003E25F4">
        <w:rPr>
          <w:rFonts w:asciiTheme="minorEastAsia" w:hAnsiTheme="minorEastAsia" w:hint="eastAsia"/>
          <w:color w:val="000000" w:themeColor="text1"/>
          <w:sz w:val="24"/>
          <w:szCs w:val="24"/>
        </w:rPr>
        <w:t xml:space="preserve">　　〒６０４‐８</w:t>
      </w:r>
      <w:r>
        <w:rPr>
          <w:rFonts w:asciiTheme="minorEastAsia" w:hAnsiTheme="minorEastAsia" w:hint="eastAsia"/>
          <w:color w:val="000000" w:themeColor="text1"/>
          <w:sz w:val="24"/>
          <w:szCs w:val="24"/>
        </w:rPr>
        <w:t>５７１</w:t>
      </w:r>
    </w:p>
    <w:p w14:paraId="7FE6820D" w14:textId="2DD67809" w:rsidR="00764925" w:rsidRPr="003E25F4" w:rsidRDefault="00764925" w:rsidP="00764925">
      <w:pPr>
        <w:snapToGrid w:val="0"/>
        <w:ind w:firstLineChars="100" w:firstLine="240"/>
        <w:rPr>
          <w:rFonts w:asciiTheme="minorEastAsia" w:hAnsiTheme="minorEastAsia"/>
          <w:color w:val="000000" w:themeColor="text1"/>
          <w:sz w:val="24"/>
          <w:szCs w:val="24"/>
        </w:rPr>
      </w:pPr>
      <w:r w:rsidRPr="003E25F4">
        <w:rPr>
          <w:rFonts w:asciiTheme="minorEastAsia" w:hAnsiTheme="minorEastAsia" w:hint="eastAsia"/>
          <w:color w:val="000000" w:themeColor="text1"/>
          <w:sz w:val="24"/>
          <w:szCs w:val="24"/>
        </w:rPr>
        <w:t xml:space="preserve">　　京都市中京区寺町通御池</w:t>
      </w:r>
      <w:r>
        <w:rPr>
          <w:rFonts w:asciiTheme="minorEastAsia" w:hAnsiTheme="minorEastAsia" w:hint="eastAsia"/>
          <w:color w:val="000000" w:themeColor="text1"/>
          <w:sz w:val="24"/>
          <w:szCs w:val="24"/>
        </w:rPr>
        <w:t>上る上本能寺前町４８８番地　北庁舎４階</w:t>
      </w:r>
    </w:p>
    <w:p w14:paraId="49181FE3" w14:textId="2E0606A7" w:rsidR="00764925" w:rsidRPr="003E25F4" w:rsidRDefault="00764925" w:rsidP="00764925">
      <w:pPr>
        <w:snapToGrid w:val="0"/>
        <w:ind w:firstLineChars="100" w:firstLine="240"/>
        <w:rPr>
          <w:rFonts w:asciiTheme="minorEastAsia" w:hAnsiTheme="minorEastAsia"/>
          <w:color w:val="000000" w:themeColor="text1"/>
          <w:sz w:val="24"/>
          <w:szCs w:val="24"/>
        </w:rPr>
      </w:pPr>
      <w:r w:rsidRPr="003E25F4">
        <w:rPr>
          <w:rFonts w:asciiTheme="minorEastAsia" w:hAnsiTheme="minorEastAsia" w:hint="eastAsia"/>
          <w:color w:val="000000" w:themeColor="text1"/>
          <w:sz w:val="24"/>
          <w:szCs w:val="24"/>
        </w:rPr>
        <w:t xml:space="preserve">　　京都市保健福祉局</w:t>
      </w:r>
      <w:r w:rsidR="002260CF">
        <w:rPr>
          <w:rFonts w:asciiTheme="minorEastAsia" w:hAnsiTheme="minorEastAsia" w:hint="eastAsia"/>
          <w:color w:val="000000" w:themeColor="text1"/>
          <w:sz w:val="24"/>
          <w:szCs w:val="24"/>
        </w:rPr>
        <w:t>福祉のまちづくり推進室</w:t>
      </w:r>
    </w:p>
    <w:p w14:paraId="1499A50F" w14:textId="0521DF80" w:rsidR="00764925" w:rsidRPr="00764925" w:rsidRDefault="00764925" w:rsidP="002260CF">
      <w:pPr>
        <w:snapToGrid w:val="0"/>
        <w:ind w:firstLineChars="100" w:firstLine="240"/>
        <w:rPr>
          <w:rFonts w:asciiTheme="minorEastAsia" w:hAnsiTheme="minorEastAsia"/>
          <w:color w:val="000000" w:themeColor="text1"/>
          <w:sz w:val="24"/>
          <w:szCs w:val="24"/>
        </w:rPr>
      </w:pPr>
      <w:r w:rsidRPr="003E25F4">
        <w:rPr>
          <w:rFonts w:asciiTheme="minorEastAsia" w:hAnsiTheme="minorEastAsia" w:hint="eastAsia"/>
          <w:color w:val="000000" w:themeColor="text1"/>
          <w:sz w:val="24"/>
          <w:szCs w:val="24"/>
        </w:rPr>
        <w:t xml:space="preserve">　　</w:t>
      </w:r>
      <w:r>
        <w:rPr>
          <w:rFonts w:asciiTheme="minorEastAsia" w:hAnsiTheme="minorEastAsia" w:hint="eastAsia"/>
          <w:color w:val="000000" w:themeColor="text1"/>
          <w:sz w:val="24"/>
          <w:szCs w:val="24"/>
        </w:rPr>
        <w:t>ＦＡＸ</w:t>
      </w:r>
      <w:r w:rsidRPr="003E25F4">
        <w:rPr>
          <w:rFonts w:asciiTheme="minorEastAsia" w:hAnsiTheme="minorEastAsia" w:hint="eastAsia"/>
          <w:color w:val="000000" w:themeColor="text1"/>
          <w:sz w:val="24"/>
          <w:szCs w:val="24"/>
        </w:rPr>
        <w:t>：０７５－２５</w:t>
      </w:r>
      <w:r>
        <w:rPr>
          <w:rFonts w:asciiTheme="minorEastAsia" w:hAnsiTheme="minorEastAsia" w:hint="eastAsia"/>
          <w:color w:val="000000" w:themeColor="text1"/>
          <w:sz w:val="24"/>
          <w:szCs w:val="24"/>
        </w:rPr>
        <w:t>６</w:t>
      </w:r>
      <w:r w:rsidRPr="003E25F4">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４６５２／メール：</w:t>
      </w:r>
      <w:hyperlink r:id="rId8" w:history="1">
        <w:r w:rsidRPr="00B41946">
          <w:rPr>
            <w:rStyle w:val="a8"/>
            <w:rFonts w:asciiTheme="minorEastAsia" w:hAnsiTheme="minorEastAsia"/>
            <w:sz w:val="24"/>
            <w:szCs w:val="24"/>
          </w:rPr>
          <w:t>chiikifukushi@city.kyoto.lg.jp</w:t>
        </w:r>
      </w:hyperlink>
    </w:p>
    <w:sectPr w:rsidR="00764925" w:rsidRPr="00764925" w:rsidSect="00C42B1D">
      <w:pgSz w:w="11906" w:h="16838" w:code="9"/>
      <w:pgMar w:top="567" w:right="1134" w:bottom="992"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5A791" w14:textId="77777777" w:rsidR="004B7D93" w:rsidRDefault="004B7D93" w:rsidP="00973C13">
      <w:r>
        <w:separator/>
      </w:r>
    </w:p>
  </w:endnote>
  <w:endnote w:type="continuationSeparator" w:id="0">
    <w:p w14:paraId="17DE28C9" w14:textId="77777777" w:rsidR="004B7D93" w:rsidRDefault="004B7D93"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5F2C0" w14:textId="77777777" w:rsidR="004B7D93" w:rsidRDefault="004B7D93" w:rsidP="00973C13">
      <w:r>
        <w:separator/>
      </w:r>
    </w:p>
  </w:footnote>
  <w:footnote w:type="continuationSeparator" w:id="0">
    <w:p w14:paraId="1AB48960" w14:textId="77777777" w:rsidR="004B7D93" w:rsidRDefault="004B7D93"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3EB4"/>
    <w:multiLevelType w:val="hybridMultilevel"/>
    <w:tmpl w:val="FDB492E2"/>
    <w:lvl w:ilvl="0" w:tplc="31D4E092">
      <w:start w:val="2"/>
      <w:numFmt w:val="bullet"/>
      <w:lvlText w:val="・"/>
      <w:lvlJc w:val="left"/>
      <w:pPr>
        <w:ind w:left="1080" w:hanging="360"/>
      </w:pPr>
      <w:rPr>
        <w:rFonts w:ascii="ＭＳ 明朝" w:eastAsia="ＭＳ 明朝" w:hAnsi="ＭＳ 明朝" w:cstheme="minorBidi" w:hint="eastAsia"/>
        <w:color w:val="auto"/>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 w15:restartNumberingAfterBreak="0">
    <w:nsid w:val="0615047A"/>
    <w:multiLevelType w:val="hybridMultilevel"/>
    <w:tmpl w:val="95600496"/>
    <w:lvl w:ilvl="0" w:tplc="DAEE6510">
      <w:start w:val="2"/>
      <w:numFmt w:val="bullet"/>
      <w:lvlText w:val="・"/>
      <w:lvlJc w:val="left"/>
      <w:pPr>
        <w:ind w:left="1080" w:hanging="360"/>
      </w:pPr>
      <w:rPr>
        <w:rFonts w:ascii="ＭＳ ゴシック" w:eastAsia="ＭＳ ゴシック" w:hAnsi="ＭＳ ゴシック"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2" w15:restartNumberingAfterBreak="0">
    <w:nsid w:val="0C247512"/>
    <w:multiLevelType w:val="hybridMultilevel"/>
    <w:tmpl w:val="3AAC488E"/>
    <w:lvl w:ilvl="0" w:tplc="459CC822">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1B500B6B"/>
    <w:multiLevelType w:val="hybridMultilevel"/>
    <w:tmpl w:val="375E8BAA"/>
    <w:lvl w:ilvl="0" w:tplc="00FE46C4">
      <w:start w:val="2"/>
      <w:numFmt w:val="bullet"/>
      <w:lvlText w:val="・"/>
      <w:lvlJc w:val="left"/>
      <w:pPr>
        <w:ind w:left="1080" w:hanging="360"/>
      </w:pPr>
      <w:rPr>
        <w:rFonts w:ascii="ＭＳ ゴシック" w:eastAsia="ＭＳ ゴシック" w:hAnsi="ＭＳ ゴシック"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4" w15:restartNumberingAfterBreak="0">
    <w:nsid w:val="4D4067E7"/>
    <w:multiLevelType w:val="hybridMultilevel"/>
    <w:tmpl w:val="E5BE3066"/>
    <w:lvl w:ilvl="0" w:tplc="2E9A3F12">
      <w:start w:val="2"/>
      <w:numFmt w:val="bullet"/>
      <w:lvlText w:val="・"/>
      <w:lvlJc w:val="left"/>
      <w:pPr>
        <w:ind w:left="1080" w:hanging="360"/>
      </w:pPr>
      <w:rPr>
        <w:rFonts w:ascii="ＭＳ ゴシック" w:eastAsia="ＭＳ ゴシック" w:hAnsi="ＭＳ ゴシック"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5" w15:restartNumberingAfterBreak="0">
    <w:nsid w:val="51E873EB"/>
    <w:multiLevelType w:val="hybridMultilevel"/>
    <w:tmpl w:val="82EE687E"/>
    <w:lvl w:ilvl="0" w:tplc="FFFFFFFF">
      <w:start w:val="1"/>
      <w:numFmt w:val="decimalEnclosedParen"/>
      <w:lvlText w:val="%1"/>
      <w:lvlJc w:val="left"/>
      <w:pPr>
        <w:ind w:left="600" w:hanging="360"/>
      </w:pPr>
      <w:rPr>
        <w:rFonts w:hint="default"/>
      </w:rPr>
    </w:lvl>
    <w:lvl w:ilvl="1" w:tplc="FFFFFFFF">
      <w:start w:val="4"/>
      <w:numFmt w:val="bullet"/>
      <w:lvlText w:val="※"/>
      <w:lvlJc w:val="left"/>
      <w:pPr>
        <w:ind w:left="1020" w:hanging="360"/>
      </w:pPr>
      <w:rPr>
        <w:rFonts w:ascii="ＭＳ 明朝" w:eastAsia="ＭＳ 明朝" w:hAnsi="ＭＳ 明朝" w:cstheme="minorBidi" w:hint="eastAsia"/>
      </w:r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6" w15:restartNumberingAfterBreak="0">
    <w:nsid w:val="627033BE"/>
    <w:multiLevelType w:val="hybridMultilevel"/>
    <w:tmpl w:val="51A2336C"/>
    <w:lvl w:ilvl="0" w:tplc="10722EDE">
      <w:start w:val="1"/>
      <w:numFmt w:val="decimalEnclosedCircle"/>
      <w:lvlText w:val="%1"/>
      <w:lvlJc w:val="left"/>
      <w:pPr>
        <w:ind w:left="840" w:hanging="36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7" w15:restartNumberingAfterBreak="0">
    <w:nsid w:val="63045A43"/>
    <w:multiLevelType w:val="hybridMultilevel"/>
    <w:tmpl w:val="82EE687E"/>
    <w:lvl w:ilvl="0" w:tplc="54862268">
      <w:start w:val="1"/>
      <w:numFmt w:val="decimalEnclosedParen"/>
      <w:lvlText w:val="%1"/>
      <w:lvlJc w:val="left"/>
      <w:pPr>
        <w:ind w:left="600" w:hanging="360"/>
      </w:pPr>
      <w:rPr>
        <w:rFonts w:hint="default"/>
      </w:rPr>
    </w:lvl>
    <w:lvl w:ilvl="1" w:tplc="3604C39A">
      <w:start w:val="4"/>
      <w:numFmt w:val="bullet"/>
      <w:lvlText w:val="※"/>
      <w:lvlJc w:val="left"/>
      <w:pPr>
        <w:ind w:left="1020" w:hanging="360"/>
      </w:pPr>
      <w:rPr>
        <w:rFonts w:ascii="ＭＳ 明朝" w:eastAsia="ＭＳ 明朝" w:hAnsi="ＭＳ 明朝" w:cstheme="minorBidi"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6E015C82"/>
    <w:multiLevelType w:val="hybridMultilevel"/>
    <w:tmpl w:val="F74CE2E8"/>
    <w:lvl w:ilvl="0" w:tplc="8DAEE49C">
      <w:start w:val="4"/>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9" w15:restartNumberingAfterBreak="0">
    <w:nsid w:val="6E950662"/>
    <w:multiLevelType w:val="hybridMultilevel"/>
    <w:tmpl w:val="3F7006CA"/>
    <w:lvl w:ilvl="0" w:tplc="16E253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1726008"/>
    <w:multiLevelType w:val="hybridMultilevel"/>
    <w:tmpl w:val="F98E809A"/>
    <w:lvl w:ilvl="0" w:tplc="965252B4">
      <w:start w:val="1"/>
      <w:numFmt w:val="decimalEnclosedCircle"/>
      <w:lvlText w:val="%1"/>
      <w:lvlJc w:val="left"/>
      <w:pPr>
        <w:ind w:left="840" w:hanging="360"/>
      </w:pPr>
      <w:rPr>
        <w:rFonts w:hint="eastAsia"/>
      </w:rPr>
    </w:lvl>
    <w:lvl w:ilvl="1" w:tplc="038A3404">
      <w:start w:val="3"/>
      <w:numFmt w:val="bullet"/>
      <w:lvlText w:val="※"/>
      <w:lvlJc w:val="left"/>
      <w:pPr>
        <w:ind w:left="1280" w:hanging="360"/>
      </w:pPr>
      <w:rPr>
        <w:rFonts w:ascii="ＭＳ 明朝" w:eastAsia="ＭＳ 明朝" w:hAnsi="ＭＳ 明朝" w:cstheme="minorBidi" w:hint="eastAsia"/>
      </w:r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1" w15:restartNumberingAfterBreak="0">
    <w:nsid w:val="7B617E23"/>
    <w:multiLevelType w:val="hybridMultilevel"/>
    <w:tmpl w:val="680E6F9C"/>
    <w:lvl w:ilvl="0" w:tplc="2EF4D266">
      <w:start w:val="1"/>
      <w:numFmt w:val="decimal"/>
      <w:lvlText w:val="(%1)"/>
      <w:lvlJc w:val="left"/>
      <w:pPr>
        <w:tabs>
          <w:tab w:val="num" w:pos="570"/>
        </w:tabs>
        <w:ind w:left="570" w:hanging="360"/>
      </w:pPr>
      <w:rPr>
        <w:rFonts w:ascii="ＭＳ 明朝" w:eastAsia="ＭＳ 明朝" w:hAnsi="ＭＳ 明朝"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832867574">
    <w:abstractNumId w:val="9"/>
  </w:num>
  <w:num w:numId="2" w16cid:durableId="1946185873">
    <w:abstractNumId w:val="7"/>
  </w:num>
  <w:num w:numId="3" w16cid:durableId="1371414301">
    <w:abstractNumId w:val="11"/>
  </w:num>
  <w:num w:numId="4" w16cid:durableId="1687322151">
    <w:abstractNumId w:val="1"/>
  </w:num>
  <w:num w:numId="5" w16cid:durableId="386420701">
    <w:abstractNumId w:val="0"/>
  </w:num>
  <w:num w:numId="6" w16cid:durableId="1614941746">
    <w:abstractNumId w:val="8"/>
  </w:num>
  <w:num w:numId="7" w16cid:durableId="364988043">
    <w:abstractNumId w:val="6"/>
  </w:num>
  <w:num w:numId="8" w16cid:durableId="1099327263">
    <w:abstractNumId w:val="10"/>
  </w:num>
  <w:num w:numId="9" w16cid:durableId="1838231214">
    <w:abstractNumId w:val="4"/>
  </w:num>
  <w:num w:numId="10" w16cid:durableId="1574854635">
    <w:abstractNumId w:val="3"/>
  </w:num>
  <w:num w:numId="11" w16cid:durableId="1455489839">
    <w:abstractNumId w:val="5"/>
  </w:num>
  <w:num w:numId="12" w16cid:durableId="885340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C2"/>
    <w:rsid w:val="00005790"/>
    <w:rsid w:val="00007879"/>
    <w:rsid w:val="00010D35"/>
    <w:rsid w:val="00012174"/>
    <w:rsid w:val="00022589"/>
    <w:rsid w:val="000272E2"/>
    <w:rsid w:val="0006027A"/>
    <w:rsid w:val="00067E6F"/>
    <w:rsid w:val="00070689"/>
    <w:rsid w:val="00071BA9"/>
    <w:rsid w:val="00072D76"/>
    <w:rsid w:val="00093B4F"/>
    <w:rsid w:val="000A2D27"/>
    <w:rsid w:val="000A43E7"/>
    <w:rsid w:val="000C2086"/>
    <w:rsid w:val="000C22D1"/>
    <w:rsid w:val="000C35FF"/>
    <w:rsid w:val="000C3A08"/>
    <w:rsid w:val="000C4704"/>
    <w:rsid w:val="000C48EB"/>
    <w:rsid w:val="000C6AE9"/>
    <w:rsid w:val="000D25C1"/>
    <w:rsid w:val="000E01BA"/>
    <w:rsid w:val="000E74A8"/>
    <w:rsid w:val="000F0C02"/>
    <w:rsid w:val="000F3008"/>
    <w:rsid w:val="001028CF"/>
    <w:rsid w:val="001158D5"/>
    <w:rsid w:val="001206A1"/>
    <w:rsid w:val="00122C30"/>
    <w:rsid w:val="00123D76"/>
    <w:rsid w:val="00134DB5"/>
    <w:rsid w:val="00136919"/>
    <w:rsid w:val="00147808"/>
    <w:rsid w:val="00147DAE"/>
    <w:rsid w:val="001624FD"/>
    <w:rsid w:val="001775D9"/>
    <w:rsid w:val="00182ED2"/>
    <w:rsid w:val="001835DC"/>
    <w:rsid w:val="0018567B"/>
    <w:rsid w:val="001B725A"/>
    <w:rsid w:val="001D1C8C"/>
    <w:rsid w:val="001E338F"/>
    <w:rsid w:val="001E4ECB"/>
    <w:rsid w:val="001F539B"/>
    <w:rsid w:val="00215866"/>
    <w:rsid w:val="002161F1"/>
    <w:rsid w:val="002260CF"/>
    <w:rsid w:val="00250979"/>
    <w:rsid w:val="00250FB2"/>
    <w:rsid w:val="002522A1"/>
    <w:rsid w:val="00257716"/>
    <w:rsid w:val="0026241B"/>
    <w:rsid w:val="0026618F"/>
    <w:rsid w:val="002662CC"/>
    <w:rsid w:val="002764FC"/>
    <w:rsid w:val="00280E78"/>
    <w:rsid w:val="002826DF"/>
    <w:rsid w:val="00283229"/>
    <w:rsid w:val="00285074"/>
    <w:rsid w:val="00285722"/>
    <w:rsid w:val="0028744E"/>
    <w:rsid w:val="0029332C"/>
    <w:rsid w:val="002950A5"/>
    <w:rsid w:val="002A3A73"/>
    <w:rsid w:val="002A74FA"/>
    <w:rsid w:val="002C4648"/>
    <w:rsid w:val="002C4B50"/>
    <w:rsid w:val="002C4D7E"/>
    <w:rsid w:val="002D2F54"/>
    <w:rsid w:val="002E403D"/>
    <w:rsid w:val="002E4A4E"/>
    <w:rsid w:val="002F05E5"/>
    <w:rsid w:val="002F0DB9"/>
    <w:rsid w:val="002F0E9E"/>
    <w:rsid w:val="002F22D4"/>
    <w:rsid w:val="002F33C3"/>
    <w:rsid w:val="002F3F96"/>
    <w:rsid w:val="002F52F5"/>
    <w:rsid w:val="00305DBA"/>
    <w:rsid w:val="00322FB9"/>
    <w:rsid w:val="00327064"/>
    <w:rsid w:val="003306EA"/>
    <w:rsid w:val="0034071C"/>
    <w:rsid w:val="003440B5"/>
    <w:rsid w:val="0035165F"/>
    <w:rsid w:val="00352947"/>
    <w:rsid w:val="003568E1"/>
    <w:rsid w:val="0036397E"/>
    <w:rsid w:val="00366DF7"/>
    <w:rsid w:val="00367EBA"/>
    <w:rsid w:val="0037192C"/>
    <w:rsid w:val="00380544"/>
    <w:rsid w:val="00387F6C"/>
    <w:rsid w:val="003A13AC"/>
    <w:rsid w:val="003A2626"/>
    <w:rsid w:val="003B4E1B"/>
    <w:rsid w:val="003B5B4E"/>
    <w:rsid w:val="003C45A9"/>
    <w:rsid w:val="003C4FF0"/>
    <w:rsid w:val="003D04C9"/>
    <w:rsid w:val="003D7CFB"/>
    <w:rsid w:val="003E25F4"/>
    <w:rsid w:val="003E483C"/>
    <w:rsid w:val="003E4DD7"/>
    <w:rsid w:val="003E4F9C"/>
    <w:rsid w:val="003E7EF2"/>
    <w:rsid w:val="003F03DF"/>
    <w:rsid w:val="003F46B6"/>
    <w:rsid w:val="003F4EDE"/>
    <w:rsid w:val="003F5AE9"/>
    <w:rsid w:val="00415A8B"/>
    <w:rsid w:val="0041691F"/>
    <w:rsid w:val="00430638"/>
    <w:rsid w:val="00432FA7"/>
    <w:rsid w:val="004603C7"/>
    <w:rsid w:val="0046304C"/>
    <w:rsid w:val="00463DF2"/>
    <w:rsid w:val="00472756"/>
    <w:rsid w:val="004743C5"/>
    <w:rsid w:val="004802DF"/>
    <w:rsid w:val="00482D1F"/>
    <w:rsid w:val="0049061B"/>
    <w:rsid w:val="00496AC7"/>
    <w:rsid w:val="00496C80"/>
    <w:rsid w:val="004A4EF9"/>
    <w:rsid w:val="004B2545"/>
    <w:rsid w:val="004B27D7"/>
    <w:rsid w:val="004B7B44"/>
    <w:rsid w:val="004B7D93"/>
    <w:rsid w:val="004C7FB4"/>
    <w:rsid w:val="004E00D7"/>
    <w:rsid w:val="004E096F"/>
    <w:rsid w:val="004E372A"/>
    <w:rsid w:val="004E387C"/>
    <w:rsid w:val="004E430D"/>
    <w:rsid w:val="004E51A0"/>
    <w:rsid w:val="004E70A3"/>
    <w:rsid w:val="00501DDD"/>
    <w:rsid w:val="005155DC"/>
    <w:rsid w:val="00517923"/>
    <w:rsid w:val="00521311"/>
    <w:rsid w:val="005230A7"/>
    <w:rsid w:val="00524188"/>
    <w:rsid w:val="00530F3E"/>
    <w:rsid w:val="0053112A"/>
    <w:rsid w:val="00531EFF"/>
    <w:rsid w:val="00564777"/>
    <w:rsid w:val="00565BBB"/>
    <w:rsid w:val="005721A8"/>
    <w:rsid w:val="00574E16"/>
    <w:rsid w:val="00583A5C"/>
    <w:rsid w:val="00587191"/>
    <w:rsid w:val="00587EB0"/>
    <w:rsid w:val="00591314"/>
    <w:rsid w:val="005949AC"/>
    <w:rsid w:val="005A213A"/>
    <w:rsid w:val="005B049B"/>
    <w:rsid w:val="005D0A68"/>
    <w:rsid w:val="005D2042"/>
    <w:rsid w:val="005E1B3F"/>
    <w:rsid w:val="005F379E"/>
    <w:rsid w:val="006051BA"/>
    <w:rsid w:val="00614C33"/>
    <w:rsid w:val="00616DFF"/>
    <w:rsid w:val="00621222"/>
    <w:rsid w:val="006317FE"/>
    <w:rsid w:val="006437DF"/>
    <w:rsid w:val="00650675"/>
    <w:rsid w:val="00672AE2"/>
    <w:rsid w:val="006773DB"/>
    <w:rsid w:val="006776BC"/>
    <w:rsid w:val="00682A30"/>
    <w:rsid w:val="00684614"/>
    <w:rsid w:val="00684E44"/>
    <w:rsid w:val="00694753"/>
    <w:rsid w:val="0069748B"/>
    <w:rsid w:val="006A4293"/>
    <w:rsid w:val="006A63D5"/>
    <w:rsid w:val="006B4006"/>
    <w:rsid w:val="006B7A66"/>
    <w:rsid w:val="006C00A6"/>
    <w:rsid w:val="006C2AB8"/>
    <w:rsid w:val="006D0CDB"/>
    <w:rsid w:val="006D53B0"/>
    <w:rsid w:val="006E433C"/>
    <w:rsid w:val="006F43D7"/>
    <w:rsid w:val="007105A9"/>
    <w:rsid w:val="00715E75"/>
    <w:rsid w:val="00735D87"/>
    <w:rsid w:val="007365E9"/>
    <w:rsid w:val="00752414"/>
    <w:rsid w:val="00760367"/>
    <w:rsid w:val="007633C0"/>
    <w:rsid w:val="00764925"/>
    <w:rsid w:val="0076495E"/>
    <w:rsid w:val="00770F7F"/>
    <w:rsid w:val="0079215E"/>
    <w:rsid w:val="007A4F65"/>
    <w:rsid w:val="007B0B5D"/>
    <w:rsid w:val="007B187C"/>
    <w:rsid w:val="007C17E3"/>
    <w:rsid w:val="007E04CD"/>
    <w:rsid w:val="007F1299"/>
    <w:rsid w:val="007F5A5A"/>
    <w:rsid w:val="00806AC0"/>
    <w:rsid w:val="00811834"/>
    <w:rsid w:val="0082213B"/>
    <w:rsid w:val="00825C71"/>
    <w:rsid w:val="00827567"/>
    <w:rsid w:val="00845084"/>
    <w:rsid w:val="00870911"/>
    <w:rsid w:val="00872BD8"/>
    <w:rsid w:val="008804B8"/>
    <w:rsid w:val="00891CF4"/>
    <w:rsid w:val="00892E1C"/>
    <w:rsid w:val="00897006"/>
    <w:rsid w:val="008A0CB6"/>
    <w:rsid w:val="008A6F93"/>
    <w:rsid w:val="008B1005"/>
    <w:rsid w:val="008B37BB"/>
    <w:rsid w:val="008B6FF1"/>
    <w:rsid w:val="008B7B1D"/>
    <w:rsid w:val="008C1D4D"/>
    <w:rsid w:val="008D2B5B"/>
    <w:rsid w:val="008D2B96"/>
    <w:rsid w:val="008D4972"/>
    <w:rsid w:val="008E33D7"/>
    <w:rsid w:val="008F5EB2"/>
    <w:rsid w:val="00911084"/>
    <w:rsid w:val="00911A86"/>
    <w:rsid w:val="0092196B"/>
    <w:rsid w:val="00922152"/>
    <w:rsid w:val="009265FC"/>
    <w:rsid w:val="00942F37"/>
    <w:rsid w:val="00971A11"/>
    <w:rsid w:val="00973C13"/>
    <w:rsid w:val="0098031E"/>
    <w:rsid w:val="009A2179"/>
    <w:rsid w:val="009A21A4"/>
    <w:rsid w:val="009B2953"/>
    <w:rsid w:val="009D3DFE"/>
    <w:rsid w:val="009E4A04"/>
    <w:rsid w:val="009F1B61"/>
    <w:rsid w:val="009F7246"/>
    <w:rsid w:val="00A13130"/>
    <w:rsid w:val="00A179D2"/>
    <w:rsid w:val="00A3379A"/>
    <w:rsid w:val="00A338F2"/>
    <w:rsid w:val="00A41F00"/>
    <w:rsid w:val="00A431D8"/>
    <w:rsid w:val="00A461B4"/>
    <w:rsid w:val="00A548F9"/>
    <w:rsid w:val="00A57F74"/>
    <w:rsid w:val="00A61716"/>
    <w:rsid w:val="00A61C72"/>
    <w:rsid w:val="00A64459"/>
    <w:rsid w:val="00A748DE"/>
    <w:rsid w:val="00A831C0"/>
    <w:rsid w:val="00A86747"/>
    <w:rsid w:val="00A904A5"/>
    <w:rsid w:val="00A955FD"/>
    <w:rsid w:val="00A95712"/>
    <w:rsid w:val="00AA35C2"/>
    <w:rsid w:val="00AA5095"/>
    <w:rsid w:val="00AA6068"/>
    <w:rsid w:val="00AA7908"/>
    <w:rsid w:val="00AC1E6B"/>
    <w:rsid w:val="00AC32F0"/>
    <w:rsid w:val="00AC465B"/>
    <w:rsid w:val="00AC7A00"/>
    <w:rsid w:val="00AD7FAF"/>
    <w:rsid w:val="00AF264C"/>
    <w:rsid w:val="00AF3726"/>
    <w:rsid w:val="00AF7E80"/>
    <w:rsid w:val="00B17C44"/>
    <w:rsid w:val="00B17E09"/>
    <w:rsid w:val="00B206C3"/>
    <w:rsid w:val="00B220BA"/>
    <w:rsid w:val="00B220ED"/>
    <w:rsid w:val="00B2406A"/>
    <w:rsid w:val="00B34927"/>
    <w:rsid w:val="00B46D2D"/>
    <w:rsid w:val="00B55A83"/>
    <w:rsid w:val="00B55D60"/>
    <w:rsid w:val="00B57031"/>
    <w:rsid w:val="00B65848"/>
    <w:rsid w:val="00B7687D"/>
    <w:rsid w:val="00B933B3"/>
    <w:rsid w:val="00BB0A2E"/>
    <w:rsid w:val="00BD51D5"/>
    <w:rsid w:val="00BD7E14"/>
    <w:rsid w:val="00BF0A67"/>
    <w:rsid w:val="00BF7A8D"/>
    <w:rsid w:val="00C04D26"/>
    <w:rsid w:val="00C10E51"/>
    <w:rsid w:val="00C12BBB"/>
    <w:rsid w:val="00C152EA"/>
    <w:rsid w:val="00C213D9"/>
    <w:rsid w:val="00C22028"/>
    <w:rsid w:val="00C333E3"/>
    <w:rsid w:val="00C40058"/>
    <w:rsid w:val="00C41D70"/>
    <w:rsid w:val="00C42B1D"/>
    <w:rsid w:val="00C507A4"/>
    <w:rsid w:val="00C534E8"/>
    <w:rsid w:val="00C56960"/>
    <w:rsid w:val="00C80D24"/>
    <w:rsid w:val="00C92E48"/>
    <w:rsid w:val="00C95C94"/>
    <w:rsid w:val="00C97A4F"/>
    <w:rsid w:val="00CA328F"/>
    <w:rsid w:val="00CD5DE2"/>
    <w:rsid w:val="00CE719D"/>
    <w:rsid w:val="00CF1F60"/>
    <w:rsid w:val="00CF254E"/>
    <w:rsid w:val="00CF6ACF"/>
    <w:rsid w:val="00CF7699"/>
    <w:rsid w:val="00D10911"/>
    <w:rsid w:val="00D2296F"/>
    <w:rsid w:val="00D24256"/>
    <w:rsid w:val="00D25497"/>
    <w:rsid w:val="00D47AE3"/>
    <w:rsid w:val="00D63138"/>
    <w:rsid w:val="00D631EC"/>
    <w:rsid w:val="00D63FE8"/>
    <w:rsid w:val="00D65421"/>
    <w:rsid w:val="00D70E6A"/>
    <w:rsid w:val="00D70F7F"/>
    <w:rsid w:val="00D72C03"/>
    <w:rsid w:val="00D73878"/>
    <w:rsid w:val="00D804BD"/>
    <w:rsid w:val="00D83EFB"/>
    <w:rsid w:val="00DA101F"/>
    <w:rsid w:val="00DB15F3"/>
    <w:rsid w:val="00DB474F"/>
    <w:rsid w:val="00DB64BB"/>
    <w:rsid w:val="00DD23CF"/>
    <w:rsid w:val="00DD2E29"/>
    <w:rsid w:val="00DE1792"/>
    <w:rsid w:val="00DF6723"/>
    <w:rsid w:val="00E17CF7"/>
    <w:rsid w:val="00E23F35"/>
    <w:rsid w:val="00E32AE5"/>
    <w:rsid w:val="00E41D22"/>
    <w:rsid w:val="00E52F37"/>
    <w:rsid w:val="00E56454"/>
    <w:rsid w:val="00E56FDA"/>
    <w:rsid w:val="00E616EE"/>
    <w:rsid w:val="00E6217C"/>
    <w:rsid w:val="00E65757"/>
    <w:rsid w:val="00E70C29"/>
    <w:rsid w:val="00E735E0"/>
    <w:rsid w:val="00E74CC4"/>
    <w:rsid w:val="00E8455E"/>
    <w:rsid w:val="00E867EA"/>
    <w:rsid w:val="00E918A5"/>
    <w:rsid w:val="00E94E4D"/>
    <w:rsid w:val="00EA061E"/>
    <w:rsid w:val="00EA28D6"/>
    <w:rsid w:val="00EB697A"/>
    <w:rsid w:val="00EB74D7"/>
    <w:rsid w:val="00EC6B82"/>
    <w:rsid w:val="00ED5AFB"/>
    <w:rsid w:val="00EE0826"/>
    <w:rsid w:val="00EE6629"/>
    <w:rsid w:val="00F053CF"/>
    <w:rsid w:val="00F11E43"/>
    <w:rsid w:val="00F15B3E"/>
    <w:rsid w:val="00F17FA5"/>
    <w:rsid w:val="00F55DF5"/>
    <w:rsid w:val="00F56088"/>
    <w:rsid w:val="00F656CE"/>
    <w:rsid w:val="00F67ABF"/>
    <w:rsid w:val="00F71A51"/>
    <w:rsid w:val="00F72054"/>
    <w:rsid w:val="00F7389D"/>
    <w:rsid w:val="00F73F7C"/>
    <w:rsid w:val="00F749F7"/>
    <w:rsid w:val="00F8187B"/>
    <w:rsid w:val="00F8766F"/>
    <w:rsid w:val="00F93EC0"/>
    <w:rsid w:val="00FA3D0A"/>
    <w:rsid w:val="00FD56CF"/>
    <w:rsid w:val="00FD6A5B"/>
    <w:rsid w:val="00FD7411"/>
    <w:rsid w:val="00FE36A3"/>
    <w:rsid w:val="00FF08EC"/>
    <w:rsid w:val="00FF0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5E124C"/>
  <w15:chartTrackingRefBased/>
  <w15:docId w15:val="{F9FA7464-26C8-4022-B0B8-3133B372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89D"/>
    <w:pPr>
      <w:widowControl w:val="0"/>
      <w:jc w:val="both"/>
    </w:pPr>
  </w:style>
  <w:style w:type="paragraph" w:styleId="1">
    <w:name w:val="heading 1"/>
    <w:basedOn w:val="a"/>
    <w:next w:val="a"/>
    <w:link w:val="10"/>
    <w:uiPriority w:val="9"/>
    <w:qFormat/>
    <w:rsid w:val="00472756"/>
    <w:pPr>
      <w:keepNext/>
      <w:outlineLvl w:val="0"/>
    </w:pPr>
    <w:rPr>
      <w:rFonts w:asciiTheme="majorHAnsi" w:eastAsiaTheme="majorEastAsia" w:hAnsiTheme="majorHAnsi" w:cstheme="majorBidi"/>
      <w:sz w:val="24"/>
      <w:szCs w:val="24"/>
    </w:rPr>
  </w:style>
  <w:style w:type="paragraph" w:styleId="3">
    <w:name w:val="heading 3"/>
    <w:basedOn w:val="a"/>
    <w:next w:val="a"/>
    <w:link w:val="30"/>
    <w:uiPriority w:val="9"/>
    <w:semiHidden/>
    <w:unhideWhenUsed/>
    <w:qFormat/>
    <w:rsid w:val="0092196B"/>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D70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715E75"/>
    <w:rPr>
      <w:color w:val="0000FF" w:themeColor="hyperlink"/>
      <w:u w:val="single"/>
    </w:rPr>
  </w:style>
  <w:style w:type="character" w:styleId="a9">
    <w:name w:val="Unresolved Mention"/>
    <w:basedOn w:val="a0"/>
    <w:uiPriority w:val="99"/>
    <w:semiHidden/>
    <w:unhideWhenUsed/>
    <w:rsid w:val="00715E75"/>
    <w:rPr>
      <w:color w:val="605E5C"/>
      <w:shd w:val="clear" w:color="auto" w:fill="E1DFDD"/>
    </w:rPr>
  </w:style>
  <w:style w:type="character" w:customStyle="1" w:styleId="10">
    <w:name w:val="見出し 1 (文字)"/>
    <w:basedOn w:val="a0"/>
    <w:link w:val="1"/>
    <w:uiPriority w:val="9"/>
    <w:rsid w:val="00472756"/>
    <w:rPr>
      <w:rFonts w:asciiTheme="majorHAnsi" w:eastAsiaTheme="majorEastAsia" w:hAnsiTheme="majorHAnsi" w:cstheme="majorBidi"/>
      <w:sz w:val="24"/>
      <w:szCs w:val="24"/>
    </w:rPr>
  </w:style>
  <w:style w:type="paragraph" w:styleId="aa">
    <w:name w:val="TOC Heading"/>
    <w:basedOn w:val="1"/>
    <w:next w:val="a"/>
    <w:uiPriority w:val="39"/>
    <w:unhideWhenUsed/>
    <w:qFormat/>
    <w:rsid w:val="00811834"/>
    <w:pPr>
      <w:keepLines/>
      <w:widowControl/>
      <w:spacing w:before="240" w:line="259" w:lineRule="auto"/>
      <w:jc w:val="left"/>
      <w:outlineLvl w:val="9"/>
    </w:pPr>
    <w:rPr>
      <w:color w:val="000000" w:themeColor="text1"/>
      <w:kern w:val="0"/>
      <w:sz w:val="32"/>
      <w:szCs w:val="32"/>
    </w:rPr>
  </w:style>
  <w:style w:type="paragraph" w:styleId="11">
    <w:name w:val="toc 1"/>
    <w:basedOn w:val="a"/>
    <w:next w:val="a"/>
    <w:autoRedefine/>
    <w:uiPriority w:val="39"/>
    <w:unhideWhenUsed/>
    <w:rsid w:val="002F3F96"/>
    <w:pPr>
      <w:tabs>
        <w:tab w:val="right" w:leader="dot" w:pos="9628"/>
      </w:tabs>
    </w:pPr>
    <w:rPr>
      <w:rFonts w:asciiTheme="majorEastAsia" w:eastAsiaTheme="majorEastAsia" w:hAnsiTheme="majorEastAsia"/>
      <w:noProof/>
      <w:color w:val="FF0000"/>
      <w:sz w:val="24"/>
      <w:szCs w:val="24"/>
    </w:rPr>
  </w:style>
  <w:style w:type="paragraph" w:styleId="ab">
    <w:name w:val="Balloon Text"/>
    <w:basedOn w:val="a"/>
    <w:link w:val="ac"/>
    <w:uiPriority w:val="99"/>
    <w:semiHidden/>
    <w:unhideWhenUsed/>
    <w:rsid w:val="00C5696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56960"/>
    <w:rPr>
      <w:rFonts w:asciiTheme="majorHAnsi" w:eastAsiaTheme="majorEastAsia" w:hAnsiTheme="majorHAnsi" w:cstheme="majorBidi"/>
      <w:sz w:val="18"/>
      <w:szCs w:val="18"/>
    </w:rPr>
  </w:style>
  <w:style w:type="character" w:styleId="ad">
    <w:name w:val="annotation reference"/>
    <w:basedOn w:val="a0"/>
    <w:uiPriority w:val="99"/>
    <w:semiHidden/>
    <w:unhideWhenUsed/>
    <w:rsid w:val="00C56960"/>
    <w:rPr>
      <w:sz w:val="18"/>
      <w:szCs w:val="18"/>
    </w:rPr>
  </w:style>
  <w:style w:type="paragraph" w:styleId="ae">
    <w:name w:val="annotation text"/>
    <w:basedOn w:val="a"/>
    <w:link w:val="af"/>
    <w:uiPriority w:val="99"/>
    <w:unhideWhenUsed/>
    <w:rsid w:val="00C56960"/>
    <w:pPr>
      <w:jc w:val="left"/>
    </w:pPr>
  </w:style>
  <w:style w:type="character" w:customStyle="1" w:styleId="af">
    <w:name w:val="コメント文字列 (文字)"/>
    <w:basedOn w:val="a0"/>
    <w:link w:val="ae"/>
    <w:uiPriority w:val="99"/>
    <w:rsid w:val="00C56960"/>
  </w:style>
  <w:style w:type="paragraph" w:styleId="af0">
    <w:name w:val="annotation subject"/>
    <w:basedOn w:val="ae"/>
    <w:next w:val="ae"/>
    <w:link w:val="af1"/>
    <w:uiPriority w:val="99"/>
    <w:semiHidden/>
    <w:unhideWhenUsed/>
    <w:rsid w:val="00C56960"/>
    <w:rPr>
      <w:b/>
      <w:bCs/>
    </w:rPr>
  </w:style>
  <w:style w:type="character" w:customStyle="1" w:styleId="af1">
    <w:name w:val="コメント内容 (文字)"/>
    <w:basedOn w:val="af"/>
    <w:link w:val="af0"/>
    <w:uiPriority w:val="99"/>
    <w:semiHidden/>
    <w:rsid w:val="00C56960"/>
    <w:rPr>
      <w:b/>
      <w:bCs/>
    </w:rPr>
  </w:style>
  <w:style w:type="paragraph" w:styleId="af2">
    <w:name w:val="List Paragraph"/>
    <w:basedOn w:val="a"/>
    <w:uiPriority w:val="34"/>
    <w:qFormat/>
    <w:rsid w:val="00C56960"/>
    <w:pPr>
      <w:ind w:leftChars="400" w:left="840"/>
    </w:pPr>
  </w:style>
  <w:style w:type="character" w:styleId="af3">
    <w:name w:val="FollowedHyperlink"/>
    <w:basedOn w:val="a0"/>
    <w:uiPriority w:val="99"/>
    <w:semiHidden/>
    <w:unhideWhenUsed/>
    <w:rsid w:val="00CF6ACF"/>
    <w:rPr>
      <w:color w:val="800080" w:themeColor="followedHyperlink"/>
      <w:u w:val="single"/>
    </w:rPr>
  </w:style>
  <w:style w:type="character" w:customStyle="1" w:styleId="30">
    <w:name w:val="見出し 3 (文字)"/>
    <w:basedOn w:val="a0"/>
    <w:link w:val="3"/>
    <w:uiPriority w:val="9"/>
    <w:semiHidden/>
    <w:rsid w:val="0092196B"/>
    <w:rPr>
      <w:rFonts w:asciiTheme="majorHAnsi" w:eastAsiaTheme="majorEastAsia" w:hAnsiTheme="majorHAnsi" w:cstheme="majorBidi"/>
    </w:rPr>
  </w:style>
  <w:style w:type="paragraph" w:styleId="2">
    <w:name w:val="toc 2"/>
    <w:basedOn w:val="a"/>
    <w:next w:val="a"/>
    <w:autoRedefine/>
    <w:uiPriority w:val="39"/>
    <w:unhideWhenUsed/>
    <w:rsid w:val="00C213D9"/>
    <w:pPr>
      <w:widowControl/>
      <w:spacing w:after="100" w:line="259" w:lineRule="auto"/>
      <w:ind w:left="220"/>
      <w:jc w:val="left"/>
    </w:pPr>
    <w:rPr>
      <w:rFonts w:cs="Times New Roman"/>
      <w:kern w:val="0"/>
      <w:sz w:val="22"/>
    </w:rPr>
  </w:style>
  <w:style w:type="paragraph" w:styleId="31">
    <w:name w:val="toc 3"/>
    <w:basedOn w:val="a"/>
    <w:next w:val="a"/>
    <w:autoRedefine/>
    <w:uiPriority w:val="39"/>
    <w:unhideWhenUsed/>
    <w:rsid w:val="00C213D9"/>
    <w:pPr>
      <w:widowControl/>
      <w:spacing w:after="100" w:line="259" w:lineRule="auto"/>
      <w:ind w:left="440"/>
      <w:jc w:val="left"/>
    </w:pPr>
    <w:rPr>
      <w:rFonts w:cs="Times New Roman"/>
      <w:kern w:val="0"/>
      <w:sz w:val="22"/>
    </w:rPr>
  </w:style>
  <w:style w:type="paragraph" w:styleId="af4">
    <w:name w:val="Revision"/>
    <w:hidden/>
    <w:uiPriority w:val="99"/>
    <w:semiHidden/>
    <w:rsid w:val="00572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ikifukushi@city.kyoto.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A5C8C-67A8-4B0B-AA8F-57D8FEF01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322</Words>
  <Characters>1839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15</cp:revision>
  <cp:lastPrinted>2024-04-25T04:39:00Z</cp:lastPrinted>
  <dcterms:created xsi:type="dcterms:W3CDTF">2025-03-05T00:29:00Z</dcterms:created>
  <dcterms:modified xsi:type="dcterms:W3CDTF">2026-03-12T00:59:00Z</dcterms:modified>
</cp:coreProperties>
</file>