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C1955" w14:textId="2C078C51" w:rsidR="009C1135" w:rsidRPr="001B6176" w:rsidRDefault="009C1135">
      <w:pPr>
        <w:widowControl/>
        <w:jc w:val="left"/>
        <w:rPr>
          <w:sz w:val="22"/>
          <w:szCs w:val="24"/>
          <w:lang w:eastAsia="zh-CN"/>
        </w:rPr>
      </w:pPr>
    </w:p>
    <w:p w14:paraId="77ACB2F8" w14:textId="5F0EAA27" w:rsidR="00B84210" w:rsidRPr="00B84210" w:rsidRDefault="00B84210" w:rsidP="00B84210">
      <w:pPr>
        <w:widowControl/>
        <w:jc w:val="center"/>
        <w:rPr>
          <w:sz w:val="32"/>
          <w:szCs w:val="36"/>
        </w:rPr>
      </w:pPr>
      <w:r>
        <w:rPr>
          <w:rFonts w:hint="eastAsia"/>
          <w:sz w:val="32"/>
          <w:szCs w:val="36"/>
        </w:rPr>
        <w:t>２０２５</w:t>
      </w:r>
      <w:r w:rsidRPr="00B84210">
        <w:rPr>
          <w:rFonts w:hint="eastAsia"/>
          <w:sz w:val="32"/>
          <w:szCs w:val="36"/>
        </w:rPr>
        <w:t>ほほえみ広場</w:t>
      </w:r>
    </w:p>
    <w:p w14:paraId="43B7E163" w14:textId="26A34031" w:rsidR="00044CE2" w:rsidRPr="00B84210" w:rsidRDefault="00B84210" w:rsidP="00B84210">
      <w:pPr>
        <w:widowControl/>
        <w:jc w:val="center"/>
        <w:rPr>
          <w:sz w:val="32"/>
          <w:szCs w:val="36"/>
        </w:rPr>
      </w:pPr>
      <w:r w:rsidRPr="00B84210">
        <w:rPr>
          <w:rFonts w:hint="eastAsia"/>
          <w:sz w:val="32"/>
          <w:szCs w:val="36"/>
        </w:rPr>
        <w:t>～共に考えよう共生社会～</w:t>
      </w:r>
    </w:p>
    <w:p w14:paraId="68FE8B92" w14:textId="44B625CC" w:rsidR="00EE6E3D" w:rsidRPr="00E217DA" w:rsidRDefault="00B84210" w:rsidP="00044CE2">
      <w:pPr>
        <w:jc w:val="center"/>
        <w:rPr>
          <w:sz w:val="32"/>
          <w:szCs w:val="36"/>
        </w:rPr>
      </w:pPr>
      <w:r>
        <w:rPr>
          <w:rFonts w:hint="eastAsia"/>
          <w:sz w:val="32"/>
          <w:szCs w:val="36"/>
        </w:rPr>
        <w:t>開催</w:t>
      </w:r>
      <w:r w:rsidR="00044CE2" w:rsidRPr="00E217DA">
        <w:rPr>
          <w:rFonts w:hint="eastAsia"/>
          <w:sz w:val="32"/>
          <w:szCs w:val="36"/>
        </w:rPr>
        <w:t>趣意書</w:t>
      </w:r>
    </w:p>
    <w:p w14:paraId="707BC755" w14:textId="3C950C87" w:rsidR="00044CE2" w:rsidRPr="00E217DA" w:rsidRDefault="00044CE2" w:rsidP="00EE6E3D">
      <w:pPr>
        <w:rPr>
          <w:sz w:val="22"/>
          <w:szCs w:val="24"/>
        </w:rPr>
      </w:pPr>
    </w:p>
    <w:p w14:paraId="775CAEC5" w14:textId="77777777" w:rsidR="00B84210" w:rsidRPr="00B84210" w:rsidRDefault="00B84210" w:rsidP="00B84210">
      <w:pPr>
        <w:ind w:firstLineChars="100" w:firstLine="220"/>
        <w:rPr>
          <w:sz w:val="22"/>
          <w:szCs w:val="24"/>
        </w:rPr>
      </w:pPr>
      <w:r w:rsidRPr="00E217DA">
        <w:rPr>
          <w:rFonts w:hint="eastAsia"/>
          <w:sz w:val="22"/>
          <w:szCs w:val="24"/>
        </w:rPr>
        <w:t>「ほほえみ広場」</w:t>
      </w:r>
      <w:r>
        <w:rPr>
          <w:rFonts w:hint="eastAsia"/>
          <w:sz w:val="22"/>
          <w:szCs w:val="24"/>
        </w:rPr>
        <w:t>は</w:t>
      </w:r>
      <w:r w:rsidRPr="00B84210">
        <w:rPr>
          <w:rFonts w:hint="eastAsia"/>
          <w:sz w:val="22"/>
          <w:szCs w:val="24"/>
        </w:rPr>
        <w:t>平成２３年度から当連合会が京都市の委託を受けて、京都市主導の下、梅小路公園にてバザーや模擬店、授産製品の販売。また、屋外ステージでは障害者週間のポスター入賞表彰や障害者等によるパフォーマンスなどを実施してまいりました。障害のある方が作成した商品などを自ら販売することにより、就労意欲を高める効果があり、また、お客様とコミュニケーションをとり、障害のある方を身近に感じていただくことができ、さらにはステージでのパフォーマンスを通じて、多くの方に障害のある方に対する理解を深めていただけるイベントとして各当事者団体が非常に重要な事業と位置づけ、取り組んでまいりました。また、京都市において身体・知的・精神の三障害が一堂に会して実施する数少ないイベントであり、障害当事者の相互交流の場、市民との交流の場としての役割も担っておりました。</w:t>
      </w:r>
    </w:p>
    <w:p w14:paraId="39A9C5E2" w14:textId="77777777" w:rsidR="00B84210" w:rsidRPr="00B84210" w:rsidRDefault="00B84210" w:rsidP="00B84210">
      <w:pPr>
        <w:ind w:firstLineChars="100" w:firstLine="220"/>
        <w:rPr>
          <w:sz w:val="22"/>
          <w:szCs w:val="24"/>
        </w:rPr>
      </w:pPr>
      <w:r w:rsidRPr="00B84210">
        <w:rPr>
          <w:rFonts w:hint="eastAsia"/>
          <w:sz w:val="22"/>
          <w:szCs w:val="24"/>
        </w:rPr>
        <w:t>しかしながら、京都市の危機的な財政状況の中で令和４年度の京都市予算では多くの障害保健福祉関連事業、特に補助制度やイベント等についての見直しが行われ、長年取り組んで参りました「ほほえみ広場」が廃止となりました。</w:t>
      </w:r>
    </w:p>
    <w:p w14:paraId="411954EE" w14:textId="77777777" w:rsidR="00B84210" w:rsidRPr="00B84210" w:rsidRDefault="00B84210" w:rsidP="00B84210">
      <w:pPr>
        <w:ind w:firstLineChars="100" w:firstLine="220"/>
        <w:rPr>
          <w:sz w:val="22"/>
          <w:szCs w:val="24"/>
        </w:rPr>
      </w:pPr>
      <w:r w:rsidRPr="00B84210">
        <w:rPr>
          <w:rFonts w:hint="eastAsia"/>
          <w:sz w:val="22"/>
          <w:szCs w:val="24"/>
        </w:rPr>
        <w:t>こうした交流の場や市民啓発の場が失われていく中で、我々、当事者団体として何ができるのか考えた結果、やはり、これまで先人たちが繋いできたイベントを我々の代で終わらせるのではなく、改革の機会ととらえ、これまでの京都市主導ではなく、身体・知的・精神・親の会など当事者団体としての特色を活かした、未来へ繋ぐ新たなイベントとして、令和４年度から障害福祉団体が一丸となって取り組んでいるところです。</w:t>
      </w:r>
    </w:p>
    <w:p w14:paraId="03DC0289" w14:textId="221795D8" w:rsidR="00B84210" w:rsidRPr="00B84210" w:rsidRDefault="00B84210" w:rsidP="00B84210">
      <w:pPr>
        <w:ind w:firstLineChars="100" w:firstLine="220"/>
        <w:rPr>
          <w:sz w:val="22"/>
          <w:szCs w:val="24"/>
        </w:rPr>
      </w:pPr>
      <w:r w:rsidRPr="00B84210">
        <w:rPr>
          <w:rFonts w:hint="eastAsia"/>
          <w:sz w:val="22"/>
          <w:szCs w:val="24"/>
        </w:rPr>
        <w:t>本年度も引き続き障害者の社会参加、共生社会の実現を目指し、令和</w:t>
      </w:r>
      <w:r>
        <w:rPr>
          <w:rFonts w:hint="eastAsia"/>
          <w:sz w:val="22"/>
          <w:szCs w:val="24"/>
        </w:rPr>
        <w:t>７</w:t>
      </w:r>
      <w:r w:rsidRPr="00B84210">
        <w:rPr>
          <w:rFonts w:hint="eastAsia"/>
          <w:sz w:val="22"/>
          <w:szCs w:val="24"/>
        </w:rPr>
        <w:t>年１０月</w:t>
      </w:r>
      <w:r>
        <w:rPr>
          <w:rFonts w:hint="eastAsia"/>
          <w:sz w:val="22"/>
          <w:szCs w:val="24"/>
        </w:rPr>
        <w:t>１８</w:t>
      </w:r>
      <w:r w:rsidRPr="00B84210">
        <w:rPr>
          <w:sz w:val="22"/>
          <w:szCs w:val="24"/>
        </w:rPr>
        <w:t>日（土）KBSホールにて「２０２</w:t>
      </w:r>
      <w:r>
        <w:rPr>
          <w:rFonts w:hint="eastAsia"/>
          <w:sz w:val="22"/>
          <w:szCs w:val="24"/>
        </w:rPr>
        <w:t>５</w:t>
      </w:r>
      <w:r w:rsidRPr="00B84210">
        <w:rPr>
          <w:sz w:val="22"/>
          <w:szCs w:val="24"/>
        </w:rPr>
        <w:t>ほほえみ広場 ～共に考えよう共生社会～」を開催いたします。</w:t>
      </w:r>
    </w:p>
    <w:p w14:paraId="2A59ED9B" w14:textId="77777777" w:rsidR="00B84210" w:rsidRPr="00B84210" w:rsidRDefault="00B84210" w:rsidP="00B84210">
      <w:pPr>
        <w:ind w:firstLineChars="100" w:firstLine="220"/>
        <w:rPr>
          <w:sz w:val="22"/>
          <w:szCs w:val="24"/>
        </w:rPr>
      </w:pPr>
      <w:r w:rsidRPr="00B84210">
        <w:rPr>
          <w:rFonts w:hint="eastAsia"/>
          <w:sz w:val="22"/>
          <w:szCs w:val="24"/>
        </w:rPr>
        <w:t>多くの市民に障害や障害者を知っていただくことで、障害に対する理解が深まり、共生社会の実現に向け、わずかでも前進することを願い取り組んで参ります。</w:t>
      </w:r>
    </w:p>
    <w:p w14:paraId="56FD10C0" w14:textId="2D565761" w:rsidR="00B84210" w:rsidRDefault="00B84210" w:rsidP="00B84210">
      <w:pPr>
        <w:ind w:firstLineChars="100" w:firstLine="220"/>
        <w:rPr>
          <w:sz w:val="22"/>
          <w:szCs w:val="24"/>
        </w:rPr>
      </w:pPr>
      <w:r w:rsidRPr="00B84210">
        <w:rPr>
          <w:rFonts w:hint="eastAsia"/>
          <w:sz w:val="22"/>
          <w:szCs w:val="24"/>
        </w:rPr>
        <w:t>また、本イベント実施の費用については、障害のある方を積極的に雇用している「京都はあとふる企業」や本イベントにご賛同いただいた企業からの協賛金や助成金、別添「京都</w:t>
      </w:r>
      <w:r>
        <w:rPr>
          <w:rFonts w:hint="eastAsia"/>
          <w:sz w:val="22"/>
          <w:szCs w:val="24"/>
        </w:rPr>
        <w:t>市</w:t>
      </w:r>
      <w:r w:rsidRPr="00B84210">
        <w:rPr>
          <w:rFonts w:hint="eastAsia"/>
          <w:sz w:val="22"/>
          <w:szCs w:val="24"/>
        </w:rPr>
        <w:t>地域</w:t>
      </w:r>
      <w:r>
        <w:rPr>
          <w:rFonts w:hint="eastAsia"/>
          <w:sz w:val="22"/>
          <w:szCs w:val="24"/>
        </w:rPr>
        <w:t>の福祉活動</w:t>
      </w:r>
      <w:r w:rsidR="00FE33AA">
        <w:rPr>
          <w:rFonts w:hint="eastAsia"/>
          <w:sz w:val="22"/>
          <w:szCs w:val="24"/>
        </w:rPr>
        <w:t>応援</w:t>
      </w:r>
      <w:r>
        <w:rPr>
          <w:rFonts w:hint="eastAsia"/>
          <w:sz w:val="22"/>
          <w:szCs w:val="24"/>
        </w:rPr>
        <w:t>事業（めばえーる事業）</w:t>
      </w:r>
      <w:r w:rsidRPr="00B84210">
        <w:rPr>
          <w:rFonts w:hint="eastAsia"/>
          <w:sz w:val="22"/>
          <w:szCs w:val="24"/>
        </w:rPr>
        <w:t>」を通じての寄付金</w:t>
      </w:r>
      <w:r>
        <w:rPr>
          <w:rFonts w:hint="eastAsia"/>
          <w:sz w:val="22"/>
          <w:szCs w:val="24"/>
        </w:rPr>
        <w:t>（クラウドファンディング）</w:t>
      </w:r>
      <w:r w:rsidRPr="00B84210">
        <w:rPr>
          <w:rFonts w:hint="eastAsia"/>
          <w:sz w:val="22"/>
          <w:szCs w:val="24"/>
        </w:rPr>
        <w:t>により賄うこととしております。</w:t>
      </w:r>
    </w:p>
    <w:p w14:paraId="5AA6221D" w14:textId="77777777" w:rsidR="00B84210" w:rsidRPr="00B84210" w:rsidRDefault="00B84210" w:rsidP="00B84210">
      <w:pPr>
        <w:ind w:firstLineChars="100" w:firstLine="220"/>
        <w:rPr>
          <w:sz w:val="22"/>
          <w:szCs w:val="24"/>
        </w:rPr>
      </w:pPr>
    </w:p>
    <w:p w14:paraId="45786D7E" w14:textId="4331F4BE" w:rsidR="00B84210" w:rsidRPr="00B84210" w:rsidRDefault="00B84210" w:rsidP="00B84210">
      <w:pPr>
        <w:ind w:firstLineChars="100" w:firstLine="220"/>
        <w:rPr>
          <w:sz w:val="22"/>
          <w:szCs w:val="24"/>
          <w:lang w:eastAsia="zh-CN"/>
        </w:rPr>
      </w:pPr>
      <w:r w:rsidRPr="00B84210">
        <w:rPr>
          <w:rFonts w:hint="eastAsia"/>
          <w:sz w:val="22"/>
          <w:szCs w:val="24"/>
          <w:lang w:eastAsia="zh-CN"/>
        </w:rPr>
        <w:t>令和</w:t>
      </w:r>
      <w:r w:rsidRPr="00B84210">
        <w:rPr>
          <w:sz w:val="22"/>
          <w:szCs w:val="24"/>
          <w:lang w:eastAsia="zh-CN"/>
        </w:rPr>
        <w:t xml:space="preserve"> </w:t>
      </w:r>
      <w:r>
        <w:rPr>
          <w:rFonts w:hint="eastAsia"/>
          <w:sz w:val="22"/>
          <w:szCs w:val="24"/>
          <w:lang w:eastAsia="zh-CN"/>
        </w:rPr>
        <w:t>７</w:t>
      </w:r>
      <w:r w:rsidRPr="00B84210">
        <w:rPr>
          <w:sz w:val="22"/>
          <w:szCs w:val="24"/>
          <w:lang w:eastAsia="zh-CN"/>
        </w:rPr>
        <w:t xml:space="preserve">年 </w:t>
      </w:r>
      <w:r>
        <w:rPr>
          <w:rFonts w:hint="eastAsia"/>
          <w:sz w:val="22"/>
          <w:szCs w:val="24"/>
          <w:lang w:eastAsia="zh-CN"/>
        </w:rPr>
        <w:t>８</w:t>
      </w:r>
      <w:r w:rsidRPr="00B84210">
        <w:rPr>
          <w:sz w:val="22"/>
          <w:szCs w:val="24"/>
          <w:lang w:eastAsia="zh-CN"/>
        </w:rPr>
        <w:t>月吉日</w:t>
      </w:r>
    </w:p>
    <w:p w14:paraId="35513E2E" w14:textId="7CFE2390" w:rsidR="00842B64" w:rsidRPr="00E217DA" w:rsidRDefault="00B84210" w:rsidP="00B84210">
      <w:pPr>
        <w:ind w:firstLineChars="100" w:firstLine="220"/>
        <w:jc w:val="right"/>
        <w:rPr>
          <w:sz w:val="22"/>
          <w:szCs w:val="24"/>
          <w:lang w:eastAsia="zh-CN"/>
        </w:rPr>
      </w:pPr>
      <w:r w:rsidRPr="00B84210">
        <w:rPr>
          <w:rFonts w:hint="eastAsia"/>
          <w:sz w:val="22"/>
          <w:szCs w:val="24"/>
          <w:lang w:eastAsia="zh-CN"/>
        </w:rPr>
        <w:t>公益社団法人京都市身体障害者団体連合会</w:t>
      </w:r>
    </w:p>
    <w:sectPr w:rsidR="00842B64" w:rsidRPr="00E217DA" w:rsidSect="004870D1">
      <w:pgSz w:w="11906" w:h="16838"/>
      <w:pgMar w:top="1418" w:right="1701" w:bottom="1134" w:left="1701"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5F86" w14:textId="77777777" w:rsidR="00E06B1D" w:rsidRDefault="00E06B1D" w:rsidP="00E83B48">
      <w:r>
        <w:separator/>
      </w:r>
    </w:p>
  </w:endnote>
  <w:endnote w:type="continuationSeparator" w:id="0">
    <w:p w14:paraId="6D3D06EC" w14:textId="77777777" w:rsidR="00E06B1D" w:rsidRDefault="00E06B1D" w:rsidP="00E8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C72F" w14:textId="77777777" w:rsidR="00E06B1D" w:rsidRDefault="00E06B1D" w:rsidP="00E83B48">
      <w:r>
        <w:separator/>
      </w:r>
    </w:p>
  </w:footnote>
  <w:footnote w:type="continuationSeparator" w:id="0">
    <w:p w14:paraId="3B7EB023" w14:textId="77777777" w:rsidR="00E06B1D" w:rsidRDefault="00E06B1D" w:rsidP="00E8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3C"/>
    <w:rsid w:val="00000CE6"/>
    <w:rsid w:val="00005DE1"/>
    <w:rsid w:val="000123F7"/>
    <w:rsid w:val="000170F5"/>
    <w:rsid w:val="000232BE"/>
    <w:rsid w:val="00044CE2"/>
    <w:rsid w:val="000918A1"/>
    <w:rsid w:val="000A093C"/>
    <w:rsid w:val="000C3B1D"/>
    <w:rsid w:val="000D04FA"/>
    <w:rsid w:val="000E0872"/>
    <w:rsid w:val="000F0782"/>
    <w:rsid w:val="00101E19"/>
    <w:rsid w:val="0010273C"/>
    <w:rsid w:val="0011173B"/>
    <w:rsid w:val="00125DCF"/>
    <w:rsid w:val="00167EC3"/>
    <w:rsid w:val="00183E5C"/>
    <w:rsid w:val="001A5A6C"/>
    <w:rsid w:val="001A611C"/>
    <w:rsid w:val="001B515C"/>
    <w:rsid w:val="001B6176"/>
    <w:rsid w:val="001C2A37"/>
    <w:rsid w:val="001C3A47"/>
    <w:rsid w:val="001E0070"/>
    <w:rsid w:val="001E71B1"/>
    <w:rsid w:val="00202F1E"/>
    <w:rsid w:val="002131C5"/>
    <w:rsid w:val="00215729"/>
    <w:rsid w:val="00215ED3"/>
    <w:rsid w:val="00224AD2"/>
    <w:rsid w:val="00232FC4"/>
    <w:rsid w:val="002447E1"/>
    <w:rsid w:val="0024550F"/>
    <w:rsid w:val="002628B7"/>
    <w:rsid w:val="002A0421"/>
    <w:rsid w:val="002A5AEA"/>
    <w:rsid w:val="002B0344"/>
    <w:rsid w:val="002B0965"/>
    <w:rsid w:val="002B20ED"/>
    <w:rsid w:val="002B5261"/>
    <w:rsid w:val="002C757C"/>
    <w:rsid w:val="002D1992"/>
    <w:rsid w:val="00334044"/>
    <w:rsid w:val="003467C7"/>
    <w:rsid w:val="00370B8E"/>
    <w:rsid w:val="00392E0B"/>
    <w:rsid w:val="003978CD"/>
    <w:rsid w:val="003A0BC1"/>
    <w:rsid w:val="003B650A"/>
    <w:rsid w:val="003C6469"/>
    <w:rsid w:val="003C7EE0"/>
    <w:rsid w:val="004119E2"/>
    <w:rsid w:val="00417E6B"/>
    <w:rsid w:val="00421550"/>
    <w:rsid w:val="00441DA2"/>
    <w:rsid w:val="00447FBB"/>
    <w:rsid w:val="00483FC8"/>
    <w:rsid w:val="004870D1"/>
    <w:rsid w:val="0049291D"/>
    <w:rsid w:val="00496425"/>
    <w:rsid w:val="004A6CFB"/>
    <w:rsid w:val="004C6595"/>
    <w:rsid w:val="00507DEB"/>
    <w:rsid w:val="00530215"/>
    <w:rsid w:val="005304A5"/>
    <w:rsid w:val="00532547"/>
    <w:rsid w:val="00555AD7"/>
    <w:rsid w:val="00575E98"/>
    <w:rsid w:val="0057796D"/>
    <w:rsid w:val="00597FF2"/>
    <w:rsid w:val="005A70BB"/>
    <w:rsid w:val="005B0FDA"/>
    <w:rsid w:val="005B7133"/>
    <w:rsid w:val="005C4BA4"/>
    <w:rsid w:val="005D6EEE"/>
    <w:rsid w:val="005E05DF"/>
    <w:rsid w:val="0063387F"/>
    <w:rsid w:val="0064172F"/>
    <w:rsid w:val="006440C2"/>
    <w:rsid w:val="0066211A"/>
    <w:rsid w:val="0067703B"/>
    <w:rsid w:val="006913B4"/>
    <w:rsid w:val="006959C5"/>
    <w:rsid w:val="006B12D9"/>
    <w:rsid w:val="006C4C16"/>
    <w:rsid w:val="006C7ED5"/>
    <w:rsid w:val="006D7AFF"/>
    <w:rsid w:val="006E65E5"/>
    <w:rsid w:val="00706600"/>
    <w:rsid w:val="00721D3C"/>
    <w:rsid w:val="00737914"/>
    <w:rsid w:val="007A7786"/>
    <w:rsid w:val="007B3699"/>
    <w:rsid w:val="007B6FD8"/>
    <w:rsid w:val="007D2314"/>
    <w:rsid w:val="007D40FE"/>
    <w:rsid w:val="007E57F5"/>
    <w:rsid w:val="00835FD2"/>
    <w:rsid w:val="00837372"/>
    <w:rsid w:val="008408F8"/>
    <w:rsid w:val="00842B64"/>
    <w:rsid w:val="0085206D"/>
    <w:rsid w:val="00883DBB"/>
    <w:rsid w:val="008905D0"/>
    <w:rsid w:val="00890C39"/>
    <w:rsid w:val="00893493"/>
    <w:rsid w:val="008A368C"/>
    <w:rsid w:val="008C3339"/>
    <w:rsid w:val="008E48AD"/>
    <w:rsid w:val="008E7104"/>
    <w:rsid w:val="008F2001"/>
    <w:rsid w:val="008F75C4"/>
    <w:rsid w:val="00913FFD"/>
    <w:rsid w:val="00932831"/>
    <w:rsid w:val="00945307"/>
    <w:rsid w:val="00950AE3"/>
    <w:rsid w:val="0095459E"/>
    <w:rsid w:val="00975893"/>
    <w:rsid w:val="009A2A47"/>
    <w:rsid w:val="009A56B2"/>
    <w:rsid w:val="009B67BF"/>
    <w:rsid w:val="009C1135"/>
    <w:rsid w:val="009D4873"/>
    <w:rsid w:val="009F3E39"/>
    <w:rsid w:val="00A1520C"/>
    <w:rsid w:val="00A21AA0"/>
    <w:rsid w:val="00A21EE1"/>
    <w:rsid w:val="00A43981"/>
    <w:rsid w:val="00A57C1C"/>
    <w:rsid w:val="00A61808"/>
    <w:rsid w:val="00A742EC"/>
    <w:rsid w:val="00A90D69"/>
    <w:rsid w:val="00AA09B4"/>
    <w:rsid w:val="00AB1F32"/>
    <w:rsid w:val="00AB77FE"/>
    <w:rsid w:val="00AC5FBD"/>
    <w:rsid w:val="00AE371F"/>
    <w:rsid w:val="00AF1918"/>
    <w:rsid w:val="00B06094"/>
    <w:rsid w:val="00B07526"/>
    <w:rsid w:val="00B1032C"/>
    <w:rsid w:val="00B1574C"/>
    <w:rsid w:val="00B212B0"/>
    <w:rsid w:val="00B2261E"/>
    <w:rsid w:val="00B30D80"/>
    <w:rsid w:val="00B32F87"/>
    <w:rsid w:val="00B441AC"/>
    <w:rsid w:val="00B47777"/>
    <w:rsid w:val="00B515BE"/>
    <w:rsid w:val="00B753E5"/>
    <w:rsid w:val="00B84210"/>
    <w:rsid w:val="00B85FA6"/>
    <w:rsid w:val="00BB1192"/>
    <w:rsid w:val="00BB4098"/>
    <w:rsid w:val="00BB6C1B"/>
    <w:rsid w:val="00BC2B75"/>
    <w:rsid w:val="00BC42C2"/>
    <w:rsid w:val="00BD4BA7"/>
    <w:rsid w:val="00BE39C7"/>
    <w:rsid w:val="00BF6EAF"/>
    <w:rsid w:val="00C02BF7"/>
    <w:rsid w:val="00C07724"/>
    <w:rsid w:val="00C21EF7"/>
    <w:rsid w:val="00C4253F"/>
    <w:rsid w:val="00C5770D"/>
    <w:rsid w:val="00C62286"/>
    <w:rsid w:val="00C62644"/>
    <w:rsid w:val="00C76403"/>
    <w:rsid w:val="00C87035"/>
    <w:rsid w:val="00CD442F"/>
    <w:rsid w:val="00CF6ED1"/>
    <w:rsid w:val="00D03670"/>
    <w:rsid w:val="00D22D3A"/>
    <w:rsid w:val="00D51DCB"/>
    <w:rsid w:val="00D665B6"/>
    <w:rsid w:val="00D87BCA"/>
    <w:rsid w:val="00D91C9D"/>
    <w:rsid w:val="00DC5949"/>
    <w:rsid w:val="00DD0A9B"/>
    <w:rsid w:val="00DD3273"/>
    <w:rsid w:val="00DD4A9F"/>
    <w:rsid w:val="00E007EF"/>
    <w:rsid w:val="00E03A8C"/>
    <w:rsid w:val="00E06B1D"/>
    <w:rsid w:val="00E1413A"/>
    <w:rsid w:val="00E17F0A"/>
    <w:rsid w:val="00E217DA"/>
    <w:rsid w:val="00E22BB6"/>
    <w:rsid w:val="00E30EE7"/>
    <w:rsid w:val="00E31D22"/>
    <w:rsid w:val="00E32890"/>
    <w:rsid w:val="00E52109"/>
    <w:rsid w:val="00E83B48"/>
    <w:rsid w:val="00E85E02"/>
    <w:rsid w:val="00EA34BF"/>
    <w:rsid w:val="00EE6E3D"/>
    <w:rsid w:val="00F111CF"/>
    <w:rsid w:val="00F14B1C"/>
    <w:rsid w:val="00F2104C"/>
    <w:rsid w:val="00F218FF"/>
    <w:rsid w:val="00F36DDD"/>
    <w:rsid w:val="00F66331"/>
    <w:rsid w:val="00F739FB"/>
    <w:rsid w:val="00FA7A63"/>
    <w:rsid w:val="00FC2CAA"/>
    <w:rsid w:val="00FC2CB1"/>
    <w:rsid w:val="00FE33AA"/>
    <w:rsid w:val="00FF0A73"/>
    <w:rsid w:val="00FF4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694A5"/>
  <w15:chartTrackingRefBased/>
  <w15:docId w15:val="{0CB9BFF8-3299-4574-B11E-3C115A1F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550"/>
    <w:rPr>
      <w:color w:val="0563C1" w:themeColor="hyperlink"/>
      <w:u w:val="single"/>
    </w:rPr>
  </w:style>
  <w:style w:type="character" w:styleId="a4">
    <w:name w:val="Unresolved Mention"/>
    <w:basedOn w:val="a0"/>
    <w:uiPriority w:val="99"/>
    <w:semiHidden/>
    <w:unhideWhenUsed/>
    <w:rsid w:val="00421550"/>
    <w:rPr>
      <w:color w:val="605E5C"/>
      <w:shd w:val="clear" w:color="auto" w:fill="E1DFDD"/>
    </w:rPr>
  </w:style>
  <w:style w:type="character" w:styleId="a5">
    <w:name w:val="FollowedHyperlink"/>
    <w:basedOn w:val="a0"/>
    <w:uiPriority w:val="99"/>
    <w:semiHidden/>
    <w:unhideWhenUsed/>
    <w:rsid w:val="008408F8"/>
    <w:rPr>
      <w:color w:val="954F72" w:themeColor="followedHyperlink"/>
      <w:u w:val="single"/>
    </w:rPr>
  </w:style>
  <w:style w:type="table" w:styleId="a6">
    <w:name w:val="Table Grid"/>
    <w:basedOn w:val="a1"/>
    <w:uiPriority w:val="39"/>
    <w:rsid w:val="00D9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3B48"/>
    <w:pPr>
      <w:tabs>
        <w:tab w:val="center" w:pos="4252"/>
        <w:tab w:val="right" w:pos="8504"/>
      </w:tabs>
      <w:snapToGrid w:val="0"/>
    </w:pPr>
  </w:style>
  <w:style w:type="character" w:customStyle="1" w:styleId="a8">
    <w:name w:val="ヘッダー (文字)"/>
    <w:basedOn w:val="a0"/>
    <w:link w:val="a7"/>
    <w:uiPriority w:val="99"/>
    <w:rsid w:val="00E83B48"/>
  </w:style>
  <w:style w:type="paragraph" w:styleId="a9">
    <w:name w:val="footer"/>
    <w:basedOn w:val="a"/>
    <w:link w:val="aa"/>
    <w:uiPriority w:val="99"/>
    <w:unhideWhenUsed/>
    <w:rsid w:val="00E83B48"/>
    <w:pPr>
      <w:tabs>
        <w:tab w:val="center" w:pos="4252"/>
        <w:tab w:val="right" w:pos="8504"/>
      </w:tabs>
      <w:snapToGrid w:val="0"/>
    </w:pPr>
  </w:style>
  <w:style w:type="character" w:customStyle="1" w:styleId="aa">
    <w:name w:val="フッター (文字)"/>
    <w:basedOn w:val="a0"/>
    <w:link w:val="a9"/>
    <w:uiPriority w:val="99"/>
    <w:rsid w:val="00E83B48"/>
  </w:style>
  <w:style w:type="paragraph" w:styleId="ab">
    <w:name w:val="Salutation"/>
    <w:basedOn w:val="a"/>
    <w:next w:val="a"/>
    <w:link w:val="ac"/>
    <w:uiPriority w:val="99"/>
    <w:unhideWhenUsed/>
    <w:rsid w:val="0057796D"/>
    <w:rPr>
      <w:sz w:val="22"/>
      <w:szCs w:val="24"/>
    </w:rPr>
  </w:style>
  <w:style w:type="character" w:customStyle="1" w:styleId="ac">
    <w:name w:val="挨拶文 (文字)"/>
    <w:basedOn w:val="a0"/>
    <w:link w:val="ab"/>
    <w:uiPriority w:val="99"/>
    <w:rsid w:val="0057796D"/>
    <w:rPr>
      <w:sz w:val="22"/>
      <w:szCs w:val="24"/>
    </w:rPr>
  </w:style>
  <w:style w:type="paragraph" w:styleId="ad">
    <w:name w:val="Closing"/>
    <w:basedOn w:val="a"/>
    <w:link w:val="ae"/>
    <w:uiPriority w:val="99"/>
    <w:unhideWhenUsed/>
    <w:rsid w:val="0057796D"/>
    <w:pPr>
      <w:jc w:val="right"/>
    </w:pPr>
    <w:rPr>
      <w:sz w:val="22"/>
      <w:szCs w:val="24"/>
    </w:rPr>
  </w:style>
  <w:style w:type="character" w:customStyle="1" w:styleId="ae">
    <w:name w:val="結語 (文字)"/>
    <w:basedOn w:val="a0"/>
    <w:link w:val="ad"/>
    <w:uiPriority w:val="99"/>
    <w:rsid w:val="0057796D"/>
    <w:rPr>
      <w:sz w:val="22"/>
      <w:szCs w:val="24"/>
    </w:rPr>
  </w:style>
  <w:style w:type="paragraph" w:styleId="af">
    <w:name w:val="Revision"/>
    <w:hidden/>
    <w:uiPriority w:val="99"/>
    <w:semiHidden/>
    <w:rsid w:val="005B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7365-F94D-4BF5-94A8-DD53FCB0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20190607-1</dc:creator>
  <cp:keywords/>
  <dc:description/>
  <cp:lastModifiedBy>昌樹 渡辺</cp:lastModifiedBy>
  <cp:revision>58</cp:revision>
  <cp:lastPrinted>2025-08-20T05:10:00Z</cp:lastPrinted>
  <dcterms:created xsi:type="dcterms:W3CDTF">2022-08-18T07:15:00Z</dcterms:created>
  <dcterms:modified xsi:type="dcterms:W3CDTF">2025-08-20T05:10:00Z</dcterms:modified>
</cp:coreProperties>
</file>