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Pr>
      <w:tblGrid>
        <w:gridCol w:w="1418"/>
        <w:gridCol w:w="6095"/>
        <w:gridCol w:w="425"/>
        <w:gridCol w:w="2039"/>
      </w:tblGrid>
      <w:tr w:rsidR="006D563D" w:rsidRPr="00FF1290" w14:paraId="7A78C654" w14:textId="77777777" w:rsidTr="007754F6">
        <w:trPr>
          <w:trHeight w:val="458"/>
          <w:tblHeader/>
          <w:jc w:val="center"/>
        </w:trPr>
        <w:tc>
          <w:tcPr>
            <w:tcW w:w="1418" w:type="dxa"/>
            <w:tcBorders>
              <w:bottom w:val="single" w:sz="4" w:space="0" w:color="000000"/>
            </w:tcBorders>
            <w:vAlign w:val="center"/>
          </w:tcPr>
          <w:p w14:paraId="05E64AA6" w14:textId="77777777" w:rsidR="006D563D" w:rsidRPr="00FF1290" w:rsidRDefault="006D563D" w:rsidP="00F40182">
            <w:pPr>
              <w:autoSpaceDE w:val="0"/>
              <w:autoSpaceDN w:val="0"/>
              <w:spacing w:line="210" w:lineRule="exact"/>
              <w:ind w:left="180" w:hangingChars="100" w:hanging="180"/>
              <w:jc w:val="center"/>
              <w:rPr>
                <w:rFonts w:ascii="ＭＳ ゴシック" w:eastAsia="ＭＳ ゴシック" w:hAnsi="ＭＳ ゴシック"/>
              </w:rPr>
            </w:pPr>
            <w:r w:rsidRPr="00FF1290">
              <w:rPr>
                <w:rFonts w:ascii="ＭＳ ゴシック" w:eastAsia="ＭＳ ゴシック" w:hAnsi="ＭＳ ゴシック" w:hint="eastAsia"/>
              </w:rPr>
              <w:t>主眼事項</w:t>
            </w:r>
          </w:p>
        </w:tc>
        <w:tc>
          <w:tcPr>
            <w:tcW w:w="6095" w:type="dxa"/>
            <w:tcBorders>
              <w:bottom w:val="single" w:sz="4" w:space="0" w:color="000000"/>
            </w:tcBorders>
            <w:vAlign w:val="center"/>
          </w:tcPr>
          <w:p w14:paraId="6ECA6F1C" w14:textId="77777777" w:rsidR="006D563D" w:rsidRPr="00FF1290" w:rsidRDefault="006D563D" w:rsidP="0096518B">
            <w:pPr>
              <w:autoSpaceDE w:val="0"/>
              <w:autoSpaceDN w:val="0"/>
              <w:spacing w:line="210" w:lineRule="exact"/>
              <w:jc w:val="center"/>
              <w:rPr>
                <w:rFonts w:ascii="ＭＳ ゴシック" w:eastAsia="ＭＳ ゴシック" w:hAnsi="ＭＳ ゴシック"/>
              </w:rPr>
            </w:pPr>
            <w:r w:rsidRPr="00FF1290">
              <w:rPr>
                <w:rFonts w:ascii="ＭＳ ゴシック" w:eastAsia="ＭＳ ゴシック" w:hAnsi="ＭＳ ゴシック" w:hint="eastAsia"/>
              </w:rPr>
              <w:t>基準・通知　等</w:t>
            </w:r>
          </w:p>
        </w:tc>
        <w:tc>
          <w:tcPr>
            <w:tcW w:w="425" w:type="dxa"/>
            <w:tcBorders>
              <w:bottom w:val="single" w:sz="4" w:space="0" w:color="000000"/>
            </w:tcBorders>
            <w:vAlign w:val="center"/>
          </w:tcPr>
          <w:p w14:paraId="671576D6" w14:textId="77777777" w:rsidR="006D563D" w:rsidRPr="00FF1290" w:rsidRDefault="006D563D" w:rsidP="00F40182">
            <w:pPr>
              <w:autoSpaceDE w:val="0"/>
              <w:autoSpaceDN w:val="0"/>
              <w:spacing w:line="210" w:lineRule="exact"/>
              <w:jc w:val="center"/>
              <w:rPr>
                <w:rFonts w:ascii="ＭＳ ゴシック" w:eastAsia="ＭＳ ゴシック" w:hAnsi="ＭＳ ゴシック"/>
                <w:w w:val="50"/>
              </w:rPr>
            </w:pPr>
            <w:r w:rsidRPr="00FF1290">
              <w:rPr>
                <w:rFonts w:ascii="ＭＳ ゴシック" w:eastAsia="ＭＳ ゴシック" w:hAnsi="ＭＳ ゴシック" w:hint="eastAsia"/>
                <w:w w:val="50"/>
              </w:rPr>
              <w:t>評価</w:t>
            </w:r>
          </w:p>
        </w:tc>
        <w:tc>
          <w:tcPr>
            <w:tcW w:w="2039" w:type="dxa"/>
            <w:tcBorders>
              <w:bottom w:val="single" w:sz="4" w:space="0" w:color="000000"/>
            </w:tcBorders>
            <w:vAlign w:val="center"/>
          </w:tcPr>
          <w:p w14:paraId="3D7CDEB6" w14:textId="77777777" w:rsidR="006D563D" w:rsidRPr="00FF1290" w:rsidRDefault="006D563D" w:rsidP="00F40182">
            <w:pPr>
              <w:autoSpaceDE w:val="0"/>
              <w:autoSpaceDN w:val="0"/>
              <w:spacing w:line="210" w:lineRule="exact"/>
              <w:jc w:val="center"/>
              <w:rPr>
                <w:rFonts w:ascii="ＭＳ ゴシック" w:eastAsia="ＭＳ ゴシック" w:hAnsi="ＭＳ ゴシック"/>
              </w:rPr>
            </w:pPr>
            <w:r w:rsidRPr="00FF1290">
              <w:rPr>
                <w:rFonts w:ascii="ＭＳ ゴシック" w:eastAsia="ＭＳ ゴシック" w:hAnsi="ＭＳ ゴシック" w:hint="eastAsia"/>
              </w:rPr>
              <w:t>備考</w:t>
            </w:r>
          </w:p>
        </w:tc>
      </w:tr>
      <w:tr w:rsidR="00535BBA" w:rsidRPr="00FF1290" w14:paraId="63EDB9D0" w14:textId="77777777" w:rsidTr="007754F6">
        <w:trPr>
          <w:trHeight w:val="1266"/>
          <w:jc w:val="center"/>
        </w:trPr>
        <w:tc>
          <w:tcPr>
            <w:tcW w:w="1418" w:type="dxa"/>
            <w:tcBorders>
              <w:bottom w:val="single" w:sz="4" w:space="0" w:color="000000"/>
            </w:tcBorders>
          </w:tcPr>
          <w:p w14:paraId="065D7908" w14:textId="77777777" w:rsidR="006E252C" w:rsidRPr="00FF1290" w:rsidRDefault="006E252C" w:rsidP="004E7C6A">
            <w:pPr>
              <w:spacing w:line="210" w:lineRule="exact"/>
              <w:rPr>
                <w:rFonts w:ascii="ＭＳ ゴシック" w:eastAsia="ＭＳ ゴシック" w:hAnsi="ＭＳ ゴシック"/>
              </w:rPr>
            </w:pPr>
          </w:p>
          <w:p w14:paraId="4AF8ECC4" w14:textId="77777777" w:rsidR="00704EA5" w:rsidRPr="00FF1290" w:rsidRDefault="00AA4059"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第１</w:t>
            </w:r>
            <w:r w:rsidR="00704EA5" w:rsidRPr="00FF1290">
              <w:rPr>
                <w:rFonts w:ascii="ＭＳ ゴシック" w:eastAsia="ＭＳ ゴシック" w:hAnsi="ＭＳ ゴシック" w:hint="eastAsia"/>
              </w:rPr>
              <w:t>の１</w:t>
            </w:r>
          </w:p>
          <w:p w14:paraId="4A9FF245" w14:textId="77777777" w:rsidR="00535BBA" w:rsidRPr="00FF1290" w:rsidRDefault="00AA4059"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基本方針</w:t>
            </w:r>
          </w:p>
          <w:p w14:paraId="751E1D73" w14:textId="77777777" w:rsidR="006E252C" w:rsidRPr="00FF1290" w:rsidRDefault="00704EA5"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＜法第43条＞</w:t>
            </w:r>
          </w:p>
        </w:tc>
        <w:tc>
          <w:tcPr>
            <w:tcW w:w="6095" w:type="dxa"/>
            <w:tcBorders>
              <w:bottom w:val="single" w:sz="4" w:space="0" w:color="000000"/>
            </w:tcBorders>
          </w:tcPr>
          <w:p w14:paraId="1F5CC38F" w14:textId="77777777" w:rsidR="000F77D8" w:rsidRPr="00FF1290" w:rsidRDefault="000F77D8" w:rsidP="004E7C6A">
            <w:pPr>
              <w:spacing w:line="210" w:lineRule="exact"/>
              <w:rPr>
                <w:rFonts w:ascii="ＭＳ ゴシック" w:eastAsia="ＭＳ ゴシック" w:hAnsi="ＭＳ ゴシック"/>
              </w:rPr>
            </w:pPr>
          </w:p>
          <w:p w14:paraId="44C70550" w14:textId="77777777" w:rsidR="003E6870" w:rsidRPr="00FF1290" w:rsidRDefault="004E7C6A" w:rsidP="004E7C6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3E6870" w:rsidRPr="00FF1290">
              <w:rPr>
                <w:rFonts w:ascii="ＭＳ ゴシック" w:eastAsia="ＭＳ ゴシック" w:hAnsi="ＭＳ ゴシック" w:hint="eastAsia"/>
              </w:rPr>
              <w:t>利用者の意向</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適性</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障害の特性その他の事情を踏まえた計画（個別支援計画）を作成し</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これに基づき利用者に対して指定就労移行支援を提供するとともに</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その効果について継続的な評価を実施することその他の措置を講ずることにより利用者に対して適切かつ効果的に指定就労移行支援を提供しているか。</w:t>
            </w:r>
          </w:p>
          <w:p w14:paraId="2223A907" w14:textId="77777777" w:rsidR="003E6870" w:rsidRPr="00FF1290" w:rsidRDefault="00704EA5"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w:t>
            </w:r>
            <w:r w:rsidR="00B4715C" w:rsidRPr="00FF1290">
              <w:rPr>
                <w:rFonts w:ascii="ＭＳ ゴシック" w:eastAsia="ＭＳ ゴシック" w:hAnsi="ＭＳ ゴシック" w:hint="eastAsia"/>
              </w:rPr>
              <w:t>171第3条第1項</w:t>
            </w:r>
          </w:p>
          <w:p w14:paraId="4D1838A6" w14:textId="77777777" w:rsidR="00B4715C" w:rsidRPr="00FF1290" w:rsidRDefault="00B4715C" w:rsidP="004E7C6A">
            <w:pPr>
              <w:spacing w:line="210" w:lineRule="exact"/>
              <w:rPr>
                <w:rFonts w:ascii="ＭＳ ゴシック" w:eastAsia="ＭＳ ゴシック" w:hAnsi="ＭＳ ゴシック"/>
              </w:rPr>
            </w:pPr>
          </w:p>
          <w:p w14:paraId="3542209B" w14:textId="77777777" w:rsidR="003D5B6B" w:rsidRPr="00FF1290" w:rsidRDefault="004E7C6A" w:rsidP="004E7C6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3E6870" w:rsidRPr="00FF1290">
              <w:rPr>
                <w:rFonts w:ascii="ＭＳ ゴシック" w:eastAsia="ＭＳ ゴシック" w:hAnsi="ＭＳ ゴシック" w:hint="eastAsia"/>
              </w:rPr>
              <w:t>利用者の意思及び人格を尊重して</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常に当該利用者の立場に立った指定就労移行支援の提供に努めているか。</w:t>
            </w:r>
          </w:p>
          <w:p w14:paraId="44E9AE27" w14:textId="77777777" w:rsidR="003E6870" w:rsidRPr="00FF1290" w:rsidRDefault="003D5B6B" w:rsidP="004E7C6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4715C" w:rsidRPr="00FF1290">
              <w:rPr>
                <w:rFonts w:ascii="ＭＳ ゴシック" w:eastAsia="ＭＳ ゴシック" w:hAnsi="ＭＳ ゴシック" w:hint="eastAsia"/>
              </w:rPr>
              <w:t>◆平18厚令171第3条第2項</w:t>
            </w:r>
          </w:p>
          <w:p w14:paraId="53CAF1D2" w14:textId="77777777" w:rsidR="003E6870" w:rsidRPr="00FF1290" w:rsidRDefault="003E6870" w:rsidP="004E7C6A">
            <w:pPr>
              <w:spacing w:line="210" w:lineRule="exact"/>
              <w:rPr>
                <w:rFonts w:ascii="ＭＳ ゴシック" w:eastAsia="ＭＳ ゴシック" w:hAnsi="ＭＳ ゴシック"/>
              </w:rPr>
            </w:pPr>
          </w:p>
          <w:p w14:paraId="2BABF575" w14:textId="77777777" w:rsidR="003E6870" w:rsidRPr="00FF1290" w:rsidRDefault="004E7C6A" w:rsidP="004E7C6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3E6870" w:rsidRPr="00FF1290">
              <w:rPr>
                <w:rFonts w:ascii="ＭＳ ゴシック" w:eastAsia="ＭＳ ゴシック" w:hAnsi="ＭＳ ゴシック" w:hint="eastAsia"/>
              </w:rPr>
              <w:t>利用者の人権の擁護</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虐待の防止等のため</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必要な体制の整備を行うとともに</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その従業者に対し</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研修を実施する等の措置を講</w:t>
            </w:r>
            <w:r w:rsidR="003D4E6D" w:rsidRPr="00FF1290">
              <w:rPr>
                <w:rFonts w:ascii="ＭＳ ゴシック" w:eastAsia="ＭＳ ゴシック" w:hAnsi="ＭＳ ゴシック" w:hint="eastAsia"/>
              </w:rPr>
              <w:t>じ</w:t>
            </w:r>
            <w:r w:rsidR="003E6870" w:rsidRPr="00FF1290">
              <w:rPr>
                <w:rFonts w:ascii="ＭＳ ゴシック" w:eastAsia="ＭＳ ゴシック" w:hAnsi="ＭＳ ゴシック" w:hint="eastAsia"/>
              </w:rPr>
              <w:t>ているか。</w:t>
            </w:r>
          </w:p>
          <w:p w14:paraId="7EF4601E" w14:textId="77777777" w:rsidR="003E6870" w:rsidRPr="00FF1290" w:rsidRDefault="00B4715C"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◆平18厚令171第3条第3項</w:t>
            </w:r>
          </w:p>
          <w:p w14:paraId="00185E35" w14:textId="77777777" w:rsidR="00B4715C" w:rsidRPr="00FF1290" w:rsidRDefault="00B4715C" w:rsidP="004E7C6A">
            <w:pPr>
              <w:spacing w:line="210" w:lineRule="exact"/>
              <w:rPr>
                <w:rFonts w:ascii="ＭＳ ゴシック" w:eastAsia="ＭＳ ゴシック" w:hAnsi="ＭＳ ゴシック"/>
              </w:rPr>
            </w:pPr>
          </w:p>
          <w:p w14:paraId="41E2BBBF" w14:textId="77777777" w:rsidR="003D5B6B" w:rsidRPr="00FF1290" w:rsidRDefault="004E7C6A" w:rsidP="00704EA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3E6870" w:rsidRPr="00FF1290">
              <w:rPr>
                <w:rFonts w:ascii="ＭＳ ゴシック" w:eastAsia="ＭＳ ゴシック" w:hAnsi="ＭＳ ゴシック" w:hint="eastAsia"/>
              </w:rPr>
              <w:t>指定就労移行支援の事業は</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利用者が自立した日常生活又は社会生活を営むことができるよう</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障害者自立支援法施行規則（平成</w:t>
            </w:r>
            <w:r w:rsidR="003E6870" w:rsidRPr="00FF1290">
              <w:rPr>
                <w:rFonts w:ascii="ＭＳ ゴシック" w:eastAsia="ＭＳ ゴシック" w:hAnsi="ＭＳ ゴシック"/>
              </w:rPr>
              <w:t>18</w:t>
            </w:r>
            <w:r w:rsidR="003E6870" w:rsidRPr="00FF1290">
              <w:rPr>
                <w:rFonts w:ascii="ＭＳ ゴシック" w:eastAsia="ＭＳ ゴシック" w:hAnsi="ＭＳ ゴシック" w:hint="eastAsia"/>
              </w:rPr>
              <w:t>年厚生労働省令第</w:t>
            </w:r>
            <w:r w:rsidR="003E6870" w:rsidRPr="00FF1290">
              <w:rPr>
                <w:rFonts w:ascii="ＭＳ ゴシック" w:eastAsia="ＭＳ ゴシック" w:hAnsi="ＭＳ ゴシック"/>
              </w:rPr>
              <w:t>19</w:t>
            </w:r>
            <w:r w:rsidR="001D4244" w:rsidRPr="00FF1290">
              <w:rPr>
                <w:rFonts w:ascii="ＭＳ ゴシック" w:eastAsia="ＭＳ ゴシック" w:hAnsi="ＭＳ ゴシック" w:hint="eastAsia"/>
              </w:rPr>
              <w:t>号）</w:t>
            </w:r>
            <w:r w:rsidR="003E6870" w:rsidRPr="00FF1290">
              <w:rPr>
                <w:rFonts w:ascii="ＭＳ ゴシック" w:eastAsia="ＭＳ ゴシック" w:hAnsi="ＭＳ ゴシック" w:hint="eastAsia"/>
              </w:rPr>
              <w:t>第６条の９に規定する者に対して</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規則第６条の８に規定する期間にわたり生産活動その他の活動の機会の提供を通じて</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就労に必要な知識及び能力の向上のために必要な訓練その他の便宜を適切かつ効果的に行っているか。</w:t>
            </w:r>
          </w:p>
          <w:p w14:paraId="32495379" w14:textId="77777777" w:rsidR="00704EA5" w:rsidRPr="00FF1290" w:rsidRDefault="003D5B6B" w:rsidP="00704EA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4715C" w:rsidRPr="00FF1290">
              <w:rPr>
                <w:rFonts w:ascii="ＭＳ ゴシック" w:eastAsia="ＭＳ ゴシック" w:hAnsi="ＭＳ ゴシック" w:hint="eastAsia"/>
              </w:rPr>
              <w:t>◆平18厚令171第174条</w:t>
            </w:r>
          </w:p>
          <w:p w14:paraId="42141C34" w14:textId="77777777" w:rsidR="00B4715C" w:rsidRPr="00FF1290" w:rsidRDefault="00B4715C" w:rsidP="00704EA5">
            <w:pPr>
              <w:spacing w:line="210" w:lineRule="exact"/>
              <w:ind w:left="180" w:hangingChars="100" w:hanging="180"/>
              <w:rPr>
                <w:rFonts w:ascii="ＭＳ ゴシック" w:eastAsia="ＭＳ ゴシック" w:hAnsi="ＭＳ ゴシック"/>
              </w:rPr>
            </w:pPr>
          </w:p>
          <w:p w14:paraId="188AC92A" w14:textId="77777777" w:rsidR="004E7C6A" w:rsidRPr="00FF1290" w:rsidRDefault="001D4244" w:rsidP="00704EA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3E6870" w:rsidRPr="00FF1290">
              <w:rPr>
                <w:rFonts w:ascii="ＭＳ ゴシック" w:eastAsia="ＭＳ ゴシック" w:hAnsi="ＭＳ ゴシック" w:hint="eastAsia"/>
              </w:rPr>
              <w:t>※　規則第６条の８</w:t>
            </w:r>
          </w:p>
          <w:p w14:paraId="345E122B" w14:textId="77777777" w:rsidR="006E252C" w:rsidRDefault="001D4244" w:rsidP="00704EA5">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 xml:space="preserve">　</w:t>
            </w:r>
            <w:r w:rsidR="003E6870" w:rsidRPr="00FF1290">
              <w:rPr>
                <w:rFonts w:ascii="ＭＳ ゴシック" w:eastAsia="ＭＳ ゴシック" w:hAnsi="ＭＳ ゴシック" w:hint="eastAsia"/>
              </w:rPr>
              <w:t>法第５条第</w:t>
            </w:r>
            <w:r w:rsidR="003E6870" w:rsidRPr="00FF1290">
              <w:rPr>
                <w:rFonts w:ascii="ＭＳ ゴシック" w:eastAsia="ＭＳ ゴシック" w:hAnsi="ＭＳ ゴシック"/>
              </w:rPr>
              <w:t>14</w:t>
            </w:r>
            <w:r w:rsidR="003E6870" w:rsidRPr="00FF1290">
              <w:rPr>
                <w:rFonts w:ascii="ＭＳ ゴシック" w:eastAsia="ＭＳ ゴシック" w:hAnsi="ＭＳ ゴシック" w:hint="eastAsia"/>
              </w:rPr>
              <w:t>項に規定する厚生労働省令で定める期間は２年間とする。ただし</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専らあん摩マッサージ指圧師</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はり師又はきゅう師の資格を取得させることを目的として便宜を供与する場合にあっては</w:t>
            </w:r>
            <w:r w:rsidR="00F37A88" w:rsidRPr="00FF1290">
              <w:rPr>
                <w:rFonts w:ascii="ＭＳ ゴシック" w:eastAsia="ＭＳ ゴシック" w:hAnsi="ＭＳ ゴシック" w:hint="eastAsia"/>
              </w:rPr>
              <w:t>、</w:t>
            </w:r>
            <w:r w:rsidR="003E6870" w:rsidRPr="00FF1290">
              <w:rPr>
                <w:rFonts w:ascii="ＭＳ ゴシック" w:eastAsia="ＭＳ ゴシック" w:hAnsi="ＭＳ ゴシック" w:hint="eastAsia"/>
              </w:rPr>
              <w:t>３年又は５年とする。</w:t>
            </w:r>
          </w:p>
          <w:p w14:paraId="1F5414AB" w14:textId="77777777" w:rsidR="005C7DA2" w:rsidRPr="00FF1290" w:rsidRDefault="005C7DA2" w:rsidP="00704EA5">
            <w:pPr>
              <w:spacing w:line="210" w:lineRule="exact"/>
              <w:ind w:leftChars="200" w:left="360"/>
              <w:rPr>
                <w:rFonts w:ascii="ＭＳ ゴシック" w:eastAsia="ＭＳ ゴシック" w:hAnsi="ＭＳ ゴシック"/>
              </w:rPr>
            </w:pPr>
          </w:p>
        </w:tc>
        <w:tc>
          <w:tcPr>
            <w:tcW w:w="425" w:type="dxa"/>
            <w:tcBorders>
              <w:bottom w:val="single" w:sz="4" w:space="0" w:color="000000"/>
            </w:tcBorders>
          </w:tcPr>
          <w:p w14:paraId="77A9B7BD" w14:textId="77777777" w:rsidR="006E252C" w:rsidRPr="00FF1290" w:rsidRDefault="006E252C" w:rsidP="004E7C6A">
            <w:pPr>
              <w:spacing w:line="210" w:lineRule="exact"/>
              <w:rPr>
                <w:rFonts w:ascii="ＭＳ ゴシック" w:eastAsia="ＭＳ ゴシック" w:hAnsi="ＭＳ ゴシック"/>
              </w:rPr>
            </w:pPr>
          </w:p>
          <w:p w14:paraId="44FAC2C6" w14:textId="77777777" w:rsidR="00283305" w:rsidRPr="00FF1290" w:rsidRDefault="00283305"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30EFC2C" w14:textId="77777777" w:rsidR="00283305" w:rsidRPr="00FF1290" w:rsidRDefault="00283305"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0ED0072" w14:textId="77777777" w:rsidR="00283305" w:rsidRPr="00FF1290" w:rsidRDefault="00283305"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single" w:sz="4" w:space="0" w:color="000000"/>
            </w:tcBorders>
          </w:tcPr>
          <w:p w14:paraId="2F36F4CD" w14:textId="77777777" w:rsidR="00535BBA" w:rsidRPr="00FF1290" w:rsidRDefault="00535BBA" w:rsidP="004E7C6A">
            <w:pPr>
              <w:spacing w:line="210" w:lineRule="exact"/>
              <w:rPr>
                <w:rFonts w:ascii="ＭＳ ゴシック" w:eastAsia="ＭＳ ゴシック" w:hAnsi="ＭＳ ゴシック"/>
              </w:rPr>
            </w:pPr>
          </w:p>
          <w:p w14:paraId="6A5A18B6" w14:textId="77777777" w:rsidR="00AA4059" w:rsidRPr="00FF1290" w:rsidRDefault="00AA4059" w:rsidP="004E7C6A">
            <w:pPr>
              <w:spacing w:line="210" w:lineRule="exact"/>
              <w:rPr>
                <w:rFonts w:ascii="ＭＳ ゴシック" w:eastAsia="ＭＳ ゴシック" w:hAnsi="ＭＳ ゴシック"/>
              </w:rPr>
            </w:pPr>
          </w:p>
          <w:p w14:paraId="1D72FFD2" w14:textId="77777777" w:rsidR="003172E5" w:rsidRPr="00FF1290" w:rsidRDefault="003172E5" w:rsidP="004E7C6A">
            <w:pPr>
              <w:spacing w:line="210" w:lineRule="exact"/>
              <w:rPr>
                <w:rFonts w:ascii="ＭＳ ゴシック" w:eastAsia="ＭＳ ゴシック" w:hAnsi="ＭＳ ゴシック"/>
              </w:rPr>
            </w:pPr>
          </w:p>
          <w:p w14:paraId="5FCCDEDF" w14:textId="77777777" w:rsidR="003172E5" w:rsidRPr="00FF1290" w:rsidRDefault="003172E5" w:rsidP="004E7C6A">
            <w:pPr>
              <w:spacing w:line="210" w:lineRule="exact"/>
              <w:rPr>
                <w:rFonts w:ascii="ＭＳ ゴシック" w:eastAsia="ＭＳ ゴシック" w:hAnsi="ＭＳ ゴシック"/>
              </w:rPr>
            </w:pPr>
          </w:p>
          <w:p w14:paraId="518F0B12" w14:textId="77777777" w:rsidR="003172E5" w:rsidRPr="00FF1290" w:rsidRDefault="003172E5" w:rsidP="004E7C6A">
            <w:pPr>
              <w:spacing w:line="210" w:lineRule="exact"/>
              <w:rPr>
                <w:rFonts w:ascii="ＭＳ ゴシック" w:eastAsia="ＭＳ ゴシック" w:hAnsi="ＭＳ ゴシック"/>
              </w:rPr>
            </w:pPr>
          </w:p>
          <w:p w14:paraId="77A88741" w14:textId="77777777" w:rsidR="003172E5" w:rsidRPr="00FF1290" w:rsidRDefault="003172E5" w:rsidP="004E7C6A">
            <w:pPr>
              <w:spacing w:line="210" w:lineRule="exact"/>
              <w:rPr>
                <w:rFonts w:ascii="ＭＳ ゴシック" w:eastAsia="ＭＳ ゴシック" w:hAnsi="ＭＳ ゴシック"/>
              </w:rPr>
            </w:pPr>
          </w:p>
          <w:p w14:paraId="1759C107" w14:textId="77777777" w:rsidR="003172E5" w:rsidRPr="00FF1290" w:rsidRDefault="003172E5" w:rsidP="004E7C6A">
            <w:pPr>
              <w:spacing w:line="210" w:lineRule="exact"/>
              <w:rPr>
                <w:rFonts w:ascii="ＭＳ ゴシック" w:eastAsia="ＭＳ ゴシック" w:hAnsi="ＭＳ ゴシック"/>
              </w:rPr>
            </w:pPr>
          </w:p>
          <w:p w14:paraId="694ED91F" w14:textId="77777777" w:rsidR="003172E5" w:rsidRPr="00FF1290" w:rsidRDefault="003172E5" w:rsidP="004E7C6A">
            <w:pPr>
              <w:spacing w:line="210" w:lineRule="exact"/>
              <w:rPr>
                <w:rFonts w:ascii="ＭＳ ゴシック" w:eastAsia="ＭＳ ゴシック" w:hAnsi="ＭＳ ゴシック"/>
              </w:rPr>
            </w:pPr>
          </w:p>
          <w:p w14:paraId="10EC6137" w14:textId="77777777" w:rsidR="003172E5" w:rsidRPr="00FF1290" w:rsidRDefault="003172E5" w:rsidP="004E7C6A">
            <w:pPr>
              <w:spacing w:line="210" w:lineRule="exact"/>
              <w:rPr>
                <w:rFonts w:ascii="ＭＳ ゴシック" w:eastAsia="ＭＳ ゴシック" w:hAnsi="ＭＳ ゴシック"/>
              </w:rPr>
            </w:pPr>
          </w:p>
          <w:p w14:paraId="575A447C" w14:textId="77777777" w:rsidR="003172E5" w:rsidRPr="00FF1290" w:rsidRDefault="003172E5" w:rsidP="004E7C6A">
            <w:pPr>
              <w:spacing w:line="210" w:lineRule="exact"/>
              <w:rPr>
                <w:rFonts w:ascii="ＭＳ ゴシック" w:eastAsia="ＭＳ ゴシック" w:hAnsi="ＭＳ ゴシック"/>
              </w:rPr>
            </w:pPr>
          </w:p>
          <w:p w14:paraId="3D022A28" w14:textId="77777777" w:rsidR="003172E5" w:rsidRPr="00FF1290" w:rsidRDefault="003172E5" w:rsidP="004E7C6A">
            <w:pPr>
              <w:spacing w:line="210" w:lineRule="exact"/>
              <w:rPr>
                <w:rFonts w:ascii="ＭＳ ゴシック" w:eastAsia="ＭＳ ゴシック" w:hAnsi="ＭＳ ゴシック"/>
              </w:rPr>
            </w:pPr>
          </w:p>
          <w:p w14:paraId="17180398" w14:textId="77777777" w:rsidR="003172E5" w:rsidRPr="00FF1290" w:rsidRDefault="003172E5" w:rsidP="004E7C6A">
            <w:pPr>
              <w:spacing w:line="210" w:lineRule="exact"/>
              <w:rPr>
                <w:rFonts w:ascii="ＭＳ ゴシック" w:eastAsia="ＭＳ ゴシック" w:hAnsi="ＭＳ ゴシック"/>
              </w:rPr>
            </w:pPr>
          </w:p>
          <w:p w14:paraId="0F4EA780" w14:textId="77777777" w:rsidR="003172E5" w:rsidRPr="00FF1290" w:rsidRDefault="003172E5" w:rsidP="003172E5">
            <w:pPr>
              <w:spacing w:line="210" w:lineRule="exact"/>
              <w:rPr>
                <w:rFonts w:ascii="ＭＳ ゴシック" w:eastAsia="ＭＳ ゴシック" w:hAnsi="ＭＳ ゴシック"/>
              </w:rPr>
            </w:pPr>
            <w:r w:rsidRPr="00FF1290">
              <w:rPr>
                <w:rFonts w:ascii="ＭＳ ゴシック" w:eastAsia="ＭＳ ゴシック" w:hAnsi="ＭＳ ゴシック" w:hint="eastAsia"/>
              </w:rPr>
              <w:t>研修記録確認</w:t>
            </w:r>
          </w:p>
          <w:p w14:paraId="577CA5B3" w14:textId="77777777" w:rsidR="003172E5" w:rsidRPr="00FF1290" w:rsidRDefault="003172E5" w:rsidP="003172E5">
            <w:pPr>
              <w:spacing w:line="210" w:lineRule="exact"/>
              <w:rPr>
                <w:rFonts w:ascii="ＭＳ ゴシック" w:eastAsia="ＭＳ ゴシック" w:hAnsi="ＭＳ ゴシック"/>
              </w:rPr>
            </w:pPr>
            <w:r w:rsidRPr="00FF1290">
              <w:rPr>
                <w:rFonts w:ascii="ＭＳ ゴシック" w:eastAsia="ＭＳ ゴシック" w:hAnsi="ＭＳ ゴシック" w:hint="eastAsia"/>
              </w:rPr>
              <w:t>□　人権擁護・虐待の防止に関する研修を年１回以上実施し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その概要を記録しているか。</w:t>
            </w:r>
          </w:p>
        </w:tc>
      </w:tr>
      <w:tr w:rsidR="00EF1986" w:rsidRPr="00FF1290" w14:paraId="788F48FA" w14:textId="77777777" w:rsidTr="007754F6">
        <w:trPr>
          <w:trHeight w:val="2250"/>
          <w:jc w:val="center"/>
        </w:trPr>
        <w:tc>
          <w:tcPr>
            <w:tcW w:w="1418" w:type="dxa"/>
            <w:tcBorders>
              <w:bottom w:val="single" w:sz="4" w:space="0" w:color="auto"/>
            </w:tcBorders>
          </w:tcPr>
          <w:p w14:paraId="31FE4F15" w14:textId="77777777" w:rsidR="00EF1986" w:rsidRPr="00FF1290" w:rsidRDefault="00EF1986" w:rsidP="00F42388">
            <w:pPr>
              <w:spacing w:line="210" w:lineRule="exact"/>
              <w:rPr>
                <w:rFonts w:ascii="ＭＳ ゴシック" w:eastAsia="ＭＳ ゴシック" w:hAnsi="ＭＳ ゴシック"/>
              </w:rPr>
            </w:pPr>
          </w:p>
          <w:p w14:paraId="042CAF66" w14:textId="77777777" w:rsidR="00B4715C" w:rsidRPr="00FF1290" w:rsidRDefault="00B4715C" w:rsidP="00B4715C">
            <w:pPr>
              <w:spacing w:line="210" w:lineRule="exact"/>
              <w:rPr>
                <w:rFonts w:ascii="ＭＳ ゴシック" w:eastAsia="ＭＳ ゴシック" w:hAnsi="ＭＳ ゴシック"/>
              </w:rPr>
            </w:pPr>
            <w:r w:rsidRPr="00FF1290">
              <w:rPr>
                <w:rFonts w:ascii="ＭＳ ゴシック" w:eastAsia="ＭＳ ゴシック" w:hAnsi="ＭＳ ゴシック" w:hint="eastAsia"/>
              </w:rPr>
              <w:t>第１の２</w:t>
            </w:r>
          </w:p>
          <w:p w14:paraId="41519C91" w14:textId="77777777" w:rsidR="00B4715C" w:rsidRPr="00FF1290" w:rsidRDefault="00B4715C" w:rsidP="00B4715C">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暴力団の排除</w:t>
            </w:r>
          </w:p>
          <w:p w14:paraId="72F04F93" w14:textId="77777777" w:rsidR="00B4715C" w:rsidRPr="00FF1290" w:rsidRDefault="00B4715C" w:rsidP="00F42388">
            <w:pPr>
              <w:spacing w:line="210" w:lineRule="exact"/>
              <w:rPr>
                <w:rFonts w:ascii="ＭＳ ゴシック" w:eastAsia="ＭＳ ゴシック" w:hAnsi="ＭＳ ゴシック"/>
              </w:rPr>
            </w:pPr>
          </w:p>
          <w:p w14:paraId="08299FA2" w14:textId="77777777" w:rsidR="00B4715C" w:rsidRPr="00FF1290" w:rsidRDefault="00B4715C" w:rsidP="00F42388">
            <w:pPr>
              <w:spacing w:line="210" w:lineRule="exact"/>
              <w:rPr>
                <w:rFonts w:ascii="ＭＳ ゴシック" w:eastAsia="ＭＳ ゴシック" w:hAnsi="ＭＳ ゴシック"/>
              </w:rPr>
            </w:pPr>
          </w:p>
          <w:p w14:paraId="3FDDCC9D" w14:textId="77777777" w:rsidR="00B4715C" w:rsidRPr="00FF1290" w:rsidRDefault="00B4715C" w:rsidP="00F42388">
            <w:pPr>
              <w:spacing w:line="210" w:lineRule="exact"/>
              <w:rPr>
                <w:rFonts w:ascii="ＭＳ ゴシック" w:eastAsia="ＭＳ ゴシック" w:hAnsi="ＭＳ ゴシック"/>
              </w:rPr>
            </w:pPr>
          </w:p>
          <w:p w14:paraId="3AFF76CE" w14:textId="77777777" w:rsidR="00B4715C" w:rsidRPr="00FF1290" w:rsidRDefault="00B4715C" w:rsidP="00F42388">
            <w:pPr>
              <w:spacing w:line="210" w:lineRule="exact"/>
              <w:rPr>
                <w:rFonts w:ascii="ＭＳ ゴシック" w:eastAsia="ＭＳ ゴシック" w:hAnsi="ＭＳ ゴシック"/>
              </w:rPr>
            </w:pPr>
          </w:p>
          <w:p w14:paraId="757D9985" w14:textId="77777777" w:rsidR="00B4715C" w:rsidRPr="00FF1290" w:rsidRDefault="00B4715C" w:rsidP="00F42388">
            <w:pPr>
              <w:spacing w:line="210" w:lineRule="exact"/>
              <w:rPr>
                <w:rFonts w:ascii="ＭＳ ゴシック" w:eastAsia="ＭＳ ゴシック" w:hAnsi="ＭＳ ゴシック"/>
              </w:rPr>
            </w:pPr>
          </w:p>
          <w:p w14:paraId="6E77779A" w14:textId="77777777" w:rsidR="00D305B1" w:rsidRPr="00FF1290" w:rsidRDefault="00D305B1" w:rsidP="00F42388">
            <w:pPr>
              <w:spacing w:line="210" w:lineRule="exact"/>
              <w:rPr>
                <w:rFonts w:ascii="ＭＳ ゴシック" w:eastAsia="ＭＳ ゴシック" w:hAnsi="ＭＳ ゴシック"/>
              </w:rPr>
            </w:pPr>
          </w:p>
          <w:p w14:paraId="78344B8C" w14:textId="77777777" w:rsidR="00D305B1" w:rsidRPr="00FF1290" w:rsidRDefault="00D305B1" w:rsidP="00F42388">
            <w:pPr>
              <w:spacing w:line="210" w:lineRule="exact"/>
              <w:rPr>
                <w:rFonts w:ascii="ＭＳ ゴシック" w:eastAsia="ＭＳ ゴシック" w:hAnsi="ＭＳ ゴシック"/>
              </w:rPr>
            </w:pPr>
          </w:p>
          <w:p w14:paraId="09433CC3" w14:textId="77777777" w:rsidR="00EF1986" w:rsidRPr="00FF1290" w:rsidRDefault="00EF1986" w:rsidP="00F42388">
            <w:pPr>
              <w:spacing w:line="210" w:lineRule="exact"/>
              <w:rPr>
                <w:rFonts w:ascii="ＭＳ ゴシック" w:eastAsia="ＭＳ ゴシック" w:hAnsi="ＭＳ ゴシック"/>
              </w:rPr>
            </w:pPr>
          </w:p>
        </w:tc>
        <w:tc>
          <w:tcPr>
            <w:tcW w:w="6095" w:type="dxa"/>
            <w:tcBorders>
              <w:bottom w:val="single" w:sz="4" w:space="0" w:color="auto"/>
            </w:tcBorders>
          </w:tcPr>
          <w:p w14:paraId="737EC4E7" w14:textId="77777777" w:rsidR="00EF1986" w:rsidRPr="00FF1290" w:rsidRDefault="00EF1986" w:rsidP="00F42388">
            <w:pPr>
              <w:spacing w:line="210" w:lineRule="exact"/>
              <w:rPr>
                <w:rFonts w:ascii="ＭＳ ゴシック" w:eastAsia="ＭＳ ゴシック" w:hAnsi="ＭＳ ゴシック"/>
              </w:rPr>
            </w:pPr>
          </w:p>
          <w:p w14:paraId="6154B75F" w14:textId="77777777" w:rsidR="003D5B6B" w:rsidRPr="00FF1290" w:rsidRDefault="00B4715C" w:rsidP="001D4244">
            <w:pPr>
              <w:spacing w:line="210" w:lineRule="exact"/>
              <w:ind w:left="184" w:hangingChars="100" w:hanging="184"/>
              <w:rPr>
                <w:rFonts w:ascii="ＭＳ ゴシック" w:eastAsia="ＭＳ ゴシック" w:hAnsi="ＭＳ ゴシック"/>
                <w:spacing w:val="2"/>
              </w:rPr>
            </w:pPr>
            <w:r w:rsidRPr="00FF1290">
              <w:rPr>
                <w:rFonts w:ascii="ＭＳ ゴシック" w:eastAsia="ＭＳ ゴシック" w:hAnsi="ＭＳ ゴシック" w:hint="eastAsia"/>
                <w:spacing w:val="2"/>
              </w:rPr>
              <w:t>□　管理者及び従業者（</w:t>
            </w:r>
            <w:r w:rsidR="00890A50" w:rsidRPr="00FF1290">
              <w:rPr>
                <w:rFonts w:ascii="ＭＳ ゴシック" w:eastAsia="ＭＳ ゴシック" w:hAnsi="ＭＳ ゴシック" w:hint="eastAsia"/>
                <w:spacing w:val="2"/>
              </w:rPr>
              <w:t>利用者の利益に重大な影響を及ぼす業務の全部又は一部について一切の裁判外の行為をなす権限を有し</w:t>
            </w:r>
            <w:r w:rsidR="00F37A88" w:rsidRPr="00FF1290">
              <w:rPr>
                <w:rFonts w:ascii="ＭＳ ゴシック" w:eastAsia="ＭＳ ゴシック" w:hAnsi="ＭＳ ゴシック" w:hint="eastAsia"/>
                <w:spacing w:val="2"/>
              </w:rPr>
              <w:t>、</w:t>
            </w:r>
            <w:r w:rsidR="00890A50" w:rsidRPr="00FF1290">
              <w:rPr>
                <w:rFonts w:ascii="ＭＳ ゴシック" w:eastAsia="ＭＳ ゴシック" w:hAnsi="ＭＳ ゴシック" w:hint="eastAsia"/>
                <w:spacing w:val="2"/>
              </w:rPr>
              <w:t>又は当該管</w:t>
            </w:r>
            <w:r w:rsidR="001D4244" w:rsidRPr="00FF1290">
              <w:rPr>
                <w:rFonts w:ascii="ＭＳ ゴシック" w:eastAsia="ＭＳ ゴシック" w:hAnsi="ＭＳ ゴシック" w:hint="eastAsia"/>
                <w:spacing w:val="2"/>
              </w:rPr>
              <w:t>理者の権限を代行し得る地位にある</w:t>
            </w:r>
            <w:r w:rsidR="00890A50" w:rsidRPr="00FF1290">
              <w:rPr>
                <w:rFonts w:ascii="ＭＳ ゴシック" w:eastAsia="ＭＳ ゴシック" w:hAnsi="ＭＳ ゴシック" w:hint="eastAsia"/>
                <w:spacing w:val="2"/>
              </w:rPr>
              <w:t>者</w:t>
            </w:r>
            <w:r w:rsidR="001D4244" w:rsidRPr="00FF1290">
              <w:rPr>
                <w:rFonts w:ascii="ＭＳ ゴシック" w:eastAsia="ＭＳ ゴシック" w:hAnsi="ＭＳ ゴシック" w:hint="eastAsia"/>
                <w:spacing w:val="2"/>
              </w:rPr>
              <w:t>）</w:t>
            </w:r>
            <w:r w:rsidR="00890A50" w:rsidRPr="00FF1290">
              <w:rPr>
                <w:rFonts w:ascii="ＭＳ ゴシック" w:eastAsia="ＭＳ ゴシック" w:hAnsi="ＭＳ ゴシック" w:hint="eastAsia"/>
                <w:spacing w:val="2"/>
              </w:rPr>
              <w:t>は</w:t>
            </w:r>
            <w:r w:rsidR="00F37A88" w:rsidRPr="00FF1290">
              <w:rPr>
                <w:rFonts w:ascii="ＭＳ ゴシック" w:eastAsia="ＭＳ ゴシック" w:hAnsi="ＭＳ ゴシック" w:hint="eastAsia"/>
                <w:spacing w:val="2"/>
              </w:rPr>
              <w:t>、</w:t>
            </w:r>
            <w:r w:rsidR="00890A50" w:rsidRPr="00FF1290">
              <w:rPr>
                <w:rFonts w:ascii="ＭＳ ゴシック" w:eastAsia="ＭＳ ゴシック" w:hAnsi="ＭＳ ゴシック" w:hint="eastAsia"/>
                <w:spacing w:val="2"/>
              </w:rPr>
              <w:t>暴力団員による不当な行為の防止等に関する法律第2条第6号に規定する暴力団員ではないか。</w:t>
            </w:r>
          </w:p>
          <w:p w14:paraId="0A0B8F42" w14:textId="77777777" w:rsidR="00EF1986" w:rsidRPr="00FF1290" w:rsidRDefault="003D5B6B" w:rsidP="00F42388">
            <w:pPr>
              <w:spacing w:line="210" w:lineRule="exact"/>
              <w:rPr>
                <w:rFonts w:ascii="ＭＳ ゴシック" w:eastAsia="ＭＳ ゴシック" w:hAnsi="ＭＳ ゴシック"/>
                <w:spacing w:val="2"/>
              </w:rPr>
            </w:pPr>
            <w:r w:rsidRPr="00FF1290">
              <w:rPr>
                <w:rFonts w:ascii="ＭＳ ゴシック" w:eastAsia="ＭＳ ゴシック" w:hAnsi="ＭＳ ゴシック" w:hint="eastAsia"/>
                <w:spacing w:val="2"/>
              </w:rPr>
              <w:t xml:space="preserve">　</w:t>
            </w:r>
            <w:r w:rsidR="00890A50" w:rsidRPr="00FF1290">
              <w:rPr>
                <w:rFonts w:ascii="ＭＳ ゴシック" w:eastAsia="ＭＳ ゴシック" w:hAnsi="ＭＳ ゴシック" w:hint="eastAsia"/>
                <w:spacing w:val="2"/>
              </w:rPr>
              <w:t>◆平25市条例第4条第1項</w:t>
            </w:r>
          </w:p>
          <w:p w14:paraId="78837EFC" w14:textId="77777777" w:rsidR="00EF1986" w:rsidRPr="00FF1290" w:rsidRDefault="00EF1986" w:rsidP="00F42388">
            <w:pPr>
              <w:spacing w:line="210" w:lineRule="exact"/>
              <w:rPr>
                <w:rFonts w:ascii="ＭＳ ゴシック" w:eastAsia="ＭＳ ゴシック" w:hAnsi="ＭＳ ゴシック"/>
                <w:spacing w:val="2"/>
              </w:rPr>
            </w:pPr>
          </w:p>
          <w:p w14:paraId="67AB8999" w14:textId="77777777" w:rsidR="003D5B6B" w:rsidRPr="00FF1290" w:rsidRDefault="00D305B1" w:rsidP="001D4244">
            <w:pPr>
              <w:spacing w:line="210" w:lineRule="exact"/>
              <w:ind w:left="184" w:hangingChars="100" w:hanging="184"/>
              <w:rPr>
                <w:rFonts w:ascii="ＭＳ ゴシック" w:eastAsia="ＭＳ ゴシック" w:hAnsi="ＭＳ ゴシック"/>
                <w:spacing w:val="2"/>
              </w:rPr>
            </w:pPr>
            <w:r w:rsidRPr="00FF1290">
              <w:rPr>
                <w:rFonts w:ascii="ＭＳ ゴシック" w:eastAsia="ＭＳ ゴシック" w:hAnsi="ＭＳ ゴシック" w:hint="eastAsia"/>
                <w:spacing w:val="2"/>
              </w:rPr>
              <w:t>□　事業所は</w:t>
            </w:r>
            <w:r w:rsidR="00F37A88" w:rsidRPr="00FF1290">
              <w:rPr>
                <w:rFonts w:ascii="ＭＳ ゴシック" w:eastAsia="ＭＳ ゴシック" w:hAnsi="ＭＳ ゴシック" w:hint="eastAsia"/>
                <w:spacing w:val="2"/>
              </w:rPr>
              <w:t>、</w:t>
            </w:r>
            <w:r w:rsidRPr="00FF1290">
              <w:rPr>
                <w:rFonts w:ascii="ＭＳ ゴシック" w:eastAsia="ＭＳ ゴシック" w:hAnsi="ＭＳ ゴシック" w:hint="eastAsia"/>
                <w:spacing w:val="2"/>
              </w:rPr>
              <w:t>その運営について</w:t>
            </w:r>
            <w:r w:rsidR="00F37A88" w:rsidRPr="00FF1290">
              <w:rPr>
                <w:rFonts w:ascii="ＭＳ ゴシック" w:eastAsia="ＭＳ ゴシック" w:hAnsi="ＭＳ ゴシック" w:hint="eastAsia"/>
                <w:spacing w:val="2"/>
              </w:rPr>
              <w:t>、</w:t>
            </w:r>
            <w:r w:rsidRPr="00FF1290">
              <w:rPr>
                <w:rFonts w:ascii="ＭＳ ゴシック" w:eastAsia="ＭＳ ゴシック" w:hAnsi="ＭＳ ゴシック" w:hint="eastAsia"/>
                <w:spacing w:val="2"/>
              </w:rPr>
              <w:t>京都市暴力団排除条例第2条第4号に規定する暴力団員等の支配を受けていないか。</w:t>
            </w:r>
          </w:p>
          <w:p w14:paraId="3ACA9CC2" w14:textId="77777777" w:rsidR="00D305B1" w:rsidRPr="00FF1290" w:rsidRDefault="003D5B6B" w:rsidP="00D305B1">
            <w:pPr>
              <w:spacing w:line="210" w:lineRule="exact"/>
              <w:rPr>
                <w:rFonts w:ascii="ＭＳ ゴシック" w:eastAsia="ＭＳ ゴシック" w:hAnsi="ＭＳ ゴシック"/>
                <w:spacing w:val="2"/>
              </w:rPr>
            </w:pPr>
            <w:r w:rsidRPr="00FF1290">
              <w:rPr>
                <w:rFonts w:ascii="ＭＳ ゴシック" w:eastAsia="ＭＳ ゴシック" w:hAnsi="ＭＳ ゴシック" w:hint="eastAsia"/>
                <w:spacing w:val="2"/>
              </w:rPr>
              <w:t xml:space="preserve">　</w:t>
            </w:r>
            <w:r w:rsidR="00D305B1" w:rsidRPr="00FF1290">
              <w:rPr>
                <w:rFonts w:ascii="ＭＳ ゴシック" w:eastAsia="ＭＳ ゴシック" w:hAnsi="ＭＳ ゴシック" w:hint="eastAsia"/>
                <w:spacing w:val="2"/>
              </w:rPr>
              <w:t>◆平25市条例第4条第1項</w:t>
            </w:r>
          </w:p>
          <w:p w14:paraId="09EC80B8" w14:textId="77777777" w:rsidR="00EF1986" w:rsidRPr="00FF1290" w:rsidRDefault="00EF1986" w:rsidP="00F42388">
            <w:pPr>
              <w:spacing w:line="210" w:lineRule="exact"/>
              <w:rPr>
                <w:rFonts w:ascii="ＭＳ ゴシック" w:eastAsia="ＭＳ ゴシック" w:hAnsi="ＭＳ ゴシック"/>
              </w:rPr>
            </w:pPr>
          </w:p>
        </w:tc>
        <w:tc>
          <w:tcPr>
            <w:tcW w:w="425" w:type="dxa"/>
            <w:tcBorders>
              <w:bottom w:val="single" w:sz="4" w:space="0" w:color="auto"/>
            </w:tcBorders>
          </w:tcPr>
          <w:p w14:paraId="5112B5D6" w14:textId="77777777" w:rsidR="00B4715C" w:rsidRPr="00FF1290" w:rsidRDefault="00B4715C" w:rsidP="00B4715C">
            <w:pPr>
              <w:spacing w:line="210" w:lineRule="exact"/>
              <w:rPr>
                <w:rFonts w:ascii="ＭＳ ゴシック" w:eastAsia="ＭＳ ゴシック" w:hAnsi="ＭＳ ゴシック"/>
              </w:rPr>
            </w:pPr>
          </w:p>
          <w:p w14:paraId="55D6A5E9" w14:textId="77777777" w:rsidR="00B4715C" w:rsidRPr="00FF1290" w:rsidRDefault="00B4715C" w:rsidP="00B4715C">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6A7CD50" w14:textId="77777777" w:rsidR="00B4715C" w:rsidRPr="00FF1290" w:rsidRDefault="00B4715C" w:rsidP="00B4715C">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E7C3E99" w14:textId="77777777" w:rsidR="00EF1986" w:rsidRPr="00FF1290" w:rsidRDefault="00B4715C" w:rsidP="00B4715C">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p w14:paraId="4F7A2077" w14:textId="77777777" w:rsidR="00D305B1" w:rsidRPr="00FF1290" w:rsidRDefault="00D305B1" w:rsidP="00B4715C">
            <w:pPr>
              <w:spacing w:line="210" w:lineRule="exact"/>
              <w:rPr>
                <w:rFonts w:ascii="ＭＳ ゴシック" w:eastAsia="ＭＳ ゴシック" w:hAnsi="ＭＳ ゴシック"/>
              </w:rPr>
            </w:pPr>
          </w:p>
          <w:p w14:paraId="1B3C4781" w14:textId="77777777" w:rsidR="00D305B1" w:rsidRPr="00FF1290" w:rsidRDefault="00D305B1" w:rsidP="00B4715C">
            <w:pPr>
              <w:spacing w:line="210" w:lineRule="exact"/>
              <w:rPr>
                <w:rFonts w:ascii="ＭＳ ゴシック" w:eastAsia="ＭＳ ゴシック" w:hAnsi="ＭＳ ゴシック"/>
              </w:rPr>
            </w:pPr>
          </w:p>
        </w:tc>
        <w:tc>
          <w:tcPr>
            <w:tcW w:w="2039" w:type="dxa"/>
            <w:tcBorders>
              <w:bottom w:val="single" w:sz="4" w:space="0" w:color="auto"/>
            </w:tcBorders>
          </w:tcPr>
          <w:p w14:paraId="728FE445" w14:textId="77777777" w:rsidR="00EF1986" w:rsidRPr="00FF1290" w:rsidRDefault="00EF1986" w:rsidP="00F42388">
            <w:pPr>
              <w:spacing w:line="210" w:lineRule="exact"/>
              <w:rPr>
                <w:rFonts w:ascii="ＭＳ ゴシック" w:eastAsia="ＭＳ ゴシック" w:hAnsi="ＭＳ ゴシック"/>
              </w:rPr>
            </w:pPr>
          </w:p>
          <w:p w14:paraId="1535250D" w14:textId="77777777" w:rsidR="00EF1986" w:rsidRPr="00FF1290" w:rsidRDefault="00EF1986" w:rsidP="00F42388">
            <w:pPr>
              <w:spacing w:line="210" w:lineRule="exact"/>
              <w:rPr>
                <w:rFonts w:ascii="ＭＳ ゴシック" w:eastAsia="ＭＳ ゴシック" w:hAnsi="ＭＳ ゴシック"/>
              </w:rPr>
            </w:pPr>
          </w:p>
          <w:p w14:paraId="32DB3279" w14:textId="77777777" w:rsidR="00B4715C" w:rsidRPr="00FF1290" w:rsidRDefault="00B4715C" w:rsidP="00F42388">
            <w:pPr>
              <w:spacing w:line="210" w:lineRule="exact"/>
              <w:rPr>
                <w:rFonts w:ascii="ＭＳ ゴシック" w:eastAsia="ＭＳ ゴシック" w:hAnsi="ＭＳ ゴシック"/>
              </w:rPr>
            </w:pPr>
          </w:p>
          <w:p w14:paraId="1E2C2221" w14:textId="77777777" w:rsidR="00B4715C" w:rsidRPr="00FF1290" w:rsidRDefault="00B4715C" w:rsidP="00F42388">
            <w:pPr>
              <w:spacing w:line="210" w:lineRule="exact"/>
              <w:rPr>
                <w:rFonts w:ascii="ＭＳ ゴシック" w:eastAsia="ＭＳ ゴシック" w:hAnsi="ＭＳ ゴシック"/>
              </w:rPr>
            </w:pPr>
          </w:p>
          <w:p w14:paraId="1E25FB1F" w14:textId="77777777" w:rsidR="00B4715C" w:rsidRPr="00FF1290" w:rsidRDefault="00B4715C" w:rsidP="00F42388">
            <w:pPr>
              <w:spacing w:line="210" w:lineRule="exact"/>
              <w:rPr>
                <w:rFonts w:ascii="ＭＳ ゴシック" w:eastAsia="ＭＳ ゴシック" w:hAnsi="ＭＳ ゴシック"/>
              </w:rPr>
            </w:pPr>
          </w:p>
          <w:p w14:paraId="321F9168" w14:textId="77777777" w:rsidR="00B4715C" w:rsidRPr="00FF1290" w:rsidRDefault="00B4715C" w:rsidP="00F42388">
            <w:pPr>
              <w:spacing w:line="210" w:lineRule="exact"/>
              <w:rPr>
                <w:rFonts w:ascii="ＭＳ ゴシック" w:eastAsia="ＭＳ ゴシック" w:hAnsi="ＭＳ ゴシック"/>
              </w:rPr>
            </w:pPr>
          </w:p>
          <w:p w14:paraId="0019FEA7" w14:textId="77777777" w:rsidR="00D305B1" w:rsidRPr="00FF1290" w:rsidRDefault="00D305B1" w:rsidP="00F42388">
            <w:pPr>
              <w:spacing w:line="210" w:lineRule="exact"/>
              <w:rPr>
                <w:rFonts w:ascii="ＭＳ ゴシック" w:eastAsia="ＭＳ ゴシック" w:hAnsi="ＭＳ ゴシック"/>
              </w:rPr>
            </w:pPr>
          </w:p>
          <w:p w14:paraId="004B052B" w14:textId="77777777" w:rsidR="00D305B1" w:rsidRPr="00FF1290" w:rsidRDefault="00D305B1" w:rsidP="00F42388">
            <w:pPr>
              <w:spacing w:line="210" w:lineRule="exact"/>
              <w:rPr>
                <w:rFonts w:ascii="ＭＳ ゴシック" w:eastAsia="ＭＳ ゴシック" w:hAnsi="ＭＳ ゴシック"/>
              </w:rPr>
            </w:pPr>
          </w:p>
          <w:p w14:paraId="5911F473" w14:textId="77777777" w:rsidR="00B4715C" w:rsidRPr="00FF1290" w:rsidRDefault="00B4715C" w:rsidP="00F42388">
            <w:pPr>
              <w:spacing w:line="210" w:lineRule="exact"/>
              <w:rPr>
                <w:rFonts w:ascii="ＭＳ ゴシック" w:eastAsia="ＭＳ ゴシック" w:hAnsi="ＭＳ ゴシック"/>
              </w:rPr>
            </w:pPr>
          </w:p>
          <w:p w14:paraId="20DBBFFA" w14:textId="77777777" w:rsidR="00D305B1" w:rsidRPr="00FF1290" w:rsidRDefault="00D305B1" w:rsidP="00F42388">
            <w:pPr>
              <w:spacing w:line="210" w:lineRule="exact"/>
              <w:rPr>
                <w:rFonts w:ascii="ＭＳ ゴシック" w:eastAsia="ＭＳ ゴシック" w:hAnsi="ＭＳ ゴシック"/>
              </w:rPr>
            </w:pPr>
          </w:p>
          <w:p w14:paraId="2960905F" w14:textId="77777777" w:rsidR="00EF1986" w:rsidRPr="00FF1290" w:rsidRDefault="00EF1986" w:rsidP="00F42388">
            <w:pPr>
              <w:spacing w:line="210" w:lineRule="exact"/>
              <w:rPr>
                <w:rFonts w:ascii="ＭＳ ゴシック" w:eastAsia="ＭＳ ゴシック" w:hAnsi="ＭＳ ゴシック"/>
              </w:rPr>
            </w:pPr>
          </w:p>
        </w:tc>
      </w:tr>
      <w:tr w:rsidR="00FC3872" w:rsidRPr="00FF1290" w14:paraId="787D9136" w14:textId="77777777" w:rsidTr="007754F6">
        <w:trPr>
          <w:trHeight w:val="2250"/>
          <w:jc w:val="center"/>
        </w:trPr>
        <w:tc>
          <w:tcPr>
            <w:tcW w:w="1418" w:type="dxa"/>
            <w:tcBorders>
              <w:bottom w:val="single" w:sz="4" w:space="0" w:color="auto"/>
            </w:tcBorders>
          </w:tcPr>
          <w:p w14:paraId="2BEF8F11" w14:textId="77777777" w:rsidR="00BF1A15" w:rsidRPr="00FF1290" w:rsidRDefault="00BF1A15" w:rsidP="004D674B">
            <w:pPr>
              <w:spacing w:line="210" w:lineRule="exact"/>
              <w:ind w:left="180" w:hangingChars="100" w:hanging="180"/>
              <w:rPr>
                <w:rFonts w:ascii="ＭＳ ゴシック" w:eastAsia="ＭＳ ゴシック" w:hAnsi="ＭＳ ゴシック"/>
              </w:rPr>
            </w:pPr>
          </w:p>
          <w:p w14:paraId="2050368D" w14:textId="77777777" w:rsidR="00FC3872" w:rsidRPr="00FF1290" w:rsidRDefault="004D674B" w:rsidP="004D674B">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第２　人員に関す</w:t>
            </w:r>
            <w:r w:rsidR="00FC3872" w:rsidRPr="00FF1290">
              <w:rPr>
                <w:rFonts w:ascii="ＭＳ ゴシック" w:eastAsia="ＭＳ ゴシック" w:hAnsi="ＭＳ ゴシック" w:hint="eastAsia"/>
              </w:rPr>
              <w:t>る基準</w:t>
            </w:r>
          </w:p>
          <w:p w14:paraId="40497B9D"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&lt;法第43条第1項&gt;</w:t>
            </w:r>
          </w:p>
          <w:p w14:paraId="5E181F4F" w14:textId="77777777" w:rsidR="00CA7B86" w:rsidRPr="00FF1290" w:rsidRDefault="00CA7B86" w:rsidP="0004655C">
            <w:pPr>
              <w:spacing w:line="210" w:lineRule="exact"/>
              <w:jc w:val="right"/>
              <w:rPr>
                <w:rFonts w:ascii="ＭＳ ゴシック" w:eastAsia="ＭＳ ゴシック" w:hAnsi="ＭＳ ゴシック"/>
              </w:rPr>
            </w:pPr>
            <w:r w:rsidRPr="00FF1290">
              <w:rPr>
                <w:rFonts w:ascii="ＭＳ ゴシック" w:eastAsia="ＭＳ ゴシック" w:hAnsi="ＭＳ ゴシック" w:hint="eastAsia"/>
              </w:rPr>
              <w:t>【通常事業所】</w:t>
            </w:r>
          </w:p>
          <w:p w14:paraId="5E75FB67" w14:textId="77777777" w:rsidR="00FC3872" w:rsidRPr="00FF1290" w:rsidRDefault="00FC3872" w:rsidP="008908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１　従業者の員数</w:t>
            </w:r>
          </w:p>
          <w:p w14:paraId="6F3A9939" w14:textId="77777777" w:rsidR="00FC3872" w:rsidRPr="00FF1290" w:rsidRDefault="00FC3872" w:rsidP="00FC3872">
            <w:pPr>
              <w:spacing w:line="210" w:lineRule="exact"/>
              <w:rPr>
                <w:rFonts w:ascii="ＭＳ ゴシック" w:eastAsia="ＭＳ ゴシック" w:hAnsi="ＭＳ ゴシック"/>
              </w:rPr>
            </w:pPr>
          </w:p>
          <w:p w14:paraId="361514BF" w14:textId="77777777" w:rsidR="00FC3872" w:rsidRPr="00FF1290" w:rsidRDefault="00FC3872" w:rsidP="00FC3872">
            <w:pPr>
              <w:spacing w:line="210" w:lineRule="exact"/>
              <w:rPr>
                <w:rFonts w:ascii="ＭＳ ゴシック" w:eastAsia="ＭＳ ゴシック" w:hAnsi="ＭＳ ゴシック"/>
              </w:rPr>
            </w:pPr>
          </w:p>
          <w:p w14:paraId="61C9B2BC" w14:textId="77777777" w:rsidR="00FC3872" w:rsidRPr="00FF1290" w:rsidRDefault="00FC3872" w:rsidP="00F42388">
            <w:pPr>
              <w:spacing w:line="210" w:lineRule="exact"/>
              <w:rPr>
                <w:rFonts w:ascii="ＭＳ ゴシック" w:eastAsia="ＭＳ ゴシック" w:hAnsi="ＭＳ ゴシック"/>
              </w:rPr>
            </w:pPr>
          </w:p>
        </w:tc>
        <w:tc>
          <w:tcPr>
            <w:tcW w:w="6095" w:type="dxa"/>
            <w:tcBorders>
              <w:bottom w:val="single" w:sz="4" w:space="0" w:color="auto"/>
            </w:tcBorders>
          </w:tcPr>
          <w:p w14:paraId="11DABDDA" w14:textId="77777777" w:rsidR="00BF1A15" w:rsidRPr="00FF1290" w:rsidRDefault="00FC3872" w:rsidP="008908A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0FB208B9" w14:textId="77777777" w:rsidR="00FC3872" w:rsidRPr="00FF1290" w:rsidRDefault="00BF1A15" w:rsidP="008908A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FC3872" w:rsidRPr="00FF1290">
              <w:rPr>
                <w:rFonts w:ascii="ＭＳ ゴシック" w:eastAsia="ＭＳ ゴシック" w:hAnsi="ＭＳ ゴシック" w:hint="eastAsia"/>
              </w:rPr>
              <w:t>指定就労移行支援事業所に置く従業者及びその員数は</w:t>
            </w:r>
            <w:r w:rsidR="00F37A88" w:rsidRPr="00FF1290">
              <w:rPr>
                <w:rFonts w:ascii="ＭＳ ゴシック" w:eastAsia="ＭＳ ゴシック" w:hAnsi="ＭＳ ゴシック" w:hint="eastAsia"/>
              </w:rPr>
              <w:t>、</w:t>
            </w:r>
            <w:r w:rsidR="00FC3872" w:rsidRPr="00FF1290">
              <w:rPr>
                <w:rFonts w:ascii="ＭＳ ゴシック" w:eastAsia="ＭＳ ゴシック" w:hAnsi="ＭＳ ゴシック" w:hint="eastAsia"/>
              </w:rPr>
              <w:t>次のとおりになっているか。</w:t>
            </w:r>
          </w:p>
          <w:p w14:paraId="3C056159" w14:textId="77777777" w:rsidR="00FC3872" w:rsidRPr="00FF1290" w:rsidRDefault="00FC3872" w:rsidP="008908A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◆平18厚令171第175条第1項　</w:t>
            </w:r>
          </w:p>
          <w:p w14:paraId="35745964" w14:textId="77777777" w:rsidR="00FC3872" w:rsidRPr="00FF1290" w:rsidRDefault="00FC3872" w:rsidP="008908A2">
            <w:pPr>
              <w:spacing w:line="210" w:lineRule="exact"/>
              <w:rPr>
                <w:rFonts w:ascii="ＭＳ ゴシック" w:eastAsia="ＭＳ ゴシック" w:hAnsi="ＭＳ ゴシック"/>
              </w:rPr>
            </w:pPr>
          </w:p>
          <w:p w14:paraId="4B9624CC" w14:textId="77777777" w:rsidR="00FC3872" w:rsidRPr="00FF1290" w:rsidRDefault="00FC3872" w:rsidP="008908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職業指導員及び生活支援員の総数は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常勤換算方法で</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利用者の数を</w:t>
            </w:r>
            <w:r w:rsidRPr="00FF1290">
              <w:rPr>
                <w:rFonts w:ascii="ＭＳ ゴシック" w:eastAsia="ＭＳ ゴシック" w:hAnsi="ＭＳ ゴシック"/>
              </w:rPr>
              <w:t>6</w:t>
            </w:r>
            <w:r w:rsidRPr="00FF1290">
              <w:rPr>
                <w:rFonts w:ascii="ＭＳ ゴシック" w:eastAsia="ＭＳ ゴシック" w:hAnsi="ＭＳ ゴシック" w:hint="eastAsia"/>
              </w:rPr>
              <w:t>で除した数以上となっているか。◆平18厚令171第175条第1項第1号イ</w:t>
            </w:r>
          </w:p>
          <w:p w14:paraId="5A0E8D49" w14:textId="77777777" w:rsidR="00FC3872" w:rsidRPr="00FF1290" w:rsidRDefault="00FC3872" w:rsidP="008908A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◆平18障発第1206001</w:t>
            </w:r>
            <w:r w:rsidR="002E0443" w:rsidRPr="00FF1290">
              <w:rPr>
                <w:rFonts w:ascii="ＭＳ ゴシック" w:eastAsia="ＭＳ ゴシック" w:hAnsi="ＭＳ ゴシック" w:hint="eastAsia"/>
              </w:rPr>
              <w:t>第十</w:t>
            </w:r>
            <w:r w:rsidRPr="00FF1290">
              <w:rPr>
                <w:rFonts w:ascii="ＭＳ ゴシック" w:eastAsia="ＭＳ ゴシック" w:hAnsi="ＭＳ ゴシック" w:hint="eastAsia"/>
              </w:rPr>
              <w:t>(1)</w:t>
            </w:r>
          </w:p>
          <w:p w14:paraId="7B4F07ED" w14:textId="77777777" w:rsidR="00FC3872" w:rsidRPr="00FF1290" w:rsidRDefault="00FC3872" w:rsidP="008908A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21F00A35" w14:textId="77777777" w:rsidR="00FC3872" w:rsidRPr="00FF1290" w:rsidRDefault="00FC3872" w:rsidP="008908A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「常勤換算方法」</w:t>
            </w:r>
          </w:p>
          <w:p w14:paraId="10C45784" w14:textId="77777777" w:rsidR="00FC3872" w:rsidRPr="00FF1290" w:rsidRDefault="008908A2" w:rsidP="008908A2">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指定障害福祉サービス事業所等の従業者の勤務延べ時間数を当該</w:t>
            </w:r>
            <w:r w:rsidR="00FC3872" w:rsidRPr="00FF1290">
              <w:rPr>
                <w:rFonts w:ascii="ＭＳ ゴシック" w:eastAsia="ＭＳ ゴシック" w:hAnsi="ＭＳ ゴシック" w:hint="eastAsia"/>
              </w:rPr>
              <w:t>指</w:t>
            </w:r>
            <w:r w:rsidRPr="00FF1290">
              <w:rPr>
                <w:rFonts w:ascii="ＭＳ ゴシック" w:eastAsia="ＭＳ ゴシック" w:hAnsi="ＭＳ ゴシック" w:hint="eastAsia"/>
              </w:rPr>
              <w:t>定障害福祉サービス事業所等において常勤の従業者が勤務すべき</w:t>
            </w:r>
            <w:r w:rsidR="00FC3872" w:rsidRPr="00FF1290">
              <w:rPr>
                <w:rFonts w:ascii="ＭＳ ゴシック" w:eastAsia="ＭＳ ゴシック" w:hAnsi="ＭＳ ゴシック" w:hint="eastAsia"/>
              </w:rPr>
              <w:t>時間数（１週間に勤務すべき時間数が</w:t>
            </w:r>
            <w:r w:rsidR="00FC3872" w:rsidRPr="00FF1290">
              <w:rPr>
                <w:rFonts w:ascii="ＭＳ ゴシック" w:eastAsia="ＭＳ ゴシック" w:hAnsi="ＭＳ ゴシック"/>
              </w:rPr>
              <w:t>32</w:t>
            </w:r>
            <w:r w:rsidR="00FC3872" w:rsidRPr="00FF1290">
              <w:rPr>
                <w:rFonts w:ascii="ＭＳ ゴシック" w:eastAsia="ＭＳ ゴシック" w:hAnsi="ＭＳ ゴシック" w:hint="eastAsia"/>
              </w:rPr>
              <w:t>時間を下回る場合は</w:t>
            </w:r>
            <w:r w:rsidR="00FC3872" w:rsidRPr="00FF1290">
              <w:rPr>
                <w:rFonts w:ascii="ＭＳ ゴシック" w:eastAsia="ＭＳ ゴシック" w:hAnsi="ＭＳ ゴシック"/>
              </w:rPr>
              <w:t>32</w:t>
            </w:r>
            <w:r w:rsidRPr="00FF1290">
              <w:rPr>
                <w:rFonts w:ascii="ＭＳ ゴシック" w:eastAsia="ＭＳ ゴシック" w:hAnsi="ＭＳ ゴシック" w:hint="eastAsia"/>
              </w:rPr>
              <w:t>時間</w:t>
            </w:r>
            <w:r w:rsidR="00FC3872" w:rsidRPr="00FF1290">
              <w:rPr>
                <w:rFonts w:ascii="ＭＳ ゴシック" w:eastAsia="ＭＳ ゴシック" w:hAnsi="ＭＳ ゴシック" w:hint="eastAsia"/>
              </w:rPr>
              <w:t>を基本とする。）で</w:t>
            </w:r>
            <w:r w:rsidRPr="00FF1290">
              <w:rPr>
                <w:rFonts w:ascii="ＭＳ ゴシック" w:eastAsia="ＭＳ ゴシック" w:hAnsi="ＭＳ ゴシック" w:hint="eastAsia"/>
              </w:rPr>
              <w:t>除することにより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当該指定障害福祉サービス事</w:t>
            </w:r>
            <w:r w:rsidR="00FC3872" w:rsidRPr="00FF1290">
              <w:rPr>
                <w:rFonts w:ascii="ＭＳ ゴシック" w:eastAsia="ＭＳ ゴシック" w:hAnsi="ＭＳ ゴシック" w:hint="eastAsia"/>
              </w:rPr>
              <w:t>業所等の従業者の員数を常勤の従業者の員数に換算する方法をいうもの</w:t>
            </w:r>
            <w:r w:rsidRPr="00FF1290">
              <w:rPr>
                <w:rFonts w:ascii="ＭＳ ゴシック" w:eastAsia="ＭＳ ゴシック" w:hAnsi="ＭＳ ゴシック" w:hint="eastAsia"/>
              </w:rPr>
              <w:t>である。この場合の勤務延べ時間数は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当該指定障害福祉サービ</w:t>
            </w:r>
            <w:r w:rsidR="00FC3872" w:rsidRPr="00FF1290">
              <w:rPr>
                <w:rFonts w:ascii="ＭＳ ゴシック" w:eastAsia="ＭＳ ゴシック" w:hAnsi="ＭＳ ゴシック" w:hint="eastAsia"/>
              </w:rPr>
              <w:t>ス</w:t>
            </w:r>
            <w:r w:rsidRPr="00FF1290">
              <w:rPr>
                <w:rFonts w:ascii="ＭＳ ゴシック" w:eastAsia="ＭＳ ゴシック" w:hAnsi="ＭＳ ゴシック" w:hint="eastAsia"/>
              </w:rPr>
              <w:t>事業所等の指定等に係る事業のサービスに従事する勤務時間の延</w:t>
            </w:r>
            <w:r w:rsidR="00FC3872" w:rsidRPr="00FF1290">
              <w:rPr>
                <w:rFonts w:ascii="ＭＳ ゴシック" w:eastAsia="ＭＳ ゴシック" w:hAnsi="ＭＳ ゴシック" w:hint="eastAsia"/>
              </w:rPr>
              <w:t>べ数であること。</w:t>
            </w:r>
          </w:p>
          <w:p w14:paraId="575E28A3" w14:textId="77777777" w:rsidR="00B41E6B" w:rsidRPr="00FF1290" w:rsidRDefault="00B41E6B" w:rsidP="008908A2">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00FB0EC6" w:rsidRPr="00FF1290">
              <w:rPr>
                <w:rFonts w:ascii="ＭＳ ゴシック" w:eastAsia="ＭＳ ゴシック" w:hAnsi="ＭＳ ゴシック" w:hint="eastAsia"/>
              </w:rPr>
              <w:t>ただし、男女雇用機会均等法に規定する母子健康管理措置又は育児・介護休業法に規定する所定労働時間の短縮等の措置若しくは育児、介護及び治療のための所定労働時間の短縮等の措置が講じられている場合、30時間以上の勤務で、常勤換算方法での計算に当たり、常勤の従業者が勤務すべき時間数を満たしたものとし、１として取り</w:t>
            </w:r>
            <w:r w:rsidR="00FB0EC6" w:rsidRPr="00FF1290">
              <w:rPr>
                <w:rFonts w:ascii="ＭＳ ゴシック" w:eastAsia="ＭＳ ゴシック" w:hAnsi="ＭＳ ゴシック" w:hint="eastAsia"/>
              </w:rPr>
              <w:lastRenderedPageBreak/>
              <w:t>扱うことを可能とする。</w:t>
            </w:r>
          </w:p>
          <w:p w14:paraId="5249CC35"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8908A2"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◆平18障発第1206001第二の２（1）</w:t>
            </w:r>
          </w:p>
          <w:p w14:paraId="742BE2AB" w14:textId="77777777" w:rsidR="00FC3872" w:rsidRPr="00FF1290" w:rsidRDefault="00FC3872" w:rsidP="00FC3872">
            <w:pPr>
              <w:spacing w:line="210" w:lineRule="exact"/>
              <w:rPr>
                <w:rFonts w:ascii="ＭＳ ゴシック" w:eastAsia="ＭＳ ゴシック" w:hAnsi="ＭＳ ゴシック"/>
              </w:rPr>
            </w:pPr>
          </w:p>
          <w:p w14:paraId="52A3BD05"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「勤務延べ時間数」</w:t>
            </w:r>
          </w:p>
          <w:p w14:paraId="6E974F3E" w14:textId="77777777" w:rsidR="00FC3872" w:rsidRPr="00FF1290" w:rsidRDefault="00FC3872" w:rsidP="008908A2">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勤</w:t>
            </w:r>
            <w:r w:rsidR="008908A2" w:rsidRPr="00FF1290">
              <w:rPr>
                <w:rFonts w:ascii="ＭＳ ゴシック" w:eastAsia="ＭＳ ゴシック" w:hAnsi="ＭＳ ゴシック" w:hint="eastAsia"/>
              </w:rPr>
              <w:t>務表上</w:t>
            </w:r>
            <w:r w:rsidR="00F37A88" w:rsidRPr="00FF1290">
              <w:rPr>
                <w:rFonts w:ascii="ＭＳ ゴシック" w:eastAsia="ＭＳ ゴシック" w:hAnsi="ＭＳ ゴシック" w:hint="eastAsia"/>
              </w:rPr>
              <w:t>、</w:t>
            </w:r>
            <w:r w:rsidR="008908A2" w:rsidRPr="00FF1290">
              <w:rPr>
                <w:rFonts w:ascii="ＭＳ ゴシック" w:eastAsia="ＭＳ ゴシック" w:hAnsi="ＭＳ ゴシック" w:hint="eastAsia"/>
              </w:rPr>
              <w:t>指定障害福祉サービス等の提供に従事する時間として明</w:t>
            </w:r>
            <w:r w:rsidRPr="00FF1290">
              <w:rPr>
                <w:rFonts w:ascii="ＭＳ ゴシック" w:eastAsia="ＭＳ ゴシック" w:hAnsi="ＭＳ ゴシック" w:hint="eastAsia"/>
              </w:rPr>
              <w:t>確</w:t>
            </w:r>
            <w:r w:rsidR="008908A2" w:rsidRPr="00FF1290">
              <w:rPr>
                <w:rFonts w:ascii="ＭＳ ゴシック" w:eastAsia="ＭＳ ゴシック" w:hAnsi="ＭＳ ゴシック" w:hint="eastAsia"/>
              </w:rPr>
              <w:t>に位置付けられている時間又は当該指定障害福祉サービス等の提</w:t>
            </w:r>
            <w:r w:rsidRPr="00FF1290">
              <w:rPr>
                <w:rFonts w:ascii="ＭＳ ゴシック" w:eastAsia="ＭＳ ゴシック" w:hAnsi="ＭＳ ゴシック" w:hint="eastAsia"/>
              </w:rPr>
              <w:t>供のための準備等を行う時間（待機</w:t>
            </w:r>
            <w:r w:rsidR="008908A2" w:rsidRPr="00FF1290">
              <w:rPr>
                <w:rFonts w:ascii="ＭＳ ゴシック" w:eastAsia="ＭＳ ゴシック" w:hAnsi="ＭＳ ゴシック" w:hint="eastAsia"/>
              </w:rPr>
              <w:t>の時間を含む。）として明確に位</w:t>
            </w:r>
            <w:r w:rsidRPr="00FF1290">
              <w:rPr>
                <w:rFonts w:ascii="ＭＳ ゴシック" w:eastAsia="ＭＳ ゴシック" w:hAnsi="ＭＳ ゴシック" w:hint="eastAsia"/>
              </w:rPr>
              <w:t>置付</w:t>
            </w:r>
            <w:r w:rsidR="008908A2" w:rsidRPr="00FF1290">
              <w:rPr>
                <w:rFonts w:ascii="ＭＳ ゴシック" w:eastAsia="ＭＳ ゴシック" w:hAnsi="ＭＳ ゴシック" w:hint="eastAsia"/>
              </w:rPr>
              <w:t>けられている時間の合計数とする。なお</w:t>
            </w:r>
            <w:r w:rsidR="00F37A88" w:rsidRPr="00FF1290">
              <w:rPr>
                <w:rFonts w:ascii="ＭＳ ゴシック" w:eastAsia="ＭＳ ゴシック" w:hAnsi="ＭＳ ゴシック" w:hint="eastAsia"/>
              </w:rPr>
              <w:t>、</w:t>
            </w:r>
            <w:r w:rsidR="008908A2" w:rsidRPr="00FF1290">
              <w:rPr>
                <w:rFonts w:ascii="ＭＳ ゴシック" w:eastAsia="ＭＳ ゴシック" w:hAnsi="ＭＳ ゴシック" w:hint="eastAsia"/>
              </w:rPr>
              <w:t>従業者１人につき</w:t>
            </w:r>
            <w:r w:rsidR="00F37A88" w:rsidRPr="00FF1290">
              <w:rPr>
                <w:rFonts w:ascii="ＭＳ ゴシック" w:eastAsia="ＭＳ ゴシック" w:hAnsi="ＭＳ ゴシック" w:hint="eastAsia"/>
              </w:rPr>
              <w:t>、</w:t>
            </w:r>
            <w:r w:rsidR="008908A2" w:rsidRPr="00FF1290">
              <w:rPr>
                <w:rFonts w:ascii="ＭＳ ゴシック" w:eastAsia="ＭＳ ゴシック" w:hAnsi="ＭＳ ゴシック" w:hint="eastAsia"/>
              </w:rPr>
              <w:t>勤</w:t>
            </w:r>
            <w:r w:rsidRPr="00FF1290">
              <w:rPr>
                <w:rFonts w:ascii="ＭＳ ゴシック" w:eastAsia="ＭＳ ゴシック" w:hAnsi="ＭＳ ゴシック" w:hint="eastAsia"/>
              </w:rPr>
              <w:t>務</w:t>
            </w:r>
            <w:r w:rsidR="008908A2" w:rsidRPr="00FF1290">
              <w:rPr>
                <w:rFonts w:ascii="ＭＳ ゴシック" w:eastAsia="ＭＳ ゴシック" w:hAnsi="ＭＳ ゴシック" w:hint="eastAsia"/>
              </w:rPr>
              <w:t>延べ時間数に算入することができる時間数は</w:t>
            </w:r>
            <w:r w:rsidR="00F37A88" w:rsidRPr="00FF1290">
              <w:rPr>
                <w:rFonts w:ascii="ＭＳ ゴシック" w:eastAsia="ＭＳ ゴシック" w:hAnsi="ＭＳ ゴシック" w:hint="eastAsia"/>
              </w:rPr>
              <w:t>、</w:t>
            </w:r>
            <w:r w:rsidR="008908A2" w:rsidRPr="00FF1290">
              <w:rPr>
                <w:rFonts w:ascii="ＭＳ ゴシック" w:eastAsia="ＭＳ ゴシック" w:hAnsi="ＭＳ ゴシック" w:hint="eastAsia"/>
              </w:rPr>
              <w:t>当該指定障害福祉サ</w:t>
            </w:r>
            <w:r w:rsidRPr="00FF1290">
              <w:rPr>
                <w:rFonts w:ascii="ＭＳ ゴシック" w:eastAsia="ＭＳ ゴシック" w:hAnsi="ＭＳ ゴシック" w:hint="eastAsia"/>
              </w:rPr>
              <w:t>ー</w:t>
            </w:r>
            <w:r w:rsidR="008908A2" w:rsidRPr="00FF1290">
              <w:rPr>
                <w:rFonts w:ascii="ＭＳ ゴシック" w:eastAsia="ＭＳ ゴシック" w:hAnsi="ＭＳ ゴシック" w:hint="eastAsia"/>
              </w:rPr>
              <w:t>ビス事業所等において常勤の従業者が勤務すべき勤務時間数を上限</w:t>
            </w:r>
            <w:r w:rsidRPr="00FF1290">
              <w:rPr>
                <w:rFonts w:ascii="ＭＳ ゴシック" w:eastAsia="ＭＳ ゴシック" w:hAnsi="ＭＳ ゴシック" w:hint="eastAsia"/>
              </w:rPr>
              <w:t>とすること。</w:t>
            </w:r>
          </w:p>
          <w:p w14:paraId="3DC7E2FA" w14:textId="77777777" w:rsidR="008908A2" w:rsidRPr="00FF1290" w:rsidRDefault="00FC3872"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8908A2"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 xml:space="preserve">◆平18障発第1206001第二の２（2）　</w:t>
            </w:r>
          </w:p>
          <w:p w14:paraId="385B6890" w14:textId="77777777" w:rsidR="008908A2" w:rsidRPr="00FF1290" w:rsidRDefault="008908A2" w:rsidP="00F42388">
            <w:pPr>
              <w:spacing w:line="210" w:lineRule="exact"/>
              <w:rPr>
                <w:rFonts w:ascii="ＭＳ ゴシック" w:eastAsia="ＭＳ ゴシック" w:hAnsi="ＭＳ ゴシック"/>
              </w:rPr>
            </w:pPr>
          </w:p>
          <w:p w14:paraId="25C72AB0" w14:textId="77777777" w:rsidR="008908A2" w:rsidRPr="00FF1290" w:rsidRDefault="008908A2" w:rsidP="008908A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「常勤」</w:t>
            </w:r>
          </w:p>
          <w:p w14:paraId="64BD7BA0" w14:textId="77777777" w:rsidR="008908A2" w:rsidRPr="00FF1290" w:rsidRDefault="008908A2" w:rsidP="008908A2">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指定障害福祉サービス事業所等における勤務時間が当該指定障害福祉サービス事業所等において定められている常勤の従業者が勤務すべき時間数（１週間に勤務すべき時間数が</w:t>
            </w:r>
            <w:r w:rsidRPr="00FF1290">
              <w:rPr>
                <w:rFonts w:ascii="ＭＳ ゴシック" w:eastAsia="ＭＳ ゴシック" w:hAnsi="ＭＳ ゴシック"/>
              </w:rPr>
              <w:t>32</w:t>
            </w:r>
            <w:r w:rsidRPr="00FF1290">
              <w:rPr>
                <w:rFonts w:ascii="ＭＳ ゴシック" w:eastAsia="ＭＳ ゴシック" w:hAnsi="ＭＳ ゴシック" w:hint="eastAsia"/>
              </w:rPr>
              <w:t>時間を下回る場合は</w:t>
            </w:r>
            <w:r w:rsidRPr="00FF1290">
              <w:rPr>
                <w:rFonts w:ascii="ＭＳ ゴシック" w:eastAsia="ＭＳ ゴシック" w:hAnsi="ＭＳ ゴシック"/>
              </w:rPr>
              <w:t>32</w:t>
            </w:r>
            <w:r w:rsidRPr="00FF1290">
              <w:rPr>
                <w:rFonts w:ascii="ＭＳ ゴシック" w:eastAsia="ＭＳ ゴシック" w:hAnsi="ＭＳ ゴシック" w:hint="eastAsia"/>
              </w:rPr>
              <w:t>時間を基本とする。）に達していることをいうものである。</w:t>
            </w:r>
            <w:r w:rsidR="00B41E6B" w:rsidRPr="00FF1290">
              <w:rPr>
                <w:rFonts w:ascii="ＭＳ ゴシック" w:eastAsia="ＭＳ ゴシック" w:hAnsi="ＭＳ ゴシック" w:hint="eastAsia"/>
              </w:rPr>
              <w:t>ただし、母性健康管理措置又は育児、介護及び治療のための所定労働時間の短縮等の措置が講じられている者については、利用者の処遇に支障がない体制が事業所として整っている場合は、例外的に常勤の従業者が勤務すべき時間数を30時間として取り扱うことを可能とする。</w:t>
            </w:r>
          </w:p>
          <w:p w14:paraId="543C9339" w14:textId="77777777" w:rsidR="00B41E6B" w:rsidRPr="00FF1290" w:rsidRDefault="008908A2" w:rsidP="00B41E6B">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当該指定障害福祉サービス事業所等に併設される事業所</w:t>
            </w:r>
            <w:r w:rsidR="00B41E6B" w:rsidRPr="00FF1290">
              <w:rPr>
                <w:rFonts w:ascii="ＭＳ ゴシック" w:eastAsia="ＭＳ ゴシック" w:hAnsi="ＭＳ ゴシック" w:hint="eastAsia"/>
              </w:rPr>
              <w:t>（同一敷地内に所在する又は道路を隔てて隣接する事業所をいう。ただし、管理者について、管理上支障がない場合は、その他の事業所を含む。）</w:t>
            </w:r>
            <w:r w:rsidRPr="00FF1290">
              <w:rPr>
                <w:rFonts w:ascii="ＭＳ ゴシック" w:eastAsia="ＭＳ ゴシック" w:hAnsi="ＭＳ ゴシック" w:hint="eastAsia"/>
              </w:rPr>
              <w:t>の職務であって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当該指定障害福祉サービス事業所等の職務と同時並行的に行われることが差し支えないと考えられるものについては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それぞれに係る勤務時間の合計が常勤の従業者が勤務すべき時間に達していれば</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常勤の要件を満たすものであることとする。</w:t>
            </w:r>
          </w:p>
          <w:p w14:paraId="32E8D357" w14:textId="77777777" w:rsidR="00B41E6B" w:rsidRPr="00FF1290" w:rsidRDefault="00B41E6B" w:rsidP="00B41E6B">
            <w:pPr>
              <w:suppressAutoHyphens/>
              <w:autoSpaceDE w:val="0"/>
              <w:autoSpaceDN w:val="0"/>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例えば、一の指定障害福祉サービス事業者によって行われる指定生活介護事業所と指定就労継続支援Ｂ型事業所が併設されている場合、当該指定生活介護事業所の管理者と当該指定就労継続支援Ｂ型事業所の管理者とを兼務している者は、これらの勤務時間の合計が所定の時間に達していれば、常勤要件を満たすこととなる。</w:t>
            </w:r>
          </w:p>
          <w:p w14:paraId="29007E15" w14:textId="77777777" w:rsidR="00B41E6B" w:rsidRPr="00FF1290" w:rsidRDefault="00B41E6B" w:rsidP="00B41E6B">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人員基準において常勤要件が設けられている場合、従業者が産前産後休業、母性健康管理措置、育児休業、介護休業、育児休業に準ずる休業を取得中の期間において、当該人員基準において求められる資質を有する複数の非常勤の従事者の員数に換算することにより、人員基準を満たすことが可能であることとする。</w:t>
            </w:r>
          </w:p>
          <w:p w14:paraId="12F1BE6E" w14:textId="77777777" w:rsidR="008908A2" w:rsidRPr="00FF1290" w:rsidRDefault="008908A2" w:rsidP="008908A2">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00AF2300"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◆平18障発第1206001第二の２（3）</w:t>
            </w:r>
          </w:p>
          <w:p w14:paraId="5F232A6C" w14:textId="77777777" w:rsidR="008908A2" w:rsidRPr="00FF1290" w:rsidRDefault="008908A2" w:rsidP="00F42388">
            <w:pPr>
              <w:spacing w:line="210" w:lineRule="exact"/>
              <w:rPr>
                <w:rFonts w:ascii="ＭＳ ゴシック" w:eastAsia="ＭＳ ゴシック" w:hAnsi="ＭＳ ゴシック"/>
              </w:rPr>
            </w:pPr>
          </w:p>
        </w:tc>
        <w:tc>
          <w:tcPr>
            <w:tcW w:w="425" w:type="dxa"/>
            <w:tcBorders>
              <w:bottom w:val="single" w:sz="4" w:space="0" w:color="auto"/>
            </w:tcBorders>
          </w:tcPr>
          <w:p w14:paraId="631F4E5E" w14:textId="77777777" w:rsidR="00BF1A15" w:rsidRPr="00FF1290" w:rsidRDefault="00BF1A15" w:rsidP="00FC3872">
            <w:pPr>
              <w:spacing w:line="210" w:lineRule="exact"/>
              <w:rPr>
                <w:rFonts w:ascii="ＭＳ ゴシック" w:eastAsia="ＭＳ ゴシック" w:hAnsi="ＭＳ ゴシック"/>
              </w:rPr>
            </w:pPr>
          </w:p>
          <w:p w14:paraId="430E63E2"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A1AB8FC"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E3753E5"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single" w:sz="4" w:space="0" w:color="auto"/>
            </w:tcBorders>
          </w:tcPr>
          <w:p w14:paraId="7B9A4271" w14:textId="77777777" w:rsidR="00FC3872" w:rsidRPr="00FF1290" w:rsidRDefault="00FC3872" w:rsidP="00FC3872">
            <w:pPr>
              <w:spacing w:line="210" w:lineRule="exact"/>
              <w:rPr>
                <w:rFonts w:ascii="ＭＳ ゴシック" w:eastAsia="ＭＳ ゴシック" w:hAnsi="ＭＳ ゴシック"/>
              </w:rPr>
            </w:pPr>
          </w:p>
          <w:p w14:paraId="67F3E97A"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前年平均利用者数</w:t>
            </w:r>
          </w:p>
          <w:p w14:paraId="1350D40D"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人①</w:t>
            </w:r>
          </w:p>
          <w:p w14:paraId="1EE3AB53" w14:textId="77777777" w:rsidR="00FC3872" w:rsidRPr="00FF1290" w:rsidRDefault="00FC3872" w:rsidP="00FC3872">
            <w:pPr>
              <w:spacing w:line="210" w:lineRule="exact"/>
              <w:rPr>
                <w:rFonts w:ascii="ＭＳ ゴシック" w:eastAsia="ＭＳ ゴシック" w:hAnsi="ＭＳ ゴシック"/>
              </w:rPr>
            </w:pPr>
          </w:p>
          <w:p w14:paraId="1F305643"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必要人数</w:t>
            </w:r>
          </w:p>
          <w:p w14:paraId="1C6A0A47"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(①÷６)　　　　人</w:t>
            </w:r>
          </w:p>
          <w:p w14:paraId="2B1919A4" w14:textId="77777777" w:rsidR="00FC3872" w:rsidRPr="00FF1290" w:rsidRDefault="00FC3872" w:rsidP="00FC3872">
            <w:pPr>
              <w:spacing w:line="210" w:lineRule="exact"/>
              <w:rPr>
                <w:rFonts w:ascii="ＭＳ ゴシック" w:eastAsia="ＭＳ ゴシック" w:hAnsi="ＭＳ ゴシック"/>
              </w:rPr>
            </w:pPr>
          </w:p>
          <w:p w14:paraId="7CF965DE"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従業者の員数</w:t>
            </w:r>
          </w:p>
          <w:p w14:paraId="06C5E5D2"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(常勤換算) 　 　人</w:t>
            </w:r>
          </w:p>
          <w:p w14:paraId="710E599D" w14:textId="77777777" w:rsidR="00FC3872" w:rsidRPr="00FF1290" w:rsidRDefault="00FC3872" w:rsidP="00FC387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4E90E24E" w14:textId="77777777" w:rsidR="00FC3872" w:rsidRPr="00FF1290" w:rsidRDefault="00FC3872" w:rsidP="00FC3872">
            <w:pPr>
              <w:spacing w:line="210" w:lineRule="exact"/>
              <w:rPr>
                <w:rFonts w:ascii="ＭＳ ゴシック" w:eastAsia="ＭＳ ゴシック" w:hAnsi="ＭＳ ゴシック"/>
              </w:rPr>
            </w:pPr>
          </w:p>
          <w:p w14:paraId="2746B75C" w14:textId="77777777" w:rsidR="00244E82" w:rsidRPr="00FF1290" w:rsidRDefault="00244E82" w:rsidP="00244E8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注：常時1名以上の従業員が訓練に従事していることが必要である。</w:t>
            </w:r>
          </w:p>
          <w:p w14:paraId="5EF502E9" w14:textId="77777777" w:rsidR="00FC3872" w:rsidRPr="00FF1290" w:rsidRDefault="00244E82" w:rsidP="00244E82">
            <w:pPr>
              <w:spacing w:line="210" w:lineRule="exact"/>
              <w:rPr>
                <w:rFonts w:ascii="ＭＳ ゴシック" w:eastAsia="ＭＳ ゴシック" w:hAnsi="ＭＳ ゴシック"/>
              </w:rPr>
            </w:pPr>
            <w:r w:rsidRPr="00FF1290">
              <w:rPr>
                <w:rFonts w:ascii="ＭＳ ゴシック" w:eastAsia="ＭＳ ゴシック" w:hAnsi="ＭＳ ゴシック" w:hint="eastAsia"/>
              </w:rPr>
              <w:t>(「第３　19訓練」参照)</w:t>
            </w:r>
          </w:p>
        </w:tc>
      </w:tr>
      <w:tr w:rsidR="00061C51" w:rsidRPr="00FF1290" w14:paraId="0E14958A" w14:textId="77777777" w:rsidTr="007754F6">
        <w:trPr>
          <w:trHeight w:val="1039"/>
          <w:jc w:val="center"/>
        </w:trPr>
        <w:tc>
          <w:tcPr>
            <w:tcW w:w="1418" w:type="dxa"/>
            <w:tcBorders>
              <w:top w:val="single" w:sz="4" w:space="0" w:color="auto"/>
              <w:bottom w:val="nil"/>
            </w:tcBorders>
          </w:tcPr>
          <w:p w14:paraId="0438CC64" w14:textId="77777777" w:rsidR="00BF1A15" w:rsidRPr="00FF1290" w:rsidRDefault="00BF1A15" w:rsidP="004E7C6A">
            <w:pPr>
              <w:spacing w:line="210" w:lineRule="exact"/>
              <w:rPr>
                <w:rFonts w:ascii="ＭＳ ゴシック" w:eastAsia="ＭＳ ゴシック" w:hAnsi="ＭＳ ゴシック"/>
              </w:rPr>
            </w:pPr>
          </w:p>
          <w:p w14:paraId="1205D0E7" w14:textId="77777777" w:rsidR="00B13CED" w:rsidRPr="00FF1290" w:rsidRDefault="00CA7B86" w:rsidP="0004655C">
            <w:pPr>
              <w:spacing w:line="210" w:lineRule="exact"/>
              <w:jc w:val="right"/>
              <w:rPr>
                <w:rFonts w:ascii="ＭＳ ゴシック" w:eastAsia="ＭＳ ゴシック" w:hAnsi="ＭＳ ゴシック"/>
              </w:rPr>
            </w:pPr>
            <w:r w:rsidRPr="00FF1290">
              <w:rPr>
                <w:rFonts w:ascii="ＭＳ ゴシック" w:eastAsia="ＭＳ ゴシック" w:hAnsi="ＭＳ ゴシック" w:hint="eastAsia"/>
              </w:rPr>
              <w:t>【通常事業所】</w:t>
            </w:r>
          </w:p>
          <w:p w14:paraId="042BE6B8" w14:textId="77777777" w:rsidR="00B13CED" w:rsidRPr="00FF1290" w:rsidRDefault="00B13CED"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２　職業指導員及び生活支援員</w:t>
            </w:r>
          </w:p>
        </w:tc>
        <w:tc>
          <w:tcPr>
            <w:tcW w:w="6095" w:type="dxa"/>
            <w:tcBorders>
              <w:top w:val="single" w:sz="4" w:space="0" w:color="auto"/>
              <w:bottom w:val="nil"/>
            </w:tcBorders>
          </w:tcPr>
          <w:p w14:paraId="233EC82F" w14:textId="77777777" w:rsidR="00B13CED" w:rsidRPr="00FF1290" w:rsidRDefault="00B13CED" w:rsidP="004E7C6A">
            <w:pPr>
              <w:spacing w:line="210" w:lineRule="exact"/>
              <w:rPr>
                <w:rFonts w:ascii="ＭＳ ゴシック" w:eastAsia="ＭＳ ゴシック" w:hAnsi="ＭＳ ゴシック"/>
              </w:rPr>
            </w:pPr>
          </w:p>
          <w:p w14:paraId="3A92746A" w14:textId="77777777" w:rsidR="00B13CED" w:rsidRPr="00FF1290" w:rsidRDefault="00B13CED" w:rsidP="00BA08A7">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職業指導員の数は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１以上となっているか。</w:t>
            </w:r>
          </w:p>
          <w:p w14:paraId="1F88C8F9" w14:textId="77777777" w:rsidR="00B13CED" w:rsidRPr="00FF1290" w:rsidRDefault="00B13CED" w:rsidP="009E11C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◆平18厚令171第175条第1項第1号</w:t>
            </w:r>
            <w:r w:rsidR="008908A2" w:rsidRPr="00FF1290">
              <w:rPr>
                <w:rFonts w:ascii="ＭＳ ゴシック" w:eastAsia="ＭＳ ゴシック" w:hAnsi="ＭＳ ゴシック" w:hint="eastAsia"/>
              </w:rPr>
              <w:t>ロ</w:t>
            </w:r>
          </w:p>
        </w:tc>
        <w:tc>
          <w:tcPr>
            <w:tcW w:w="425" w:type="dxa"/>
            <w:tcBorders>
              <w:top w:val="single" w:sz="4" w:space="0" w:color="auto"/>
              <w:bottom w:val="nil"/>
            </w:tcBorders>
          </w:tcPr>
          <w:p w14:paraId="5D92B05A" w14:textId="77777777" w:rsidR="00B13CED" w:rsidRPr="00FF1290" w:rsidRDefault="00B13CED" w:rsidP="004E7C6A">
            <w:pPr>
              <w:spacing w:line="210" w:lineRule="exact"/>
              <w:rPr>
                <w:rFonts w:ascii="ＭＳ ゴシック" w:eastAsia="ＭＳ ゴシック" w:hAnsi="ＭＳ ゴシック"/>
              </w:rPr>
            </w:pPr>
          </w:p>
          <w:p w14:paraId="5F8459D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378661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CF0CB3B" w14:textId="77777777" w:rsidR="00B13CED" w:rsidRPr="00FF1290" w:rsidRDefault="00B13CED"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bottom w:val="nil"/>
            </w:tcBorders>
          </w:tcPr>
          <w:p w14:paraId="6CB178AA" w14:textId="77777777" w:rsidR="00B13CED" w:rsidRPr="00FF1290" w:rsidRDefault="00B13CED" w:rsidP="004E7C6A">
            <w:pPr>
              <w:spacing w:line="210" w:lineRule="exact"/>
              <w:rPr>
                <w:rFonts w:ascii="ＭＳ ゴシック" w:eastAsia="ＭＳ ゴシック" w:hAnsi="ＭＳ ゴシック"/>
              </w:rPr>
            </w:pPr>
          </w:p>
          <w:p w14:paraId="6F6EF0B0" w14:textId="77777777" w:rsidR="00B13CED" w:rsidRPr="00FF1290" w:rsidRDefault="00B13CED"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職業指導員　　　　人</w:t>
            </w:r>
          </w:p>
        </w:tc>
      </w:tr>
      <w:tr w:rsidR="00B13CED" w:rsidRPr="00FF1290" w14:paraId="44A06573" w14:textId="77777777" w:rsidTr="007754F6">
        <w:trPr>
          <w:jc w:val="center"/>
        </w:trPr>
        <w:tc>
          <w:tcPr>
            <w:tcW w:w="1418" w:type="dxa"/>
            <w:tcBorders>
              <w:top w:val="nil"/>
              <w:bottom w:val="nil"/>
            </w:tcBorders>
            <w:tcMar>
              <w:left w:w="28" w:type="dxa"/>
              <w:right w:w="28" w:type="dxa"/>
            </w:tcMar>
          </w:tcPr>
          <w:p w14:paraId="46B97D83" w14:textId="77777777" w:rsidR="00B13CED" w:rsidRPr="00FF1290" w:rsidRDefault="00B13CED" w:rsidP="004E7C6A">
            <w:pPr>
              <w:spacing w:line="210" w:lineRule="exact"/>
              <w:rPr>
                <w:rFonts w:ascii="ＭＳ ゴシック" w:eastAsia="ＭＳ ゴシック" w:hAnsi="ＭＳ ゴシック"/>
              </w:rPr>
            </w:pPr>
          </w:p>
          <w:p w14:paraId="5510F523"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nil"/>
              <w:bottom w:val="nil"/>
            </w:tcBorders>
          </w:tcPr>
          <w:p w14:paraId="069924CC" w14:textId="77777777" w:rsidR="00B13CED" w:rsidRPr="00FF1290" w:rsidRDefault="00B13CED" w:rsidP="00BA08A7">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生活支援員の数は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１以上となっているか。</w:t>
            </w:r>
          </w:p>
          <w:p w14:paraId="3C255ADC" w14:textId="77777777" w:rsidR="00B13CED" w:rsidRPr="00FF1290" w:rsidRDefault="00B13CED" w:rsidP="003D5B6B">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◆平18厚令171第175条第1項第1号</w:t>
            </w:r>
            <w:r w:rsidR="008908A2" w:rsidRPr="00FF1290">
              <w:rPr>
                <w:rFonts w:ascii="ＭＳ ゴシック" w:eastAsia="ＭＳ ゴシック" w:hAnsi="ＭＳ ゴシック" w:hint="eastAsia"/>
              </w:rPr>
              <w:t>ハ</w:t>
            </w:r>
          </w:p>
        </w:tc>
        <w:tc>
          <w:tcPr>
            <w:tcW w:w="425" w:type="dxa"/>
            <w:tcBorders>
              <w:top w:val="nil"/>
              <w:bottom w:val="nil"/>
            </w:tcBorders>
          </w:tcPr>
          <w:p w14:paraId="001B7EF8" w14:textId="77777777" w:rsidR="00B13CED" w:rsidRPr="00FF1290" w:rsidRDefault="00B13CED" w:rsidP="004E7C6A">
            <w:pPr>
              <w:spacing w:line="210" w:lineRule="exact"/>
              <w:rPr>
                <w:rFonts w:ascii="ＭＳ ゴシック" w:eastAsia="ＭＳ ゴシック" w:hAnsi="ＭＳ ゴシック"/>
              </w:rPr>
            </w:pPr>
          </w:p>
          <w:p w14:paraId="39E2A9CA" w14:textId="77777777" w:rsidR="00B13CED" w:rsidRPr="00FF1290" w:rsidRDefault="00B13CED" w:rsidP="004E7C6A">
            <w:pPr>
              <w:spacing w:line="210" w:lineRule="exact"/>
              <w:rPr>
                <w:rFonts w:ascii="ＭＳ ゴシック" w:eastAsia="ＭＳ ゴシック" w:hAnsi="ＭＳ ゴシック"/>
              </w:rPr>
            </w:pPr>
          </w:p>
        </w:tc>
        <w:tc>
          <w:tcPr>
            <w:tcW w:w="2039" w:type="dxa"/>
            <w:tcBorders>
              <w:top w:val="nil"/>
              <w:bottom w:val="nil"/>
            </w:tcBorders>
          </w:tcPr>
          <w:p w14:paraId="47987EFA" w14:textId="77777777" w:rsidR="00B13CED" w:rsidRPr="00FF1290" w:rsidRDefault="00B13CED" w:rsidP="004E7C6A">
            <w:pPr>
              <w:spacing w:line="210" w:lineRule="exact"/>
              <w:rPr>
                <w:rFonts w:ascii="ＭＳ ゴシック" w:eastAsia="ＭＳ ゴシック" w:hAnsi="ＭＳ ゴシック"/>
              </w:rPr>
            </w:pPr>
          </w:p>
          <w:p w14:paraId="404C27D1"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生活支援員　　　　人</w:t>
            </w:r>
          </w:p>
        </w:tc>
      </w:tr>
      <w:tr w:rsidR="00B13CED" w:rsidRPr="00FF1290" w14:paraId="58731294" w14:textId="77777777" w:rsidTr="007754F6">
        <w:trPr>
          <w:jc w:val="center"/>
        </w:trPr>
        <w:tc>
          <w:tcPr>
            <w:tcW w:w="1418" w:type="dxa"/>
            <w:tcBorders>
              <w:top w:val="nil"/>
            </w:tcBorders>
          </w:tcPr>
          <w:p w14:paraId="5860D587" w14:textId="77777777" w:rsidR="00B13CED" w:rsidRPr="00FF1290" w:rsidRDefault="00B13CED" w:rsidP="004E7C6A">
            <w:pPr>
              <w:spacing w:line="210" w:lineRule="exact"/>
              <w:rPr>
                <w:rFonts w:ascii="ＭＳ ゴシック" w:eastAsia="ＭＳ ゴシック" w:hAnsi="ＭＳ ゴシック"/>
              </w:rPr>
            </w:pPr>
          </w:p>
          <w:p w14:paraId="15EC7356"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nil"/>
            </w:tcBorders>
          </w:tcPr>
          <w:p w14:paraId="2B11752C" w14:textId="77777777" w:rsidR="00B13CED" w:rsidRPr="00FF1290" w:rsidRDefault="00B13CED" w:rsidP="004E7C6A">
            <w:pPr>
              <w:spacing w:line="210" w:lineRule="exact"/>
              <w:rPr>
                <w:rFonts w:ascii="ＭＳ ゴシック" w:eastAsia="ＭＳ ゴシック" w:hAnsi="ＭＳ ゴシック"/>
              </w:rPr>
            </w:pPr>
          </w:p>
          <w:p w14:paraId="57C8E509" w14:textId="77777777" w:rsidR="00B13CED" w:rsidRPr="00FF1290" w:rsidRDefault="00B13CED" w:rsidP="00142C5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職業指導員又は生活支援員のうち</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いずれか１人以上は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常勤となっているか。</w:t>
            </w:r>
          </w:p>
          <w:p w14:paraId="4C354F60" w14:textId="77777777" w:rsidR="00B13CED" w:rsidRDefault="00B13CED" w:rsidP="00BA08A7">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◆平18厚令171第175条第4項</w:t>
            </w:r>
          </w:p>
          <w:p w14:paraId="5107721F" w14:textId="77777777" w:rsidR="005C7DA2" w:rsidRPr="00FF1290" w:rsidRDefault="005C7DA2" w:rsidP="00BA08A7">
            <w:pPr>
              <w:spacing w:line="210" w:lineRule="exact"/>
              <w:ind w:left="180" w:hangingChars="100" w:hanging="180"/>
              <w:rPr>
                <w:rFonts w:ascii="ＭＳ ゴシック" w:eastAsia="ＭＳ ゴシック" w:hAnsi="ＭＳ ゴシック"/>
              </w:rPr>
            </w:pPr>
          </w:p>
        </w:tc>
        <w:tc>
          <w:tcPr>
            <w:tcW w:w="425" w:type="dxa"/>
            <w:tcBorders>
              <w:top w:val="nil"/>
            </w:tcBorders>
          </w:tcPr>
          <w:p w14:paraId="25B1DFA9" w14:textId="77777777" w:rsidR="00B13CED" w:rsidRPr="00FF1290" w:rsidRDefault="00B13CED" w:rsidP="004E7C6A">
            <w:pPr>
              <w:spacing w:line="210" w:lineRule="exact"/>
              <w:rPr>
                <w:rFonts w:ascii="ＭＳ ゴシック" w:eastAsia="ＭＳ ゴシック" w:hAnsi="ＭＳ ゴシック"/>
              </w:rPr>
            </w:pPr>
          </w:p>
          <w:p w14:paraId="33DE2C6A" w14:textId="77777777" w:rsidR="00B13CED" w:rsidRPr="00FF1290" w:rsidRDefault="00B13CED" w:rsidP="004E7C6A">
            <w:pPr>
              <w:spacing w:line="210" w:lineRule="exact"/>
              <w:rPr>
                <w:rFonts w:ascii="ＭＳ ゴシック" w:eastAsia="ＭＳ ゴシック" w:hAnsi="ＭＳ ゴシック"/>
              </w:rPr>
            </w:pPr>
          </w:p>
        </w:tc>
        <w:tc>
          <w:tcPr>
            <w:tcW w:w="2039" w:type="dxa"/>
            <w:tcBorders>
              <w:top w:val="nil"/>
            </w:tcBorders>
          </w:tcPr>
          <w:p w14:paraId="6D5AA610" w14:textId="77777777" w:rsidR="00B13CED" w:rsidRPr="00FF1290" w:rsidRDefault="00B13CED" w:rsidP="004E7C6A">
            <w:pPr>
              <w:spacing w:line="210" w:lineRule="exact"/>
              <w:rPr>
                <w:rFonts w:ascii="ＭＳ ゴシック" w:eastAsia="ＭＳ ゴシック" w:hAnsi="ＭＳ ゴシック"/>
              </w:rPr>
            </w:pPr>
          </w:p>
          <w:p w14:paraId="49A19F8F"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常勤　　　　　　　人</w:t>
            </w:r>
          </w:p>
        </w:tc>
      </w:tr>
      <w:tr w:rsidR="00BE61F8" w:rsidRPr="00FF1290" w14:paraId="3C4BC6DE" w14:textId="77777777" w:rsidTr="007754F6">
        <w:trPr>
          <w:jc w:val="center"/>
        </w:trPr>
        <w:tc>
          <w:tcPr>
            <w:tcW w:w="1418" w:type="dxa"/>
          </w:tcPr>
          <w:p w14:paraId="519CAB9B" w14:textId="77777777" w:rsidR="00BF1A15" w:rsidRPr="00FF1290" w:rsidRDefault="00BF1A15" w:rsidP="004E7C6A">
            <w:pPr>
              <w:spacing w:line="210" w:lineRule="exact"/>
              <w:rPr>
                <w:rFonts w:ascii="ＭＳ ゴシック" w:eastAsia="ＭＳ ゴシック" w:hAnsi="ＭＳ ゴシック"/>
              </w:rPr>
            </w:pPr>
          </w:p>
          <w:p w14:paraId="02702C1C" w14:textId="77777777" w:rsidR="00B13CED" w:rsidRPr="00FF1290" w:rsidRDefault="00CA7B86" w:rsidP="0004655C">
            <w:pPr>
              <w:spacing w:line="210" w:lineRule="exact"/>
              <w:jc w:val="right"/>
              <w:rPr>
                <w:rFonts w:ascii="ＭＳ ゴシック" w:eastAsia="ＭＳ ゴシック" w:hAnsi="ＭＳ ゴシック"/>
              </w:rPr>
            </w:pPr>
            <w:r w:rsidRPr="00FF1290">
              <w:rPr>
                <w:rFonts w:ascii="ＭＳ ゴシック" w:eastAsia="ＭＳ ゴシック" w:hAnsi="ＭＳ ゴシック" w:hint="eastAsia"/>
              </w:rPr>
              <w:t>【通常事業所】</w:t>
            </w:r>
          </w:p>
          <w:p w14:paraId="2458D6A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３　就労支援員</w:t>
            </w:r>
          </w:p>
          <w:p w14:paraId="7F2EE1FC" w14:textId="77777777" w:rsidR="00B13CED" w:rsidRPr="00FF1290" w:rsidRDefault="00B13CED" w:rsidP="004E7C6A">
            <w:pPr>
              <w:spacing w:line="210" w:lineRule="exact"/>
              <w:rPr>
                <w:rFonts w:ascii="ＭＳ ゴシック" w:eastAsia="ＭＳ ゴシック" w:hAnsi="ＭＳ ゴシック"/>
              </w:rPr>
            </w:pPr>
          </w:p>
          <w:p w14:paraId="44A08F49" w14:textId="77777777" w:rsidR="00B13CED" w:rsidRPr="00FF1290" w:rsidRDefault="00B13CED" w:rsidP="004E7C6A">
            <w:pPr>
              <w:spacing w:line="210" w:lineRule="exact"/>
              <w:rPr>
                <w:rFonts w:ascii="ＭＳ ゴシック" w:eastAsia="ＭＳ ゴシック" w:hAnsi="ＭＳ ゴシック"/>
              </w:rPr>
            </w:pPr>
          </w:p>
          <w:p w14:paraId="5EA5BE68"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17868249" w14:textId="77777777" w:rsidR="00B13CED" w:rsidRPr="00FF1290" w:rsidRDefault="00B13CED" w:rsidP="004E7C6A">
            <w:pPr>
              <w:spacing w:line="210" w:lineRule="exact"/>
              <w:rPr>
                <w:rFonts w:ascii="ＭＳ ゴシック" w:eastAsia="ＭＳ ゴシック" w:hAnsi="ＭＳ ゴシック"/>
              </w:rPr>
            </w:pPr>
          </w:p>
          <w:p w14:paraId="1E40F094" w14:textId="77777777" w:rsidR="00B13CED" w:rsidRPr="00FF1290" w:rsidRDefault="00B13CED" w:rsidP="00BA08A7">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8908A2" w:rsidRPr="00FF1290">
              <w:rPr>
                <w:rFonts w:ascii="ＭＳ ゴシック" w:eastAsia="ＭＳ ゴシック" w:hAnsi="ＭＳ ゴシック" w:hint="eastAsia"/>
              </w:rPr>
              <w:t>就労支援員の数は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常勤換算方法で</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利用者の数を</w:t>
            </w:r>
            <w:r w:rsidRPr="00FF1290">
              <w:rPr>
                <w:rFonts w:ascii="ＭＳ ゴシック" w:eastAsia="ＭＳ ゴシック" w:hAnsi="ＭＳ ゴシック"/>
              </w:rPr>
              <w:t>15</w:t>
            </w:r>
            <w:r w:rsidRPr="00FF1290">
              <w:rPr>
                <w:rFonts w:ascii="ＭＳ ゴシック" w:eastAsia="ＭＳ ゴシック" w:hAnsi="ＭＳ ゴシック" w:hint="eastAsia"/>
              </w:rPr>
              <w:t>で除した数以上となっているか。</w:t>
            </w:r>
          </w:p>
          <w:p w14:paraId="3C5A313C" w14:textId="77777777" w:rsidR="00B13CED" w:rsidRPr="00FF1290" w:rsidRDefault="00B13CED" w:rsidP="00BA08A7">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◆平18厚令171第175条第1項第2号</w:t>
            </w:r>
          </w:p>
          <w:p w14:paraId="6B1FB1F9" w14:textId="77777777" w:rsidR="008908A2" w:rsidRPr="00FF1290" w:rsidRDefault="008908A2" w:rsidP="00BA08A7">
            <w:pPr>
              <w:spacing w:line="210" w:lineRule="exact"/>
              <w:ind w:left="180" w:hangingChars="100" w:hanging="180"/>
              <w:rPr>
                <w:rFonts w:ascii="ＭＳ ゴシック" w:eastAsia="ＭＳ ゴシック" w:hAnsi="ＭＳ ゴシック"/>
              </w:rPr>
            </w:pPr>
          </w:p>
          <w:p w14:paraId="39FB7BDE" w14:textId="77777777" w:rsidR="004108C1" w:rsidRPr="00FF1290" w:rsidRDefault="00B13CED" w:rsidP="004108C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4108C1" w:rsidRPr="00FF1290">
              <w:rPr>
                <w:rFonts w:ascii="ＭＳ ゴシック" w:eastAsia="ＭＳ ゴシック" w:hAnsi="ＭＳ ゴシック" w:hint="eastAsia"/>
              </w:rPr>
              <w:t>就労支援員については</w:t>
            </w:r>
            <w:r w:rsidR="00F37A88" w:rsidRPr="00FF1290">
              <w:rPr>
                <w:rFonts w:ascii="ＭＳ ゴシック" w:eastAsia="ＭＳ ゴシック" w:hAnsi="ＭＳ ゴシック" w:hint="eastAsia"/>
              </w:rPr>
              <w:t>、</w:t>
            </w:r>
            <w:r w:rsidR="004108C1" w:rsidRPr="00FF1290">
              <w:rPr>
                <w:rFonts w:ascii="ＭＳ ゴシック" w:eastAsia="ＭＳ ゴシック" w:hAnsi="ＭＳ ゴシック" w:hint="eastAsia"/>
              </w:rPr>
              <w:t>その員数の総数が</w:t>
            </w:r>
            <w:r w:rsidR="00F37A88" w:rsidRPr="00FF1290">
              <w:rPr>
                <w:rFonts w:ascii="ＭＳ ゴシック" w:eastAsia="ＭＳ ゴシック" w:hAnsi="ＭＳ ゴシック" w:hint="eastAsia"/>
              </w:rPr>
              <w:t>、</w:t>
            </w:r>
            <w:r w:rsidR="004108C1" w:rsidRPr="00FF1290">
              <w:rPr>
                <w:rFonts w:ascii="ＭＳ ゴシック" w:eastAsia="ＭＳ ゴシック" w:hAnsi="ＭＳ ゴシック" w:hint="eastAsia"/>
              </w:rPr>
              <w:t>常勤換算方法により</w:t>
            </w:r>
            <w:r w:rsidR="00F37A88" w:rsidRPr="00FF1290">
              <w:rPr>
                <w:rFonts w:ascii="ＭＳ ゴシック" w:eastAsia="ＭＳ ゴシック" w:hAnsi="ＭＳ ゴシック" w:hint="eastAsia"/>
              </w:rPr>
              <w:t>、</w:t>
            </w:r>
            <w:r w:rsidR="004108C1" w:rsidRPr="00FF1290">
              <w:rPr>
                <w:rFonts w:ascii="ＭＳ ゴシック" w:eastAsia="ＭＳ ゴシック" w:hAnsi="ＭＳ ゴシック" w:hint="eastAsia"/>
              </w:rPr>
              <w:t>利用者の数を１５で除した数以上でなければならない。</w:t>
            </w:r>
          </w:p>
          <w:p w14:paraId="7FCBC864" w14:textId="77777777" w:rsidR="00B13CED" w:rsidRPr="00FF1290" w:rsidRDefault="00B13CED" w:rsidP="00A90E3A">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就労支援員は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職場実習のあっせん</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求職活動の支援及び就職後の職場定着のための支援等</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障害者に関する就労支援の経験を有した者が行うことが望ましいこと</w:t>
            </w:r>
            <w:r w:rsidR="008908A2" w:rsidRPr="00FF1290">
              <w:rPr>
                <w:rFonts w:ascii="ＭＳ ゴシック" w:eastAsia="ＭＳ ゴシック" w:hAnsi="ＭＳ ゴシック" w:hint="eastAsia"/>
              </w:rPr>
              <w:t>。</w:t>
            </w:r>
          </w:p>
          <w:p w14:paraId="47D38EE0" w14:textId="77777777" w:rsidR="00BE61F8" w:rsidRPr="00FF1290" w:rsidRDefault="00BE61F8" w:rsidP="00A90E3A">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また、令和７年４月１日からは、障害者の日常生活及び社会生活を総合的に支援するための法律に基づく</w:t>
            </w:r>
            <w:r w:rsidR="007C062E" w:rsidRPr="00FF1290">
              <w:rPr>
                <w:rFonts w:ascii="ＭＳ ゴシック" w:eastAsia="ＭＳ ゴシック" w:hAnsi="ＭＳ ゴシック" w:hint="eastAsia"/>
              </w:rPr>
              <w:t>指定障害福祉サービス等及び</w:t>
            </w:r>
            <w:r w:rsidR="007C062E" w:rsidRPr="00FF1290">
              <w:rPr>
                <w:rFonts w:ascii="ＭＳ ゴシック" w:eastAsia="ＭＳ ゴシック" w:hAnsi="ＭＳ ゴシック" w:hint="eastAsia"/>
              </w:rPr>
              <w:lastRenderedPageBreak/>
              <w:t>基準該当障害福祉サービスに要する費用の算定に関する基準に基づき厚生労働大臣が定める研修（平成21年厚生労働省告示第178号。以下「研修告示」という。）一のイに定める研修として実施される雇用と福祉の分野横断的な基礎的研修・スキルを付与する研修（以下「基礎的研修」という。）を受講していること。ただし、令和10年3月31日までは、経過措置として、基礎的研修を受講しなくとも、就労支援員の業務に従事できることとする。</w:t>
            </w:r>
          </w:p>
          <w:p w14:paraId="1A1D0C9B" w14:textId="77777777" w:rsidR="00B13CED" w:rsidRPr="00FF1290" w:rsidRDefault="00AF2300" w:rsidP="00142C5E">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の１（2）</w:t>
            </w:r>
          </w:p>
          <w:p w14:paraId="677958FE" w14:textId="77777777" w:rsidR="003C0B60" w:rsidRPr="00FF1290" w:rsidRDefault="003C0B60" w:rsidP="00061C51">
            <w:pPr>
              <w:spacing w:line="210" w:lineRule="exact"/>
              <w:rPr>
                <w:rFonts w:ascii="ＭＳ ゴシック" w:eastAsia="ＭＳ ゴシック" w:hAnsi="ＭＳ ゴシック"/>
              </w:rPr>
            </w:pPr>
          </w:p>
        </w:tc>
        <w:tc>
          <w:tcPr>
            <w:tcW w:w="425" w:type="dxa"/>
          </w:tcPr>
          <w:p w14:paraId="3557FB70" w14:textId="77777777" w:rsidR="00B13CED" w:rsidRPr="00FF1290" w:rsidRDefault="00B13CED" w:rsidP="004E7C6A">
            <w:pPr>
              <w:spacing w:line="210" w:lineRule="exact"/>
              <w:rPr>
                <w:rFonts w:ascii="ＭＳ ゴシック" w:eastAsia="ＭＳ ゴシック" w:hAnsi="ＭＳ ゴシック"/>
              </w:rPr>
            </w:pPr>
          </w:p>
          <w:p w14:paraId="0B55D88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75F4DAF"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E3432B4"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389EE3E" w14:textId="77777777" w:rsidR="00B13CED" w:rsidRPr="00FF1290" w:rsidRDefault="00B13CED" w:rsidP="004E7C6A">
            <w:pPr>
              <w:spacing w:line="210" w:lineRule="exact"/>
              <w:rPr>
                <w:rFonts w:ascii="ＭＳ ゴシック" w:eastAsia="ＭＳ ゴシック" w:hAnsi="ＭＳ ゴシック"/>
              </w:rPr>
            </w:pPr>
          </w:p>
          <w:p w14:paraId="6D85ABF8"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就労支援員　　　人</w:t>
            </w:r>
          </w:p>
          <w:p w14:paraId="3C233511" w14:textId="77777777" w:rsidR="00B13CED" w:rsidRPr="00FF1290" w:rsidRDefault="00B13CED" w:rsidP="004E7C6A">
            <w:pPr>
              <w:spacing w:line="210" w:lineRule="exact"/>
              <w:rPr>
                <w:rFonts w:ascii="ＭＳ ゴシック" w:eastAsia="ＭＳ ゴシック" w:hAnsi="ＭＳ ゴシック"/>
              </w:rPr>
            </w:pPr>
          </w:p>
          <w:p w14:paraId="2DB79D47" w14:textId="77777777" w:rsidR="00B13CED" w:rsidRPr="00FF1290" w:rsidRDefault="00B13CED" w:rsidP="004E7C6A">
            <w:pPr>
              <w:spacing w:line="210" w:lineRule="exact"/>
              <w:rPr>
                <w:rFonts w:ascii="ＭＳ ゴシック" w:eastAsia="ＭＳ ゴシック" w:hAnsi="ＭＳ ゴシック"/>
              </w:rPr>
            </w:pPr>
          </w:p>
          <w:p w14:paraId="781966EF" w14:textId="77777777" w:rsidR="00B13CED" w:rsidRPr="00FF1290" w:rsidRDefault="00B13CED" w:rsidP="004E7C6A">
            <w:pPr>
              <w:spacing w:line="210" w:lineRule="exact"/>
              <w:rPr>
                <w:rFonts w:ascii="ＭＳ ゴシック" w:eastAsia="ＭＳ ゴシック" w:hAnsi="ＭＳ ゴシック"/>
              </w:rPr>
            </w:pPr>
          </w:p>
          <w:p w14:paraId="018EDD3B" w14:textId="77777777" w:rsidR="00B13CED" w:rsidRPr="00FF1290" w:rsidRDefault="00B13CED" w:rsidP="004E7C6A">
            <w:pPr>
              <w:spacing w:line="210" w:lineRule="exact"/>
              <w:rPr>
                <w:rFonts w:ascii="ＭＳ ゴシック" w:eastAsia="ＭＳ ゴシック" w:hAnsi="ＭＳ ゴシック"/>
              </w:rPr>
            </w:pPr>
          </w:p>
          <w:p w14:paraId="60C9E464" w14:textId="77777777" w:rsidR="00B13CED" w:rsidRPr="00FF1290" w:rsidRDefault="00B13CED" w:rsidP="004E7C6A">
            <w:pPr>
              <w:spacing w:line="210" w:lineRule="exact"/>
              <w:rPr>
                <w:rFonts w:ascii="ＭＳ ゴシック" w:eastAsia="ＭＳ ゴシック" w:hAnsi="ＭＳ ゴシック"/>
              </w:rPr>
            </w:pPr>
          </w:p>
        </w:tc>
      </w:tr>
      <w:tr w:rsidR="00B13CED" w:rsidRPr="00FF1290" w14:paraId="7CDD1A05" w14:textId="77777777" w:rsidTr="007754F6">
        <w:trPr>
          <w:jc w:val="center"/>
        </w:trPr>
        <w:tc>
          <w:tcPr>
            <w:tcW w:w="1418" w:type="dxa"/>
          </w:tcPr>
          <w:p w14:paraId="4218FF3A" w14:textId="77777777" w:rsidR="00BF1A15" w:rsidRPr="00FF1290" w:rsidRDefault="00BF1A15" w:rsidP="004E7C6A">
            <w:pPr>
              <w:spacing w:line="210" w:lineRule="exact"/>
              <w:rPr>
                <w:rFonts w:ascii="ＭＳ ゴシック" w:eastAsia="ＭＳ ゴシック" w:hAnsi="ＭＳ ゴシック"/>
              </w:rPr>
            </w:pPr>
          </w:p>
          <w:p w14:paraId="54041FF9" w14:textId="77777777" w:rsidR="00B13CED" w:rsidRPr="00FF1290" w:rsidRDefault="00CA7B86" w:rsidP="0004655C">
            <w:pPr>
              <w:spacing w:line="210" w:lineRule="exact"/>
              <w:jc w:val="right"/>
              <w:rPr>
                <w:rFonts w:ascii="ＭＳ ゴシック" w:eastAsia="ＭＳ ゴシック" w:hAnsi="ＭＳ ゴシック"/>
              </w:rPr>
            </w:pPr>
            <w:r w:rsidRPr="00FF1290">
              <w:rPr>
                <w:rFonts w:ascii="ＭＳ ゴシック" w:eastAsia="ＭＳ ゴシック" w:hAnsi="ＭＳ ゴシック" w:hint="eastAsia"/>
              </w:rPr>
              <w:t>【通常事業所】</w:t>
            </w:r>
          </w:p>
          <w:p w14:paraId="3D4B6D5F" w14:textId="77777777" w:rsidR="00B13CED" w:rsidRPr="00FF1290" w:rsidRDefault="00B13CED" w:rsidP="00EF198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４　サービス管理責任者</w:t>
            </w:r>
          </w:p>
          <w:p w14:paraId="11AFAE28" w14:textId="77777777" w:rsidR="00B13CED" w:rsidRPr="00FF1290" w:rsidRDefault="00B13CED" w:rsidP="004E7C6A">
            <w:pPr>
              <w:spacing w:line="210" w:lineRule="exact"/>
              <w:rPr>
                <w:rFonts w:ascii="ＭＳ ゴシック" w:eastAsia="ＭＳ ゴシック" w:hAnsi="ＭＳ ゴシック"/>
              </w:rPr>
            </w:pPr>
          </w:p>
          <w:p w14:paraId="1BB8E370"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1EFA0E4A" w14:textId="77777777" w:rsidR="00B13CED" w:rsidRPr="00FF1290" w:rsidRDefault="00B13CED" w:rsidP="004E7C6A">
            <w:pPr>
              <w:spacing w:line="210" w:lineRule="exact"/>
              <w:rPr>
                <w:rFonts w:ascii="ＭＳ ゴシック" w:eastAsia="ＭＳ ゴシック" w:hAnsi="ＭＳ ゴシック"/>
              </w:rPr>
            </w:pPr>
          </w:p>
          <w:p w14:paraId="7A02F51C" w14:textId="77777777" w:rsidR="00B13CED" w:rsidRPr="00FF1290" w:rsidRDefault="003C0B60" w:rsidP="00346D1B">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346D1B" w:rsidRPr="00FF1290">
              <w:rPr>
                <w:rFonts w:ascii="ＭＳ ゴシック" w:eastAsia="ＭＳ ゴシック" w:hAnsi="ＭＳ ゴシック" w:hint="eastAsia"/>
              </w:rPr>
              <w:t>サービス管理責任者は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①又は②</w:t>
            </w:r>
            <w:r w:rsidR="00B13CED" w:rsidRPr="00FF1290">
              <w:rPr>
                <w:rFonts w:ascii="ＭＳ ゴシック" w:eastAsia="ＭＳ ゴシック" w:hAnsi="ＭＳ ゴシック" w:hint="eastAsia"/>
              </w:rPr>
              <w:t>に掲げる利用者の数の区分</w:t>
            </w:r>
            <w:r w:rsidRPr="00FF1290">
              <w:rPr>
                <w:rFonts w:ascii="ＭＳ ゴシック" w:eastAsia="ＭＳ ゴシック" w:hAnsi="ＭＳ ゴシック" w:hint="eastAsia"/>
              </w:rPr>
              <w:t>に応じ</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それぞれ①又は②</w:t>
            </w:r>
            <w:r w:rsidR="00B13CED" w:rsidRPr="00FF1290">
              <w:rPr>
                <w:rFonts w:ascii="ＭＳ ゴシック" w:eastAsia="ＭＳ ゴシック" w:hAnsi="ＭＳ ゴシック" w:hint="eastAsia"/>
              </w:rPr>
              <w:t>に掲げる数となっているか。</w:t>
            </w:r>
          </w:p>
          <w:p w14:paraId="5E823745" w14:textId="77777777" w:rsidR="00B13CED" w:rsidRPr="00FF1290" w:rsidRDefault="00B13CED" w:rsidP="003C0B60">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3C0B60" w:rsidRPr="00FF1290">
              <w:rPr>
                <w:rFonts w:ascii="ＭＳ ゴシック" w:eastAsia="ＭＳ ゴシック" w:hAnsi="ＭＳ ゴシック" w:hint="eastAsia"/>
              </w:rPr>
              <w:t>①</w:t>
            </w:r>
            <w:r w:rsidRPr="00FF1290">
              <w:rPr>
                <w:rFonts w:ascii="ＭＳ ゴシック" w:eastAsia="ＭＳ ゴシック" w:hAnsi="ＭＳ ゴシック" w:hint="eastAsia"/>
              </w:rPr>
              <w:t xml:space="preserve">　利用者の数が</w:t>
            </w:r>
            <w:r w:rsidRPr="00FF1290">
              <w:rPr>
                <w:rFonts w:ascii="ＭＳ ゴシック" w:eastAsia="ＭＳ ゴシック" w:hAnsi="ＭＳ ゴシック"/>
              </w:rPr>
              <w:t>60</w:t>
            </w:r>
            <w:r w:rsidRPr="00FF1290">
              <w:rPr>
                <w:rFonts w:ascii="ＭＳ ゴシック" w:eastAsia="ＭＳ ゴシック" w:hAnsi="ＭＳ ゴシック" w:hint="eastAsia"/>
              </w:rPr>
              <w:t>以下　１以上</w:t>
            </w:r>
          </w:p>
          <w:p w14:paraId="448F34E6" w14:textId="77777777" w:rsidR="00B13CED" w:rsidRPr="00FF1290" w:rsidRDefault="003C0B60" w:rsidP="003C0B60">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②</w:t>
            </w:r>
            <w:r w:rsidR="00B13CED" w:rsidRPr="00FF1290">
              <w:rPr>
                <w:rFonts w:ascii="ＭＳ ゴシック" w:eastAsia="ＭＳ ゴシック" w:hAnsi="ＭＳ ゴシック" w:hint="eastAsia"/>
              </w:rPr>
              <w:t xml:space="preserve">　利用者の数が</w:t>
            </w:r>
            <w:r w:rsidR="00B13CED" w:rsidRPr="00FF1290">
              <w:rPr>
                <w:rFonts w:ascii="ＭＳ ゴシック" w:eastAsia="ＭＳ ゴシック" w:hAnsi="ＭＳ ゴシック"/>
              </w:rPr>
              <w:t>61</w:t>
            </w:r>
            <w:r w:rsidR="00B13CED" w:rsidRPr="00FF1290">
              <w:rPr>
                <w:rFonts w:ascii="ＭＳ ゴシック" w:eastAsia="ＭＳ ゴシック" w:hAnsi="ＭＳ ゴシック" w:hint="eastAsia"/>
              </w:rPr>
              <w:t>以上　１に</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利用者の数が</w:t>
            </w:r>
            <w:r w:rsidR="00B13CED" w:rsidRPr="00FF1290">
              <w:rPr>
                <w:rFonts w:ascii="ＭＳ ゴシック" w:eastAsia="ＭＳ ゴシック" w:hAnsi="ＭＳ ゴシック"/>
              </w:rPr>
              <w:t>60</w:t>
            </w:r>
            <w:r w:rsidR="00B13CED" w:rsidRPr="00FF1290">
              <w:rPr>
                <w:rFonts w:ascii="ＭＳ ゴシック" w:eastAsia="ＭＳ ゴシック" w:hAnsi="ＭＳ ゴシック" w:hint="eastAsia"/>
              </w:rPr>
              <w:t>を超えて</w:t>
            </w:r>
            <w:r w:rsidR="00B13CED" w:rsidRPr="00FF1290">
              <w:rPr>
                <w:rFonts w:ascii="ＭＳ ゴシック" w:eastAsia="ＭＳ ゴシック" w:hAnsi="ＭＳ ゴシック"/>
              </w:rPr>
              <w:t>40</w:t>
            </w:r>
            <w:r w:rsidR="00B13CED" w:rsidRPr="00FF1290">
              <w:rPr>
                <w:rFonts w:ascii="ＭＳ ゴシック" w:eastAsia="ＭＳ ゴシック" w:hAnsi="ＭＳ ゴシック" w:hint="eastAsia"/>
              </w:rPr>
              <w:t>又はその端数を増すごとに１を加えて得た数以上</w:t>
            </w:r>
          </w:p>
          <w:p w14:paraId="44ED256F" w14:textId="77777777" w:rsidR="00B13CED" w:rsidRPr="00FF1290" w:rsidRDefault="00B13CED" w:rsidP="003C0B60">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◆平18厚令171第175条第1項第3号</w:t>
            </w:r>
          </w:p>
          <w:p w14:paraId="58C1F0E9" w14:textId="77777777" w:rsidR="003C0B60" w:rsidRPr="00FF1290" w:rsidRDefault="003C0B60" w:rsidP="00035FFC">
            <w:pPr>
              <w:spacing w:line="210" w:lineRule="exact"/>
              <w:rPr>
                <w:rFonts w:ascii="ＭＳ ゴシック" w:eastAsia="ＭＳ ゴシック" w:hAnsi="ＭＳ ゴシック"/>
              </w:rPr>
            </w:pPr>
          </w:p>
          <w:p w14:paraId="2343EF77" w14:textId="77777777" w:rsidR="00B13CED" w:rsidRPr="00FF1290" w:rsidRDefault="00B13CED" w:rsidP="00142C5E">
            <w:pPr>
              <w:spacing w:line="210" w:lineRule="exact"/>
              <w:rPr>
                <w:rFonts w:ascii="ＭＳ ゴシック" w:eastAsia="ＭＳ ゴシック" w:hAnsi="ＭＳ ゴシック"/>
              </w:rPr>
            </w:pPr>
            <w:r w:rsidRPr="00FF1290">
              <w:rPr>
                <w:rFonts w:ascii="ＭＳ ゴシック" w:eastAsia="ＭＳ ゴシック" w:hAnsi="ＭＳ ゴシック" w:hint="eastAsia"/>
              </w:rPr>
              <w:t>□　サービス管理責任者のうち</w:t>
            </w:r>
            <w:r w:rsidR="00F37A88" w:rsidRPr="00FF1290">
              <w:rPr>
                <w:rFonts w:ascii="ＭＳ ゴシック" w:eastAsia="ＭＳ ゴシック" w:hAnsi="ＭＳ ゴシック" w:hint="eastAsia"/>
              </w:rPr>
              <w:t>、</w:t>
            </w:r>
            <w:r w:rsidRPr="00FF1290">
              <w:rPr>
                <w:rFonts w:ascii="ＭＳ ゴシック" w:eastAsia="ＭＳ ゴシック" w:hAnsi="ＭＳ ゴシック"/>
              </w:rPr>
              <w:t>1</w:t>
            </w:r>
            <w:r w:rsidRPr="00FF1290">
              <w:rPr>
                <w:rFonts w:ascii="ＭＳ ゴシック" w:eastAsia="ＭＳ ゴシック" w:hAnsi="ＭＳ ゴシック" w:hint="eastAsia"/>
              </w:rPr>
              <w:t>人以上は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常勤となっているか。</w:t>
            </w:r>
          </w:p>
          <w:p w14:paraId="00467363" w14:textId="77777777" w:rsidR="00B13CED" w:rsidRPr="00FF1290" w:rsidRDefault="00B13CED" w:rsidP="00142C5E">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◆平18厚令171第175条第6項</w:t>
            </w:r>
          </w:p>
          <w:p w14:paraId="29C5578F" w14:textId="77777777" w:rsidR="00B13CED" w:rsidRPr="00FF1290" w:rsidRDefault="00B13CED" w:rsidP="004E7C6A">
            <w:pPr>
              <w:spacing w:line="210" w:lineRule="exact"/>
              <w:rPr>
                <w:rFonts w:ascii="ＭＳ ゴシック" w:eastAsia="ＭＳ ゴシック" w:hAnsi="ＭＳ ゴシック"/>
              </w:rPr>
            </w:pPr>
          </w:p>
          <w:p w14:paraId="12BCE471" w14:textId="77777777" w:rsidR="00B13CED" w:rsidRPr="00FF1290" w:rsidRDefault="00B13CED" w:rsidP="003C0B60">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サービス管理責任者の要件</w:t>
            </w:r>
          </w:p>
          <w:p w14:paraId="73947C98" w14:textId="77777777" w:rsidR="009D6985" w:rsidRPr="00FF1290" w:rsidRDefault="009D6985" w:rsidP="003C0B60">
            <w:pPr>
              <w:spacing w:line="210" w:lineRule="exact"/>
              <w:rPr>
                <w:rFonts w:ascii="ＭＳ ゴシック" w:eastAsia="ＭＳ ゴシック" w:hAnsi="ＭＳ ゴシック"/>
                <w:spacing w:val="2"/>
              </w:rPr>
            </w:pPr>
            <w:r w:rsidRPr="00FF1290">
              <w:rPr>
                <w:rFonts w:ascii="ＭＳ ゴシック" w:eastAsia="ＭＳ ゴシック" w:hAnsi="ＭＳ ゴシック" w:hint="eastAsia"/>
              </w:rPr>
              <w:t xml:space="preserve">　生活介護の自主点検表を参照すること</w:t>
            </w:r>
          </w:p>
          <w:p w14:paraId="227CC03E" w14:textId="77777777" w:rsidR="009C2EAB" w:rsidRPr="00FF1290" w:rsidRDefault="009C2EAB" w:rsidP="00EE35AB">
            <w:pPr>
              <w:spacing w:line="210" w:lineRule="exact"/>
              <w:rPr>
                <w:rFonts w:ascii="ＭＳ ゴシック" w:eastAsia="ＭＳ ゴシック" w:hAnsi="ＭＳ ゴシック"/>
              </w:rPr>
            </w:pPr>
          </w:p>
          <w:p w14:paraId="26E7C917" w14:textId="77777777" w:rsidR="00B13CED" w:rsidRPr="00FF1290" w:rsidRDefault="00B13CED" w:rsidP="00EE35AB">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サービス管理責任者は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利用者に対する効果的かつ適切な指定就労移行支援を行う観点から</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適切な方法により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利用者の解決すべき課題を把握した上で</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就労移行支援計画の作成及び提供した就労移行支援の客観的な評価等を行うものであり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利用者の数に応じて必要数を置くこととしたものである。</w:t>
            </w:r>
          </w:p>
          <w:p w14:paraId="251A4489" w14:textId="77777777" w:rsidR="00B13CED" w:rsidRPr="00FF1290" w:rsidRDefault="00B13CED" w:rsidP="00A6730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F4698E"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Pr="00FF1290">
              <w:rPr>
                <w:rFonts w:ascii="ＭＳ ゴシック" w:eastAsia="ＭＳ ゴシック" w:hAnsi="ＭＳ ゴシック" w:hint="eastAsia"/>
              </w:rPr>
              <w:t xml:space="preserve">の1（3）準用（第五の１（4））　</w:t>
            </w:r>
          </w:p>
          <w:p w14:paraId="7BC3F2B0" w14:textId="77777777" w:rsidR="003C0B60" w:rsidRPr="00FF1290" w:rsidRDefault="003C0B60" w:rsidP="00A6730A">
            <w:pPr>
              <w:spacing w:line="210" w:lineRule="exact"/>
              <w:rPr>
                <w:rFonts w:ascii="ＭＳ ゴシック" w:eastAsia="ＭＳ ゴシック" w:hAnsi="ＭＳ ゴシック"/>
              </w:rPr>
            </w:pPr>
          </w:p>
          <w:p w14:paraId="27424F9D" w14:textId="77777777" w:rsidR="00B13CED" w:rsidRPr="00FF1290" w:rsidRDefault="00B13CED" w:rsidP="00CA7DCF">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指定就労移行支援事業所の従業者は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原則として専従でなければならず</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職種間の兼務は認められるものではない。サービス管理責任者についても</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就労移行支援計画の作成及び提供した指定就労移行支援の客観的な評価等の重要な役割を担う者であるので</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これらの業務の客観性を</w:t>
            </w:r>
            <w:r w:rsidR="00190C09" w:rsidRPr="00FF1290">
              <w:rPr>
                <w:rFonts w:ascii="ＭＳ ゴシック" w:eastAsia="ＭＳ ゴシック" w:hAnsi="ＭＳ ゴシック" w:hint="eastAsia"/>
              </w:rPr>
              <w:t>担保する観点から</w:t>
            </w:r>
            <w:r w:rsidR="00F37A88" w:rsidRPr="00FF1290">
              <w:rPr>
                <w:rFonts w:ascii="ＭＳ ゴシック" w:eastAsia="ＭＳ ゴシック" w:hAnsi="ＭＳ ゴシック" w:hint="eastAsia"/>
              </w:rPr>
              <w:t>、</w:t>
            </w:r>
            <w:r w:rsidR="00190C09" w:rsidRPr="00FF1290">
              <w:rPr>
                <w:rFonts w:ascii="ＭＳ ゴシック" w:eastAsia="ＭＳ ゴシック" w:hAnsi="ＭＳ ゴシック" w:hint="eastAsia"/>
              </w:rPr>
              <w:t>原則として</w:t>
            </w:r>
            <w:r w:rsidR="00F37A88" w:rsidRPr="00FF1290">
              <w:rPr>
                <w:rFonts w:ascii="ＭＳ ゴシック" w:eastAsia="ＭＳ ゴシック" w:hAnsi="ＭＳ ゴシック" w:hint="eastAsia"/>
              </w:rPr>
              <w:t>、</w:t>
            </w:r>
            <w:r w:rsidR="00190C09" w:rsidRPr="00FF1290">
              <w:rPr>
                <w:rFonts w:ascii="ＭＳ ゴシック" w:eastAsia="ＭＳ ゴシック" w:hAnsi="ＭＳ ゴシック" w:hint="eastAsia"/>
              </w:rPr>
              <w:t>サービス管理責任者と直接サービスの提供を行う</w:t>
            </w:r>
            <w:r w:rsidRPr="00FF1290">
              <w:rPr>
                <w:rFonts w:ascii="ＭＳ ゴシック" w:eastAsia="ＭＳ ゴシック" w:hAnsi="ＭＳ ゴシック" w:hint="eastAsia"/>
              </w:rPr>
              <w:t>生活支援員等とは異なる者でなければならない。</w:t>
            </w:r>
          </w:p>
          <w:p w14:paraId="35F4EF4F" w14:textId="77777777" w:rsidR="00B13CED" w:rsidRPr="00FF1290" w:rsidRDefault="00B13CED" w:rsidP="00CA7DCF">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ただし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利用者に対するサービス提供に支障がない場合は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サービス管理責任者が指定就労移行支援事業所の他の職務に従事することができるものとする。この場合においては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原則として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兼務を行う他の職務に係る常勤換算上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当該サービス管理責任者の当該他の職務に係る勤務時間を算入することはできないものであるが</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当該就労移行支援事業所の利用定員が</w:t>
            </w:r>
            <w:r w:rsidRPr="00FF1290">
              <w:rPr>
                <w:rFonts w:ascii="ＭＳ ゴシック" w:eastAsia="ＭＳ ゴシック" w:hAnsi="ＭＳ ゴシック"/>
              </w:rPr>
              <w:t>20</w:t>
            </w:r>
            <w:r w:rsidRPr="00FF1290">
              <w:rPr>
                <w:rFonts w:ascii="ＭＳ ゴシック" w:eastAsia="ＭＳ ゴシック" w:hAnsi="ＭＳ ゴシック" w:hint="eastAsia"/>
              </w:rPr>
              <w:t>人未満である場合には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当該他の職務に係る勤務時間を算入することが可能であること。</w:t>
            </w:r>
          </w:p>
          <w:p w14:paraId="108D8929" w14:textId="77777777" w:rsidR="00B13CED" w:rsidRPr="00FF1290" w:rsidRDefault="00B13CED" w:rsidP="00CA7DCF">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この例外的な取扱いの適用を受けるため</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定員規模を細分化することは認められないものであることに留意されたい。</w:t>
            </w:r>
          </w:p>
          <w:p w14:paraId="20D3AD1C" w14:textId="77777777" w:rsidR="00B13CED" w:rsidRPr="00FF1290" w:rsidRDefault="00B13CED" w:rsidP="00CA7DCF">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１人のサービス管理責任者は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最大利用者</w:t>
            </w:r>
            <w:r w:rsidRPr="00FF1290">
              <w:rPr>
                <w:rFonts w:ascii="ＭＳ ゴシック" w:eastAsia="ＭＳ ゴシック" w:hAnsi="ＭＳ ゴシック"/>
              </w:rPr>
              <w:t>60</w:t>
            </w:r>
            <w:r w:rsidRPr="00FF1290">
              <w:rPr>
                <w:rFonts w:ascii="ＭＳ ゴシック" w:eastAsia="ＭＳ ゴシック" w:hAnsi="ＭＳ ゴシック" w:hint="eastAsia"/>
              </w:rPr>
              <w:t>人までの就労移行支援計画の作成等の業務を行うことができることとしていることから</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この範囲で</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指定就労移行支援事業所のサービス管理責任者が</w:t>
            </w:r>
            <w:r w:rsidR="00F37A88" w:rsidRPr="00FF1290">
              <w:rPr>
                <w:rFonts w:ascii="ＭＳ ゴシック" w:eastAsia="ＭＳ ゴシック" w:hAnsi="ＭＳ ゴシック" w:hint="eastAsia"/>
              </w:rPr>
              <w:t>、</w:t>
            </w:r>
            <w:r w:rsidR="005A71F4" w:rsidRPr="00FF1290">
              <w:rPr>
                <w:rFonts w:hint="eastAsia"/>
              </w:rPr>
              <w:t>指定共同生活援助事業所若しくは外部サービス利用型指定共同生活援助事業所</w:t>
            </w:r>
            <w:r w:rsidRPr="00FF1290">
              <w:rPr>
                <w:rFonts w:ascii="ＭＳ ゴシック" w:eastAsia="ＭＳ ゴシック" w:hAnsi="ＭＳ ゴシック" w:hint="eastAsia"/>
              </w:rPr>
              <w:t>に置くべきサービス管理責任者又は大規模な指定障害福祉サービス事業所等において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専従かつ常勤のサービス管理責任者１人に加えて配置すべきサービス管理責任者を兼務することは差し支えない。</w:t>
            </w:r>
          </w:p>
          <w:p w14:paraId="73A4BC06" w14:textId="77777777" w:rsidR="00B13CED" w:rsidRPr="00FF1290" w:rsidRDefault="00B13CED" w:rsidP="003C0B60">
            <w:pPr>
              <w:spacing w:line="210" w:lineRule="exact"/>
              <w:ind w:left="72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（例）利用者の数が</w:t>
            </w:r>
            <w:r w:rsidRPr="00FF1290">
              <w:rPr>
                <w:rFonts w:ascii="ＭＳ ゴシック" w:eastAsia="ＭＳ ゴシック" w:hAnsi="ＭＳ ゴシック"/>
              </w:rPr>
              <w:t>20</w:t>
            </w:r>
            <w:r w:rsidRPr="00FF1290">
              <w:rPr>
                <w:rFonts w:ascii="ＭＳ ゴシック" w:eastAsia="ＭＳ ゴシック" w:hAnsi="ＭＳ ゴシック" w:hint="eastAsia"/>
              </w:rPr>
              <w:t>人の指定就労移行支援事業所におけるサービス管理責任者が</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利用者の数が</w:t>
            </w:r>
            <w:r w:rsidRPr="00FF1290">
              <w:rPr>
                <w:rFonts w:ascii="ＭＳ ゴシック" w:eastAsia="ＭＳ ゴシック" w:hAnsi="ＭＳ ゴシック"/>
              </w:rPr>
              <w:t>10</w:t>
            </w:r>
            <w:r w:rsidRPr="00FF1290">
              <w:rPr>
                <w:rFonts w:ascii="ＭＳ ゴシック" w:eastAsia="ＭＳ ゴシック" w:hAnsi="ＭＳ ゴシック" w:hint="eastAsia"/>
              </w:rPr>
              <w:t>人の</w:t>
            </w:r>
            <w:r w:rsidR="005A71F4" w:rsidRPr="00FF1290">
              <w:rPr>
                <w:rFonts w:hint="eastAsia"/>
              </w:rPr>
              <w:t>指定共同生活援助事業所</w:t>
            </w:r>
            <w:r w:rsidRPr="00FF1290">
              <w:rPr>
                <w:rFonts w:ascii="ＭＳ ゴシック" w:eastAsia="ＭＳ ゴシック" w:hAnsi="ＭＳ ゴシック" w:hint="eastAsia"/>
              </w:rPr>
              <w:t>におけるサービス管理責任者と兼務する場合</w:t>
            </w:r>
          </w:p>
          <w:p w14:paraId="11CE1C82" w14:textId="77777777" w:rsidR="00346D1B" w:rsidRPr="00FF1290" w:rsidRDefault="00346D1B" w:rsidP="003C0B60">
            <w:pPr>
              <w:spacing w:line="210" w:lineRule="exact"/>
              <w:ind w:left="72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w:t>
            </w:r>
            <w:r w:rsidR="00F4698E"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Pr="00FF1290">
              <w:rPr>
                <w:rFonts w:ascii="ＭＳ ゴシック" w:eastAsia="ＭＳ ゴシック" w:hAnsi="ＭＳ ゴシック" w:hint="eastAsia"/>
              </w:rPr>
              <w:t xml:space="preserve">の1（3）準用（第五の１（4））　</w:t>
            </w:r>
          </w:p>
          <w:p w14:paraId="2B28511D" w14:textId="77777777" w:rsidR="00061C51" w:rsidRPr="00FF1290" w:rsidRDefault="00061C51" w:rsidP="003C0B60">
            <w:pPr>
              <w:spacing w:line="210" w:lineRule="exact"/>
              <w:ind w:left="720" w:hangingChars="400" w:hanging="720"/>
              <w:rPr>
                <w:rFonts w:ascii="ＭＳ ゴシック" w:eastAsia="ＭＳ ゴシック" w:hAnsi="ＭＳ ゴシック"/>
              </w:rPr>
            </w:pPr>
          </w:p>
        </w:tc>
        <w:tc>
          <w:tcPr>
            <w:tcW w:w="425" w:type="dxa"/>
          </w:tcPr>
          <w:p w14:paraId="44BC8D9E" w14:textId="77777777" w:rsidR="00B13CED" w:rsidRPr="00FF1290" w:rsidRDefault="00B13CED" w:rsidP="004E7C6A">
            <w:pPr>
              <w:spacing w:line="210" w:lineRule="exact"/>
              <w:rPr>
                <w:rFonts w:ascii="ＭＳ ゴシック" w:eastAsia="ＭＳ ゴシック" w:hAnsi="ＭＳ ゴシック"/>
              </w:rPr>
            </w:pPr>
          </w:p>
          <w:p w14:paraId="1091B63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1078729"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8D9186B"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1B8AA9A0" w14:textId="77777777" w:rsidR="00B13CED" w:rsidRPr="00FF1290" w:rsidRDefault="00B13CED" w:rsidP="004E7C6A">
            <w:pPr>
              <w:spacing w:line="210" w:lineRule="exact"/>
              <w:rPr>
                <w:rFonts w:ascii="ＭＳ ゴシック" w:eastAsia="ＭＳ ゴシック" w:hAnsi="ＭＳ ゴシック"/>
              </w:rPr>
            </w:pPr>
          </w:p>
          <w:p w14:paraId="319A100E"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サービス管理責任者数</w:t>
            </w:r>
          </w:p>
          <w:p w14:paraId="7E66B40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w:t>
            </w:r>
          </w:p>
          <w:p w14:paraId="4514C981" w14:textId="77777777" w:rsidR="00B13CED" w:rsidRPr="00FF1290" w:rsidRDefault="00B13CED" w:rsidP="00142C5E">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（うち常勤　　　　人）</w:t>
            </w:r>
          </w:p>
          <w:p w14:paraId="498341CA" w14:textId="77777777" w:rsidR="00B13CED" w:rsidRPr="00FF1290" w:rsidRDefault="00B13CED" w:rsidP="00142C5E">
            <w:pPr>
              <w:spacing w:line="210" w:lineRule="exact"/>
              <w:rPr>
                <w:rFonts w:ascii="ＭＳ ゴシック" w:eastAsia="ＭＳ ゴシック" w:hAnsi="ＭＳ ゴシック"/>
              </w:rPr>
            </w:pPr>
          </w:p>
          <w:p w14:paraId="4B7FB9C0" w14:textId="77777777" w:rsidR="00B13CED" w:rsidRPr="00FF1290" w:rsidRDefault="00B13CED" w:rsidP="00142C5E">
            <w:pPr>
              <w:spacing w:line="210" w:lineRule="exact"/>
              <w:rPr>
                <w:rFonts w:ascii="ＭＳ ゴシック" w:eastAsia="ＭＳ ゴシック" w:hAnsi="ＭＳ ゴシック"/>
              </w:rPr>
            </w:pPr>
            <w:r w:rsidRPr="00FF1290">
              <w:rPr>
                <w:rFonts w:ascii="ＭＳ ゴシック" w:eastAsia="ＭＳ ゴシック" w:hAnsi="ＭＳ ゴシック" w:hint="eastAsia"/>
              </w:rPr>
              <w:t>氏名：</w:t>
            </w:r>
          </w:p>
          <w:p w14:paraId="7E05CCA5" w14:textId="77777777" w:rsidR="00B13CED" w:rsidRPr="00FF1290" w:rsidRDefault="00B13CED" w:rsidP="00142C5E">
            <w:pPr>
              <w:spacing w:line="210" w:lineRule="exact"/>
              <w:rPr>
                <w:rFonts w:ascii="ＭＳ ゴシック" w:eastAsia="ＭＳ ゴシック" w:hAnsi="ＭＳ ゴシック"/>
              </w:rPr>
            </w:pPr>
          </w:p>
          <w:p w14:paraId="3F88C43C"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（変更あれば</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変更届を提出）</w:t>
            </w:r>
          </w:p>
        </w:tc>
      </w:tr>
      <w:tr w:rsidR="00B13CED" w:rsidRPr="00FF1290" w14:paraId="5C5FAC41" w14:textId="77777777" w:rsidTr="007754F6">
        <w:trPr>
          <w:jc w:val="center"/>
        </w:trPr>
        <w:tc>
          <w:tcPr>
            <w:tcW w:w="1418" w:type="dxa"/>
          </w:tcPr>
          <w:p w14:paraId="493C250E" w14:textId="77777777" w:rsidR="00BF1A15" w:rsidRPr="00FF1290" w:rsidRDefault="00BF1A15" w:rsidP="004E7C6A">
            <w:pPr>
              <w:spacing w:line="210" w:lineRule="exact"/>
              <w:rPr>
                <w:rFonts w:ascii="ＭＳ ゴシック" w:eastAsia="ＭＳ ゴシック" w:hAnsi="ＭＳ ゴシック"/>
              </w:rPr>
            </w:pPr>
          </w:p>
          <w:p w14:paraId="23667203" w14:textId="77777777" w:rsidR="00B13CED" w:rsidRPr="00FF1290" w:rsidRDefault="00CA7B86" w:rsidP="0004655C">
            <w:pPr>
              <w:spacing w:line="210" w:lineRule="exact"/>
              <w:jc w:val="right"/>
              <w:rPr>
                <w:rFonts w:ascii="ＭＳ ゴシック" w:eastAsia="ＭＳ ゴシック" w:hAnsi="ＭＳ ゴシック"/>
              </w:rPr>
            </w:pPr>
            <w:r w:rsidRPr="00FF1290">
              <w:rPr>
                <w:rFonts w:ascii="ＭＳ ゴシック" w:eastAsia="ＭＳ ゴシック" w:hAnsi="ＭＳ ゴシック" w:hint="eastAsia"/>
              </w:rPr>
              <w:t>【通常事業所】</w:t>
            </w:r>
          </w:p>
          <w:p w14:paraId="2C30B475" w14:textId="77777777" w:rsidR="00B13CED" w:rsidRPr="00FF1290" w:rsidRDefault="00B13CED" w:rsidP="00CA7DC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５　利用者数の算定</w:t>
            </w:r>
          </w:p>
          <w:p w14:paraId="6387BE66" w14:textId="77777777" w:rsidR="00B13CED" w:rsidRPr="00FF1290" w:rsidRDefault="00B13CED" w:rsidP="004E7C6A">
            <w:pPr>
              <w:spacing w:line="210" w:lineRule="exact"/>
              <w:rPr>
                <w:rFonts w:ascii="ＭＳ ゴシック" w:eastAsia="ＭＳ ゴシック" w:hAnsi="ＭＳ ゴシック"/>
              </w:rPr>
            </w:pPr>
          </w:p>
          <w:p w14:paraId="69A03D59" w14:textId="77777777" w:rsidR="00B13CED" w:rsidRPr="00FF1290" w:rsidRDefault="00B13CED" w:rsidP="004E7C6A">
            <w:pPr>
              <w:spacing w:line="210" w:lineRule="exact"/>
              <w:rPr>
                <w:rFonts w:ascii="ＭＳ ゴシック" w:eastAsia="ＭＳ ゴシック" w:hAnsi="ＭＳ ゴシック"/>
              </w:rPr>
            </w:pPr>
          </w:p>
          <w:p w14:paraId="435E678F"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17B7A5D4" w14:textId="77777777" w:rsidR="00B13CED" w:rsidRPr="00FF1290" w:rsidRDefault="00B13CED" w:rsidP="004E7C6A">
            <w:pPr>
              <w:spacing w:line="210" w:lineRule="exact"/>
              <w:rPr>
                <w:rFonts w:ascii="ＭＳ ゴシック" w:eastAsia="ＭＳ ゴシック" w:hAnsi="ＭＳ ゴシック"/>
              </w:rPr>
            </w:pPr>
          </w:p>
          <w:p w14:paraId="7B61776D" w14:textId="77777777" w:rsidR="00B13CED" w:rsidRPr="00FF1290" w:rsidRDefault="00B13CED" w:rsidP="00CA7DC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前年度の平均値となっているか。ただし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新規に指定を受ける場合は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適切な推定数によっているか。</w:t>
            </w:r>
          </w:p>
          <w:p w14:paraId="652F8064" w14:textId="77777777" w:rsidR="00B13CED" w:rsidRPr="00FF1290" w:rsidRDefault="00B13CED" w:rsidP="00CA7DC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◆平18厚令171第175条第2項</w:t>
            </w:r>
          </w:p>
          <w:p w14:paraId="6A5D5677" w14:textId="77777777" w:rsidR="007D3797" w:rsidRPr="00FF1290" w:rsidRDefault="007D3797" w:rsidP="00CA7DCF">
            <w:pPr>
              <w:spacing w:line="210" w:lineRule="exact"/>
              <w:ind w:left="180" w:hangingChars="100" w:hanging="180"/>
              <w:rPr>
                <w:rFonts w:ascii="ＭＳ ゴシック" w:eastAsia="ＭＳ ゴシック" w:hAnsi="ＭＳ ゴシック"/>
              </w:rPr>
            </w:pPr>
          </w:p>
          <w:p w14:paraId="19CB00C7" w14:textId="77777777" w:rsidR="00B13CED" w:rsidRPr="00FF1290" w:rsidRDefault="00B13CED" w:rsidP="00CA7DCF">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「前年度の平均値」は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当該年度の前年度（毎年４月１日に始まり</w:t>
            </w:r>
            <w:r w:rsidRPr="00FF1290">
              <w:rPr>
                <w:rFonts w:ascii="ＭＳ ゴシック" w:eastAsia="ＭＳ ゴシック" w:hAnsi="ＭＳ ゴシック" w:hint="eastAsia"/>
              </w:rPr>
              <w:lastRenderedPageBreak/>
              <w:t>翌年３月</w:t>
            </w:r>
            <w:r w:rsidRPr="00FF1290">
              <w:rPr>
                <w:rFonts w:ascii="ＭＳ ゴシック" w:eastAsia="ＭＳ ゴシック" w:hAnsi="ＭＳ ゴシック"/>
              </w:rPr>
              <w:t>31</w:t>
            </w:r>
            <w:r w:rsidRPr="00FF1290">
              <w:rPr>
                <w:rFonts w:ascii="ＭＳ ゴシック" w:eastAsia="ＭＳ ゴシック" w:hAnsi="ＭＳ ゴシック" w:hint="eastAsia"/>
              </w:rPr>
              <w:t>日をもって終わる年度とする。以下同じ。）の利用者延べ数を開所日数で除して得た数とする。この算定に当たっては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小数点第２位以下を切り上げるものとする。</w:t>
            </w:r>
          </w:p>
          <w:p w14:paraId="23E91136" w14:textId="77777777" w:rsidR="00DD0602" w:rsidRDefault="00C043BF" w:rsidP="0067537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7D3797"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◆平18障発第1206001第二の2（5）</w:t>
            </w:r>
          </w:p>
          <w:p w14:paraId="1BE99B33" w14:textId="77777777" w:rsidR="005C7DA2" w:rsidRPr="00FF1290" w:rsidRDefault="005C7DA2" w:rsidP="0067537A">
            <w:pPr>
              <w:spacing w:line="210" w:lineRule="exact"/>
              <w:rPr>
                <w:rFonts w:ascii="ＭＳ ゴシック" w:eastAsia="ＭＳ ゴシック" w:hAnsi="ＭＳ ゴシック"/>
              </w:rPr>
            </w:pPr>
          </w:p>
        </w:tc>
        <w:tc>
          <w:tcPr>
            <w:tcW w:w="425" w:type="dxa"/>
          </w:tcPr>
          <w:p w14:paraId="6BF3C340" w14:textId="77777777" w:rsidR="00B13CED" w:rsidRPr="00FF1290" w:rsidRDefault="00B13CED" w:rsidP="004E7C6A">
            <w:pPr>
              <w:spacing w:line="210" w:lineRule="exact"/>
              <w:rPr>
                <w:rFonts w:ascii="ＭＳ ゴシック" w:eastAsia="ＭＳ ゴシック" w:hAnsi="ＭＳ ゴシック"/>
              </w:rPr>
            </w:pPr>
          </w:p>
          <w:p w14:paraId="01965249"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EDF5A8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9A042EF"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7434AD0D" w14:textId="77777777" w:rsidR="00B13CED" w:rsidRPr="00FF1290" w:rsidRDefault="00B13CED" w:rsidP="004E7C6A">
            <w:pPr>
              <w:spacing w:line="210" w:lineRule="exact"/>
              <w:rPr>
                <w:rFonts w:ascii="ＭＳ ゴシック" w:eastAsia="ＭＳ ゴシック" w:hAnsi="ＭＳ ゴシック"/>
              </w:rPr>
            </w:pPr>
          </w:p>
          <w:p w14:paraId="23DFD0F2" w14:textId="77777777" w:rsidR="00B13CED" w:rsidRPr="00FF1290" w:rsidRDefault="00B13CED" w:rsidP="000D39FE">
            <w:pPr>
              <w:spacing w:line="210" w:lineRule="exact"/>
              <w:rPr>
                <w:rFonts w:ascii="ＭＳ ゴシック" w:eastAsia="ＭＳ ゴシック" w:hAnsi="ＭＳ ゴシック"/>
              </w:rPr>
            </w:pPr>
          </w:p>
        </w:tc>
      </w:tr>
      <w:tr w:rsidR="00B13CED" w:rsidRPr="00FF1290" w14:paraId="566793AB" w14:textId="77777777" w:rsidTr="007754F6">
        <w:trPr>
          <w:jc w:val="center"/>
        </w:trPr>
        <w:tc>
          <w:tcPr>
            <w:tcW w:w="1418" w:type="dxa"/>
          </w:tcPr>
          <w:p w14:paraId="5D60195F" w14:textId="77777777" w:rsidR="00BF1A15" w:rsidRPr="00FF1290" w:rsidRDefault="00BF1A15" w:rsidP="004E7C6A">
            <w:pPr>
              <w:spacing w:line="210" w:lineRule="exact"/>
              <w:rPr>
                <w:rFonts w:ascii="ＭＳ ゴシック" w:eastAsia="ＭＳ ゴシック" w:hAnsi="ＭＳ ゴシック"/>
              </w:rPr>
            </w:pPr>
          </w:p>
          <w:p w14:paraId="4ABA3098" w14:textId="77777777" w:rsidR="00B13CED" w:rsidRPr="00FF1290" w:rsidRDefault="00CA7B86" w:rsidP="0004655C">
            <w:pPr>
              <w:spacing w:line="210" w:lineRule="exact"/>
              <w:jc w:val="right"/>
              <w:rPr>
                <w:rFonts w:ascii="ＭＳ ゴシック" w:eastAsia="ＭＳ ゴシック" w:hAnsi="ＭＳ ゴシック"/>
              </w:rPr>
            </w:pPr>
            <w:r w:rsidRPr="00FF1290">
              <w:rPr>
                <w:rFonts w:ascii="ＭＳ ゴシック" w:eastAsia="ＭＳ ゴシック" w:hAnsi="ＭＳ ゴシック" w:hint="eastAsia"/>
              </w:rPr>
              <w:t>【通常事業所】</w:t>
            </w:r>
          </w:p>
          <w:p w14:paraId="63E7245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６　職務の専従</w:t>
            </w:r>
          </w:p>
          <w:p w14:paraId="3568FCE3" w14:textId="77777777" w:rsidR="00B13CED" w:rsidRPr="00FF1290" w:rsidRDefault="00B13CED" w:rsidP="004E7C6A">
            <w:pPr>
              <w:spacing w:line="210" w:lineRule="exact"/>
              <w:rPr>
                <w:rFonts w:ascii="ＭＳ ゴシック" w:eastAsia="ＭＳ ゴシック" w:hAnsi="ＭＳ ゴシック"/>
              </w:rPr>
            </w:pPr>
          </w:p>
          <w:p w14:paraId="17BA528E"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61FDCD01" w14:textId="77777777" w:rsidR="00B13CED" w:rsidRPr="00FF1290" w:rsidRDefault="00B13CED" w:rsidP="004E7C6A">
            <w:pPr>
              <w:spacing w:line="210" w:lineRule="exact"/>
              <w:rPr>
                <w:rFonts w:ascii="ＭＳ ゴシック" w:eastAsia="ＭＳ ゴシック" w:hAnsi="ＭＳ ゴシック"/>
              </w:rPr>
            </w:pPr>
          </w:p>
          <w:p w14:paraId="60AE7AC6" w14:textId="77777777" w:rsidR="00B13CED" w:rsidRPr="00FF1290" w:rsidRDefault="00B13CED" w:rsidP="00CA7DC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指定就労移行支援事業所の従業者は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専ら当該指定就労移行支援事業所の職務に従事する者となっているか。</w:t>
            </w:r>
          </w:p>
          <w:p w14:paraId="20A8EED9" w14:textId="77777777" w:rsidR="00B13CED" w:rsidRPr="00FF1290" w:rsidRDefault="00B13CED" w:rsidP="002D4E9D">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（ただし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利用者の支援に支障がない場合はこの限りでない。）</w:t>
            </w:r>
          </w:p>
          <w:p w14:paraId="0BDFCA69" w14:textId="77777777" w:rsidR="00B13CED" w:rsidRPr="00FF1290" w:rsidRDefault="00B13CED" w:rsidP="002D4E9D">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◆平18厚令171第175条第3項</w:t>
            </w:r>
          </w:p>
          <w:p w14:paraId="2364CDE0" w14:textId="77777777" w:rsidR="00B13CED" w:rsidRPr="00FF1290" w:rsidRDefault="00B13CED" w:rsidP="00CA7DCF">
            <w:pPr>
              <w:spacing w:line="210" w:lineRule="exact"/>
              <w:ind w:firstLineChars="100" w:firstLine="180"/>
              <w:rPr>
                <w:rFonts w:ascii="ＭＳ ゴシック" w:eastAsia="ＭＳ ゴシック" w:hAnsi="ＭＳ ゴシック"/>
              </w:rPr>
            </w:pPr>
          </w:p>
          <w:p w14:paraId="6D3AD8E6" w14:textId="77777777" w:rsidR="00B13CED" w:rsidRPr="00FF1290" w:rsidRDefault="00B13CED" w:rsidP="00CA7DCF">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「専ら従事する」</w:t>
            </w:r>
          </w:p>
          <w:p w14:paraId="059FD72F" w14:textId="77777777" w:rsidR="00B13CED" w:rsidRPr="00FF1290" w:rsidRDefault="00B13CED" w:rsidP="003D5B6B">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原則として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サービス提供時間帯を通じて指定障害福祉サービス等以外の職務に従事しないことをいうものである。この場合のサービス提供時間帯とは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従業者の指定障害福祉サービス事業所等における勤務時間をいうものであり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当該従業者の常勤・非常勤の別を問わない。</w:t>
            </w:r>
          </w:p>
          <w:p w14:paraId="7CE94441" w14:textId="77777777" w:rsidR="00190C09" w:rsidRDefault="00C043BF" w:rsidP="00BF1A15">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00AF2300"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 xml:space="preserve">◆平18障発第1206001第二の2（4）　</w:t>
            </w:r>
          </w:p>
          <w:p w14:paraId="600EE1A4" w14:textId="77777777" w:rsidR="005C7DA2" w:rsidRPr="00FF1290" w:rsidRDefault="005C7DA2" w:rsidP="00BF1A15">
            <w:pPr>
              <w:spacing w:line="210" w:lineRule="exact"/>
              <w:ind w:left="360" w:hangingChars="200" w:hanging="360"/>
              <w:rPr>
                <w:rFonts w:ascii="ＭＳ ゴシック" w:eastAsia="ＭＳ ゴシック" w:hAnsi="ＭＳ ゴシック"/>
              </w:rPr>
            </w:pPr>
          </w:p>
        </w:tc>
        <w:tc>
          <w:tcPr>
            <w:tcW w:w="425" w:type="dxa"/>
          </w:tcPr>
          <w:p w14:paraId="35F339EE" w14:textId="77777777" w:rsidR="00B13CED" w:rsidRPr="00FF1290" w:rsidRDefault="00B13CED" w:rsidP="004E7C6A">
            <w:pPr>
              <w:spacing w:line="210" w:lineRule="exact"/>
              <w:rPr>
                <w:rFonts w:ascii="ＭＳ ゴシック" w:eastAsia="ＭＳ ゴシック" w:hAnsi="ＭＳ ゴシック"/>
              </w:rPr>
            </w:pPr>
          </w:p>
          <w:p w14:paraId="4F0221C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FD67941"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1F681AB"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Mar>
              <w:left w:w="28" w:type="dxa"/>
              <w:right w:w="28" w:type="dxa"/>
            </w:tcMar>
          </w:tcPr>
          <w:p w14:paraId="68D9226F" w14:textId="77777777" w:rsidR="00B13CED" w:rsidRPr="00FF1290" w:rsidRDefault="00B13CED" w:rsidP="004E7C6A">
            <w:pPr>
              <w:spacing w:line="210" w:lineRule="exact"/>
              <w:rPr>
                <w:rFonts w:ascii="ＭＳ ゴシック" w:eastAsia="ＭＳ ゴシック" w:hAnsi="ＭＳ ゴシック"/>
              </w:rPr>
            </w:pPr>
          </w:p>
          <w:p w14:paraId="6D0AE7B2" w14:textId="77777777" w:rsidR="00B13CED" w:rsidRPr="00FF1290" w:rsidRDefault="00B13CED" w:rsidP="00DD0602">
            <w:pPr>
              <w:spacing w:line="210" w:lineRule="exact"/>
              <w:rPr>
                <w:rFonts w:ascii="ＭＳ ゴシック" w:eastAsia="ＭＳ ゴシック" w:hAnsi="ＭＳ ゴシック"/>
              </w:rPr>
            </w:pPr>
          </w:p>
        </w:tc>
      </w:tr>
      <w:tr w:rsidR="00B13CED" w:rsidRPr="00FF1290" w14:paraId="2DB4CE4C" w14:textId="77777777" w:rsidTr="007754F6">
        <w:trPr>
          <w:jc w:val="center"/>
        </w:trPr>
        <w:tc>
          <w:tcPr>
            <w:tcW w:w="1418" w:type="dxa"/>
            <w:tcBorders>
              <w:bottom w:val="single" w:sz="4" w:space="0" w:color="auto"/>
            </w:tcBorders>
          </w:tcPr>
          <w:p w14:paraId="5E98F8A3" w14:textId="77777777" w:rsidR="00BF1A15" w:rsidRPr="00FF1290" w:rsidRDefault="00BF1A15" w:rsidP="004D0D0A">
            <w:pPr>
              <w:spacing w:line="210" w:lineRule="exact"/>
              <w:ind w:left="180" w:hangingChars="100" w:hanging="180"/>
              <w:rPr>
                <w:rFonts w:ascii="ＭＳ ゴシック" w:eastAsia="ＭＳ ゴシック" w:hAnsi="ＭＳ ゴシック"/>
              </w:rPr>
            </w:pPr>
          </w:p>
          <w:p w14:paraId="2D87662C" w14:textId="77777777" w:rsidR="00B13CED" w:rsidRPr="00FF1290" w:rsidRDefault="004D0D0A" w:rsidP="004D0D0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【認定就労移行支援事業所</w:t>
            </w:r>
            <w:r w:rsidR="00CA7B86" w:rsidRPr="00FF1290">
              <w:rPr>
                <w:rFonts w:ascii="ＭＳ ゴシック" w:eastAsia="ＭＳ ゴシック" w:hAnsi="ＭＳ ゴシック" w:hint="eastAsia"/>
              </w:rPr>
              <w:t>】</w:t>
            </w:r>
          </w:p>
          <w:p w14:paraId="3E678179" w14:textId="77777777" w:rsidR="00B13CED" w:rsidRPr="00FF1290" w:rsidRDefault="00B13CED" w:rsidP="00C466D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７　認定指定就労移行支援事業所の従業者の員数</w:t>
            </w:r>
          </w:p>
          <w:p w14:paraId="23DED07B" w14:textId="77777777" w:rsidR="00B13CED" w:rsidRPr="00FF1290" w:rsidRDefault="00B13CED" w:rsidP="004E7C6A">
            <w:pPr>
              <w:spacing w:line="210" w:lineRule="exact"/>
              <w:rPr>
                <w:rFonts w:ascii="ＭＳ ゴシック" w:eastAsia="ＭＳ ゴシック" w:hAnsi="ＭＳ ゴシック"/>
              </w:rPr>
            </w:pPr>
          </w:p>
          <w:p w14:paraId="35F0CA23" w14:textId="77777777" w:rsidR="00B13CED" w:rsidRPr="00FF1290" w:rsidRDefault="00B13CED" w:rsidP="004E7C6A">
            <w:pPr>
              <w:spacing w:line="210" w:lineRule="exact"/>
              <w:rPr>
                <w:rFonts w:ascii="ＭＳ ゴシック" w:eastAsia="ＭＳ ゴシック" w:hAnsi="ＭＳ ゴシック"/>
              </w:rPr>
            </w:pPr>
          </w:p>
          <w:p w14:paraId="7187772E"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bottom w:val="single" w:sz="4" w:space="0" w:color="auto"/>
            </w:tcBorders>
          </w:tcPr>
          <w:p w14:paraId="74F41113" w14:textId="77777777" w:rsidR="00B13CED" w:rsidRPr="00FF1290" w:rsidRDefault="00B13CED" w:rsidP="004E7C6A">
            <w:pPr>
              <w:spacing w:line="210" w:lineRule="exact"/>
              <w:rPr>
                <w:rFonts w:ascii="ＭＳ ゴシック" w:eastAsia="ＭＳ ゴシック" w:hAnsi="ＭＳ ゴシック"/>
              </w:rPr>
            </w:pPr>
          </w:p>
          <w:p w14:paraId="523FFF5C" w14:textId="77777777" w:rsidR="00B13CED" w:rsidRPr="00FF1290" w:rsidRDefault="00B13CED" w:rsidP="00C466D5">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１</w:t>
            </w:r>
            <w:r w:rsidR="00DD0602" w:rsidRPr="00FF1290">
              <w:rPr>
                <w:rFonts w:ascii="ＭＳ ゴシック" w:eastAsia="ＭＳ ゴシック" w:hAnsi="ＭＳ ゴシック" w:hint="eastAsia"/>
              </w:rPr>
              <w:t>～６</w:t>
            </w:r>
            <w:r w:rsidRPr="00FF1290">
              <w:rPr>
                <w:rFonts w:ascii="ＭＳ ゴシック" w:eastAsia="ＭＳ ゴシック" w:hAnsi="ＭＳ ゴシック" w:hint="eastAsia"/>
              </w:rPr>
              <w:t>の規定にかかわらず</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あん摩マッサージ指圧師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はり師又はきゅう師の学校又は養成施設として認定されている指定就労移行支援事業所（認定指定就労移行支援事業所）に置くべき従業者及びその員数は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 xml:space="preserve">次のとおりとなっているか。　</w:t>
            </w:r>
          </w:p>
          <w:p w14:paraId="7C345731" w14:textId="77777777" w:rsidR="00B13CED" w:rsidRPr="00FF1290" w:rsidRDefault="00B13CED" w:rsidP="00C466D5">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◆平18厚令171第176条第1項</w:t>
            </w:r>
          </w:p>
          <w:p w14:paraId="7F01ECC8" w14:textId="77777777" w:rsidR="00B13CED" w:rsidRPr="00FF1290" w:rsidRDefault="00B13CED" w:rsidP="004E7C6A">
            <w:pPr>
              <w:spacing w:line="210" w:lineRule="exact"/>
              <w:rPr>
                <w:rFonts w:ascii="ＭＳ ゴシック" w:eastAsia="ＭＳ ゴシック" w:hAnsi="ＭＳ ゴシック"/>
              </w:rPr>
            </w:pPr>
          </w:p>
          <w:p w14:paraId="07E5A9C6" w14:textId="77777777" w:rsidR="00B13CED" w:rsidRPr="00FF1290" w:rsidRDefault="00B13CED" w:rsidP="00DD060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職業指導員及び生活支援員の総数は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認定指定就労移行支援事業所ごとに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常勤換算方法で</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利用者の数を</w:t>
            </w:r>
            <w:r w:rsidRPr="00FF1290">
              <w:rPr>
                <w:rFonts w:ascii="ＭＳ ゴシック" w:eastAsia="ＭＳ ゴシック" w:hAnsi="ＭＳ ゴシック"/>
              </w:rPr>
              <w:t>10</w:t>
            </w:r>
            <w:r w:rsidRPr="00FF1290">
              <w:rPr>
                <w:rFonts w:ascii="ＭＳ ゴシック" w:eastAsia="ＭＳ ゴシック" w:hAnsi="ＭＳ ゴシック" w:hint="eastAsia"/>
              </w:rPr>
              <w:t>で除した数以上となっているか。</w:t>
            </w:r>
          </w:p>
          <w:p w14:paraId="10AEC0D0" w14:textId="77777777" w:rsidR="00B13CED" w:rsidRPr="00FF1290" w:rsidRDefault="00B13CED" w:rsidP="00CA7DCF">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◆平18厚令171第176条第1項第1号イ</w:t>
            </w:r>
          </w:p>
          <w:p w14:paraId="1B27A1AA" w14:textId="77777777" w:rsidR="00061C51" w:rsidRPr="00FF1290" w:rsidRDefault="00061C51" w:rsidP="00CA7DCF">
            <w:pPr>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auto"/>
            </w:tcBorders>
          </w:tcPr>
          <w:p w14:paraId="5A71AFC7" w14:textId="77777777" w:rsidR="00B13CED" w:rsidRPr="00FF1290" w:rsidRDefault="00B13CED" w:rsidP="004E7C6A">
            <w:pPr>
              <w:spacing w:line="210" w:lineRule="exact"/>
              <w:rPr>
                <w:rFonts w:ascii="ＭＳ ゴシック" w:eastAsia="ＭＳ ゴシック" w:hAnsi="ＭＳ ゴシック"/>
              </w:rPr>
            </w:pPr>
          </w:p>
          <w:p w14:paraId="567147E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2E01DE4"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AE79DC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single" w:sz="4" w:space="0" w:color="auto"/>
            </w:tcBorders>
          </w:tcPr>
          <w:p w14:paraId="229CAEFD" w14:textId="77777777" w:rsidR="003972AE" w:rsidRPr="00FF1290" w:rsidRDefault="003972AE" w:rsidP="004E7C6A">
            <w:pPr>
              <w:spacing w:line="210" w:lineRule="exact"/>
              <w:rPr>
                <w:rFonts w:ascii="ＭＳ ゴシック" w:eastAsia="ＭＳ ゴシック" w:hAnsi="ＭＳ ゴシック"/>
              </w:rPr>
            </w:pPr>
          </w:p>
          <w:p w14:paraId="6FF1F5B3" w14:textId="77777777" w:rsidR="00DD0602" w:rsidRPr="00FF1290" w:rsidRDefault="00DD0602"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【該当の　有・無】</w:t>
            </w:r>
          </w:p>
          <w:p w14:paraId="306BD368" w14:textId="77777777" w:rsidR="00DD0602" w:rsidRPr="00FF1290" w:rsidRDefault="00DD0602" w:rsidP="004E7C6A">
            <w:pPr>
              <w:spacing w:line="210" w:lineRule="exact"/>
              <w:rPr>
                <w:rFonts w:ascii="ＭＳ ゴシック" w:eastAsia="ＭＳ ゴシック" w:hAnsi="ＭＳ ゴシック"/>
              </w:rPr>
            </w:pPr>
          </w:p>
          <w:p w14:paraId="339A0E87" w14:textId="77777777" w:rsidR="00DD0602" w:rsidRPr="00FF1290" w:rsidRDefault="00DD0602" w:rsidP="004E7C6A">
            <w:pPr>
              <w:spacing w:line="210" w:lineRule="exact"/>
              <w:rPr>
                <w:rFonts w:ascii="ＭＳ ゴシック" w:eastAsia="ＭＳ ゴシック" w:hAnsi="ＭＳ ゴシック"/>
              </w:rPr>
            </w:pPr>
          </w:p>
          <w:p w14:paraId="382C3167"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前年平均利用者数</w:t>
            </w:r>
          </w:p>
          <w:p w14:paraId="12700686"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人①</w:t>
            </w:r>
          </w:p>
          <w:p w14:paraId="6EB70ECE"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必要人数</w:t>
            </w:r>
          </w:p>
          <w:p w14:paraId="7FBFE3A7"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(①÷10)　　　　人</w:t>
            </w:r>
          </w:p>
          <w:p w14:paraId="7F8D7061" w14:textId="77777777" w:rsidR="00B13CED" w:rsidRPr="00FF1290" w:rsidRDefault="00B13CED" w:rsidP="00B87F6D">
            <w:pPr>
              <w:spacing w:line="210" w:lineRule="exact"/>
              <w:rPr>
                <w:rFonts w:ascii="ＭＳ ゴシック" w:eastAsia="ＭＳ ゴシック" w:hAnsi="ＭＳ ゴシック"/>
              </w:rPr>
            </w:pPr>
          </w:p>
          <w:p w14:paraId="701D3D09"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従業者の員数</w:t>
            </w:r>
          </w:p>
          <w:p w14:paraId="2CBB6F97"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(常勤換算) 　 　人</w:t>
            </w:r>
          </w:p>
        </w:tc>
      </w:tr>
      <w:tr w:rsidR="00B13CED" w:rsidRPr="00FF1290" w14:paraId="331BA327" w14:textId="77777777" w:rsidTr="007754F6">
        <w:trPr>
          <w:trHeight w:val="850"/>
          <w:jc w:val="center"/>
        </w:trPr>
        <w:tc>
          <w:tcPr>
            <w:tcW w:w="1418" w:type="dxa"/>
            <w:tcBorders>
              <w:top w:val="single" w:sz="4" w:space="0" w:color="auto"/>
              <w:bottom w:val="nil"/>
            </w:tcBorders>
          </w:tcPr>
          <w:p w14:paraId="0C5AF64E" w14:textId="77777777" w:rsidR="00BF1A15" w:rsidRPr="00FF1290" w:rsidRDefault="00BF1A15" w:rsidP="00B87F6D">
            <w:pPr>
              <w:spacing w:line="210" w:lineRule="exact"/>
              <w:ind w:left="180" w:hangingChars="100" w:hanging="180"/>
              <w:rPr>
                <w:rFonts w:ascii="ＭＳ ゴシック" w:eastAsia="ＭＳ ゴシック" w:hAnsi="ＭＳ ゴシック"/>
              </w:rPr>
            </w:pPr>
          </w:p>
          <w:p w14:paraId="7780D1B2" w14:textId="19560A06" w:rsidR="00B13CED" w:rsidRPr="00FF1290" w:rsidRDefault="004D0D0A" w:rsidP="005C7D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【認定就労移行支援事業所】</w:t>
            </w:r>
          </w:p>
        </w:tc>
        <w:tc>
          <w:tcPr>
            <w:tcW w:w="6095" w:type="dxa"/>
            <w:tcBorders>
              <w:top w:val="single" w:sz="4" w:space="0" w:color="auto"/>
              <w:bottom w:val="nil"/>
            </w:tcBorders>
          </w:tcPr>
          <w:p w14:paraId="23F995F9" w14:textId="77777777" w:rsidR="00B13CED" w:rsidRPr="00FF1290" w:rsidRDefault="00B13CED" w:rsidP="00C466D5">
            <w:pPr>
              <w:spacing w:line="210" w:lineRule="exact"/>
              <w:rPr>
                <w:rFonts w:ascii="ＭＳ ゴシック" w:eastAsia="ＭＳ ゴシック" w:hAnsi="ＭＳ ゴシック"/>
              </w:rPr>
            </w:pPr>
          </w:p>
          <w:p w14:paraId="38FB321F" w14:textId="77777777" w:rsidR="00C043BF" w:rsidRPr="00FF1290" w:rsidRDefault="00B13CED" w:rsidP="00DD060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職業指導員の数は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認定指定就労移行支援事業所ごとに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１以上と</w:t>
            </w:r>
            <w:r w:rsidR="00C043BF" w:rsidRPr="00FF1290">
              <w:rPr>
                <w:rFonts w:ascii="ＭＳ ゴシック" w:eastAsia="ＭＳ ゴシック" w:hAnsi="ＭＳ ゴシック" w:hint="eastAsia"/>
              </w:rPr>
              <w:t>なっているか。</w:t>
            </w:r>
          </w:p>
          <w:p w14:paraId="17BE9FBD" w14:textId="77777777" w:rsidR="00B13CED" w:rsidRPr="00FF1290" w:rsidRDefault="00B13CED" w:rsidP="00C043BF">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◆平18厚令171第176条第1項第１号ロ</w:t>
            </w:r>
          </w:p>
        </w:tc>
        <w:tc>
          <w:tcPr>
            <w:tcW w:w="425" w:type="dxa"/>
            <w:tcBorders>
              <w:top w:val="single" w:sz="4" w:space="0" w:color="auto"/>
              <w:bottom w:val="nil"/>
            </w:tcBorders>
          </w:tcPr>
          <w:p w14:paraId="0702CC49" w14:textId="77777777" w:rsidR="001E0D60" w:rsidRPr="00FF1290" w:rsidRDefault="001E0D60" w:rsidP="004E7C6A">
            <w:pPr>
              <w:spacing w:line="210" w:lineRule="exact"/>
              <w:rPr>
                <w:rFonts w:ascii="ＭＳ ゴシック" w:eastAsia="ＭＳ ゴシック" w:hAnsi="ＭＳ ゴシック"/>
              </w:rPr>
            </w:pPr>
          </w:p>
          <w:p w14:paraId="1163CFF5"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D2DAFC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CBCA9C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bottom w:val="nil"/>
            </w:tcBorders>
          </w:tcPr>
          <w:p w14:paraId="0CCAEEC6" w14:textId="77777777" w:rsidR="00B13CED" w:rsidRPr="00FF1290" w:rsidRDefault="00B13CED" w:rsidP="004E7C6A">
            <w:pPr>
              <w:spacing w:line="210" w:lineRule="exact"/>
              <w:rPr>
                <w:rFonts w:ascii="ＭＳ ゴシック" w:eastAsia="ＭＳ ゴシック" w:hAnsi="ＭＳ ゴシック"/>
              </w:rPr>
            </w:pPr>
          </w:p>
          <w:p w14:paraId="6036D87A" w14:textId="77777777" w:rsidR="00B13CED" w:rsidRPr="00FF1290" w:rsidRDefault="00B13CED" w:rsidP="002D4E9D">
            <w:pPr>
              <w:spacing w:line="210" w:lineRule="exact"/>
              <w:rPr>
                <w:rFonts w:ascii="ＭＳ ゴシック" w:eastAsia="ＭＳ ゴシック" w:hAnsi="ＭＳ ゴシック"/>
              </w:rPr>
            </w:pPr>
            <w:r w:rsidRPr="00FF1290">
              <w:rPr>
                <w:rFonts w:ascii="ＭＳ ゴシック" w:eastAsia="ＭＳ ゴシック" w:hAnsi="ＭＳ ゴシック" w:hint="eastAsia"/>
              </w:rPr>
              <w:t>職業指導員　　　　人</w:t>
            </w:r>
          </w:p>
        </w:tc>
      </w:tr>
      <w:tr w:rsidR="00B13CED" w:rsidRPr="00FF1290" w14:paraId="5A925826" w14:textId="77777777" w:rsidTr="007754F6">
        <w:trPr>
          <w:jc w:val="center"/>
        </w:trPr>
        <w:tc>
          <w:tcPr>
            <w:tcW w:w="1418" w:type="dxa"/>
            <w:tcBorders>
              <w:top w:val="nil"/>
              <w:bottom w:val="nil"/>
            </w:tcBorders>
            <w:tcMar>
              <w:left w:w="28" w:type="dxa"/>
              <w:right w:w="28" w:type="dxa"/>
            </w:tcMar>
          </w:tcPr>
          <w:p w14:paraId="464ED90C" w14:textId="52D61FD1" w:rsidR="00B13CED" w:rsidRPr="00FF1290" w:rsidRDefault="005C7DA2" w:rsidP="00B87F6D">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８　職業指導員及び生活支援員</w:t>
            </w:r>
          </w:p>
        </w:tc>
        <w:tc>
          <w:tcPr>
            <w:tcW w:w="6095" w:type="dxa"/>
            <w:tcBorders>
              <w:top w:val="nil"/>
              <w:bottom w:val="nil"/>
            </w:tcBorders>
          </w:tcPr>
          <w:p w14:paraId="59E97EF2" w14:textId="77777777" w:rsidR="00B13CED" w:rsidRPr="00FF1290" w:rsidRDefault="00B13CED" w:rsidP="004E7C6A">
            <w:pPr>
              <w:spacing w:line="210" w:lineRule="exact"/>
              <w:rPr>
                <w:rFonts w:ascii="ＭＳ ゴシック" w:eastAsia="ＭＳ ゴシック" w:hAnsi="ＭＳ ゴシック"/>
              </w:rPr>
            </w:pPr>
          </w:p>
          <w:p w14:paraId="6DB7DEBB" w14:textId="77777777" w:rsidR="00B13CED" w:rsidRPr="00FF1290" w:rsidRDefault="00B13CED" w:rsidP="000151F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生活支援員の数は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認定指定就労移行支援事業所ごとに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１以上となっているか。</w:t>
            </w:r>
          </w:p>
          <w:p w14:paraId="41E89D73" w14:textId="77777777" w:rsidR="00B13CED" w:rsidRPr="00FF1290" w:rsidRDefault="00B13CED" w:rsidP="000151F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◆平18厚令171第176条第1項第１号ハ</w:t>
            </w:r>
          </w:p>
        </w:tc>
        <w:tc>
          <w:tcPr>
            <w:tcW w:w="425" w:type="dxa"/>
            <w:tcBorders>
              <w:top w:val="nil"/>
              <w:bottom w:val="nil"/>
            </w:tcBorders>
          </w:tcPr>
          <w:p w14:paraId="13ED25D0" w14:textId="77777777" w:rsidR="00B13CED" w:rsidRPr="00FF1290" w:rsidRDefault="00B13CED" w:rsidP="004E7C6A">
            <w:pPr>
              <w:spacing w:line="210" w:lineRule="exact"/>
              <w:rPr>
                <w:rFonts w:ascii="ＭＳ ゴシック" w:eastAsia="ＭＳ ゴシック" w:hAnsi="ＭＳ ゴシック"/>
              </w:rPr>
            </w:pPr>
          </w:p>
        </w:tc>
        <w:tc>
          <w:tcPr>
            <w:tcW w:w="2039" w:type="dxa"/>
            <w:tcBorders>
              <w:top w:val="nil"/>
              <w:bottom w:val="nil"/>
            </w:tcBorders>
          </w:tcPr>
          <w:p w14:paraId="0BD058A9" w14:textId="77777777" w:rsidR="00B13CED" w:rsidRPr="00FF1290" w:rsidRDefault="00B13CED" w:rsidP="004E7C6A">
            <w:pPr>
              <w:spacing w:line="210" w:lineRule="exact"/>
              <w:rPr>
                <w:rFonts w:ascii="ＭＳ ゴシック" w:eastAsia="ＭＳ ゴシック" w:hAnsi="ＭＳ ゴシック"/>
              </w:rPr>
            </w:pPr>
          </w:p>
          <w:p w14:paraId="52E5F26E"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生活支援員　　　　人</w:t>
            </w:r>
          </w:p>
        </w:tc>
      </w:tr>
      <w:tr w:rsidR="00B13CED" w:rsidRPr="00FF1290" w14:paraId="1009F33B" w14:textId="77777777" w:rsidTr="007754F6">
        <w:trPr>
          <w:jc w:val="center"/>
        </w:trPr>
        <w:tc>
          <w:tcPr>
            <w:tcW w:w="1418" w:type="dxa"/>
            <w:tcBorders>
              <w:top w:val="nil"/>
            </w:tcBorders>
          </w:tcPr>
          <w:p w14:paraId="3B4CA31D" w14:textId="77777777" w:rsidR="00B13CED" w:rsidRPr="00FF1290" w:rsidRDefault="00B13CED" w:rsidP="004E7C6A">
            <w:pPr>
              <w:spacing w:line="210" w:lineRule="exact"/>
              <w:rPr>
                <w:rFonts w:ascii="ＭＳ ゴシック" w:eastAsia="ＭＳ ゴシック" w:hAnsi="ＭＳ ゴシック"/>
              </w:rPr>
            </w:pPr>
          </w:p>
          <w:p w14:paraId="061A6C4D"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nil"/>
            </w:tcBorders>
          </w:tcPr>
          <w:p w14:paraId="3EB97481" w14:textId="77777777" w:rsidR="00B13CED" w:rsidRPr="00FF1290" w:rsidRDefault="00B13CED" w:rsidP="004E7C6A">
            <w:pPr>
              <w:spacing w:line="210" w:lineRule="exact"/>
              <w:rPr>
                <w:rFonts w:ascii="ＭＳ ゴシック" w:eastAsia="ＭＳ ゴシック" w:hAnsi="ＭＳ ゴシック"/>
              </w:rPr>
            </w:pPr>
          </w:p>
          <w:p w14:paraId="6BB74AFB" w14:textId="77777777" w:rsidR="00B13CED" w:rsidRPr="00FF1290" w:rsidRDefault="00B13CED" w:rsidP="000151F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職業指導員又は生活支援員のうち</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いずれか１人以上は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常勤となっているか。</w:t>
            </w:r>
          </w:p>
          <w:p w14:paraId="71C48261" w14:textId="77777777" w:rsidR="00B13CED" w:rsidRPr="00FF1290" w:rsidRDefault="00B13CED" w:rsidP="000151F2">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◆平18厚令171第176条第2項準用（第175条第4項）</w:t>
            </w:r>
          </w:p>
          <w:p w14:paraId="1ACAC58B" w14:textId="77777777" w:rsidR="00061C51" w:rsidRPr="00FF1290" w:rsidRDefault="00061C51" w:rsidP="000151F2">
            <w:pPr>
              <w:spacing w:line="210" w:lineRule="exact"/>
              <w:rPr>
                <w:rFonts w:ascii="ＭＳ ゴシック" w:eastAsia="ＭＳ ゴシック" w:hAnsi="ＭＳ ゴシック"/>
              </w:rPr>
            </w:pPr>
          </w:p>
        </w:tc>
        <w:tc>
          <w:tcPr>
            <w:tcW w:w="425" w:type="dxa"/>
            <w:tcBorders>
              <w:top w:val="nil"/>
            </w:tcBorders>
          </w:tcPr>
          <w:p w14:paraId="7009142C" w14:textId="77777777" w:rsidR="00B13CED" w:rsidRPr="00FF1290" w:rsidRDefault="00B13CED" w:rsidP="004E7C6A">
            <w:pPr>
              <w:spacing w:line="210" w:lineRule="exact"/>
              <w:rPr>
                <w:rFonts w:ascii="ＭＳ ゴシック" w:eastAsia="ＭＳ ゴシック" w:hAnsi="ＭＳ ゴシック"/>
              </w:rPr>
            </w:pPr>
          </w:p>
        </w:tc>
        <w:tc>
          <w:tcPr>
            <w:tcW w:w="2039" w:type="dxa"/>
            <w:tcBorders>
              <w:top w:val="nil"/>
            </w:tcBorders>
          </w:tcPr>
          <w:p w14:paraId="2757E268" w14:textId="77777777" w:rsidR="00B13CED" w:rsidRPr="00FF1290" w:rsidRDefault="00B13CED" w:rsidP="004E7C6A">
            <w:pPr>
              <w:spacing w:line="210" w:lineRule="exact"/>
              <w:rPr>
                <w:rFonts w:ascii="ＭＳ ゴシック" w:eastAsia="ＭＳ ゴシック" w:hAnsi="ＭＳ ゴシック"/>
              </w:rPr>
            </w:pPr>
          </w:p>
          <w:p w14:paraId="7195848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常勤　　　　　　人</w:t>
            </w:r>
          </w:p>
        </w:tc>
      </w:tr>
      <w:tr w:rsidR="00B13CED" w:rsidRPr="00FF1290" w14:paraId="078A7BBD" w14:textId="77777777" w:rsidTr="007754F6">
        <w:trPr>
          <w:jc w:val="center"/>
        </w:trPr>
        <w:tc>
          <w:tcPr>
            <w:tcW w:w="1418" w:type="dxa"/>
            <w:tcBorders>
              <w:bottom w:val="nil"/>
            </w:tcBorders>
          </w:tcPr>
          <w:p w14:paraId="68C4DD4C" w14:textId="77777777" w:rsidR="00BF1A15" w:rsidRPr="00FF1290" w:rsidRDefault="00BF1A15" w:rsidP="004D0D0A">
            <w:pPr>
              <w:spacing w:line="210" w:lineRule="exact"/>
              <w:ind w:left="180" w:hangingChars="100" w:hanging="180"/>
              <w:rPr>
                <w:rFonts w:ascii="ＭＳ ゴシック" w:eastAsia="ＭＳ ゴシック" w:hAnsi="ＭＳ ゴシック"/>
              </w:rPr>
            </w:pPr>
          </w:p>
          <w:p w14:paraId="636A95A8" w14:textId="77777777" w:rsidR="00B13CED" w:rsidRPr="00FF1290" w:rsidRDefault="004D0D0A" w:rsidP="004D0D0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【認定就労移行支援事業所】</w:t>
            </w:r>
          </w:p>
          <w:p w14:paraId="0AFC4133"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９</w:t>
            </w:r>
            <w:r w:rsidR="00DD0602"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サービス管理責任者</w:t>
            </w:r>
          </w:p>
          <w:p w14:paraId="0A5DFBFA" w14:textId="77777777" w:rsidR="00B13CED" w:rsidRPr="00FF1290" w:rsidRDefault="00B13CED" w:rsidP="004E7C6A">
            <w:pPr>
              <w:spacing w:line="210" w:lineRule="exact"/>
              <w:rPr>
                <w:rFonts w:ascii="ＭＳ ゴシック" w:eastAsia="ＭＳ ゴシック" w:hAnsi="ＭＳ ゴシック"/>
              </w:rPr>
            </w:pPr>
          </w:p>
          <w:p w14:paraId="52984D02"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bottom w:val="nil"/>
            </w:tcBorders>
          </w:tcPr>
          <w:p w14:paraId="37CF1F7E" w14:textId="77777777" w:rsidR="00B13CED" w:rsidRPr="00FF1290" w:rsidRDefault="00B13CED" w:rsidP="004E7C6A">
            <w:pPr>
              <w:spacing w:line="210" w:lineRule="exact"/>
              <w:rPr>
                <w:rFonts w:ascii="ＭＳ ゴシック" w:eastAsia="ＭＳ ゴシック" w:hAnsi="ＭＳ ゴシック"/>
              </w:rPr>
            </w:pPr>
          </w:p>
          <w:p w14:paraId="1FF7EF7B" w14:textId="77777777" w:rsidR="00B13CED" w:rsidRPr="00FF1290" w:rsidRDefault="00B13CED" w:rsidP="00C466D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認定指定就労移行支</w:t>
            </w:r>
            <w:r w:rsidR="00DD0602" w:rsidRPr="00FF1290">
              <w:rPr>
                <w:rFonts w:ascii="ＭＳ ゴシック" w:eastAsia="ＭＳ ゴシック" w:hAnsi="ＭＳ ゴシック" w:hint="eastAsia"/>
              </w:rPr>
              <w:t>援事業所ごとに</w:t>
            </w:r>
            <w:r w:rsidR="00F37A88" w:rsidRPr="00FF1290">
              <w:rPr>
                <w:rFonts w:ascii="ＭＳ ゴシック" w:eastAsia="ＭＳ ゴシック" w:hAnsi="ＭＳ ゴシック" w:hint="eastAsia"/>
              </w:rPr>
              <w:t>、</w:t>
            </w:r>
            <w:r w:rsidR="00DD0602" w:rsidRPr="00FF1290">
              <w:rPr>
                <w:rFonts w:ascii="ＭＳ ゴシック" w:eastAsia="ＭＳ ゴシック" w:hAnsi="ＭＳ ゴシック" w:hint="eastAsia"/>
              </w:rPr>
              <w:t>①又は②</w:t>
            </w:r>
            <w:r w:rsidRPr="00FF1290">
              <w:rPr>
                <w:rFonts w:ascii="ＭＳ ゴシック" w:eastAsia="ＭＳ ゴシック" w:hAnsi="ＭＳ ゴシック" w:hint="eastAsia"/>
              </w:rPr>
              <w:t>に掲げる利用者の数の区分に応じ</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それぞれア又はイに掲げる数となっているか。</w:t>
            </w:r>
          </w:p>
          <w:p w14:paraId="05AAF8D6" w14:textId="77777777" w:rsidR="00B13CED" w:rsidRPr="00FF1290" w:rsidRDefault="00B13CED" w:rsidP="00035FFC">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DD0602" w:rsidRPr="00FF1290">
              <w:rPr>
                <w:rFonts w:ascii="ＭＳ ゴシック" w:eastAsia="ＭＳ ゴシック" w:hAnsi="ＭＳ ゴシック" w:hint="eastAsia"/>
              </w:rPr>
              <w:t>①</w:t>
            </w:r>
            <w:r w:rsidRPr="00FF1290">
              <w:rPr>
                <w:rFonts w:ascii="ＭＳ ゴシック" w:eastAsia="ＭＳ ゴシック" w:hAnsi="ＭＳ ゴシック" w:hint="eastAsia"/>
              </w:rPr>
              <w:t xml:space="preserve">　利用者の数が</w:t>
            </w:r>
            <w:r w:rsidRPr="00FF1290">
              <w:rPr>
                <w:rFonts w:ascii="ＭＳ ゴシック" w:eastAsia="ＭＳ ゴシック" w:hAnsi="ＭＳ ゴシック"/>
              </w:rPr>
              <w:t>60</w:t>
            </w:r>
            <w:r w:rsidRPr="00FF1290">
              <w:rPr>
                <w:rFonts w:ascii="ＭＳ ゴシック" w:eastAsia="ＭＳ ゴシック" w:hAnsi="ＭＳ ゴシック" w:hint="eastAsia"/>
              </w:rPr>
              <w:t>人以下　１以上</w:t>
            </w:r>
          </w:p>
          <w:p w14:paraId="0B18D13C" w14:textId="77777777" w:rsidR="00B13CED" w:rsidRPr="00FF1290" w:rsidRDefault="00DD0602" w:rsidP="00C466D5">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②</w:t>
            </w:r>
            <w:r w:rsidR="00B13CED" w:rsidRPr="00FF1290">
              <w:rPr>
                <w:rFonts w:ascii="ＭＳ ゴシック" w:eastAsia="ＭＳ ゴシック" w:hAnsi="ＭＳ ゴシック" w:hint="eastAsia"/>
              </w:rPr>
              <w:t xml:space="preserve">　利用者の数が</w:t>
            </w:r>
            <w:r w:rsidR="00B13CED" w:rsidRPr="00FF1290">
              <w:rPr>
                <w:rFonts w:ascii="ＭＳ ゴシック" w:eastAsia="ＭＳ ゴシック" w:hAnsi="ＭＳ ゴシック"/>
              </w:rPr>
              <w:t>61</w:t>
            </w:r>
            <w:r w:rsidR="00B13CED" w:rsidRPr="00FF1290">
              <w:rPr>
                <w:rFonts w:ascii="ＭＳ ゴシック" w:eastAsia="ＭＳ ゴシック" w:hAnsi="ＭＳ ゴシック" w:hint="eastAsia"/>
              </w:rPr>
              <w:t>人以上　１に</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利用者の数が</w:t>
            </w:r>
            <w:r w:rsidR="00B13CED" w:rsidRPr="00FF1290">
              <w:rPr>
                <w:rFonts w:ascii="ＭＳ ゴシック" w:eastAsia="ＭＳ ゴシック" w:hAnsi="ＭＳ ゴシック"/>
              </w:rPr>
              <w:t>60</w:t>
            </w:r>
            <w:r w:rsidR="00B13CED" w:rsidRPr="00FF1290">
              <w:rPr>
                <w:rFonts w:ascii="ＭＳ ゴシック" w:eastAsia="ＭＳ ゴシック" w:hAnsi="ＭＳ ゴシック" w:hint="eastAsia"/>
              </w:rPr>
              <w:t>を超えて</w:t>
            </w:r>
            <w:r w:rsidR="00B13CED" w:rsidRPr="00FF1290">
              <w:rPr>
                <w:rFonts w:ascii="ＭＳ ゴシック" w:eastAsia="ＭＳ ゴシック" w:hAnsi="ＭＳ ゴシック"/>
              </w:rPr>
              <w:t>40</w:t>
            </w:r>
            <w:r w:rsidR="00B13CED" w:rsidRPr="00FF1290">
              <w:rPr>
                <w:rFonts w:ascii="ＭＳ ゴシック" w:eastAsia="ＭＳ ゴシック" w:hAnsi="ＭＳ ゴシック" w:hint="eastAsia"/>
              </w:rPr>
              <w:t>又はその端数を増すごとに</w:t>
            </w:r>
            <w:r w:rsidR="00B13CED" w:rsidRPr="00FF1290">
              <w:rPr>
                <w:rFonts w:ascii="ＭＳ ゴシック" w:eastAsia="ＭＳ ゴシック" w:hAnsi="ＭＳ ゴシック"/>
              </w:rPr>
              <w:t>1</w:t>
            </w:r>
            <w:r w:rsidR="00B13CED" w:rsidRPr="00FF1290">
              <w:rPr>
                <w:rFonts w:ascii="ＭＳ ゴシック" w:eastAsia="ＭＳ ゴシック" w:hAnsi="ＭＳ ゴシック" w:hint="eastAsia"/>
              </w:rPr>
              <w:t>を加えて得た数以上</w:t>
            </w:r>
          </w:p>
          <w:p w14:paraId="521F93B5" w14:textId="77777777" w:rsidR="00B13CED" w:rsidRPr="00FF1290" w:rsidRDefault="00C043BF" w:rsidP="000151F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◆平18厚令171第176条第1項第2号</w:t>
            </w:r>
          </w:p>
        </w:tc>
        <w:tc>
          <w:tcPr>
            <w:tcW w:w="425" w:type="dxa"/>
            <w:tcBorders>
              <w:bottom w:val="nil"/>
            </w:tcBorders>
          </w:tcPr>
          <w:p w14:paraId="20726757" w14:textId="77777777" w:rsidR="00B13CED" w:rsidRPr="00FF1290" w:rsidRDefault="00B13CED" w:rsidP="004E7C6A">
            <w:pPr>
              <w:spacing w:line="210" w:lineRule="exact"/>
              <w:rPr>
                <w:rFonts w:ascii="ＭＳ ゴシック" w:eastAsia="ＭＳ ゴシック" w:hAnsi="ＭＳ ゴシック"/>
              </w:rPr>
            </w:pPr>
          </w:p>
          <w:p w14:paraId="5FF32D4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F1BD661"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9FC10D2"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nil"/>
            </w:tcBorders>
          </w:tcPr>
          <w:p w14:paraId="161E0A01" w14:textId="77777777" w:rsidR="00B13CED" w:rsidRPr="00FF1290" w:rsidRDefault="00B13CED" w:rsidP="004E7C6A">
            <w:pPr>
              <w:spacing w:line="210" w:lineRule="exact"/>
              <w:rPr>
                <w:rFonts w:ascii="ＭＳ ゴシック" w:eastAsia="ＭＳ ゴシック" w:hAnsi="ＭＳ ゴシック"/>
              </w:rPr>
            </w:pPr>
          </w:p>
          <w:p w14:paraId="1972874E"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サービス管理責任者数</w:t>
            </w:r>
          </w:p>
          <w:p w14:paraId="59BD84FD"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w:t>
            </w:r>
          </w:p>
          <w:p w14:paraId="56A3CCF4"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（うち常勤　　　　人）</w:t>
            </w:r>
          </w:p>
          <w:p w14:paraId="64FA8DD2" w14:textId="77777777" w:rsidR="00B13CED" w:rsidRPr="00FF1290" w:rsidRDefault="00B13CED" w:rsidP="00B87F6D">
            <w:pPr>
              <w:spacing w:line="210" w:lineRule="exact"/>
              <w:rPr>
                <w:rFonts w:ascii="ＭＳ ゴシック" w:eastAsia="ＭＳ ゴシック" w:hAnsi="ＭＳ ゴシック"/>
              </w:rPr>
            </w:pPr>
            <w:r w:rsidRPr="00FF1290">
              <w:rPr>
                <w:rFonts w:ascii="ＭＳ ゴシック" w:eastAsia="ＭＳ ゴシック" w:hAnsi="ＭＳ ゴシック" w:hint="eastAsia"/>
              </w:rPr>
              <w:t>氏名：</w:t>
            </w:r>
          </w:p>
          <w:p w14:paraId="7B1FA1AE"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（変更あれば</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変更届を提出）</w:t>
            </w:r>
          </w:p>
        </w:tc>
      </w:tr>
      <w:tr w:rsidR="00B13CED" w:rsidRPr="00FF1290" w14:paraId="1A67EDB8" w14:textId="77777777" w:rsidTr="007754F6">
        <w:trPr>
          <w:jc w:val="center"/>
        </w:trPr>
        <w:tc>
          <w:tcPr>
            <w:tcW w:w="1418" w:type="dxa"/>
            <w:tcBorders>
              <w:top w:val="nil"/>
            </w:tcBorders>
          </w:tcPr>
          <w:p w14:paraId="7B6CE825"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nil"/>
            </w:tcBorders>
          </w:tcPr>
          <w:p w14:paraId="1C12CF9A" w14:textId="77777777" w:rsidR="00B13CED" w:rsidRPr="00FF1290" w:rsidRDefault="00B13CED" w:rsidP="004E7C6A">
            <w:pPr>
              <w:spacing w:line="210" w:lineRule="exact"/>
              <w:rPr>
                <w:rFonts w:ascii="ＭＳ ゴシック" w:eastAsia="ＭＳ ゴシック" w:hAnsi="ＭＳ ゴシック"/>
              </w:rPr>
            </w:pPr>
          </w:p>
          <w:p w14:paraId="18B2F9A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サービス管理責任者のうち</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１人以上は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常勤となっているか。</w:t>
            </w:r>
          </w:p>
          <w:p w14:paraId="25211434"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◆平18厚令171第176条第2項準用（第175条第6項）</w:t>
            </w:r>
          </w:p>
          <w:p w14:paraId="0110C4C5" w14:textId="77777777" w:rsidR="00DD0602" w:rsidRPr="00FF1290" w:rsidRDefault="00DD0602" w:rsidP="004E7C6A">
            <w:pPr>
              <w:spacing w:line="210" w:lineRule="exact"/>
              <w:rPr>
                <w:rFonts w:ascii="ＭＳ ゴシック" w:eastAsia="ＭＳ ゴシック" w:hAnsi="ＭＳ ゴシック"/>
              </w:rPr>
            </w:pPr>
          </w:p>
          <w:p w14:paraId="7B595DAE" w14:textId="77777777" w:rsidR="00B13CED" w:rsidRPr="00FF1290" w:rsidRDefault="00B13CED" w:rsidP="00C466D5">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サービス管理責任者の要件</w:t>
            </w:r>
          </w:p>
          <w:p w14:paraId="2E6BCB2F" w14:textId="77777777" w:rsidR="00B13CED" w:rsidRPr="00FF1290" w:rsidRDefault="00B13CED" w:rsidP="00250FA2">
            <w:pPr>
              <w:spacing w:line="210" w:lineRule="exact"/>
              <w:ind w:firstLineChars="200" w:firstLine="252"/>
              <w:rPr>
                <w:rFonts w:ascii="ＭＳ ゴシック" w:eastAsia="ＭＳ ゴシック" w:hAnsi="ＭＳ ゴシック"/>
              </w:rPr>
            </w:pPr>
            <w:r w:rsidRPr="00FF1290">
              <w:rPr>
                <w:rFonts w:ascii="ＭＳ ゴシック" w:eastAsia="ＭＳ ゴシック" w:hAnsi="ＭＳ ゴシック" w:hint="eastAsia"/>
                <w:w w:val="70"/>
              </w:rPr>
              <w:t>（指定障害福祉サービスの提供に係るサービス管理を行う者として厚生労働大臣が定めるもの等）</w:t>
            </w:r>
          </w:p>
          <w:p w14:paraId="55E18C01" w14:textId="77777777" w:rsidR="00B13CED" w:rsidRDefault="00DD0602" w:rsidP="000151F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第２の４</w:t>
            </w:r>
            <w:r w:rsidR="00B13CED" w:rsidRPr="00FF1290">
              <w:rPr>
                <w:rFonts w:ascii="ＭＳ ゴシック" w:eastAsia="ＭＳ ゴシック" w:hAnsi="ＭＳ ゴシック" w:hint="eastAsia"/>
              </w:rPr>
              <w:t>に同じ</w:t>
            </w:r>
          </w:p>
          <w:p w14:paraId="785E8989" w14:textId="77777777" w:rsidR="005C7DA2" w:rsidRPr="00FF1290" w:rsidRDefault="005C7DA2" w:rsidP="000151F2">
            <w:pPr>
              <w:spacing w:line="210" w:lineRule="exact"/>
              <w:ind w:left="180" w:hangingChars="100" w:hanging="180"/>
              <w:rPr>
                <w:rFonts w:ascii="ＭＳ ゴシック" w:eastAsia="ＭＳ ゴシック" w:hAnsi="ＭＳ ゴシック"/>
              </w:rPr>
            </w:pPr>
          </w:p>
        </w:tc>
        <w:tc>
          <w:tcPr>
            <w:tcW w:w="425" w:type="dxa"/>
            <w:tcBorders>
              <w:top w:val="nil"/>
            </w:tcBorders>
          </w:tcPr>
          <w:p w14:paraId="73EB683C" w14:textId="77777777" w:rsidR="00B13CED" w:rsidRPr="00FF1290" w:rsidRDefault="00B13CED" w:rsidP="004E7C6A">
            <w:pPr>
              <w:spacing w:line="210" w:lineRule="exact"/>
              <w:rPr>
                <w:rFonts w:ascii="ＭＳ ゴシック" w:eastAsia="ＭＳ ゴシック" w:hAnsi="ＭＳ ゴシック"/>
              </w:rPr>
            </w:pPr>
          </w:p>
        </w:tc>
        <w:tc>
          <w:tcPr>
            <w:tcW w:w="2039" w:type="dxa"/>
            <w:tcBorders>
              <w:top w:val="nil"/>
            </w:tcBorders>
          </w:tcPr>
          <w:p w14:paraId="1B2FF8C9" w14:textId="77777777" w:rsidR="00B13CED" w:rsidRPr="00FF1290" w:rsidRDefault="00B13CED" w:rsidP="00B87F6D">
            <w:pPr>
              <w:spacing w:line="210" w:lineRule="exact"/>
              <w:rPr>
                <w:rFonts w:ascii="ＭＳ ゴシック" w:eastAsia="ＭＳ ゴシック" w:hAnsi="ＭＳ ゴシック"/>
              </w:rPr>
            </w:pPr>
          </w:p>
        </w:tc>
      </w:tr>
      <w:tr w:rsidR="00B13CED" w:rsidRPr="00FF1290" w14:paraId="3DB02D8D" w14:textId="77777777" w:rsidTr="007754F6">
        <w:trPr>
          <w:jc w:val="center"/>
        </w:trPr>
        <w:tc>
          <w:tcPr>
            <w:tcW w:w="1418" w:type="dxa"/>
          </w:tcPr>
          <w:p w14:paraId="20177640" w14:textId="77777777" w:rsidR="00BF1A15" w:rsidRPr="00FF1290" w:rsidRDefault="00BF1A15" w:rsidP="004D0D0A">
            <w:pPr>
              <w:spacing w:line="210" w:lineRule="exact"/>
              <w:ind w:left="180" w:hangingChars="100" w:hanging="180"/>
              <w:rPr>
                <w:rFonts w:ascii="ＭＳ ゴシック" w:eastAsia="ＭＳ ゴシック" w:hAnsi="ＭＳ ゴシック"/>
              </w:rPr>
            </w:pPr>
          </w:p>
          <w:p w14:paraId="3F2036E3" w14:textId="77777777" w:rsidR="00B13CED" w:rsidRPr="00FF1290" w:rsidRDefault="004D0D0A" w:rsidP="004D0D0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【認定就労移行支援事業所】</w:t>
            </w:r>
          </w:p>
          <w:p w14:paraId="51E680CC" w14:textId="77777777" w:rsidR="00B13CED" w:rsidRPr="00FF1290" w:rsidRDefault="00B13CED" w:rsidP="00DD060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10　利用者数の算定</w:t>
            </w:r>
          </w:p>
        </w:tc>
        <w:tc>
          <w:tcPr>
            <w:tcW w:w="6095" w:type="dxa"/>
          </w:tcPr>
          <w:p w14:paraId="12E80640" w14:textId="77777777" w:rsidR="00B13CED" w:rsidRPr="00FF1290" w:rsidRDefault="00B13CED" w:rsidP="004E7C6A">
            <w:pPr>
              <w:spacing w:line="210" w:lineRule="exact"/>
              <w:rPr>
                <w:rFonts w:ascii="ＭＳ ゴシック" w:eastAsia="ＭＳ ゴシック" w:hAnsi="ＭＳ ゴシック"/>
              </w:rPr>
            </w:pPr>
          </w:p>
          <w:p w14:paraId="6A448D8E" w14:textId="77777777" w:rsidR="00B13CED" w:rsidRPr="00FF1290" w:rsidRDefault="00B13CED" w:rsidP="00C466D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利用者の数は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前年度の平均値となっているか。ただし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新規に指定を受ける場合は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適切な推定数によっているか。</w:t>
            </w:r>
          </w:p>
          <w:p w14:paraId="62F7654A" w14:textId="77777777" w:rsidR="00B13CED" w:rsidRPr="00FF1290" w:rsidRDefault="00B13CED" w:rsidP="00C466D5">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◆平18厚令171第176条第2項準用（第175条第2項）</w:t>
            </w:r>
          </w:p>
          <w:p w14:paraId="4499790B" w14:textId="77777777" w:rsidR="00081E42" w:rsidRDefault="00081E42" w:rsidP="00C466D5">
            <w:pPr>
              <w:spacing w:line="210" w:lineRule="exact"/>
              <w:ind w:leftChars="100" w:left="360" w:hangingChars="100" w:hanging="180"/>
              <w:rPr>
                <w:rFonts w:ascii="ＭＳ ゴシック" w:eastAsia="ＭＳ ゴシック" w:hAnsi="ＭＳ ゴシック"/>
              </w:rPr>
            </w:pPr>
          </w:p>
          <w:p w14:paraId="08AFC0F4" w14:textId="77777777" w:rsidR="005C7DA2" w:rsidRDefault="005C7DA2" w:rsidP="00C466D5">
            <w:pPr>
              <w:spacing w:line="210" w:lineRule="exact"/>
              <w:ind w:leftChars="100" w:left="360" w:hangingChars="100" w:hanging="180"/>
              <w:rPr>
                <w:rFonts w:ascii="ＭＳ ゴシック" w:eastAsia="ＭＳ ゴシック" w:hAnsi="ＭＳ ゴシック"/>
              </w:rPr>
            </w:pPr>
          </w:p>
          <w:p w14:paraId="47F5A684" w14:textId="77777777" w:rsidR="005C7DA2" w:rsidRPr="00FF1290" w:rsidRDefault="005C7DA2" w:rsidP="00C466D5">
            <w:pPr>
              <w:spacing w:line="210" w:lineRule="exact"/>
              <w:ind w:leftChars="100" w:left="360" w:hangingChars="100" w:hanging="180"/>
              <w:rPr>
                <w:rFonts w:ascii="ＭＳ ゴシック" w:eastAsia="ＭＳ ゴシック" w:hAnsi="ＭＳ ゴシック"/>
              </w:rPr>
            </w:pPr>
          </w:p>
        </w:tc>
        <w:tc>
          <w:tcPr>
            <w:tcW w:w="425" w:type="dxa"/>
          </w:tcPr>
          <w:p w14:paraId="3601FF9A" w14:textId="77777777" w:rsidR="00DD0602" w:rsidRPr="00FF1290" w:rsidRDefault="00DD0602" w:rsidP="004E7C6A">
            <w:pPr>
              <w:spacing w:line="210" w:lineRule="exact"/>
              <w:rPr>
                <w:rFonts w:ascii="ＭＳ ゴシック" w:eastAsia="ＭＳ ゴシック" w:hAnsi="ＭＳ ゴシック"/>
              </w:rPr>
            </w:pPr>
          </w:p>
          <w:p w14:paraId="05B79522"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EE0F93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7C49D59"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CD5435C" w14:textId="77777777" w:rsidR="00B13CED" w:rsidRPr="00FF1290" w:rsidRDefault="00B13CED" w:rsidP="004E7C6A">
            <w:pPr>
              <w:spacing w:line="210" w:lineRule="exact"/>
              <w:rPr>
                <w:rFonts w:ascii="ＭＳ ゴシック" w:eastAsia="ＭＳ ゴシック" w:hAnsi="ＭＳ ゴシック"/>
              </w:rPr>
            </w:pPr>
          </w:p>
          <w:p w14:paraId="7C860D11" w14:textId="77777777" w:rsidR="00B13CED" w:rsidRPr="00FF1290" w:rsidRDefault="00B13CED" w:rsidP="00B87F6D">
            <w:pPr>
              <w:spacing w:line="210" w:lineRule="exact"/>
              <w:rPr>
                <w:rFonts w:ascii="ＭＳ ゴシック" w:eastAsia="ＭＳ ゴシック" w:hAnsi="ＭＳ ゴシック"/>
              </w:rPr>
            </w:pPr>
          </w:p>
        </w:tc>
      </w:tr>
      <w:tr w:rsidR="00B13CED" w:rsidRPr="00FF1290" w14:paraId="781D9AEF" w14:textId="77777777" w:rsidTr="007754F6">
        <w:trPr>
          <w:jc w:val="center"/>
        </w:trPr>
        <w:tc>
          <w:tcPr>
            <w:tcW w:w="1418" w:type="dxa"/>
          </w:tcPr>
          <w:p w14:paraId="155DF9AD" w14:textId="77777777" w:rsidR="00B13CED" w:rsidRPr="00FF1290" w:rsidRDefault="004D0D0A" w:rsidP="004D0D0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lastRenderedPageBreak/>
              <w:t>【認定就労移行支援事業所】</w:t>
            </w:r>
          </w:p>
          <w:p w14:paraId="514027E8"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11</w:t>
            </w:r>
            <w:r w:rsidR="00DD0602"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職務の専従</w:t>
            </w:r>
          </w:p>
          <w:p w14:paraId="2547C2C1"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266D3082" w14:textId="77777777" w:rsidR="00B13CED" w:rsidRPr="00FF1290" w:rsidRDefault="00B13CED" w:rsidP="00C466D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認定指定就労移行支援事業所の従業者は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専ら当該認定指定就労移行支援事業所の職務に従事する者となっているか。</w:t>
            </w:r>
          </w:p>
          <w:p w14:paraId="45EABFF8" w14:textId="77777777" w:rsidR="00B13CED" w:rsidRPr="00FF1290" w:rsidRDefault="00B13CED" w:rsidP="00C466D5">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（ただし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利用者の支援に支障がない場合はこの限りでない。</w:t>
            </w:r>
            <w:r w:rsidRPr="00FF1290">
              <w:rPr>
                <w:rFonts w:ascii="ＭＳ ゴシック" w:eastAsia="ＭＳ ゴシック" w:hAnsi="ＭＳ ゴシック"/>
              </w:rPr>
              <w:t>)</w:t>
            </w:r>
          </w:p>
          <w:p w14:paraId="59D377A4" w14:textId="77777777" w:rsidR="00B13CED" w:rsidRPr="00FF1290" w:rsidRDefault="00B13CED" w:rsidP="00581350">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◆平18厚令171第176条第2項準用（第175条第3項）</w:t>
            </w:r>
          </w:p>
          <w:p w14:paraId="20A1B3A9" w14:textId="77777777" w:rsidR="00B13CED" w:rsidRPr="00FF1290" w:rsidRDefault="00B13CED" w:rsidP="00C466D5">
            <w:pPr>
              <w:spacing w:line="210" w:lineRule="exact"/>
              <w:ind w:firstLineChars="100" w:firstLine="180"/>
              <w:rPr>
                <w:rFonts w:ascii="ＭＳ ゴシック" w:eastAsia="ＭＳ ゴシック" w:hAnsi="ＭＳ ゴシック"/>
              </w:rPr>
            </w:pPr>
          </w:p>
          <w:p w14:paraId="76760F24" w14:textId="77777777" w:rsidR="00B13CED" w:rsidRPr="00FF1290" w:rsidRDefault="00B13CED" w:rsidP="00C466D5">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認定指定就労支援事業所の従業者は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あん摩マッサージ指圧師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は</w:t>
            </w:r>
            <w:r w:rsidR="00637F12" w:rsidRPr="00FF1290">
              <w:rPr>
                <w:rFonts w:ascii="ＭＳ ゴシック" w:eastAsia="ＭＳ ゴシック" w:hAnsi="ＭＳ ゴシック" w:hint="eastAsia"/>
              </w:rPr>
              <w:t>り師及びきゅう師の学校又は養成施設の教員との兼務が可能である</w:t>
            </w:r>
            <w:r w:rsidRPr="00FF1290">
              <w:rPr>
                <w:rFonts w:ascii="ＭＳ ゴシック" w:eastAsia="ＭＳ ゴシック" w:hAnsi="ＭＳ ゴシック" w:hint="eastAsia"/>
              </w:rPr>
              <w:t>。</w:t>
            </w:r>
          </w:p>
          <w:p w14:paraId="2A2FD37D" w14:textId="77777777" w:rsidR="00B13CED" w:rsidRPr="00FF1290" w:rsidRDefault="00C043BF"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DD0602"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の１（4）</w:t>
            </w:r>
            <w:r w:rsidR="001177F1" w:rsidRPr="00FF1290">
              <w:rPr>
                <w:rFonts w:ascii="ＭＳ ゴシック" w:eastAsia="ＭＳ ゴシック" w:hAnsi="ＭＳ ゴシック"/>
              </w:rPr>
              <w:t>④</w:t>
            </w:r>
          </w:p>
          <w:p w14:paraId="07D11C2F" w14:textId="77777777" w:rsidR="00081E42" w:rsidRPr="00FF1290" w:rsidRDefault="00081E42" w:rsidP="004E7C6A">
            <w:pPr>
              <w:spacing w:line="210" w:lineRule="exact"/>
              <w:rPr>
                <w:rFonts w:ascii="ＭＳ ゴシック" w:eastAsia="ＭＳ ゴシック" w:hAnsi="ＭＳ ゴシック"/>
              </w:rPr>
            </w:pPr>
          </w:p>
        </w:tc>
        <w:tc>
          <w:tcPr>
            <w:tcW w:w="425" w:type="dxa"/>
          </w:tcPr>
          <w:p w14:paraId="7C32EC45" w14:textId="77777777" w:rsidR="00B13CED" w:rsidRPr="00FF1290" w:rsidRDefault="00B13CED" w:rsidP="004E7C6A">
            <w:pPr>
              <w:spacing w:line="210" w:lineRule="exact"/>
              <w:rPr>
                <w:rFonts w:ascii="ＭＳ ゴシック" w:eastAsia="ＭＳ ゴシック" w:hAnsi="ＭＳ ゴシック"/>
              </w:rPr>
            </w:pPr>
          </w:p>
          <w:p w14:paraId="489F11EB"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97F5225"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47F0CE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91E4A30" w14:textId="77777777" w:rsidR="00B13CED" w:rsidRPr="00FF1290" w:rsidRDefault="00B13CED" w:rsidP="004E7C6A">
            <w:pPr>
              <w:spacing w:line="210" w:lineRule="exact"/>
              <w:rPr>
                <w:rFonts w:ascii="ＭＳ ゴシック" w:eastAsia="ＭＳ ゴシック" w:hAnsi="ＭＳ ゴシック"/>
              </w:rPr>
            </w:pPr>
          </w:p>
          <w:p w14:paraId="7A10F896" w14:textId="77777777" w:rsidR="00B13CED" w:rsidRPr="00FF1290" w:rsidRDefault="00B13CED" w:rsidP="00637F12">
            <w:pPr>
              <w:spacing w:line="210" w:lineRule="exact"/>
              <w:rPr>
                <w:rFonts w:ascii="ＭＳ ゴシック" w:eastAsia="ＭＳ ゴシック" w:hAnsi="ＭＳ ゴシック"/>
              </w:rPr>
            </w:pPr>
          </w:p>
        </w:tc>
      </w:tr>
      <w:tr w:rsidR="00061C51" w:rsidRPr="00FF1290" w14:paraId="3119E449" w14:textId="77777777" w:rsidTr="007754F6">
        <w:trPr>
          <w:jc w:val="center"/>
        </w:trPr>
        <w:tc>
          <w:tcPr>
            <w:tcW w:w="1418" w:type="dxa"/>
            <w:tcBorders>
              <w:bottom w:val="single" w:sz="4" w:space="0" w:color="000000"/>
            </w:tcBorders>
          </w:tcPr>
          <w:p w14:paraId="22CDBA30" w14:textId="77777777" w:rsidR="00EB032E" w:rsidRPr="00FF1290" w:rsidRDefault="00EB032E" w:rsidP="004E7C6A">
            <w:pPr>
              <w:spacing w:line="210" w:lineRule="exact"/>
              <w:rPr>
                <w:rFonts w:ascii="ＭＳ ゴシック" w:eastAsia="ＭＳ ゴシック" w:hAnsi="ＭＳ ゴシック"/>
              </w:rPr>
            </w:pPr>
          </w:p>
          <w:p w14:paraId="496C848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12　管理者</w:t>
            </w:r>
          </w:p>
          <w:p w14:paraId="6325E924" w14:textId="77777777" w:rsidR="00B13CED" w:rsidRPr="00FF1290" w:rsidRDefault="00B13CED" w:rsidP="004E7C6A">
            <w:pPr>
              <w:spacing w:line="210" w:lineRule="exact"/>
              <w:rPr>
                <w:rFonts w:ascii="ＭＳ ゴシック" w:eastAsia="ＭＳ ゴシック" w:hAnsi="ＭＳ ゴシック"/>
              </w:rPr>
            </w:pPr>
          </w:p>
          <w:p w14:paraId="406DF4B4" w14:textId="77777777" w:rsidR="00B13CED" w:rsidRPr="00FF1290" w:rsidRDefault="00B13CED" w:rsidP="004E7C6A">
            <w:pPr>
              <w:spacing w:line="210" w:lineRule="exact"/>
              <w:rPr>
                <w:rFonts w:ascii="ＭＳ ゴシック" w:eastAsia="ＭＳ ゴシック" w:hAnsi="ＭＳ ゴシック"/>
              </w:rPr>
            </w:pPr>
          </w:p>
          <w:p w14:paraId="55516313" w14:textId="77777777" w:rsidR="00B13CED" w:rsidRPr="00FF1290" w:rsidRDefault="00B13CED" w:rsidP="00B87F6D">
            <w:pPr>
              <w:spacing w:line="210" w:lineRule="exact"/>
              <w:ind w:left="180" w:hangingChars="100" w:hanging="180"/>
              <w:rPr>
                <w:rFonts w:ascii="ＭＳ ゴシック" w:eastAsia="ＭＳ ゴシック" w:hAnsi="ＭＳ ゴシック"/>
              </w:rPr>
            </w:pPr>
          </w:p>
        </w:tc>
        <w:tc>
          <w:tcPr>
            <w:tcW w:w="6095" w:type="dxa"/>
            <w:tcBorders>
              <w:bottom w:val="single" w:sz="4" w:space="0" w:color="000000"/>
            </w:tcBorders>
          </w:tcPr>
          <w:p w14:paraId="2E52A6E5" w14:textId="77777777" w:rsidR="00B13CED" w:rsidRPr="00FF1290" w:rsidRDefault="00B13CED" w:rsidP="004E7C6A">
            <w:pPr>
              <w:spacing w:line="210" w:lineRule="exact"/>
              <w:rPr>
                <w:rFonts w:ascii="ＭＳ ゴシック" w:eastAsia="ＭＳ ゴシック" w:hAnsi="ＭＳ ゴシック"/>
              </w:rPr>
            </w:pPr>
          </w:p>
          <w:p w14:paraId="33D9749C" w14:textId="77777777" w:rsidR="00B21FFF" w:rsidRPr="00FF1290" w:rsidRDefault="00B13CED" w:rsidP="00637F1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指定就労移行支援事業所又は認定指定就労移行支援事業所（指定就労移行支援事業所等）ごとに専らその職務に従事する管理者を置いているか。</w:t>
            </w:r>
          </w:p>
          <w:p w14:paraId="385B6136" w14:textId="77777777" w:rsidR="00B13CED" w:rsidRPr="00FF1290" w:rsidRDefault="00B21FFF" w:rsidP="00637F1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（指定就労移行支援事業所等の管理上支障がない場合は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当該指定就労移行支援事業所等の他の職務に従事させ</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又は当該指定就労移行支援事業所等以外の事業所</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施設等の職務に従事させることができる。）</w:t>
            </w:r>
          </w:p>
          <w:p w14:paraId="24AD149C" w14:textId="77777777" w:rsidR="00B13CED" w:rsidRPr="00FF1290" w:rsidRDefault="00B13CED" w:rsidP="00B31040">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◆平18厚令171第177条準用（第51条）</w:t>
            </w:r>
          </w:p>
          <w:p w14:paraId="1EFC5CCC" w14:textId="77777777" w:rsidR="00B21FFF" w:rsidRPr="00FF1290" w:rsidRDefault="00B21FFF" w:rsidP="00B31040">
            <w:pPr>
              <w:spacing w:line="210" w:lineRule="exact"/>
              <w:rPr>
                <w:rFonts w:ascii="ＭＳ ゴシック" w:eastAsia="ＭＳ ゴシック" w:hAnsi="ＭＳ ゴシック"/>
              </w:rPr>
            </w:pPr>
          </w:p>
          <w:p w14:paraId="5280B375" w14:textId="77777777" w:rsidR="00FB0EC6" w:rsidRPr="00FF1290" w:rsidRDefault="00B13CED" w:rsidP="00FB0EC6">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21FFF" w:rsidRPr="00FF1290">
              <w:rPr>
                <w:rFonts w:hint="eastAsia"/>
              </w:rPr>
              <w:t>◎　管理者は</w:t>
            </w:r>
            <w:r w:rsidR="00F37A88" w:rsidRPr="00FF1290">
              <w:rPr>
                <w:rFonts w:hint="eastAsia"/>
              </w:rPr>
              <w:t>、</w:t>
            </w:r>
            <w:r w:rsidR="00B21FFF" w:rsidRPr="00FF1290">
              <w:rPr>
                <w:rFonts w:hint="eastAsia"/>
              </w:rPr>
              <w:t>原則として</w:t>
            </w:r>
            <w:r w:rsidR="00F37A88" w:rsidRPr="00FF1290">
              <w:rPr>
                <w:rFonts w:hint="eastAsia"/>
              </w:rPr>
              <w:t>、</w:t>
            </w:r>
            <w:r w:rsidR="00B21FFF" w:rsidRPr="00FF1290">
              <w:rPr>
                <w:rFonts w:hint="eastAsia"/>
              </w:rPr>
              <w:t>専ら当該指定就労移行支援事業所の管理業務に従事するものである。ただし</w:t>
            </w:r>
            <w:r w:rsidR="00F37A88" w:rsidRPr="00FF1290">
              <w:rPr>
                <w:rFonts w:hint="eastAsia"/>
              </w:rPr>
              <w:t>、</w:t>
            </w:r>
            <w:r w:rsidR="00B21FFF" w:rsidRPr="00FF1290">
              <w:rPr>
                <w:rFonts w:hint="eastAsia"/>
              </w:rPr>
              <w:t>以下の場合であって</w:t>
            </w:r>
            <w:r w:rsidR="00F37A88" w:rsidRPr="00FF1290">
              <w:rPr>
                <w:rFonts w:hint="eastAsia"/>
              </w:rPr>
              <w:t>、</w:t>
            </w:r>
            <w:r w:rsidR="00FB0EC6" w:rsidRPr="00FF1290">
              <w:rPr>
                <w:rFonts w:ascii="ＭＳ ゴシック" w:eastAsia="ＭＳ ゴシック" w:hAnsi="ＭＳ ゴシック" w:hint="eastAsia"/>
              </w:rPr>
              <w:t>当該他の事業所又は施設等の管理者、サービス管理責任者又は従業者としての職務に従事する時間帯も、当該指定就労移行支援事業所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場合</w:t>
            </w:r>
          </w:p>
          <w:p w14:paraId="2E7175EF" w14:textId="77777777" w:rsidR="00B13CED" w:rsidRPr="00FF1290" w:rsidRDefault="00C043BF" w:rsidP="00B13CED">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の１（5）準用（第四の1（7）①）</w:t>
            </w:r>
          </w:p>
          <w:p w14:paraId="51C610EA" w14:textId="77777777" w:rsidR="00081E42" w:rsidRPr="00FF1290" w:rsidRDefault="00081E42" w:rsidP="00B13CED">
            <w:pPr>
              <w:spacing w:line="210" w:lineRule="exact"/>
              <w:ind w:left="180" w:hangingChars="100" w:hanging="180"/>
              <w:rPr>
                <w:rFonts w:ascii="ＭＳ ゴシック" w:eastAsia="ＭＳ ゴシック" w:hAnsi="ＭＳ ゴシック"/>
              </w:rPr>
            </w:pPr>
          </w:p>
          <w:p w14:paraId="3683B89A" w14:textId="77777777" w:rsidR="00B41E6B" w:rsidRPr="00FF1290" w:rsidRDefault="00B41E6B" w:rsidP="00B41E6B">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i/>
              </w:rPr>
              <w:t>Q&amp;A R6.3.29問13</w:t>
            </w:r>
          </w:p>
          <w:p w14:paraId="764DAC61" w14:textId="77777777" w:rsidR="00B41E6B" w:rsidRPr="00FF1290" w:rsidRDefault="00B41E6B" w:rsidP="00B41E6B">
            <w:pPr>
              <w:spacing w:line="210" w:lineRule="exact"/>
              <w:ind w:left="180" w:hangingChars="100" w:hanging="180"/>
              <w:rPr>
                <w:rFonts w:ascii="ＭＳ ゴシック" w:eastAsia="ＭＳ ゴシック" w:hAnsi="ＭＳ ゴシック"/>
                <w:i/>
                <w:iCs/>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i/>
                <w:iCs/>
              </w:rPr>
              <w:t>管理者の兼務について、兼務可能な職種や事業所数等について一律の制限は設けないが、管理者の責務を踏まえ、兼務先の事業所又は施設等において職務に従事する時間帯も、事業所等の利用者へのサービス提供の場面等で生じる事象を適時かつ適切に把握し、職員及び業務の一元的な管理・指揮命令を支障なく行うことができ、また、事故発生時等の緊急時の対応について、あらかじめ対応の流れを定め、必要に応じて管理者自身が速やかに出勤できるようにすることが必要である。</w:t>
            </w:r>
          </w:p>
          <w:p w14:paraId="1CDB0D89" w14:textId="77777777" w:rsidR="00B41E6B" w:rsidRPr="00FF1290" w:rsidRDefault="00B41E6B" w:rsidP="00B41E6B">
            <w:pPr>
              <w:spacing w:line="210" w:lineRule="exact"/>
              <w:ind w:left="180" w:hangingChars="100" w:hanging="180"/>
              <w:rPr>
                <w:rFonts w:ascii="ＭＳ ゴシック" w:eastAsia="ＭＳ ゴシック" w:hAnsi="ＭＳ ゴシック"/>
              </w:rPr>
            </w:pPr>
          </w:p>
        </w:tc>
        <w:tc>
          <w:tcPr>
            <w:tcW w:w="425" w:type="dxa"/>
            <w:tcBorders>
              <w:bottom w:val="single" w:sz="4" w:space="0" w:color="000000"/>
            </w:tcBorders>
          </w:tcPr>
          <w:p w14:paraId="1AA303D5" w14:textId="77777777" w:rsidR="00B13CED" w:rsidRPr="00FF1290" w:rsidRDefault="00B13CED" w:rsidP="004E7C6A">
            <w:pPr>
              <w:spacing w:line="210" w:lineRule="exact"/>
              <w:rPr>
                <w:rFonts w:ascii="ＭＳ ゴシック" w:eastAsia="ＭＳ ゴシック" w:hAnsi="ＭＳ ゴシック"/>
              </w:rPr>
            </w:pPr>
          </w:p>
          <w:p w14:paraId="7AD6CBA8"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D4FDE99"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C1B6315"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single" w:sz="4" w:space="0" w:color="000000"/>
            </w:tcBorders>
          </w:tcPr>
          <w:p w14:paraId="61B4EBC0" w14:textId="77777777" w:rsidR="00B13CED" w:rsidRPr="00FF1290" w:rsidRDefault="00B13CED" w:rsidP="004E7C6A">
            <w:pPr>
              <w:spacing w:line="210" w:lineRule="exact"/>
              <w:rPr>
                <w:rFonts w:ascii="ＭＳ ゴシック" w:eastAsia="ＭＳ ゴシック" w:hAnsi="ＭＳ ゴシック"/>
              </w:rPr>
            </w:pPr>
          </w:p>
          <w:p w14:paraId="74C51DC2" w14:textId="77777777" w:rsidR="00B13CED" w:rsidRPr="00FF1290" w:rsidRDefault="00B13CED" w:rsidP="004E7C6A">
            <w:pPr>
              <w:spacing w:line="210" w:lineRule="exact"/>
              <w:rPr>
                <w:rFonts w:ascii="ＭＳ ゴシック" w:eastAsia="ＭＳ ゴシック" w:hAnsi="ＭＳ ゴシック"/>
                <w:w w:val="90"/>
              </w:rPr>
            </w:pPr>
            <w:r w:rsidRPr="00FF1290">
              <w:rPr>
                <w:rFonts w:ascii="ＭＳ ゴシック" w:eastAsia="ＭＳ ゴシック" w:hAnsi="ＭＳ ゴシック" w:hint="eastAsia"/>
                <w:w w:val="90"/>
              </w:rPr>
              <w:t>氏名：</w:t>
            </w:r>
          </w:p>
          <w:p w14:paraId="491382BA" w14:textId="77777777" w:rsidR="00B13CED" w:rsidRPr="00FF1290" w:rsidRDefault="00B13CED" w:rsidP="004E7C6A">
            <w:pPr>
              <w:spacing w:line="210" w:lineRule="exact"/>
              <w:rPr>
                <w:rFonts w:ascii="ＭＳ ゴシック" w:eastAsia="ＭＳ ゴシック" w:hAnsi="ＭＳ ゴシック"/>
              </w:rPr>
            </w:pPr>
          </w:p>
          <w:p w14:paraId="0C8AFF1A" w14:textId="77777777" w:rsidR="00B13CED" w:rsidRPr="00FF1290" w:rsidRDefault="00B13CED" w:rsidP="00B31040">
            <w:pPr>
              <w:spacing w:line="210" w:lineRule="exact"/>
              <w:rPr>
                <w:rFonts w:ascii="ＭＳ ゴシック" w:eastAsia="ＭＳ ゴシック" w:hAnsi="ＭＳ ゴシック"/>
              </w:rPr>
            </w:pPr>
            <w:r w:rsidRPr="00FF1290">
              <w:rPr>
                <w:rFonts w:ascii="ＭＳ ゴシック" w:eastAsia="ＭＳ ゴシック" w:hAnsi="ＭＳ ゴシック" w:hint="eastAsia"/>
              </w:rPr>
              <w:t>（変更があれば</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変更届を提出</w:t>
            </w:r>
          </w:p>
          <w:p w14:paraId="4B6940A4" w14:textId="77777777" w:rsidR="00B13CED" w:rsidRPr="00FF1290" w:rsidRDefault="00B13CED" w:rsidP="00B31040">
            <w:pPr>
              <w:spacing w:line="210" w:lineRule="exact"/>
              <w:rPr>
                <w:rFonts w:ascii="ＭＳ ゴシック" w:eastAsia="ＭＳ ゴシック" w:hAnsi="ＭＳ ゴシック"/>
              </w:rPr>
            </w:pPr>
          </w:p>
          <w:p w14:paraId="1FE1B64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兼務内容：</w:t>
            </w:r>
          </w:p>
        </w:tc>
      </w:tr>
      <w:tr w:rsidR="00061C51" w:rsidRPr="00FF1290" w14:paraId="2C5069A0" w14:textId="77777777" w:rsidTr="007754F6">
        <w:trPr>
          <w:jc w:val="center"/>
        </w:trPr>
        <w:tc>
          <w:tcPr>
            <w:tcW w:w="1418" w:type="dxa"/>
            <w:tcBorders>
              <w:bottom w:val="single" w:sz="4" w:space="0" w:color="000000"/>
            </w:tcBorders>
          </w:tcPr>
          <w:p w14:paraId="495783FC" w14:textId="77777777" w:rsidR="00BF1A15" w:rsidRPr="00FF1290" w:rsidRDefault="00BF1A15" w:rsidP="006E1EB6">
            <w:pPr>
              <w:spacing w:line="210" w:lineRule="exact"/>
              <w:rPr>
                <w:rFonts w:ascii="ＭＳ ゴシック" w:eastAsia="ＭＳ ゴシック" w:hAnsi="ＭＳ ゴシック"/>
                <w:b/>
              </w:rPr>
            </w:pPr>
          </w:p>
          <w:p w14:paraId="3D6F2E9E" w14:textId="77777777" w:rsidR="006E1EB6" w:rsidRPr="00FF1290" w:rsidRDefault="006E1EB6" w:rsidP="006E1EB6">
            <w:pPr>
              <w:spacing w:line="210" w:lineRule="exact"/>
              <w:rPr>
                <w:rFonts w:ascii="ＭＳ ゴシック" w:eastAsia="ＭＳ ゴシック" w:hAnsi="ＭＳ ゴシック"/>
                <w:b/>
              </w:rPr>
            </w:pPr>
            <w:r w:rsidRPr="00FF1290">
              <w:rPr>
                <w:rFonts w:ascii="ＭＳ ゴシック" w:eastAsia="ＭＳ ゴシック" w:hAnsi="ＭＳ ゴシック" w:hint="eastAsia"/>
                <w:b/>
              </w:rPr>
              <w:t>(多機能型の特例)</w:t>
            </w:r>
          </w:p>
          <w:p w14:paraId="6D5C3598" w14:textId="77777777" w:rsidR="00B13CED" w:rsidRPr="00FF1290" w:rsidRDefault="006E1EB6" w:rsidP="006E1EB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13　従業者の員数等に関する特例</w:t>
            </w:r>
          </w:p>
        </w:tc>
        <w:tc>
          <w:tcPr>
            <w:tcW w:w="6095" w:type="dxa"/>
            <w:tcBorders>
              <w:bottom w:val="single" w:sz="4" w:space="0" w:color="000000"/>
            </w:tcBorders>
          </w:tcPr>
          <w:p w14:paraId="0580EC07" w14:textId="77777777" w:rsidR="006E1EB6" w:rsidRPr="00FF1290" w:rsidRDefault="006E1EB6" w:rsidP="006E1EB6">
            <w:pPr>
              <w:spacing w:line="210" w:lineRule="exact"/>
              <w:ind w:left="180" w:hangingChars="100" w:hanging="180"/>
              <w:rPr>
                <w:rFonts w:ascii="ＭＳ ゴシック" w:eastAsia="ＭＳ ゴシック" w:hAnsi="ＭＳ ゴシック"/>
              </w:rPr>
            </w:pPr>
          </w:p>
          <w:p w14:paraId="3DEB79EC" w14:textId="77777777" w:rsidR="006E1EB6" w:rsidRPr="00FF1290" w:rsidRDefault="006E1EB6" w:rsidP="006E1EB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多機能型事業所は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一体的に事業を行う多機能型事業所の利用定員数の合計が</w:t>
            </w:r>
            <w:r w:rsidRPr="00FF1290">
              <w:rPr>
                <w:rFonts w:ascii="ＭＳ ゴシック" w:eastAsia="ＭＳ ゴシック" w:hAnsi="ＭＳ ゴシック"/>
              </w:rPr>
              <w:t>20</w:t>
            </w:r>
            <w:r w:rsidRPr="00FF1290">
              <w:rPr>
                <w:rFonts w:ascii="ＭＳ ゴシック" w:eastAsia="ＭＳ ゴシック" w:hAnsi="ＭＳ ゴシック" w:hint="eastAsia"/>
              </w:rPr>
              <w:t>人未満である場合は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「２　職業指導員及び生活支援員」の規定にかかわらず</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当該多機能型事業所に置くべき従業者</w:t>
            </w:r>
            <w:r w:rsidRPr="00FF1290">
              <w:rPr>
                <w:rFonts w:ascii="ＭＳ ゴシック" w:eastAsia="ＭＳ ゴシック" w:hAnsi="ＭＳ ゴシック"/>
              </w:rPr>
              <w:t>(</w:t>
            </w:r>
            <w:r w:rsidRPr="00FF1290">
              <w:rPr>
                <w:rFonts w:ascii="ＭＳ ゴシック" w:eastAsia="ＭＳ ゴシック" w:hAnsi="ＭＳ ゴシック" w:hint="eastAsia"/>
              </w:rPr>
              <w:t>医師及びサービス管理責任者を除く</w:t>
            </w:r>
            <w:r w:rsidRPr="00FF1290">
              <w:rPr>
                <w:rFonts w:ascii="ＭＳ ゴシック" w:eastAsia="ＭＳ ゴシック" w:hAnsi="ＭＳ ゴシック"/>
              </w:rPr>
              <w:t>)</w:t>
            </w:r>
            <w:r w:rsidRPr="00FF1290">
              <w:rPr>
                <w:rFonts w:ascii="ＭＳ ゴシック" w:eastAsia="ＭＳ ゴシック" w:hAnsi="ＭＳ ゴシック" w:hint="eastAsia"/>
              </w:rPr>
              <w:t>のうち</w:t>
            </w:r>
            <w:r w:rsidR="00F37A88" w:rsidRPr="00FF1290">
              <w:rPr>
                <w:rFonts w:ascii="ＭＳ ゴシック" w:eastAsia="ＭＳ ゴシック" w:hAnsi="ＭＳ ゴシック" w:hint="eastAsia"/>
              </w:rPr>
              <w:t>、</w:t>
            </w:r>
            <w:r w:rsidRPr="00FF1290">
              <w:rPr>
                <w:rFonts w:ascii="ＭＳ ゴシック" w:eastAsia="ＭＳ ゴシック" w:hAnsi="ＭＳ ゴシック"/>
              </w:rPr>
              <w:t>1</w:t>
            </w:r>
            <w:r w:rsidRPr="00FF1290">
              <w:rPr>
                <w:rFonts w:ascii="ＭＳ ゴシック" w:eastAsia="ＭＳ ゴシック" w:hAnsi="ＭＳ ゴシック" w:hint="eastAsia"/>
              </w:rPr>
              <w:t>人以上の者を常勤としているか。</w:t>
            </w:r>
          </w:p>
          <w:p w14:paraId="1C995DEC" w14:textId="77777777" w:rsidR="00B13CED" w:rsidRDefault="006E1EB6" w:rsidP="006E1EB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◆平18厚令171第215条第1項</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平18厚令174第90条第1項</w:t>
            </w:r>
          </w:p>
          <w:p w14:paraId="0DB1211D" w14:textId="77777777" w:rsidR="005C7DA2" w:rsidRPr="00FF1290" w:rsidRDefault="005C7DA2" w:rsidP="006E1EB6">
            <w:pPr>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000000"/>
            </w:tcBorders>
          </w:tcPr>
          <w:p w14:paraId="5F5008DC" w14:textId="77777777" w:rsidR="00B13CED" w:rsidRPr="00FF1290" w:rsidRDefault="00B13CED" w:rsidP="00F42388">
            <w:pPr>
              <w:spacing w:line="210" w:lineRule="exact"/>
              <w:rPr>
                <w:rFonts w:ascii="ＭＳ ゴシック" w:eastAsia="ＭＳ ゴシック" w:hAnsi="ＭＳ ゴシック"/>
              </w:rPr>
            </w:pPr>
          </w:p>
          <w:p w14:paraId="1C70CA06" w14:textId="77777777" w:rsidR="00B13CED" w:rsidRPr="00FF1290" w:rsidRDefault="00B13CED" w:rsidP="009F25EE">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E030373" w14:textId="77777777" w:rsidR="00B13CED" w:rsidRPr="00FF1290" w:rsidRDefault="00B13CED" w:rsidP="009F25EE">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4A82041" w14:textId="77777777" w:rsidR="00B13CED" w:rsidRPr="00FF1290" w:rsidRDefault="00B13CED" w:rsidP="009F25EE">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p w14:paraId="00EA306A" w14:textId="77777777" w:rsidR="00B13CED" w:rsidRPr="00FF1290" w:rsidRDefault="00B13CED" w:rsidP="00F42388">
            <w:pPr>
              <w:spacing w:line="210" w:lineRule="exact"/>
              <w:rPr>
                <w:rFonts w:ascii="ＭＳ ゴシック" w:eastAsia="ＭＳ ゴシック" w:hAnsi="ＭＳ ゴシック"/>
              </w:rPr>
            </w:pPr>
          </w:p>
          <w:p w14:paraId="334FFAF8" w14:textId="77777777" w:rsidR="00B13CED" w:rsidRPr="00FF1290" w:rsidRDefault="00B13CED" w:rsidP="004E7C6A">
            <w:pPr>
              <w:spacing w:line="210" w:lineRule="exact"/>
              <w:rPr>
                <w:rFonts w:ascii="ＭＳ ゴシック" w:eastAsia="ＭＳ ゴシック" w:hAnsi="ＭＳ ゴシック"/>
              </w:rPr>
            </w:pPr>
          </w:p>
        </w:tc>
        <w:tc>
          <w:tcPr>
            <w:tcW w:w="2039" w:type="dxa"/>
            <w:tcBorders>
              <w:bottom w:val="single" w:sz="4" w:space="0" w:color="000000"/>
            </w:tcBorders>
          </w:tcPr>
          <w:p w14:paraId="1E5BD93C" w14:textId="77777777" w:rsidR="00B13CED" w:rsidRPr="00FF1290" w:rsidRDefault="00B13CED" w:rsidP="00F42388">
            <w:pPr>
              <w:spacing w:line="210" w:lineRule="exact"/>
              <w:rPr>
                <w:rFonts w:ascii="ＭＳ ゴシック" w:eastAsia="ＭＳ ゴシック" w:hAnsi="ＭＳ ゴシック"/>
              </w:rPr>
            </w:pPr>
          </w:p>
          <w:p w14:paraId="44A9894F" w14:textId="77777777" w:rsidR="00B13CED" w:rsidRPr="00FF1290" w:rsidRDefault="009C1089" w:rsidP="00B13C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【該当の　有・無】</w:t>
            </w:r>
          </w:p>
          <w:p w14:paraId="370567DD" w14:textId="77777777" w:rsidR="00B13CED" w:rsidRPr="00FF1290" w:rsidRDefault="00B13CED" w:rsidP="00F42388">
            <w:pPr>
              <w:spacing w:line="210" w:lineRule="exact"/>
              <w:rPr>
                <w:rFonts w:ascii="ＭＳ ゴシック" w:eastAsia="ＭＳ ゴシック" w:hAnsi="ＭＳ ゴシック"/>
              </w:rPr>
            </w:pPr>
          </w:p>
          <w:p w14:paraId="656E6871" w14:textId="77777777" w:rsidR="00B13CED" w:rsidRPr="00FF1290" w:rsidRDefault="00B13CED" w:rsidP="00F42388">
            <w:pPr>
              <w:spacing w:line="210" w:lineRule="exact"/>
              <w:rPr>
                <w:rFonts w:ascii="ＭＳ ゴシック" w:eastAsia="ＭＳ ゴシック" w:hAnsi="ＭＳ ゴシック"/>
              </w:rPr>
            </w:pPr>
          </w:p>
          <w:p w14:paraId="57A9AB1D" w14:textId="77777777" w:rsidR="00B13CED" w:rsidRPr="00FF1290" w:rsidRDefault="00B13CED" w:rsidP="00F42388">
            <w:pPr>
              <w:spacing w:line="210" w:lineRule="exact"/>
              <w:rPr>
                <w:rFonts w:ascii="ＭＳ ゴシック" w:eastAsia="ＭＳ ゴシック" w:hAnsi="ＭＳ ゴシック"/>
              </w:rPr>
            </w:pPr>
          </w:p>
          <w:p w14:paraId="23165F3D" w14:textId="77777777" w:rsidR="00B13CED" w:rsidRPr="00FF1290" w:rsidRDefault="00B13CED" w:rsidP="00B31040">
            <w:pPr>
              <w:spacing w:line="210" w:lineRule="exact"/>
              <w:rPr>
                <w:rFonts w:ascii="ＭＳ ゴシック" w:eastAsia="ＭＳ ゴシック" w:hAnsi="ＭＳ ゴシック"/>
              </w:rPr>
            </w:pPr>
          </w:p>
        </w:tc>
      </w:tr>
      <w:tr w:rsidR="00061C51" w:rsidRPr="00FF1290" w14:paraId="7A23A535" w14:textId="77777777" w:rsidTr="007754F6">
        <w:trPr>
          <w:trHeight w:val="1500"/>
          <w:jc w:val="center"/>
        </w:trPr>
        <w:tc>
          <w:tcPr>
            <w:tcW w:w="1418" w:type="dxa"/>
            <w:tcBorders>
              <w:top w:val="single" w:sz="4" w:space="0" w:color="000000"/>
            </w:tcBorders>
          </w:tcPr>
          <w:p w14:paraId="23F0D706" w14:textId="77777777" w:rsidR="00B13CED" w:rsidRPr="00FF1290" w:rsidRDefault="00B13CED" w:rsidP="00B13CED">
            <w:pPr>
              <w:spacing w:line="210" w:lineRule="exact"/>
              <w:ind w:leftChars="100" w:left="180" w:firstLineChars="100" w:firstLine="180"/>
              <w:rPr>
                <w:rFonts w:ascii="ＭＳ ゴシック" w:eastAsia="ＭＳ ゴシック" w:hAnsi="ＭＳ ゴシック"/>
              </w:rPr>
            </w:pPr>
          </w:p>
        </w:tc>
        <w:tc>
          <w:tcPr>
            <w:tcW w:w="6095" w:type="dxa"/>
            <w:tcBorders>
              <w:top w:val="single" w:sz="4" w:space="0" w:color="000000"/>
            </w:tcBorders>
          </w:tcPr>
          <w:p w14:paraId="6975C7FC" w14:textId="77777777" w:rsidR="0069202E" w:rsidRPr="00FF1290" w:rsidRDefault="0069202E" w:rsidP="0069202E">
            <w:pPr>
              <w:spacing w:line="210" w:lineRule="exact"/>
              <w:ind w:left="180" w:hangingChars="100" w:hanging="180"/>
              <w:rPr>
                <w:rFonts w:ascii="ＭＳ ゴシック" w:eastAsia="ＭＳ ゴシック" w:hAnsi="ＭＳ ゴシック"/>
              </w:rPr>
            </w:pPr>
          </w:p>
          <w:p w14:paraId="66860156" w14:textId="77777777" w:rsidR="00B13CED" w:rsidRPr="00FF1290" w:rsidRDefault="00B13CED" w:rsidP="006920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多機能型事業所（多機能型児童発達支援事業所</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医療型児童発達支援事業所及び放課後等デイサービ</w:t>
            </w:r>
            <w:r w:rsidR="009C1089" w:rsidRPr="00FF1290">
              <w:rPr>
                <w:rFonts w:ascii="ＭＳ ゴシック" w:eastAsia="ＭＳ ゴシック" w:hAnsi="ＭＳ ゴシック" w:hint="eastAsia"/>
              </w:rPr>
              <w:t>ス事業所を除く。以下この項目について同じ。）は</w:t>
            </w:r>
            <w:r w:rsidR="00F37A88" w:rsidRPr="00FF1290">
              <w:rPr>
                <w:rFonts w:ascii="ＭＳ ゴシック" w:eastAsia="ＭＳ ゴシック" w:hAnsi="ＭＳ ゴシック" w:hint="eastAsia"/>
              </w:rPr>
              <w:t>、</w:t>
            </w:r>
            <w:r w:rsidR="009C1089" w:rsidRPr="00FF1290">
              <w:rPr>
                <w:rFonts w:ascii="ＭＳ ゴシック" w:eastAsia="ＭＳ ゴシック" w:hAnsi="ＭＳ ゴシック" w:hint="eastAsia"/>
              </w:rPr>
              <w:t>「４　サービス管理責任者」の規定</w:t>
            </w:r>
            <w:r w:rsidRPr="00FF1290">
              <w:rPr>
                <w:rFonts w:ascii="ＭＳ ゴシック" w:eastAsia="ＭＳ ゴシック" w:hAnsi="ＭＳ ゴシック" w:hint="eastAsia"/>
              </w:rPr>
              <w:t>にかかわらず</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一体的に事業を行う多機能型事業所のうち厚生労働大臣が定めるものを</w:t>
            </w:r>
            <w:r w:rsidR="00721396" w:rsidRPr="00FF1290">
              <w:rPr>
                <w:rFonts w:ascii="ＭＳ ゴシック" w:eastAsia="ＭＳ ゴシック" w:hAnsi="ＭＳ ゴシック" w:hint="eastAsia"/>
              </w:rPr>
              <w:t>一</w:t>
            </w:r>
            <w:r w:rsidRPr="00FF1290">
              <w:rPr>
                <w:rFonts w:ascii="ＭＳ ゴシック" w:eastAsia="ＭＳ ゴシック" w:hAnsi="ＭＳ ゴシック" w:hint="eastAsia"/>
              </w:rPr>
              <w:t>の事業所であるとみなして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w:t>
            </w:r>
            <w:r w:rsidR="00721396" w:rsidRPr="00FF1290">
              <w:rPr>
                <w:rFonts w:ascii="ＭＳ ゴシック" w:eastAsia="ＭＳ ゴシック" w:hAnsi="ＭＳ ゴシック" w:hint="eastAsia"/>
              </w:rPr>
              <w:t>一</w:t>
            </w:r>
            <w:r w:rsidRPr="00FF1290">
              <w:rPr>
                <w:rFonts w:ascii="ＭＳ ゴシック" w:eastAsia="ＭＳ ゴシック" w:hAnsi="ＭＳ ゴシック" w:hint="eastAsia"/>
              </w:rPr>
              <w:t>の事業所としてみなされた事業所に置くべきサービス管理責任者の数を</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次に掲げる当該多機能型事業所の利用者の数の合計の区分に応じ</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それぞれに定める数とし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この項目の規定により置くべきものとされるサービス管理責任者のうち</w:t>
            </w:r>
            <w:r w:rsidR="00F37A88" w:rsidRPr="00FF1290">
              <w:rPr>
                <w:rFonts w:ascii="ＭＳ ゴシック" w:eastAsia="ＭＳ ゴシック" w:hAnsi="ＭＳ ゴシック" w:hint="eastAsia"/>
              </w:rPr>
              <w:t>、</w:t>
            </w:r>
            <w:r w:rsidRPr="00FF1290">
              <w:rPr>
                <w:rFonts w:ascii="ＭＳ ゴシック" w:eastAsia="ＭＳ ゴシック" w:hAnsi="ＭＳ ゴシック"/>
              </w:rPr>
              <w:t>1</w:t>
            </w:r>
            <w:r w:rsidRPr="00FF1290">
              <w:rPr>
                <w:rFonts w:ascii="ＭＳ ゴシック" w:eastAsia="ＭＳ ゴシック" w:hAnsi="ＭＳ ゴシック" w:hint="eastAsia"/>
              </w:rPr>
              <w:t>人以上は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常勤の者となっているか。</w:t>
            </w:r>
          </w:p>
          <w:p w14:paraId="3DEE2492" w14:textId="77777777" w:rsidR="00B13CED" w:rsidRPr="00FF1290" w:rsidRDefault="00B13CED" w:rsidP="00F42388">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①　利用者の数の合計が</w:t>
            </w:r>
            <w:r w:rsidRPr="00FF1290">
              <w:rPr>
                <w:rFonts w:ascii="ＭＳ ゴシック" w:eastAsia="ＭＳ ゴシック" w:hAnsi="ＭＳ ゴシック"/>
              </w:rPr>
              <w:t>60</w:t>
            </w:r>
            <w:r w:rsidRPr="00FF1290">
              <w:rPr>
                <w:rFonts w:ascii="ＭＳ ゴシック" w:eastAsia="ＭＳ ゴシック" w:hAnsi="ＭＳ ゴシック" w:hint="eastAsia"/>
              </w:rPr>
              <w:t xml:space="preserve">以下　</w:t>
            </w:r>
            <w:r w:rsidR="004F3286" w:rsidRPr="00FF1290">
              <w:rPr>
                <w:rFonts w:ascii="ＭＳ ゴシック" w:eastAsia="ＭＳ ゴシック" w:hAnsi="ＭＳ ゴシック" w:hint="eastAsia"/>
              </w:rPr>
              <w:t xml:space="preserve">　</w:t>
            </w:r>
            <w:r w:rsidRPr="00FF1290">
              <w:rPr>
                <w:rFonts w:ascii="ＭＳ ゴシック" w:eastAsia="ＭＳ ゴシック" w:hAnsi="ＭＳ ゴシック"/>
              </w:rPr>
              <w:t>1</w:t>
            </w:r>
            <w:r w:rsidRPr="00FF1290">
              <w:rPr>
                <w:rFonts w:ascii="ＭＳ ゴシック" w:eastAsia="ＭＳ ゴシック" w:hAnsi="ＭＳ ゴシック" w:hint="eastAsia"/>
              </w:rPr>
              <w:t>以上</w:t>
            </w:r>
          </w:p>
          <w:p w14:paraId="73FDD731" w14:textId="77777777" w:rsidR="00B13CED" w:rsidRPr="00FF1290" w:rsidRDefault="00B13CED" w:rsidP="00F42388">
            <w:pPr>
              <w:spacing w:line="210" w:lineRule="exact"/>
              <w:ind w:leftChars="100" w:left="360" w:hangingChars="100" w:hanging="180"/>
              <w:rPr>
                <w:rFonts w:ascii="ＭＳ ゴシック" w:eastAsia="ＭＳ ゴシック" w:hAnsi="ＭＳ ゴシック"/>
                <w:spacing w:val="2"/>
              </w:rPr>
            </w:pPr>
            <w:r w:rsidRPr="00FF1290">
              <w:rPr>
                <w:rFonts w:ascii="ＭＳ ゴシック" w:eastAsia="ＭＳ ゴシック" w:hAnsi="ＭＳ ゴシック" w:hint="eastAsia"/>
              </w:rPr>
              <w:t>②　利用者の数</w:t>
            </w:r>
            <w:r w:rsidR="00721396" w:rsidRPr="00FF1290">
              <w:rPr>
                <w:rFonts w:ascii="ＭＳ ゴシック" w:eastAsia="ＭＳ ゴシック" w:hAnsi="ＭＳ ゴシック" w:hint="eastAsia"/>
              </w:rPr>
              <w:t>の合計</w:t>
            </w:r>
            <w:r w:rsidRPr="00FF1290">
              <w:rPr>
                <w:rFonts w:ascii="ＭＳ ゴシック" w:eastAsia="ＭＳ ゴシック" w:hAnsi="ＭＳ ゴシック" w:hint="eastAsia"/>
              </w:rPr>
              <w:t>が</w:t>
            </w:r>
            <w:r w:rsidRPr="00FF1290">
              <w:rPr>
                <w:rFonts w:ascii="ＭＳ ゴシック" w:eastAsia="ＭＳ ゴシック" w:hAnsi="ＭＳ ゴシック"/>
              </w:rPr>
              <w:t>61</w:t>
            </w:r>
            <w:r w:rsidRPr="00FF1290">
              <w:rPr>
                <w:rFonts w:ascii="ＭＳ ゴシック" w:eastAsia="ＭＳ ゴシック" w:hAnsi="ＭＳ ゴシック" w:hint="eastAsia"/>
              </w:rPr>
              <w:t>以上</w:t>
            </w:r>
            <w:r w:rsidR="004F3286" w:rsidRPr="00FF1290">
              <w:rPr>
                <w:rFonts w:ascii="ＭＳ ゴシック" w:eastAsia="ＭＳ ゴシック" w:hAnsi="ＭＳ ゴシック" w:hint="eastAsia"/>
              </w:rPr>
              <w:t xml:space="preserve">　　</w:t>
            </w:r>
            <w:r w:rsidRPr="00FF1290">
              <w:rPr>
                <w:rFonts w:ascii="ＭＳ ゴシック" w:eastAsia="ＭＳ ゴシック" w:hAnsi="ＭＳ ゴシック"/>
              </w:rPr>
              <w:t>1</w:t>
            </w:r>
            <w:r w:rsidRPr="00FF1290">
              <w:rPr>
                <w:rFonts w:ascii="ＭＳ ゴシック" w:eastAsia="ＭＳ ゴシック" w:hAnsi="ＭＳ ゴシック" w:hint="eastAsia"/>
              </w:rPr>
              <w:t>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利用者の数が</w:t>
            </w:r>
            <w:r w:rsidRPr="00FF1290">
              <w:rPr>
                <w:rFonts w:ascii="ＭＳ ゴシック" w:eastAsia="ＭＳ ゴシック" w:hAnsi="ＭＳ ゴシック"/>
              </w:rPr>
              <w:t>60</w:t>
            </w:r>
            <w:r w:rsidRPr="00FF1290">
              <w:rPr>
                <w:rFonts w:ascii="ＭＳ ゴシック" w:eastAsia="ＭＳ ゴシック" w:hAnsi="ＭＳ ゴシック" w:hint="eastAsia"/>
              </w:rPr>
              <w:t>を超えて</w:t>
            </w:r>
            <w:r w:rsidRPr="00FF1290">
              <w:rPr>
                <w:rFonts w:ascii="ＭＳ ゴシック" w:eastAsia="ＭＳ ゴシック" w:hAnsi="ＭＳ ゴシック"/>
              </w:rPr>
              <w:t>40</w:t>
            </w:r>
            <w:r w:rsidRPr="00FF1290">
              <w:rPr>
                <w:rFonts w:ascii="ＭＳ ゴシック" w:eastAsia="ＭＳ ゴシック" w:hAnsi="ＭＳ ゴシック" w:hint="eastAsia"/>
              </w:rPr>
              <w:t>又はその端数を増すごとに</w:t>
            </w:r>
            <w:r w:rsidRPr="00FF1290">
              <w:rPr>
                <w:rFonts w:ascii="ＭＳ ゴシック" w:eastAsia="ＭＳ ゴシック" w:hAnsi="ＭＳ ゴシック"/>
              </w:rPr>
              <w:t>1</w:t>
            </w:r>
            <w:r w:rsidRPr="00FF1290">
              <w:rPr>
                <w:rFonts w:ascii="ＭＳ ゴシック" w:eastAsia="ＭＳ ゴシック" w:hAnsi="ＭＳ ゴシック" w:hint="eastAsia"/>
              </w:rPr>
              <w:t>を加えて得た数以上</w:t>
            </w:r>
          </w:p>
          <w:p w14:paraId="6C35710D" w14:textId="77777777" w:rsidR="00B13CED" w:rsidRPr="00FF1290" w:rsidRDefault="00B13CED" w:rsidP="00F42388">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◆平18厚令171第215条第1項</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平18厚令174第90条第2項</w:t>
            </w:r>
          </w:p>
          <w:p w14:paraId="593F0279" w14:textId="77777777" w:rsidR="00B13CED" w:rsidRPr="00FF1290" w:rsidRDefault="00B13CED" w:rsidP="00F42388">
            <w:pPr>
              <w:spacing w:line="210" w:lineRule="exact"/>
              <w:ind w:leftChars="100" w:left="360" w:hangingChars="100" w:hanging="180"/>
              <w:rPr>
                <w:rFonts w:ascii="ＭＳ ゴシック" w:eastAsia="ＭＳ ゴシック" w:hAnsi="ＭＳ ゴシック"/>
              </w:rPr>
            </w:pPr>
          </w:p>
          <w:p w14:paraId="614EB472" w14:textId="77777777" w:rsidR="00B13CED" w:rsidRPr="00FF1290" w:rsidRDefault="00B13CED" w:rsidP="00F42388">
            <w:pPr>
              <w:spacing w:line="210" w:lineRule="exact"/>
              <w:ind w:leftChars="100" w:left="360" w:hangingChars="100" w:hanging="180"/>
              <w:rPr>
                <w:rFonts w:ascii="ＭＳ ゴシック" w:eastAsia="ＭＳ ゴシック" w:hAnsi="ＭＳ ゴシック"/>
                <w:spacing w:val="2"/>
              </w:rPr>
            </w:pPr>
            <w:r w:rsidRPr="00FF1290">
              <w:rPr>
                <w:rFonts w:ascii="ＭＳ ゴシック" w:eastAsia="ＭＳ ゴシック" w:hAnsi="ＭＳ ゴシック" w:hint="eastAsia"/>
              </w:rPr>
              <w:t>※　厚生労働大臣が定めるもの</w:t>
            </w:r>
          </w:p>
          <w:p w14:paraId="236D671C" w14:textId="77777777" w:rsidR="00B13CED" w:rsidRPr="00FF1290" w:rsidRDefault="00B13CED" w:rsidP="00F42388">
            <w:pPr>
              <w:spacing w:line="210" w:lineRule="exact"/>
              <w:rPr>
                <w:rFonts w:ascii="ＭＳ ゴシック" w:eastAsia="ＭＳ ゴシック" w:hAnsi="ＭＳ ゴシック"/>
                <w:spacing w:val="2"/>
              </w:rPr>
            </w:pPr>
            <w:r w:rsidRPr="00FF1290">
              <w:rPr>
                <w:rFonts w:ascii="ＭＳ ゴシック" w:eastAsia="ＭＳ ゴシック" w:hAnsi="ＭＳ ゴシック" w:hint="eastAsia"/>
              </w:rPr>
              <w:t xml:space="preserve">　　　配置されるサービス管理責任者が</w:t>
            </w:r>
            <w:r w:rsidR="00F37A88" w:rsidRPr="00FF1290">
              <w:rPr>
                <w:rFonts w:ascii="ＭＳ ゴシック" w:eastAsia="ＭＳ ゴシック" w:hAnsi="ＭＳ ゴシック" w:hint="eastAsia"/>
              </w:rPr>
              <w:t>、</w:t>
            </w:r>
          </w:p>
          <w:p w14:paraId="37197404" w14:textId="77777777" w:rsidR="00B13CED" w:rsidRPr="00FF1290" w:rsidRDefault="00B13CED" w:rsidP="00F42388">
            <w:pPr>
              <w:spacing w:line="210" w:lineRule="exact"/>
              <w:rPr>
                <w:rFonts w:ascii="ＭＳ ゴシック" w:eastAsia="ＭＳ ゴシック" w:hAnsi="ＭＳ ゴシック"/>
                <w:spacing w:val="2"/>
              </w:rPr>
            </w:pPr>
            <w:r w:rsidRPr="00FF1290">
              <w:rPr>
                <w:rFonts w:ascii="ＭＳ ゴシック" w:eastAsia="ＭＳ ゴシック" w:hAnsi="ＭＳ ゴシック" w:hint="eastAsia"/>
              </w:rPr>
              <w:t xml:space="preserve">　　　・　生活介護又は療養介護</w:t>
            </w:r>
          </w:p>
          <w:p w14:paraId="668484EF" w14:textId="77777777" w:rsidR="00B13CED" w:rsidRPr="00FF1290" w:rsidRDefault="00B13CED" w:rsidP="00F42388">
            <w:pPr>
              <w:spacing w:line="210" w:lineRule="exact"/>
              <w:ind w:left="720" w:hangingChars="400" w:hanging="720"/>
              <w:rPr>
                <w:rFonts w:ascii="ＭＳ ゴシック" w:eastAsia="ＭＳ ゴシック" w:hAnsi="ＭＳ ゴシック"/>
                <w:spacing w:val="2"/>
              </w:rPr>
            </w:pPr>
            <w:r w:rsidRPr="00FF1290">
              <w:rPr>
                <w:rFonts w:ascii="ＭＳ ゴシック" w:eastAsia="ＭＳ ゴシック" w:hAnsi="ＭＳ ゴシック" w:hint="eastAsia"/>
              </w:rPr>
              <w:t xml:space="preserve">　　　・　自立訓練</w:t>
            </w:r>
            <w:r w:rsidRPr="00FF1290">
              <w:rPr>
                <w:rFonts w:ascii="ＭＳ ゴシック" w:eastAsia="ＭＳ ゴシック" w:hAnsi="ＭＳ ゴシック"/>
              </w:rPr>
              <w:t>(</w:t>
            </w:r>
            <w:r w:rsidRPr="00FF1290">
              <w:rPr>
                <w:rFonts w:ascii="ＭＳ ゴシック" w:eastAsia="ＭＳ ゴシック" w:hAnsi="ＭＳ ゴシック" w:hint="eastAsia"/>
              </w:rPr>
              <w:t>生活訓練</w:t>
            </w:r>
            <w:r w:rsidRPr="00FF1290">
              <w:rPr>
                <w:rFonts w:ascii="ＭＳ ゴシック" w:eastAsia="ＭＳ ゴシック" w:hAnsi="ＭＳ ゴシック"/>
              </w:rPr>
              <w:t>)</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共同生活援助</w:t>
            </w:r>
          </w:p>
          <w:p w14:paraId="04ECA99B" w14:textId="77777777" w:rsidR="00B13CED" w:rsidRPr="00FF1290" w:rsidRDefault="00B13CED" w:rsidP="00F42388">
            <w:pPr>
              <w:spacing w:line="210" w:lineRule="exact"/>
              <w:rPr>
                <w:rFonts w:ascii="ＭＳ ゴシック" w:eastAsia="ＭＳ ゴシック" w:hAnsi="ＭＳ ゴシック"/>
                <w:spacing w:val="2"/>
              </w:rPr>
            </w:pPr>
            <w:r w:rsidRPr="00FF1290">
              <w:rPr>
                <w:rFonts w:ascii="ＭＳ ゴシック" w:eastAsia="ＭＳ ゴシック" w:hAnsi="ＭＳ ゴシック" w:hint="eastAsia"/>
              </w:rPr>
              <w:t xml:space="preserve">　　　・　自立訓練</w:t>
            </w:r>
            <w:r w:rsidRPr="00FF1290">
              <w:rPr>
                <w:rFonts w:ascii="ＭＳ ゴシック" w:eastAsia="ＭＳ ゴシック" w:hAnsi="ＭＳ ゴシック"/>
              </w:rPr>
              <w:t>(</w:t>
            </w:r>
            <w:r w:rsidRPr="00FF1290">
              <w:rPr>
                <w:rFonts w:ascii="ＭＳ ゴシック" w:eastAsia="ＭＳ ゴシック" w:hAnsi="ＭＳ ゴシック" w:hint="eastAsia"/>
              </w:rPr>
              <w:t>機能訓練</w:t>
            </w:r>
            <w:r w:rsidRPr="00FF1290">
              <w:rPr>
                <w:rFonts w:ascii="ＭＳ ゴシック" w:eastAsia="ＭＳ ゴシック" w:hAnsi="ＭＳ ゴシック"/>
              </w:rPr>
              <w:t>)</w:t>
            </w:r>
          </w:p>
          <w:p w14:paraId="06335E8D" w14:textId="77777777" w:rsidR="00423752" w:rsidRPr="00FF1290" w:rsidRDefault="00B13CED" w:rsidP="00721396">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就労移行支援</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就労継続支援Ａ型・Ｂ型</w:t>
            </w:r>
          </w:p>
          <w:p w14:paraId="7BBF0662" w14:textId="77777777" w:rsidR="002339BA" w:rsidRPr="00FF1290" w:rsidRDefault="002339BA" w:rsidP="00721396">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就労定着支援</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自立生活援助</w:t>
            </w:r>
          </w:p>
          <w:p w14:paraId="6A64E286" w14:textId="77777777" w:rsidR="006D3A5D" w:rsidRPr="00FF1290" w:rsidRDefault="00423752" w:rsidP="00721396">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lastRenderedPageBreak/>
              <w:t xml:space="preserve">　</w:t>
            </w:r>
            <w:r w:rsidR="00B13CED" w:rsidRPr="00FF1290">
              <w:rPr>
                <w:rFonts w:ascii="ＭＳ ゴシック" w:eastAsia="ＭＳ ゴシック" w:hAnsi="ＭＳ ゴシック" w:hint="eastAsia"/>
              </w:rPr>
              <w:t>のうち</w:t>
            </w:r>
            <w:r w:rsidR="00B13CED" w:rsidRPr="00FF1290">
              <w:rPr>
                <w:rFonts w:ascii="ＭＳ ゴシック" w:eastAsia="ＭＳ ゴシック" w:hAnsi="ＭＳ ゴシック"/>
              </w:rPr>
              <w:t>2</w:t>
            </w:r>
            <w:r w:rsidR="00B13CED" w:rsidRPr="00FF1290">
              <w:rPr>
                <w:rFonts w:ascii="ＭＳ ゴシック" w:eastAsia="ＭＳ ゴシック" w:hAnsi="ＭＳ ゴシック" w:hint="eastAsia"/>
              </w:rPr>
              <w:t>以上のものに係るサービス管理責任者の要件に該当する場</w:t>
            </w:r>
          </w:p>
          <w:p w14:paraId="3B531183" w14:textId="77777777" w:rsidR="006D3A5D" w:rsidRPr="00FF1290" w:rsidRDefault="00B13CED" w:rsidP="00EE35AB">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合において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w:t>
            </w:r>
            <w:r w:rsidRPr="00FF1290">
              <w:rPr>
                <w:rFonts w:ascii="ＭＳ ゴシック" w:eastAsia="ＭＳ ゴシック" w:hAnsi="ＭＳ ゴシック"/>
              </w:rPr>
              <w:t>2</w:t>
            </w:r>
            <w:r w:rsidRPr="00FF1290">
              <w:rPr>
                <w:rFonts w:ascii="ＭＳ ゴシック" w:eastAsia="ＭＳ ゴシック" w:hAnsi="ＭＳ ゴシック" w:hint="eastAsia"/>
              </w:rPr>
              <w:t>以上の障害福祉サービスを提供する多機能型事</w:t>
            </w:r>
          </w:p>
          <w:p w14:paraId="7CD39877" w14:textId="77777777" w:rsidR="00B13CED" w:rsidRPr="00FF1290" w:rsidRDefault="00B13CED" w:rsidP="00EE35AB">
            <w:pPr>
              <w:spacing w:line="210" w:lineRule="exact"/>
              <w:ind w:leftChars="300" w:left="720" w:hangingChars="100" w:hanging="180"/>
              <w:rPr>
                <w:rFonts w:ascii="ＭＳ ゴシック" w:eastAsia="ＭＳ ゴシック" w:hAnsi="ＭＳ ゴシック"/>
                <w:spacing w:val="2"/>
              </w:rPr>
            </w:pPr>
            <w:r w:rsidRPr="00FF1290">
              <w:rPr>
                <w:rFonts w:ascii="ＭＳ ゴシック" w:eastAsia="ＭＳ ゴシック" w:hAnsi="ＭＳ ゴシック" w:hint="eastAsia"/>
              </w:rPr>
              <w:t>業所</w:t>
            </w:r>
          </w:p>
          <w:p w14:paraId="5C8D112E" w14:textId="77777777" w:rsidR="00B13CED" w:rsidRPr="00FF1290" w:rsidRDefault="00721396" w:rsidP="00F42388">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◆平18厚告544二</w:t>
            </w:r>
          </w:p>
          <w:p w14:paraId="2AD8E69B" w14:textId="77777777" w:rsidR="00B13CED" w:rsidRPr="00FF1290" w:rsidRDefault="00B13CED" w:rsidP="00F42388">
            <w:pPr>
              <w:spacing w:line="210" w:lineRule="exact"/>
              <w:ind w:leftChars="100" w:left="360" w:hangingChars="100" w:hanging="180"/>
              <w:rPr>
                <w:rFonts w:ascii="ＭＳ ゴシック" w:eastAsia="ＭＳ ゴシック" w:hAnsi="ＭＳ ゴシック"/>
              </w:rPr>
            </w:pPr>
          </w:p>
          <w:p w14:paraId="5E139A6E" w14:textId="77777777" w:rsidR="00B13CED" w:rsidRPr="00FF1290" w:rsidRDefault="00B13CED" w:rsidP="009E11C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多機能型事業所に置くべきサービス管理責任者については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当該多機能型事業所において行う事業の開始の日から起算して</w:t>
            </w:r>
            <w:r w:rsidRPr="00FF1290">
              <w:rPr>
                <w:rFonts w:ascii="ＭＳ ゴシック" w:eastAsia="ＭＳ ゴシック" w:hAnsi="ＭＳ ゴシック"/>
              </w:rPr>
              <w:t>3</w:t>
            </w:r>
            <w:r w:rsidRPr="00FF1290">
              <w:rPr>
                <w:rFonts w:ascii="ＭＳ ゴシック" w:eastAsia="ＭＳ ゴシック" w:hAnsi="ＭＳ ゴシック" w:hint="eastAsia"/>
              </w:rPr>
              <w:t>年間（事業開始が平成</w:t>
            </w:r>
            <w:r w:rsidRPr="00FF1290">
              <w:rPr>
                <w:rFonts w:ascii="ＭＳ ゴシック" w:eastAsia="ＭＳ ゴシック" w:hAnsi="ＭＳ ゴシック"/>
              </w:rPr>
              <w:t>24</w:t>
            </w:r>
            <w:r w:rsidRPr="00FF1290">
              <w:rPr>
                <w:rFonts w:ascii="ＭＳ ゴシック" w:eastAsia="ＭＳ ゴシック" w:hAnsi="ＭＳ ゴシック" w:hint="eastAsia"/>
              </w:rPr>
              <w:t>年</w:t>
            </w:r>
            <w:r w:rsidRPr="00FF1290">
              <w:rPr>
                <w:rFonts w:ascii="ＭＳ ゴシック" w:eastAsia="ＭＳ ゴシック" w:hAnsi="ＭＳ ゴシック"/>
              </w:rPr>
              <w:t>4</w:t>
            </w:r>
            <w:r w:rsidRPr="00FF1290">
              <w:rPr>
                <w:rFonts w:ascii="ＭＳ ゴシック" w:eastAsia="ＭＳ ゴシック" w:hAnsi="ＭＳ ゴシック" w:hint="eastAsia"/>
              </w:rPr>
              <w:t>月</w:t>
            </w:r>
            <w:r w:rsidRPr="00FF1290">
              <w:rPr>
                <w:rFonts w:ascii="ＭＳ ゴシック" w:eastAsia="ＭＳ ゴシック" w:hAnsi="ＭＳ ゴシック"/>
              </w:rPr>
              <w:t>1</w:t>
            </w:r>
            <w:r w:rsidRPr="00FF1290">
              <w:rPr>
                <w:rFonts w:ascii="ＭＳ ゴシック" w:eastAsia="ＭＳ ゴシック" w:hAnsi="ＭＳ ゴシック" w:hint="eastAsia"/>
              </w:rPr>
              <w:t>日より前の場合は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平成</w:t>
            </w:r>
            <w:r w:rsidRPr="00FF1290">
              <w:rPr>
                <w:rFonts w:ascii="ＭＳ ゴシック" w:eastAsia="ＭＳ ゴシック" w:hAnsi="ＭＳ ゴシック"/>
              </w:rPr>
              <w:t>27</w:t>
            </w:r>
            <w:r w:rsidRPr="00FF1290">
              <w:rPr>
                <w:rFonts w:ascii="ＭＳ ゴシック" w:eastAsia="ＭＳ ゴシック" w:hAnsi="ＭＳ ゴシック" w:hint="eastAsia"/>
              </w:rPr>
              <w:t>年</w:t>
            </w:r>
            <w:r w:rsidRPr="00FF1290">
              <w:rPr>
                <w:rFonts w:ascii="ＭＳ ゴシック" w:eastAsia="ＭＳ ゴシック" w:hAnsi="ＭＳ ゴシック"/>
              </w:rPr>
              <w:t>3</w:t>
            </w:r>
            <w:r w:rsidRPr="00FF1290">
              <w:rPr>
                <w:rFonts w:ascii="ＭＳ ゴシック" w:eastAsia="ＭＳ ゴシック" w:hAnsi="ＭＳ ゴシック" w:hint="eastAsia"/>
              </w:rPr>
              <w:t>月</w:t>
            </w:r>
            <w:r w:rsidRPr="00FF1290">
              <w:rPr>
                <w:rFonts w:ascii="ＭＳ ゴシック" w:eastAsia="ＭＳ ゴシック" w:hAnsi="ＭＳ ゴシック"/>
              </w:rPr>
              <w:t>31</w:t>
            </w:r>
            <w:r w:rsidRPr="00FF1290">
              <w:rPr>
                <w:rFonts w:ascii="ＭＳ ゴシック" w:eastAsia="ＭＳ ゴシック" w:hAnsi="ＭＳ ゴシック" w:hint="eastAsia"/>
              </w:rPr>
              <w:t>日までの間）は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当該多機能型事業所において提供される障害福祉サービスのうちいずれかに係るサービス管理責任者の要件を満たしている場合には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当該多機能型事業所において提供される全ての障害福祉サービスに係るサービス管理責任者の要件を満たしているものとみなす。</w:t>
            </w:r>
          </w:p>
          <w:p w14:paraId="31184ACC" w14:textId="77777777" w:rsidR="00B13CED" w:rsidRPr="00FF1290" w:rsidRDefault="00AF2300" w:rsidP="009E11C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◆平18厚告544一の二</w:t>
            </w:r>
          </w:p>
          <w:p w14:paraId="0BFA4FFA" w14:textId="77777777" w:rsidR="003E4453" w:rsidRPr="00FF1290" w:rsidRDefault="003E4453" w:rsidP="009E11C6">
            <w:pPr>
              <w:spacing w:line="210" w:lineRule="exact"/>
              <w:ind w:leftChars="100" w:left="360" w:hangingChars="100" w:hanging="180"/>
              <w:rPr>
                <w:rFonts w:ascii="ＭＳ ゴシック" w:eastAsia="ＭＳ ゴシック" w:hAnsi="ＭＳ ゴシック"/>
              </w:rPr>
            </w:pPr>
          </w:p>
          <w:p w14:paraId="1CDAD176" w14:textId="77777777" w:rsidR="00B13CED" w:rsidRPr="00FF1290" w:rsidRDefault="00B13CED" w:rsidP="00F42388">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多機能型による各指定障害福祉サービス事業所ごとに配置とされる従業者（管理者及びサービス管理責任者を除く。）間での兼務は認められないものであり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当該各指定障害福祉サービスごとに必要な従業者の員数が確保される必要があること。</w:t>
            </w:r>
          </w:p>
          <w:p w14:paraId="11A252B8" w14:textId="77777777" w:rsidR="003A2CC9" w:rsidRPr="00FF1290" w:rsidRDefault="00B13CED" w:rsidP="003A2CC9">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各指定障害福祉サービス事業所の利用定員の合計数が</w:t>
            </w:r>
            <w:r w:rsidRPr="00FF1290">
              <w:rPr>
                <w:rFonts w:ascii="ＭＳ ゴシック" w:eastAsia="ＭＳ ゴシック" w:hAnsi="ＭＳ ゴシック"/>
              </w:rPr>
              <w:t>19</w:t>
            </w:r>
            <w:r w:rsidRPr="00FF1290">
              <w:rPr>
                <w:rFonts w:ascii="ＭＳ ゴシック" w:eastAsia="ＭＳ ゴシック" w:hAnsi="ＭＳ ゴシック" w:hint="eastAsia"/>
              </w:rPr>
              <w:t>人以下の多機能型事業所にあっては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サービス管理責任者とその他の従業者との兼務が可能であること。</w:t>
            </w:r>
          </w:p>
          <w:p w14:paraId="2F635872" w14:textId="77777777" w:rsidR="00081E42" w:rsidRDefault="00B13CED" w:rsidP="00BF1A15">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◆平18障発第1206001第十五の１（3）</w:t>
            </w:r>
          </w:p>
          <w:p w14:paraId="1B4C0ED3" w14:textId="77777777" w:rsidR="005C7DA2" w:rsidRPr="00FF1290" w:rsidRDefault="005C7DA2" w:rsidP="00BF1A15">
            <w:pPr>
              <w:spacing w:line="210" w:lineRule="exact"/>
              <w:ind w:leftChars="200" w:left="360"/>
              <w:rPr>
                <w:rFonts w:ascii="ＭＳ ゴシック" w:eastAsia="ＭＳ ゴシック" w:hAnsi="ＭＳ ゴシック"/>
              </w:rPr>
            </w:pPr>
          </w:p>
        </w:tc>
        <w:tc>
          <w:tcPr>
            <w:tcW w:w="425" w:type="dxa"/>
            <w:tcBorders>
              <w:top w:val="single" w:sz="4" w:space="0" w:color="000000"/>
            </w:tcBorders>
          </w:tcPr>
          <w:p w14:paraId="4FE16E0C" w14:textId="77777777" w:rsidR="00B13CED" w:rsidRPr="00FF1290" w:rsidRDefault="00B13CED" w:rsidP="00F42388">
            <w:pPr>
              <w:spacing w:line="210" w:lineRule="exact"/>
              <w:rPr>
                <w:rFonts w:ascii="ＭＳ ゴシック" w:eastAsia="ＭＳ ゴシック" w:hAnsi="ＭＳ ゴシック"/>
              </w:rPr>
            </w:pPr>
          </w:p>
        </w:tc>
        <w:tc>
          <w:tcPr>
            <w:tcW w:w="2039" w:type="dxa"/>
            <w:tcBorders>
              <w:top w:val="single" w:sz="4" w:space="0" w:color="000000"/>
            </w:tcBorders>
          </w:tcPr>
          <w:p w14:paraId="1647A172" w14:textId="77777777" w:rsidR="00B13CED" w:rsidRPr="00FF1290" w:rsidRDefault="00B13CED" w:rsidP="00F42388">
            <w:pPr>
              <w:spacing w:line="210" w:lineRule="exact"/>
              <w:rPr>
                <w:rFonts w:ascii="ＭＳ ゴシック" w:eastAsia="ＭＳ ゴシック" w:hAnsi="ＭＳ ゴシック"/>
              </w:rPr>
            </w:pPr>
          </w:p>
          <w:p w14:paraId="55095925" w14:textId="77777777" w:rsidR="00B13CED" w:rsidRPr="00FF1290" w:rsidRDefault="00B13CED" w:rsidP="00F42388">
            <w:pPr>
              <w:spacing w:line="210" w:lineRule="exact"/>
              <w:rPr>
                <w:rFonts w:ascii="ＭＳ ゴシック" w:eastAsia="ＭＳ ゴシック" w:hAnsi="ＭＳ ゴシック"/>
              </w:rPr>
            </w:pPr>
          </w:p>
          <w:p w14:paraId="62ADCC43" w14:textId="77777777" w:rsidR="00B13CED" w:rsidRPr="00FF1290" w:rsidRDefault="00B13CED" w:rsidP="00F42388">
            <w:pPr>
              <w:spacing w:line="210" w:lineRule="exact"/>
              <w:rPr>
                <w:rFonts w:ascii="ＭＳ ゴシック" w:eastAsia="ＭＳ ゴシック" w:hAnsi="ＭＳ ゴシック"/>
              </w:rPr>
            </w:pPr>
          </w:p>
          <w:p w14:paraId="40820ECA" w14:textId="77777777" w:rsidR="00B13CED" w:rsidRPr="00FF1290" w:rsidRDefault="00B13CED" w:rsidP="00F42388">
            <w:pPr>
              <w:spacing w:line="210" w:lineRule="exact"/>
              <w:rPr>
                <w:rFonts w:ascii="ＭＳ ゴシック" w:eastAsia="ＭＳ ゴシック" w:hAnsi="ＭＳ ゴシック"/>
              </w:rPr>
            </w:pPr>
          </w:p>
          <w:p w14:paraId="587E3D2A" w14:textId="77777777" w:rsidR="00B13CED" w:rsidRPr="00FF1290" w:rsidRDefault="00B13CED" w:rsidP="00F42388">
            <w:pPr>
              <w:spacing w:line="210" w:lineRule="exact"/>
              <w:rPr>
                <w:rFonts w:ascii="ＭＳ ゴシック" w:eastAsia="ＭＳ ゴシック" w:hAnsi="ＭＳ ゴシック"/>
              </w:rPr>
            </w:pPr>
          </w:p>
          <w:p w14:paraId="7DFD4FAB" w14:textId="77777777" w:rsidR="00B13CED" w:rsidRPr="00FF1290" w:rsidRDefault="00B13CED" w:rsidP="00F42388">
            <w:pPr>
              <w:spacing w:line="210" w:lineRule="exact"/>
              <w:rPr>
                <w:rFonts w:ascii="ＭＳ ゴシック" w:eastAsia="ＭＳ ゴシック" w:hAnsi="ＭＳ ゴシック"/>
              </w:rPr>
            </w:pPr>
          </w:p>
          <w:p w14:paraId="79E64409" w14:textId="77777777" w:rsidR="00B13CED" w:rsidRPr="00FF1290" w:rsidRDefault="00B13CED" w:rsidP="00F42388">
            <w:pPr>
              <w:spacing w:line="210" w:lineRule="exact"/>
              <w:rPr>
                <w:rFonts w:ascii="ＭＳ ゴシック" w:eastAsia="ＭＳ ゴシック" w:hAnsi="ＭＳ ゴシック"/>
              </w:rPr>
            </w:pPr>
          </w:p>
          <w:p w14:paraId="11CD0349" w14:textId="77777777" w:rsidR="00B13CED" w:rsidRPr="00FF1290" w:rsidRDefault="00B13CED" w:rsidP="00F42388">
            <w:pPr>
              <w:spacing w:line="210" w:lineRule="exact"/>
              <w:rPr>
                <w:rFonts w:ascii="ＭＳ ゴシック" w:eastAsia="ＭＳ ゴシック" w:hAnsi="ＭＳ ゴシック"/>
              </w:rPr>
            </w:pPr>
          </w:p>
          <w:p w14:paraId="0103BE4C" w14:textId="77777777" w:rsidR="00B13CED" w:rsidRPr="00FF1290" w:rsidRDefault="00B13CED" w:rsidP="00F42388">
            <w:pPr>
              <w:spacing w:line="210" w:lineRule="exact"/>
              <w:rPr>
                <w:rFonts w:ascii="ＭＳ ゴシック" w:eastAsia="ＭＳ ゴシック" w:hAnsi="ＭＳ ゴシック"/>
              </w:rPr>
            </w:pPr>
          </w:p>
          <w:p w14:paraId="07A8149F" w14:textId="77777777" w:rsidR="00B13CED" w:rsidRPr="00FF1290" w:rsidRDefault="00B13CED" w:rsidP="00F42388">
            <w:pPr>
              <w:spacing w:line="210" w:lineRule="exact"/>
              <w:rPr>
                <w:rFonts w:ascii="ＭＳ ゴシック" w:eastAsia="ＭＳ ゴシック" w:hAnsi="ＭＳ ゴシック"/>
              </w:rPr>
            </w:pPr>
          </w:p>
          <w:p w14:paraId="562BD547" w14:textId="77777777" w:rsidR="00B13CED" w:rsidRPr="00FF1290" w:rsidRDefault="00B13CED" w:rsidP="00F42388">
            <w:pPr>
              <w:spacing w:line="210" w:lineRule="exact"/>
              <w:rPr>
                <w:rFonts w:ascii="ＭＳ ゴシック" w:eastAsia="ＭＳ ゴシック" w:hAnsi="ＭＳ ゴシック"/>
              </w:rPr>
            </w:pPr>
          </w:p>
          <w:p w14:paraId="6AA1EF00" w14:textId="77777777" w:rsidR="00B13CED" w:rsidRPr="00FF1290" w:rsidRDefault="00B13CED" w:rsidP="00F42388">
            <w:pPr>
              <w:spacing w:line="210" w:lineRule="exact"/>
              <w:rPr>
                <w:rFonts w:ascii="ＭＳ ゴシック" w:eastAsia="ＭＳ ゴシック" w:hAnsi="ＭＳ ゴシック"/>
              </w:rPr>
            </w:pPr>
          </w:p>
          <w:p w14:paraId="615AD23A" w14:textId="77777777" w:rsidR="00B13CED" w:rsidRPr="00FF1290" w:rsidRDefault="00B13CED" w:rsidP="00F42388">
            <w:pPr>
              <w:spacing w:line="210" w:lineRule="exact"/>
              <w:rPr>
                <w:rFonts w:ascii="ＭＳ ゴシック" w:eastAsia="ＭＳ ゴシック" w:hAnsi="ＭＳ ゴシック"/>
              </w:rPr>
            </w:pPr>
          </w:p>
          <w:p w14:paraId="743FE53E" w14:textId="77777777" w:rsidR="00B13CED" w:rsidRPr="00FF1290" w:rsidRDefault="00B13CED" w:rsidP="00F42388">
            <w:pPr>
              <w:spacing w:line="210" w:lineRule="exact"/>
              <w:rPr>
                <w:rFonts w:ascii="ＭＳ ゴシック" w:eastAsia="ＭＳ ゴシック" w:hAnsi="ＭＳ ゴシック"/>
              </w:rPr>
            </w:pPr>
          </w:p>
          <w:p w14:paraId="524A641F" w14:textId="77777777" w:rsidR="00E474A4" w:rsidRPr="00FF1290" w:rsidRDefault="00E474A4" w:rsidP="00F42388">
            <w:pPr>
              <w:spacing w:line="210" w:lineRule="exact"/>
              <w:rPr>
                <w:rFonts w:ascii="ＭＳ ゴシック" w:eastAsia="ＭＳ ゴシック" w:hAnsi="ＭＳ ゴシック"/>
              </w:rPr>
            </w:pPr>
          </w:p>
          <w:p w14:paraId="0AEFE8FC" w14:textId="77777777" w:rsidR="00E474A4" w:rsidRPr="00FF1290" w:rsidRDefault="00E474A4" w:rsidP="00F42388">
            <w:pPr>
              <w:spacing w:line="210" w:lineRule="exact"/>
              <w:rPr>
                <w:rFonts w:ascii="ＭＳ ゴシック" w:eastAsia="ＭＳ ゴシック" w:hAnsi="ＭＳ ゴシック"/>
              </w:rPr>
            </w:pPr>
          </w:p>
          <w:p w14:paraId="30C9B85B" w14:textId="77777777" w:rsidR="00E474A4" w:rsidRPr="00FF1290" w:rsidRDefault="00E474A4" w:rsidP="00F42388">
            <w:pPr>
              <w:spacing w:line="210" w:lineRule="exact"/>
              <w:rPr>
                <w:rFonts w:ascii="ＭＳ ゴシック" w:eastAsia="ＭＳ ゴシック" w:hAnsi="ＭＳ ゴシック"/>
              </w:rPr>
            </w:pPr>
          </w:p>
          <w:p w14:paraId="45B2465D" w14:textId="77777777" w:rsidR="00E474A4" w:rsidRPr="00FF1290" w:rsidRDefault="00E474A4" w:rsidP="00F42388">
            <w:pPr>
              <w:spacing w:line="210" w:lineRule="exact"/>
              <w:rPr>
                <w:rFonts w:ascii="ＭＳ ゴシック" w:eastAsia="ＭＳ ゴシック" w:hAnsi="ＭＳ ゴシック"/>
              </w:rPr>
            </w:pPr>
          </w:p>
          <w:p w14:paraId="63422650" w14:textId="77777777" w:rsidR="00E474A4" w:rsidRPr="00FF1290" w:rsidRDefault="00E474A4" w:rsidP="00F42388">
            <w:pPr>
              <w:spacing w:line="210" w:lineRule="exact"/>
              <w:rPr>
                <w:rFonts w:ascii="ＭＳ ゴシック" w:eastAsia="ＭＳ ゴシック" w:hAnsi="ＭＳ ゴシック"/>
              </w:rPr>
            </w:pPr>
          </w:p>
          <w:p w14:paraId="7BC4C4AB" w14:textId="77777777" w:rsidR="00E474A4" w:rsidRPr="00FF1290" w:rsidRDefault="00E474A4" w:rsidP="00F42388">
            <w:pPr>
              <w:spacing w:line="210" w:lineRule="exact"/>
              <w:rPr>
                <w:rFonts w:ascii="ＭＳ ゴシック" w:eastAsia="ＭＳ ゴシック" w:hAnsi="ＭＳ ゴシック"/>
              </w:rPr>
            </w:pPr>
          </w:p>
          <w:p w14:paraId="46B9CCC1" w14:textId="77777777" w:rsidR="00E474A4" w:rsidRPr="00FF1290" w:rsidRDefault="00E474A4" w:rsidP="00F42388">
            <w:pPr>
              <w:spacing w:line="210" w:lineRule="exact"/>
              <w:rPr>
                <w:rFonts w:ascii="ＭＳ ゴシック" w:eastAsia="ＭＳ ゴシック" w:hAnsi="ＭＳ ゴシック"/>
              </w:rPr>
            </w:pPr>
          </w:p>
          <w:p w14:paraId="60F0F309" w14:textId="77777777" w:rsidR="00E474A4" w:rsidRPr="00FF1290" w:rsidRDefault="00E474A4" w:rsidP="00F42388">
            <w:pPr>
              <w:spacing w:line="210" w:lineRule="exact"/>
              <w:rPr>
                <w:rFonts w:ascii="ＭＳ ゴシック" w:eastAsia="ＭＳ ゴシック" w:hAnsi="ＭＳ ゴシック"/>
              </w:rPr>
            </w:pPr>
          </w:p>
          <w:p w14:paraId="16A881D4" w14:textId="77777777" w:rsidR="00E474A4" w:rsidRPr="00FF1290" w:rsidRDefault="00E474A4" w:rsidP="00F42388">
            <w:pPr>
              <w:spacing w:line="210" w:lineRule="exact"/>
              <w:rPr>
                <w:rFonts w:ascii="ＭＳ ゴシック" w:eastAsia="ＭＳ ゴシック" w:hAnsi="ＭＳ ゴシック"/>
              </w:rPr>
            </w:pPr>
          </w:p>
          <w:p w14:paraId="59896886" w14:textId="77777777" w:rsidR="0069202E" w:rsidRPr="00FF1290" w:rsidRDefault="0069202E" w:rsidP="00F42388">
            <w:pPr>
              <w:spacing w:line="210" w:lineRule="exact"/>
              <w:rPr>
                <w:rFonts w:ascii="ＭＳ ゴシック" w:eastAsia="ＭＳ ゴシック" w:hAnsi="ＭＳ ゴシック"/>
              </w:rPr>
            </w:pPr>
          </w:p>
          <w:p w14:paraId="077BB39A" w14:textId="77777777" w:rsidR="00E474A4" w:rsidRPr="00FF1290" w:rsidRDefault="00E474A4" w:rsidP="00F42388">
            <w:pPr>
              <w:spacing w:line="210" w:lineRule="exact"/>
              <w:rPr>
                <w:rFonts w:ascii="ＭＳ ゴシック" w:eastAsia="ＭＳ ゴシック" w:hAnsi="ＭＳ ゴシック"/>
              </w:rPr>
            </w:pPr>
          </w:p>
          <w:p w14:paraId="2FA5C309" w14:textId="77777777" w:rsidR="00E474A4" w:rsidRPr="00FF1290" w:rsidRDefault="00E474A4" w:rsidP="0072139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□多機能型のサービス管理責任者は関係する研修を</w:t>
            </w:r>
            <w:r w:rsidR="00721396" w:rsidRPr="00FF1290">
              <w:rPr>
                <w:rFonts w:ascii="ＭＳ ゴシック" w:eastAsia="ＭＳ ゴシック" w:hAnsi="ＭＳ ゴシック" w:hint="eastAsia"/>
              </w:rPr>
              <w:t>全て</w:t>
            </w:r>
            <w:r w:rsidRPr="00FF1290">
              <w:rPr>
                <w:rFonts w:ascii="ＭＳ ゴシック" w:eastAsia="ＭＳ ゴシック" w:hAnsi="ＭＳ ゴシック" w:hint="eastAsia"/>
              </w:rPr>
              <w:t>終了しているか。</w:t>
            </w:r>
            <w:r w:rsidR="003E4453" w:rsidRPr="00FF1290">
              <w:rPr>
                <w:rFonts w:ascii="ＭＳ ゴシック" w:eastAsia="ＭＳ ゴシック" w:hAnsi="ＭＳ ゴシック" w:hint="eastAsia"/>
              </w:rPr>
              <w:t>(平成</w:t>
            </w:r>
            <w:r w:rsidR="003E4453" w:rsidRPr="00FF1290">
              <w:rPr>
                <w:rFonts w:ascii="ＭＳ ゴシック" w:eastAsia="ＭＳ ゴシック" w:hAnsi="ＭＳ ゴシック"/>
              </w:rPr>
              <w:t>27</w:t>
            </w:r>
            <w:r w:rsidR="003E4453" w:rsidRPr="00FF1290">
              <w:rPr>
                <w:rFonts w:ascii="ＭＳ ゴシック" w:eastAsia="ＭＳ ゴシック" w:hAnsi="ＭＳ ゴシック" w:hint="eastAsia"/>
              </w:rPr>
              <w:t>年</w:t>
            </w:r>
            <w:r w:rsidR="003E4453" w:rsidRPr="00FF1290">
              <w:rPr>
                <w:rFonts w:ascii="ＭＳ ゴシック" w:eastAsia="ＭＳ ゴシック" w:hAnsi="ＭＳ ゴシック"/>
              </w:rPr>
              <w:t>3</w:t>
            </w:r>
            <w:r w:rsidR="003E4453" w:rsidRPr="00FF1290">
              <w:rPr>
                <w:rFonts w:ascii="ＭＳ ゴシック" w:eastAsia="ＭＳ ゴシック" w:hAnsi="ＭＳ ゴシック" w:hint="eastAsia"/>
              </w:rPr>
              <w:t>月</w:t>
            </w:r>
            <w:r w:rsidR="003E4453" w:rsidRPr="00FF1290">
              <w:rPr>
                <w:rFonts w:ascii="ＭＳ ゴシック" w:eastAsia="ＭＳ ゴシック" w:hAnsi="ＭＳ ゴシック"/>
              </w:rPr>
              <w:t>31</w:t>
            </w:r>
            <w:r w:rsidR="003E4453" w:rsidRPr="00FF1290">
              <w:rPr>
                <w:rFonts w:ascii="ＭＳ ゴシック" w:eastAsia="ＭＳ ゴシック" w:hAnsi="ＭＳ ゴシック" w:hint="eastAsia"/>
              </w:rPr>
              <w:t>日の経過措置期限までに全て受講する必要がある。)</w:t>
            </w:r>
          </w:p>
          <w:p w14:paraId="0537EA91" w14:textId="77777777" w:rsidR="00E474A4" w:rsidRPr="00FF1290" w:rsidRDefault="00E474A4" w:rsidP="00F42388">
            <w:pPr>
              <w:spacing w:line="210" w:lineRule="exact"/>
              <w:rPr>
                <w:rFonts w:ascii="ＭＳ ゴシック" w:eastAsia="ＭＳ ゴシック" w:hAnsi="ＭＳ ゴシック"/>
              </w:rPr>
            </w:pPr>
          </w:p>
          <w:p w14:paraId="4D2E7C4A" w14:textId="77777777" w:rsidR="0069202E" w:rsidRPr="00FF1290" w:rsidRDefault="0069202E" w:rsidP="00F42388">
            <w:pPr>
              <w:spacing w:line="210" w:lineRule="exact"/>
              <w:rPr>
                <w:rFonts w:ascii="ＭＳ ゴシック" w:eastAsia="ＭＳ ゴシック" w:hAnsi="ＭＳ ゴシック"/>
              </w:rPr>
            </w:pPr>
          </w:p>
          <w:p w14:paraId="0B6304E4" w14:textId="77777777" w:rsidR="00B20A5B" w:rsidRPr="00FF1290" w:rsidRDefault="00B20A5B" w:rsidP="00F42388">
            <w:pPr>
              <w:spacing w:line="210" w:lineRule="exact"/>
              <w:rPr>
                <w:rFonts w:ascii="ＭＳ ゴシック" w:eastAsia="ＭＳ ゴシック" w:hAnsi="ＭＳ ゴシック"/>
              </w:rPr>
            </w:pPr>
          </w:p>
          <w:p w14:paraId="70BF68C8" w14:textId="77777777" w:rsidR="003E4453" w:rsidRPr="00FF1290" w:rsidRDefault="003E4453" w:rsidP="006920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□多機能型の事業所間で従業者を兼務させていないか。</w:t>
            </w:r>
          </w:p>
        </w:tc>
      </w:tr>
      <w:tr w:rsidR="00B13CED" w:rsidRPr="00FF1290" w14:paraId="57F50518" w14:textId="77777777" w:rsidTr="007754F6">
        <w:trPr>
          <w:trHeight w:val="130"/>
          <w:jc w:val="center"/>
        </w:trPr>
        <w:tc>
          <w:tcPr>
            <w:tcW w:w="1418" w:type="dxa"/>
          </w:tcPr>
          <w:p w14:paraId="4485D977"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lastRenderedPageBreak/>
              <w:t>第３　設備に関する基準</w:t>
            </w:r>
          </w:p>
          <w:p w14:paraId="5DF483C5" w14:textId="77777777" w:rsidR="00B13CED" w:rsidRPr="00FF1290" w:rsidRDefault="00B13CED" w:rsidP="003E4453">
            <w:pPr>
              <w:spacing w:line="210" w:lineRule="exact"/>
              <w:ind w:leftChars="-100" w:hangingChars="100" w:hanging="180"/>
              <w:rPr>
                <w:rFonts w:ascii="ＭＳ ゴシック" w:eastAsia="ＭＳ ゴシック" w:hAnsi="ＭＳ ゴシック"/>
              </w:rPr>
            </w:pPr>
            <w:r w:rsidRPr="00FF1290">
              <w:rPr>
                <w:rFonts w:ascii="ＭＳ ゴシック" w:eastAsia="ＭＳ ゴシック" w:hAnsi="ＭＳ ゴシック" w:hint="eastAsia"/>
              </w:rPr>
              <w:t>〈法第</w:t>
            </w:r>
            <w:r w:rsidR="003E4453" w:rsidRPr="00FF1290">
              <w:rPr>
                <w:rFonts w:ascii="ＭＳ ゴシック" w:eastAsia="ＭＳ ゴシック" w:hAnsi="ＭＳ ゴシック" w:hint="eastAsia"/>
              </w:rPr>
              <w:t>43</w:t>
            </w:r>
            <w:r w:rsidRPr="00FF1290">
              <w:rPr>
                <w:rFonts w:ascii="ＭＳ ゴシック" w:eastAsia="ＭＳ ゴシック" w:hAnsi="ＭＳ ゴシック" w:hint="eastAsia"/>
              </w:rPr>
              <w:t>条第2項〉</w:t>
            </w:r>
          </w:p>
          <w:p w14:paraId="086FF8BB" w14:textId="77777777" w:rsidR="00B13CED" w:rsidRPr="00FF1290" w:rsidRDefault="00B13CED" w:rsidP="00081E4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１　認定指定就労移行支援事業所の設備</w:t>
            </w:r>
          </w:p>
        </w:tc>
        <w:tc>
          <w:tcPr>
            <w:tcW w:w="6095" w:type="dxa"/>
          </w:tcPr>
          <w:p w14:paraId="4AA5E172" w14:textId="77777777" w:rsidR="00B13CED" w:rsidRPr="00FF1290" w:rsidRDefault="00B13CED" w:rsidP="004E7C6A">
            <w:pPr>
              <w:spacing w:line="210" w:lineRule="exact"/>
              <w:rPr>
                <w:rFonts w:ascii="ＭＳ ゴシック" w:eastAsia="ＭＳ ゴシック" w:hAnsi="ＭＳ ゴシック"/>
              </w:rPr>
            </w:pPr>
          </w:p>
          <w:p w14:paraId="58C69F24" w14:textId="77777777" w:rsidR="00B13CED" w:rsidRPr="00FF1290" w:rsidRDefault="009937FA" w:rsidP="009937F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２の規定にかかわらず</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認定指定就労移行支援事業所の設備の基準は</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あんまマッサージ指圧師</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はり師及びきゅう師に係る養成施設認定規則の規定によりあん摩マッサージ指圧師</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はり師又はきゅう師に係る学校養成施設として必要とされる設備を有しているか。</w:t>
            </w:r>
          </w:p>
          <w:p w14:paraId="56D401EB" w14:textId="77777777" w:rsidR="00B13CED" w:rsidRPr="00FF1290" w:rsidRDefault="00B13CED" w:rsidP="00B13CED">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◆平18厚令171第178条</w:t>
            </w:r>
          </w:p>
          <w:p w14:paraId="1E5A660C" w14:textId="77777777" w:rsidR="00925BBC" w:rsidRPr="00FF1290" w:rsidRDefault="00925BBC" w:rsidP="0067537A">
            <w:pPr>
              <w:spacing w:line="210" w:lineRule="exact"/>
              <w:ind w:firstLineChars="100" w:firstLine="180"/>
              <w:rPr>
                <w:rFonts w:ascii="ＭＳ ゴシック" w:eastAsia="ＭＳ ゴシック" w:hAnsi="ＭＳ ゴシック"/>
              </w:rPr>
            </w:pPr>
          </w:p>
          <w:p w14:paraId="0D098D64" w14:textId="77777777" w:rsidR="00925BBC" w:rsidRPr="00FF1290" w:rsidRDefault="00925BBC" w:rsidP="0067537A">
            <w:pPr>
              <w:spacing w:line="210" w:lineRule="exact"/>
              <w:ind w:firstLineChars="100" w:firstLine="184"/>
              <w:rPr>
                <w:rFonts w:ascii="ＭＳ ゴシック" w:eastAsia="ＭＳ ゴシック" w:hAnsi="ＭＳ ゴシック"/>
                <w:spacing w:val="2"/>
              </w:rPr>
            </w:pPr>
          </w:p>
        </w:tc>
        <w:tc>
          <w:tcPr>
            <w:tcW w:w="425" w:type="dxa"/>
          </w:tcPr>
          <w:p w14:paraId="4281DD31" w14:textId="77777777" w:rsidR="003E4453" w:rsidRPr="00FF1290" w:rsidRDefault="003E4453" w:rsidP="004E7C6A">
            <w:pPr>
              <w:spacing w:line="210" w:lineRule="exact"/>
              <w:rPr>
                <w:rFonts w:ascii="ＭＳ ゴシック" w:eastAsia="ＭＳ ゴシック" w:hAnsi="ＭＳ ゴシック"/>
              </w:rPr>
            </w:pPr>
          </w:p>
          <w:p w14:paraId="0B0F6C8F"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9C44F9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B2D2832" w14:textId="77777777" w:rsidR="00B13CED" w:rsidRPr="00FF1290" w:rsidRDefault="00B13CED"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7E6BDAAE" w14:textId="77777777" w:rsidR="00B13CED" w:rsidRPr="00FF1290" w:rsidRDefault="00B13CED" w:rsidP="004E7C6A">
            <w:pPr>
              <w:spacing w:line="210" w:lineRule="exact"/>
              <w:rPr>
                <w:rFonts w:ascii="ＭＳ ゴシック" w:eastAsia="ＭＳ ゴシック" w:hAnsi="ＭＳ ゴシック"/>
              </w:rPr>
            </w:pPr>
          </w:p>
          <w:p w14:paraId="0AB14139" w14:textId="77777777" w:rsidR="00B13CED" w:rsidRPr="00FF1290" w:rsidRDefault="003E4453"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【該当の　有・無】</w:t>
            </w:r>
          </w:p>
          <w:p w14:paraId="4D1FCC7F" w14:textId="77777777" w:rsidR="003E4453" w:rsidRPr="00FF1290" w:rsidRDefault="003E4453"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→あんまマッサージ指圧師等の養成を実施している「認定指定就労移行支援事業所」の設備。</w:t>
            </w:r>
          </w:p>
        </w:tc>
      </w:tr>
      <w:tr w:rsidR="00B13CED" w:rsidRPr="00FF1290" w14:paraId="53B62475" w14:textId="77777777" w:rsidTr="007754F6">
        <w:trPr>
          <w:jc w:val="center"/>
        </w:trPr>
        <w:tc>
          <w:tcPr>
            <w:tcW w:w="1418" w:type="dxa"/>
            <w:tcBorders>
              <w:bottom w:val="single" w:sz="4" w:space="0" w:color="auto"/>
            </w:tcBorders>
          </w:tcPr>
          <w:p w14:paraId="6DD14534" w14:textId="77777777" w:rsidR="00B13CED" w:rsidRPr="00FF1290" w:rsidRDefault="00B13CED" w:rsidP="004E7C6A">
            <w:pPr>
              <w:spacing w:line="210" w:lineRule="exact"/>
              <w:rPr>
                <w:rFonts w:ascii="ＭＳ ゴシック" w:eastAsia="ＭＳ ゴシック" w:hAnsi="ＭＳ ゴシック"/>
              </w:rPr>
            </w:pPr>
          </w:p>
          <w:p w14:paraId="1058D3C7" w14:textId="77777777" w:rsidR="00B13CED" w:rsidRPr="00FF1290" w:rsidRDefault="00B13CED" w:rsidP="00DC760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２　</w:t>
            </w:r>
            <w:r w:rsidR="00DC7606" w:rsidRPr="00FF1290">
              <w:rPr>
                <w:rFonts w:ascii="ＭＳ ゴシック" w:eastAsia="ＭＳ ゴシック" w:hAnsi="ＭＳ ゴシック" w:hint="eastAsia"/>
              </w:rPr>
              <w:t>通常事業所の</w:t>
            </w:r>
            <w:r w:rsidRPr="00FF1290">
              <w:rPr>
                <w:rFonts w:ascii="ＭＳ ゴシック" w:eastAsia="ＭＳ ゴシック" w:hAnsi="ＭＳ ゴシック" w:hint="eastAsia"/>
              </w:rPr>
              <w:t>設備</w:t>
            </w:r>
          </w:p>
          <w:p w14:paraId="3AC144BF" w14:textId="77777777" w:rsidR="00B13CED" w:rsidRPr="00FF1290" w:rsidRDefault="00B13CED" w:rsidP="004E7C6A">
            <w:pPr>
              <w:spacing w:line="210" w:lineRule="exact"/>
              <w:rPr>
                <w:rFonts w:ascii="ＭＳ ゴシック" w:eastAsia="ＭＳ ゴシック" w:hAnsi="ＭＳ ゴシック"/>
              </w:rPr>
            </w:pPr>
          </w:p>
          <w:p w14:paraId="237729DB" w14:textId="77777777" w:rsidR="00B13CED" w:rsidRPr="00FF1290" w:rsidRDefault="00B13CED" w:rsidP="00F42388">
            <w:pPr>
              <w:spacing w:line="210" w:lineRule="exact"/>
              <w:rPr>
                <w:rFonts w:ascii="ＭＳ ゴシック" w:eastAsia="ＭＳ ゴシック" w:hAnsi="ＭＳ ゴシック"/>
                <w:spacing w:val="2"/>
              </w:rPr>
            </w:pPr>
          </w:p>
        </w:tc>
        <w:tc>
          <w:tcPr>
            <w:tcW w:w="6095" w:type="dxa"/>
            <w:tcBorders>
              <w:bottom w:val="single" w:sz="4" w:space="0" w:color="auto"/>
            </w:tcBorders>
          </w:tcPr>
          <w:p w14:paraId="2D8D8190" w14:textId="77777777" w:rsidR="00B13CED" w:rsidRPr="00FF1290" w:rsidRDefault="00B13CED" w:rsidP="004E7C6A">
            <w:pPr>
              <w:spacing w:line="210" w:lineRule="exact"/>
              <w:rPr>
                <w:rFonts w:ascii="ＭＳ ゴシック" w:eastAsia="ＭＳ ゴシック" w:hAnsi="ＭＳ ゴシック"/>
              </w:rPr>
            </w:pPr>
          </w:p>
          <w:p w14:paraId="28B04456" w14:textId="77777777" w:rsidR="003E4453" w:rsidRPr="00FF1290" w:rsidRDefault="00B13CED" w:rsidP="003E4453">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訓練・作業室</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相談室</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洗面所</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便所及び多目的室その他運営に必要な設備を設けているか。</w:t>
            </w:r>
          </w:p>
          <w:p w14:paraId="0D3A549D" w14:textId="77777777" w:rsidR="00B13CED" w:rsidRPr="00FF1290" w:rsidRDefault="003E4453" w:rsidP="00F162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（相談室及び多目的室は利用者の支援に支障がない場合は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兼用することができる。）</w:t>
            </w:r>
          </w:p>
          <w:p w14:paraId="11CCB573" w14:textId="77777777" w:rsidR="00B13CED" w:rsidRPr="00FF1290" w:rsidRDefault="00B13CED" w:rsidP="00F162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◆平18厚令171第179条準用（第81条第1項</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第3項）</w:t>
            </w:r>
          </w:p>
          <w:p w14:paraId="7559A8E8" w14:textId="77777777" w:rsidR="00B13CED" w:rsidRPr="00FF1290" w:rsidRDefault="00B13CED" w:rsidP="00F1622E">
            <w:pPr>
              <w:spacing w:line="210" w:lineRule="exact"/>
              <w:ind w:left="180" w:hangingChars="100" w:hanging="180"/>
              <w:rPr>
                <w:rFonts w:ascii="ＭＳ ゴシック" w:eastAsia="ＭＳ ゴシック" w:hAnsi="ＭＳ ゴシック"/>
              </w:rPr>
            </w:pPr>
          </w:p>
          <w:p w14:paraId="0BB1CBF6" w14:textId="77777777" w:rsidR="00B13CED" w:rsidRPr="00FF1290" w:rsidRDefault="00B13CED" w:rsidP="00F162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これらの設備は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専ら当該指定就労移行支援事業所の用に供するものとなっているか。</w:t>
            </w:r>
          </w:p>
          <w:p w14:paraId="3EEA63A0" w14:textId="77777777" w:rsidR="00B13CED" w:rsidRPr="00FF1290" w:rsidRDefault="00B13CED" w:rsidP="004B71E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（ただし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利用者の支援に支障がない場合はこの限りでない。）</w:t>
            </w:r>
          </w:p>
          <w:p w14:paraId="40FCC100" w14:textId="77777777" w:rsidR="00B13CED" w:rsidRPr="00FF1290" w:rsidRDefault="00B13CED" w:rsidP="00F1622E">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◆平18厚令171第179条準用（第81条第4項）</w:t>
            </w:r>
          </w:p>
          <w:p w14:paraId="3B84E89A" w14:textId="77777777" w:rsidR="0069202E" w:rsidRPr="00FF1290" w:rsidRDefault="0069202E" w:rsidP="00F1622E">
            <w:pPr>
              <w:spacing w:line="210" w:lineRule="exact"/>
              <w:ind w:leftChars="100" w:left="360" w:hangingChars="100" w:hanging="180"/>
              <w:rPr>
                <w:rFonts w:ascii="ＭＳ ゴシック" w:eastAsia="ＭＳ ゴシック" w:hAnsi="ＭＳ ゴシック"/>
              </w:rPr>
            </w:pPr>
          </w:p>
          <w:p w14:paraId="74DC4059" w14:textId="77777777" w:rsidR="00DB1FE1" w:rsidRPr="00FF1290" w:rsidRDefault="00B13CED" w:rsidP="00DB1FE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原則として一の建物につき</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一の事業所とするが</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利用者の利便のため</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利用者に身近な社会資源（既存施設）を活用して事業所の従業者が当該既存施設に出向いて指定就労移行支援を提供する場合については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これらを事業所の一部（出張所）とみなして設備基準を適用するものである。</w:t>
            </w:r>
          </w:p>
          <w:p w14:paraId="1940931E" w14:textId="77777777" w:rsidR="00B13CED" w:rsidRDefault="00AF2300" w:rsidP="00DB1FE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の２準用（第五の2（1）</w:t>
            </w:r>
          </w:p>
          <w:p w14:paraId="409D7F75" w14:textId="77777777" w:rsidR="005C7DA2" w:rsidRPr="00FF1290" w:rsidRDefault="005C7DA2" w:rsidP="00DB1FE1">
            <w:pPr>
              <w:spacing w:line="210" w:lineRule="exact"/>
              <w:ind w:leftChars="100" w:left="360" w:hangingChars="100" w:hanging="180"/>
              <w:rPr>
                <w:rFonts w:ascii="ＭＳ ゴシック" w:eastAsia="ＭＳ ゴシック" w:hAnsi="ＭＳ ゴシック"/>
              </w:rPr>
            </w:pPr>
          </w:p>
        </w:tc>
        <w:tc>
          <w:tcPr>
            <w:tcW w:w="425" w:type="dxa"/>
            <w:tcBorders>
              <w:bottom w:val="single" w:sz="4" w:space="0" w:color="auto"/>
            </w:tcBorders>
          </w:tcPr>
          <w:p w14:paraId="752F7F59" w14:textId="77777777" w:rsidR="00B13CED" w:rsidRPr="00FF1290" w:rsidRDefault="00B13CED" w:rsidP="004E7C6A">
            <w:pPr>
              <w:spacing w:line="210" w:lineRule="exact"/>
              <w:rPr>
                <w:rFonts w:ascii="ＭＳ ゴシック" w:eastAsia="ＭＳ ゴシック" w:hAnsi="ＭＳ ゴシック"/>
              </w:rPr>
            </w:pPr>
          </w:p>
          <w:p w14:paraId="3A355CF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C3D1FDE"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FFC45D7" w14:textId="77777777" w:rsidR="00B13CED" w:rsidRPr="00FF1290" w:rsidRDefault="00B13CED"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single" w:sz="4" w:space="0" w:color="auto"/>
            </w:tcBorders>
          </w:tcPr>
          <w:p w14:paraId="4C1019CE" w14:textId="77777777" w:rsidR="00B13CED" w:rsidRPr="00FF1290" w:rsidRDefault="00B13CED" w:rsidP="004E7C6A">
            <w:pPr>
              <w:spacing w:line="210" w:lineRule="exact"/>
              <w:rPr>
                <w:rFonts w:ascii="ＭＳ ゴシック" w:eastAsia="ＭＳ ゴシック" w:hAnsi="ＭＳ ゴシック"/>
              </w:rPr>
            </w:pPr>
          </w:p>
          <w:p w14:paraId="20BABF5E"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認定指定就労移行支援事業所以外に適用</w:t>
            </w:r>
          </w:p>
          <w:p w14:paraId="374C3039" w14:textId="77777777" w:rsidR="00B13CED" w:rsidRPr="00FF1290" w:rsidRDefault="00B13CED" w:rsidP="004E7C6A">
            <w:pPr>
              <w:spacing w:line="210" w:lineRule="exact"/>
              <w:rPr>
                <w:rFonts w:ascii="ＭＳ ゴシック" w:eastAsia="ＭＳ ゴシック" w:hAnsi="ＭＳ ゴシック"/>
              </w:rPr>
            </w:pPr>
          </w:p>
          <w:p w14:paraId="00E2C198" w14:textId="77777777" w:rsidR="00B13CED" w:rsidRPr="00FF1290" w:rsidRDefault="00B13CED" w:rsidP="00CC4F7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□届出図面と変更ない</w:t>
            </w:r>
            <w:r w:rsidR="003972AE"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か。</w:t>
            </w:r>
          </w:p>
          <w:p w14:paraId="16299141" w14:textId="77777777" w:rsidR="00B13CED" w:rsidRPr="00FF1290" w:rsidRDefault="00B13CED" w:rsidP="00B13C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（変更があれば</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変更届を提出</w:t>
            </w:r>
            <w:r w:rsidR="00DB1FE1" w:rsidRPr="00FF1290">
              <w:rPr>
                <w:rFonts w:ascii="ＭＳ ゴシック" w:eastAsia="ＭＳ ゴシック" w:hAnsi="ＭＳ ゴシック" w:hint="eastAsia"/>
              </w:rPr>
              <w:t>）</w:t>
            </w:r>
          </w:p>
        </w:tc>
      </w:tr>
      <w:tr w:rsidR="00B13CED" w:rsidRPr="00FF1290" w14:paraId="5C601992" w14:textId="77777777" w:rsidTr="007754F6">
        <w:trPr>
          <w:jc w:val="center"/>
        </w:trPr>
        <w:tc>
          <w:tcPr>
            <w:tcW w:w="1418" w:type="dxa"/>
            <w:tcBorders>
              <w:top w:val="single" w:sz="4" w:space="0" w:color="auto"/>
              <w:bottom w:val="single" w:sz="4" w:space="0" w:color="auto"/>
            </w:tcBorders>
          </w:tcPr>
          <w:p w14:paraId="0DA18A8A" w14:textId="77777777" w:rsidR="00B13CED" w:rsidRPr="00FF1290" w:rsidRDefault="00B13CED" w:rsidP="004E7C6A">
            <w:pPr>
              <w:spacing w:line="210" w:lineRule="exact"/>
              <w:rPr>
                <w:rFonts w:ascii="ＭＳ ゴシック" w:eastAsia="ＭＳ ゴシック" w:hAnsi="ＭＳ ゴシック"/>
              </w:rPr>
            </w:pPr>
          </w:p>
          <w:p w14:paraId="094C8CD4" w14:textId="77777777" w:rsidR="00B13CED" w:rsidRPr="00FF1290" w:rsidRDefault="00DB1FE1" w:rsidP="006920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３　</w:t>
            </w:r>
            <w:r w:rsidR="00B13CED" w:rsidRPr="00FF1290">
              <w:rPr>
                <w:rFonts w:ascii="ＭＳ ゴシック" w:eastAsia="ＭＳ ゴシック" w:hAnsi="ＭＳ ゴシック" w:hint="eastAsia"/>
              </w:rPr>
              <w:t>訓練・作業室</w:t>
            </w:r>
          </w:p>
          <w:p w14:paraId="58C3596F" w14:textId="77777777" w:rsidR="00B13CED" w:rsidRPr="00FF1290" w:rsidRDefault="00B13CED" w:rsidP="004E7C6A">
            <w:pPr>
              <w:spacing w:line="210" w:lineRule="exact"/>
              <w:rPr>
                <w:rFonts w:ascii="ＭＳ ゴシック" w:eastAsia="ＭＳ ゴシック" w:hAnsi="ＭＳ ゴシック"/>
              </w:rPr>
            </w:pPr>
          </w:p>
          <w:p w14:paraId="594AEEE9"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single" w:sz="4" w:space="0" w:color="auto"/>
              <w:bottom w:val="single" w:sz="4" w:space="0" w:color="auto"/>
            </w:tcBorders>
          </w:tcPr>
          <w:p w14:paraId="2ABC3697" w14:textId="77777777" w:rsidR="00B13CED" w:rsidRPr="00FF1290" w:rsidRDefault="00B13CED" w:rsidP="004E7C6A">
            <w:pPr>
              <w:spacing w:line="210" w:lineRule="exact"/>
              <w:rPr>
                <w:rFonts w:ascii="ＭＳ ゴシック" w:eastAsia="ＭＳ ゴシック" w:hAnsi="ＭＳ ゴシック"/>
              </w:rPr>
            </w:pPr>
          </w:p>
          <w:p w14:paraId="1186FF72"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訓練又は作業に支障がない広さを有しているか。</w:t>
            </w:r>
          </w:p>
          <w:p w14:paraId="030281EC"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訓練又は作業に必要な機械器具等を備えているか。</w:t>
            </w:r>
          </w:p>
          <w:p w14:paraId="123EF57B" w14:textId="77777777" w:rsidR="00B13CED" w:rsidRPr="00FF1290" w:rsidRDefault="00B13CED" w:rsidP="00AE7BF0">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◆平18厚令171第179条準用（第81条第2項第1号イ</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ロ）</w:t>
            </w:r>
          </w:p>
          <w:p w14:paraId="145C32C0" w14:textId="77777777" w:rsidR="00B13CED" w:rsidRPr="00FF1290" w:rsidRDefault="00B13CED" w:rsidP="004E7C6A">
            <w:pPr>
              <w:spacing w:line="210" w:lineRule="exact"/>
              <w:rPr>
                <w:rFonts w:ascii="ＭＳ ゴシック" w:eastAsia="ＭＳ ゴシック" w:hAnsi="ＭＳ ゴシック"/>
              </w:rPr>
            </w:pPr>
          </w:p>
          <w:p w14:paraId="3013A9AC" w14:textId="77777777" w:rsidR="00B13CED" w:rsidRPr="00FF1290" w:rsidRDefault="00B13CED" w:rsidP="00F1622E">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面積や数の定めのない設備については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利用者の障害の特性や機能訓練又は生産活動の内容等に応じて適切な指定就労移行支援が提供されるよう</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適当な広さ又は数の設備を確保しなければならないものとする。</w:t>
            </w:r>
          </w:p>
          <w:p w14:paraId="7D60EE9E" w14:textId="77777777" w:rsidR="00B13CED" w:rsidRPr="00FF1290" w:rsidRDefault="00DB1FE1" w:rsidP="004B71EF">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AF2300"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の２準用（第五の2（2）</w:t>
            </w:r>
          </w:p>
        </w:tc>
        <w:tc>
          <w:tcPr>
            <w:tcW w:w="425" w:type="dxa"/>
            <w:tcBorders>
              <w:top w:val="single" w:sz="4" w:space="0" w:color="auto"/>
              <w:bottom w:val="single" w:sz="4" w:space="0" w:color="auto"/>
            </w:tcBorders>
          </w:tcPr>
          <w:p w14:paraId="0AAF1A03" w14:textId="77777777" w:rsidR="00B13CED" w:rsidRPr="00FF1290" w:rsidRDefault="00B13CED" w:rsidP="003458ED">
            <w:pPr>
              <w:spacing w:line="210" w:lineRule="exact"/>
              <w:rPr>
                <w:rFonts w:ascii="ＭＳ ゴシック" w:eastAsia="ＭＳ ゴシック" w:hAnsi="ＭＳ ゴシック"/>
              </w:rPr>
            </w:pPr>
          </w:p>
          <w:p w14:paraId="7A85AD3E"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55420A7"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7758DB2"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bottom w:val="single" w:sz="4" w:space="0" w:color="auto"/>
            </w:tcBorders>
          </w:tcPr>
          <w:p w14:paraId="33C9B637" w14:textId="77777777" w:rsidR="00B13CED" w:rsidRPr="00FF1290" w:rsidRDefault="00B13CED" w:rsidP="004E7C6A">
            <w:pPr>
              <w:spacing w:line="210" w:lineRule="exact"/>
              <w:rPr>
                <w:rFonts w:ascii="ＭＳ ゴシック" w:eastAsia="ＭＳ ゴシック" w:hAnsi="ＭＳ ゴシック"/>
              </w:rPr>
            </w:pPr>
          </w:p>
        </w:tc>
      </w:tr>
      <w:tr w:rsidR="00B13CED" w:rsidRPr="00FF1290" w14:paraId="4FBFEFF6" w14:textId="77777777" w:rsidTr="007754F6">
        <w:trPr>
          <w:jc w:val="center"/>
        </w:trPr>
        <w:tc>
          <w:tcPr>
            <w:tcW w:w="1418" w:type="dxa"/>
            <w:tcBorders>
              <w:top w:val="single" w:sz="4" w:space="0" w:color="auto"/>
              <w:bottom w:val="single" w:sz="4" w:space="0" w:color="auto"/>
            </w:tcBorders>
          </w:tcPr>
          <w:p w14:paraId="6DC1DBB7" w14:textId="77777777" w:rsidR="00B13CED" w:rsidRPr="00FF1290" w:rsidRDefault="00B13CED" w:rsidP="004E7C6A">
            <w:pPr>
              <w:spacing w:line="210" w:lineRule="exact"/>
              <w:rPr>
                <w:rFonts w:ascii="ＭＳ ゴシック" w:eastAsia="ＭＳ ゴシック" w:hAnsi="ＭＳ ゴシック"/>
              </w:rPr>
            </w:pPr>
          </w:p>
          <w:p w14:paraId="4116E7FA" w14:textId="77777777" w:rsidR="00B13CED" w:rsidRPr="00FF1290" w:rsidRDefault="00DB1FE1" w:rsidP="00DB1FE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４　</w:t>
            </w:r>
            <w:r w:rsidR="00B13CED" w:rsidRPr="00FF1290">
              <w:rPr>
                <w:rFonts w:ascii="ＭＳ ゴシック" w:eastAsia="ＭＳ ゴシック" w:hAnsi="ＭＳ ゴシック" w:hint="eastAsia"/>
              </w:rPr>
              <w:t>相談室</w:t>
            </w:r>
          </w:p>
        </w:tc>
        <w:tc>
          <w:tcPr>
            <w:tcW w:w="6095" w:type="dxa"/>
            <w:tcBorders>
              <w:top w:val="single" w:sz="4" w:space="0" w:color="auto"/>
              <w:bottom w:val="single" w:sz="4" w:space="0" w:color="auto"/>
            </w:tcBorders>
          </w:tcPr>
          <w:p w14:paraId="26CE3C43" w14:textId="77777777" w:rsidR="00B13CED" w:rsidRPr="00FF1290" w:rsidRDefault="00B13CED" w:rsidP="004E7C6A">
            <w:pPr>
              <w:spacing w:line="210" w:lineRule="exact"/>
              <w:rPr>
                <w:rFonts w:ascii="ＭＳ ゴシック" w:eastAsia="ＭＳ ゴシック" w:hAnsi="ＭＳ ゴシック"/>
              </w:rPr>
            </w:pPr>
          </w:p>
          <w:p w14:paraId="50EA9308" w14:textId="77777777" w:rsidR="00B13CED" w:rsidRPr="00FF1290" w:rsidRDefault="00B13CED" w:rsidP="00AE7BF0">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室内における談話の漏えいを防ぐための間仕切り等を設けているか。</w:t>
            </w:r>
          </w:p>
          <w:p w14:paraId="2E8760F1" w14:textId="77777777" w:rsidR="00B13CED" w:rsidRDefault="00B13CED" w:rsidP="004B71EF">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◆平18厚令171第179条準用（第81条第2項第2号）</w:t>
            </w:r>
          </w:p>
          <w:p w14:paraId="56759A25" w14:textId="77777777" w:rsidR="005C7DA2" w:rsidRDefault="005C7DA2" w:rsidP="004B71EF">
            <w:pPr>
              <w:spacing w:line="210" w:lineRule="exact"/>
              <w:ind w:leftChars="100" w:left="360" w:hangingChars="100" w:hanging="180"/>
              <w:rPr>
                <w:rFonts w:ascii="ＭＳ ゴシック" w:eastAsia="ＭＳ ゴシック" w:hAnsi="ＭＳ ゴシック"/>
              </w:rPr>
            </w:pPr>
          </w:p>
          <w:p w14:paraId="521778B1" w14:textId="77777777" w:rsidR="005C7DA2" w:rsidRPr="00FF1290" w:rsidRDefault="005C7DA2" w:rsidP="004B71EF">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45B28381" w14:textId="77777777" w:rsidR="005C7DA2" w:rsidRDefault="005C7DA2" w:rsidP="003458ED">
            <w:pPr>
              <w:spacing w:line="210" w:lineRule="exact"/>
              <w:rPr>
                <w:rFonts w:ascii="ＭＳ ゴシック" w:eastAsia="ＭＳ ゴシック" w:hAnsi="ＭＳ ゴシック"/>
              </w:rPr>
            </w:pPr>
          </w:p>
          <w:p w14:paraId="697DEF85" w14:textId="78A74FEF"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F5ABDA0"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72963B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bottom w:val="single" w:sz="4" w:space="0" w:color="auto"/>
            </w:tcBorders>
          </w:tcPr>
          <w:p w14:paraId="09E32CFD" w14:textId="77777777" w:rsidR="00B13CED" w:rsidRPr="00FF1290" w:rsidRDefault="00B13CED" w:rsidP="004E7C6A">
            <w:pPr>
              <w:spacing w:line="210" w:lineRule="exact"/>
              <w:rPr>
                <w:rFonts w:ascii="ＭＳ ゴシック" w:eastAsia="ＭＳ ゴシック" w:hAnsi="ＭＳ ゴシック"/>
              </w:rPr>
            </w:pPr>
          </w:p>
          <w:p w14:paraId="6B41A0BA" w14:textId="77777777" w:rsidR="00B13CED" w:rsidRPr="00FF1290" w:rsidRDefault="00B13CED" w:rsidP="004B71EF">
            <w:pPr>
              <w:spacing w:line="210" w:lineRule="exact"/>
              <w:rPr>
                <w:rFonts w:ascii="ＭＳ ゴシック" w:eastAsia="ＭＳ ゴシック" w:hAnsi="ＭＳ ゴシック"/>
              </w:rPr>
            </w:pPr>
          </w:p>
        </w:tc>
      </w:tr>
      <w:tr w:rsidR="00B13CED" w:rsidRPr="00FF1290" w14:paraId="21F64C55" w14:textId="77777777" w:rsidTr="007754F6">
        <w:trPr>
          <w:jc w:val="center"/>
        </w:trPr>
        <w:tc>
          <w:tcPr>
            <w:tcW w:w="1418" w:type="dxa"/>
            <w:tcBorders>
              <w:top w:val="single" w:sz="4" w:space="0" w:color="auto"/>
              <w:bottom w:val="single" w:sz="4" w:space="0" w:color="auto"/>
            </w:tcBorders>
          </w:tcPr>
          <w:p w14:paraId="11659BE4" w14:textId="77777777" w:rsidR="00B13CED" w:rsidRPr="00FF1290" w:rsidRDefault="00B13CED" w:rsidP="004E7C6A">
            <w:pPr>
              <w:spacing w:line="210" w:lineRule="exact"/>
              <w:rPr>
                <w:rFonts w:ascii="ＭＳ ゴシック" w:eastAsia="ＭＳ ゴシック" w:hAnsi="ＭＳ ゴシック"/>
              </w:rPr>
            </w:pPr>
          </w:p>
          <w:p w14:paraId="021A4669" w14:textId="77777777" w:rsidR="00B13CED" w:rsidRPr="00FF1290" w:rsidRDefault="00DB1FE1" w:rsidP="00DB1FE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５　</w:t>
            </w:r>
            <w:r w:rsidR="00B13CED" w:rsidRPr="00FF1290">
              <w:rPr>
                <w:rFonts w:ascii="ＭＳ ゴシック" w:eastAsia="ＭＳ ゴシック" w:hAnsi="ＭＳ ゴシック" w:hint="eastAsia"/>
              </w:rPr>
              <w:t>洗面所</w:t>
            </w:r>
          </w:p>
        </w:tc>
        <w:tc>
          <w:tcPr>
            <w:tcW w:w="6095" w:type="dxa"/>
            <w:tcBorders>
              <w:top w:val="single" w:sz="4" w:space="0" w:color="auto"/>
              <w:bottom w:val="single" w:sz="4" w:space="0" w:color="auto"/>
            </w:tcBorders>
          </w:tcPr>
          <w:p w14:paraId="450BCFAF" w14:textId="77777777" w:rsidR="00B13CED" w:rsidRPr="00FF1290" w:rsidRDefault="00B13CED" w:rsidP="004E7C6A">
            <w:pPr>
              <w:spacing w:line="210" w:lineRule="exact"/>
              <w:rPr>
                <w:rFonts w:ascii="ＭＳ ゴシック" w:eastAsia="ＭＳ ゴシック" w:hAnsi="ＭＳ ゴシック"/>
              </w:rPr>
            </w:pPr>
          </w:p>
          <w:p w14:paraId="712B467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利用者の特性に応じたものであるか。</w:t>
            </w:r>
          </w:p>
          <w:p w14:paraId="7AC37C22" w14:textId="77777777" w:rsidR="00B13CED" w:rsidRDefault="00B13CED" w:rsidP="00AE7BF0">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◆平18厚令171第179条準用（第81条第2項第3号）</w:t>
            </w:r>
          </w:p>
          <w:p w14:paraId="243C190E" w14:textId="77777777" w:rsidR="005C7DA2" w:rsidRPr="00FF1290" w:rsidRDefault="005C7DA2" w:rsidP="00AE7BF0">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auto"/>
              <w:bottom w:val="single" w:sz="4" w:space="0" w:color="auto"/>
            </w:tcBorders>
          </w:tcPr>
          <w:p w14:paraId="5830C5A5" w14:textId="77777777" w:rsidR="005C7DA2" w:rsidRDefault="005C7DA2" w:rsidP="003458ED">
            <w:pPr>
              <w:spacing w:line="210" w:lineRule="exact"/>
              <w:rPr>
                <w:rFonts w:ascii="ＭＳ ゴシック" w:eastAsia="ＭＳ ゴシック" w:hAnsi="ＭＳ ゴシック"/>
              </w:rPr>
            </w:pPr>
          </w:p>
          <w:p w14:paraId="3099FA70" w14:textId="387E1678"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E29780D"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7EF4AA3"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bottom w:val="single" w:sz="4" w:space="0" w:color="auto"/>
            </w:tcBorders>
          </w:tcPr>
          <w:p w14:paraId="720F26BA" w14:textId="77777777" w:rsidR="00B13CED" w:rsidRPr="00FF1290" w:rsidRDefault="00B13CED" w:rsidP="004E7C6A">
            <w:pPr>
              <w:spacing w:line="210" w:lineRule="exact"/>
              <w:rPr>
                <w:rFonts w:ascii="ＭＳ ゴシック" w:eastAsia="ＭＳ ゴシック" w:hAnsi="ＭＳ ゴシック"/>
              </w:rPr>
            </w:pPr>
          </w:p>
          <w:p w14:paraId="4A4DB3C4" w14:textId="77777777" w:rsidR="00B13CED" w:rsidRPr="00FF1290" w:rsidRDefault="00B13CED" w:rsidP="004E7C6A">
            <w:pPr>
              <w:spacing w:line="210" w:lineRule="exact"/>
              <w:rPr>
                <w:rFonts w:ascii="ＭＳ ゴシック" w:eastAsia="ＭＳ ゴシック" w:hAnsi="ＭＳ ゴシック"/>
              </w:rPr>
            </w:pPr>
          </w:p>
        </w:tc>
      </w:tr>
      <w:tr w:rsidR="00B13CED" w:rsidRPr="00FF1290" w14:paraId="73F51D09" w14:textId="77777777" w:rsidTr="007754F6">
        <w:trPr>
          <w:jc w:val="center"/>
        </w:trPr>
        <w:tc>
          <w:tcPr>
            <w:tcW w:w="1418" w:type="dxa"/>
            <w:tcBorders>
              <w:top w:val="single" w:sz="4" w:space="0" w:color="auto"/>
            </w:tcBorders>
          </w:tcPr>
          <w:p w14:paraId="00DB2276" w14:textId="77777777" w:rsidR="00B13CED" w:rsidRPr="00FF1290" w:rsidRDefault="00B13CED" w:rsidP="004E7C6A">
            <w:pPr>
              <w:spacing w:line="210" w:lineRule="exact"/>
              <w:rPr>
                <w:rFonts w:ascii="ＭＳ ゴシック" w:eastAsia="ＭＳ ゴシック" w:hAnsi="ＭＳ ゴシック"/>
              </w:rPr>
            </w:pPr>
          </w:p>
          <w:p w14:paraId="71C5CA94" w14:textId="77777777" w:rsidR="00B13CED" w:rsidRPr="00FF1290" w:rsidRDefault="00DB1FE1"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６　</w:t>
            </w:r>
            <w:r w:rsidR="00B13CED" w:rsidRPr="00FF1290">
              <w:rPr>
                <w:rFonts w:ascii="ＭＳ ゴシック" w:eastAsia="ＭＳ ゴシック" w:hAnsi="ＭＳ ゴシック" w:hint="eastAsia"/>
              </w:rPr>
              <w:t>便所</w:t>
            </w:r>
          </w:p>
          <w:p w14:paraId="4BF97512"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single" w:sz="4" w:space="0" w:color="auto"/>
            </w:tcBorders>
          </w:tcPr>
          <w:p w14:paraId="3C0D08BC" w14:textId="77777777" w:rsidR="00B13CED" w:rsidRPr="00FF1290" w:rsidRDefault="00B13CED" w:rsidP="004E7C6A">
            <w:pPr>
              <w:spacing w:line="210" w:lineRule="exact"/>
              <w:rPr>
                <w:rFonts w:ascii="ＭＳ ゴシック" w:eastAsia="ＭＳ ゴシック" w:hAnsi="ＭＳ ゴシック"/>
              </w:rPr>
            </w:pPr>
          </w:p>
          <w:p w14:paraId="5B14DBE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利用者の特性に応じたものであるか。</w:t>
            </w:r>
          </w:p>
          <w:p w14:paraId="4A4605D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◆平18厚令171第179条準用（第81条第2項第4号）</w:t>
            </w:r>
          </w:p>
          <w:p w14:paraId="7B59D9EB" w14:textId="77777777" w:rsidR="00B13CED" w:rsidRPr="00FF1290" w:rsidRDefault="00B13CED" w:rsidP="004E7C6A">
            <w:pPr>
              <w:spacing w:line="210" w:lineRule="exact"/>
              <w:rPr>
                <w:rFonts w:ascii="ＭＳ ゴシック" w:eastAsia="ＭＳ ゴシック" w:hAnsi="ＭＳ ゴシック"/>
              </w:rPr>
            </w:pPr>
          </w:p>
          <w:p w14:paraId="410A190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rPr>
              <w:t>&lt;</w:t>
            </w:r>
            <w:r w:rsidRPr="00FF1290">
              <w:rPr>
                <w:rFonts w:ascii="ＭＳ ゴシック" w:eastAsia="ＭＳ ゴシック" w:hAnsi="ＭＳ ゴシック" w:hint="eastAsia"/>
              </w:rPr>
              <w:t>経過措置</w:t>
            </w:r>
            <w:r w:rsidRPr="00FF1290">
              <w:rPr>
                <w:rFonts w:ascii="ＭＳ ゴシック" w:eastAsia="ＭＳ ゴシック" w:hAnsi="ＭＳ ゴシック"/>
              </w:rPr>
              <w:t>&gt;</w:t>
            </w:r>
          </w:p>
          <w:p w14:paraId="3B6E5FAE" w14:textId="77777777" w:rsidR="00B13CED" w:rsidRPr="00FF1290" w:rsidRDefault="00B13CED" w:rsidP="00F1622E">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法附則第</w:t>
            </w:r>
            <w:r w:rsidRPr="00FF1290">
              <w:rPr>
                <w:rFonts w:ascii="ＭＳ ゴシック" w:eastAsia="ＭＳ ゴシック" w:hAnsi="ＭＳ ゴシック"/>
              </w:rPr>
              <w:t>41</w:t>
            </w:r>
            <w:r w:rsidRPr="00FF1290">
              <w:rPr>
                <w:rFonts w:ascii="ＭＳ ゴシック" w:eastAsia="ＭＳ ゴシック" w:hAnsi="ＭＳ ゴシック" w:hint="eastAsia"/>
              </w:rPr>
              <w:t>条第１項の規定によりなお従前の例により運営することができることとされた指定特定身体障害者授産施設</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旧精神障害者福祉ホーム又は指定知的障害者更生施設</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指定特定知的障害者授産施設若しくは指定知的障害者通勤寮（基本的な設備が完成しているものを含み</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指定障害福祉サービス基準施行後に建物の構造を変更したものを除く。）において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指定就労移行支援の事業を行う場合におけるこれらの施設の建物については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当分の間</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多目的室を設けないことができる。</w:t>
            </w:r>
          </w:p>
          <w:p w14:paraId="48786625" w14:textId="77777777" w:rsidR="00B13CED" w:rsidRDefault="00B13CED" w:rsidP="00AE7BF0">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◆平18厚令171附則第22条</w:t>
            </w:r>
          </w:p>
          <w:p w14:paraId="14597D04" w14:textId="77777777" w:rsidR="005C7DA2" w:rsidRPr="00FF1290" w:rsidRDefault="005C7DA2" w:rsidP="00AE7BF0">
            <w:pPr>
              <w:spacing w:line="210" w:lineRule="exact"/>
              <w:ind w:left="180" w:hangingChars="100" w:hanging="180"/>
              <w:rPr>
                <w:rFonts w:ascii="ＭＳ ゴシック" w:eastAsia="ＭＳ ゴシック" w:hAnsi="ＭＳ ゴシック"/>
              </w:rPr>
            </w:pPr>
          </w:p>
        </w:tc>
        <w:tc>
          <w:tcPr>
            <w:tcW w:w="425" w:type="dxa"/>
            <w:tcBorders>
              <w:top w:val="single" w:sz="4" w:space="0" w:color="auto"/>
            </w:tcBorders>
          </w:tcPr>
          <w:p w14:paraId="481DBE05" w14:textId="77777777" w:rsidR="00B13CED" w:rsidRPr="00FF1290" w:rsidRDefault="00B13CED" w:rsidP="003458ED">
            <w:pPr>
              <w:spacing w:line="210" w:lineRule="exact"/>
              <w:rPr>
                <w:rFonts w:ascii="ＭＳ ゴシック" w:eastAsia="ＭＳ ゴシック" w:hAnsi="ＭＳ ゴシック"/>
              </w:rPr>
            </w:pPr>
          </w:p>
          <w:p w14:paraId="380FAF2B"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CBFC6EF"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43F8F25"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tcBorders>
          </w:tcPr>
          <w:p w14:paraId="456373DB" w14:textId="77777777" w:rsidR="00B13CED" w:rsidRPr="00FF1290" w:rsidRDefault="00B13CED" w:rsidP="004E7C6A">
            <w:pPr>
              <w:spacing w:line="210" w:lineRule="exact"/>
              <w:rPr>
                <w:rFonts w:ascii="ＭＳ ゴシック" w:eastAsia="ＭＳ ゴシック" w:hAnsi="ＭＳ ゴシック"/>
              </w:rPr>
            </w:pPr>
          </w:p>
          <w:p w14:paraId="13606450" w14:textId="77777777" w:rsidR="00B13CED" w:rsidRPr="00FF1290" w:rsidRDefault="00B13CED" w:rsidP="004E7C6A">
            <w:pPr>
              <w:spacing w:line="210" w:lineRule="exact"/>
              <w:rPr>
                <w:rFonts w:ascii="ＭＳ ゴシック" w:eastAsia="ＭＳ ゴシック" w:hAnsi="ＭＳ ゴシック"/>
              </w:rPr>
            </w:pPr>
          </w:p>
        </w:tc>
      </w:tr>
      <w:tr w:rsidR="00B13CED" w:rsidRPr="00FF1290" w14:paraId="23B6843C" w14:textId="77777777" w:rsidTr="007754F6">
        <w:trPr>
          <w:jc w:val="center"/>
        </w:trPr>
        <w:tc>
          <w:tcPr>
            <w:tcW w:w="1418" w:type="dxa"/>
            <w:tcBorders>
              <w:top w:val="nil"/>
            </w:tcBorders>
          </w:tcPr>
          <w:p w14:paraId="1D67E984" w14:textId="77777777" w:rsidR="00DB1FE1" w:rsidRPr="00FF1290" w:rsidRDefault="00B13CED" w:rsidP="00513078">
            <w:pPr>
              <w:spacing w:line="210" w:lineRule="exact"/>
              <w:rPr>
                <w:rFonts w:ascii="ＭＳ ゴシック" w:eastAsia="ＭＳ ゴシック" w:hAnsi="ＭＳ ゴシック"/>
              </w:rPr>
            </w:pPr>
            <w:r w:rsidRPr="00FF1290">
              <w:rPr>
                <w:rFonts w:ascii="ＭＳ ゴシック" w:eastAsia="ＭＳ ゴシック" w:hAnsi="ＭＳ ゴシック"/>
              </w:rPr>
              <w:br w:type="page"/>
            </w:r>
          </w:p>
          <w:p w14:paraId="3676418C" w14:textId="77777777" w:rsidR="00B13CED" w:rsidRPr="00FF1290" w:rsidRDefault="0069202E" w:rsidP="0069202E">
            <w:pPr>
              <w:spacing w:line="210" w:lineRule="exact"/>
              <w:ind w:left="180" w:hangingChars="100" w:hanging="180"/>
              <w:rPr>
                <w:rFonts w:ascii="ＭＳ ゴシック" w:eastAsia="ＭＳ ゴシック" w:hAnsi="ＭＳ ゴシック"/>
                <w:spacing w:val="2"/>
              </w:rPr>
            </w:pPr>
            <w:r w:rsidRPr="00FF1290">
              <w:rPr>
                <w:rFonts w:ascii="ＭＳ ゴシック" w:eastAsia="ＭＳ ゴシック" w:hAnsi="ＭＳ ゴシック" w:hint="eastAsia"/>
              </w:rPr>
              <w:t>７　多機能型に</w:t>
            </w:r>
            <w:r w:rsidR="00DB1FE1" w:rsidRPr="00FF1290">
              <w:rPr>
                <w:rFonts w:ascii="ＭＳ ゴシック" w:eastAsia="ＭＳ ゴシック" w:hAnsi="ＭＳ ゴシック" w:hint="eastAsia"/>
              </w:rPr>
              <w:t>関する特例</w:t>
            </w:r>
          </w:p>
          <w:p w14:paraId="71BD7478" w14:textId="77777777" w:rsidR="00B13CED" w:rsidRPr="00FF1290" w:rsidRDefault="00B13CED" w:rsidP="00F42388">
            <w:pPr>
              <w:spacing w:line="210" w:lineRule="exact"/>
              <w:rPr>
                <w:rFonts w:ascii="ＭＳ ゴシック" w:eastAsia="ＭＳ ゴシック" w:hAnsi="ＭＳ ゴシック"/>
                <w:spacing w:val="2"/>
              </w:rPr>
            </w:pPr>
          </w:p>
          <w:p w14:paraId="0C2A0CEB" w14:textId="77777777" w:rsidR="00B13CED" w:rsidRPr="00FF1290" w:rsidRDefault="00B13CED" w:rsidP="00F42388">
            <w:pPr>
              <w:spacing w:line="210" w:lineRule="exact"/>
              <w:rPr>
                <w:rFonts w:ascii="ＭＳ ゴシック" w:eastAsia="ＭＳ ゴシック" w:hAnsi="ＭＳ ゴシック"/>
                <w:spacing w:val="2"/>
              </w:rPr>
            </w:pPr>
          </w:p>
          <w:p w14:paraId="443E4772" w14:textId="77777777" w:rsidR="00B13CED" w:rsidRPr="00FF1290" w:rsidRDefault="00B13CED" w:rsidP="00F42388">
            <w:pPr>
              <w:spacing w:line="210" w:lineRule="exact"/>
              <w:rPr>
                <w:rFonts w:ascii="ＭＳ ゴシック" w:eastAsia="ＭＳ ゴシック" w:hAnsi="ＭＳ ゴシック"/>
                <w:spacing w:val="2"/>
              </w:rPr>
            </w:pPr>
          </w:p>
          <w:p w14:paraId="2447C379" w14:textId="77777777" w:rsidR="00B13CED" w:rsidRPr="00FF1290" w:rsidRDefault="00B13CED" w:rsidP="00F42388">
            <w:pPr>
              <w:spacing w:line="210" w:lineRule="exact"/>
              <w:rPr>
                <w:rFonts w:ascii="ＭＳ ゴシック" w:eastAsia="ＭＳ ゴシック" w:hAnsi="ＭＳ ゴシック"/>
                <w:spacing w:val="2"/>
              </w:rPr>
            </w:pPr>
          </w:p>
          <w:p w14:paraId="7022B160" w14:textId="77777777" w:rsidR="00B13CED" w:rsidRPr="00FF1290" w:rsidRDefault="00B13CED" w:rsidP="00F42388">
            <w:pPr>
              <w:spacing w:line="210" w:lineRule="exact"/>
              <w:rPr>
                <w:rFonts w:ascii="ＭＳ ゴシック" w:eastAsia="ＭＳ ゴシック" w:hAnsi="ＭＳ ゴシック"/>
                <w:spacing w:val="2"/>
              </w:rPr>
            </w:pPr>
          </w:p>
          <w:p w14:paraId="7DFBA775"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nil"/>
            </w:tcBorders>
          </w:tcPr>
          <w:p w14:paraId="3A542FD0" w14:textId="77777777" w:rsidR="00B13CED" w:rsidRPr="00FF1290" w:rsidRDefault="00B13CED" w:rsidP="00F42388">
            <w:pPr>
              <w:spacing w:line="210" w:lineRule="exact"/>
              <w:rPr>
                <w:rFonts w:ascii="ＭＳ ゴシック" w:eastAsia="ＭＳ ゴシック" w:hAnsi="ＭＳ ゴシック"/>
                <w:spacing w:val="2"/>
              </w:rPr>
            </w:pPr>
          </w:p>
          <w:p w14:paraId="4ABAFF3A" w14:textId="77777777" w:rsidR="00B13CED" w:rsidRPr="00FF1290" w:rsidRDefault="00B13CED" w:rsidP="006920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多機能型事業所については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サービスの提供に支障を来さないように配慮しつつ</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一体的に事業を行う他の多機能型事業所の設備を兼用することができる。</w:t>
            </w:r>
          </w:p>
          <w:p w14:paraId="02DE248C" w14:textId="77777777" w:rsidR="00B13CED" w:rsidRPr="00FF1290" w:rsidRDefault="00B13CED" w:rsidP="009E11C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◆平18厚令171第216条</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平18厚令174第91条</w:t>
            </w:r>
          </w:p>
          <w:p w14:paraId="1F2CC57C" w14:textId="77777777" w:rsidR="00B13CED" w:rsidRPr="00FF1290" w:rsidRDefault="00B13CED" w:rsidP="009E11C6">
            <w:pPr>
              <w:spacing w:line="210" w:lineRule="exact"/>
              <w:ind w:left="184" w:hangingChars="100" w:hanging="184"/>
              <w:rPr>
                <w:rFonts w:ascii="ＭＳ ゴシック" w:eastAsia="ＭＳ ゴシック" w:hAnsi="ＭＳ ゴシック"/>
                <w:spacing w:val="2"/>
              </w:rPr>
            </w:pPr>
          </w:p>
          <w:p w14:paraId="13A0E97D" w14:textId="77777777" w:rsidR="00B13CED" w:rsidRPr="00FF1290" w:rsidRDefault="00B13CED" w:rsidP="00F42388">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多機能型による各指定障害福祉サービス事業所の設備については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当該各指定障害福祉サービスごとに必要とされる相談室</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洗面所</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便所及び多目的室等を兼用することができる。しかしながら</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多機能型事業所全体の利用定員と比して明らかに利便性を損なう面積規模である場合など</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サービス提供に支障があると認められる場合については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この限りではないこと。</w:t>
            </w:r>
          </w:p>
          <w:p w14:paraId="0F07C96D" w14:textId="77777777" w:rsidR="00B13CED" w:rsidRDefault="00C043BF" w:rsidP="003D5B6B">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3F1E11"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◆平18障発第1206001第十五の２</w:t>
            </w:r>
          </w:p>
          <w:p w14:paraId="1F2A16CF" w14:textId="77777777" w:rsidR="005C7DA2" w:rsidRPr="00FF1290" w:rsidRDefault="005C7DA2" w:rsidP="003D5B6B">
            <w:pPr>
              <w:spacing w:line="210" w:lineRule="exact"/>
              <w:rPr>
                <w:rFonts w:ascii="ＭＳ ゴシック" w:eastAsia="ＭＳ ゴシック" w:hAnsi="ＭＳ ゴシック"/>
              </w:rPr>
            </w:pPr>
          </w:p>
        </w:tc>
        <w:tc>
          <w:tcPr>
            <w:tcW w:w="425" w:type="dxa"/>
            <w:tcBorders>
              <w:top w:val="nil"/>
            </w:tcBorders>
          </w:tcPr>
          <w:p w14:paraId="2CB9D818" w14:textId="77777777" w:rsidR="00B13CED" w:rsidRPr="00FF1290" w:rsidRDefault="00B13CED" w:rsidP="003458ED">
            <w:pPr>
              <w:spacing w:line="210" w:lineRule="exact"/>
              <w:rPr>
                <w:rFonts w:ascii="ＭＳ ゴシック" w:eastAsia="ＭＳ ゴシック" w:hAnsi="ＭＳ ゴシック"/>
              </w:rPr>
            </w:pPr>
          </w:p>
          <w:p w14:paraId="70A3E2D6"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A422EF1"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80FAF7D"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nil"/>
            </w:tcBorders>
          </w:tcPr>
          <w:p w14:paraId="4CCC2361" w14:textId="77777777" w:rsidR="00B13CED" w:rsidRPr="00FF1290" w:rsidRDefault="00B13CED" w:rsidP="00F42388">
            <w:pPr>
              <w:spacing w:line="210" w:lineRule="exact"/>
              <w:rPr>
                <w:rFonts w:ascii="ＭＳ ゴシック" w:eastAsia="ＭＳ ゴシック" w:hAnsi="ＭＳ ゴシック"/>
              </w:rPr>
            </w:pPr>
          </w:p>
          <w:p w14:paraId="4E761954" w14:textId="77777777" w:rsidR="00B13CED" w:rsidRPr="00FF1290" w:rsidRDefault="00B13CED" w:rsidP="004E7C6A">
            <w:pPr>
              <w:spacing w:line="210" w:lineRule="exact"/>
              <w:rPr>
                <w:rFonts w:ascii="ＭＳ ゴシック" w:eastAsia="ＭＳ ゴシック" w:hAnsi="ＭＳ ゴシック"/>
              </w:rPr>
            </w:pPr>
          </w:p>
        </w:tc>
      </w:tr>
      <w:tr w:rsidR="00B13CED" w:rsidRPr="00FF1290" w14:paraId="7F54392C" w14:textId="77777777" w:rsidTr="007754F6">
        <w:trPr>
          <w:jc w:val="center"/>
        </w:trPr>
        <w:tc>
          <w:tcPr>
            <w:tcW w:w="1418" w:type="dxa"/>
          </w:tcPr>
          <w:p w14:paraId="2BFBA7AC" w14:textId="77777777" w:rsidR="00B13CED" w:rsidRPr="00FF1290" w:rsidRDefault="00B13CED" w:rsidP="004E7C6A">
            <w:pPr>
              <w:spacing w:line="210" w:lineRule="exact"/>
              <w:rPr>
                <w:rFonts w:ascii="ＭＳ ゴシック" w:eastAsia="ＭＳ ゴシック" w:hAnsi="ＭＳ ゴシック"/>
              </w:rPr>
            </w:pPr>
          </w:p>
          <w:p w14:paraId="705C3BF6"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第４　運営に関する基準</w:t>
            </w:r>
          </w:p>
          <w:p w14:paraId="1D753B57" w14:textId="77777777" w:rsidR="00B13CED" w:rsidRPr="00FF1290" w:rsidRDefault="00B13CED" w:rsidP="004678EC">
            <w:pPr>
              <w:spacing w:line="210" w:lineRule="exact"/>
              <w:rPr>
                <w:rFonts w:ascii="ＭＳ ゴシック" w:eastAsia="ＭＳ ゴシック" w:hAnsi="ＭＳ ゴシック"/>
              </w:rPr>
            </w:pPr>
            <w:r w:rsidRPr="00FF1290">
              <w:rPr>
                <w:rFonts w:ascii="ＭＳ ゴシック" w:eastAsia="ＭＳ ゴシック" w:hAnsi="ＭＳ ゴシック" w:hint="eastAsia"/>
              </w:rPr>
              <w:t>〈法第43条第2項〉</w:t>
            </w:r>
          </w:p>
          <w:p w14:paraId="35722C88"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１　内容及び手続きの説明及び同意</w:t>
            </w:r>
          </w:p>
          <w:p w14:paraId="78233286" w14:textId="77777777" w:rsidR="00B13CED" w:rsidRPr="00FF1290" w:rsidRDefault="00B13CED" w:rsidP="004E7C6A">
            <w:pPr>
              <w:spacing w:line="210" w:lineRule="exact"/>
              <w:rPr>
                <w:rFonts w:ascii="ＭＳ ゴシック" w:eastAsia="ＭＳ ゴシック" w:hAnsi="ＭＳ ゴシック"/>
              </w:rPr>
            </w:pPr>
          </w:p>
          <w:p w14:paraId="795625B4" w14:textId="77777777" w:rsidR="00B13CED" w:rsidRPr="00FF1290" w:rsidRDefault="00B13CED" w:rsidP="004E7C6A">
            <w:pPr>
              <w:spacing w:line="210" w:lineRule="exact"/>
              <w:rPr>
                <w:rFonts w:ascii="ＭＳ ゴシック" w:eastAsia="ＭＳ ゴシック" w:hAnsi="ＭＳ ゴシック"/>
              </w:rPr>
            </w:pPr>
          </w:p>
          <w:p w14:paraId="78F1614C"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5F2EAB00" w14:textId="77777777" w:rsidR="00B13CED" w:rsidRPr="00FF1290" w:rsidRDefault="00B13CED" w:rsidP="004E7C6A">
            <w:pPr>
              <w:spacing w:line="210" w:lineRule="exact"/>
              <w:rPr>
                <w:rFonts w:ascii="ＭＳ ゴシック" w:eastAsia="ＭＳ ゴシック" w:hAnsi="ＭＳ ゴシック"/>
              </w:rPr>
            </w:pPr>
          </w:p>
          <w:p w14:paraId="1C630BB9" w14:textId="77777777" w:rsidR="00B13CED" w:rsidRPr="00FF1290" w:rsidRDefault="00B13CED" w:rsidP="00F162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支給決定障害者が指定就労移行支援の利用の申込みを行ったときは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当該利用申込者に係る障害の特性に応じた適切な配慮をしつつ</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当該利用申込者に対し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運営規程の概要</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従業者の勤務体制</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その他の利用申込者のサービスの選択に資すると認められる重要事項を記した文書を交付して説明を行い当該指定就労移行支援の提供の開始について当該利用申込者の同意を得ているか。</w:t>
            </w:r>
          </w:p>
          <w:p w14:paraId="1EC58131" w14:textId="77777777" w:rsidR="00B13CED" w:rsidRPr="00FF1290" w:rsidRDefault="00B13CED" w:rsidP="00F162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◆平18厚令171第184条準用（第9条第1項）</w:t>
            </w:r>
          </w:p>
          <w:p w14:paraId="19F9E522" w14:textId="77777777" w:rsidR="003F1E11" w:rsidRPr="00FF1290" w:rsidRDefault="003F1E11" w:rsidP="00F1622E">
            <w:pPr>
              <w:spacing w:line="210" w:lineRule="exact"/>
              <w:ind w:left="180" w:hangingChars="100" w:hanging="180"/>
              <w:rPr>
                <w:rFonts w:ascii="ＭＳ ゴシック" w:eastAsia="ＭＳ ゴシック" w:hAnsi="ＭＳ ゴシック"/>
              </w:rPr>
            </w:pPr>
          </w:p>
          <w:p w14:paraId="22D802E6" w14:textId="77777777" w:rsidR="00B13CED" w:rsidRPr="00FF1290" w:rsidRDefault="00B13CED" w:rsidP="00F1622E">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記載事項は次のとおり</w:t>
            </w:r>
          </w:p>
          <w:p w14:paraId="53F3F836" w14:textId="77777777" w:rsidR="00B13CED" w:rsidRPr="00FF1290" w:rsidRDefault="00B13CED" w:rsidP="00F1622E">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①　運営規程の概要　　 ②　従業者の勤務体制</w:t>
            </w:r>
          </w:p>
          <w:p w14:paraId="51861478" w14:textId="77777777" w:rsidR="001918F5" w:rsidRPr="00FF1290" w:rsidRDefault="00B13CED" w:rsidP="00F1622E">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③　事故発生時の対応 　④　苦情処理の体制　</w:t>
            </w:r>
          </w:p>
          <w:p w14:paraId="1FCC2C2B" w14:textId="77777777" w:rsidR="001918F5" w:rsidRPr="00FF1290" w:rsidRDefault="001918F5" w:rsidP="001918F5">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⑤　提供するサービスの第三者評価の実施状況</w:t>
            </w:r>
          </w:p>
          <w:p w14:paraId="76C728A9" w14:textId="77777777" w:rsidR="001918F5" w:rsidRPr="00FF1290" w:rsidRDefault="001918F5" w:rsidP="001918F5">
            <w:pPr>
              <w:suppressAutoHyphens/>
              <w:autoSpaceDE w:val="0"/>
              <w:autoSpaceDN w:val="0"/>
              <w:spacing w:line="210" w:lineRule="exact"/>
              <w:ind w:leftChars="300" w:left="540"/>
              <w:rPr>
                <w:rFonts w:ascii="ＭＳ ゴシック" w:eastAsia="ＭＳ ゴシック" w:hAnsi="ＭＳ ゴシック"/>
              </w:rPr>
            </w:pPr>
            <w:r w:rsidRPr="00FF1290">
              <w:rPr>
                <w:rFonts w:ascii="ＭＳ ゴシック" w:eastAsia="ＭＳ ゴシック" w:hAnsi="ＭＳ ゴシック" w:hint="eastAsia"/>
              </w:rPr>
              <w:t>（実施の有無</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実施した直近の年月日</w:t>
            </w:r>
            <w:r w:rsidR="00F37A88" w:rsidRPr="00FF1290">
              <w:rPr>
                <w:rFonts w:ascii="ＭＳ ゴシック" w:eastAsia="ＭＳ ゴシック" w:hAnsi="ＭＳ ゴシック" w:hint="eastAsia"/>
              </w:rPr>
              <w:t>、</w:t>
            </w:r>
          </w:p>
          <w:p w14:paraId="516FE0B1" w14:textId="77777777" w:rsidR="00B13CED" w:rsidRPr="00FF1290" w:rsidRDefault="001918F5" w:rsidP="0067537A">
            <w:pPr>
              <w:suppressAutoHyphens/>
              <w:autoSpaceDE w:val="0"/>
              <w:autoSpaceDN w:val="0"/>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実施した評価期間の名称</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評価結果の開示状況）　　等</w:t>
            </w:r>
          </w:p>
          <w:p w14:paraId="4C0BC589" w14:textId="77777777" w:rsidR="00B13CED" w:rsidRPr="00FF1290" w:rsidRDefault="00AF2300" w:rsidP="00035FFC">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の3（5）準用（第三の3（1））</w:t>
            </w:r>
          </w:p>
          <w:p w14:paraId="7AA5ED6F" w14:textId="77777777" w:rsidR="00B13CED" w:rsidRPr="00FF1290" w:rsidRDefault="00B13CED" w:rsidP="00F1622E">
            <w:pPr>
              <w:spacing w:line="210" w:lineRule="exact"/>
              <w:ind w:firstLineChars="200" w:firstLine="360"/>
              <w:rPr>
                <w:rFonts w:ascii="ＭＳ ゴシック" w:eastAsia="ＭＳ ゴシック" w:hAnsi="ＭＳ ゴシック"/>
              </w:rPr>
            </w:pPr>
          </w:p>
          <w:p w14:paraId="4A92C544" w14:textId="77777777" w:rsidR="00B13CED" w:rsidRPr="00FF1290" w:rsidRDefault="00B13CED" w:rsidP="00F1622E">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利用者の障害の特性に応じ</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適切に配慮されたわかりやすい説明書やパンフレット等の文書を交付して懇切丁寧に説明を行い</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当該事業所からサービス提供を受けることにつき</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当該利用申込者の同意を得ること。</w:t>
            </w:r>
          </w:p>
          <w:p w14:paraId="7BA6AAF9" w14:textId="77777777" w:rsidR="00B13CED" w:rsidRPr="00FF1290" w:rsidRDefault="00B13CED" w:rsidP="00F1622E">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なお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利用者及び事業者双方の保護の立場から書面によって確認することが望ましい。</w:t>
            </w:r>
          </w:p>
          <w:p w14:paraId="43FA1A87" w14:textId="77777777" w:rsidR="003F1E11" w:rsidRPr="00FF1290" w:rsidRDefault="003F1E11" w:rsidP="004E7C6A">
            <w:pPr>
              <w:spacing w:line="210" w:lineRule="exact"/>
              <w:rPr>
                <w:rFonts w:ascii="ＭＳ ゴシック" w:eastAsia="ＭＳ ゴシック" w:hAnsi="ＭＳ ゴシック"/>
              </w:rPr>
            </w:pPr>
          </w:p>
          <w:p w14:paraId="6CD8817C" w14:textId="77777777" w:rsidR="00B13CED" w:rsidRPr="00FF1290" w:rsidRDefault="00B13CED" w:rsidP="00F1622E">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社会福祉法第</w:t>
            </w:r>
            <w:r w:rsidRPr="00FF1290">
              <w:rPr>
                <w:rFonts w:ascii="ＭＳ ゴシック" w:eastAsia="ＭＳ ゴシック" w:hAnsi="ＭＳ ゴシック"/>
              </w:rPr>
              <w:t>77</w:t>
            </w:r>
            <w:r w:rsidRPr="00FF1290">
              <w:rPr>
                <w:rFonts w:ascii="ＭＳ ゴシック" w:eastAsia="ＭＳ ゴシック" w:hAnsi="ＭＳ ゴシック" w:hint="eastAsia"/>
              </w:rPr>
              <w:t>条の規定に基づき書面の交付を行う場合は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利用者の障害の特性に応じた適切な配慮をしているか。</w:t>
            </w:r>
          </w:p>
          <w:p w14:paraId="48EC6716" w14:textId="77777777" w:rsidR="00B13CED" w:rsidRPr="00FF1290" w:rsidRDefault="00B13CED" w:rsidP="00CB3222">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◆平18厚令171第184条準用（第9条第2項）</w:t>
            </w:r>
          </w:p>
          <w:p w14:paraId="303B8658" w14:textId="77777777" w:rsidR="00B13CED" w:rsidRPr="00FF1290" w:rsidRDefault="00B13CED" w:rsidP="00F1622E">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◎①</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当該事業の経営者の名称及び主たる事務所の所在地</w:t>
            </w:r>
          </w:p>
          <w:p w14:paraId="769D9F27" w14:textId="77777777" w:rsidR="00B13CED" w:rsidRPr="00FF1290" w:rsidRDefault="00B13CED" w:rsidP="00F1622E">
            <w:pPr>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②</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当該事業の経営者が提供する指定就労移行支援の内容</w:t>
            </w:r>
          </w:p>
          <w:p w14:paraId="17EF9C6C" w14:textId="77777777" w:rsidR="00B13CED" w:rsidRPr="00FF1290" w:rsidRDefault="00B13CED" w:rsidP="00F1622E">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③　当該指定就労移行支援の提供につき利用者が支払うべき額に関する事項</w:t>
            </w:r>
          </w:p>
          <w:p w14:paraId="5E509B72" w14:textId="77777777" w:rsidR="00B13CED" w:rsidRPr="00FF1290" w:rsidRDefault="00B13CED" w:rsidP="00F1622E">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④　指定就労移行支援の提供開始年月日</w:t>
            </w:r>
          </w:p>
          <w:p w14:paraId="556857CD" w14:textId="77777777" w:rsidR="00B13CED" w:rsidRPr="00FF1290" w:rsidRDefault="00B13CED" w:rsidP="00F1622E">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⑤　指定就労移行支援に係る苦情を受け付けるための窓口を記載した書面を交付すること。</w:t>
            </w:r>
          </w:p>
          <w:p w14:paraId="1EFD4930" w14:textId="77777777" w:rsidR="00B13CED" w:rsidRPr="00FF1290" w:rsidRDefault="00B13CED" w:rsidP="00F1622E">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lastRenderedPageBreak/>
              <w:t>なお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利用者の承諾を得た場合には当該書面に記載すべき事項を電子情報処理組織を使用する方法その他の情報通信の技術を利用する方法により提供することができる。</w:t>
            </w:r>
          </w:p>
          <w:p w14:paraId="4A22C1AA" w14:textId="77777777" w:rsidR="00B13CED" w:rsidRDefault="00DB1FE1" w:rsidP="00AE7BF0">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AF2300"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の3（5）準用（第三の3（1））</w:t>
            </w:r>
          </w:p>
          <w:p w14:paraId="75ED779F" w14:textId="77777777" w:rsidR="005C7DA2" w:rsidRPr="00FF1290" w:rsidRDefault="005C7DA2" w:rsidP="00AE7BF0">
            <w:pPr>
              <w:spacing w:line="210" w:lineRule="exact"/>
              <w:rPr>
                <w:rFonts w:ascii="ＭＳ ゴシック" w:eastAsia="ＭＳ ゴシック" w:hAnsi="ＭＳ ゴシック"/>
              </w:rPr>
            </w:pPr>
          </w:p>
        </w:tc>
        <w:tc>
          <w:tcPr>
            <w:tcW w:w="425" w:type="dxa"/>
          </w:tcPr>
          <w:p w14:paraId="32131004" w14:textId="77777777" w:rsidR="00B13CED" w:rsidRPr="00FF1290" w:rsidRDefault="00B13CED" w:rsidP="004E7C6A">
            <w:pPr>
              <w:spacing w:line="210" w:lineRule="exact"/>
              <w:rPr>
                <w:rFonts w:ascii="ＭＳ ゴシック" w:eastAsia="ＭＳ ゴシック" w:hAnsi="ＭＳ ゴシック"/>
              </w:rPr>
            </w:pPr>
          </w:p>
          <w:p w14:paraId="205A29AB"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DFD522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A454B28" w14:textId="77777777" w:rsidR="00B13CED" w:rsidRPr="00FF1290" w:rsidRDefault="00B13CED" w:rsidP="003458ED">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0F60FEB9" w14:textId="77777777" w:rsidR="00B13CED" w:rsidRPr="00FF1290" w:rsidRDefault="00B13CED" w:rsidP="004E7C6A">
            <w:pPr>
              <w:spacing w:line="210" w:lineRule="exact"/>
              <w:rPr>
                <w:rFonts w:ascii="ＭＳ ゴシック" w:eastAsia="ＭＳ ゴシック" w:hAnsi="ＭＳ ゴシック"/>
              </w:rPr>
            </w:pPr>
          </w:p>
          <w:p w14:paraId="1718B3BC" w14:textId="77777777" w:rsidR="00B13CED" w:rsidRPr="00FF1290" w:rsidRDefault="00DB1FE1" w:rsidP="003F1E1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最新の重要事項説明書を確認</w:t>
            </w:r>
          </w:p>
          <w:p w14:paraId="29B3F370" w14:textId="77777777" w:rsidR="00B13CED" w:rsidRPr="00FF1290" w:rsidRDefault="003F1E11" w:rsidP="003F1E1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□利用申込者の署名等</w:t>
            </w:r>
            <w:r w:rsidR="00DB1FE1" w:rsidRPr="00FF1290">
              <w:rPr>
                <w:rFonts w:ascii="ＭＳ ゴシック" w:eastAsia="ＭＳ ゴシック" w:hAnsi="ＭＳ ゴシック" w:hint="eastAsia"/>
              </w:rPr>
              <w:t>があるものを確認</w:t>
            </w:r>
          </w:p>
          <w:p w14:paraId="778ED5BE" w14:textId="77777777" w:rsidR="00B13CED" w:rsidRPr="00FF1290" w:rsidRDefault="00B13CED" w:rsidP="004E7C6A">
            <w:pPr>
              <w:spacing w:line="210" w:lineRule="exact"/>
              <w:rPr>
                <w:rFonts w:ascii="ＭＳ ゴシック" w:eastAsia="ＭＳ ゴシック" w:hAnsi="ＭＳ ゴシック"/>
              </w:rPr>
            </w:pPr>
          </w:p>
          <w:p w14:paraId="3DAAD3DB" w14:textId="77777777" w:rsidR="00B13CED" w:rsidRPr="00FF1290" w:rsidRDefault="00DB1FE1" w:rsidP="003F1E1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★苦情申立て窓口に以下の記載が漏れていないか。</w:t>
            </w:r>
          </w:p>
          <w:p w14:paraId="5D8E5FE2" w14:textId="77777777" w:rsidR="00DB1FE1" w:rsidRPr="00FF1290" w:rsidRDefault="00DB1FE1" w:rsidP="003F1E1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□通常の事業の実施区域に係る</w:t>
            </w:r>
            <w:r w:rsidR="00797D8E" w:rsidRPr="00FF1290">
              <w:rPr>
                <w:rFonts w:ascii="ＭＳ ゴシック" w:eastAsia="ＭＳ ゴシック" w:hAnsi="ＭＳ ゴシック" w:hint="eastAsia"/>
              </w:rPr>
              <w:t>全ての行政機関（保健</w:t>
            </w:r>
            <w:r w:rsidR="00062CA9" w:rsidRPr="00FF1290">
              <w:rPr>
                <w:rFonts w:ascii="ＭＳ ゴシック" w:eastAsia="ＭＳ ゴシック" w:hAnsi="ＭＳ ゴシック" w:hint="eastAsia"/>
              </w:rPr>
              <w:t>福祉</w:t>
            </w:r>
            <w:r w:rsidR="00797D8E" w:rsidRPr="00FF1290">
              <w:rPr>
                <w:rFonts w:ascii="ＭＳ ゴシック" w:eastAsia="ＭＳ ゴシック" w:hAnsi="ＭＳ ゴシック" w:hint="eastAsia"/>
              </w:rPr>
              <w:t>センタ</w:t>
            </w:r>
            <w:r w:rsidR="009A3C77" w:rsidRPr="00FF1290">
              <w:rPr>
                <w:rFonts w:ascii="ＭＳ ゴシック" w:eastAsia="ＭＳ ゴシック" w:hAnsi="ＭＳ ゴシック" w:hint="eastAsia"/>
              </w:rPr>
              <w:t>ー</w:t>
            </w:r>
            <w:r w:rsidR="00797D8E" w:rsidRPr="00FF1290">
              <w:rPr>
                <w:rFonts w:ascii="ＭＳ ゴシック" w:eastAsia="ＭＳ ゴシック" w:hAnsi="ＭＳ ゴシック" w:hint="eastAsia"/>
              </w:rPr>
              <w:t>等）</w:t>
            </w:r>
          </w:p>
          <w:p w14:paraId="3A014D73" w14:textId="77777777" w:rsidR="00797D8E"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□第三者委員</w:t>
            </w:r>
          </w:p>
          <w:p w14:paraId="5F050147" w14:textId="77777777" w:rsidR="00797D8E" w:rsidRPr="00FF1290" w:rsidRDefault="00797D8E" w:rsidP="00797D8E">
            <w:pPr>
              <w:spacing w:line="210" w:lineRule="exact"/>
              <w:rPr>
                <w:rFonts w:ascii="ＭＳ ゴシック" w:eastAsia="ＭＳ ゴシック" w:hAnsi="ＭＳ ゴシック"/>
              </w:rPr>
            </w:pPr>
          </w:p>
          <w:p w14:paraId="5E0EEC17" w14:textId="77777777" w:rsidR="00797D8E" w:rsidRPr="00FF1290" w:rsidRDefault="005A3E91" w:rsidP="003F1E1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★運営規程</w:t>
            </w:r>
            <w:r w:rsidR="00797D8E" w:rsidRPr="00FF1290">
              <w:rPr>
                <w:rFonts w:ascii="ＭＳ ゴシック" w:eastAsia="ＭＳ ゴシック" w:hAnsi="ＭＳ ゴシック" w:hint="eastAsia"/>
              </w:rPr>
              <w:t>と不整合はないか。</w:t>
            </w:r>
          </w:p>
          <w:p w14:paraId="7D840C63" w14:textId="77777777" w:rsidR="00797D8E"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□従業員の員数</w:t>
            </w:r>
          </w:p>
          <w:p w14:paraId="4DDC3098" w14:textId="77777777" w:rsidR="00797D8E"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□営業日</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営業時間</w:t>
            </w:r>
          </w:p>
          <w:p w14:paraId="13411029" w14:textId="77777777" w:rsidR="00797D8E"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□通常の事業実施地域</w:t>
            </w:r>
          </w:p>
          <w:p w14:paraId="4215BFAC" w14:textId="77777777" w:rsidR="00797D8E"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□利用料・その他費用</w:t>
            </w:r>
          </w:p>
          <w:p w14:paraId="57670DF6" w14:textId="77777777" w:rsidR="004A623A" w:rsidRPr="00FF1290" w:rsidRDefault="004A623A" w:rsidP="00797D8E">
            <w:pPr>
              <w:spacing w:line="210" w:lineRule="exact"/>
              <w:rPr>
                <w:rFonts w:ascii="ＭＳ ゴシック" w:eastAsia="ＭＳ ゴシック" w:hAnsi="ＭＳ ゴシック"/>
              </w:rPr>
            </w:pPr>
          </w:p>
          <w:p w14:paraId="278F8676" w14:textId="77777777" w:rsidR="004A623A" w:rsidRPr="00FF1290" w:rsidRDefault="004A623A" w:rsidP="004A623A">
            <w:pPr>
              <w:spacing w:line="210" w:lineRule="exact"/>
              <w:rPr>
                <w:rFonts w:ascii="ＭＳ ゴシック" w:eastAsia="ＭＳ ゴシック" w:hAnsi="ＭＳ ゴシック"/>
              </w:rPr>
            </w:pPr>
            <w:r w:rsidRPr="00FF1290">
              <w:rPr>
                <w:rFonts w:ascii="ＭＳ ゴシック" w:eastAsia="ＭＳ ゴシック" w:hAnsi="ＭＳ ゴシック" w:hint="eastAsia"/>
              </w:rPr>
              <w:t>★第三者評価の実施状況を記載しているか。</w:t>
            </w:r>
          </w:p>
          <w:p w14:paraId="48262C84" w14:textId="77777777" w:rsidR="004A623A" w:rsidRPr="00FF1290" w:rsidRDefault="004A623A" w:rsidP="004A623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□実施の有無</w:t>
            </w:r>
          </w:p>
          <w:p w14:paraId="7B86A103" w14:textId="77777777" w:rsidR="004A623A" w:rsidRPr="00FF1290" w:rsidRDefault="004A623A" w:rsidP="004A623A">
            <w:pPr>
              <w:spacing w:line="210" w:lineRule="exact"/>
              <w:rPr>
                <w:rFonts w:ascii="ＭＳ ゴシック" w:eastAsia="ＭＳ ゴシック" w:hAnsi="ＭＳ ゴシック"/>
              </w:rPr>
            </w:pPr>
            <w:r w:rsidRPr="00FF1290">
              <w:rPr>
                <w:rFonts w:ascii="ＭＳ ゴシック" w:eastAsia="ＭＳ ゴシック" w:hAnsi="ＭＳ ゴシック" w:hint="eastAsia"/>
              </w:rPr>
              <w:t>□直近の実施年月日</w:t>
            </w:r>
          </w:p>
          <w:p w14:paraId="76DBE0DB" w14:textId="77777777" w:rsidR="004A623A" w:rsidRPr="00FF1290" w:rsidRDefault="004A623A" w:rsidP="004A623A">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□評価機関名称</w:t>
            </w:r>
          </w:p>
          <w:p w14:paraId="6C4E19A2" w14:textId="77777777" w:rsidR="004A623A" w:rsidRPr="00FF1290" w:rsidRDefault="004A623A" w:rsidP="004A623A">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□評価結果の開示状況</w:t>
            </w:r>
          </w:p>
          <w:p w14:paraId="0B3A413C" w14:textId="77777777" w:rsidR="008942A8" w:rsidRPr="00FF1290" w:rsidRDefault="008942A8" w:rsidP="004A623A">
            <w:pPr>
              <w:spacing w:line="210" w:lineRule="exact"/>
              <w:rPr>
                <w:rFonts w:ascii="ＭＳ ゴシック" w:eastAsia="ＭＳ ゴシック" w:hAnsi="ＭＳ ゴシック"/>
              </w:rPr>
            </w:pPr>
          </w:p>
          <w:p w14:paraId="54E54521" w14:textId="77777777" w:rsidR="008942A8" w:rsidRPr="00FF1290" w:rsidRDefault="008942A8" w:rsidP="008942A8">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□説明・同意・交付が分かる様式になっているか。（例：「○年○月○日重要事項説明書について説明を</w:t>
            </w:r>
            <w:r w:rsidRPr="00FF1290">
              <w:rPr>
                <w:rFonts w:ascii="ＭＳ ゴシック" w:eastAsia="ＭＳ ゴシック" w:hAnsi="ＭＳ ゴシック" w:hint="eastAsia"/>
              </w:rPr>
              <w:lastRenderedPageBreak/>
              <w:t>受け、同意し、交付を受けました。氏名○○○」）</w:t>
            </w:r>
          </w:p>
          <w:p w14:paraId="7A99F4E0" w14:textId="77777777" w:rsidR="008942A8" w:rsidRPr="00FF1290" w:rsidRDefault="008942A8" w:rsidP="004A623A">
            <w:pPr>
              <w:spacing w:line="210" w:lineRule="exact"/>
              <w:rPr>
                <w:rFonts w:ascii="ＭＳ ゴシック" w:eastAsia="ＭＳ ゴシック" w:hAnsi="ＭＳ ゴシック"/>
              </w:rPr>
            </w:pPr>
          </w:p>
        </w:tc>
      </w:tr>
      <w:tr w:rsidR="00B13CED" w:rsidRPr="00FF1290" w14:paraId="66CAAE50" w14:textId="77777777" w:rsidTr="007754F6">
        <w:trPr>
          <w:jc w:val="center"/>
        </w:trPr>
        <w:tc>
          <w:tcPr>
            <w:tcW w:w="1418" w:type="dxa"/>
          </w:tcPr>
          <w:p w14:paraId="5D223A4E" w14:textId="77777777" w:rsidR="00B13CED" w:rsidRPr="00FF1290" w:rsidRDefault="00B13CED" w:rsidP="00250FA2">
            <w:pPr>
              <w:spacing w:line="210" w:lineRule="exact"/>
              <w:rPr>
                <w:rFonts w:ascii="ＭＳ ゴシック" w:eastAsia="ＭＳ ゴシック" w:hAnsi="ＭＳ ゴシック"/>
              </w:rPr>
            </w:pPr>
          </w:p>
          <w:p w14:paraId="05239CC7" w14:textId="77777777" w:rsidR="00797D8E" w:rsidRPr="00FF1290" w:rsidRDefault="00797D8E"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２　契約支給量の</w:t>
            </w:r>
            <w:r w:rsidR="00B13CED" w:rsidRPr="00FF1290">
              <w:rPr>
                <w:rFonts w:ascii="ＭＳ ゴシック" w:eastAsia="ＭＳ ゴシック" w:hAnsi="ＭＳ ゴシック" w:hint="eastAsia"/>
              </w:rPr>
              <w:t>報告等</w:t>
            </w:r>
          </w:p>
          <w:p w14:paraId="42423AFC" w14:textId="77777777" w:rsidR="00B13CED" w:rsidRPr="00FF1290" w:rsidRDefault="00B13CED" w:rsidP="003F1E11">
            <w:pPr>
              <w:spacing w:line="210" w:lineRule="exact"/>
              <w:ind w:left="180" w:hangingChars="100" w:hanging="180"/>
              <w:rPr>
                <w:rFonts w:ascii="ＭＳ ゴシック" w:eastAsia="ＭＳ ゴシック" w:hAnsi="ＭＳ ゴシック"/>
              </w:rPr>
            </w:pPr>
          </w:p>
        </w:tc>
        <w:tc>
          <w:tcPr>
            <w:tcW w:w="6095" w:type="dxa"/>
          </w:tcPr>
          <w:p w14:paraId="01DDB456" w14:textId="77777777" w:rsidR="00B13CED" w:rsidRPr="00FF1290" w:rsidRDefault="00B13CED" w:rsidP="008175DA">
            <w:pPr>
              <w:spacing w:line="210" w:lineRule="exact"/>
              <w:rPr>
                <w:rFonts w:ascii="ＭＳ ゴシック" w:eastAsia="ＭＳ ゴシック" w:hAnsi="ＭＳ ゴシック"/>
              </w:rPr>
            </w:pPr>
          </w:p>
          <w:p w14:paraId="315BF21A" w14:textId="77777777" w:rsidR="00797D8E" w:rsidRPr="00FF1290" w:rsidRDefault="00B13CED" w:rsidP="003F1E1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C043BF" w:rsidRPr="00FF1290">
              <w:rPr>
                <w:rFonts w:ascii="ＭＳ ゴシック" w:eastAsia="ＭＳ ゴシック" w:hAnsi="ＭＳ ゴシック" w:hint="eastAsia"/>
              </w:rPr>
              <w:t>(</w:t>
            </w:r>
            <w:r w:rsidR="00797D8E" w:rsidRPr="00FF1290">
              <w:rPr>
                <w:rFonts w:ascii="ＭＳ ゴシック" w:eastAsia="ＭＳ ゴシック" w:hAnsi="ＭＳ ゴシック" w:hint="eastAsia"/>
              </w:rPr>
              <w:t>1</w:t>
            </w:r>
            <w:r w:rsidR="003F1E11"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指定就労移行支援を提供するときは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当該指定就労移行支援の内容</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契約支給量</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その他の必要な事項（受給者証記載事項）を支給決定障害者の受給者証に記載しているか。</w:t>
            </w:r>
          </w:p>
          <w:p w14:paraId="2F63A564" w14:textId="77777777" w:rsidR="00797D8E" w:rsidRPr="00FF1290" w:rsidRDefault="003F1E11" w:rsidP="008175D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131EA5"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◆平18厚令171第184条準用（第10条第1項）</w:t>
            </w:r>
          </w:p>
          <w:p w14:paraId="1CCCC4EC" w14:textId="77777777" w:rsidR="008175DA" w:rsidRPr="00FF1290" w:rsidRDefault="00B13CED" w:rsidP="003F1E1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3F1E11" w:rsidRPr="00FF1290">
              <w:rPr>
                <w:rFonts w:ascii="ＭＳ ゴシック" w:eastAsia="ＭＳ ゴシック" w:hAnsi="ＭＳ ゴシック" w:hint="eastAsia"/>
              </w:rPr>
              <w:t xml:space="preserve">(2)　</w:t>
            </w:r>
            <w:r w:rsidRPr="00FF1290">
              <w:rPr>
                <w:rFonts w:ascii="ＭＳ ゴシック" w:eastAsia="ＭＳ ゴシック" w:hAnsi="ＭＳ ゴシック" w:hint="eastAsia"/>
              </w:rPr>
              <w:t>契約支給量の総量は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当該支給決定障害者の支給量を超えていないか。</w:t>
            </w:r>
          </w:p>
          <w:p w14:paraId="76AB522B" w14:textId="77777777" w:rsidR="008175DA" w:rsidRPr="00FF1290" w:rsidRDefault="008175DA" w:rsidP="008175D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3F1E11" w:rsidRPr="00FF1290">
              <w:rPr>
                <w:rFonts w:ascii="ＭＳ ゴシック" w:eastAsia="ＭＳ ゴシック" w:hAnsi="ＭＳ ゴシック" w:hint="eastAsia"/>
              </w:rPr>
              <w:t xml:space="preserve">　</w:t>
            </w:r>
            <w:r w:rsidR="00131EA5"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◆平18厚令171第184条準用（第10条第2項）</w:t>
            </w:r>
            <w:r w:rsidRPr="00FF1290">
              <w:rPr>
                <w:rFonts w:ascii="ＭＳ ゴシック" w:eastAsia="ＭＳ ゴシック" w:hAnsi="ＭＳ ゴシック" w:hint="eastAsia"/>
              </w:rPr>
              <w:t xml:space="preserve">　　　　　　　　</w:t>
            </w:r>
          </w:p>
          <w:p w14:paraId="257C43EB" w14:textId="77777777" w:rsidR="008175DA" w:rsidRPr="00FF1290" w:rsidRDefault="00B13CED" w:rsidP="003F1E1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3F1E11" w:rsidRPr="00FF1290">
              <w:rPr>
                <w:rFonts w:ascii="ＭＳ ゴシック" w:eastAsia="ＭＳ ゴシック" w:hAnsi="ＭＳ ゴシック" w:hint="eastAsia"/>
              </w:rPr>
              <w:t xml:space="preserve">(3)　</w:t>
            </w:r>
            <w:r w:rsidRPr="00FF1290">
              <w:rPr>
                <w:rFonts w:ascii="ＭＳ ゴシック" w:eastAsia="ＭＳ ゴシック" w:hAnsi="ＭＳ ゴシック" w:hint="eastAsia"/>
              </w:rPr>
              <w:t>指定就労移行支援の利用に係る契約をしたときは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受給者証記載事項その他の必要な事項を市町村に対し遅滞なく報告しているか。</w:t>
            </w:r>
          </w:p>
          <w:p w14:paraId="2B46516F" w14:textId="77777777" w:rsidR="008175DA" w:rsidRPr="00FF1290" w:rsidRDefault="003F1E11" w:rsidP="008175D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131EA5"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◆平18厚令171第184条準用（第10条第3項）</w:t>
            </w:r>
          </w:p>
          <w:p w14:paraId="43AED89B" w14:textId="77777777" w:rsidR="003F1E11" w:rsidRPr="00FF1290" w:rsidRDefault="00B13CED" w:rsidP="003F1E1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8175DA" w:rsidRPr="00FF1290">
              <w:rPr>
                <w:rFonts w:ascii="ＭＳ ゴシック" w:eastAsia="ＭＳ ゴシック" w:hAnsi="ＭＳ ゴシック" w:hint="eastAsia"/>
              </w:rPr>
              <w:t xml:space="preserve">(4) </w:t>
            </w:r>
            <w:r w:rsidRPr="00FF1290">
              <w:rPr>
                <w:rFonts w:ascii="ＭＳ ゴシック" w:eastAsia="ＭＳ ゴシック" w:hAnsi="ＭＳ ゴシック" w:hint="eastAsia"/>
              </w:rPr>
              <w:t>受給者証記載事項に変更があった場合に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rPr>
              <w:t>(1)</w:t>
            </w:r>
            <w:r w:rsidRPr="00FF1290">
              <w:rPr>
                <w:rFonts w:ascii="ＭＳ ゴシック" w:eastAsia="ＭＳ ゴシック" w:hAnsi="ＭＳ ゴシック" w:hint="eastAsia"/>
              </w:rPr>
              <w:t>から</w:t>
            </w:r>
            <w:r w:rsidRPr="00FF1290">
              <w:rPr>
                <w:rFonts w:ascii="ＭＳ ゴシック" w:eastAsia="ＭＳ ゴシック" w:hAnsi="ＭＳ ゴシック"/>
              </w:rPr>
              <w:t>(3)</w:t>
            </w:r>
            <w:r w:rsidRPr="00FF1290">
              <w:rPr>
                <w:rFonts w:ascii="ＭＳ ゴシック" w:eastAsia="ＭＳ ゴシック" w:hAnsi="ＭＳ ゴシック" w:hint="eastAsia"/>
              </w:rPr>
              <w:t>に準じて取り扱っているか。</w:t>
            </w:r>
          </w:p>
          <w:p w14:paraId="06F73A70" w14:textId="77777777" w:rsidR="00B13CED" w:rsidRDefault="003F1E11" w:rsidP="003F1E1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w:t>
            </w:r>
            <w:r w:rsidR="00131EA5"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◆平18厚令171第184条準用（第10条第4項）</w:t>
            </w:r>
          </w:p>
          <w:p w14:paraId="25B87E83" w14:textId="77777777" w:rsidR="005C7DA2" w:rsidRPr="00FF1290" w:rsidRDefault="005C7DA2" w:rsidP="003F1E11">
            <w:pPr>
              <w:spacing w:line="210" w:lineRule="exact"/>
              <w:ind w:left="450" w:hangingChars="250" w:hanging="450"/>
              <w:rPr>
                <w:rFonts w:ascii="ＭＳ ゴシック" w:eastAsia="ＭＳ ゴシック" w:hAnsi="ＭＳ ゴシック"/>
              </w:rPr>
            </w:pPr>
          </w:p>
        </w:tc>
        <w:tc>
          <w:tcPr>
            <w:tcW w:w="425" w:type="dxa"/>
          </w:tcPr>
          <w:p w14:paraId="31DA3704" w14:textId="77777777" w:rsidR="00797D8E" w:rsidRPr="00FF1290" w:rsidRDefault="00797D8E" w:rsidP="00797D8E">
            <w:pPr>
              <w:spacing w:line="210" w:lineRule="exact"/>
              <w:rPr>
                <w:rFonts w:ascii="ＭＳ ゴシック" w:eastAsia="ＭＳ ゴシック" w:hAnsi="ＭＳ ゴシック"/>
              </w:rPr>
            </w:pPr>
          </w:p>
          <w:p w14:paraId="1B7D5C9D" w14:textId="77777777" w:rsidR="00797D8E"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356A371" w14:textId="77777777" w:rsidR="00797D8E"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DC8E691" w14:textId="77777777" w:rsidR="00B13CED" w:rsidRPr="00FF1290" w:rsidRDefault="00797D8E" w:rsidP="00797D8E">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3F420B36" w14:textId="77777777" w:rsidR="00B13CED" w:rsidRPr="00FF1290" w:rsidRDefault="00B13CED" w:rsidP="004E7C6A">
            <w:pPr>
              <w:spacing w:line="210" w:lineRule="exact"/>
              <w:rPr>
                <w:rFonts w:ascii="ＭＳ ゴシック" w:eastAsia="ＭＳ ゴシック" w:hAnsi="ＭＳ ゴシック"/>
              </w:rPr>
            </w:pPr>
          </w:p>
          <w:p w14:paraId="63B4FBD8" w14:textId="77777777" w:rsidR="00B13CED" w:rsidRPr="00FF1290" w:rsidRDefault="00B13CED" w:rsidP="00F42388">
            <w:pPr>
              <w:spacing w:line="210" w:lineRule="exact"/>
              <w:rPr>
                <w:rFonts w:ascii="ＭＳ ゴシック" w:eastAsia="ＭＳ ゴシック" w:hAnsi="ＭＳ ゴシック"/>
              </w:rPr>
            </w:pPr>
            <w:r w:rsidRPr="00FF1290">
              <w:rPr>
                <w:rFonts w:ascii="ＭＳ ゴシック" w:eastAsia="ＭＳ ゴシック" w:hAnsi="ＭＳ ゴシック" w:hint="eastAsia"/>
              </w:rPr>
              <w:t>受給者証の写し等で</w:t>
            </w:r>
            <w:r w:rsidR="00797D8E" w:rsidRPr="00FF1290">
              <w:rPr>
                <w:rFonts w:ascii="ＭＳ ゴシック" w:eastAsia="ＭＳ ゴシック" w:hAnsi="ＭＳ ゴシック" w:hint="eastAsia"/>
              </w:rPr>
              <w:t>記載内容を</w:t>
            </w:r>
            <w:r w:rsidRPr="00FF1290">
              <w:rPr>
                <w:rFonts w:ascii="ＭＳ ゴシック" w:eastAsia="ＭＳ ゴシック" w:hAnsi="ＭＳ ゴシック" w:hint="eastAsia"/>
              </w:rPr>
              <w:t>確認</w:t>
            </w:r>
          </w:p>
          <w:p w14:paraId="312E7685" w14:textId="77777777" w:rsidR="008175DA" w:rsidRPr="00FF1290" w:rsidRDefault="008175DA" w:rsidP="00F42388">
            <w:pPr>
              <w:spacing w:line="210" w:lineRule="exact"/>
              <w:rPr>
                <w:rFonts w:ascii="ＭＳ ゴシック" w:eastAsia="ＭＳ ゴシック" w:hAnsi="ＭＳ ゴシック"/>
              </w:rPr>
            </w:pPr>
          </w:p>
          <w:p w14:paraId="5E85991E" w14:textId="77777777" w:rsidR="008175DA" w:rsidRPr="00FF1290" w:rsidRDefault="008175DA" w:rsidP="00F42388">
            <w:pPr>
              <w:spacing w:line="210" w:lineRule="exact"/>
              <w:rPr>
                <w:rFonts w:ascii="ＭＳ ゴシック" w:eastAsia="ＭＳ ゴシック" w:hAnsi="ＭＳ ゴシック"/>
              </w:rPr>
            </w:pPr>
          </w:p>
          <w:p w14:paraId="464FF4B5" w14:textId="77777777" w:rsidR="008175DA" w:rsidRPr="00FF1290" w:rsidRDefault="008175DA" w:rsidP="00F42388">
            <w:pPr>
              <w:spacing w:line="210" w:lineRule="exact"/>
              <w:rPr>
                <w:rFonts w:ascii="ＭＳ ゴシック" w:eastAsia="ＭＳ ゴシック" w:hAnsi="ＭＳ ゴシック"/>
              </w:rPr>
            </w:pPr>
          </w:p>
          <w:p w14:paraId="046B914F" w14:textId="77777777" w:rsidR="008175DA" w:rsidRPr="00FF1290" w:rsidRDefault="008175DA" w:rsidP="00F42388">
            <w:pPr>
              <w:spacing w:line="210" w:lineRule="exact"/>
              <w:rPr>
                <w:rFonts w:ascii="ＭＳ ゴシック" w:eastAsia="ＭＳ ゴシック" w:hAnsi="ＭＳ ゴシック"/>
              </w:rPr>
            </w:pPr>
          </w:p>
          <w:p w14:paraId="2DB2371A" w14:textId="77777777" w:rsidR="008175DA" w:rsidRPr="00FF1290" w:rsidRDefault="008175DA" w:rsidP="00F42388">
            <w:pPr>
              <w:spacing w:line="210" w:lineRule="exact"/>
              <w:rPr>
                <w:rFonts w:ascii="ＭＳ ゴシック" w:eastAsia="ＭＳ ゴシック" w:hAnsi="ＭＳ ゴシック"/>
              </w:rPr>
            </w:pPr>
          </w:p>
          <w:p w14:paraId="28F8AB27" w14:textId="77777777" w:rsidR="008175DA" w:rsidRPr="00FF1290" w:rsidRDefault="003F1E11" w:rsidP="001776C2">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□市町村への報告が漏</w:t>
            </w:r>
            <w:r w:rsidR="008175DA" w:rsidRPr="00FF1290">
              <w:rPr>
                <w:rFonts w:ascii="ＭＳ ゴシック" w:eastAsia="ＭＳ ゴシック" w:hAnsi="ＭＳ ゴシック" w:hint="eastAsia"/>
              </w:rPr>
              <w:t>れていないか。</w:t>
            </w:r>
          </w:p>
        </w:tc>
      </w:tr>
      <w:tr w:rsidR="00B13CED" w:rsidRPr="00FF1290" w14:paraId="3F0E2DD8" w14:textId="77777777" w:rsidTr="007754F6">
        <w:trPr>
          <w:jc w:val="center"/>
        </w:trPr>
        <w:tc>
          <w:tcPr>
            <w:tcW w:w="1418" w:type="dxa"/>
          </w:tcPr>
          <w:p w14:paraId="088E2748" w14:textId="77777777" w:rsidR="00B13CED" w:rsidRPr="00FF1290" w:rsidRDefault="00B13CED" w:rsidP="004E7C6A">
            <w:pPr>
              <w:spacing w:line="210" w:lineRule="exact"/>
              <w:rPr>
                <w:rFonts w:ascii="ＭＳ ゴシック" w:eastAsia="ＭＳ ゴシック" w:hAnsi="ＭＳ ゴシック"/>
              </w:rPr>
            </w:pPr>
          </w:p>
          <w:p w14:paraId="50859E11"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３　提供拒否の禁止</w:t>
            </w:r>
          </w:p>
          <w:p w14:paraId="310DD2C2" w14:textId="77777777" w:rsidR="00B13CED" w:rsidRPr="00FF1290" w:rsidRDefault="00B13CED" w:rsidP="004E7C6A">
            <w:pPr>
              <w:spacing w:line="210" w:lineRule="exact"/>
              <w:rPr>
                <w:rFonts w:ascii="ＭＳ ゴシック" w:eastAsia="ＭＳ ゴシック" w:hAnsi="ＭＳ ゴシック"/>
              </w:rPr>
            </w:pPr>
          </w:p>
          <w:p w14:paraId="7A5B3B7B" w14:textId="77777777" w:rsidR="00B13CED" w:rsidRPr="00FF1290" w:rsidRDefault="00B13CED" w:rsidP="004E7C6A">
            <w:pPr>
              <w:spacing w:line="210" w:lineRule="exact"/>
              <w:rPr>
                <w:rFonts w:ascii="ＭＳ ゴシック" w:eastAsia="ＭＳ ゴシック" w:hAnsi="ＭＳ ゴシック"/>
              </w:rPr>
            </w:pPr>
          </w:p>
          <w:p w14:paraId="1905EA2D"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12F58A01" w14:textId="77777777" w:rsidR="00B13CED" w:rsidRPr="00FF1290" w:rsidRDefault="00B13CED" w:rsidP="004E7C6A">
            <w:pPr>
              <w:spacing w:line="210" w:lineRule="exact"/>
              <w:rPr>
                <w:rFonts w:ascii="ＭＳ ゴシック" w:eastAsia="ＭＳ ゴシック" w:hAnsi="ＭＳ ゴシック"/>
              </w:rPr>
            </w:pPr>
          </w:p>
          <w:p w14:paraId="70BC110B" w14:textId="77777777" w:rsidR="00B13CED" w:rsidRPr="00FF1290" w:rsidRDefault="00B13CED" w:rsidP="004507B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正当な理由がなく指定就労移行支援の提供を拒んでいないか。</w:t>
            </w:r>
          </w:p>
          <w:p w14:paraId="79E6B42D" w14:textId="77777777" w:rsidR="00B13CED" w:rsidRPr="00FF1290" w:rsidRDefault="00B13CED" w:rsidP="00C6522C">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◆平18厚令171第184条準用（第11条）</w:t>
            </w:r>
          </w:p>
          <w:p w14:paraId="229B12D1" w14:textId="77777777" w:rsidR="00B13CED" w:rsidRPr="00FF1290" w:rsidRDefault="00B13CED" w:rsidP="004507BF">
            <w:pPr>
              <w:spacing w:line="210" w:lineRule="exact"/>
              <w:ind w:left="180" w:hangingChars="100" w:hanging="180"/>
              <w:rPr>
                <w:rFonts w:ascii="ＭＳ ゴシック" w:eastAsia="ＭＳ ゴシック" w:hAnsi="ＭＳ ゴシック"/>
              </w:rPr>
            </w:pPr>
          </w:p>
          <w:p w14:paraId="322DA821" w14:textId="77777777" w:rsidR="00B13CED" w:rsidRPr="00FF1290" w:rsidRDefault="003F1E11" w:rsidP="004507BF">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　原則として</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利用申込みに対して応じなければならないことを規定したものであり</w:t>
            </w:r>
            <w:r w:rsidR="00F37A88"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特に</w:t>
            </w:r>
            <w:r w:rsidR="00F37A88" w:rsidRPr="00FF1290">
              <w:rPr>
                <w:rFonts w:ascii="ＭＳ ゴシック" w:eastAsia="ＭＳ ゴシック" w:hAnsi="ＭＳ ゴシック" w:hint="eastAsia"/>
              </w:rPr>
              <w:t>、</w:t>
            </w:r>
            <w:r w:rsidR="001E7DB8" w:rsidRPr="00FF1290">
              <w:rPr>
                <w:rFonts w:ascii="ＭＳ ゴシック" w:eastAsia="ＭＳ ゴシック" w:hAnsi="ＭＳ ゴシック" w:hint="eastAsia"/>
              </w:rPr>
              <w:t>障害支援区分</w:t>
            </w:r>
            <w:r w:rsidR="00B13CED" w:rsidRPr="00FF1290">
              <w:rPr>
                <w:rFonts w:ascii="ＭＳ ゴシック" w:eastAsia="ＭＳ ゴシック" w:hAnsi="ＭＳ ゴシック" w:hint="eastAsia"/>
              </w:rPr>
              <w:t>や所得の多寡を理由にサービスの提供を拒否することを禁止するものである。提供を拒むことのできる正当な理由がある場合とは</w:t>
            </w:r>
            <w:r w:rsidR="00F37A88" w:rsidRPr="00FF1290">
              <w:rPr>
                <w:rFonts w:ascii="ＭＳ ゴシック" w:eastAsia="ＭＳ ゴシック" w:hAnsi="ＭＳ ゴシック" w:hint="eastAsia"/>
              </w:rPr>
              <w:t>、</w:t>
            </w:r>
          </w:p>
          <w:p w14:paraId="1C97C96A" w14:textId="77777777" w:rsidR="00B13CED" w:rsidRPr="00FF1290" w:rsidRDefault="00B13CED" w:rsidP="004507BF">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①　当該事業所の現員からは利用申込みに応じきれない場合</w:t>
            </w:r>
          </w:p>
          <w:p w14:paraId="0616AFAB" w14:textId="77777777" w:rsidR="00B13CED" w:rsidRPr="00FF1290" w:rsidRDefault="00B13CED" w:rsidP="004507BF">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②　当該事業所の運営規程において主たる対象とする障害の種類を定めている場合であって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これに該当しない者から利用申込みがあった場合</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その他利用申込者に対し自ら適切な指定就労移行支援を提供することが困難な場合</w:t>
            </w:r>
          </w:p>
          <w:p w14:paraId="2F5DE387" w14:textId="77777777" w:rsidR="00B13CED" w:rsidRPr="00FF1290" w:rsidRDefault="00B13CED" w:rsidP="00C6522C">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③</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入院治療が必要な場合である。</w:t>
            </w:r>
          </w:p>
          <w:p w14:paraId="3FEE728E" w14:textId="77777777" w:rsidR="000D33B9" w:rsidRPr="00FF1290" w:rsidRDefault="00831423" w:rsidP="0067537A">
            <w:pPr>
              <w:spacing w:line="210" w:lineRule="exact"/>
              <w:ind w:leftChars="300" w:left="540"/>
              <w:rPr>
                <w:rFonts w:ascii="ＭＳ ゴシック" w:eastAsia="ＭＳ ゴシック" w:hAnsi="ＭＳ ゴシック"/>
              </w:rPr>
            </w:pPr>
            <w:r w:rsidRPr="00FF1290">
              <w:rPr>
                <w:rFonts w:ascii="ＭＳ ゴシック" w:eastAsia="ＭＳ ゴシック" w:hAnsi="ＭＳ ゴシック" w:hint="eastAsia"/>
              </w:rPr>
              <w:t>なお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前年度</w:t>
            </w:r>
            <w:r w:rsidR="000D33B9" w:rsidRPr="00FF1290">
              <w:rPr>
                <w:rFonts w:ascii="ＭＳ ゴシック" w:eastAsia="ＭＳ ゴシック" w:hAnsi="ＭＳ ゴシック" w:hint="eastAsia"/>
              </w:rPr>
              <w:t>及び前々年度</w:t>
            </w:r>
            <w:r w:rsidRPr="00FF1290">
              <w:rPr>
                <w:rFonts w:ascii="ＭＳ ゴシック" w:eastAsia="ＭＳ ゴシック" w:hAnsi="ＭＳ ゴシック" w:hint="eastAsia"/>
              </w:rPr>
              <w:t>の実績（就</w:t>
            </w:r>
          </w:p>
          <w:p w14:paraId="39AD9A7C"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労定着者の割合）に応じて基本報酬が決定されるため</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就労定着者の</w:t>
            </w:r>
          </w:p>
          <w:p w14:paraId="540C6C46"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割合を高めるために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利用者を選別することは認められず</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就労移行</w:t>
            </w:r>
          </w:p>
          <w:p w14:paraId="7BA2A27A"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支援の支給決定を受けた障害者に対しては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原則としてサービスを提</w:t>
            </w:r>
          </w:p>
          <w:p w14:paraId="2940157D"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供しなければならないものである。また</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正当な理由がなく</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w:t>
            </w:r>
          </w:p>
          <w:p w14:paraId="1A8516EF"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労移行支援事業所がサービスの提供を拒否した場合は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勧告</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命令</w:t>
            </w:r>
            <w:r w:rsidR="00F37A88" w:rsidRPr="00FF1290">
              <w:rPr>
                <w:rFonts w:ascii="ＭＳ ゴシック" w:eastAsia="ＭＳ ゴシック" w:hAnsi="ＭＳ ゴシック" w:hint="eastAsia"/>
              </w:rPr>
              <w:t>、</w:t>
            </w:r>
          </w:p>
          <w:p w14:paraId="7ECD7CFA"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取消等の対象となるとともに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市町村において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障害者に就労移行支</w:t>
            </w:r>
          </w:p>
          <w:p w14:paraId="2C407ED4"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援の支給決定を行う際には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指定就労移行支援事業所には正当な理由</w:t>
            </w:r>
          </w:p>
          <w:p w14:paraId="414E562B" w14:textId="77777777" w:rsidR="000D33B9" w:rsidRPr="00FF1290" w:rsidRDefault="00831423" w:rsidP="000D33B9">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がない限りサービスの提供を拒否できないことを十分に周知し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サー</w:t>
            </w:r>
          </w:p>
          <w:p w14:paraId="754C9093" w14:textId="77777777" w:rsidR="006C3357" w:rsidRPr="00FF1290" w:rsidRDefault="00831423" w:rsidP="00FB0EC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ビスの提供を拒否された場合</w:t>
            </w:r>
            <w:r w:rsidR="00FB0EC6" w:rsidRPr="00FF1290">
              <w:rPr>
                <w:rFonts w:ascii="ＭＳ ゴシック" w:eastAsia="ＭＳ ゴシック" w:hAnsi="ＭＳ ゴシック" w:hint="eastAsia"/>
              </w:rPr>
              <w:t>には当該事業所の</w:t>
            </w:r>
            <w:r w:rsidRPr="00FF1290">
              <w:rPr>
                <w:rFonts w:ascii="ＭＳ ゴシック" w:eastAsia="ＭＳ ゴシック" w:hAnsi="ＭＳ ゴシック" w:hint="eastAsia"/>
              </w:rPr>
              <w:t>連絡先を開示するなど</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当該規定の違反があったことを把握できるようにすることが重要であること。</w:t>
            </w:r>
          </w:p>
          <w:p w14:paraId="175C673D" w14:textId="77777777" w:rsidR="00B13CED" w:rsidRDefault="00AF2300" w:rsidP="003458ED">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の3（</w:t>
            </w:r>
            <w:r w:rsidR="00831423" w:rsidRPr="00FF1290">
              <w:rPr>
                <w:rFonts w:ascii="ＭＳ ゴシック" w:eastAsia="ＭＳ ゴシック" w:hAnsi="ＭＳ ゴシック" w:hint="eastAsia"/>
              </w:rPr>
              <w:t>1</w:t>
            </w:r>
            <w:r w:rsidR="00B13CED" w:rsidRPr="00FF1290">
              <w:rPr>
                <w:rFonts w:ascii="ＭＳ ゴシック" w:eastAsia="ＭＳ ゴシック" w:hAnsi="ＭＳ ゴシック" w:hint="eastAsia"/>
              </w:rPr>
              <w:t>）</w:t>
            </w:r>
          </w:p>
          <w:p w14:paraId="15535942" w14:textId="77777777" w:rsidR="005C7DA2" w:rsidRPr="00FF1290" w:rsidRDefault="005C7DA2" w:rsidP="003458ED">
            <w:pPr>
              <w:spacing w:line="210" w:lineRule="exact"/>
              <w:ind w:firstLineChars="100" w:firstLine="180"/>
              <w:rPr>
                <w:rFonts w:ascii="ＭＳ ゴシック" w:eastAsia="ＭＳ ゴシック" w:hAnsi="ＭＳ ゴシック"/>
              </w:rPr>
            </w:pPr>
          </w:p>
        </w:tc>
        <w:tc>
          <w:tcPr>
            <w:tcW w:w="425" w:type="dxa"/>
          </w:tcPr>
          <w:p w14:paraId="3993E436" w14:textId="77777777" w:rsidR="00B13CED" w:rsidRPr="00FF1290" w:rsidRDefault="00B13CED" w:rsidP="004E7C6A">
            <w:pPr>
              <w:spacing w:line="210" w:lineRule="exact"/>
              <w:rPr>
                <w:rFonts w:ascii="ＭＳ ゴシック" w:eastAsia="ＭＳ ゴシック" w:hAnsi="ＭＳ ゴシック"/>
              </w:rPr>
            </w:pPr>
          </w:p>
          <w:p w14:paraId="79A6BE09"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CD557FC"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F9D03A2"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75A15AAE" w14:textId="77777777" w:rsidR="00B13CED" w:rsidRPr="00FF1290" w:rsidRDefault="00B13CED" w:rsidP="004E7C6A">
            <w:pPr>
              <w:spacing w:line="210" w:lineRule="exact"/>
              <w:rPr>
                <w:rFonts w:ascii="ＭＳ ゴシック" w:eastAsia="ＭＳ ゴシック" w:hAnsi="ＭＳ ゴシック"/>
              </w:rPr>
            </w:pPr>
          </w:p>
          <w:p w14:paraId="4A20B6BA" w14:textId="77777777" w:rsidR="00B13CED" w:rsidRPr="00FF1290" w:rsidRDefault="00C043BF"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【事例の</w:t>
            </w:r>
            <w:r w:rsidR="00131EA5"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有・無</w:t>
            </w:r>
            <w:r w:rsidRPr="00FF1290">
              <w:rPr>
                <w:rFonts w:ascii="ＭＳ ゴシック" w:eastAsia="ＭＳ ゴシック" w:hAnsi="ＭＳ ゴシック" w:hint="eastAsia"/>
              </w:rPr>
              <w:t>】</w:t>
            </w:r>
          </w:p>
          <w:p w14:paraId="640EDE9A" w14:textId="77777777" w:rsidR="00C043BF" w:rsidRPr="00FF1290" w:rsidRDefault="00C043BF" w:rsidP="004E7C6A">
            <w:pPr>
              <w:spacing w:line="210" w:lineRule="exact"/>
              <w:rPr>
                <w:rFonts w:ascii="ＭＳ ゴシック" w:eastAsia="ＭＳ ゴシック" w:hAnsi="ＭＳ ゴシック"/>
              </w:rPr>
            </w:pPr>
          </w:p>
          <w:p w14:paraId="297E9C67"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あればその理由</w:t>
            </w:r>
          </w:p>
          <w:p w14:paraId="7942E8D1" w14:textId="77777777" w:rsidR="00B13CED" w:rsidRPr="00FF1290" w:rsidRDefault="00B13CED" w:rsidP="004E7C6A">
            <w:pPr>
              <w:spacing w:line="210" w:lineRule="exact"/>
              <w:rPr>
                <w:rFonts w:ascii="ＭＳ ゴシック" w:eastAsia="ＭＳ ゴシック" w:hAnsi="ＭＳ ゴシック"/>
              </w:rPr>
            </w:pPr>
          </w:p>
          <w:p w14:paraId="16EA8C1F" w14:textId="77777777" w:rsidR="00B13CED" w:rsidRPr="00FF1290" w:rsidRDefault="00C043BF" w:rsidP="001776C2">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00B13CED" w:rsidRPr="00FF1290">
              <w:rPr>
                <w:rFonts w:ascii="ＭＳ ゴシック" w:eastAsia="ＭＳ ゴシック" w:hAnsi="ＭＳ ゴシック" w:hint="eastAsia"/>
              </w:rPr>
              <w:t>提供</w:t>
            </w:r>
            <w:r w:rsidR="003F1E11" w:rsidRPr="00FF1290">
              <w:rPr>
                <w:rFonts w:ascii="ＭＳ ゴシック" w:eastAsia="ＭＳ ゴシック" w:hAnsi="ＭＳ ゴシック" w:hint="eastAsia"/>
              </w:rPr>
              <w:t>拒否した場合</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「５　サービス提供困</w:t>
            </w:r>
            <w:r w:rsidR="003F1E11" w:rsidRPr="00FF1290">
              <w:rPr>
                <w:rFonts w:ascii="ＭＳ ゴシック" w:eastAsia="ＭＳ ゴシック" w:hAnsi="ＭＳ ゴシック" w:hint="eastAsia"/>
              </w:rPr>
              <w:t>難時の対応」をとって</w:t>
            </w:r>
            <w:r w:rsidRPr="00FF1290">
              <w:rPr>
                <w:rFonts w:ascii="ＭＳ ゴシック" w:eastAsia="ＭＳ ゴシック" w:hAnsi="ＭＳ ゴシック" w:hint="eastAsia"/>
              </w:rPr>
              <w:t>いるか。</w:t>
            </w:r>
          </w:p>
        </w:tc>
      </w:tr>
      <w:tr w:rsidR="00B13CED" w:rsidRPr="00FF1290" w14:paraId="57A4BA49" w14:textId="77777777" w:rsidTr="007754F6">
        <w:trPr>
          <w:jc w:val="center"/>
        </w:trPr>
        <w:tc>
          <w:tcPr>
            <w:tcW w:w="1418" w:type="dxa"/>
            <w:tcMar>
              <w:left w:w="28" w:type="dxa"/>
              <w:right w:w="28" w:type="dxa"/>
            </w:tcMar>
          </w:tcPr>
          <w:p w14:paraId="1E01943B" w14:textId="77777777" w:rsidR="00B13CED" w:rsidRPr="00FF1290" w:rsidRDefault="00B13CED" w:rsidP="004E7C6A">
            <w:pPr>
              <w:spacing w:line="210" w:lineRule="exact"/>
              <w:rPr>
                <w:rFonts w:ascii="ＭＳ ゴシック" w:eastAsia="ＭＳ ゴシック" w:hAnsi="ＭＳ ゴシック"/>
              </w:rPr>
            </w:pPr>
          </w:p>
          <w:p w14:paraId="3DA07054"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４　連絡調整に対する協力</w:t>
            </w:r>
          </w:p>
          <w:p w14:paraId="4F0218A3"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1E78020E" w14:textId="77777777" w:rsidR="00B13CED" w:rsidRPr="00FF1290" w:rsidRDefault="00B13CED" w:rsidP="004E7C6A">
            <w:pPr>
              <w:spacing w:line="210" w:lineRule="exact"/>
              <w:rPr>
                <w:rFonts w:ascii="ＭＳ ゴシック" w:eastAsia="ＭＳ ゴシック" w:hAnsi="ＭＳ ゴシック"/>
              </w:rPr>
            </w:pPr>
          </w:p>
          <w:p w14:paraId="7CF38895" w14:textId="77777777" w:rsidR="00B13CED" w:rsidRPr="00FF1290" w:rsidRDefault="00B13CED" w:rsidP="004507B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指定就労移行支援の利用について市町村又は相談支援事業を行う者が行う連絡調整に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できる限り協力しているか。</w:t>
            </w:r>
          </w:p>
          <w:p w14:paraId="25CBB07F" w14:textId="77777777" w:rsidR="00B13CED" w:rsidRPr="00FF1290" w:rsidRDefault="00B13CED" w:rsidP="004507B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◆平18厚令171第184条準用（第12条）</w:t>
            </w:r>
          </w:p>
          <w:p w14:paraId="123EAF10" w14:textId="77777777" w:rsidR="000F7078" w:rsidRPr="00FF1290" w:rsidRDefault="000F7078" w:rsidP="004507BF">
            <w:pPr>
              <w:spacing w:line="210" w:lineRule="exact"/>
              <w:ind w:left="180" w:hangingChars="100" w:hanging="180"/>
              <w:rPr>
                <w:rFonts w:ascii="ＭＳ ゴシック" w:eastAsia="ＭＳ ゴシック" w:hAnsi="ＭＳ ゴシック"/>
              </w:rPr>
            </w:pPr>
          </w:p>
          <w:p w14:paraId="09CEB1C3" w14:textId="77777777" w:rsidR="002D530F" w:rsidRPr="00FF1290" w:rsidRDefault="00B13CED" w:rsidP="002D530F">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市町村又は一般相談支援事業者若しくは相談支援事業者が行う利用者の紹介</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地域におけるサービス担当者会議への出席依頼等の連絡調整等に対し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指定障害福祉サービスの円滑な利用の観点から</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でき</w:t>
            </w:r>
          </w:p>
          <w:p w14:paraId="59863B1D" w14:textId="77777777" w:rsidR="00B13CED" w:rsidRPr="00FF1290" w:rsidRDefault="00B13CED" w:rsidP="00A90E3A">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る限り協力しなければならないこととしたものである。</w:t>
            </w:r>
          </w:p>
          <w:p w14:paraId="17BEA297" w14:textId="77777777" w:rsidR="00717DF9" w:rsidRDefault="00AF2300" w:rsidP="00513078">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00B13CED" w:rsidRPr="00FF1290">
              <w:rPr>
                <w:rFonts w:ascii="ＭＳ ゴシック" w:eastAsia="ＭＳ ゴシック" w:hAnsi="ＭＳ ゴシック" w:hint="eastAsia"/>
              </w:rPr>
              <w:t>の3（</w:t>
            </w:r>
            <w:r w:rsidR="00807717" w:rsidRPr="00FF1290">
              <w:rPr>
                <w:rFonts w:ascii="ＭＳ ゴシック" w:eastAsia="ＭＳ ゴシック" w:hAnsi="ＭＳ ゴシック"/>
              </w:rPr>
              <w:t>8</w:t>
            </w:r>
            <w:r w:rsidR="00B13CED" w:rsidRPr="00FF1290">
              <w:rPr>
                <w:rFonts w:ascii="ＭＳ ゴシック" w:eastAsia="ＭＳ ゴシック" w:hAnsi="ＭＳ ゴシック" w:hint="eastAsia"/>
              </w:rPr>
              <w:t>）準用（第三の3（4））</w:t>
            </w:r>
          </w:p>
          <w:p w14:paraId="0D96A6FF" w14:textId="77777777" w:rsidR="005C7DA2" w:rsidRPr="00FF1290" w:rsidRDefault="005C7DA2" w:rsidP="00513078">
            <w:pPr>
              <w:spacing w:line="210" w:lineRule="exact"/>
              <w:ind w:leftChars="100" w:left="180"/>
              <w:rPr>
                <w:rFonts w:ascii="ＭＳ ゴシック" w:eastAsia="ＭＳ ゴシック" w:hAnsi="ＭＳ ゴシック"/>
              </w:rPr>
            </w:pPr>
          </w:p>
        </w:tc>
        <w:tc>
          <w:tcPr>
            <w:tcW w:w="425" w:type="dxa"/>
          </w:tcPr>
          <w:p w14:paraId="679147D8" w14:textId="77777777" w:rsidR="00B13CED" w:rsidRPr="00FF1290" w:rsidRDefault="00B13CED" w:rsidP="004E7C6A">
            <w:pPr>
              <w:spacing w:line="210" w:lineRule="exact"/>
              <w:rPr>
                <w:rFonts w:ascii="ＭＳ ゴシック" w:eastAsia="ＭＳ ゴシック" w:hAnsi="ＭＳ ゴシック"/>
              </w:rPr>
            </w:pPr>
          </w:p>
          <w:p w14:paraId="4B7E270C"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1ACE1AF"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05AC6C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58774DD" w14:textId="77777777" w:rsidR="00B13CED" w:rsidRPr="00FF1290" w:rsidRDefault="00B13CED" w:rsidP="004E7C6A">
            <w:pPr>
              <w:spacing w:line="210" w:lineRule="exact"/>
              <w:rPr>
                <w:rFonts w:ascii="ＭＳ ゴシック" w:eastAsia="ＭＳ ゴシック" w:hAnsi="ＭＳ ゴシック"/>
              </w:rPr>
            </w:pPr>
          </w:p>
          <w:p w14:paraId="489B1634" w14:textId="77777777" w:rsidR="00B13CED" w:rsidRPr="00FF1290" w:rsidRDefault="00B13CED" w:rsidP="00513078">
            <w:pPr>
              <w:spacing w:line="210" w:lineRule="exact"/>
              <w:rPr>
                <w:rFonts w:ascii="ＭＳ ゴシック" w:eastAsia="ＭＳ ゴシック" w:hAnsi="ＭＳ ゴシック"/>
              </w:rPr>
            </w:pPr>
          </w:p>
          <w:p w14:paraId="00AFB385" w14:textId="77777777" w:rsidR="00C043BF" w:rsidRPr="00FF1290" w:rsidRDefault="00C043BF" w:rsidP="00513078">
            <w:pPr>
              <w:spacing w:line="210" w:lineRule="exact"/>
              <w:rPr>
                <w:rFonts w:ascii="ＭＳ ゴシック" w:eastAsia="ＭＳ ゴシック" w:hAnsi="ＭＳ ゴシック"/>
              </w:rPr>
            </w:pPr>
          </w:p>
          <w:p w14:paraId="6F8694A2" w14:textId="77777777" w:rsidR="00C043BF" w:rsidRPr="00FF1290" w:rsidRDefault="00C043BF" w:rsidP="00513078">
            <w:pPr>
              <w:spacing w:line="210" w:lineRule="exact"/>
              <w:rPr>
                <w:rFonts w:ascii="ＭＳ ゴシック" w:eastAsia="ＭＳ ゴシック" w:hAnsi="ＭＳ ゴシック"/>
              </w:rPr>
            </w:pPr>
          </w:p>
          <w:p w14:paraId="19010836" w14:textId="77777777" w:rsidR="00C043BF" w:rsidRPr="00FF1290" w:rsidRDefault="000F7078" w:rsidP="001776C2">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□サービス担当者会議</w:t>
            </w:r>
            <w:r w:rsidR="003972AE" w:rsidRPr="00FF1290">
              <w:rPr>
                <w:rFonts w:ascii="ＭＳ ゴシック" w:eastAsia="ＭＳ ゴシック" w:hAnsi="ＭＳ ゴシック" w:hint="eastAsia"/>
              </w:rPr>
              <w:t>等</w:t>
            </w:r>
            <w:r w:rsidR="00C043BF" w:rsidRPr="00FF1290">
              <w:rPr>
                <w:rFonts w:ascii="ＭＳ ゴシック" w:eastAsia="ＭＳ ゴシック" w:hAnsi="ＭＳ ゴシック" w:hint="eastAsia"/>
              </w:rPr>
              <w:t>へ出席しているか。</w:t>
            </w:r>
          </w:p>
        </w:tc>
      </w:tr>
      <w:tr w:rsidR="00B13CED" w:rsidRPr="00FF1290" w14:paraId="2E9AD681" w14:textId="77777777" w:rsidTr="007754F6">
        <w:trPr>
          <w:jc w:val="center"/>
        </w:trPr>
        <w:tc>
          <w:tcPr>
            <w:tcW w:w="1418" w:type="dxa"/>
          </w:tcPr>
          <w:p w14:paraId="658B64F9" w14:textId="77777777" w:rsidR="00B13CED" w:rsidRPr="00FF1290" w:rsidRDefault="00B13CED" w:rsidP="004E7C6A">
            <w:pPr>
              <w:spacing w:line="210" w:lineRule="exact"/>
              <w:rPr>
                <w:rFonts w:ascii="ＭＳ ゴシック" w:eastAsia="ＭＳ ゴシック" w:hAnsi="ＭＳ ゴシック"/>
              </w:rPr>
            </w:pPr>
          </w:p>
          <w:p w14:paraId="2FAD9839" w14:textId="77777777" w:rsidR="00B13CED" w:rsidRPr="00FF1290" w:rsidRDefault="00B13CED" w:rsidP="000F7078">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５　サービス提供困難時の対応</w:t>
            </w:r>
          </w:p>
        </w:tc>
        <w:tc>
          <w:tcPr>
            <w:tcW w:w="6095" w:type="dxa"/>
          </w:tcPr>
          <w:p w14:paraId="31B58E89" w14:textId="77777777" w:rsidR="00B13CED" w:rsidRPr="00FF1290" w:rsidRDefault="00B13CED" w:rsidP="004E7C6A">
            <w:pPr>
              <w:spacing w:line="210" w:lineRule="exact"/>
              <w:rPr>
                <w:rFonts w:ascii="ＭＳ ゴシック" w:eastAsia="ＭＳ ゴシック" w:hAnsi="ＭＳ ゴシック"/>
              </w:rPr>
            </w:pPr>
          </w:p>
          <w:p w14:paraId="1D29F0B8" w14:textId="77777777" w:rsidR="00B13CED" w:rsidRPr="00FF1290" w:rsidRDefault="00B13CED" w:rsidP="00342A9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指定就労移行支援事業所の通常の実施地域等を勘案し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利用申込者に対し自ら適切な指定就労移行支援を提供することが困難であると認めた場合は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適当な他の指定就労移行支援事業者等の紹介その他の必要な措置を速やかに講じているか。</w:t>
            </w:r>
          </w:p>
          <w:p w14:paraId="75F06193" w14:textId="77777777" w:rsidR="00B13CED" w:rsidRDefault="00B13CED" w:rsidP="00C043BF">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◆平18厚令171第184条準用（</w:t>
            </w:r>
            <w:r w:rsidR="00735763" w:rsidRPr="00FF1290">
              <w:rPr>
                <w:rFonts w:ascii="ＭＳ ゴシック" w:eastAsia="ＭＳ ゴシック" w:hAnsi="ＭＳ ゴシック" w:hint="eastAsia"/>
              </w:rPr>
              <w:t>第12</w:t>
            </w:r>
            <w:r w:rsidRPr="00FF1290">
              <w:rPr>
                <w:rFonts w:ascii="ＭＳ ゴシック" w:eastAsia="ＭＳ ゴシック" w:hAnsi="ＭＳ ゴシック" w:hint="eastAsia"/>
              </w:rPr>
              <w:t>条）</w:t>
            </w:r>
          </w:p>
          <w:p w14:paraId="6D04793D" w14:textId="77777777" w:rsidR="005C7DA2" w:rsidRPr="00FF1290" w:rsidRDefault="005C7DA2" w:rsidP="00C043BF">
            <w:pPr>
              <w:spacing w:line="210" w:lineRule="exact"/>
              <w:ind w:leftChars="100" w:left="360" w:hangingChars="100" w:hanging="180"/>
              <w:rPr>
                <w:rFonts w:ascii="ＭＳ ゴシック" w:eastAsia="ＭＳ ゴシック" w:hAnsi="ＭＳ ゴシック"/>
              </w:rPr>
            </w:pPr>
          </w:p>
        </w:tc>
        <w:tc>
          <w:tcPr>
            <w:tcW w:w="425" w:type="dxa"/>
          </w:tcPr>
          <w:p w14:paraId="5FAC146A" w14:textId="77777777" w:rsidR="00B13CED" w:rsidRPr="00FF1290" w:rsidRDefault="00B13CED" w:rsidP="004E7C6A">
            <w:pPr>
              <w:spacing w:line="210" w:lineRule="exact"/>
              <w:rPr>
                <w:rFonts w:ascii="ＭＳ ゴシック" w:eastAsia="ＭＳ ゴシック" w:hAnsi="ＭＳ ゴシック"/>
              </w:rPr>
            </w:pPr>
          </w:p>
          <w:p w14:paraId="67981F11"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1ECB2FB"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09B1EEE"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9FE3879" w14:textId="77777777" w:rsidR="00B13CED" w:rsidRPr="00FF1290" w:rsidRDefault="00B13CED" w:rsidP="004E7C6A">
            <w:pPr>
              <w:spacing w:line="210" w:lineRule="exact"/>
              <w:rPr>
                <w:rFonts w:ascii="ＭＳ ゴシック" w:eastAsia="ＭＳ ゴシック" w:hAnsi="ＭＳ ゴシック"/>
              </w:rPr>
            </w:pPr>
          </w:p>
          <w:p w14:paraId="08C953A7" w14:textId="77777777" w:rsidR="00B13CED" w:rsidRPr="00FF1290" w:rsidRDefault="00B13CED" w:rsidP="00513078">
            <w:pPr>
              <w:spacing w:line="210" w:lineRule="exact"/>
              <w:rPr>
                <w:rFonts w:ascii="ＭＳ ゴシック" w:eastAsia="ＭＳ ゴシック" w:hAnsi="ＭＳ ゴシック"/>
              </w:rPr>
            </w:pPr>
          </w:p>
        </w:tc>
      </w:tr>
      <w:tr w:rsidR="00B13CED" w:rsidRPr="00FF1290" w14:paraId="79A505A1" w14:textId="77777777" w:rsidTr="007754F6">
        <w:trPr>
          <w:jc w:val="center"/>
        </w:trPr>
        <w:tc>
          <w:tcPr>
            <w:tcW w:w="1418" w:type="dxa"/>
          </w:tcPr>
          <w:p w14:paraId="0523EC7B" w14:textId="77777777" w:rsidR="00B13CED" w:rsidRPr="00FF1290" w:rsidRDefault="00B13CED" w:rsidP="004E7C6A">
            <w:pPr>
              <w:spacing w:line="210" w:lineRule="exact"/>
              <w:rPr>
                <w:rFonts w:ascii="ＭＳ ゴシック" w:eastAsia="ＭＳ ゴシック" w:hAnsi="ＭＳ ゴシック"/>
              </w:rPr>
            </w:pPr>
          </w:p>
          <w:p w14:paraId="4E33E773"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６　受給資格の確認</w:t>
            </w:r>
          </w:p>
          <w:p w14:paraId="38430C88"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7F448A81" w14:textId="77777777" w:rsidR="00B13CED" w:rsidRPr="00FF1290" w:rsidRDefault="00B13CED" w:rsidP="004E7C6A">
            <w:pPr>
              <w:spacing w:line="210" w:lineRule="exact"/>
              <w:rPr>
                <w:rFonts w:ascii="ＭＳ ゴシック" w:eastAsia="ＭＳ ゴシック" w:hAnsi="ＭＳ ゴシック"/>
              </w:rPr>
            </w:pPr>
          </w:p>
          <w:p w14:paraId="0382738C" w14:textId="77777777" w:rsidR="00B13CED" w:rsidRPr="00FF1290" w:rsidRDefault="00B13CED" w:rsidP="00342A9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指定就労移行支援の提供を求められた場合は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その者の提示する受給者証によって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支給決定の有無</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支給決定の有効期間</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支給量等を確かめているか。</w:t>
            </w:r>
          </w:p>
          <w:p w14:paraId="3E977EED" w14:textId="77777777" w:rsidR="00B13CED" w:rsidRPr="00FF1290" w:rsidRDefault="00B13CED" w:rsidP="00C043BF">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◆平18厚令171第184条準用（第14条）</w:t>
            </w:r>
          </w:p>
          <w:p w14:paraId="54ED255C" w14:textId="77777777" w:rsidR="000F7078" w:rsidRPr="00FF1290" w:rsidRDefault="000F7078" w:rsidP="00C043BF">
            <w:pPr>
              <w:spacing w:line="210" w:lineRule="exact"/>
              <w:ind w:leftChars="100" w:left="360" w:hangingChars="100" w:hanging="180"/>
              <w:rPr>
                <w:rFonts w:ascii="ＭＳ ゴシック" w:eastAsia="ＭＳ ゴシック" w:hAnsi="ＭＳ ゴシック"/>
              </w:rPr>
            </w:pPr>
          </w:p>
        </w:tc>
        <w:tc>
          <w:tcPr>
            <w:tcW w:w="425" w:type="dxa"/>
          </w:tcPr>
          <w:p w14:paraId="28BF1D67" w14:textId="77777777" w:rsidR="00B13CED" w:rsidRPr="00FF1290" w:rsidRDefault="00B13CED" w:rsidP="004E7C6A">
            <w:pPr>
              <w:spacing w:line="210" w:lineRule="exact"/>
              <w:rPr>
                <w:rFonts w:ascii="ＭＳ ゴシック" w:eastAsia="ＭＳ ゴシック" w:hAnsi="ＭＳ ゴシック"/>
              </w:rPr>
            </w:pPr>
          </w:p>
          <w:p w14:paraId="46D7D03C"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05C632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35431A5"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6001716A" w14:textId="77777777" w:rsidR="00B13CED" w:rsidRPr="00FF1290" w:rsidRDefault="00B13CED" w:rsidP="004E7C6A">
            <w:pPr>
              <w:spacing w:line="210" w:lineRule="exact"/>
              <w:rPr>
                <w:rFonts w:ascii="ＭＳ ゴシック" w:eastAsia="ＭＳ ゴシック" w:hAnsi="ＭＳ ゴシック"/>
              </w:rPr>
            </w:pPr>
          </w:p>
          <w:p w14:paraId="3268CD9E" w14:textId="77777777" w:rsidR="00B13CED" w:rsidRPr="00FF1290" w:rsidRDefault="00093276" w:rsidP="001776C2">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□契約時に</w:t>
            </w:r>
            <w:r w:rsidR="00B13CED" w:rsidRPr="00FF1290">
              <w:rPr>
                <w:rFonts w:ascii="ＭＳ ゴシック" w:eastAsia="ＭＳ ゴシック" w:hAnsi="ＭＳ ゴシック" w:hint="eastAsia"/>
              </w:rPr>
              <w:t>受給資格の</w:t>
            </w:r>
            <w:r w:rsidRPr="00FF1290">
              <w:rPr>
                <w:rFonts w:ascii="ＭＳ ゴシック" w:eastAsia="ＭＳ ゴシック" w:hAnsi="ＭＳ ゴシック" w:hint="eastAsia"/>
              </w:rPr>
              <w:t>コピーなどをしているか。</w:t>
            </w:r>
          </w:p>
        </w:tc>
      </w:tr>
      <w:tr w:rsidR="00B13CED" w:rsidRPr="00FF1290" w14:paraId="78C5F81F" w14:textId="77777777" w:rsidTr="007754F6">
        <w:trPr>
          <w:jc w:val="center"/>
        </w:trPr>
        <w:tc>
          <w:tcPr>
            <w:tcW w:w="1418" w:type="dxa"/>
          </w:tcPr>
          <w:p w14:paraId="4AD5EC85" w14:textId="77777777" w:rsidR="00B13CED" w:rsidRPr="00FF1290" w:rsidRDefault="00B13CED" w:rsidP="004E7C6A">
            <w:pPr>
              <w:spacing w:line="210" w:lineRule="exact"/>
              <w:rPr>
                <w:rFonts w:ascii="ＭＳ ゴシック" w:eastAsia="ＭＳ ゴシック" w:hAnsi="ＭＳ ゴシック"/>
              </w:rPr>
            </w:pPr>
          </w:p>
          <w:p w14:paraId="0BDF8E0D" w14:textId="77777777" w:rsidR="00B13CED" w:rsidRPr="00FF1290" w:rsidRDefault="00B13CED" w:rsidP="00342A9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７　訓練等給付費の支給の申請に係る援助</w:t>
            </w:r>
          </w:p>
          <w:p w14:paraId="1A593322" w14:textId="77777777" w:rsidR="00B13CED" w:rsidRPr="00FF1290" w:rsidRDefault="00B13CED" w:rsidP="004E7C6A">
            <w:pPr>
              <w:spacing w:line="210" w:lineRule="exact"/>
              <w:rPr>
                <w:rFonts w:ascii="ＭＳ ゴシック" w:eastAsia="ＭＳ ゴシック" w:hAnsi="ＭＳ ゴシック"/>
              </w:rPr>
            </w:pPr>
          </w:p>
          <w:p w14:paraId="6B0B71D8" w14:textId="77777777" w:rsidR="00B13CED" w:rsidRPr="00FF1290" w:rsidRDefault="00B13CED" w:rsidP="00250FA2">
            <w:pPr>
              <w:spacing w:line="210" w:lineRule="exact"/>
              <w:ind w:left="180" w:hangingChars="100" w:hanging="180"/>
              <w:rPr>
                <w:rFonts w:ascii="ＭＳ ゴシック" w:eastAsia="ＭＳ ゴシック" w:hAnsi="ＭＳ ゴシック"/>
              </w:rPr>
            </w:pPr>
          </w:p>
        </w:tc>
        <w:tc>
          <w:tcPr>
            <w:tcW w:w="6095" w:type="dxa"/>
          </w:tcPr>
          <w:p w14:paraId="311B6B26" w14:textId="77777777" w:rsidR="00B13CED" w:rsidRPr="00FF1290" w:rsidRDefault="00B13CED" w:rsidP="004E7C6A">
            <w:pPr>
              <w:spacing w:line="210" w:lineRule="exact"/>
              <w:rPr>
                <w:rFonts w:ascii="ＭＳ ゴシック" w:eastAsia="ＭＳ ゴシック" w:hAnsi="ＭＳ ゴシック"/>
              </w:rPr>
            </w:pPr>
          </w:p>
          <w:p w14:paraId="03EA5811" w14:textId="77777777" w:rsidR="00B13CED" w:rsidRPr="00FF1290" w:rsidRDefault="00B13CED" w:rsidP="00342A9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就労移行支援に係る支給決定を受けていない者から利用の申込みがあった場合は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その者の意向を踏まえて速やかに訓練等給付費の支給の申請が行われるよう必要な援助を行っているか。</w:t>
            </w:r>
          </w:p>
          <w:p w14:paraId="50412DAF" w14:textId="77777777" w:rsidR="00B13CED" w:rsidRPr="00FF1290" w:rsidRDefault="00B13CED" w:rsidP="00342A9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◆平18厚令171第184条準用（第15条第1項）</w:t>
            </w:r>
          </w:p>
          <w:p w14:paraId="6F82848A" w14:textId="77777777" w:rsidR="00B13CED" w:rsidRPr="00FF1290" w:rsidRDefault="00B13CED" w:rsidP="004E7C6A">
            <w:pPr>
              <w:spacing w:line="210" w:lineRule="exact"/>
              <w:rPr>
                <w:rFonts w:ascii="ＭＳ ゴシック" w:eastAsia="ＭＳ ゴシック" w:hAnsi="ＭＳ ゴシック"/>
              </w:rPr>
            </w:pPr>
          </w:p>
          <w:p w14:paraId="7D238689" w14:textId="77777777" w:rsidR="00B13CED" w:rsidRPr="00FF1290" w:rsidRDefault="00B13CED" w:rsidP="00342A9A">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就労移行支援に係る支給決定に通常要すべき標準的な期間を考慮し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支給決定の有効期間の終了に伴う訓練等給付費の支給申請について必要な援助を行っているか。</w:t>
            </w:r>
          </w:p>
          <w:p w14:paraId="56ED1EE5" w14:textId="77777777" w:rsidR="00B13CED" w:rsidRPr="00FF1290" w:rsidRDefault="00B13CED" w:rsidP="00342A9A">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◆平18厚令171第184条準用（第15条第2項）</w:t>
            </w:r>
          </w:p>
          <w:p w14:paraId="61C70B09" w14:textId="77777777" w:rsidR="000F7078" w:rsidRPr="00FF1290" w:rsidRDefault="000F7078" w:rsidP="00342A9A">
            <w:pPr>
              <w:spacing w:line="210" w:lineRule="exact"/>
              <w:ind w:left="360" w:hangingChars="200" w:hanging="360"/>
              <w:rPr>
                <w:rFonts w:ascii="ＭＳ ゴシック" w:eastAsia="ＭＳ ゴシック" w:hAnsi="ＭＳ ゴシック"/>
              </w:rPr>
            </w:pPr>
          </w:p>
          <w:p w14:paraId="2BFF3BED" w14:textId="77777777" w:rsidR="00B13CED" w:rsidRPr="00FF1290" w:rsidRDefault="00B13CED" w:rsidP="00687D95">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利用者の支給決定に係る支給期間の終了に伴い</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引き続き当該利用者が当該事業者のサービスを利用する意向がある場合には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市町村の標準処理期間を勘案し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あらかじめ余裕をもって当該利用者が支給申請を行うことができるよう申請勧奨等の必要な援助を行うことを定めたものである。</w:t>
            </w:r>
          </w:p>
          <w:p w14:paraId="177ABFED" w14:textId="77777777" w:rsidR="00B13CED" w:rsidRDefault="00B13CED" w:rsidP="00C6522C">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0F7078"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◆平18障発第1206001</w:t>
            </w:r>
            <w:r w:rsidR="002E0443" w:rsidRPr="00FF1290">
              <w:rPr>
                <w:rFonts w:ascii="ＭＳ ゴシック" w:eastAsia="ＭＳ ゴシック" w:hAnsi="ＭＳ ゴシック" w:hint="eastAsia"/>
              </w:rPr>
              <w:t>第十</w:t>
            </w:r>
            <w:r w:rsidRPr="00FF1290">
              <w:rPr>
                <w:rFonts w:ascii="ＭＳ ゴシック" w:eastAsia="ＭＳ ゴシック" w:hAnsi="ＭＳ ゴシック" w:hint="eastAsia"/>
              </w:rPr>
              <w:t>の3（</w:t>
            </w:r>
            <w:r w:rsidR="009E79BB" w:rsidRPr="00FF1290">
              <w:rPr>
                <w:rFonts w:ascii="ＭＳ ゴシック" w:eastAsia="ＭＳ ゴシック" w:hAnsi="ＭＳ ゴシック"/>
              </w:rPr>
              <w:t>8</w:t>
            </w:r>
            <w:r w:rsidRPr="00FF1290">
              <w:rPr>
                <w:rFonts w:ascii="ＭＳ ゴシック" w:eastAsia="ＭＳ ゴシック" w:hAnsi="ＭＳ ゴシック" w:hint="eastAsia"/>
              </w:rPr>
              <w:t>）準用（第三の3（7）②）</w:t>
            </w:r>
          </w:p>
          <w:p w14:paraId="79AABCE6" w14:textId="77777777" w:rsidR="005C7DA2" w:rsidRPr="00FF1290" w:rsidRDefault="005C7DA2" w:rsidP="00C6522C">
            <w:pPr>
              <w:spacing w:line="210" w:lineRule="exact"/>
              <w:ind w:left="180" w:hangingChars="100" w:hanging="180"/>
              <w:rPr>
                <w:rFonts w:ascii="ＭＳ ゴシック" w:eastAsia="ＭＳ ゴシック" w:hAnsi="ＭＳ ゴシック"/>
              </w:rPr>
            </w:pPr>
          </w:p>
        </w:tc>
        <w:tc>
          <w:tcPr>
            <w:tcW w:w="425" w:type="dxa"/>
          </w:tcPr>
          <w:p w14:paraId="261DC089" w14:textId="77777777" w:rsidR="00093276" w:rsidRPr="00FF1290" w:rsidRDefault="00093276" w:rsidP="004E7C6A">
            <w:pPr>
              <w:spacing w:line="210" w:lineRule="exact"/>
              <w:rPr>
                <w:rFonts w:ascii="ＭＳ ゴシック" w:eastAsia="ＭＳ ゴシック" w:hAnsi="ＭＳ ゴシック"/>
              </w:rPr>
            </w:pPr>
          </w:p>
          <w:p w14:paraId="5E7020B5"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EA3B0E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8C625AC"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24A00137" w14:textId="77777777" w:rsidR="00093276" w:rsidRPr="00FF1290" w:rsidRDefault="00093276" w:rsidP="004E7C6A">
            <w:pPr>
              <w:spacing w:line="210" w:lineRule="exact"/>
              <w:rPr>
                <w:rFonts w:ascii="ＭＳ ゴシック" w:eastAsia="ＭＳ ゴシック" w:hAnsi="ＭＳ ゴシック"/>
              </w:rPr>
            </w:pPr>
          </w:p>
          <w:p w14:paraId="295B6AA2" w14:textId="77777777" w:rsidR="00093276" w:rsidRPr="00FF1290" w:rsidRDefault="00093276"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【事例の</w:t>
            </w:r>
            <w:r w:rsidR="00131EA5"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有・無】</w:t>
            </w:r>
          </w:p>
          <w:p w14:paraId="33167F8D" w14:textId="77777777" w:rsidR="00B13CED" w:rsidRPr="00FF1290" w:rsidRDefault="00B13CED" w:rsidP="004E7C6A">
            <w:pPr>
              <w:spacing w:line="210" w:lineRule="exact"/>
              <w:rPr>
                <w:rFonts w:ascii="ＭＳ ゴシック" w:eastAsia="ＭＳ ゴシック" w:hAnsi="ＭＳ ゴシック"/>
              </w:rPr>
            </w:pPr>
          </w:p>
          <w:p w14:paraId="01280EA1" w14:textId="77777777" w:rsidR="00093276" w:rsidRPr="00FF1290" w:rsidRDefault="00093276"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あればその対応内容</w:t>
            </w:r>
          </w:p>
        </w:tc>
      </w:tr>
      <w:tr w:rsidR="00B13CED" w:rsidRPr="00FF1290" w14:paraId="1B0D8D8A" w14:textId="77777777" w:rsidTr="007754F6">
        <w:trPr>
          <w:jc w:val="center"/>
        </w:trPr>
        <w:tc>
          <w:tcPr>
            <w:tcW w:w="1418" w:type="dxa"/>
          </w:tcPr>
          <w:p w14:paraId="5DCCC1F6" w14:textId="77777777" w:rsidR="00B13CED" w:rsidRPr="00FF1290" w:rsidRDefault="00B13CED" w:rsidP="004E7C6A">
            <w:pPr>
              <w:spacing w:line="210" w:lineRule="exact"/>
              <w:rPr>
                <w:rFonts w:ascii="ＭＳ ゴシック" w:eastAsia="ＭＳ ゴシック" w:hAnsi="ＭＳ ゴシック"/>
              </w:rPr>
            </w:pPr>
          </w:p>
          <w:p w14:paraId="1339D3C2" w14:textId="3633488C" w:rsidR="00B13CED" w:rsidRPr="00FF1290" w:rsidRDefault="00B13CED" w:rsidP="005C7D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８　心身の状況等の把握</w:t>
            </w:r>
          </w:p>
        </w:tc>
        <w:tc>
          <w:tcPr>
            <w:tcW w:w="6095" w:type="dxa"/>
          </w:tcPr>
          <w:p w14:paraId="2C7D87B4" w14:textId="77777777" w:rsidR="00B13CED" w:rsidRPr="00FF1290" w:rsidRDefault="00B13CED" w:rsidP="004E7C6A">
            <w:pPr>
              <w:spacing w:line="210" w:lineRule="exact"/>
              <w:rPr>
                <w:rFonts w:ascii="ＭＳ ゴシック" w:eastAsia="ＭＳ ゴシック" w:hAnsi="ＭＳ ゴシック"/>
              </w:rPr>
            </w:pPr>
          </w:p>
          <w:p w14:paraId="66CBD024" w14:textId="12D8661F" w:rsidR="00B13CED" w:rsidRPr="00FF1290" w:rsidRDefault="00B13CED" w:rsidP="0034428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指定就労移行支援の提供に当たっては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利用者の心身の状況</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その置かれている環境</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他の保健医療サービス又は福祉サービスの利用状況等の把握に努めているか。</w:t>
            </w:r>
          </w:p>
          <w:p w14:paraId="1A58BE9D" w14:textId="77777777" w:rsidR="00B13CED" w:rsidRDefault="00B13CED" w:rsidP="00C6522C">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◆平18厚令171第184条準用（第16条）</w:t>
            </w:r>
          </w:p>
          <w:p w14:paraId="33FCE76B" w14:textId="77777777" w:rsidR="005C7DA2" w:rsidRPr="00FF1290" w:rsidRDefault="005C7DA2" w:rsidP="00C6522C">
            <w:pPr>
              <w:spacing w:line="210" w:lineRule="exact"/>
              <w:ind w:left="180" w:hangingChars="100" w:hanging="180"/>
              <w:rPr>
                <w:rFonts w:ascii="ＭＳ ゴシック" w:eastAsia="ＭＳ ゴシック" w:hAnsi="ＭＳ ゴシック"/>
              </w:rPr>
            </w:pPr>
          </w:p>
        </w:tc>
        <w:tc>
          <w:tcPr>
            <w:tcW w:w="425" w:type="dxa"/>
          </w:tcPr>
          <w:p w14:paraId="0846D4C2" w14:textId="77777777" w:rsidR="00B13CED" w:rsidRPr="00FF1290" w:rsidRDefault="00B13CED" w:rsidP="004E7C6A">
            <w:pPr>
              <w:spacing w:line="210" w:lineRule="exact"/>
              <w:rPr>
                <w:rFonts w:ascii="ＭＳ ゴシック" w:eastAsia="ＭＳ ゴシック" w:hAnsi="ＭＳ ゴシック"/>
              </w:rPr>
            </w:pPr>
          </w:p>
          <w:p w14:paraId="205CC4A2"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1F0507F"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B4CE338"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6FB58EF7" w14:textId="77777777" w:rsidR="00B13CED" w:rsidRPr="00FF1290" w:rsidRDefault="00B13CED" w:rsidP="004E7C6A">
            <w:pPr>
              <w:spacing w:line="210" w:lineRule="exact"/>
              <w:rPr>
                <w:rFonts w:ascii="ＭＳ ゴシック" w:eastAsia="ＭＳ ゴシック" w:hAnsi="ＭＳ ゴシック"/>
              </w:rPr>
            </w:pPr>
          </w:p>
          <w:p w14:paraId="233A9FB4" w14:textId="77777777" w:rsidR="00B13CED" w:rsidRPr="00FF1290" w:rsidRDefault="00B13CED" w:rsidP="004E7C6A">
            <w:pPr>
              <w:spacing w:line="210" w:lineRule="exact"/>
              <w:rPr>
                <w:rFonts w:ascii="ＭＳ ゴシック" w:eastAsia="ＭＳ ゴシック" w:hAnsi="ＭＳ ゴシック"/>
              </w:rPr>
            </w:pPr>
          </w:p>
        </w:tc>
      </w:tr>
      <w:tr w:rsidR="00B13CED" w:rsidRPr="00FF1290" w14:paraId="0A1B706D" w14:textId="77777777" w:rsidTr="007754F6">
        <w:trPr>
          <w:jc w:val="center"/>
        </w:trPr>
        <w:tc>
          <w:tcPr>
            <w:tcW w:w="1418" w:type="dxa"/>
          </w:tcPr>
          <w:p w14:paraId="71FBB61B" w14:textId="77777777" w:rsidR="00B13CED" w:rsidRPr="00FF1290" w:rsidRDefault="00B13CED" w:rsidP="004E7C6A">
            <w:pPr>
              <w:spacing w:line="210" w:lineRule="exact"/>
              <w:rPr>
                <w:rFonts w:ascii="ＭＳ ゴシック" w:eastAsia="ＭＳ ゴシック" w:hAnsi="ＭＳ ゴシック"/>
              </w:rPr>
            </w:pPr>
          </w:p>
          <w:p w14:paraId="608614E1" w14:textId="77777777" w:rsidR="00B13CED" w:rsidRPr="00FF1290" w:rsidRDefault="00B13CED" w:rsidP="00250FA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９　指定障害福祉サービス事業者等との連携等</w:t>
            </w:r>
          </w:p>
          <w:p w14:paraId="12DBEB4F" w14:textId="77777777" w:rsidR="00B13CED" w:rsidRPr="00FF1290" w:rsidRDefault="00B13CED" w:rsidP="004E7C6A">
            <w:pPr>
              <w:spacing w:line="210" w:lineRule="exact"/>
              <w:rPr>
                <w:rFonts w:ascii="ＭＳ ゴシック" w:eastAsia="ＭＳ ゴシック" w:hAnsi="ＭＳ ゴシック"/>
              </w:rPr>
            </w:pPr>
          </w:p>
        </w:tc>
        <w:tc>
          <w:tcPr>
            <w:tcW w:w="6095" w:type="dxa"/>
          </w:tcPr>
          <w:p w14:paraId="19DEFAF0" w14:textId="77777777" w:rsidR="00B13CED" w:rsidRPr="00FF1290" w:rsidRDefault="00B13CED" w:rsidP="004E7C6A">
            <w:pPr>
              <w:spacing w:line="210" w:lineRule="exact"/>
              <w:rPr>
                <w:rFonts w:ascii="ＭＳ ゴシック" w:eastAsia="ＭＳ ゴシック" w:hAnsi="ＭＳ ゴシック"/>
              </w:rPr>
            </w:pPr>
          </w:p>
          <w:p w14:paraId="1A4D765F" w14:textId="77777777" w:rsidR="00B13CED" w:rsidRPr="00FF1290" w:rsidRDefault="00B13CED" w:rsidP="0034428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指定就労移行支援を提供するに当たっては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地域及び家庭との結びつきを重視した運営を行い</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市町村</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他の指定障害福祉サービス事業者等その他の保健医療サービス又は福祉サービスを提供する者との密接な連携に努めているか。</w:t>
            </w:r>
          </w:p>
          <w:p w14:paraId="28C2E24B" w14:textId="77777777" w:rsidR="00B13CED" w:rsidRPr="00FF1290" w:rsidRDefault="00B13CED" w:rsidP="0034428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◆平18厚令171第184条準用（第17条第1項）</w:t>
            </w:r>
          </w:p>
          <w:p w14:paraId="57703189" w14:textId="77777777" w:rsidR="00B13CED" w:rsidRPr="00FF1290" w:rsidRDefault="00B13CED" w:rsidP="004E7C6A">
            <w:pPr>
              <w:spacing w:line="210" w:lineRule="exact"/>
              <w:rPr>
                <w:rFonts w:ascii="ＭＳ ゴシック" w:eastAsia="ＭＳ ゴシック" w:hAnsi="ＭＳ ゴシック"/>
              </w:rPr>
            </w:pPr>
          </w:p>
          <w:p w14:paraId="062929E4" w14:textId="77777777" w:rsidR="00B13CED" w:rsidRPr="00FF1290" w:rsidRDefault="00B13CED" w:rsidP="00687D9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指定就労移行支援の提供の終了に際しては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利用者又はその家族に対して適切な援助を行うとともに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保健医療サービス又は福祉サービスを提供する者との密接な連携に努めているか。</w:t>
            </w:r>
          </w:p>
          <w:p w14:paraId="7438D07D" w14:textId="77777777" w:rsidR="00B13CED" w:rsidRPr="00FF1290" w:rsidRDefault="00B13CED" w:rsidP="0009327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◆平18厚令171第184条準用（第17条第2項）</w:t>
            </w:r>
          </w:p>
          <w:p w14:paraId="42A3423F" w14:textId="77777777" w:rsidR="00925BBC" w:rsidRPr="00FF1290" w:rsidRDefault="00925BBC" w:rsidP="0067537A">
            <w:pPr>
              <w:spacing w:line="210" w:lineRule="exact"/>
              <w:rPr>
                <w:rFonts w:ascii="ＭＳ ゴシック" w:eastAsia="ＭＳ ゴシック" w:hAnsi="ＭＳ ゴシック"/>
              </w:rPr>
            </w:pPr>
          </w:p>
        </w:tc>
        <w:tc>
          <w:tcPr>
            <w:tcW w:w="425" w:type="dxa"/>
          </w:tcPr>
          <w:p w14:paraId="0C314807" w14:textId="77777777" w:rsidR="00B13CED" w:rsidRPr="00FF1290" w:rsidRDefault="00B13CED" w:rsidP="004E7C6A">
            <w:pPr>
              <w:spacing w:line="210" w:lineRule="exact"/>
              <w:rPr>
                <w:rFonts w:ascii="ＭＳ ゴシック" w:eastAsia="ＭＳ ゴシック" w:hAnsi="ＭＳ ゴシック"/>
              </w:rPr>
            </w:pPr>
          </w:p>
          <w:p w14:paraId="59A4DF8D"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521081B"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F40AC27"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6F1944C8" w14:textId="77777777" w:rsidR="00B13CED" w:rsidRPr="00FF1290" w:rsidRDefault="00B13CED" w:rsidP="004E7C6A">
            <w:pPr>
              <w:spacing w:line="210" w:lineRule="exact"/>
              <w:rPr>
                <w:rFonts w:ascii="ＭＳ ゴシック" w:eastAsia="ＭＳ ゴシック" w:hAnsi="ＭＳ ゴシック"/>
              </w:rPr>
            </w:pPr>
          </w:p>
          <w:p w14:paraId="3770AD29" w14:textId="77777777" w:rsidR="00B13CED" w:rsidRPr="00FF1290" w:rsidRDefault="00093276"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開始時の連携内容</w:t>
            </w:r>
          </w:p>
          <w:p w14:paraId="78AFC526" w14:textId="77777777" w:rsidR="00093276" w:rsidRPr="00FF1290" w:rsidRDefault="00093276" w:rsidP="004E7C6A">
            <w:pPr>
              <w:spacing w:line="210" w:lineRule="exact"/>
              <w:rPr>
                <w:rFonts w:ascii="ＭＳ ゴシック" w:eastAsia="ＭＳ ゴシック" w:hAnsi="ＭＳ ゴシック"/>
              </w:rPr>
            </w:pPr>
          </w:p>
          <w:p w14:paraId="0A2B390C" w14:textId="77777777" w:rsidR="00093276" w:rsidRPr="00FF1290" w:rsidRDefault="00093276" w:rsidP="004E7C6A">
            <w:pPr>
              <w:spacing w:line="210" w:lineRule="exact"/>
              <w:rPr>
                <w:rFonts w:ascii="ＭＳ ゴシック" w:eastAsia="ＭＳ ゴシック" w:hAnsi="ＭＳ ゴシック"/>
              </w:rPr>
            </w:pPr>
          </w:p>
          <w:p w14:paraId="373826C0" w14:textId="77777777" w:rsidR="00093276" w:rsidRPr="00FF1290" w:rsidRDefault="00093276" w:rsidP="004E7C6A">
            <w:pPr>
              <w:spacing w:line="210" w:lineRule="exact"/>
              <w:rPr>
                <w:rFonts w:ascii="ＭＳ ゴシック" w:eastAsia="ＭＳ ゴシック" w:hAnsi="ＭＳ ゴシック"/>
              </w:rPr>
            </w:pPr>
          </w:p>
          <w:p w14:paraId="00335FBB" w14:textId="77777777" w:rsidR="00093276" w:rsidRPr="00FF1290" w:rsidRDefault="00093276" w:rsidP="004E7C6A">
            <w:pPr>
              <w:spacing w:line="210" w:lineRule="exact"/>
              <w:rPr>
                <w:rFonts w:ascii="ＭＳ ゴシック" w:eastAsia="ＭＳ ゴシック" w:hAnsi="ＭＳ ゴシック"/>
              </w:rPr>
            </w:pPr>
          </w:p>
          <w:p w14:paraId="4DEC4374" w14:textId="77777777" w:rsidR="00093276" w:rsidRPr="00FF1290" w:rsidRDefault="00093276" w:rsidP="004E7C6A">
            <w:pPr>
              <w:spacing w:line="210" w:lineRule="exact"/>
              <w:rPr>
                <w:rFonts w:ascii="ＭＳ ゴシック" w:eastAsia="ＭＳ ゴシック" w:hAnsi="ＭＳ ゴシック"/>
              </w:rPr>
            </w:pPr>
          </w:p>
          <w:p w14:paraId="7BE48DA8" w14:textId="77777777" w:rsidR="00093276" w:rsidRPr="00FF1290" w:rsidRDefault="00093276"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終了時の連携内容</w:t>
            </w:r>
          </w:p>
        </w:tc>
      </w:tr>
      <w:tr w:rsidR="00B13CED" w:rsidRPr="00FF1290" w14:paraId="49A964AA" w14:textId="77777777" w:rsidTr="007754F6">
        <w:trPr>
          <w:jc w:val="center"/>
        </w:trPr>
        <w:tc>
          <w:tcPr>
            <w:tcW w:w="1418" w:type="dxa"/>
            <w:tcBorders>
              <w:bottom w:val="nil"/>
            </w:tcBorders>
          </w:tcPr>
          <w:p w14:paraId="59B4CBF4" w14:textId="77777777" w:rsidR="00B13CED" w:rsidRPr="00FF1290" w:rsidRDefault="00B13CED" w:rsidP="004E7C6A">
            <w:pPr>
              <w:spacing w:line="210" w:lineRule="exact"/>
              <w:rPr>
                <w:rFonts w:ascii="ＭＳ ゴシック" w:eastAsia="ＭＳ ゴシック" w:hAnsi="ＭＳ ゴシック"/>
              </w:rPr>
            </w:pPr>
          </w:p>
          <w:p w14:paraId="08013EFD" w14:textId="77777777" w:rsidR="00B13CED" w:rsidRPr="00FF1290" w:rsidRDefault="00B13CED" w:rsidP="00EF198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10</w:t>
            </w:r>
            <w:r w:rsidRPr="00FF1290">
              <w:rPr>
                <w:rFonts w:ascii="ＭＳ ゴシック" w:eastAsia="ＭＳ ゴシック" w:hAnsi="ＭＳ ゴシック" w:hint="eastAsia"/>
              </w:rPr>
              <w:t xml:space="preserve">　サービスの提供の記録</w:t>
            </w:r>
          </w:p>
          <w:p w14:paraId="32DA203D" w14:textId="77777777" w:rsidR="00B13CED" w:rsidRPr="00FF1290" w:rsidRDefault="00B13CED" w:rsidP="00093276">
            <w:pPr>
              <w:spacing w:line="210" w:lineRule="exact"/>
              <w:ind w:left="180" w:hangingChars="100" w:hanging="180"/>
              <w:rPr>
                <w:rFonts w:ascii="ＭＳ ゴシック" w:eastAsia="ＭＳ ゴシック" w:hAnsi="ＭＳ ゴシック"/>
              </w:rPr>
            </w:pPr>
          </w:p>
        </w:tc>
        <w:tc>
          <w:tcPr>
            <w:tcW w:w="6095" w:type="dxa"/>
            <w:tcBorders>
              <w:bottom w:val="nil"/>
            </w:tcBorders>
          </w:tcPr>
          <w:p w14:paraId="7513A411" w14:textId="77777777" w:rsidR="00B13CED" w:rsidRPr="00FF1290" w:rsidRDefault="00B13CED" w:rsidP="004E7C6A">
            <w:pPr>
              <w:spacing w:line="210" w:lineRule="exact"/>
              <w:rPr>
                <w:rFonts w:ascii="ＭＳ ゴシック" w:eastAsia="ＭＳ ゴシック" w:hAnsi="ＭＳ ゴシック"/>
              </w:rPr>
            </w:pPr>
          </w:p>
          <w:p w14:paraId="0D8A0D33" w14:textId="77777777" w:rsidR="00B13CED" w:rsidRPr="00FF1290" w:rsidRDefault="00B13CED" w:rsidP="000F7078">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0F7078" w:rsidRPr="00FF1290">
              <w:rPr>
                <w:rFonts w:ascii="ＭＳ ゴシック" w:eastAsia="ＭＳ ゴシック" w:hAnsi="ＭＳ ゴシック" w:hint="eastAsia"/>
              </w:rPr>
              <w:t xml:space="preserve">(1)　</w:t>
            </w:r>
            <w:r w:rsidRPr="00FF1290">
              <w:rPr>
                <w:rFonts w:ascii="ＭＳ ゴシック" w:eastAsia="ＭＳ ゴシック" w:hAnsi="ＭＳ ゴシック" w:hint="eastAsia"/>
              </w:rPr>
              <w:t>指定就労移行支援を提供した際は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当該指定就労移行支援の提供日</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内容その他必要な事項を</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指定就労移行支援の提供の都度記録しているか。</w:t>
            </w:r>
          </w:p>
          <w:p w14:paraId="04291C19" w14:textId="77777777" w:rsidR="00B13CED" w:rsidRPr="00FF1290" w:rsidRDefault="00B13CED" w:rsidP="0034428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0F7078" w:rsidRPr="00FF1290">
              <w:rPr>
                <w:rFonts w:ascii="ＭＳ ゴシック" w:eastAsia="ＭＳ ゴシック" w:hAnsi="ＭＳ ゴシック" w:hint="eastAsia"/>
              </w:rPr>
              <w:t xml:space="preserve">　</w:t>
            </w:r>
            <w:r w:rsidR="00131EA5"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◆平18厚令171第184条準用（第19条第1項）</w:t>
            </w:r>
          </w:p>
          <w:p w14:paraId="382791E5" w14:textId="77777777" w:rsidR="000F7078" w:rsidRPr="00FF1290" w:rsidRDefault="000F7078" w:rsidP="00344285">
            <w:pPr>
              <w:spacing w:line="210" w:lineRule="exact"/>
              <w:ind w:left="180" w:hangingChars="100" w:hanging="180"/>
              <w:rPr>
                <w:rFonts w:ascii="ＭＳ ゴシック" w:eastAsia="ＭＳ ゴシック" w:hAnsi="ＭＳ ゴシック"/>
              </w:rPr>
            </w:pPr>
          </w:p>
          <w:p w14:paraId="6114DB7A" w14:textId="77777777" w:rsidR="00B13CED" w:rsidRPr="00FF1290" w:rsidRDefault="000F7078" w:rsidP="003D5B6B">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B13CED" w:rsidRPr="00FF1290">
              <w:rPr>
                <w:rFonts w:ascii="ＭＳ ゴシック" w:eastAsia="ＭＳ ゴシック" w:hAnsi="ＭＳ ゴシック" w:hint="eastAsia"/>
              </w:rPr>
              <w:t>◎　記録が必要な事項</w:t>
            </w:r>
          </w:p>
          <w:p w14:paraId="7834B6A0" w14:textId="77777777" w:rsidR="00B13CED" w:rsidRPr="00FF1290" w:rsidRDefault="00B13CED" w:rsidP="00344285">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ア　当該指定就労移行支援の提供日</w:t>
            </w:r>
          </w:p>
          <w:p w14:paraId="194F1A21" w14:textId="77777777" w:rsidR="00B13CED" w:rsidRPr="00FF1290" w:rsidRDefault="00B13CED" w:rsidP="00344285">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イ　</w:t>
            </w:r>
            <w:r w:rsidR="00093276" w:rsidRPr="00FF1290">
              <w:rPr>
                <w:rFonts w:ascii="ＭＳ ゴシック" w:eastAsia="ＭＳ ゴシック" w:hAnsi="ＭＳ ゴシック" w:hint="eastAsia"/>
              </w:rPr>
              <w:t>提供したサービスの</w:t>
            </w:r>
            <w:r w:rsidRPr="00FF1290">
              <w:rPr>
                <w:rFonts w:ascii="ＭＳ ゴシック" w:eastAsia="ＭＳ ゴシック" w:hAnsi="ＭＳ ゴシック" w:hint="eastAsia"/>
              </w:rPr>
              <w:t>内容</w:t>
            </w:r>
          </w:p>
          <w:p w14:paraId="0AAA1D2A" w14:textId="77777777" w:rsidR="00B13CED" w:rsidRPr="00FF1290" w:rsidRDefault="00B13CED" w:rsidP="00344285">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ウ　実績時間数</w:t>
            </w:r>
          </w:p>
          <w:p w14:paraId="3B2D7813" w14:textId="77777777" w:rsidR="00B13CED" w:rsidRPr="00FF1290" w:rsidRDefault="00B13CED" w:rsidP="000F7078">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エ　利用者負担額　等</w:t>
            </w:r>
          </w:p>
        </w:tc>
        <w:tc>
          <w:tcPr>
            <w:tcW w:w="425" w:type="dxa"/>
            <w:tcBorders>
              <w:bottom w:val="nil"/>
            </w:tcBorders>
          </w:tcPr>
          <w:p w14:paraId="5A6443FF" w14:textId="77777777" w:rsidR="00B13CED" w:rsidRPr="00FF1290" w:rsidRDefault="00B13CED" w:rsidP="004E7C6A">
            <w:pPr>
              <w:spacing w:line="210" w:lineRule="exact"/>
              <w:rPr>
                <w:rFonts w:ascii="ＭＳ ゴシック" w:eastAsia="ＭＳ ゴシック" w:hAnsi="ＭＳ ゴシック"/>
              </w:rPr>
            </w:pPr>
          </w:p>
          <w:p w14:paraId="53917855"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EC247E6"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E4CEF10"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nil"/>
            </w:tcBorders>
          </w:tcPr>
          <w:p w14:paraId="787C0E9A" w14:textId="77777777" w:rsidR="00B13CED" w:rsidRPr="00FF1290" w:rsidRDefault="00B13CED" w:rsidP="004E7C6A">
            <w:pPr>
              <w:spacing w:line="210" w:lineRule="exact"/>
              <w:rPr>
                <w:rFonts w:ascii="ＭＳ ゴシック" w:eastAsia="ＭＳ ゴシック" w:hAnsi="ＭＳ ゴシック"/>
              </w:rPr>
            </w:pPr>
          </w:p>
          <w:p w14:paraId="4A492953"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個人記録確認</w:t>
            </w:r>
          </w:p>
          <w:p w14:paraId="73C326E5" w14:textId="77777777" w:rsidR="00B13CED" w:rsidRPr="00FF1290" w:rsidRDefault="00B13CED" w:rsidP="004E7C6A">
            <w:pPr>
              <w:spacing w:line="210" w:lineRule="exact"/>
              <w:rPr>
                <w:rFonts w:ascii="ＭＳ ゴシック" w:eastAsia="ＭＳ ゴシック" w:hAnsi="ＭＳ ゴシック"/>
              </w:rPr>
            </w:pPr>
          </w:p>
          <w:p w14:paraId="20B825EA" w14:textId="77777777" w:rsidR="00B13CED" w:rsidRPr="00FF1290" w:rsidRDefault="00B13CED" w:rsidP="004E7C6A">
            <w:pPr>
              <w:spacing w:line="210" w:lineRule="exact"/>
              <w:rPr>
                <w:rFonts w:ascii="ＭＳ ゴシック" w:eastAsia="ＭＳ ゴシック" w:hAnsi="ＭＳ ゴシック"/>
              </w:rPr>
            </w:pPr>
          </w:p>
          <w:p w14:paraId="53934C43" w14:textId="77777777" w:rsidR="00B13CED" w:rsidRPr="00FF1290" w:rsidRDefault="00B13CED" w:rsidP="004E7C6A">
            <w:pPr>
              <w:spacing w:line="210" w:lineRule="exact"/>
              <w:rPr>
                <w:rFonts w:ascii="ＭＳ ゴシック" w:eastAsia="ＭＳ ゴシック" w:hAnsi="ＭＳ ゴシック"/>
              </w:rPr>
            </w:pPr>
          </w:p>
          <w:p w14:paraId="54E18067" w14:textId="77777777" w:rsidR="00B13CED" w:rsidRPr="00FF1290" w:rsidRDefault="00B13CED" w:rsidP="004E7C6A">
            <w:pPr>
              <w:spacing w:line="210" w:lineRule="exact"/>
              <w:rPr>
                <w:rFonts w:ascii="ＭＳ ゴシック" w:eastAsia="ＭＳ ゴシック" w:hAnsi="ＭＳ ゴシック"/>
              </w:rPr>
            </w:pPr>
          </w:p>
          <w:p w14:paraId="6A07D5FE" w14:textId="77777777" w:rsidR="00B13CED" w:rsidRPr="00FF1290" w:rsidRDefault="00B13CED" w:rsidP="004E7C6A">
            <w:pPr>
              <w:spacing w:line="210" w:lineRule="exact"/>
              <w:rPr>
                <w:rFonts w:ascii="ＭＳ ゴシック" w:eastAsia="ＭＳ ゴシック" w:hAnsi="ＭＳ ゴシック"/>
              </w:rPr>
            </w:pPr>
          </w:p>
        </w:tc>
      </w:tr>
      <w:tr w:rsidR="00B13CED" w:rsidRPr="00FF1290" w14:paraId="6DB95850" w14:textId="77777777" w:rsidTr="007754F6">
        <w:trPr>
          <w:jc w:val="center"/>
        </w:trPr>
        <w:tc>
          <w:tcPr>
            <w:tcW w:w="1418" w:type="dxa"/>
            <w:tcBorders>
              <w:top w:val="nil"/>
            </w:tcBorders>
          </w:tcPr>
          <w:p w14:paraId="02879D1C" w14:textId="77777777" w:rsidR="00B13CED" w:rsidRPr="00FF1290" w:rsidRDefault="00B13CED" w:rsidP="004E7C6A">
            <w:pPr>
              <w:spacing w:line="210" w:lineRule="exact"/>
              <w:rPr>
                <w:rFonts w:ascii="ＭＳ ゴシック" w:eastAsia="ＭＳ ゴシック" w:hAnsi="ＭＳ ゴシック"/>
              </w:rPr>
            </w:pPr>
          </w:p>
        </w:tc>
        <w:tc>
          <w:tcPr>
            <w:tcW w:w="6095" w:type="dxa"/>
            <w:tcBorders>
              <w:top w:val="nil"/>
            </w:tcBorders>
          </w:tcPr>
          <w:p w14:paraId="27A2FC5C" w14:textId="379166F7" w:rsidR="000F7078" w:rsidRPr="0074568F" w:rsidRDefault="000F7078" w:rsidP="000F7078">
            <w:pPr>
              <w:suppressAutoHyphens/>
              <w:autoSpaceDE w:val="0"/>
              <w:autoSpaceDN w:val="0"/>
              <w:spacing w:line="210" w:lineRule="exact"/>
              <w:ind w:leftChars="100" w:left="360" w:hangingChars="100" w:hanging="180"/>
              <w:rPr>
                <w:rFonts w:ascii="ＭＳ ゴシック" w:eastAsia="ＭＳ ゴシック" w:hAnsi="ＭＳ ゴシック"/>
              </w:rPr>
            </w:pPr>
            <w:r w:rsidRPr="0074568F">
              <w:rPr>
                <w:rFonts w:ascii="ＭＳ ゴシック" w:eastAsia="ＭＳ ゴシック" w:hAnsi="ＭＳ ゴシック" w:hint="eastAsia"/>
              </w:rPr>
              <w:t>◎　その時点での指定</w:t>
            </w:r>
            <w:r w:rsidR="00C47389" w:rsidRPr="0074568F">
              <w:rPr>
                <w:rFonts w:ascii="ＭＳ ゴシック" w:eastAsia="ＭＳ ゴシック" w:hAnsi="ＭＳ ゴシック" w:hint="eastAsia"/>
              </w:rPr>
              <w:t>就労移行支援</w:t>
            </w:r>
            <w:r w:rsidRPr="0074568F">
              <w:rPr>
                <w:rFonts w:ascii="ＭＳ ゴシック" w:eastAsia="ＭＳ ゴシック" w:hAnsi="ＭＳ ゴシック" w:hint="eastAsia"/>
              </w:rPr>
              <w:t>の利用状況等を把握できるようにするため</w:t>
            </w:r>
            <w:r w:rsidR="00F37A88" w:rsidRPr="0074568F">
              <w:rPr>
                <w:rFonts w:ascii="ＭＳ ゴシック" w:eastAsia="ＭＳ ゴシック" w:hAnsi="ＭＳ ゴシック" w:hint="eastAsia"/>
              </w:rPr>
              <w:t>、</w:t>
            </w:r>
            <w:r w:rsidRPr="0074568F">
              <w:rPr>
                <w:rFonts w:ascii="ＭＳ ゴシック" w:eastAsia="ＭＳ ゴシック" w:hAnsi="ＭＳ ゴシック" w:hint="eastAsia"/>
              </w:rPr>
              <w:t>後日一括して記録するのではなく</w:t>
            </w:r>
            <w:r w:rsidR="00F37A88" w:rsidRPr="0074568F">
              <w:rPr>
                <w:rFonts w:ascii="ＭＳ ゴシック" w:eastAsia="ＭＳ ゴシック" w:hAnsi="ＭＳ ゴシック" w:hint="eastAsia"/>
              </w:rPr>
              <w:t>、</w:t>
            </w:r>
            <w:r w:rsidRPr="0074568F">
              <w:rPr>
                <w:rFonts w:ascii="ＭＳ ゴシック" w:eastAsia="ＭＳ ゴシック" w:hAnsi="ＭＳ ゴシック" w:hint="eastAsia"/>
              </w:rPr>
              <w:t>サービスの提供の都度記録しなければならないこととしたものである。</w:t>
            </w:r>
          </w:p>
          <w:p w14:paraId="32B83050" w14:textId="77777777" w:rsidR="000F7078" w:rsidRPr="0074568F" w:rsidRDefault="000F7078" w:rsidP="000F7078">
            <w:pPr>
              <w:suppressAutoHyphens/>
              <w:autoSpaceDE w:val="0"/>
              <w:autoSpaceDN w:val="0"/>
              <w:spacing w:line="210" w:lineRule="exact"/>
              <w:ind w:leftChars="100" w:left="180" w:firstLineChars="100" w:firstLine="180"/>
              <w:rPr>
                <w:rFonts w:ascii="ＭＳ ゴシック" w:eastAsia="ＭＳ ゴシック" w:hAnsi="ＭＳ ゴシック"/>
              </w:rPr>
            </w:pPr>
            <w:r w:rsidRPr="0074568F">
              <w:rPr>
                <w:rFonts w:ascii="ＭＳ ゴシック" w:eastAsia="ＭＳ ゴシック" w:hAnsi="ＭＳ ゴシック" w:hint="eastAsia"/>
              </w:rPr>
              <w:t>◆平18障発第1206001</w:t>
            </w:r>
            <w:r w:rsidR="00C47389" w:rsidRPr="0074568F">
              <w:rPr>
                <w:rFonts w:ascii="ＭＳ ゴシック" w:eastAsia="ＭＳ ゴシック" w:hAnsi="ＭＳ ゴシック" w:hint="eastAsia"/>
              </w:rPr>
              <w:t>第十の3（</w:t>
            </w:r>
            <w:r w:rsidR="00C47389" w:rsidRPr="0074568F">
              <w:rPr>
                <w:rFonts w:ascii="ＭＳ ゴシック" w:eastAsia="ＭＳ ゴシック" w:hAnsi="ＭＳ ゴシック"/>
              </w:rPr>
              <w:t>8</w:t>
            </w:r>
            <w:r w:rsidR="00C47389" w:rsidRPr="0074568F">
              <w:rPr>
                <w:rFonts w:ascii="ＭＳ ゴシック" w:eastAsia="ＭＳ ゴシック" w:hAnsi="ＭＳ ゴシック" w:hint="eastAsia"/>
              </w:rPr>
              <w:t>）</w:t>
            </w:r>
            <w:r w:rsidRPr="0074568F">
              <w:rPr>
                <w:rFonts w:ascii="ＭＳ ゴシック" w:eastAsia="ＭＳ ゴシック" w:hAnsi="ＭＳ ゴシック" w:hint="eastAsia"/>
              </w:rPr>
              <w:t>(第三の3(9)①)</w:t>
            </w:r>
          </w:p>
          <w:p w14:paraId="5F224434" w14:textId="77777777" w:rsidR="00B13CED" w:rsidRPr="0074568F" w:rsidRDefault="00B13CED" w:rsidP="004E7C6A">
            <w:pPr>
              <w:spacing w:line="210" w:lineRule="exact"/>
              <w:rPr>
                <w:rFonts w:ascii="ＭＳ ゴシック" w:eastAsia="ＭＳ ゴシック" w:hAnsi="ＭＳ ゴシック"/>
              </w:rPr>
            </w:pPr>
          </w:p>
          <w:p w14:paraId="409F623F" w14:textId="77777777" w:rsidR="00B13CED" w:rsidRPr="0074568F" w:rsidRDefault="00B13CED" w:rsidP="000F7078">
            <w:pPr>
              <w:spacing w:line="210" w:lineRule="exact"/>
              <w:ind w:left="450" w:hangingChars="250" w:hanging="450"/>
              <w:rPr>
                <w:rFonts w:ascii="ＭＳ ゴシック" w:eastAsia="ＭＳ ゴシック" w:hAnsi="ＭＳ ゴシック"/>
              </w:rPr>
            </w:pPr>
            <w:r w:rsidRPr="0074568F">
              <w:rPr>
                <w:rFonts w:ascii="ＭＳ ゴシック" w:eastAsia="ＭＳ ゴシック" w:hAnsi="ＭＳ ゴシック" w:hint="eastAsia"/>
              </w:rPr>
              <w:t>□</w:t>
            </w:r>
            <w:r w:rsidR="000F7078" w:rsidRPr="0074568F">
              <w:rPr>
                <w:rFonts w:ascii="ＭＳ ゴシック" w:eastAsia="ＭＳ ゴシック" w:hAnsi="ＭＳ ゴシック" w:hint="eastAsia"/>
              </w:rPr>
              <w:t xml:space="preserve">(2)　</w:t>
            </w:r>
            <w:r w:rsidRPr="0074568F">
              <w:rPr>
                <w:rFonts w:ascii="ＭＳ ゴシック" w:eastAsia="ＭＳ ゴシック" w:hAnsi="ＭＳ ゴシック" w:hint="eastAsia"/>
              </w:rPr>
              <w:t>指定就労移行支援事業者は</w:t>
            </w:r>
            <w:r w:rsidR="00F37A88" w:rsidRPr="0074568F">
              <w:rPr>
                <w:rFonts w:ascii="ＭＳ ゴシック" w:eastAsia="ＭＳ ゴシック" w:hAnsi="ＭＳ ゴシック" w:hint="eastAsia"/>
              </w:rPr>
              <w:t>、</w:t>
            </w:r>
            <w:r w:rsidRPr="0074568F">
              <w:rPr>
                <w:rFonts w:ascii="ＭＳ ゴシック" w:eastAsia="ＭＳ ゴシック" w:hAnsi="ＭＳ ゴシック"/>
              </w:rPr>
              <w:t>(1)</w:t>
            </w:r>
            <w:r w:rsidRPr="0074568F">
              <w:rPr>
                <w:rFonts w:ascii="ＭＳ ゴシック" w:eastAsia="ＭＳ ゴシック" w:hAnsi="ＭＳ ゴシック" w:hint="eastAsia"/>
              </w:rPr>
              <w:t>の規定による記録に際しては</w:t>
            </w:r>
            <w:r w:rsidR="00F37A88" w:rsidRPr="0074568F">
              <w:rPr>
                <w:rFonts w:ascii="ＭＳ ゴシック" w:eastAsia="ＭＳ ゴシック" w:hAnsi="ＭＳ ゴシック" w:hint="eastAsia"/>
              </w:rPr>
              <w:t>、</w:t>
            </w:r>
            <w:r w:rsidRPr="0074568F">
              <w:rPr>
                <w:rFonts w:ascii="ＭＳ ゴシック" w:eastAsia="ＭＳ ゴシック" w:hAnsi="ＭＳ ゴシック" w:hint="eastAsia"/>
              </w:rPr>
              <w:t>支給決定障害者から指定就労移行支援を提供したことについて確認を受けているか。</w:t>
            </w:r>
          </w:p>
          <w:p w14:paraId="3D88DF2E" w14:textId="77777777" w:rsidR="00B13CED" w:rsidRPr="0074568F" w:rsidRDefault="00B13CED" w:rsidP="00687D95">
            <w:pPr>
              <w:spacing w:line="210" w:lineRule="exact"/>
              <w:ind w:left="180" w:hangingChars="100" w:hanging="180"/>
              <w:rPr>
                <w:rFonts w:ascii="ＭＳ ゴシック" w:eastAsia="ＭＳ ゴシック" w:hAnsi="ＭＳ ゴシック"/>
              </w:rPr>
            </w:pPr>
            <w:r w:rsidRPr="0074568F">
              <w:rPr>
                <w:rFonts w:ascii="ＭＳ ゴシック" w:eastAsia="ＭＳ ゴシック" w:hAnsi="ＭＳ ゴシック" w:hint="eastAsia"/>
              </w:rPr>
              <w:t xml:space="preserve">　</w:t>
            </w:r>
            <w:r w:rsidR="000F7078" w:rsidRPr="0074568F">
              <w:rPr>
                <w:rFonts w:ascii="ＭＳ ゴシック" w:eastAsia="ＭＳ ゴシック" w:hAnsi="ＭＳ ゴシック" w:hint="eastAsia"/>
              </w:rPr>
              <w:t xml:space="preserve">　</w:t>
            </w:r>
            <w:r w:rsidR="00131EA5" w:rsidRPr="0074568F">
              <w:rPr>
                <w:rFonts w:ascii="ＭＳ ゴシック" w:eastAsia="ＭＳ ゴシック" w:hAnsi="ＭＳ ゴシック" w:hint="eastAsia"/>
              </w:rPr>
              <w:t xml:space="preserve"> </w:t>
            </w:r>
            <w:r w:rsidRPr="0074568F">
              <w:rPr>
                <w:rFonts w:ascii="ＭＳ ゴシック" w:eastAsia="ＭＳ ゴシック" w:hAnsi="ＭＳ ゴシック" w:hint="eastAsia"/>
              </w:rPr>
              <w:t>◆平18厚令171第184条準用（第19条第2項）</w:t>
            </w:r>
          </w:p>
          <w:p w14:paraId="4E8DCB1D"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503E92EF"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551D5963"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7772734E"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3044EEBE" w14:textId="6027E619" w:rsidR="005C7DA2" w:rsidRPr="0074568F" w:rsidRDefault="0079085E" w:rsidP="00687D95">
            <w:pPr>
              <w:spacing w:line="210" w:lineRule="exact"/>
              <w:ind w:left="180" w:hangingChars="100" w:hanging="180"/>
              <w:rPr>
                <w:rFonts w:ascii="ＭＳ ゴシック" w:eastAsia="ＭＳ ゴシック" w:hAnsi="ＭＳ ゴシック"/>
              </w:rPr>
            </w:pPr>
            <w:r>
              <w:rPr>
                <w:rFonts w:ascii="ＭＳ ゴシック" w:eastAsia="ＭＳ ゴシック" w:hAnsi="ＭＳ ゴシック"/>
                <w:noProof/>
              </w:rPr>
              <w:lastRenderedPageBreak/>
              <w:pict w14:anchorId="0C241545">
                <v:rect id="_x0000_s2078" style="position:absolute;left:0;text-align:left;margin-left:1.05pt;margin-top:2.65pt;width:315.75pt;height:122.25pt;z-index:251663360">
                  <v:textbox style="mso-next-textbox:#_x0000_s2078" inset="5.85pt,.7pt,5.85pt,.7pt">
                    <w:txbxContent>
                      <w:p w14:paraId="2BF1298D" w14:textId="77777777" w:rsidR="005C7DA2" w:rsidRPr="0074568F" w:rsidRDefault="005C7DA2" w:rsidP="005C7DA2">
                        <w:pPr>
                          <w:rPr>
                            <w:rFonts w:ascii="ＭＳ ゴシック" w:eastAsia="ＭＳ ゴシック" w:hAnsi="ＭＳ ゴシック"/>
                          </w:rPr>
                        </w:pPr>
                        <w:r w:rsidRPr="0074568F">
                          <w:rPr>
                            <w:rFonts w:ascii="ＭＳ ゴシック" w:eastAsia="ＭＳ ゴシック" w:hAnsi="ＭＳ ゴシック" w:hint="eastAsia"/>
                          </w:rPr>
                          <w:t>【補足確認】サービス提供の記録の確認方法</w:t>
                        </w:r>
                      </w:p>
                      <w:p w14:paraId="5DD3C277" w14:textId="77777777" w:rsidR="005C7DA2" w:rsidRPr="0074568F" w:rsidRDefault="005C7DA2" w:rsidP="005C7DA2">
                        <w:pPr>
                          <w:rPr>
                            <w:rFonts w:ascii="ＭＳ ゴシック" w:eastAsia="ＭＳ ゴシック" w:hAnsi="ＭＳ ゴシック"/>
                          </w:rPr>
                        </w:pPr>
                        <w:r w:rsidRPr="0074568F">
                          <w:rPr>
                            <w:rFonts w:ascii="ＭＳ ゴシック" w:eastAsia="ＭＳ ゴシック" w:hAnsi="ＭＳ ゴシック" w:hint="eastAsia"/>
                          </w:rPr>
                          <w:t>①　確認のタイミングについて</w:t>
                        </w:r>
                      </w:p>
                      <w:p w14:paraId="1FD82A92" w14:textId="77777777" w:rsidR="005C7DA2" w:rsidRPr="0074568F" w:rsidRDefault="005C7DA2" w:rsidP="005C7DA2">
                        <w:pPr>
                          <w:rPr>
                            <w:rFonts w:ascii="ＭＳ ゴシック" w:eastAsia="ＭＳ ゴシック" w:hAnsi="ＭＳ ゴシック"/>
                          </w:rPr>
                        </w:pPr>
                        <w:r w:rsidRPr="0074568F">
                          <w:rPr>
                            <w:rFonts w:ascii="ＭＳ ゴシック" w:eastAsia="ＭＳ ゴシック" w:hAnsi="ＭＳ ゴシック" w:hint="eastAsia"/>
                          </w:rPr>
                          <w:t xml:space="preserve">　　　□　サービス提供毎に利用者から確認を得ている</w:t>
                        </w:r>
                      </w:p>
                      <w:p w14:paraId="42E5E6A0" w14:textId="77777777" w:rsidR="005C7DA2" w:rsidRPr="0074568F" w:rsidRDefault="005C7DA2" w:rsidP="005C7DA2">
                        <w:pPr>
                          <w:rPr>
                            <w:rFonts w:ascii="ＭＳ ゴシック" w:eastAsia="ＭＳ ゴシック" w:hAnsi="ＭＳ ゴシック"/>
                          </w:rPr>
                        </w:pPr>
                        <w:r w:rsidRPr="0074568F">
                          <w:rPr>
                            <w:rFonts w:ascii="ＭＳ ゴシック" w:eastAsia="ＭＳ ゴシック" w:hAnsi="ＭＳ ゴシック" w:hint="eastAsia"/>
                          </w:rPr>
                          <w:t xml:space="preserve">　　　□　サービス提供月の月末に、利用者からまとめて確認を得ている</w:t>
                        </w:r>
                      </w:p>
                      <w:p w14:paraId="08CD5BD3" w14:textId="77777777" w:rsidR="005C7DA2" w:rsidRPr="0074568F" w:rsidRDefault="005C7DA2" w:rsidP="005C7DA2">
                        <w:pPr>
                          <w:rPr>
                            <w:rFonts w:ascii="ＭＳ ゴシック" w:eastAsia="ＭＳ ゴシック" w:hAnsi="ＭＳ ゴシック"/>
                          </w:rPr>
                        </w:pPr>
                        <w:r w:rsidRPr="0074568F">
                          <w:rPr>
                            <w:rFonts w:ascii="ＭＳ ゴシック" w:eastAsia="ＭＳ ゴシック" w:hAnsi="ＭＳ ゴシック" w:hint="eastAsia"/>
                          </w:rPr>
                          <w:t xml:space="preserve">　　　□　その他（　　　　　　　　　　　　　　　　　　　　　　　）</w:t>
                        </w:r>
                      </w:p>
                      <w:p w14:paraId="49485D02" w14:textId="77777777" w:rsidR="005C7DA2" w:rsidRPr="0074568F" w:rsidRDefault="005C7DA2" w:rsidP="005C7DA2">
                        <w:pPr>
                          <w:rPr>
                            <w:rFonts w:ascii="ＭＳ ゴシック" w:eastAsia="ＭＳ ゴシック" w:hAnsi="ＭＳ ゴシック"/>
                          </w:rPr>
                        </w:pPr>
                        <w:r w:rsidRPr="0074568F">
                          <w:rPr>
                            <w:rFonts w:ascii="ＭＳ ゴシック" w:eastAsia="ＭＳ ゴシック" w:hAnsi="ＭＳ ゴシック" w:hint="eastAsia"/>
                          </w:rPr>
                          <w:t>②　サービス提供月のサービス提供の記録の保管方法について</w:t>
                        </w:r>
                      </w:p>
                      <w:p w14:paraId="7824E7C5" w14:textId="77777777" w:rsidR="005C7DA2" w:rsidRPr="0074568F" w:rsidRDefault="005C7DA2" w:rsidP="005C7DA2">
                        <w:pPr>
                          <w:ind w:firstLineChars="300" w:firstLine="540"/>
                          <w:rPr>
                            <w:rFonts w:ascii="ＭＳ ゴシック" w:eastAsia="ＭＳ ゴシック" w:hAnsi="ＭＳ ゴシック"/>
                          </w:rPr>
                        </w:pPr>
                        <w:r w:rsidRPr="0074568F">
                          <w:rPr>
                            <w:rFonts w:ascii="ＭＳ ゴシック" w:eastAsia="ＭＳ ゴシック" w:hAnsi="ＭＳ ゴシック" w:hint="eastAsia"/>
                          </w:rPr>
                          <w:t>□　事業所で保管</w:t>
                        </w:r>
                      </w:p>
                      <w:p w14:paraId="3ADC6CCC" w14:textId="77777777" w:rsidR="005C7DA2" w:rsidRPr="0074568F" w:rsidRDefault="005C7DA2" w:rsidP="005C7DA2">
                        <w:pPr>
                          <w:ind w:firstLineChars="300" w:firstLine="540"/>
                          <w:rPr>
                            <w:rFonts w:ascii="ＭＳ ゴシック" w:eastAsia="ＭＳ ゴシック" w:hAnsi="ＭＳ ゴシック"/>
                          </w:rPr>
                        </w:pPr>
                        <w:r w:rsidRPr="0074568F">
                          <w:rPr>
                            <w:rFonts w:ascii="ＭＳ ゴシック" w:eastAsia="ＭＳ ゴシック" w:hAnsi="ＭＳ ゴシック" w:hint="eastAsia"/>
                          </w:rPr>
                          <w:t>□　利用者が保管し、月ごとに回収する</w:t>
                        </w:r>
                      </w:p>
                      <w:p w14:paraId="3546AE3E" w14:textId="77777777" w:rsidR="005C7DA2" w:rsidRPr="0074568F" w:rsidRDefault="005C7DA2" w:rsidP="005C7DA2">
                        <w:pPr>
                          <w:ind w:firstLineChars="300" w:firstLine="540"/>
                          <w:rPr>
                            <w:rFonts w:ascii="ＭＳ ゴシック" w:eastAsia="ＭＳ ゴシック" w:hAnsi="ＭＳ ゴシック"/>
                          </w:rPr>
                        </w:pPr>
                        <w:r w:rsidRPr="0074568F">
                          <w:rPr>
                            <w:rFonts w:ascii="ＭＳ ゴシック" w:eastAsia="ＭＳ ゴシック" w:hAnsi="ＭＳ ゴシック" w:hint="eastAsia"/>
                          </w:rPr>
                          <w:t>□　その他（　　　　　　　　　　　　　　　　　　　　　　　）</w:t>
                        </w:r>
                      </w:p>
                    </w:txbxContent>
                  </v:textbox>
                </v:rect>
              </w:pict>
            </w:r>
          </w:p>
          <w:p w14:paraId="75FB25EC"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4EB5FA18"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0BEB659A"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63DB8F50"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53EC94B8"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737234C7"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4693BE35"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49481D65"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080309D4"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542C904A"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6D26D21E"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13D07BF0" w14:textId="77777777" w:rsidR="005C7DA2" w:rsidRPr="0074568F" w:rsidRDefault="005C7DA2" w:rsidP="00687D95">
            <w:pPr>
              <w:spacing w:line="210" w:lineRule="exact"/>
              <w:ind w:left="180" w:hangingChars="100" w:hanging="180"/>
              <w:rPr>
                <w:rFonts w:ascii="ＭＳ ゴシック" w:eastAsia="ＭＳ ゴシック" w:hAnsi="ＭＳ ゴシック"/>
              </w:rPr>
            </w:pPr>
          </w:p>
          <w:p w14:paraId="1F7C925F" w14:textId="77777777" w:rsidR="005C7DA2" w:rsidRPr="0074568F" w:rsidRDefault="005C7DA2" w:rsidP="005C7DA2">
            <w:pPr>
              <w:suppressAutoHyphens/>
              <w:autoSpaceDE w:val="0"/>
              <w:autoSpaceDN w:val="0"/>
              <w:spacing w:line="210" w:lineRule="exact"/>
              <w:ind w:left="463" w:hangingChars="257" w:hanging="463"/>
              <w:rPr>
                <w:rFonts w:ascii="ＭＳ ゴシック" w:eastAsia="ＭＳ ゴシック" w:hAnsi="ＭＳ ゴシック"/>
              </w:rPr>
            </w:pPr>
            <w:r w:rsidRPr="0074568F">
              <w:rPr>
                <w:rFonts w:ascii="ＭＳ ゴシック" w:eastAsia="ＭＳ ゴシック" w:hAnsi="ＭＳ ゴシック" w:hint="eastAsia"/>
              </w:rPr>
              <w:t>□(3)　利用者から、自身の受けたサービスの提供記録について開示の求めがあった場合、個人情報保護法に基づき、適切に対応すること。</w:t>
            </w:r>
          </w:p>
          <w:p w14:paraId="09080DD9" w14:textId="77777777" w:rsidR="005C7DA2" w:rsidRPr="0074568F" w:rsidRDefault="005C7DA2" w:rsidP="005C7DA2">
            <w:pPr>
              <w:suppressAutoHyphens/>
              <w:autoSpaceDE w:val="0"/>
              <w:autoSpaceDN w:val="0"/>
              <w:spacing w:line="210" w:lineRule="exact"/>
              <w:rPr>
                <w:rFonts w:ascii="ＭＳ ゴシック" w:eastAsia="ＭＳ ゴシック" w:hAnsi="ＭＳ ゴシック"/>
                <w:lang w:eastAsia="zh-CN"/>
              </w:rPr>
            </w:pPr>
            <w:r w:rsidRPr="0074568F">
              <w:rPr>
                <w:rFonts w:ascii="ＭＳ ゴシック" w:eastAsia="ＭＳ ゴシック" w:hAnsi="ＭＳ ゴシック" w:hint="eastAsia"/>
              </w:rPr>
              <w:t xml:space="preserve">　　 </w:t>
            </w:r>
            <w:r w:rsidRPr="0074568F">
              <w:rPr>
                <w:rFonts w:ascii="ＭＳ ゴシック" w:eastAsia="ＭＳ ゴシック" w:hAnsi="ＭＳ ゴシック" w:hint="eastAsia"/>
                <w:lang w:eastAsia="zh-CN"/>
              </w:rPr>
              <w:t>◆個人情報保護法第33条第1項～第4項</w:t>
            </w:r>
          </w:p>
          <w:p w14:paraId="46E6CED0" w14:textId="77777777" w:rsidR="005C7DA2" w:rsidRPr="0074568F" w:rsidRDefault="005C7DA2" w:rsidP="005C7DA2">
            <w:pPr>
              <w:spacing w:line="210" w:lineRule="exact"/>
              <w:rPr>
                <w:rFonts w:ascii="ＭＳ ゴシック" w:eastAsia="ＭＳ ゴシック" w:hAnsi="ＭＳ ゴシック"/>
              </w:rPr>
            </w:pPr>
          </w:p>
        </w:tc>
        <w:tc>
          <w:tcPr>
            <w:tcW w:w="425" w:type="dxa"/>
            <w:tcBorders>
              <w:top w:val="nil"/>
            </w:tcBorders>
          </w:tcPr>
          <w:p w14:paraId="1F98D902" w14:textId="77777777" w:rsidR="00B13CED" w:rsidRPr="0074568F" w:rsidRDefault="00B13CED" w:rsidP="004E7C6A">
            <w:pPr>
              <w:spacing w:line="210" w:lineRule="exact"/>
              <w:rPr>
                <w:rFonts w:ascii="ＭＳ ゴシック" w:eastAsia="ＭＳ ゴシック" w:hAnsi="ＭＳ ゴシック"/>
              </w:rPr>
            </w:pPr>
          </w:p>
        </w:tc>
        <w:tc>
          <w:tcPr>
            <w:tcW w:w="2039" w:type="dxa"/>
            <w:tcBorders>
              <w:top w:val="nil"/>
            </w:tcBorders>
          </w:tcPr>
          <w:p w14:paraId="45C9D43A" w14:textId="77777777" w:rsidR="00B13CED" w:rsidRPr="0074568F" w:rsidRDefault="00B13CED" w:rsidP="004E7C6A">
            <w:pPr>
              <w:spacing w:line="210" w:lineRule="exact"/>
              <w:rPr>
                <w:rFonts w:ascii="ＭＳ ゴシック" w:eastAsia="ＭＳ ゴシック" w:hAnsi="ＭＳ ゴシック"/>
              </w:rPr>
            </w:pPr>
          </w:p>
          <w:p w14:paraId="6ADF9F3E" w14:textId="77777777" w:rsidR="000F7078" w:rsidRPr="0074568F" w:rsidRDefault="000F7078" w:rsidP="004E7C6A">
            <w:pPr>
              <w:spacing w:line="210" w:lineRule="exact"/>
              <w:rPr>
                <w:rFonts w:ascii="ＭＳ ゴシック" w:eastAsia="ＭＳ ゴシック" w:hAnsi="ＭＳ ゴシック"/>
              </w:rPr>
            </w:pPr>
          </w:p>
          <w:p w14:paraId="1FECF620" w14:textId="77777777" w:rsidR="000F7078" w:rsidRPr="0074568F" w:rsidRDefault="000F7078" w:rsidP="004E7C6A">
            <w:pPr>
              <w:spacing w:line="210" w:lineRule="exact"/>
              <w:rPr>
                <w:rFonts w:ascii="ＭＳ ゴシック" w:eastAsia="ＭＳ ゴシック" w:hAnsi="ＭＳ ゴシック"/>
              </w:rPr>
            </w:pPr>
          </w:p>
          <w:p w14:paraId="60AAF2FA" w14:textId="77777777" w:rsidR="000F7078" w:rsidRPr="0074568F" w:rsidRDefault="000F7078" w:rsidP="004E7C6A">
            <w:pPr>
              <w:spacing w:line="210" w:lineRule="exact"/>
              <w:rPr>
                <w:rFonts w:ascii="ＭＳ ゴシック" w:eastAsia="ＭＳ ゴシック" w:hAnsi="ＭＳ ゴシック"/>
              </w:rPr>
            </w:pPr>
          </w:p>
          <w:p w14:paraId="19385A5B" w14:textId="77777777" w:rsidR="000F7078" w:rsidRPr="0074568F" w:rsidRDefault="000F7078" w:rsidP="004E7C6A">
            <w:pPr>
              <w:spacing w:line="210" w:lineRule="exact"/>
              <w:rPr>
                <w:rFonts w:ascii="ＭＳ ゴシック" w:eastAsia="ＭＳ ゴシック" w:hAnsi="ＭＳ ゴシック"/>
              </w:rPr>
            </w:pPr>
          </w:p>
          <w:p w14:paraId="45A7260F" w14:textId="77777777" w:rsidR="00B13CED" w:rsidRPr="0074568F" w:rsidRDefault="009A3C77" w:rsidP="001776C2">
            <w:pPr>
              <w:adjustRightInd w:val="0"/>
              <w:spacing w:line="210" w:lineRule="exact"/>
              <w:ind w:left="180" w:hangingChars="100" w:hanging="180"/>
              <w:rPr>
                <w:rFonts w:ascii="ＭＳ ゴシック" w:eastAsia="ＭＳ ゴシック" w:hAnsi="ＭＳ ゴシック"/>
              </w:rPr>
            </w:pPr>
            <w:r w:rsidRPr="0074568F">
              <w:rPr>
                <w:rFonts w:ascii="ＭＳ ゴシック" w:eastAsia="ＭＳ ゴシック" w:hAnsi="ＭＳ ゴシック" w:hint="eastAsia"/>
              </w:rPr>
              <w:t>□</w:t>
            </w:r>
            <w:r w:rsidR="00B13CED" w:rsidRPr="0074568F">
              <w:rPr>
                <w:rFonts w:ascii="ＭＳ ゴシック" w:eastAsia="ＭＳ ゴシック" w:hAnsi="ＭＳ ゴシック" w:hint="eastAsia"/>
              </w:rPr>
              <w:t>利用者の確認印等</w:t>
            </w:r>
            <w:r w:rsidR="00093276" w:rsidRPr="0074568F">
              <w:rPr>
                <w:rFonts w:ascii="ＭＳ ゴシック" w:eastAsia="ＭＳ ゴシック" w:hAnsi="ＭＳ ゴシック" w:hint="eastAsia"/>
              </w:rPr>
              <w:t>があるか。</w:t>
            </w:r>
          </w:p>
          <w:p w14:paraId="20C27A78"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56CD5762"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32E6205D"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280B078F"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5A612809"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18253E99"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7A4E5510"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58023CA4" w14:textId="77777777" w:rsidR="0074568F" w:rsidRPr="0079085E" w:rsidRDefault="0074568F" w:rsidP="0074568F">
            <w:pPr>
              <w:rPr>
                <w:color w:val="000000" w:themeColor="text1"/>
              </w:rPr>
            </w:pPr>
            <w:r w:rsidRPr="0079085E">
              <w:rPr>
                <w:rFonts w:hint="eastAsia"/>
                <w:color w:val="000000" w:themeColor="text1"/>
              </w:rPr>
              <w:t>※利用者とのトラブル防止のため、サービス提供実績記録票は利用者からその都度確認を得ることが望ましい。</w:t>
            </w:r>
          </w:p>
          <w:p w14:paraId="72A28A35" w14:textId="77777777" w:rsidR="005C7DA2" w:rsidRDefault="005C7DA2" w:rsidP="001776C2">
            <w:pPr>
              <w:adjustRightInd w:val="0"/>
              <w:spacing w:line="210" w:lineRule="exact"/>
              <w:ind w:left="180" w:hangingChars="100" w:hanging="180"/>
              <w:rPr>
                <w:rFonts w:ascii="ＭＳ ゴシック" w:eastAsia="ＭＳ ゴシック" w:hAnsi="ＭＳ ゴシック"/>
              </w:rPr>
            </w:pPr>
          </w:p>
          <w:p w14:paraId="58DF1C5B" w14:textId="77777777" w:rsidR="0074568F" w:rsidRPr="0074568F" w:rsidRDefault="0074568F" w:rsidP="001776C2">
            <w:pPr>
              <w:adjustRightInd w:val="0"/>
              <w:spacing w:line="210" w:lineRule="exact"/>
              <w:ind w:left="180" w:hangingChars="100" w:hanging="180"/>
              <w:rPr>
                <w:rFonts w:ascii="ＭＳ ゴシック" w:eastAsia="ＭＳ ゴシック" w:hAnsi="ＭＳ ゴシック"/>
              </w:rPr>
            </w:pPr>
          </w:p>
          <w:p w14:paraId="0134ACF8"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09658A3F"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08EB3188"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1052402D"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1E6C369A"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p w14:paraId="59CAD744" w14:textId="77777777" w:rsidR="005C7DA2" w:rsidRPr="0074568F" w:rsidRDefault="005C7DA2" w:rsidP="005C7DA2">
            <w:pPr>
              <w:spacing w:line="210" w:lineRule="exact"/>
              <w:rPr>
                <w:rFonts w:ascii="ＭＳ ゴシック" w:eastAsia="ＭＳ ゴシック" w:hAnsi="ＭＳ ゴシック"/>
              </w:rPr>
            </w:pPr>
            <w:r w:rsidRPr="0074568F">
              <w:rPr>
                <w:rFonts w:ascii="ＭＳ ゴシック" w:eastAsia="ＭＳ ゴシック" w:hAnsi="ＭＳ ゴシック" w:hint="eastAsia"/>
              </w:rPr>
              <w:t>【事例の　有・無】</w:t>
            </w:r>
          </w:p>
          <w:p w14:paraId="21EF205D" w14:textId="77777777" w:rsidR="005C7DA2" w:rsidRPr="0074568F" w:rsidRDefault="005C7DA2" w:rsidP="001776C2">
            <w:pPr>
              <w:adjustRightInd w:val="0"/>
              <w:spacing w:line="210" w:lineRule="exact"/>
              <w:ind w:left="180" w:hangingChars="100" w:hanging="180"/>
              <w:rPr>
                <w:rFonts w:ascii="ＭＳ ゴシック" w:eastAsia="ＭＳ ゴシック" w:hAnsi="ＭＳ ゴシック"/>
              </w:rPr>
            </w:pPr>
          </w:p>
        </w:tc>
      </w:tr>
      <w:tr w:rsidR="00B13CED" w:rsidRPr="00FF1290" w14:paraId="3C18A9EA" w14:textId="77777777" w:rsidTr="007754F6">
        <w:trPr>
          <w:jc w:val="center"/>
        </w:trPr>
        <w:tc>
          <w:tcPr>
            <w:tcW w:w="1418" w:type="dxa"/>
            <w:tcMar>
              <w:left w:w="28" w:type="dxa"/>
              <w:right w:w="28" w:type="dxa"/>
            </w:tcMar>
          </w:tcPr>
          <w:p w14:paraId="7A7DEEAB" w14:textId="77777777" w:rsidR="00BF1A15" w:rsidRPr="00FF1290" w:rsidRDefault="00BF1A15" w:rsidP="00EF1986">
            <w:pPr>
              <w:spacing w:line="210" w:lineRule="exact"/>
              <w:ind w:left="180" w:hangingChars="100" w:hanging="180"/>
              <w:rPr>
                <w:rFonts w:ascii="ＭＳ ゴシック" w:eastAsia="ＭＳ ゴシック" w:hAnsi="ＭＳ ゴシック"/>
              </w:rPr>
            </w:pPr>
          </w:p>
          <w:p w14:paraId="4C3A0ED5" w14:textId="77777777" w:rsidR="00B13CED" w:rsidRPr="00FF1290" w:rsidRDefault="00B13CED" w:rsidP="00EF198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11</w:t>
            </w:r>
            <w:r w:rsidRPr="00FF1290">
              <w:rPr>
                <w:rFonts w:ascii="ＭＳ ゴシック" w:eastAsia="ＭＳ ゴシック" w:hAnsi="ＭＳ ゴシック" w:hint="eastAsia"/>
              </w:rPr>
              <w:t>指定就労移行支援事業者が支給決定障害者に求めることのできる金銭の支払の範囲等</w:t>
            </w:r>
          </w:p>
          <w:p w14:paraId="6A57CCD4" w14:textId="77777777" w:rsidR="00B13CED" w:rsidRPr="00FF1290" w:rsidRDefault="00B13CED" w:rsidP="00EF1986">
            <w:pPr>
              <w:spacing w:line="210" w:lineRule="exact"/>
              <w:rPr>
                <w:rFonts w:ascii="ＭＳ ゴシック" w:eastAsia="ＭＳ ゴシック" w:hAnsi="ＭＳ ゴシック"/>
              </w:rPr>
            </w:pPr>
          </w:p>
          <w:p w14:paraId="4559DDD9" w14:textId="77777777" w:rsidR="00B13CED" w:rsidRPr="00FF1290" w:rsidRDefault="00B13CED" w:rsidP="004E7C6A">
            <w:pPr>
              <w:spacing w:line="210" w:lineRule="exact"/>
              <w:rPr>
                <w:rFonts w:ascii="ＭＳ ゴシック" w:eastAsia="ＭＳ ゴシック" w:hAnsi="ＭＳ ゴシック"/>
              </w:rPr>
            </w:pPr>
          </w:p>
          <w:p w14:paraId="23A098D6" w14:textId="77777777" w:rsidR="00B13CED" w:rsidRPr="00FF1290" w:rsidRDefault="00B13CED" w:rsidP="004E7C6A">
            <w:pPr>
              <w:spacing w:line="210" w:lineRule="exact"/>
              <w:rPr>
                <w:rFonts w:ascii="ＭＳ ゴシック" w:eastAsia="ＭＳ ゴシック" w:hAnsi="ＭＳ ゴシック"/>
              </w:rPr>
            </w:pPr>
          </w:p>
          <w:p w14:paraId="63141CC3" w14:textId="77777777" w:rsidR="00B13CED" w:rsidRPr="00FF1290" w:rsidRDefault="00B13CED" w:rsidP="004E7C6A">
            <w:pPr>
              <w:spacing w:line="210" w:lineRule="exact"/>
              <w:rPr>
                <w:rFonts w:ascii="ＭＳ ゴシック" w:eastAsia="ＭＳ ゴシック" w:hAnsi="ＭＳ ゴシック"/>
              </w:rPr>
            </w:pPr>
          </w:p>
          <w:p w14:paraId="15A04893" w14:textId="77777777" w:rsidR="00B13CED" w:rsidRPr="00FF1290" w:rsidRDefault="00B13CED" w:rsidP="004E7C6A">
            <w:pPr>
              <w:spacing w:line="210" w:lineRule="exact"/>
              <w:rPr>
                <w:rFonts w:ascii="ＭＳ ゴシック" w:eastAsia="ＭＳ ゴシック" w:hAnsi="ＭＳ ゴシック"/>
              </w:rPr>
            </w:pPr>
          </w:p>
          <w:p w14:paraId="410CD9D0" w14:textId="77777777" w:rsidR="00B13CED" w:rsidRPr="00FF1290" w:rsidRDefault="00B13CED" w:rsidP="004E7C6A">
            <w:pPr>
              <w:spacing w:line="210" w:lineRule="exact"/>
              <w:rPr>
                <w:rFonts w:ascii="ＭＳ ゴシック" w:eastAsia="ＭＳ ゴシック" w:hAnsi="ＭＳ ゴシック"/>
              </w:rPr>
            </w:pPr>
          </w:p>
          <w:p w14:paraId="250CD30F" w14:textId="77777777" w:rsidR="00B13CED" w:rsidRPr="00FF1290" w:rsidRDefault="00B13CED" w:rsidP="004E7C6A">
            <w:pPr>
              <w:spacing w:line="210" w:lineRule="exact"/>
              <w:rPr>
                <w:rFonts w:ascii="ＭＳ ゴシック" w:eastAsia="ＭＳ ゴシック" w:hAnsi="ＭＳ ゴシック"/>
              </w:rPr>
            </w:pPr>
          </w:p>
          <w:p w14:paraId="7809BFC3" w14:textId="77777777" w:rsidR="00B13CED" w:rsidRPr="00FF1290" w:rsidRDefault="00B13CED" w:rsidP="004E7C6A">
            <w:pPr>
              <w:spacing w:line="210" w:lineRule="exact"/>
              <w:rPr>
                <w:rFonts w:ascii="ＭＳ ゴシック" w:eastAsia="ＭＳ ゴシック" w:hAnsi="ＭＳ ゴシック"/>
              </w:rPr>
            </w:pPr>
          </w:p>
          <w:p w14:paraId="290E8976" w14:textId="77777777" w:rsidR="00B13CED" w:rsidRPr="00FF1290" w:rsidRDefault="00B13CED" w:rsidP="004E7C6A">
            <w:pPr>
              <w:spacing w:line="210" w:lineRule="exact"/>
              <w:rPr>
                <w:rFonts w:ascii="ＭＳ ゴシック" w:eastAsia="ＭＳ ゴシック" w:hAnsi="ＭＳ ゴシック"/>
              </w:rPr>
            </w:pPr>
          </w:p>
          <w:p w14:paraId="2DBC43D1" w14:textId="77777777" w:rsidR="00B13CED" w:rsidRPr="00FF1290" w:rsidRDefault="00B13CED" w:rsidP="004E7C6A">
            <w:pPr>
              <w:spacing w:line="210" w:lineRule="exact"/>
              <w:rPr>
                <w:rFonts w:ascii="ＭＳ ゴシック" w:eastAsia="ＭＳ ゴシック" w:hAnsi="ＭＳ ゴシック"/>
              </w:rPr>
            </w:pPr>
          </w:p>
          <w:p w14:paraId="2A827B80" w14:textId="77777777" w:rsidR="00B13CED" w:rsidRPr="00FF1290" w:rsidRDefault="00B13CED" w:rsidP="004E7C6A">
            <w:pPr>
              <w:spacing w:line="210" w:lineRule="exact"/>
              <w:rPr>
                <w:rFonts w:ascii="ＭＳ ゴシック" w:eastAsia="ＭＳ ゴシック" w:hAnsi="ＭＳ ゴシック"/>
              </w:rPr>
            </w:pPr>
          </w:p>
          <w:p w14:paraId="6AC8976B" w14:textId="77777777" w:rsidR="00B13CED" w:rsidRPr="00FF1290" w:rsidRDefault="00B13CED" w:rsidP="004E7C6A">
            <w:pPr>
              <w:spacing w:line="210" w:lineRule="exact"/>
              <w:rPr>
                <w:rFonts w:ascii="ＭＳ ゴシック" w:eastAsia="ＭＳ ゴシック" w:hAnsi="ＭＳ ゴシック"/>
              </w:rPr>
            </w:pPr>
          </w:p>
          <w:p w14:paraId="2C65CD5F" w14:textId="77777777" w:rsidR="00B13CED" w:rsidRPr="00FF1290" w:rsidRDefault="00B13CED" w:rsidP="004E7C6A">
            <w:pPr>
              <w:spacing w:line="210" w:lineRule="exact"/>
              <w:rPr>
                <w:rFonts w:ascii="ＭＳ ゴシック" w:eastAsia="ＭＳ ゴシック" w:hAnsi="ＭＳ ゴシック"/>
              </w:rPr>
            </w:pPr>
          </w:p>
          <w:p w14:paraId="588485C2" w14:textId="77777777" w:rsidR="00B13CED" w:rsidRPr="00FF1290" w:rsidRDefault="00B13CED" w:rsidP="004E7C6A">
            <w:pPr>
              <w:spacing w:line="210" w:lineRule="exact"/>
              <w:rPr>
                <w:rFonts w:ascii="ＭＳ ゴシック" w:eastAsia="ＭＳ ゴシック" w:hAnsi="ＭＳ ゴシック"/>
              </w:rPr>
            </w:pPr>
          </w:p>
          <w:p w14:paraId="6F0C51EB" w14:textId="77777777" w:rsidR="00B13CED" w:rsidRPr="00FF1290" w:rsidRDefault="00B13CED" w:rsidP="004E7C6A">
            <w:pPr>
              <w:spacing w:line="210" w:lineRule="exact"/>
              <w:rPr>
                <w:rFonts w:ascii="ＭＳ ゴシック" w:eastAsia="ＭＳ ゴシック" w:hAnsi="ＭＳ ゴシック"/>
              </w:rPr>
            </w:pPr>
          </w:p>
          <w:p w14:paraId="46AF9A88" w14:textId="77777777" w:rsidR="00B13CED" w:rsidRPr="00FF1290" w:rsidRDefault="00B13CED" w:rsidP="00EF1986">
            <w:pPr>
              <w:spacing w:line="210" w:lineRule="exact"/>
              <w:ind w:firstLineChars="400" w:firstLine="720"/>
              <w:rPr>
                <w:rFonts w:ascii="ＭＳ ゴシック" w:eastAsia="ＭＳ ゴシック" w:hAnsi="ＭＳ ゴシック"/>
              </w:rPr>
            </w:pPr>
            <w:r w:rsidRPr="00FF1290">
              <w:rPr>
                <w:rFonts w:ascii="ＭＳ ゴシック" w:eastAsia="ＭＳ ゴシック" w:hAnsi="ＭＳ ゴシック" w:hint="eastAsia"/>
              </w:rPr>
              <w:t xml:space="preserve">　　　　　　</w:t>
            </w:r>
          </w:p>
        </w:tc>
        <w:tc>
          <w:tcPr>
            <w:tcW w:w="6095" w:type="dxa"/>
          </w:tcPr>
          <w:p w14:paraId="59C83E7A" w14:textId="77777777" w:rsidR="00BF1A15" w:rsidRPr="00FF1290" w:rsidRDefault="00BF1A15" w:rsidP="000F7078">
            <w:pPr>
              <w:spacing w:line="210" w:lineRule="exact"/>
              <w:ind w:left="450" w:hangingChars="250" w:hanging="450"/>
              <w:rPr>
                <w:rFonts w:ascii="ＭＳ ゴシック" w:eastAsia="ＭＳ ゴシック" w:hAnsi="ＭＳ ゴシック"/>
              </w:rPr>
            </w:pPr>
          </w:p>
          <w:p w14:paraId="7211BDD0" w14:textId="77777777" w:rsidR="00B13CED" w:rsidRPr="00FF1290" w:rsidRDefault="00B13CED" w:rsidP="000F7078">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0F7078" w:rsidRPr="00FF1290">
              <w:rPr>
                <w:rFonts w:ascii="ＭＳ ゴシック" w:eastAsia="ＭＳ ゴシック" w:hAnsi="ＭＳ ゴシック" w:hint="eastAsia"/>
              </w:rPr>
              <w:t xml:space="preserve">(1)　</w:t>
            </w:r>
            <w:r w:rsidRPr="00FF1290">
              <w:rPr>
                <w:rFonts w:ascii="ＭＳ ゴシック" w:eastAsia="ＭＳ ゴシック" w:hAnsi="ＭＳ ゴシック" w:hint="eastAsia"/>
              </w:rPr>
              <w:t>指定就労移行支援事業者が指定就労移行支援を提供する支給決定障害者に対して金銭の支払を求めることができるのは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当該金銭の使途が直接利用者の便益を向上させるものであって</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当該支給決定障害者に支払を求めることが適当であるものに限られているか。</w:t>
            </w:r>
          </w:p>
          <w:p w14:paraId="2DABB931" w14:textId="77777777" w:rsidR="00B13CED" w:rsidRPr="00FF1290" w:rsidRDefault="00B13CED" w:rsidP="0034428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0F7078" w:rsidRPr="00FF1290">
              <w:rPr>
                <w:rFonts w:ascii="ＭＳ ゴシック" w:eastAsia="ＭＳ ゴシック" w:hAnsi="ＭＳ ゴシック" w:hint="eastAsia"/>
              </w:rPr>
              <w:t xml:space="preserve">　</w:t>
            </w:r>
            <w:r w:rsidR="00131EA5"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◆平18厚令171第184条準用（第20条第1項）</w:t>
            </w:r>
          </w:p>
          <w:p w14:paraId="2FEC648B" w14:textId="77777777" w:rsidR="00B13CED" w:rsidRPr="00FF1290" w:rsidRDefault="00B13CED" w:rsidP="004E7C6A">
            <w:pPr>
              <w:spacing w:line="210" w:lineRule="exact"/>
              <w:rPr>
                <w:rFonts w:ascii="ＭＳ ゴシック" w:eastAsia="ＭＳ ゴシック" w:hAnsi="ＭＳ ゴシック"/>
              </w:rPr>
            </w:pPr>
          </w:p>
          <w:p w14:paraId="1AD9F6E0" w14:textId="77777777" w:rsidR="00B13CED" w:rsidRPr="00FF1290" w:rsidRDefault="00B13CED" w:rsidP="002D079A">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2D079A" w:rsidRPr="00FF1290">
              <w:rPr>
                <w:rFonts w:ascii="ＭＳ ゴシック" w:eastAsia="ＭＳ ゴシック" w:hAnsi="ＭＳ ゴシック" w:hint="eastAsia"/>
              </w:rPr>
              <w:t xml:space="preserve">(2)　</w:t>
            </w:r>
            <w:r w:rsidRPr="00FF1290">
              <w:rPr>
                <w:rFonts w:ascii="ＭＳ ゴシック" w:eastAsia="ＭＳ ゴシック" w:hAnsi="ＭＳ ゴシック"/>
              </w:rPr>
              <w:t>(1)</w:t>
            </w:r>
            <w:r w:rsidRPr="00FF1290">
              <w:rPr>
                <w:rFonts w:ascii="ＭＳ ゴシック" w:eastAsia="ＭＳ ゴシック" w:hAnsi="ＭＳ ゴシック" w:hint="eastAsia"/>
              </w:rPr>
              <w:t>の規定により金銭の支払を求める際は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当該金銭の使途及び額並びに支給決定障害者に金銭の支払を求める理由について書面によって明らかにするとともに支給決定障害者に対し説明を行い</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その同意を得ているか。（ただし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rPr>
              <w:t>12</w:t>
            </w:r>
            <w:r w:rsidRPr="00FF1290">
              <w:rPr>
                <w:rFonts w:ascii="ＭＳ ゴシック" w:eastAsia="ＭＳ ゴシック" w:hAnsi="ＭＳ ゴシック" w:hint="eastAsia"/>
              </w:rPr>
              <w:t>の</w:t>
            </w:r>
            <w:r w:rsidRPr="00FF1290">
              <w:rPr>
                <w:rFonts w:ascii="ＭＳ ゴシック" w:eastAsia="ＭＳ ゴシック" w:hAnsi="ＭＳ ゴシック"/>
              </w:rPr>
              <w:t>(1)</w:t>
            </w:r>
            <w:r w:rsidRPr="00FF1290">
              <w:rPr>
                <w:rFonts w:ascii="ＭＳ ゴシック" w:eastAsia="ＭＳ ゴシック" w:hAnsi="ＭＳ ゴシック" w:hint="eastAsia"/>
              </w:rPr>
              <w:t>から</w:t>
            </w:r>
            <w:r w:rsidRPr="00FF1290">
              <w:rPr>
                <w:rFonts w:ascii="ＭＳ ゴシック" w:eastAsia="ＭＳ ゴシック" w:hAnsi="ＭＳ ゴシック"/>
              </w:rPr>
              <w:t>(3)</w:t>
            </w:r>
            <w:r w:rsidRPr="00FF1290">
              <w:rPr>
                <w:rFonts w:ascii="ＭＳ ゴシック" w:eastAsia="ＭＳ ゴシック" w:hAnsi="ＭＳ ゴシック" w:hint="eastAsia"/>
              </w:rPr>
              <w:t>までに掲げる支払については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この限りでない。）</w:t>
            </w:r>
          </w:p>
          <w:p w14:paraId="36E0A2B4" w14:textId="77777777" w:rsidR="00B13CED" w:rsidRPr="00FF1290" w:rsidRDefault="00B13CED" w:rsidP="003D5B6B">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002D079A" w:rsidRPr="00FF1290">
              <w:rPr>
                <w:rFonts w:ascii="ＭＳ ゴシック" w:eastAsia="ＭＳ ゴシック" w:hAnsi="ＭＳ ゴシック" w:hint="eastAsia"/>
              </w:rPr>
              <w:t xml:space="preserve">　</w:t>
            </w:r>
            <w:r w:rsidR="00131EA5"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◆平18厚令171第184条準用（第20条第2項）</w:t>
            </w:r>
          </w:p>
          <w:p w14:paraId="62CE9720" w14:textId="77777777" w:rsidR="00277765" w:rsidRPr="00FF1290" w:rsidRDefault="00277765" w:rsidP="003D5B6B">
            <w:pPr>
              <w:spacing w:line="210" w:lineRule="exact"/>
              <w:rPr>
                <w:rFonts w:ascii="ＭＳ ゴシック" w:eastAsia="ＭＳ ゴシック" w:hAnsi="ＭＳ ゴシック"/>
              </w:rPr>
            </w:pPr>
          </w:p>
          <w:p w14:paraId="2A888842" w14:textId="77777777" w:rsidR="002D079A" w:rsidRPr="00FF1290" w:rsidRDefault="002D079A" w:rsidP="00277765">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1</w:t>
            </w:r>
            <w:r w:rsidR="00092506" w:rsidRPr="00FF1290">
              <w:rPr>
                <w:rFonts w:ascii="ＭＳ ゴシック" w:eastAsia="ＭＳ ゴシック" w:hAnsi="ＭＳ ゴシック" w:hint="eastAsia"/>
              </w:rPr>
              <w:t>2</w:t>
            </w:r>
            <w:r w:rsidRPr="00FF1290">
              <w:rPr>
                <w:rFonts w:ascii="ＭＳ ゴシック" w:eastAsia="ＭＳ ゴシック" w:hAnsi="ＭＳ ゴシック" w:hint="eastAsia"/>
              </w:rPr>
              <w:t>の</w:t>
            </w:r>
            <w:r w:rsidRPr="00FF1290">
              <w:rPr>
                <w:rFonts w:ascii="ＭＳ ゴシック" w:eastAsia="ＭＳ ゴシック" w:hAnsi="ＭＳ ゴシック"/>
              </w:rPr>
              <w:t>(1)</w:t>
            </w:r>
            <w:r w:rsidRPr="00FF1290">
              <w:rPr>
                <w:rFonts w:ascii="ＭＳ ゴシック" w:eastAsia="ＭＳ ゴシック" w:hAnsi="ＭＳ ゴシック" w:hint="eastAsia"/>
              </w:rPr>
              <w:t>から</w:t>
            </w:r>
            <w:r w:rsidRPr="00FF1290">
              <w:rPr>
                <w:rFonts w:ascii="ＭＳ ゴシック" w:eastAsia="ＭＳ ゴシック" w:hAnsi="ＭＳ ゴシック"/>
              </w:rPr>
              <w:t>(3)</w:t>
            </w:r>
            <w:r w:rsidRPr="00FF1290">
              <w:rPr>
                <w:rFonts w:ascii="ＭＳ ゴシック" w:eastAsia="ＭＳ ゴシック" w:hAnsi="ＭＳ ゴシック" w:hint="eastAsia"/>
              </w:rPr>
              <w:t>までに規定する額の他曖昧な名目による不適切な費用の徴収を行うことはできないこととしたものであるが</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利用者の直接便益を向上させるものについては</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次の要件を満たす場合に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利用者等に金銭の支払いを求めることは差し支えないものである。</w:t>
            </w:r>
          </w:p>
          <w:p w14:paraId="52E01974" w14:textId="77777777" w:rsidR="002D079A" w:rsidRPr="00FF1290" w:rsidRDefault="002D079A" w:rsidP="002D079A">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①　指定就労移行支援のサービス提供の一環として行われるものではないサービスの提供に要する費用であること。</w:t>
            </w:r>
          </w:p>
          <w:p w14:paraId="7A3D49EF" w14:textId="77777777" w:rsidR="002D079A" w:rsidRPr="00FF1290" w:rsidRDefault="002D079A" w:rsidP="002D079A">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②　利用者等に求める金額</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その使途及び金銭の支払を求める理由について記載した書面を利用者に交付し</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説明を行うとともに</w:t>
            </w:r>
            <w:r w:rsidR="00F37A88" w:rsidRPr="00FF1290">
              <w:rPr>
                <w:rFonts w:ascii="ＭＳ ゴシック" w:eastAsia="ＭＳ ゴシック" w:hAnsi="ＭＳ ゴシック" w:hint="eastAsia"/>
              </w:rPr>
              <w:t>、</w:t>
            </w:r>
            <w:r w:rsidRPr="00FF1290">
              <w:rPr>
                <w:rFonts w:ascii="ＭＳ ゴシック" w:eastAsia="ＭＳ ゴシック" w:hAnsi="ＭＳ ゴシック" w:hint="eastAsia"/>
              </w:rPr>
              <w:t>当該利用者の同意を得ていること。</w:t>
            </w:r>
          </w:p>
          <w:p w14:paraId="1C4A4B04" w14:textId="77777777" w:rsidR="002D079A" w:rsidRPr="00FF1290" w:rsidRDefault="002D079A" w:rsidP="003D5B6B">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◆平18障発第1206001</w:t>
            </w:r>
            <w:r w:rsidR="002E0443" w:rsidRPr="00FF1290">
              <w:rPr>
                <w:rFonts w:ascii="ＭＳ ゴシック" w:eastAsia="ＭＳ ゴシック" w:hAnsi="ＭＳ ゴシック" w:hint="eastAsia"/>
              </w:rPr>
              <w:t>第十</w:t>
            </w:r>
            <w:r w:rsidRPr="00FF1290">
              <w:rPr>
                <w:rFonts w:ascii="ＭＳ ゴシック" w:eastAsia="ＭＳ ゴシック" w:hAnsi="ＭＳ ゴシック" w:hint="eastAsia"/>
              </w:rPr>
              <w:t>の3（</w:t>
            </w:r>
            <w:r w:rsidR="009E79BB" w:rsidRPr="00FF1290">
              <w:rPr>
                <w:rFonts w:ascii="ＭＳ ゴシック" w:eastAsia="ＭＳ ゴシック" w:hAnsi="ＭＳ ゴシック"/>
              </w:rPr>
              <w:t>8</w:t>
            </w:r>
            <w:r w:rsidRPr="00FF1290">
              <w:rPr>
                <w:rFonts w:ascii="ＭＳ ゴシック" w:eastAsia="ＭＳ ゴシック" w:hAnsi="ＭＳ ゴシック" w:hint="eastAsia"/>
              </w:rPr>
              <w:t>）準用（第三の3（10））</w:t>
            </w:r>
          </w:p>
          <w:p w14:paraId="692C8F39" w14:textId="77777777" w:rsidR="003A4158" w:rsidRPr="00FF1290" w:rsidRDefault="003A4158" w:rsidP="003D5B6B">
            <w:pPr>
              <w:spacing w:line="210" w:lineRule="exact"/>
              <w:rPr>
                <w:rFonts w:ascii="ＭＳ ゴシック" w:eastAsia="ＭＳ ゴシック" w:hAnsi="ＭＳ ゴシック"/>
              </w:rPr>
            </w:pPr>
          </w:p>
        </w:tc>
        <w:tc>
          <w:tcPr>
            <w:tcW w:w="425" w:type="dxa"/>
          </w:tcPr>
          <w:p w14:paraId="6D7F7571" w14:textId="77777777" w:rsidR="00BF1A15" w:rsidRPr="00FF1290" w:rsidRDefault="00BF1A15" w:rsidP="004E7C6A">
            <w:pPr>
              <w:spacing w:line="210" w:lineRule="exact"/>
              <w:rPr>
                <w:rFonts w:ascii="ＭＳ ゴシック" w:eastAsia="ＭＳ ゴシック" w:hAnsi="ＭＳ ゴシック"/>
              </w:rPr>
            </w:pPr>
          </w:p>
          <w:p w14:paraId="4DC953EE"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FA5B03F"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267321C" w14:textId="77777777" w:rsidR="00B13CED" w:rsidRPr="00FF1290" w:rsidRDefault="00B13CED" w:rsidP="004E7C6A">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BFA321D" w14:textId="77777777" w:rsidR="00B13CED" w:rsidRPr="00FF1290" w:rsidRDefault="00B13CED" w:rsidP="004E7C6A">
            <w:pPr>
              <w:spacing w:line="210" w:lineRule="exact"/>
              <w:rPr>
                <w:rFonts w:ascii="ＭＳ ゴシック" w:eastAsia="ＭＳ ゴシック" w:hAnsi="ＭＳ ゴシック"/>
              </w:rPr>
            </w:pPr>
          </w:p>
          <w:p w14:paraId="2861697D" w14:textId="77777777" w:rsidR="00B13CED" w:rsidRPr="00FF1290" w:rsidRDefault="00B13CED" w:rsidP="004E7C6A">
            <w:pPr>
              <w:spacing w:line="210" w:lineRule="exact"/>
              <w:rPr>
                <w:rFonts w:ascii="ＭＳ ゴシック" w:eastAsia="ＭＳ ゴシック" w:hAnsi="ＭＳ ゴシック"/>
              </w:rPr>
            </w:pPr>
          </w:p>
        </w:tc>
      </w:tr>
      <w:tr w:rsidR="00061C51" w:rsidRPr="00FF1290" w14:paraId="71852661" w14:textId="77777777" w:rsidTr="007754F6">
        <w:trPr>
          <w:jc w:val="center"/>
        </w:trPr>
        <w:tc>
          <w:tcPr>
            <w:tcW w:w="1418" w:type="dxa"/>
            <w:tcMar>
              <w:left w:w="28" w:type="dxa"/>
              <w:right w:w="28" w:type="dxa"/>
            </w:tcMar>
          </w:tcPr>
          <w:p w14:paraId="193B571E" w14:textId="77777777" w:rsidR="00061C51" w:rsidRPr="00FF1290" w:rsidRDefault="00061C51" w:rsidP="00061C51">
            <w:pPr>
              <w:spacing w:line="210" w:lineRule="exact"/>
              <w:rPr>
                <w:rFonts w:ascii="ＭＳ ゴシック" w:eastAsia="ＭＳ ゴシック" w:hAnsi="ＭＳ ゴシック"/>
              </w:rPr>
            </w:pPr>
          </w:p>
          <w:p w14:paraId="1489DCF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w:t>
            </w:r>
            <w:r w:rsidRPr="00FF1290">
              <w:rPr>
                <w:rFonts w:ascii="ＭＳ ゴシック" w:eastAsia="ＭＳ ゴシック" w:hAnsi="ＭＳ ゴシック" w:hint="eastAsia"/>
              </w:rPr>
              <w:t xml:space="preserve">2利用者負担額等の受領　</w:t>
            </w:r>
          </w:p>
          <w:p w14:paraId="07EE92A7" w14:textId="77777777" w:rsidR="00061C51" w:rsidRPr="00FF1290" w:rsidRDefault="00061C51" w:rsidP="00061C51">
            <w:pPr>
              <w:spacing w:line="210" w:lineRule="exact"/>
              <w:rPr>
                <w:rFonts w:ascii="ＭＳ ゴシック" w:eastAsia="ＭＳ ゴシック" w:hAnsi="ＭＳ ゴシック"/>
              </w:rPr>
            </w:pPr>
          </w:p>
          <w:p w14:paraId="667CB681"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6095" w:type="dxa"/>
          </w:tcPr>
          <w:p w14:paraId="597268A6" w14:textId="77777777" w:rsidR="00061C51" w:rsidRPr="00FF1290" w:rsidRDefault="00061C51" w:rsidP="00061C51">
            <w:pPr>
              <w:spacing w:line="210" w:lineRule="exact"/>
              <w:rPr>
                <w:rFonts w:ascii="ＭＳ ゴシック" w:eastAsia="ＭＳ ゴシック" w:hAnsi="ＭＳ ゴシック"/>
              </w:rPr>
            </w:pPr>
          </w:p>
          <w:p w14:paraId="152596D4"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□(1)　指定就労移行支援を提供した際は、支給決定障害者から当該指定就労移行支援に係る利用者負担額の支払を受けているか。</w:t>
            </w:r>
          </w:p>
          <w:p w14:paraId="5E17F36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◆平18厚令171第184条準用（第159条第1項）</w:t>
            </w:r>
          </w:p>
          <w:p w14:paraId="57E236BF" w14:textId="77777777" w:rsidR="00061C51" w:rsidRPr="00FF1290" w:rsidRDefault="00061C51" w:rsidP="00061C51">
            <w:pPr>
              <w:spacing w:line="210" w:lineRule="exact"/>
              <w:rPr>
                <w:rFonts w:ascii="ＭＳ ゴシック" w:eastAsia="ＭＳ ゴシック" w:hAnsi="ＭＳ ゴシック"/>
              </w:rPr>
            </w:pPr>
          </w:p>
          <w:p w14:paraId="1C5B264A"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□(2)　法定代理受領を行わない指定就労移行支援を提供した際は、支給決定障害者から当該指定就労移行支援に係る指定障害福祉サービス等費用基準額の支払を受けているか。</w:t>
            </w:r>
          </w:p>
          <w:p w14:paraId="6FD8A3B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◆平18厚令171第184条準用（第159条第2項）</w:t>
            </w:r>
          </w:p>
          <w:p w14:paraId="650EBF6F" w14:textId="77777777" w:rsidR="00061C51" w:rsidRPr="00FF1290" w:rsidRDefault="00061C51" w:rsidP="00061C51">
            <w:pPr>
              <w:spacing w:line="210" w:lineRule="exact"/>
              <w:rPr>
                <w:rFonts w:ascii="ＭＳ ゴシック" w:eastAsia="ＭＳ ゴシック" w:hAnsi="ＭＳ ゴシック"/>
              </w:rPr>
            </w:pPr>
          </w:p>
          <w:p w14:paraId="01D2F8A5"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□(3)　</w:t>
            </w:r>
            <w:r w:rsidRPr="00FF1290">
              <w:rPr>
                <w:rFonts w:ascii="ＭＳ ゴシック" w:eastAsia="ＭＳ ゴシック" w:hAnsi="ＭＳ ゴシック"/>
              </w:rPr>
              <w:t>(1)</w:t>
            </w:r>
            <w:r w:rsidRPr="00FF1290">
              <w:rPr>
                <w:rFonts w:ascii="ＭＳ ゴシック" w:eastAsia="ＭＳ ゴシック" w:hAnsi="ＭＳ ゴシック" w:hint="eastAsia"/>
              </w:rPr>
              <w:t>及び</w:t>
            </w:r>
            <w:r w:rsidRPr="00FF1290">
              <w:rPr>
                <w:rFonts w:ascii="ＭＳ ゴシック" w:eastAsia="ＭＳ ゴシック" w:hAnsi="ＭＳ ゴシック"/>
              </w:rPr>
              <w:t>(2)</w:t>
            </w:r>
            <w:r w:rsidRPr="00FF1290">
              <w:rPr>
                <w:rFonts w:ascii="ＭＳ ゴシック" w:eastAsia="ＭＳ ゴシック" w:hAnsi="ＭＳ ゴシック" w:hint="eastAsia"/>
              </w:rPr>
              <w:t>の支払を受ける額のほか、指定就労移行支援において提供される便宜に要する費用のうち支給決定障害者から受けることのできる次に掲げる費用以外の支払を受けていないか。</w:t>
            </w:r>
          </w:p>
          <w:p w14:paraId="159973F6"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①　食事の提供に要する費用</w:t>
            </w:r>
          </w:p>
          <w:p w14:paraId="3B0269A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（次のイ又はロに定めるところによる）</w:t>
            </w:r>
          </w:p>
          <w:p w14:paraId="669D035D"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　イ　食材料費及び調理等に係る費用に相当する額</w:t>
            </w:r>
          </w:p>
          <w:p w14:paraId="3096E7BE" w14:textId="77777777" w:rsidR="00061C51" w:rsidRPr="00FF1290" w:rsidRDefault="00061C51" w:rsidP="00061C51">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ロ　事業所等に通う者等のうち、障害者総合支援法施行令（平成</w:t>
            </w:r>
            <w:r w:rsidRPr="00FF1290">
              <w:rPr>
                <w:rFonts w:ascii="ＭＳ ゴシック" w:eastAsia="ＭＳ ゴシック" w:hAnsi="ＭＳ ゴシック"/>
              </w:rPr>
              <w:t>18</w:t>
            </w:r>
            <w:r w:rsidRPr="00FF1290">
              <w:rPr>
                <w:rFonts w:ascii="ＭＳ ゴシック" w:eastAsia="ＭＳ ゴシック" w:hAnsi="ＭＳ ゴシック" w:hint="eastAsia"/>
              </w:rPr>
              <w:t>年政令第</w:t>
            </w:r>
            <w:r w:rsidRPr="00FF1290">
              <w:rPr>
                <w:rFonts w:ascii="ＭＳ ゴシック" w:eastAsia="ＭＳ ゴシック" w:hAnsi="ＭＳ ゴシック"/>
              </w:rPr>
              <w:t>10</w:t>
            </w:r>
            <w:r w:rsidRPr="00FF1290">
              <w:rPr>
                <w:rFonts w:ascii="ＭＳ ゴシック" w:eastAsia="ＭＳ ゴシック" w:hAnsi="ＭＳ ゴシック" w:hint="eastAsia"/>
              </w:rPr>
              <w:t>号）第</w:t>
            </w:r>
            <w:r w:rsidRPr="00FF1290">
              <w:rPr>
                <w:rFonts w:ascii="ＭＳ ゴシック" w:eastAsia="ＭＳ ゴシック" w:hAnsi="ＭＳ ゴシック"/>
              </w:rPr>
              <w:t>17</w:t>
            </w:r>
            <w:r w:rsidRPr="00FF1290">
              <w:rPr>
                <w:rFonts w:ascii="ＭＳ ゴシック" w:eastAsia="ＭＳ ゴシック" w:hAnsi="ＭＳ ゴシック" w:hint="eastAsia"/>
              </w:rPr>
              <w:t>条第</w:t>
            </w:r>
            <w:r w:rsidRPr="00FF1290">
              <w:rPr>
                <w:rFonts w:ascii="ＭＳ ゴシック" w:eastAsia="ＭＳ ゴシック" w:hAnsi="ＭＳ ゴシック"/>
              </w:rPr>
              <w:t>1</w:t>
            </w:r>
            <w:r w:rsidRPr="00FF1290">
              <w:rPr>
                <w:rFonts w:ascii="ＭＳ ゴシック" w:eastAsia="ＭＳ ゴシック" w:hAnsi="ＭＳ ゴシック" w:hint="eastAsia"/>
              </w:rPr>
              <w:t>項第</w:t>
            </w:r>
            <w:r w:rsidRPr="00FF1290">
              <w:rPr>
                <w:rFonts w:ascii="ＭＳ ゴシック" w:eastAsia="ＭＳ ゴシック" w:hAnsi="ＭＳ ゴシック"/>
              </w:rPr>
              <w:t>2</w:t>
            </w:r>
            <w:r w:rsidRPr="00FF1290">
              <w:rPr>
                <w:rFonts w:ascii="ＭＳ ゴシック" w:eastAsia="ＭＳ ゴシック" w:hAnsi="ＭＳ ゴシック" w:hint="eastAsia"/>
              </w:rPr>
              <w:t>号から第</w:t>
            </w:r>
            <w:r w:rsidRPr="00FF1290">
              <w:rPr>
                <w:rFonts w:ascii="ＭＳ ゴシック" w:eastAsia="ＭＳ ゴシック" w:hAnsi="ＭＳ ゴシック"/>
              </w:rPr>
              <w:t>4</w:t>
            </w:r>
            <w:r w:rsidRPr="00FF1290">
              <w:rPr>
                <w:rFonts w:ascii="ＭＳ ゴシック" w:eastAsia="ＭＳ ゴシック" w:hAnsi="ＭＳ ゴシック" w:hint="eastAsia"/>
              </w:rPr>
              <w:t>号までに掲げる者に該当するものについては、食材料費に相当する額</w:t>
            </w:r>
          </w:p>
          <w:p w14:paraId="28453F83"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②　日用品費</w:t>
            </w:r>
          </w:p>
          <w:p w14:paraId="03A2561E"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③　①及び②のほか、指定就労移行支援において提供される便宜に要する費用のうち、日常生活においても通常必要となるものに係る費用であって、支給決定障害者に負担させることが適当と認められる</w:t>
            </w:r>
            <w:r w:rsidRPr="00FF1290">
              <w:rPr>
                <w:rFonts w:ascii="ＭＳ ゴシック" w:eastAsia="ＭＳ ゴシック" w:hAnsi="ＭＳ ゴシック" w:hint="eastAsia"/>
              </w:rPr>
              <w:lastRenderedPageBreak/>
              <w:t>もの</w:t>
            </w:r>
          </w:p>
          <w:p w14:paraId="05CE61F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◆平18厚令171第184条準用（第159条第3項、第4項）</w:t>
            </w:r>
          </w:p>
          <w:p w14:paraId="5991FD6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◆平18厚告545二のイ</w:t>
            </w:r>
          </w:p>
          <w:p w14:paraId="50B23D3E"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60E4468B"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訓練等給付費の対象となっているサービスと明確に区分されない曖昧な名目による費用の支払を受けることは認めないこととしたものである。</w:t>
            </w:r>
          </w:p>
          <w:p w14:paraId="3073263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）準用（第九の3（1）②）</w:t>
            </w:r>
          </w:p>
          <w:p w14:paraId="4C8E4FD8"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A99E3F8"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その他の日常生活費の具体的な範囲</w:t>
            </w:r>
          </w:p>
          <w:p w14:paraId="4CCB540B" w14:textId="77777777" w:rsidR="00061C51" w:rsidRPr="00FF1290" w:rsidRDefault="00061C51" w:rsidP="00061C51">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ア　利用者の希望によって、身の回り品として日常生活に必要なものを事業者又は施設が提供する場合に係る費用</w:t>
            </w:r>
          </w:p>
          <w:p w14:paraId="32268470" w14:textId="77777777" w:rsidR="00A07EBC" w:rsidRPr="00FF1290" w:rsidRDefault="00061C51" w:rsidP="00A07EBC">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「身の回り品として日常生活に必要なもの」とは、一般的に利用者の日常生活に最低限必要と考えられる物品（例えば、歯ブラシや</w:t>
            </w:r>
            <w:r w:rsidR="00A07EBC" w:rsidRPr="00FF1290">
              <w:rPr>
                <w:rFonts w:ascii="ＭＳ ゴシック" w:eastAsia="ＭＳ ゴシック" w:hAnsi="ＭＳ ゴシック" w:hint="eastAsia"/>
              </w:rPr>
              <w:t>化粧品等の個人用の日用品等）であって、利用者の希望を確認したうえで提供されるものをいう。</w:t>
            </w:r>
          </w:p>
          <w:p w14:paraId="162FBEC5" w14:textId="77777777" w:rsidR="00A07EBC" w:rsidRDefault="00A07EBC" w:rsidP="00A07EBC">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したがって、こうした物品をを事業者がすべての利用者に対して一律に提供し、すべての利用者からその費用を画一的に徴収することは認められない。</w:t>
            </w:r>
          </w:p>
          <w:p w14:paraId="38286AF1" w14:textId="77777777" w:rsidR="00E24AAA" w:rsidRPr="00FF1290" w:rsidRDefault="00E24AAA" w:rsidP="00E24AAA">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イ　利用者の希望によって、教養娯楽等として日常生活に必要なものを事業者又は施設が提供する場合に係る費用</w:t>
            </w:r>
          </w:p>
          <w:p w14:paraId="019B7247" w14:textId="77777777" w:rsidR="00E24AAA" w:rsidRPr="00FF1290" w:rsidRDefault="00E24AAA" w:rsidP="00E24AAA">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教養娯楽費として日常生活に必要なもの」とは、例えば、事業者又は施設が障害福祉サービス等の提供の一環として実施するクラブ活動や行事における材料費、入浴に係る費用等が想定されるものであり、すべての利用者に一律に提供される教養娯楽に係る費用（共用の談話室等にあるテレビやカラオケ設備の使用料等）について、「その他の日常生活費」として聴取することは認められない。</w:t>
            </w:r>
          </w:p>
          <w:p w14:paraId="7B0064C6" w14:textId="77777777" w:rsidR="00E24AAA" w:rsidRPr="00FF1290" w:rsidRDefault="00E24AAA" w:rsidP="00E24AAA">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ウ　利用者の希望によって、送迎を事業者又は施設が提供する場合に係る費用（送迎加算を算定している場合においては、燃料費等の実費が送迎加算の額を超える場合に限る。）</w:t>
            </w:r>
          </w:p>
          <w:p w14:paraId="2ED62A0B" w14:textId="592702C1" w:rsidR="00A07EBC" w:rsidRDefault="00E24AAA" w:rsidP="00E24AAA">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◆平</w:t>
            </w:r>
            <w:r w:rsidRPr="00FF1290">
              <w:rPr>
                <w:rFonts w:ascii="ＭＳ ゴシック" w:eastAsia="ＭＳ ゴシック" w:hAnsi="ＭＳ ゴシック"/>
              </w:rPr>
              <w:t>18</w:t>
            </w:r>
            <w:r w:rsidRPr="00FF1290">
              <w:rPr>
                <w:rFonts w:ascii="ＭＳ ゴシック" w:eastAsia="ＭＳ ゴシック" w:hAnsi="ＭＳ ゴシック" w:hint="eastAsia"/>
              </w:rPr>
              <w:t>障発第</w:t>
            </w:r>
            <w:r w:rsidRPr="00FF1290">
              <w:rPr>
                <w:rFonts w:ascii="ＭＳ ゴシック" w:eastAsia="ＭＳ ゴシック" w:hAnsi="ＭＳ ゴシック"/>
              </w:rPr>
              <w:t>1206002</w:t>
            </w:r>
            <w:r w:rsidRPr="00FF1290">
              <w:rPr>
                <w:rFonts w:ascii="ＭＳ ゴシック" w:eastAsia="ＭＳ ゴシック" w:hAnsi="ＭＳ ゴシック" w:hint="eastAsia"/>
              </w:rPr>
              <w:t>号</w:t>
            </w:r>
          </w:p>
          <w:p w14:paraId="29033921" w14:textId="77777777" w:rsidR="00E24AAA" w:rsidRPr="00E24AAA" w:rsidRDefault="00E24AAA" w:rsidP="00E24AAA">
            <w:pPr>
              <w:spacing w:line="210" w:lineRule="exact"/>
              <w:ind w:left="540" w:hangingChars="300" w:hanging="540"/>
              <w:rPr>
                <w:rFonts w:ascii="ＭＳ ゴシック" w:eastAsia="ＭＳ ゴシック" w:hAnsi="ＭＳ ゴシック"/>
              </w:rPr>
            </w:pPr>
          </w:p>
          <w:p w14:paraId="7BB35D3C" w14:textId="77777777" w:rsidR="00E24AAA" w:rsidRPr="00E24AAA" w:rsidRDefault="00E24AAA" w:rsidP="00E24AAA">
            <w:pPr>
              <w:spacing w:line="210" w:lineRule="exact"/>
              <w:ind w:left="540" w:hangingChars="300" w:hanging="540"/>
              <w:rPr>
                <w:rFonts w:ascii="ＭＳ ゴシック" w:eastAsia="ＭＳ ゴシック" w:hAnsi="ＭＳ ゴシック"/>
              </w:rPr>
            </w:pPr>
            <w:r w:rsidRPr="00E24AAA">
              <w:rPr>
                <w:rFonts w:ascii="ＭＳ ゴシック" w:eastAsia="ＭＳ ゴシック" w:hAnsi="ＭＳ ゴシック" w:hint="eastAsia"/>
              </w:rPr>
              <w:t>□(4)　(1)から(3)までに掲げる費用の額の支払を受けた場合は、当該費用に係る領収証を当該費用の額を支払った支給決定障害者に対し交付しているか。</w:t>
            </w:r>
          </w:p>
          <w:p w14:paraId="2B0CB41E" w14:textId="77777777" w:rsidR="00E24AAA" w:rsidRPr="00E24AAA" w:rsidRDefault="00E24AAA" w:rsidP="00E24AAA">
            <w:pPr>
              <w:spacing w:line="210" w:lineRule="exact"/>
              <w:ind w:left="540" w:hangingChars="300" w:hanging="540"/>
              <w:rPr>
                <w:rFonts w:ascii="ＭＳ ゴシック" w:eastAsia="ＭＳ ゴシック" w:hAnsi="ＭＳ ゴシック"/>
              </w:rPr>
            </w:pPr>
            <w:r w:rsidRPr="00E24AAA">
              <w:rPr>
                <w:rFonts w:ascii="ＭＳ ゴシック" w:eastAsia="ＭＳ ゴシック" w:hAnsi="ＭＳ ゴシック" w:hint="eastAsia"/>
              </w:rPr>
              <w:t xml:space="preserve">　　 ◆平18厚令171第184条準用（第159条第5項）</w:t>
            </w:r>
          </w:p>
          <w:p w14:paraId="2166BD57" w14:textId="77777777" w:rsidR="00E24AAA" w:rsidRPr="00E24AAA" w:rsidRDefault="00E24AAA" w:rsidP="00E24AAA">
            <w:pPr>
              <w:spacing w:line="210" w:lineRule="exact"/>
              <w:ind w:left="540" w:hangingChars="300" w:hanging="540"/>
              <w:rPr>
                <w:rFonts w:ascii="ＭＳ ゴシック" w:eastAsia="ＭＳ ゴシック" w:hAnsi="ＭＳ ゴシック"/>
              </w:rPr>
            </w:pPr>
          </w:p>
          <w:p w14:paraId="7D7A6F4B" w14:textId="77777777" w:rsidR="00E24AAA" w:rsidRPr="00E24AAA" w:rsidRDefault="00E24AAA" w:rsidP="00E24AAA">
            <w:pPr>
              <w:spacing w:line="210" w:lineRule="exact"/>
              <w:ind w:left="540" w:hangingChars="300" w:hanging="540"/>
              <w:rPr>
                <w:rFonts w:ascii="ＭＳ ゴシック" w:eastAsia="ＭＳ ゴシック" w:hAnsi="ＭＳ ゴシック"/>
              </w:rPr>
            </w:pPr>
            <w:r w:rsidRPr="00E24AAA">
              <w:rPr>
                <w:rFonts w:ascii="ＭＳ ゴシック" w:eastAsia="ＭＳ ゴシック" w:hAnsi="ＭＳ ゴシック" w:hint="eastAsia"/>
              </w:rPr>
              <w:t>□(5)　(3)の費用に係るサービスの提供に当たっては、あらかじめ、支給決定障害者に対し、当該サービスの内容及び費用について説明を行い、支給決定障害者の同意を得ているか。</w:t>
            </w:r>
          </w:p>
          <w:p w14:paraId="5D0C9564" w14:textId="77777777" w:rsidR="00E24AAA" w:rsidRPr="00E24AAA" w:rsidRDefault="00E24AAA" w:rsidP="00E24AAA">
            <w:pPr>
              <w:spacing w:line="210" w:lineRule="exact"/>
              <w:ind w:left="540" w:hangingChars="300" w:hanging="540"/>
              <w:rPr>
                <w:rFonts w:ascii="ＭＳ ゴシック" w:eastAsia="ＭＳ ゴシック" w:hAnsi="ＭＳ ゴシック"/>
              </w:rPr>
            </w:pPr>
            <w:r w:rsidRPr="00E24AAA">
              <w:rPr>
                <w:rFonts w:ascii="ＭＳ ゴシック" w:eastAsia="ＭＳ ゴシック" w:hAnsi="ＭＳ ゴシック" w:hint="eastAsia"/>
              </w:rPr>
              <w:t xml:space="preserve">　　 ◆平18厚令171第184条準用（第159条第6項）</w:t>
            </w:r>
          </w:p>
          <w:p w14:paraId="2F64179E" w14:textId="60BF3103" w:rsidR="00A07EBC" w:rsidRPr="00E24AAA" w:rsidRDefault="00A07EBC" w:rsidP="00A07EBC">
            <w:pPr>
              <w:spacing w:line="210" w:lineRule="exact"/>
              <w:ind w:left="540" w:hangingChars="300" w:hanging="540"/>
              <w:rPr>
                <w:rFonts w:ascii="ＭＳ ゴシック" w:eastAsia="ＭＳ ゴシック" w:hAnsi="ＭＳ ゴシック"/>
              </w:rPr>
            </w:pPr>
          </w:p>
        </w:tc>
        <w:tc>
          <w:tcPr>
            <w:tcW w:w="425" w:type="dxa"/>
          </w:tcPr>
          <w:p w14:paraId="2DEAD846" w14:textId="77777777" w:rsidR="00061C51" w:rsidRPr="00FF1290" w:rsidRDefault="00061C51" w:rsidP="00061C51">
            <w:pPr>
              <w:spacing w:line="210" w:lineRule="exact"/>
              <w:rPr>
                <w:rFonts w:ascii="ＭＳ ゴシック" w:eastAsia="ＭＳ ゴシック" w:hAnsi="ＭＳ ゴシック"/>
              </w:rPr>
            </w:pPr>
          </w:p>
          <w:p w14:paraId="2577C10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E35344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A24A3D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p w14:paraId="4AADA97F" w14:textId="77777777" w:rsidR="00061C51" w:rsidRPr="00FF1290" w:rsidRDefault="00061C51" w:rsidP="00061C51">
            <w:pPr>
              <w:spacing w:line="210" w:lineRule="exact"/>
              <w:rPr>
                <w:rFonts w:ascii="ＭＳ ゴシック" w:eastAsia="ＭＳ ゴシック" w:hAnsi="ＭＳ ゴシック"/>
              </w:rPr>
            </w:pPr>
          </w:p>
          <w:p w14:paraId="034C50CC" w14:textId="77777777" w:rsidR="00061C51" w:rsidRPr="00FF1290" w:rsidRDefault="00061C51" w:rsidP="00061C51">
            <w:pPr>
              <w:spacing w:line="210" w:lineRule="exact"/>
              <w:rPr>
                <w:rFonts w:ascii="ＭＳ ゴシック" w:eastAsia="ＭＳ ゴシック" w:hAnsi="ＭＳ ゴシック"/>
              </w:rPr>
            </w:pPr>
          </w:p>
        </w:tc>
        <w:tc>
          <w:tcPr>
            <w:tcW w:w="2039" w:type="dxa"/>
          </w:tcPr>
          <w:p w14:paraId="21C4458D" w14:textId="77777777" w:rsidR="00061C51" w:rsidRPr="00FF1290" w:rsidRDefault="00061C51" w:rsidP="00061C51">
            <w:pPr>
              <w:spacing w:line="210" w:lineRule="exact"/>
              <w:rPr>
                <w:rFonts w:ascii="ＭＳ ゴシック" w:eastAsia="ＭＳ ゴシック" w:hAnsi="ＭＳ ゴシック"/>
              </w:rPr>
            </w:pPr>
          </w:p>
          <w:p w14:paraId="01AD08D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領収書控え等で確認</w:t>
            </w:r>
          </w:p>
          <w:p w14:paraId="6639100C" w14:textId="77777777" w:rsidR="00061C51" w:rsidRPr="00FF1290" w:rsidRDefault="00061C51" w:rsidP="00061C51">
            <w:pPr>
              <w:spacing w:line="210" w:lineRule="exact"/>
              <w:rPr>
                <w:rFonts w:ascii="ＭＳ ゴシック" w:eastAsia="ＭＳ ゴシック" w:hAnsi="ＭＳ ゴシック"/>
              </w:rPr>
            </w:pPr>
          </w:p>
          <w:p w14:paraId="36298470" w14:textId="77777777" w:rsidR="00061C51" w:rsidRPr="00FF1290" w:rsidRDefault="00061C51" w:rsidP="00061C51">
            <w:pPr>
              <w:spacing w:line="210" w:lineRule="exact"/>
              <w:rPr>
                <w:rFonts w:ascii="ＭＳ ゴシック" w:eastAsia="ＭＳ ゴシック" w:hAnsi="ＭＳ ゴシック"/>
              </w:rPr>
            </w:pPr>
          </w:p>
          <w:p w14:paraId="71CA92A1" w14:textId="77777777" w:rsidR="00061C51" w:rsidRPr="00FF1290" w:rsidRDefault="00061C51" w:rsidP="00061C51">
            <w:pPr>
              <w:spacing w:line="210" w:lineRule="exact"/>
              <w:rPr>
                <w:rFonts w:ascii="ＭＳ ゴシック" w:eastAsia="ＭＳ ゴシック" w:hAnsi="ＭＳ ゴシック"/>
              </w:rPr>
            </w:pPr>
          </w:p>
          <w:p w14:paraId="03681172" w14:textId="77777777" w:rsidR="00061C51" w:rsidRPr="00FF1290" w:rsidRDefault="00061C51" w:rsidP="00061C51">
            <w:pPr>
              <w:spacing w:line="210" w:lineRule="exact"/>
              <w:rPr>
                <w:rFonts w:ascii="ＭＳ ゴシック" w:eastAsia="ＭＳ ゴシック" w:hAnsi="ＭＳ ゴシック"/>
              </w:rPr>
            </w:pPr>
          </w:p>
          <w:p w14:paraId="4A71E5B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食費：　　　　　　円</w:t>
            </w:r>
          </w:p>
          <w:p w14:paraId="0E86197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（食材費：　　　　円）</w:t>
            </w:r>
          </w:p>
          <w:p w14:paraId="498A9882" w14:textId="77777777" w:rsidR="00061C51" w:rsidRPr="00FF1290" w:rsidRDefault="00061C51" w:rsidP="00061C51">
            <w:pPr>
              <w:spacing w:line="210" w:lineRule="exact"/>
              <w:rPr>
                <w:rFonts w:ascii="ＭＳ ゴシック" w:eastAsia="ＭＳ ゴシック" w:hAnsi="ＭＳ ゴシック"/>
              </w:rPr>
            </w:pPr>
          </w:p>
          <w:p w14:paraId="65097D4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日用品費：　　　　円</w:t>
            </w:r>
          </w:p>
          <w:p w14:paraId="38171223" w14:textId="77777777" w:rsidR="00061C51" w:rsidRPr="00FF1290" w:rsidRDefault="00061C51" w:rsidP="00061C51">
            <w:pPr>
              <w:spacing w:line="210" w:lineRule="exact"/>
              <w:rPr>
                <w:rFonts w:ascii="ＭＳ ゴシック" w:eastAsia="ＭＳ ゴシック" w:hAnsi="ＭＳ ゴシック"/>
              </w:rPr>
            </w:pPr>
          </w:p>
          <w:p w14:paraId="681F954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その他の利用料の内容</w:t>
            </w:r>
          </w:p>
          <w:p w14:paraId="1EAF2A27" w14:textId="77777777" w:rsidR="00061C51" w:rsidRPr="00FF1290" w:rsidRDefault="00061C51" w:rsidP="00061C51">
            <w:pPr>
              <w:spacing w:line="210" w:lineRule="exact"/>
              <w:rPr>
                <w:rFonts w:ascii="ＭＳ ゴシック" w:eastAsia="ＭＳ ゴシック" w:hAnsi="ＭＳ ゴシック"/>
              </w:rPr>
            </w:pPr>
          </w:p>
          <w:p w14:paraId="40F0CDB8" w14:textId="77777777" w:rsidR="00061C51" w:rsidRPr="00FF1290" w:rsidRDefault="00061C51" w:rsidP="00061C51">
            <w:pPr>
              <w:spacing w:line="210" w:lineRule="exact"/>
              <w:rPr>
                <w:rFonts w:ascii="ＭＳ ゴシック" w:eastAsia="ＭＳ ゴシック" w:hAnsi="ＭＳ ゴシック"/>
              </w:rPr>
            </w:pPr>
          </w:p>
          <w:p w14:paraId="7110E47B" w14:textId="77777777" w:rsidR="00061C51" w:rsidRPr="00FF1290" w:rsidRDefault="00061C51" w:rsidP="00061C51">
            <w:pPr>
              <w:spacing w:line="210" w:lineRule="exact"/>
              <w:rPr>
                <w:rFonts w:ascii="ＭＳ ゴシック" w:eastAsia="ＭＳ ゴシック" w:hAnsi="ＭＳ ゴシック"/>
              </w:rPr>
            </w:pPr>
          </w:p>
          <w:p w14:paraId="301A3E51" w14:textId="77777777" w:rsidR="00061C51" w:rsidRPr="00FF1290" w:rsidRDefault="00061C51" w:rsidP="00061C51">
            <w:pPr>
              <w:spacing w:line="210" w:lineRule="exact"/>
              <w:rPr>
                <w:rFonts w:ascii="ＭＳ ゴシック" w:eastAsia="ＭＳ ゴシック" w:hAnsi="ＭＳ ゴシック"/>
              </w:rPr>
            </w:pPr>
          </w:p>
          <w:p w14:paraId="79D5782C" w14:textId="77777777" w:rsidR="00061C51" w:rsidRPr="00FF1290" w:rsidRDefault="00061C51" w:rsidP="00061C51">
            <w:pPr>
              <w:spacing w:line="210" w:lineRule="exact"/>
              <w:rPr>
                <w:rFonts w:ascii="ＭＳ ゴシック" w:eastAsia="ＭＳ ゴシック" w:hAnsi="ＭＳ ゴシック"/>
              </w:rPr>
            </w:pPr>
          </w:p>
          <w:p w14:paraId="0D702C85" w14:textId="77777777" w:rsidR="00061C51" w:rsidRPr="00FF1290" w:rsidRDefault="00061C51" w:rsidP="00061C51">
            <w:pPr>
              <w:spacing w:line="210" w:lineRule="exact"/>
              <w:rPr>
                <w:rFonts w:ascii="ＭＳ ゴシック" w:eastAsia="ＭＳ ゴシック" w:hAnsi="ＭＳ ゴシック"/>
              </w:rPr>
            </w:pPr>
          </w:p>
          <w:p w14:paraId="23689999" w14:textId="77777777" w:rsidR="00061C51" w:rsidRPr="00FF1290" w:rsidRDefault="00061C51" w:rsidP="00061C51">
            <w:pPr>
              <w:spacing w:line="210" w:lineRule="exact"/>
              <w:rPr>
                <w:rFonts w:ascii="ＭＳ ゴシック" w:eastAsia="ＭＳ ゴシック" w:hAnsi="ＭＳ ゴシック"/>
              </w:rPr>
            </w:pPr>
          </w:p>
          <w:p w14:paraId="3AAC1FD3" w14:textId="77777777" w:rsidR="00061C51"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□曖昧な名目の利用料はないか。</w:t>
            </w:r>
          </w:p>
          <w:p w14:paraId="58E52508" w14:textId="77777777" w:rsidR="00E24AAA" w:rsidRDefault="00E24AAA" w:rsidP="00061C51">
            <w:pPr>
              <w:spacing w:line="210" w:lineRule="exact"/>
              <w:rPr>
                <w:rFonts w:ascii="ＭＳ ゴシック" w:eastAsia="ＭＳ ゴシック" w:hAnsi="ＭＳ ゴシック"/>
              </w:rPr>
            </w:pPr>
          </w:p>
          <w:p w14:paraId="1915D0C0" w14:textId="77777777" w:rsidR="00E24AAA" w:rsidRDefault="00E24AAA" w:rsidP="00061C51">
            <w:pPr>
              <w:spacing w:line="210" w:lineRule="exact"/>
              <w:rPr>
                <w:rFonts w:ascii="ＭＳ ゴシック" w:eastAsia="ＭＳ ゴシック" w:hAnsi="ＭＳ ゴシック"/>
              </w:rPr>
            </w:pPr>
          </w:p>
          <w:p w14:paraId="1F4276EF" w14:textId="77777777" w:rsidR="00E24AAA" w:rsidRDefault="00E24AAA" w:rsidP="00061C51">
            <w:pPr>
              <w:spacing w:line="210" w:lineRule="exact"/>
              <w:rPr>
                <w:rFonts w:ascii="ＭＳ ゴシック" w:eastAsia="ＭＳ ゴシック" w:hAnsi="ＭＳ ゴシック"/>
              </w:rPr>
            </w:pPr>
          </w:p>
          <w:p w14:paraId="55BF7417" w14:textId="77777777" w:rsidR="00E24AAA" w:rsidRDefault="00E24AAA" w:rsidP="00061C51">
            <w:pPr>
              <w:spacing w:line="210" w:lineRule="exact"/>
              <w:rPr>
                <w:rFonts w:ascii="ＭＳ ゴシック" w:eastAsia="ＭＳ ゴシック" w:hAnsi="ＭＳ ゴシック"/>
              </w:rPr>
            </w:pPr>
          </w:p>
          <w:p w14:paraId="1743118A" w14:textId="77777777" w:rsidR="00E24AAA" w:rsidRDefault="00E24AAA" w:rsidP="00061C51">
            <w:pPr>
              <w:spacing w:line="210" w:lineRule="exact"/>
              <w:rPr>
                <w:rFonts w:ascii="ＭＳ ゴシック" w:eastAsia="ＭＳ ゴシック" w:hAnsi="ＭＳ ゴシック"/>
              </w:rPr>
            </w:pPr>
          </w:p>
          <w:p w14:paraId="63EDA52A" w14:textId="77777777" w:rsidR="00E24AAA" w:rsidRDefault="00E24AAA" w:rsidP="00061C51">
            <w:pPr>
              <w:spacing w:line="210" w:lineRule="exact"/>
              <w:rPr>
                <w:rFonts w:ascii="ＭＳ ゴシック" w:eastAsia="ＭＳ ゴシック" w:hAnsi="ＭＳ ゴシック"/>
              </w:rPr>
            </w:pPr>
          </w:p>
          <w:p w14:paraId="505732CD" w14:textId="77777777" w:rsidR="00E24AAA" w:rsidRDefault="00E24AAA" w:rsidP="00061C51">
            <w:pPr>
              <w:spacing w:line="210" w:lineRule="exact"/>
              <w:rPr>
                <w:rFonts w:ascii="ＭＳ ゴシック" w:eastAsia="ＭＳ ゴシック" w:hAnsi="ＭＳ ゴシック"/>
              </w:rPr>
            </w:pPr>
          </w:p>
          <w:p w14:paraId="366E9E6A" w14:textId="77777777" w:rsidR="00E24AAA" w:rsidRDefault="00E24AAA" w:rsidP="00061C51">
            <w:pPr>
              <w:spacing w:line="210" w:lineRule="exact"/>
              <w:rPr>
                <w:rFonts w:ascii="ＭＳ ゴシック" w:eastAsia="ＭＳ ゴシック" w:hAnsi="ＭＳ ゴシック"/>
              </w:rPr>
            </w:pPr>
          </w:p>
          <w:p w14:paraId="7EDC0591" w14:textId="77777777" w:rsidR="00E24AAA" w:rsidRDefault="00E24AAA" w:rsidP="00061C51">
            <w:pPr>
              <w:spacing w:line="210" w:lineRule="exact"/>
              <w:rPr>
                <w:rFonts w:ascii="ＭＳ ゴシック" w:eastAsia="ＭＳ ゴシック" w:hAnsi="ＭＳ ゴシック"/>
              </w:rPr>
            </w:pPr>
          </w:p>
          <w:p w14:paraId="612447BA" w14:textId="77777777" w:rsidR="00E24AAA" w:rsidRDefault="00E24AAA" w:rsidP="00061C51">
            <w:pPr>
              <w:spacing w:line="210" w:lineRule="exact"/>
              <w:rPr>
                <w:rFonts w:ascii="ＭＳ ゴシック" w:eastAsia="ＭＳ ゴシック" w:hAnsi="ＭＳ ゴシック"/>
              </w:rPr>
            </w:pPr>
          </w:p>
          <w:p w14:paraId="0CA611EA" w14:textId="77777777" w:rsidR="00E24AAA" w:rsidRDefault="00E24AAA" w:rsidP="00061C51">
            <w:pPr>
              <w:spacing w:line="210" w:lineRule="exact"/>
              <w:rPr>
                <w:rFonts w:ascii="ＭＳ ゴシック" w:eastAsia="ＭＳ ゴシック" w:hAnsi="ＭＳ ゴシック"/>
              </w:rPr>
            </w:pPr>
          </w:p>
          <w:p w14:paraId="49376297" w14:textId="77777777" w:rsidR="00E24AAA" w:rsidRDefault="00E24AAA" w:rsidP="00061C51">
            <w:pPr>
              <w:spacing w:line="210" w:lineRule="exact"/>
              <w:rPr>
                <w:rFonts w:ascii="ＭＳ ゴシック" w:eastAsia="ＭＳ ゴシック" w:hAnsi="ＭＳ ゴシック"/>
              </w:rPr>
            </w:pPr>
          </w:p>
          <w:p w14:paraId="3AF3CBB4" w14:textId="77777777" w:rsidR="00E24AAA" w:rsidRDefault="00E24AAA" w:rsidP="00061C51">
            <w:pPr>
              <w:spacing w:line="210" w:lineRule="exact"/>
              <w:rPr>
                <w:rFonts w:ascii="ＭＳ ゴシック" w:eastAsia="ＭＳ ゴシック" w:hAnsi="ＭＳ ゴシック"/>
              </w:rPr>
            </w:pPr>
          </w:p>
          <w:p w14:paraId="1E42666F" w14:textId="77777777" w:rsidR="00E24AAA" w:rsidRDefault="00E24AAA" w:rsidP="00061C51">
            <w:pPr>
              <w:spacing w:line="210" w:lineRule="exact"/>
              <w:rPr>
                <w:rFonts w:ascii="ＭＳ ゴシック" w:eastAsia="ＭＳ ゴシック" w:hAnsi="ＭＳ ゴシック"/>
              </w:rPr>
            </w:pPr>
          </w:p>
          <w:p w14:paraId="3387E2A0" w14:textId="77777777" w:rsidR="00E24AAA" w:rsidRDefault="00E24AAA" w:rsidP="00061C51">
            <w:pPr>
              <w:spacing w:line="210" w:lineRule="exact"/>
              <w:rPr>
                <w:rFonts w:ascii="ＭＳ ゴシック" w:eastAsia="ＭＳ ゴシック" w:hAnsi="ＭＳ ゴシック"/>
              </w:rPr>
            </w:pPr>
          </w:p>
          <w:p w14:paraId="525E0633" w14:textId="77777777" w:rsidR="00E24AAA" w:rsidRDefault="00E24AAA" w:rsidP="00061C51">
            <w:pPr>
              <w:spacing w:line="210" w:lineRule="exact"/>
              <w:rPr>
                <w:rFonts w:ascii="ＭＳ ゴシック" w:eastAsia="ＭＳ ゴシック" w:hAnsi="ＭＳ ゴシック"/>
              </w:rPr>
            </w:pPr>
          </w:p>
          <w:p w14:paraId="0B1CF3DC" w14:textId="77777777" w:rsidR="00E24AAA" w:rsidRDefault="00E24AAA" w:rsidP="00061C51">
            <w:pPr>
              <w:spacing w:line="210" w:lineRule="exact"/>
              <w:rPr>
                <w:rFonts w:ascii="ＭＳ ゴシック" w:eastAsia="ＭＳ ゴシック" w:hAnsi="ＭＳ ゴシック"/>
              </w:rPr>
            </w:pPr>
          </w:p>
          <w:p w14:paraId="2A02F009" w14:textId="77777777" w:rsidR="00E24AAA" w:rsidRDefault="00E24AAA" w:rsidP="00061C51">
            <w:pPr>
              <w:spacing w:line="210" w:lineRule="exact"/>
              <w:rPr>
                <w:rFonts w:ascii="ＭＳ ゴシック" w:eastAsia="ＭＳ ゴシック" w:hAnsi="ＭＳ ゴシック"/>
              </w:rPr>
            </w:pPr>
          </w:p>
          <w:p w14:paraId="412A87C7" w14:textId="77777777" w:rsidR="00E24AAA" w:rsidRDefault="00E24AAA" w:rsidP="00061C51">
            <w:pPr>
              <w:spacing w:line="210" w:lineRule="exact"/>
              <w:rPr>
                <w:rFonts w:ascii="ＭＳ ゴシック" w:eastAsia="ＭＳ ゴシック" w:hAnsi="ＭＳ ゴシック"/>
              </w:rPr>
            </w:pPr>
          </w:p>
          <w:p w14:paraId="169CB6E0" w14:textId="77777777" w:rsidR="00E24AAA" w:rsidRDefault="00E24AAA" w:rsidP="00061C51">
            <w:pPr>
              <w:spacing w:line="210" w:lineRule="exact"/>
              <w:rPr>
                <w:rFonts w:ascii="ＭＳ ゴシック" w:eastAsia="ＭＳ ゴシック" w:hAnsi="ＭＳ ゴシック"/>
              </w:rPr>
            </w:pPr>
          </w:p>
          <w:p w14:paraId="15692349" w14:textId="77777777" w:rsidR="00E24AAA" w:rsidRDefault="00E24AAA" w:rsidP="00061C51">
            <w:pPr>
              <w:spacing w:line="210" w:lineRule="exact"/>
              <w:rPr>
                <w:rFonts w:ascii="ＭＳ ゴシック" w:eastAsia="ＭＳ ゴシック" w:hAnsi="ＭＳ ゴシック"/>
              </w:rPr>
            </w:pPr>
          </w:p>
          <w:p w14:paraId="02196665" w14:textId="77777777" w:rsidR="00E24AAA" w:rsidRDefault="00E24AAA" w:rsidP="00061C51">
            <w:pPr>
              <w:spacing w:line="210" w:lineRule="exact"/>
              <w:rPr>
                <w:rFonts w:ascii="ＭＳ ゴシック" w:eastAsia="ＭＳ ゴシック" w:hAnsi="ＭＳ ゴシック"/>
              </w:rPr>
            </w:pPr>
          </w:p>
          <w:p w14:paraId="18C279D0" w14:textId="77777777" w:rsidR="00E24AAA" w:rsidRDefault="00E24AAA" w:rsidP="00061C51">
            <w:pPr>
              <w:spacing w:line="210" w:lineRule="exact"/>
              <w:rPr>
                <w:rFonts w:ascii="ＭＳ ゴシック" w:eastAsia="ＭＳ ゴシック" w:hAnsi="ＭＳ ゴシック"/>
              </w:rPr>
            </w:pPr>
          </w:p>
          <w:p w14:paraId="48AB2EF8" w14:textId="77777777" w:rsidR="00E24AAA" w:rsidRDefault="00E24AAA" w:rsidP="00061C51">
            <w:pPr>
              <w:spacing w:line="210" w:lineRule="exact"/>
              <w:rPr>
                <w:rFonts w:ascii="ＭＳ ゴシック" w:eastAsia="ＭＳ ゴシック" w:hAnsi="ＭＳ ゴシック"/>
              </w:rPr>
            </w:pPr>
          </w:p>
          <w:p w14:paraId="2898699A" w14:textId="77777777" w:rsidR="00E24AAA" w:rsidRDefault="00E24AAA" w:rsidP="00061C51">
            <w:pPr>
              <w:spacing w:line="210" w:lineRule="exact"/>
              <w:rPr>
                <w:rFonts w:ascii="ＭＳ ゴシック" w:eastAsia="ＭＳ ゴシック" w:hAnsi="ＭＳ ゴシック"/>
              </w:rPr>
            </w:pPr>
          </w:p>
          <w:p w14:paraId="08BDB8E2" w14:textId="77777777" w:rsidR="00E24AAA" w:rsidRDefault="00E24AAA" w:rsidP="00061C51">
            <w:pPr>
              <w:spacing w:line="210" w:lineRule="exact"/>
              <w:rPr>
                <w:rFonts w:ascii="ＭＳ ゴシック" w:eastAsia="ＭＳ ゴシック" w:hAnsi="ＭＳ ゴシック"/>
              </w:rPr>
            </w:pPr>
          </w:p>
          <w:p w14:paraId="1D2A045E" w14:textId="77777777" w:rsidR="00E24AAA" w:rsidRDefault="00E24AAA" w:rsidP="00061C51">
            <w:pPr>
              <w:spacing w:line="210" w:lineRule="exact"/>
              <w:rPr>
                <w:rFonts w:ascii="ＭＳ ゴシック" w:eastAsia="ＭＳ ゴシック" w:hAnsi="ＭＳ ゴシック"/>
              </w:rPr>
            </w:pPr>
          </w:p>
          <w:p w14:paraId="56AC5D84" w14:textId="77777777" w:rsidR="00E24AAA" w:rsidRDefault="00E24AAA" w:rsidP="00061C51">
            <w:pPr>
              <w:spacing w:line="210" w:lineRule="exact"/>
              <w:rPr>
                <w:rFonts w:ascii="ＭＳ ゴシック" w:eastAsia="ＭＳ ゴシック" w:hAnsi="ＭＳ ゴシック"/>
              </w:rPr>
            </w:pPr>
          </w:p>
          <w:p w14:paraId="02AF93F8" w14:textId="77777777" w:rsidR="00E24AAA" w:rsidRDefault="00E24AAA" w:rsidP="00061C51">
            <w:pPr>
              <w:spacing w:line="210" w:lineRule="exact"/>
              <w:rPr>
                <w:rFonts w:ascii="ＭＳ ゴシック" w:eastAsia="ＭＳ ゴシック" w:hAnsi="ＭＳ ゴシック"/>
              </w:rPr>
            </w:pPr>
          </w:p>
          <w:p w14:paraId="4AD42DB2" w14:textId="77777777" w:rsidR="00E24AAA" w:rsidRDefault="00E24AAA" w:rsidP="00061C51">
            <w:pPr>
              <w:spacing w:line="210" w:lineRule="exact"/>
              <w:rPr>
                <w:rFonts w:ascii="ＭＳ ゴシック" w:eastAsia="ＭＳ ゴシック" w:hAnsi="ＭＳ ゴシック"/>
              </w:rPr>
            </w:pPr>
          </w:p>
          <w:p w14:paraId="516C2FCC" w14:textId="77777777" w:rsidR="00E24AAA" w:rsidRDefault="00E24AAA" w:rsidP="00061C51">
            <w:pPr>
              <w:spacing w:line="210" w:lineRule="exact"/>
              <w:rPr>
                <w:rFonts w:ascii="ＭＳ ゴシック" w:eastAsia="ＭＳ ゴシック" w:hAnsi="ＭＳ ゴシック"/>
              </w:rPr>
            </w:pPr>
          </w:p>
          <w:p w14:paraId="4D00B978" w14:textId="77777777" w:rsidR="00E24AAA" w:rsidRDefault="00E24AAA" w:rsidP="00061C51">
            <w:pPr>
              <w:spacing w:line="210" w:lineRule="exact"/>
              <w:rPr>
                <w:rFonts w:ascii="ＭＳ ゴシック" w:eastAsia="ＭＳ ゴシック" w:hAnsi="ＭＳ ゴシック"/>
              </w:rPr>
            </w:pPr>
          </w:p>
          <w:p w14:paraId="102E9DD1" w14:textId="77777777" w:rsidR="00E24AAA" w:rsidRDefault="00E24AAA" w:rsidP="00061C51">
            <w:pPr>
              <w:spacing w:line="210" w:lineRule="exact"/>
              <w:rPr>
                <w:rFonts w:ascii="ＭＳ ゴシック" w:eastAsia="ＭＳ ゴシック" w:hAnsi="ＭＳ ゴシック"/>
              </w:rPr>
            </w:pPr>
          </w:p>
          <w:p w14:paraId="3B8CF0F1" w14:textId="77777777" w:rsidR="00E24AAA" w:rsidRPr="00E24AAA" w:rsidRDefault="00E24AAA" w:rsidP="00E24AAA">
            <w:pPr>
              <w:spacing w:line="210" w:lineRule="exact"/>
              <w:rPr>
                <w:rFonts w:ascii="ＭＳ ゴシック" w:eastAsia="ＭＳ ゴシック" w:hAnsi="ＭＳ ゴシック"/>
              </w:rPr>
            </w:pPr>
          </w:p>
          <w:p w14:paraId="290432C8" w14:textId="77777777" w:rsidR="00E24AAA" w:rsidRPr="00E24AAA" w:rsidRDefault="00E24AAA" w:rsidP="00E24AAA">
            <w:pPr>
              <w:spacing w:line="210" w:lineRule="exact"/>
              <w:rPr>
                <w:rFonts w:ascii="ＭＳ ゴシック" w:eastAsia="ＭＳ ゴシック" w:hAnsi="ＭＳ ゴシック"/>
              </w:rPr>
            </w:pPr>
            <w:r w:rsidRPr="00E24AAA">
              <w:rPr>
                <w:rFonts w:ascii="ＭＳ ゴシック" w:eastAsia="ＭＳ ゴシック" w:hAnsi="ＭＳ ゴシック" w:hint="eastAsia"/>
              </w:rPr>
              <w:t>□領収書は漏れなく交付しているか。</w:t>
            </w:r>
          </w:p>
          <w:p w14:paraId="211CE558" w14:textId="77777777" w:rsidR="00E24AAA" w:rsidRPr="00E24AAA" w:rsidRDefault="00E24AAA" w:rsidP="00E24AAA">
            <w:pPr>
              <w:spacing w:line="210" w:lineRule="exact"/>
              <w:rPr>
                <w:rFonts w:ascii="ＭＳ ゴシック" w:eastAsia="ＭＳ ゴシック" w:hAnsi="ＭＳ ゴシック"/>
              </w:rPr>
            </w:pPr>
          </w:p>
          <w:p w14:paraId="6C972DC5" w14:textId="77777777" w:rsidR="00E24AAA" w:rsidRPr="00E24AAA" w:rsidRDefault="00E24AAA" w:rsidP="00E24AAA">
            <w:pPr>
              <w:spacing w:line="210" w:lineRule="exact"/>
              <w:rPr>
                <w:rFonts w:ascii="ＭＳ ゴシック" w:eastAsia="ＭＳ ゴシック" w:hAnsi="ＭＳ ゴシック"/>
              </w:rPr>
            </w:pPr>
          </w:p>
          <w:p w14:paraId="7EC3BF5F" w14:textId="77777777" w:rsidR="00E24AAA" w:rsidRPr="00E24AAA" w:rsidRDefault="00E24AAA" w:rsidP="00E24AAA">
            <w:pPr>
              <w:spacing w:line="210" w:lineRule="exact"/>
              <w:rPr>
                <w:rFonts w:ascii="ＭＳ ゴシック" w:eastAsia="ＭＳ ゴシック" w:hAnsi="ＭＳ ゴシック"/>
              </w:rPr>
            </w:pPr>
          </w:p>
          <w:p w14:paraId="792C0145" w14:textId="3691936D" w:rsidR="00E24AAA" w:rsidRDefault="00E24AAA" w:rsidP="00E24AAA">
            <w:pPr>
              <w:spacing w:line="210" w:lineRule="exact"/>
              <w:rPr>
                <w:rFonts w:ascii="ＭＳ ゴシック" w:eastAsia="ＭＳ ゴシック" w:hAnsi="ＭＳ ゴシック"/>
              </w:rPr>
            </w:pPr>
            <w:r w:rsidRPr="00E24AAA">
              <w:rPr>
                <w:rFonts w:ascii="ＭＳ ゴシック" w:eastAsia="ＭＳ ゴシック" w:hAnsi="ＭＳ ゴシック" w:hint="eastAsia"/>
              </w:rPr>
              <w:t>□重要事項説明書等で同意を得ているか。</w:t>
            </w:r>
          </w:p>
          <w:p w14:paraId="7ED94DA8" w14:textId="77777777" w:rsidR="00E24AAA" w:rsidRPr="00FF1290" w:rsidRDefault="00E24AAA" w:rsidP="00061C51">
            <w:pPr>
              <w:spacing w:line="210" w:lineRule="exact"/>
              <w:rPr>
                <w:rFonts w:ascii="ＭＳ ゴシック" w:eastAsia="ＭＳ ゴシック" w:hAnsi="ＭＳ ゴシック"/>
              </w:rPr>
            </w:pPr>
          </w:p>
        </w:tc>
      </w:tr>
      <w:tr w:rsidR="00061C51" w:rsidRPr="00FF1290" w14:paraId="55BF4E84" w14:textId="77777777" w:rsidTr="007754F6">
        <w:trPr>
          <w:jc w:val="center"/>
        </w:trPr>
        <w:tc>
          <w:tcPr>
            <w:tcW w:w="1418" w:type="dxa"/>
            <w:tcMar>
              <w:left w:w="28" w:type="dxa"/>
              <w:right w:w="28" w:type="dxa"/>
            </w:tcMar>
          </w:tcPr>
          <w:p w14:paraId="45192DB6" w14:textId="77777777" w:rsidR="00061C51" w:rsidRPr="00FF1290" w:rsidRDefault="00061C51" w:rsidP="00061C51">
            <w:pPr>
              <w:spacing w:line="210" w:lineRule="exact"/>
              <w:rPr>
                <w:rFonts w:ascii="ＭＳ ゴシック" w:eastAsia="ＭＳ ゴシック" w:hAnsi="ＭＳ ゴシック"/>
              </w:rPr>
            </w:pPr>
          </w:p>
          <w:p w14:paraId="71FB661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13</w:t>
            </w:r>
            <w:r w:rsidRPr="00FF1290">
              <w:rPr>
                <w:rFonts w:ascii="ＭＳ ゴシック" w:eastAsia="ＭＳ ゴシック" w:hAnsi="ＭＳ ゴシック" w:hint="eastAsia"/>
              </w:rPr>
              <w:t>利用者負担額に係る管理</w:t>
            </w:r>
          </w:p>
          <w:p w14:paraId="5487C144" w14:textId="77777777" w:rsidR="00061C51" w:rsidRPr="00FF1290" w:rsidRDefault="00061C51" w:rsidP="00061C51">
            <w:pPr>
              <w:spacing w:line="210" w:lineRule="exact"/>
              <w:rPr>
                <w:rFonts w:ascii="ＭＳ ゴシック" w:eastAsia="ＭＳ ゴシック" w:hAnsi="ＭＳ ゴシック"/>
              </w:rPr>
            </w:pPr>
          </w:p>
          <w:p w14:paraId="770E29F0" w14:textId="77777777" w:rsidR="00061C51" w:rsidRPr="00FF1290" w:rsidRDefault="00061C51" w:rsidP="00061C51">
            <w:pPr>
              <w:spacing w:line="210" w:lineRule="exact"/>
              <w:rPr>
                <w:rFonts w:ascii="ＭＳ ゴシック" w:eastAsia="ＭＳ ゴシック" w:hAnsi="ＭＳ ゴシック"/>
              </w:rPr>
            </w:pPr>
          </w:p>
          <w:p w14:paraId="756BCD07"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43A574A9" w14:textId="77777777" w:rsidR="00061C51" w:rsidRPr="00FF1290" w:rsidRDefault="00061C51" w:rsidP="00061C51">
            <w:pPr>
              <w:spacing w:line="210" w:lineRule="exact"/>
              <w:rPr>
                <w:rFonts w:ascii="ＭＳ ゴシック" w:eastAsia="ＭＳ ゴシック" w:hAnsi="ＭＳ ゴシック"/>
              </w:rPr>
            </w:pPr>
          </w:p>
          <w:p w14:paraId="3D795F9F"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支給決定障害者（厚生労働大臣が定める者に限る。）が同一の月に当該指定自立訓練（生活訓練）事業者が提供する指定宿泊型自立訓練及び他の指定障害福祉サービス等を受けたときは、当該指定宿泊型自立訓練及び他の指定障害福祉サービス等に係る利用者負担額合計額を算定しているか。</w:t>
            </w:r>
          </w:p>
          <w:p w14:paraId="745623A3" w14:textId="77777777" w:rsidR="00061C51" w:rsidRPr="00FF1290" w:rsidRDefault="00061C51" w:rsidP="00061C51">
            <w:pPr>
              <w:suppressAutoHyphens/>
              <w:autoSpaceDE w:val="0"/>
              <w:autoSpaceDN w:val="0"/>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この場合において、当該指定自立訓練（生活訓練）事業者は、利用者負担額合計額を市町村に報告するとともに、当該支給決定障害者及び当該他の指定障害福祉サービス等を提供した指定障害福祉サービス事業者等に通知しているか。</w:t>
            </w:r>
          </w:p>
          <w:p w14:paraId="27A20BFE"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◆平18厚令171第184条準用（第170条の2第1項）</w:t>
            </w:r>
          </w:p>
          <w:p w14:paraId="0EB2D8C8"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◆平18厚告553、平22厚告177</w:t>
            </w:r>
          </w:p>
          <w:p w14:paraId="7E332B66" w14:textId="77777777" w:rsidR="00061C51" w:rsidRPr="00FF1290" w:rsidRDefault="00061C51" w:rsidP="00061C51">
            <w:pPr>
              <w:spacing w:line="210" w:lineRule="exact"/>
              <w:ind w:leftChars="50" w:left="180" w:hangingChars="50" w:hanging="90"/>
              <w:rPr>
                <w:rFonts w:ascii="ＭＳ ゴシック" w:eastAsia="ＭＳ ゴシック" w:hAnsi="ＭＳ ゴシック"/>
              </w:rPr>
            </w:pPr>
          </w:p>
          <w:p w14:paraId="0C14D17B"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支給決定障害者（厚生労働大臣が定める者を除く）の依頼を受けて、当該支給決定障害者が同一の月に当該指定自立訓練（生活訓練）事業者が提供する指定自立訓練（生活訓練）事業及び他の指定障害福祉サービス等を受けたときは、当該指定自立訓練（生活訓練）及び他の指定障害福祉サービス等に係る利用者負担額合計額を算定しているか。</w:t>
            </w:r>
          </w:p>
          <w:p w14:paraId="15B5250B" w14:textId="77777777" w:rsidR="00061C51" w:rsidRPr="00FF1290" w:rsidRDefault="00061C51" w:rsidP="00061C51">
            <w:pPr>
              <w:suppressAutoHyphens/>
              <w:autoSpaceDE w:val="0"/>
              <w:autoSpaceDN w:val="0"/>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この場合において、当該指定自立訓練（生活訓練）事業者は、利用者負担額合計額を市町村に報告するとともに、当該支給決定障害者及び当該他の指定障害福祉サービス等を提供した指定障害福祉サービス事業者等に通知しているか。</w:t>
            </w:r>
          </w:p>
          <w:p w14:paraId="615AC3CD"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◆平18厚令171第184条準用（第170条の2第2項）</w:t>
            </w:r>
          </w:p>
          <w:p w14:paraId="7216812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◆平18厚告553、平22厚告177</w:t>
            </w:r>
          </w:p>
        </w:tc>
        <w:tc>
          <w:tcPr>
            <w:tcW w:w="425" w:type="dxa"/>
          </w:tcPr>
          <w:p w14:paraId="64650A9B" w14:textId="77777777" w:rsidR="00061C51" w:rsidRPr="00FF1290" w:rsidRDefault="00061C51" w:rsidP="00061C51">
            <w:pPr>
              <w:spacing w:line="210" w:lineRule="exact"/>
              <w:rPr>
                <w:rFonts w:ascii="ＭＳ ゴシック" w:eastAsia="ＭＳ ゴシック" w:hAnsi="ＭＳ ゴシック"/>
              </w:rPr>
            </w:pPr>
          </w:p>
          <w:p w14:paraId="1354D5E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89F6AA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6CB005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44D95051" w14:textId="77777777" w:rsidR="00061C51" w:rsidRPr="00FF1290" w:rsidRDefault="00061C51" w:rsidP="00061C51">
            <w:pPr>
              <w:spacing w:line="210" w:lineRule="exact"/>
              <w:rPr>
                <w:rFonts w:ascii="ＭＳ ゴシック" w:eastAsia="ＭＳ ゴシック" w:hAnsi="ＭＳ ゴシック"/>
              </w:rPr>
            </w:pPr>
          </w:p>
          <w:p w14:paraId="5FEB022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【事例の　有・無】</w:t>
            </w:r>
          </w:p>
        </w:tc>
      </w:tr>
      <w:tr w:rsidR="00061C51" w:rsidRPr="00FF1290" w14:paraId="52610EBB" w14:textId="77777777" w:rsidTr="007754F6">
        <w:trPr>
          <w:jc w:val="center"/>
        </w:trPr>
        <w:tc>
          <w:tcPr>
            <w:tcW w:w="1418" w:type="dxa"/>
            <w:tcMar>
              <w:left w:w="28" w:type="dxa"/>
              <w:right w:w="28" w:type="dxa"/>
            </w:tcMar>
          </w:tcPr>
          <w:p w14:paraId="2733F373" w14:textId="77777777" w:rsidR="00061C51" w:rsidRPr="00FF1290" w:rsidRDefault="00061C51" w:rsidP="00061C51">
            <w:pPr>
              <w:spacing w:line="210" w:lineRule="exact"/>
              <w:rPr>
                <w:rFonts w:ascii="ＭＳ ゴシック" w:eastAsia="ＭＳ ゴシック" w:hAnsi="ＭＳ ゴシック"/>
              </w:rPr>
            </w:pPr>
          </w:p>
          <w:p w14:paraId="0F0F3FE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14</w:t>
            </w:r>
            <w:r w:rsidRPr="00FF1290">
              <w:rPr>
                <w:rFonts w:ascii="ＭＳ ゴシック" w:eastAsia="ＭＳ ゴシック" w:hAnsi="ＭＳ ゴシック" w:hint="eastAsia"/>
              </w:rPr>
              <w:t>訓練等給付費の額に係る通知等</w:t>
            </w:r>
          </w:p>
          <w:p w14:paraId="5713FC9A"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34CE7ECE" w14:textId="77777777" w:rsidR="00061C51" w:rsidRPr="00FF1290" w:rsidRDefault="00061C51" w:rsidP="00061C51">
            <w:pPr>
              <w:spacing w:line="210" w:lineRule="exact"/>
              <w:rPr>
                <w:rFonts w:ascii="ＭＳ ゴシック" w:eastAsia="ＭＳ ゴシック" w:hAnsi="ＭＳ ゴシック"/>
              </w:rPr>
            </w:pPr>
          </w:p>
          <w:p w14:paraId="70E37D0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法定代理受領により市町村から指定就労移行支援に係る訓練等給付費の支給を受けた場合は、支給決定障害者に対し、当該支給決定障害者に係る訓練等給付費の額を通知しているか。</w:t>
            </w:r>
          </w:p>
          <w:p w14:paraId="6240475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◆平18厚令171第184条準用（第23条第1項）</w:t>
            </w:r>
          </w:p>
          <w:p w14:paraId="56FEA21C" w14:textId="77777777" w:rsidR="00061C51" w:rsidRPr="00FF1290" w:rsidRDefault="00061C51" w:rsidP="00061C51">
            <w:pPr>
              <w:spacing w:line="210" w:lineRule="exact"/>
              <w:rPr>
                <w:rFonts w:ascii="ＭＳ ゴシック" w:eastAsia="ＭＳ ゴシック" w:hAnsi="ＭＳ ゴシック"/>
              </w:rPr>
            </w:pPr>
          </w:p>
          <w:p w14:paraId="019DF88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法定代理受領を行わない指定就労移行支援に係る費用の支払を受けた場合は、その提供した指定就労移行支援の内容、費用の額その他必要と認められる事項を記載したサービス提供証明書を支給決定障害者に対して交付しているか。</w:t>
            </w:r>
          </w:p>
          <w:p w14:paraId="2453D2D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◆平18厚令171第184条準用（第23条第2項）</w:t>
            </w:r>
          </w:p>
          <w:p w14:paraId="3ECB873A"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210F7F3F" w14:textId="77777777" w:rsidR="00061C51" w:rsidRPr="00FF1290" w:rsidRDefault="00061C51" w:rsidP="00061C51">
            <w:pPr>
              <w:spacing w:line="210" w:lineRule="exact"/>
              <w:rPr>
                <w:rFonts w:ascii="ＭＳ ゴシック" w:eastAsia="ＭＳ ゴシック" w:hAnsi="ＭＳ ゴシック"/>
              </w:rPr>
            </w:pPr>
          </w:p>
          <w:p w14:paraId="6A91547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46295D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51AA0C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9961BE6" w14:textId="77777777" w:rsidR="00061C51" w:rsidRPr="00FF1290" w:rsidRDefault="00061C51" w:rsidP="00061C51">
            <w:pPr>
              <w:spacing w:line="210" w:lineRule="exact"/>
              <w:rPr>
                <w:rFonts w:ascii="ＭＳ ゴシック" w:eastAsia="ＭＳ ゴシック" w:hAnsi="ＭＳ ゴシック"/>
              </w:rPr>
            </w:pPr>
          </w:p>
          <w:p w14:paraId="6EB9363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□自己負担のない利用者に漏れなく通知しているか。</w:t>
            </w:r>
          </w:p>
        </w:tc>
      </w:tr>
      <w:tr w:rsidR="00061C51" w:rsidRPr="00FF1290" w14:paraId="5E763FB4" w14:textId="77777777" w:rsidTr="007754F6">
        <w:trPr>
          <w:jc w:val="center"/>
        </w:trPr>
        <w:tc>
          <w:tcPr>
            <w:tcW w:w="1418" w:type="dxa"/>
          </w:tcPr>
          <w:p w14:paraId="707EEB6E" w14:textId="77777777" w:rsidR="00061C51" w:rsidRPr="00FF1290" w:rsidRDefault="00061C51" w:rsidP="00061C51">
            <w:pPr>
              <w:spacing w:line="210" w:lineRule="exact"/>
              <w:rPr>
                <w:rFonts w:ascii="ＭＳ ゴシック" w:eastAsia="ＭＳ ゴシック" w:hAnsi="ＭＳ ゴシック"/>
              </w:rPr>
            </w:pPr>
          </w:p>
          <w:p w14:paraId="501AD07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15</w:t>
            </w:r>
            <w:r w:rsidRPr="00FF1290">
              <w:rPr>
                <w:rFonts w:ascii="ＭＳ ゴシック" w:eastAsia="ＭＳ ゴシック" w:hAnsi="ＭＳ ゴシック" w:hint="eastAsia"/>
              </w:rPr>
              <w:t xml:space="preserve">　指定就労移行支援の取扱方針</w:t>
            </w:r>
          </w:p>
        </w:tc>
        <w:tc>
          <w:tcPr>
            <w:tcW w:w="6095" w:type="dxa"/>
          </w:tcPr>
          <w:p w14:paraId="2FBB9E6D" w14:textId="77777777" w:rsidR="00061C51" w:rsidRPr="00FF1290" w:rsidRDefault="00061C51" w:rsidP="00061C51">
            <w:pPr>
              <w:spacing w:line="210" w:lineRule="exact"/>
              <w:rPr>
                <w:rFonts w:ascii="ＭＳ ゴシック" w:eastAsia="ＭＳ ゴシック" w:hAnsi="ＭＳ ゴシック"/>
              </w:rPr>
            </w:pPr>
          </w:p>
          <w:p w14:paraId="4BB97C7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就労移行支援計画に基づき、利用者の心身の状況等に応じて、その者の支援を適切に行うとともに、指定就労移行支援の提供が漫然かつ画一的なものとならないように配慮しているか。</w:t>
            </w:r>
          </w:p>
          <w:p w14:paraId="25E9866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◆平18厚令171第184条準用（第57条第1項）</w:t>
            </w:r>
          </w:p>
          <w:p w14:paraId="0AD6D439" w14:textId="77777777" w:rsidR="00061C51" w:rsidRPr="00FF1290" w:rsidRDefault="00061C51" w:rsidP="00061C51">
            <w:pPr>
              <w:spacing w:line="210" w:lineRule="exact"/>
              <w:rPr>
                <w:rFonts w:ascii="ＭＳ ゴシック" w:eastAsia="ＭＳ ゴシック" w:hAnsi="ＭＳ ゴシック"/>
              </w:rPr>
            </w:pPr>
          </w:p>
          <w:p w14:paraId="6E985344" w14:textId="77777777" w:rsidR="00412877" w:rsidRPr="00FF1290" w:rsidRDefault="00412877" w:rsidP="00412877">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w:t>
            </w:r>
            <w:r w:rsidR="00B41E6B" w:rsidRPr="00FF1290">
              <w:rPr>
                <w:rFonts w:ascii="ＭＳ ゴシック" w:eastAsia="ＭＳ ゴシック" w:hAnsi="ＭＳ ゴシック" w:hint="eastAsia"/>
              </w:rPr>
              <w:t>移行支援</w:t>
            </w:r>
            <w:r w:rsidRPr="00FF1290">
              <w:rPr>
                <w:rFonts w:ascii="ＭＳ ゴシック" w:eastAsia="ＭＳ ゴシック" w:hAnsi="ＭＳ ゴシック" w:hint="eastAsia"/>
              </w:rPr>
              <w:t>事業者は、利用者が自立した日常生活又は社会生活を営むことができるよう、利用者の意思決定の支援に配慮しているか。</w:t>
            </w:r>
          </w:p>
          <w:p w14:paraId="64BF3942" w14:textId="77777777" w:rsidR="00412877" w:rsidRPr="00FF1290" w:rsidRDefault="00412877" w:rsidP="00412877">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◆平18厚令171第184条準用（第57条第2項）</w:t>
            </w:r>
          </w:p>
          <w:p w14:paraId="17048600" w14:textId="77777777" w:rsidR="0082620D" w:rsidRPr="00FF1290" w:rsidRDefault="0082620D" w:rsidP="0082620D">
            <w:pPr>
              <w:spacing w:line="210" w:lineRule="exact"/>
              <w:rPr>
                <w:rFonts w:ascii="ＭＳ ゴシック" w:eastAsia="ＭＳ ゴシック" w:hAnsi="ＭＳ ゴシック"/>
              </w:rPr>
            </w:pPr>
          </w:p>
          <w:p w14:paraId="23956C7E" w14:textId="77777777" w:rsidR="0082620D" w:rsidRPr="00FF1290" w:rsidRDefault="0082620D" w:rsidP="00164380">
            <w:pPr>
              <w:numPr>
                <w:ilvl w:val="0"/>
                <w:numId w:val="8"/>
              </w:num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意思決定支援ガイドラインを踏まえて、利用者が自立した日常生活又は社会生活を営むことができるよう、意思決定支援ガイドラインに掲げる次の基本原則に十分に留意しつつ、利用者の意思決定の支援に配慮すること。</w:t>
            </w:r>
          </w:p>
          <w:p w14:paraId="366FE3FB" w14:textId="77777777" w:rsidR="0082620D" w:rsidRPr="00FF1290" w:rsidRDefault="0082620D" w:rsidP="0082620D">
            <w:pPr>
              <w:suppressAutoHyphens/>
              <w:autoSpaceDE w:val="0"/>
              <w:autoSpaceDN w:val="0"/>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hint="eastAsia"/>
              </w:rPr>
              <w:t>ア　本人への支援は、自己決定の尊重に基づき行う。</w:t>
            </w:r>
          </w:p>
          <w:p w14:paraId="7D89F596" w14:textId="77777777" w:rsidR="0082620D" w:rsidRPr="00FF1290" w:rsidRDefault="0082620D" w:rsidP="0082620D">
            <w:pPr>
              <w:suppressAutoHyphens/>
              <w:autoSpaceDE w:val="0"/>
              <w:autoSpaceDN w:val="0"/>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イ　職員等の価値観においては不合理と思われる決定でも、他者への権利を侵害しないのであれば、その選択を尊重するように努める姿勢が求められる。</w:t>
            </w:r>
          </w:p>
          <w:p w14:paraId="309F80CA" w14:textId="77777777" w:rsidR="0082620D" w:rsidRPr="00FF1290" w:rsidRDefault="0082620D" w:rsidP="0082620D">
            <w:pPr>
              <w:suppressAutoHyphens/>
              <w:autoSpaceDE w:val="0"/>
              <w:autoSpaceDN w:val="0"/>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ウ　本人の自己決定や意思疎通がどうしても困難な場合は、本人をよく知る関係者が集まって、様々な情報を把握し、根拠を明確にしながら意思及び選好を推定する。</w:t>
            </w:r>
          </w:p>
          <w:p w14:paraId="721CA49D" w14:textId="77777777" w:rsidR="0082620D" w:rsidRPr="00FF1290" w:rsidRDefault="0082620D" w:rsidP="0082620D">
            <w:pPr>
              <w:suppressAutoHyphens/>
              <w:autoSpaceDE w:val="0"/>
              <w:autoSpaceDN w:val="0"/>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また、利用者が経験に基づいた意思決定ができるよう体験の機会の確保に留意するとともに、意思決定支援の根拠となる記録の作成に努めること。</w:t>
            </w:r>
          </w:p>
          <w:p w14:paraId="4FE41611" w14:textId="77777777" w:rsidR="0082620D" w:rsidRPr="00FF1290" w:rsidRDefault="0082620D" w:rsidP="0082620D">
            <w:pPr>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◆平18障発1206001号第十の3（8）準用（第四の3（6）①）</w:t>
            </w:r>
          </w:p>
          <w:p w14:paraId="7C2F6DE7" w14:textId="77777777" w:rsidR="0082620D" w:rsidRPr="00FF1290" w:rsidRDefault="0082620D" w:rsidP="00061C51">
            <w:pPr>
              <w:spacing w:line="210" w:lineRule="exact"/>
              <w:rPr>
                <w:rFonts w:ascii="ＭＳ ゴシック" w:eastAsia="ＭＳ ゴシック" w:hAnsi="ＭＳ ゴシック"/>
              </w:rPr>
            </w:pPr>
          </w:p>
          <w:p w14:paraId="42982E0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指定就労移行支援事業所の従業者は、指定就労移行支援の提供に当たっては、懇切丁寧を旨とし、利用者又はその家族に対し、支援上必要な事項について、理解しやすいように説明を行っているか。</w:t>
            </w:r>
          </w:p>
          <w:p w14:paraId="632BA1B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◆平18厚令171第184条準用（第57条第</w:t>
            </w:r>
            <w:r w:rsidR="00412877" w:rsidRPr="00FF1290">
              <w:rPr>
                <w:rFonts w:ascii="ＭＳ ゴシック" w:eastAsia="ＭＳ ゴシック" w:hAnsi="ＭＳ ゴシック" w:hint="eastAsia"/>
              </w:rPr>
              <w:t>3</w:t>
            </w:r>
            <w:r w:rsidRPr="00FF1290">
              <w:rPr>
                <w:rFonts w:ascii="ＭＳ ゴシック" w:eastAsia="ＭＳ ゴシック" w:hAnsi="ＭＳ ゴシック" w:hint="eastAsia"/>
              </w:rPr>
              <w:t>項）</w:t>
            </w:r>
          </w:p>
          <w:p w14:paraId="1BE86A30"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E3E7274"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支援上必要な事項とは、指定就労移行支援計画の目標及び内容のほか、行事及び日課等も含むものである。</w:t>
            </w:r>
          </w:p>
          <w:p w14:paraId="7CB99CC3" w14:textId="77777777" w:rsidR="00412877" w:rsidRPr="00FF1290" w:rsidRDefault="00412877" w:rsidP="00412877">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また、本人の意向を踏まえたサービス提供体制の確保については、サービス管理責任者等がサービス提供に関する本人の意向を把握するとともに、本人の意向を踏まえたサービス提供体制の確保に努めるべきものであること。</w:t>
            </w:r>
          </w:p>
          <w:p w14:paraId="77BFCFC2" w14:textId="77777777" w:rsidR="00412877" w:rsidRPr="00FF1290" w:rsidRDefault="00412877" w:rsidP="00412877">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なお、把握した本人の意向については、サービス提供記録や面談記録等に記録するとともに、本人の意向を踏まえたサービス提供体制の確保について、人員体制の見直し等を含め必要な検討を行った結果、人員体制の確保等の観点から十分に対応することが難しい場合には、その旨を利用者に対して丁寧に説明を行い、理解を得るよう努めること。</w:t>
            </w:r>
          </w:p>
          <w:p w14:paraId="14924D79"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）準用（第四の3（6）</w:t>
            </w:r>
            <w:r w:rsidR="00412877" w:rsidRPr="00FF1290">
              <w:rPr>
                <w:rFonts w:ascii="ＭＳ ゴシック" w:eastAsia="ＭＳ ゴシック" w:hAnsi="ＭＳ ゴシック" w:hint="eastAsia"/>
              </w:rPr>
              <w:t>②</w:t>
            </w:r>
            <w:r w:rsidRPr="00FF1290">
              <w:rPr>
                <w:rFonts w:ascii="ＭＳ ゴシック" w:eastAsia="ＭＳ ゴシック" w:hAnsi="ＭＳ ゴシック" w:hint="eastAsia"/>
              </w:rPr>
              <w:t>）</w:t>
            </w:r>
          </w:p>
          <w:p w14:paraId="4BB2E882" w14:textId="77777777" w:rsidR="00061C51" w:rsidRPr="00FF1290" w:rsidRDefault="00061C51" w:rsidP="00061C51">
            <w:pPr>
              <w:spacing w:line="210" w:lineRule="exact"/>
              <w:rPr>
                <w:rFonts w:ascii="ＭＳ ゴシック" w:eastAsia="ＭＳ ゴシック" w:hAnsi="ＭＳ ゴシック"/>
              </w:rPr>
            </w:pPr>
          </w:p>
          <w:p w14:paraId="298E9CF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その提供する指定就労移行支援の質の評価を行い、常にその改善を図っているか。</w:t>
            </w:r>
          </w:p>
          <w:p w14:paraId="5F2986F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◆平18厚令171第184条準用（第57条第</w:t>
            </w:r>
            <w:r w:rsidR="00412877" w:rsidRPr="00FF1290">
              <w:rPr>
                <w:rFonts w:ascii="ＭＳ ゴシック" w:eastAsia="ＭＳ ゴシック" w:hAnsi="ＭＳ ゴシック" w:hint="eastAsia"/>
              </w:rPr>
              <w:t>4</w:t>
            </w:r>
            <w:r w:rsidRPr="00FF1290">
              <w:rPr>
                <w:rFonts w:ascii="ＭＳ ゴシック" w:eastAsia="ＭＳ ゴシック" w:hAnsi="ＭＳ ゴシック" w:hint="eastAsia"/>
              </w:rPr>
              <w:t>項）</w:t>
            </w:r>
          </w:p>
          <w:p w14:paraId="572C0254"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4E6244BB"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第三者による外部評価の導入を図るよう努め、常にサービスを提供する事業者としての質の改善を図らなければならないこととしたものである。</w:t>
            </w:r>
          </w:p>
          <w:p w14:paraId="2AF3893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00C11CFB" w:rsidRPr="00FF1290">
              <w:rPr>
                <w:rFonts w:ascii="ＭＳ ゴシック" w:eastAsia="ＭＳ ゴシック" w:hAnsi="ＭＳ ゴシック" w:hint="eastAsia"/>
              </w:rPr>
              <w:t>（8）</w:t>
            </w:r>
            <w:r w:rsidRPr="00FF1290">
              <w:rPr>
                <w:rFonts w:ascii="ＭＳ ゴシック" w:eastAsia="ＭＳ ゴシック" w:hAnsi="ＭＳ ゴシック" w:hint="eastAsia"/>
              </w:rPr>
              <w:t>準用（第四の3（6）</w:t>
            </w:r>
            <w:r w:rsidR="00412877" w:rsidRPr="00FF1290">
              <w:rPr>
                <w:rFonts w:ascii="ＭＳ ゴシック" w:eastAsia="ＭＳ ゴシック" w:hAnsi="ＭＳ ゴシック" w:hint="eastAsia"/>
              </w:rPr>
              <w:t>③</w:t>
            </w:r>
            <w:r w:rsidRPr="00FF1290">
              <w:rPr>
                <w:rFonts w:ascii="ＭＳ ゴシック" w:eastAsia="ＭＳ ゴシック" w:hAnsi="ＭＳ ゴシック" w:hint="eastAsia"/>
              </w:rPr>
              <w:t>）</w:t>
            </w:r>
          </w:p>
          <w:p w14:paraId="44C1C3CE" w14:textId="77777777" w:rsidR="00061C51" w:rsidRDefault="00061C51" w:rsidP="00061C51">
            <w:pPr>
              <w:spacing w:line="210" w:lineRule="exact"/>
              <w:rPr>
                <w:rFonts w:ascii="ＭＳ ゴシック" w:eastAsia="ＭＳ ゴシック" w:hAnsi="ＭＳ ゴシック"/>
              </w:rPr>
            </w:pPr>
          </w:p>
          <w:p w14:paraId="5BE396D6" w14:textId="77777777" w:rsidR="00FE53B5" w:rsidRPr="00FE53B5" w:rsidRDefault="00FE53B5" w:rsidP="00061C51">
            <w:pPr>
              <w:spacing w:line="210" w:lineRule="exact"/>
              <w:rPr>
                <w:rFonts w:ascii="ＭＳ ゴシック" w:eastAsia="ＭＳ ゴシック" w:hAnsi="ＭＳ ゴシック"/>
              </w:rPr>
            </w:pPr>
          </w:p>
        </w:tc>
        <w:tc>
          <w:tcPr>
            <w:tcW w:w="425" w:type="dxa"/>
          </w:tcPr>
          <w:p w14:paraId="451E6EC0" w14:textId="77777777" w:rsidR="00061C51" w:rsidRPr="00FF1290" w:rsidRDefault="00061C51" w:rsidP="00061C51">
            <w:pPr>
              <w:spacing w:line="210" w:lineRule="exact"/>
              <w:rPr>
                <w:rFonts w:ascii="ＭＳ ゴシック" w:eastAsia="ＭＳ ゴシック" w:hAnsi="ＭＳ ゴシック"/>
              </w:rPr>
            </w:pPr>
          </w:p>
          <w:p w14:paraId="3B8BA1E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6CDFE5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7A2518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091D80E2" w14:textId="77777777" w:rsidR="00061C51" w:rsidRPr="00FF1290" w:rsidRDefault="00061C51" w:rsidP="00061C51">
            <w:pPr>
              <w:spacing w:line="210" w:lineRule="exact"/>
              <w:rPr>
                <w:rFonts w:ascii="ＭＳ ゴシック" w:eastAsia="ＭＳ ゴシック" w:hAnsi="ＭＳ ゴシック"/>
              </w:rPr>
            </w:pPr>
          </w:p>
          <w:p w14:paraId="4BE6085C" w14:textId="77777777" w:rsidR="00061C51" w:rsidRPr="00FF1290" w:rsidRDefault="00061C51" w:rsidP="00061C51">
            <w:pPr>
              <w:spacing w:line="210" w:lineRule="exact"/>
              <w:rPr>
                <w:rFonts w:ascii="ＭＳ ゴシック" w:eastAsia="ＭＳ ゴシック" w:hAnsi="ＭＳ ゴシック"/>
              </w:rPr>
            </w:pPr>
          </w:p>
          <w:p w14:paraId="52DB9C58" w14:textId="77777777" w:rsidR="00061C51" w:rsidRPr="00FF1290" w:rsidRDefault="00061C51" w:rsidP="00061C51">
            <w:pPr>
              <w:spacing w:line="210" w:lineRule="exact"/>
              <w:rPr>
                <w:rFonts w:ascii="ＭＳ ゴシック" w:eastAsia="ＭＳ ゴシック" w:hAnsi="ＭＳ ゴシック"/>
              </w:rPr>
            </w:pPr>
          </w:p>
          <w:p w14:paraId="4E09BD86" w14:textId="77777777" w:rsidR="00061C51" w:rsidRPr="00FF1290" w:rsidRDefault="00061C51" w:rsidP="00061C51">
            <w:pPr>
              <w:spacing w:line="210" w:lineRule="exact"/>
              <w:rPr>
                <w:rFonts w:ascii="ＭＳ ゴシック" w:eastAsia="ＭＳ ゴシック" w:hAnsi="ＭＳ ゴシック"/>
              </w:rPr>
            </w:pPr>
          </w:p>
          <w:p w14:paraId="66B8AA8C" w14:textId="77777777" w:rsidR="00061C51" w:rsidRPr="00FF1290" w:rsidRDefault="00061C51" w:rsidP="00061C51">
            <w:pPr>
              <w:spacing w:line="210" w:lineRule="exact"/>
              <w:rPr>
                <w:rFonts w:ascii="ＭＳ ゴシック" w:eastAsia="ＭＳ ゴシック" w:hAnsi="ＭＳ ゴシック"/>
              </w:rPr>
            </w:pPr>
          </w:p>
          <w:p w14:paraId="5573BA23" w14:textId="77777777" w:rsidR="00061C51" w:rsidRPr="00FF1290" w:rsidRDefault="00061C51" w:rsidP="00061C51">
            <w:pPr>
              <w:spacing w:line="210" w:lineRule="exact"/>
              <w:rPr>
                <w:rFonts w:ascii="ＭＳ ゴシック" w:eastAsia="ＭＳ ゴシック" w:hAnsi="ＭＳ ゴシック"/>
              </w:rPr>
            </w:pPr>
          </w:p>
          <w:p w14:paraId="53B8C587" w14:textId="77777777" w:rsidR="00061C51" w:rsidRPr="00FF1290" w:rsidRDefault="00061C51" w:rsidP="00061C51">
            <w:pPr>
              <w:spacing w:line="210" w:lineRule="exact"/>
              <w:rPr>
                <w:rFonts w:ascii="ＭＳ ゴシック" w:eastAsia="ＭＳ ゴシック" w:hAnsi="ＭＳ ゴシック"/>
              </w:rPr>
            </w:pPr>
          </w:p>
          <w:p w14:paraId="727EACB3" w14:textId="77777777" w:rsidR="00061C51" w:rsidRPr="00FF1290" w:rsidRDefault="00061C51" w:rsidP="00061C51">
            <w:pPr>
              <w:spacing w:line="210" w:lineRule="exact"/>
              <w:rPr>
                <w:rFonts w:ascii="ＭＳ ゴシック" w:eastAsia="ＭＳ ゴシック" w:hAnsi="ＭＳ ゴシック"/>
              </w:rPr>
            </w:pPr>
          </w:p>
          <w:p w14:paraId="00B43502" w14:textId="77777777" w:rsidR="00061C51" w:rsidRPr="00FF1290" w:rsidRDefault="00061C51" w:rsidP="00061C51">
            <w:pPr>
              <w:spacing w:line="210" w:lineRule="exact"/>
              <w:rPr>
                <w:rFonts w:ascii="ＭＳ ゴシック" w:eastAsia="ＭＳ ゴシック" w:hAnsi="ＭＳ ゴシック"/>
              </w:rPr>
            </w:pPr>
          </w:p>
          <w:p w14:paraId="1C624972" w14:textId="77777777" w:rsidR="00061C51" w:rsidRPr="00FF1290" w:rsidRDefault="00061C51" w:rsidP="00061C51">
            <w:pPr>
              <w:spacing w:line="210" w:lineRule="exact"/>
              <w:rPr>
                <w:rFonts w:ascii="ＭＳ ゴシック" w:eastAsia="ＭＳ ゴシック" w:hAnsi="ＭＳ ゴシック"/>
              </w:rPr>
            </w:pPr>
          </w:p>
          <w:p w14:paraId="01A86B58" w14:textId="77777777" w:rsidR="00061C51" w:rsidRPr="00FF1290" w:rsidRDefault="00061C51" w:rsidP="00061C51">
            <w:pPr>
              <w:spacing w:line="210" w:lineRule="exact"/>
              <w:rPr>
                <w:rFonts w:ascii="ＭＳ ゴシック" w:eastAsia="ＭＳ ゴシック" w:hAnsi="ＭＳ ゴシック"/>
              </w:rPr>
            </w:pPr>
          </w:p>
          <w:p w14:paraId="352AAE2D" w14:textId="77777777" w:rsidR="00061C51" w:rsidRPr="00FF1290" w:rsidRDefault="00061C51" w:rsidP="00061C51">
            <w:pPr>
              <w:spacing w:line="210" w:lineRule="exact"/>
              <w:rPr>
                <w:rFonts w:ascii="ＭＳ ゴシック" w:eastAsia="ＭＳ ゴシック" w:hAnsi="ＭＳ ゴシック"/>
              </w:rPr>
            </w:pPr>
          </w:p>
          <w:p w14:paraId="4168D412" w14:textId="77777777" w:rsidR="00061C51" w:rsidRPr="00FF1290" w:rsidRDefault="00061C51" w:rsidP="00061C51">
            <w:pPr>
              <w:spacing w:line="210" w:lineRule="exact"/>
              <w:rPr>
                <w:rFonts w:ascii="ＭＳ ゴシック" w:eastAsia="ＭＳ ゴシック" w:hAnsi="ＭＳ ゴシック"/>
              </w:rPr>
            </w:pPr>
          </w:p>
          <w:p w14:paraId="6D9C8A75" w14:textId="77777777" w:rsidR="00061C51" w:rsidRPr="00FF1290" w:rsidRDefault="00061C51" w:rsidP="00061C51">
            <w:pPr>
              <w:spacing w:line="210" w:lineRule="exact"/>
              <w:rPr>
                <w:rFonts w:ascii="ＭＳ ゴシック" w:eastAsia="ＭＳ ゴシック" w:hAnsi="ＭＳ ゴシック"/>
              </w:rPr>
            </w:pPr>
          </w:p>
          <w:p w14:paraId="29789521" w14:textId="77777777" w:rsidR="00061C51" w:rsidRPr="00FF1290" w:rsidRDefault="00061C51" w:rsidP="00061C51">
            <w:pPr>
              <w:spacing w:line="210" w:lineRule="exact"/>
              <w:rPr>
                <w:rFonts w:ascii="ＭＳ ゴシック" w:eastAsia="ＭＳ ゴシック" w:hAnsi="ＭＳ ゴシック"/>
              </w:rPr>
            </w:pPr>
          </w:p>
          <w:p w14:paraId="11FDD8C0" w14:textId="77777777" w:rsidR="00061C51" w:rsidRPr="00FF1290" w:rsidRDefault="00061C51" w:rsidP="00061C51">
            <w:pPr>
              <w:spacing w:line="210" w:lineRule="exact"/>
              <w:rPr>
                <w:rFonts w:ascii="ＭＳ ゴシック" w:eastAsia="ＭＳ ゴシック" w:hAnsi="ＭＳ ゴシック"/>
              </w:rPr>
            </w:pPr>
          </w:p>
          <w:p w14:paraId="5270F559" w14:textId="77777777" w:rsidR="00061C51" w:rsidRPr="00FF1290" w:rsidRDefault="00061C51" w:rsidP="00061C51">
            <w:pPr>
              <w:spacing w:line="210" w:lineRule="exact"/>
              <w:rPr>
                <w:rFonts w:ascii="ＭＳ ゴシック" w:eastAsia="ＭＳ ゴシック" w:hAnsi="ＭＳ ゴシック"/>
              </w:rPr>
            </w:pPr>
          </w:p>
          <w:p w14:paraId="528128A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【自主点検の有・無】</w:t>
            </w:r>
          </w:p>
          <w:p w14:paraId="40008566" w14:textId="77777777" w:rsidR="00061C51" w:rsidRPr="00FF1290" w:rsidRDefault="00061C51" w:rsidP="00061C51">
            <w:pPr>
              <w:spacing w:line="210" w:lineRule="exact"/>
              <w:rPr>
                <w:rFonts w:ascii="ＭＳ ゴシック" w:eastAsia="ＭＳ ゴシック" w:hAnsi="ＭＳ ゴシック"/>
              </w:rPr>
            </w:pPr>
          </w:p>
          <w:p w14:paraId="6F0A7CE2" w14:textId="77777777" w:rsidR="00061C51" w:rsidRPr="00FF1290" w:rsidRDefault="00061C51" w:rsidP="00061C51">
            <w:pPr>
              <w:spacing w:line="210" w:lineRule="exact"/>
              <w:rPr>
                <w:rFonts w:ascii="ＭＳ ゴシック" w:eastAsia="ＭＳ ゴシック" w:hAnsi="ＭＳ ゴシック"/>
              </w:rPr>
            </w:pPr>
          </w:p>
          <w:p w14:paraId="0065DA5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【第三者評価の有・無】</w:t>
            </w:r>
          </w:p>
        </w:tc>
      </w:tr>
      <w:tr w:rsidR="00061C51" w:rsidRPr="00FF1290" w14:paraId="2788083E" w14:textId="77777777" w:rsidTr="007754F6">
        <w:trPr>
          <w:jc w:val="center"/>
        </w:trPr>
        <w:tc>
          <w:tcPr>
            <w:tcW w:w="1418" w:type="dxa"/>
            <w:tcBorders>
              <w:bottom w:val="nil"/>
            </w:tcBorders>
          </w:tcPr>
          <w:p w14:paraId="7976BF25"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B8FE61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16</w:t>
            </w:r>
            <w:r w:rsidRPr="00FF1290">
              <w:rPr>
                <w:rFonts w:ascii="ＭＳ ゴシック" w:eastAsia="ＭＳ ゴシック" w:hAnsi="ＭＳ ゴシック" w:hint="eastAsia"/>
              </w:rPr>
              <w:t xml:space="preserve">　就労移行支援計画の作成等</w:t>
            </w:r>
          </w:p>
          <w:p w14:paraId="3A7B506F"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bottom w:val="nil"/>
            </w:tcBorders>
          </w:tcPr>
          <w:p w14:paraId="27C975C3" w14:textId="77777777" w:rsidR="00061C51" w:rsidRPr="00FF1290" w:rsidRDefault="00061C51" w:rsidP="00061C51">
            <w:pPr>
              <w:spacing w:line="210" w:lineRule="exact"/>
              <w:ind w:left="450" w:hangingChars="250" w:hanging="450"/>
              <w:rPr>
                <w:rFonts w:ascii="ＭＳ ゴシック" w:eastAsia="ＭＳ ゴシック" w:hAnsi="ＭＳ ゴシック"/>
              </w:rPr>
            </w:pPr>
          </w:p>
          <w:p w14:paraId="76B77F98"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□(1)　指定就労移行支援事業所の管理者は、サービス管理責任者に指定就労移行支援に係る個別支援計画（就労移行支援計画）の作成に関する業務を担当させているか。</w:t>
            </w:r>
          </w:p>
          <w:p w14:paraId="78A6EE8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◆平18厚令171第184条準用（第58条第1項）</w:t>
            </w:r>
          </w:p>
          <w:p w14:paraId="371A1BF2"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FAED778" w14:textId="77777777" w:rsidR="00061C51" w:rsidRPr="00FF1290" w:rsidRDefault="00061C51" w:rsidP="00061C51">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　就労移行支援計画は、利用者及びその家族の生活に対する意向、総合的な支援の方針、生活全般の質を向上させるための課題、指定障害福祉サービスの目標及びその達成時期、指定就労移行支援を提供する上での留意事項等を記載した書面である。</w:t>
            </w:r>
          </w:p>
          <w:p w14:paraId="718D1E83" w14:textId="77777777" w:rsidR="0082620D" w:rsidRPr="00FF1290" w:rsidRDefault="0082620D" w:rsidP="0082620D">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また、就労移行支援計画は、利用者の置かれている環境及び日常生活全般の状況等の評価を通じて利用者の希望する生活や課題等の把握を行うとともに、利用者の自己決定の尊重及び意思決定の支援に配慮しつつ、利用者が自立した日常生活を営むことができるよう支援する上での適切な支援内容の検討に基づいて立案されるものである。</w:t>
            </w:r>
          </w:p>
          <w:p w14:paraId="4DD8749C" w14:textId="77777777" w:rsidR="0082620D" w:rsidRPr="00FF1290" w:rsidRDefault="0082620D" w:rsidP="0082620D">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アセスメントに当たっては、利用者が自ら意思を決定することに困難を抱える場合には、適切に意思決定の支援を行うため、当該利用者の意思及び選好並びに判断能力等について丁寧に把握しなければならない。</w:t>
            </w:r>
          </w:p>
          <w:p w14:paraId="03FE699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）準用（第四の3（7））</w:t>
            </w:r>
          </w:p>
        </w:tc>
        <w:tc>
          <w:tcPr>
            <w:tcW w:w="425" w:type="dxa"/>
            <w:tcBorders>
              <w:bottom w:val="nil"/>
            </w:tcBorders>
          </w:tcPr>
          <w:p w14:paraId="5226061F" w14:textId="77777777" w:rsidR="00061C51" w:rsidRPr="00FF1290" w:rsidRDefault="00061C51" w:rsidP="00061C51">
            <w:pPr>
              <w:spacing w:line="210" w:lineRule="exact"/>
              <w:rPr>
                <w:rFonts w:ascii="ＭＳ ゴシック" w:eastAsia="ＭＳ ゴシック" w:hAnsi="ＭＳ ゴシック"/>
              </w:rPr>
            </w:pPr>
          </w:p>
          <w:p w14:paraId="17C5B08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612CA2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9E2AF4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nil"/>
            </w:tcBorders>
          </w:tcPr>
          <w:p w14:paraId="386A5670"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6282C9E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□漏れなく作成されているか。（未作成の場合、減算規定有り）</w:t>
            </w:r>
          </w:p>
          <w:p w14:paraId="4E8853C5" w14:textId="77777777" w:rsidR="00061C51" w:rsidRPr="00FF1290" w:rsidRDefault="00061C51" w:rsidP="00061C51">
            <w:pPr>
              <w:spacing w:line="210" w:lineRule="exact"/>
              <w:rPr>
                <w:rFonts w:ascii="ＭＳ ゴシック" w:eastAsia="ＭＳ ゴシック" w:hAnsi="ＭＳ ゴシック"/>
              </w:rPr>
            </w:pPr>
          </w:p>
          <w:p w14:paraId="5F0296E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□サービス管理責任者が作成しているか。</w:t>
            </w:r>
          </w:p>
          <w:p w14:paraId="01637901" w14:textId="77777777" w:rsidR="00061C51" w:rsidRPr="00FF1290" w:rsidRDefault="00061C51" w:rsidP="00061C51">
            <w:pPr>
              <w:spacing w:line="210" w:lineRule="exact"/>
              <w:rPr>
                <w:rFonts w:ascii="ＭＳ ゴシック" w:eastAsia="ＭＳ ゴシック" w:hAnsi="ＭＳ ゴシック"/>
              </w:rPr>
            </w:pPr>
          </w:p>
          <w:p w14:paraId="6025DC7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□アセスメントは適切に行われているか。</w:t>
            </w:r>
          </w:p>
        </w:tc>
      </w:tr>
      <w:tr w:rsidR="00061C51" w:rsidRPr="00FF1290" w14:paraId="220911F7" w14:textId="77777777" w:rsidTr="007754F6">
        <w:trPr>
          <w:jc w:val="center"/>
        </w:trPr>
        <w:tc>
          <w:tcPr>
            <w:tcW w:w="1418" w:type="dxa"/>
            <w:tcBorders>
              <w:top w:val="nil"/>
              <w:bottom w:val="nil"/>
            </w:tcBorders>
          </w:tcPr>
          <w:p w14:paraId="28B10240"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6095" w:type="dxa"/>
            <w:tcBorders>
              <w:top w:val="nil"/>
              <w:bottom w:val="nil"/>
            </w:tcBorders>
          </w:tcPr>
          <w:p w14:paraId="29B00EEB" w14:textId="77777777" w:rsidR="00061C51" w:rsidRPr="00FF1290" w:rsidRDefault="00061C51" w:rsidP="00061C51">
            <w:pPr>
              <w:spacing w:line="210" w:lineRule="exact"/>
              <w:rPr>
                <w:rFonts w:ascii="ＭＳ ゴシック" w:eastAsia="ＭＳ ゴシック" w:hAnsi="ＭＳ ゴシック"/>
              </w:rPr>
            </w:pPr>
          </w:p>
          <w:p w14:paraId="623913A7"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□(2)　サービス管理責任者は就労移行支援計画の作成に当たっては、適切な方法により、利用者について、その有する能力、その置かれている環境及び日常生活全般の状況等の評価を通じて利用者の希望する生活や課題等の把握（アセスメント）を行</w:t>
            </w:r>
            <w:r w:rsidR="00F91DBF" w:rsidRPr="00FF1290">
              <w:rPr>
                <w:rFonts w:ascii="ＭＳ ゴシック" w:eastAsia="ＭＳ ゴシック" w:hAnsi="ＭＳ ゴシック" w:hint="eastAsia"/>
              </w:rPr>
              <w:t>うとともに、利用者の自己決定の尊重及び意思決定の支援に配慮しつつ、</w:t>
            </w:r>
            <w:r w:rsidRPr="00FF1290">
              <w:rPr>
                <w:rFonts w:ascii="ＭＳ ゴシック" w:eastAsia="ＭＳ ゴシック" w:hAnsi="ＭＳ ゴシック" w:hint="eastAsia"/>
              </w:rPr>
              <w:t>利用者が自立した日常生活を営むことができるように支援する上での適切な支援内容の検討をしているか。</w:t>
            </w:r>
          </w:p>
          <w:p w14:paraId="42B3D60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◆平18厚令171第184条準用（第58条第2項）</w:t>
            </w:r>
          </w:p>
          <w:p w14:paraId="08273ED0"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64A16ABB" w14:textId="77777777" w:rsidR="00061C51" w:rsidRPr="00FF1290" w:rsidRDefault="00061C51" w:rsidP="00061C51">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　サービス管理責任者は、指定特定相談支援事業者等が作成したサービス等利用計画を踏まえて就労移行支援計画に基づき支援する。</w:t>
            </w:r>
          </w:p>
          <w:p w14:paraId="1F88787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）準用（第四の3（7）②）</w:t>
            </w:r>
          </w:p>
        </w:tc>
        <w:tc>
          <w:tcPr>
            <w:tcW w:w="425" w:type="dxa"/>
            <w:tcBorders>
              <w:top w:val="nil"/>
              <w:bottom w:val="nil"/>
            </w:tcBorders>
          </w:tcPr>
          <w:p w14:paraId="5182B36A" w14:textId="77777777" w:rsidR="00061C51" w:rsidRPr="00FF1290" w:rsidRDefault="00061C51" w:rsidP="00061C51">
            <w:pPr>
              <w:spacing w:line="210" w:lineRule="exact"/>
              <w:rPr>
                <w:rFonts w:ascii="ＭＳ ゴシック" w:eastAsia="ＭＳ ゴシック" w:hAnsi="ＭＳ ゴシック"/>
              </w:rPr>
            </w:pPr>
          </w:p>
          <w:p w14:paraId="1E29D435"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bottom w:val="nil"/>
            </w:tcBorders>
          </w:tcPr>
          <w:p w14:paraId="45BEC1E8" w14:textId="77777777" w:rsidR="00061C51" w:rsidRPr="00FF1290" w:rsidRDefault="00061C51" w:rsidP="00061C51">
            <w:pPr>
              <w:spacing w:line="210" w:lineRule="exact"/>
              <w:rPr>
                <w:rFonts w:ascii="ＭＳ ゴシック" w:eastAsia="ＭＳ ゴシック" w:hAnsi="ＭＳ ゴシック"/>
              </w:rPr>
            </w:pPr>
          </w:p>
          <w:p w14:paraId="4221B427"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306F58BD" w14:textId="77777777" w:rsidTr="007754F6">
        <w:trPr>
          <w:jc w:val="center"/>
        </w:trPr>
        <w:tc>
          <w:tcPr>
            <w:tcW w:w="1418" w:type="dxa"/>
            <w:tcBorders>
              <w:top w:val="nil"/>
              <w:bottom w:val="nil"/>
            </w:tcBorders>
            <w:tcMar>
              <w:left w:w="28" w:type="dxa"/>
              <w:right w:w="28" w:type="dxa"/>
            </w:tcMar>
          </w:tcPr>
          <w:p w14:paraId="5102E362"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bottom w:val="nil"/>
            </w:tcBorders>
          </w:tcPr>
          <w:p w14:paraId="76D9F858" w14:textId="77777777" w:rsidR="00061C51" w:rsidRPr="00FF1290" w:rsidRDefault="00061C51" w:rsidP="00061C51">
            <w:pPr>
              <w:spacing w:line="210" w:lineRule="exact"/>
              <w:rPr>
                <w:rFonts w:ascii="ＭＳ ゴシック" w:eastAsia="ＭＳ ゴシック" w:hAnsi="ＭＳ ゴシック"/>
              </w:rPr>
            </w:pPr>
          </w:p>
          <w:p w14:paraId="23194EB1" w14:textId="77777777" w:rsidR="00D05CAF" w:rsidRPr="00FF1290" w:rsidRDefault="00D05CAF" w:rsidP="00D05CAF">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□(3)　アセスメントに当たっては、利用者が自ら意思を決定することに困難を抱える場合には、適切に意思決定の緯線を行うため、当該利用者の意思及び選好並びに判断能力等について丁寧に把握しなければならない。</w:t>
            </w:r>
          </w:p>
          <w:p w14:paraId="1CECA68F" w14:textId="77777777" w:rsidR="00D05CAF" w:rsidRPr="00FF1290" w:rsidRDefault="00D05CAF" w:rsidP="00D05CAF">
            <w:pPr>
              <w:suppressAutoHyphens/>
              <w:autoSpaceDE w:val="0"/>
              <w:autoSpaceDN w:val="0"/>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◆平18厚令171第184条準用（第58条第</w:t>
            </w:r>
            <w:r w:rsidRPr="00FF1290">
              <w:rPr>
                <w:rFonts w:ascii="ＭＳ ゴシック" w:eastAsia="ＭＳ ゴシック" w:hAnsi="ＭＳ ゴシック"/>
              </w:rPr>
              <w:t>3</w:t>
            </w:r>
            <w:r w:rsidRPr="00FF1290">
              <w:rPr>
                <w:rFonts w:ascii="ＭＳ ゴシック" w:eastAsia="ＭＳ ゴシック" w:hAnsi="ＭＳ ゴシック" w:hint="eastAsia"/>
              </w:rPr>
              <w:t>項）</w:t>
            </w:r>
          </w:p>
          <w:p w14:paraId="3DBE6FA6" w14:textId="77777777" w:rsidR="00D05CAF" w:rsidRPr="00FF1290" w:rsidRDefault="00D05CAF" w:rsidP="00061C51">
            <w:pPr>
              <w:spacing w:line="210" w:lineRule="exact"/>
              <w:rPr>
                <w:rFonts w:ascii="ＭＳ ゴシック" w:eastAsia="ＭＳ ゴシック" w:hAnsi="ＭＳ ゴシック"/>
              </w:rPr>
            </w:pPr>
          </w:p>
          <w:p w14:paraId="4DCE19E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r w:rsidR="008509C7" w:rsidRPr="00FF1290">
              <w:rPr>
                <w:rFonts w:ascii="ＭＳ ゴシック" w:eastAsia="ＭＳ ゴシック" w:hAnsi="ＭＳ ゴシック" w:hint="eastAsia"/>
              </w:rPr>
              <w:t>(</w:t>
            </w:r>
            <w:r w:rsidR="008509C7" w:rsidRPr="00FF1290">
              <w:rPr>
                <w:rFonts w:ascii="ＭＳ ゴシック" w:eastAsia="ＭＳ ゴシック" w:hAnsi="ＭＳ ゴシック"/>
              </w:rPr>
              <w:t>4</w:t>
            </w:r>
            <w:r w:rsidR="008509C7" w:rsidRPr="00FF1290">
              <w:rPr>
                <w:rFonts w:ascii="ＭＳ ゴシック" w:eastAsia="ＭＳ ゴシック" w:hAnsi="ＭＳ ゴシック" w:hint="eastAsia"/>
              </w:rPr>
              <w:t>)</w:t>
            </w:r>
            <w:r w:rsidRPr="00FF1290">
              <w:rPr>
                <w:rFonts w:ascii="ＭＳ ゴシック" w:eastAsia="ＭＳ ゴシック" w:hAnsi="ＭＳ ゴシック" w:hint="eastAsia"/>
              </w:rPr>
              <w:t xml:space="preserve">　アセスメントに当たっては、利用者に面接して行っているか。</w:t>
            </w:r>
          </w:p>
          <w:p w14:paraId="76C3C020"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この場合において、サービス管理責任者は、面接の趣旨を利用者に対して十分に説明し、理解を得ているか。</w:t>
            </w:r>
          </w:p>
          <w:p w14:paraId="4EAE8156"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w:t>
            </w:r>
            <w:r w:rsidR="008509C7" w:rsidRPr="00FF1290">
              <w:rPr>
                <w:rFonts w:ascii="ＭＳ ゴシック" w:eastAsia="ＭＳ ゴシック" w:hAnsi="ＭＳ ゴシック" w:hint="eastAsia"/>
              </w:rPr>
              <w:t>第</w:t>
            </w:r>
            <w:r w:rsidR="008509C7" w:rsidRPr="00FF1290">
              <w:rPr>
                <w:rFonts w:ascii="ＭＳ ゴシック" w:eastAsia="ＭＳ ゴシック" w:hAnsi="ＭＳ ゴシック"/>
              </w:rPr>
              <w:t>4</w:t>
            </w:r>
            <w:r w:rsidR="008509C7" w:rsidRPr="00FF1290">
              <w:rPr>
                <w:rFonts w:ascii="ＭＳ ゴシック" w:eastAsia="ＭＳ ゴシック" w:hAnsi="ＭＳ ゴシック" w:hint="eastAsia"/>
              </w:rPr>
              <w:t>項</w:t>
            </w:r>
            <w:r w:rsidRPr="00FF1290">
              <w:rPr>
                <w:rFonts w:ascii="ＭＳ ゴシック" w:eastAsia="ＭＳ ゴシック" w:hAnsi="ＭＳ ゴシック" w:hint="eastAsia"/>
              </w:rPr>
              <w:t>）</w:t>
            </w:r>
          </w:p>
        </w:tc>
        <w:tc>
          <w:tcPr>
            <w:tcW w:w="425" w:type="dxa"/>
            <w:tcBorders>
              <w:top w:val="nil"/>
              <w:bottom w:val="nil"/>
            </w:tcBorders>
          </w:tcPr>
          <w:p w14:paraId="17A4A7DF" w14:textId="77777777" w:rsidR="00061C51" w:rsidRPr="00FF1290" w:rsidRDefault="00061C51" w:rsidP="00061C51">
            <w:pPr>
              <w:spacing w:line="210" w:lineRule="exact"/>
              <w:rPr>
                <w:rFonts w:ascii="ＭＳ ゴシック" w:eastAsia="ＭＳ ゴシック" w:hAnsi="ＭＳ ゴシック"/>
              </w:rPr>
            </w:pPr>
          </w:p>
          <w:p w14:paraId="22C8D182"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bottom w:val="nil"/>
            </w:tcBorders>
          </w:tcPr>
          <w:p w14:paraId="0D1A243F" w14:textId="77777777" w:rsidR="00061C51" w:rsidRPr="00FF1290" w:rsidRDefault="00061C51" w:rsidP="00061C51">
            <w:pPr>
              <w:spacing w:line="210" w:lineRule="exact"/>
              <w:rPr>
                <w:rFonts w:ascii="ＭＳ ゴシック" w:eastAsia="ＭＳ ゴシック" w:hAnsi="ＭＳ ゴシック"/>
              </w:rPr>
            </w:pPr>
          </w:p>
          <w:p w14:paraId="3EED4B52"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73481C7D" w14:textId="77777777" w:rsidTr="007754F6">
        <w:trPr>
          <w:jc w:val="center"/>
        </w:trPr>
        <w:tc>
          <w:tcPr>
            <w:tcW w:w="1418" w:type="dxa"/>
            <w:tcBorders>
              <w:top w:val="nil"/>
              <w:bottom w:val="nil"/>
            </w:tcBorders>
            <w:tcMar>
              <w:left w:w="28" w:type="dxa"/>
              <w:right w:w="28" w:type="dxa"/>
            </w:tcMar>
          </w:tcPr>
          <w:p w14:paraId="3AAC1D3B"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bottom w:val="nil"/>
            </w:tcBorders>
          </w:tcPr>
          <w:p w14:paraId="77EA40B7" w14:textId="77777777" w:rsidR="00061C51" w:rsidRPr="00FF1290" w:rsidRDefault="00061C51" w:rsidP="00061C51">
            <w:pPr>
              <w:spacing w:line="210" w:lineRule="exact"/>
              <w:rPr>
                <w:rFonts w:ascii="ＭＳ ゴシック" w:eastAsia="ＭＳ ゴシック" w:hAnsi="ＭＳ ゴシック"/>
              </w:rPr>
            </w:pPr>
          </w:p>
          <w:p w14:paraId="70C195FA"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8509C7" w:rsidRPr="00FF1290">
              <w:rPr>
                <w:rFonts w:ascii="ＭＳ ゴシック" w:eastAsia="ＭＳ ゴシック" w:hAnsi="ＭＳ ゴシック" w:hint="eastAsia"/>
              </w:rPr>
              <w:t>(</w:t>
            </w:r>
            <w:r w:rsidR="008509C7" w:rsidRPr="00FF1290">
              <w:rPr>
                <w:rFonts w:ascii="ＭＳ ゴシック" w:eastAsia="ＭＳ ゴシック" w:hAnsi="ＭＳ ゴシック"/>
              </w:rPr>
              <w:t>5</w:t>
            </w:r>
            <w:r w:rsidR="008509C7" w:rsidRPr="00FF1290">
              <w:rPr>
                <w:rFonts w:ascii="ＭＳ ゴシック" w:eastAsia="ＭＳ ゴシック" w:hAnsi="ＭＳ ゴシック" w:hint="eastAsia"/>
              </w:rPr>
              <w:t>)</w:t>
            </w:r>
            <w:r w:rsidRPr="00FF1290">
              <w:rPr>
                <w:rFonts w:ascii="ＭＳ ゴシック" w:eastAsia="ＭＳ ゴシック" w:hAnsi="ＭＳ ゴシック" w:hint="eastAsia"/>
              </w:rPr>
              <w:t xml:space="preserve">　サービス管理責任者は、アセスメント及び支援内容の検討結果に基づき、利用者及びその家族の生活に対する意向、総合的な支援の方針生活全般の質を向上させるための課題、指定就労移行支援の目標及びその達成時期、指定就労移行支援を提供する上での留意事項等を記載した就労移行支援計画の原案を作成しているか。</w:t>
            </w:r>
          </w:p>
          <w:p w14:paraId="4DA38E6E"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この場合において、当該指定就労移行支援事業所が提供する指定就労移行支援以外の保健医療サービス又はその他の福祉サービス等との連携も含めて就労移行支援計画の原案に位置付けるよう努めているか。</w:t>
            </w:r>
          </w:p>
          <w:p w14:paraId="169C007C"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w:t>
            </w:r>
            <w:r w:rsidR="008509C7" w:rsidRPr="00FF1290">
              <w:rPr>
                <w:rFonts w:ascii="ＭＳ ゴシック" w:eastAsia="ＭＳ ゴシック" w:hAnsi="ＭＳ ゴシック" w:hint="eastAsia"/>
              </w:rPr>
              <w:t>第</w:t>
            </w:r>
            <w:r w:rsidR="008509C7" w:rsidRPr="00FF1290">
              <w:rPr>
                <w:rFonts w:ascii="ＭＳ ゴシック" w:eastAsia="ＭＳ ゴシック" w:hAnsi="ＭＳ ゴシック"/>
              </w:rPr>
              <w:t>5</w:t>
            </w:r>
            <w:r w:rsidR="008509C7" w:rsidRPr="00FF1290">
              <w:rPr>
                <w:rFonts w:ascii="ＭＳ ゴシック" w:eastAsia="ＭＳ ゴシック" w:hAnsi="ＭＳ ゴシック" w:hint="eastAsia"/>
              </w:rPr>
              <w:t>項</w:t>
            </w:r>
            <w:r w:rsidRPr="00FF1290">
              <w:rPr>
                <w:rFonts w:ascii="ＭＳ ゴシック" w:eastAsia="ＭＳ ゴシック" w:hAnsi="ＭＳ ゴシック" w:hint="eastAsia"/>
              </w:rPr>
              <w:t>）</w:t>
            </w:r>
          </w:p>
        </w:tc>
        <w:tc>
          <w:tcPr>
            <w:tcW w:w="425" w:type="dxa"/>
            <w:tcBorders>
              <w:top w:val="nil"/>
              <w:bottom w:val="nil"/>
            </w:tcBorders>
          </w:tcPr>
          <w:p w14:paraId="79CB4573" w14:textId="77777777" w:rsidR="00061C51" w:rsidRPr="00FF1290" w:rsidRDefault="00061C51" w:rsidP="00061C51">
            <w:pPr>
              <w:spacing w:line="210" w:lineRule="exact"/>
              <w:rPr>
                <w:rFonts w:ascii="ＭＳ ゴシック" w:eastAsia="ＭＳ ゴシック" w:hAnsi="ＭＳ ゴシック"/>
              </w:rPr>
            </w:pPr>
          </w:p>
          <w:p w14:paraId="063433A8"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bottom w:val="nil"/>
            </w:tcBorders>
          </w:tcPr>
          <w:p w14:paraId="1BAE76A5" w14:textId="77777777" w:rsidR="00061C51" w:rsidRPr="00FF1290" w:rsidRDefault="00061C51" w:rsidP="00061C51">
            <w:pPr>
              <w:spacing w:line="210" w:lineRule="exact"/>
              <w:rPr>
                <w:rFonts w:ascii="ＭＳ ゴシック" w:eastAsia="ＭＳ ゴシック" w:hAnsi="ＭＳ ゴシック"/>
              </w:rPr>
            </w:pPr>
          </w:p>
          <w:p w14:paraId="0F0A5DC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★項目に漏れがないか。</w:t>
            </w:r>
          </w:p>
          <w:p w14:paraId="1BBC59D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□利用者・家族の意向</w:t>
            </w:r>
          </w:p>
          <w:p w14:paraId="23D01A1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□総合的な支援方針</w:t>
            </w:r>
          </w:p>
          <w:p w14:paraId="01860E5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□課題</w:t>
            </w:r>
          </w:p>
          <w:p w14:paraId="0EE20B7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□目標</w:t>
            </w:r>
          </w:p>
          <w:p w14:paraId="10DE632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□目標の達成時期</w:t>
            </w:r>
          </w:p>
          <w:p w14:paraId="3E8E470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□留意事項</w:t>
            </w:r>
          </w:p>
        </w:tc>
      </w:tr>
      <w:tr w:rsidR="00061C51" w:rsidRPr="00FF1290" w14:paraId="5B4C9549" w14:textId="77777777" w:rsidTr="007754F6">
        <w:trPr>
          <w:trHeight w:val="246"/>
          <w:jc w:val="center"/>
        </w:trPr>
        <w:tc>
          <w:tcPr>
            <w:tcW w:w="1418" w:type="dxa"/>
            <w:tcBorders>
              <w:top w:val="nil"/>
              <w:bottom w:val="single" w:sz="4" w:space="0" w:color="FFFFFF"/>
            </w:tcBorders>
            <w:tcMar>
              <w:left w:w="28" w:type="dxa"/>
              <w:right w:w="28" w:type="dxa"/>
            </w:tcMar>
          </w:tcPr>
          <w:p w14:paraId="3079E571"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bottom w:val="single" w:sz="4" w:space="0" w:color="FFFFFF"/>
            </w:tcBorders>
          </w:tcPr>
          <w:p w14:paraId="4F63E79B" w14:textId="77777777" w:rsidR="00061C51" w:rsidRPr="00FF1290" w:rsidRDefault="00061C51" w:rsidP="00061C51">
            <w:pPr>
              <w:spacing w:line="210" w:lineRule="exact"/>
              <w:rPr>
                <w:rFonts w:ascii="ＭＳ ゴシック" w:eastAsia="ＭＳ ゴシック" w:hAnsi="ＭＳ ゴシック"/>
              </w:rPr>
            </w:pPr>
          </w:p>
          <w:p w14:paraId="46B9110E" w14:textId="77777777" w:rsidR="008509C7" w:rsidRPr="00FF1290" w:rsidRDefault="00061C51" w:rsidP="008509C7">
            <w:pPr>
              <w:suppressAutoHyphens/>
              <w:autoSpaceDE w:val="0"/>
              <w:autoSpaceDN w:val="0"/>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8509C7" w:rsidRPr="00FF1290">
              <w:rPr>
                <w:rFonts w:ascii="ＭＳ ゴシック" w:eastAsia="ＭＳ ゴシック" w:hAnsi="ＭＳ ゴシック" w:hint="eastAsia"/>
              </w:rPr>
              <w:t>(</w:t>
            </w:r>
            <w:r w:rsidR="008509C7" w:rsidRPr="00FF1290">
              <w:rPr>
                <w:rFonts w:ascii="ＭＳ ゴシック" w:eastAsia="ＭＳ ゴシック" w:hAnsi="ＭＳ ゴシック"/>
              </w:rPr>
              <w:t>6</w:t>
            </w:r>
            <w:r w:rsidR="008509C7" w:rsidRPr="00FF1290">
              <w:rPr>
                <w:rFonts w:ascii="ＭＳ ゴシック" w:eastAsia="ＭＳ ゴシック" w:hAnsi="ＭＳ ゴシック" w:hint="eastAsia"/>
              </w:rPr>
              <w:t>)</w:t>
            </w:r>
            <w:r w:rsidRPr="00FF1290">
              <w:rPr>
                <w:rFonts w:ascii="ＭＳ ゴシック" w:eastAsia="ＭＳ ゴシック" w:hAnsi="ＭＳ ゴシック" w:hint="eastAsia"/>
              </w:rPr>
              <w:t xml:space="preserve">　サービス管理責任者は、就労移行支援計画の作成に係る会議</w:t>
            </w:r>
            <w:r w:rsidR="008509C7" w:rsidRPr="00FF1290">
              <w:rPr>
                <w:rFonts w:ascii="ＭＳ ゴシック" w:eastAsia="ＭＳ ゴシック" w:hAnsi="ＭＳ ゴシック" w:hint="eastAsia"/>
              </w:rPr>
              <w:t>（利用者者及び当該利用者に対する就労移行支援の提供に当たる担当者等を招集して行う会議をいい、テレビ電話装置等を活用して行うことができるものとする。）を開催し、当該利用者の生活に対する意向等を改めて確認するとともに、就労移行支援計画の原案の内容について意見を求めているか。</w:t>
            </w:r>
          </w:p>
          <w:p w14:paraId="44D0279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w:t>
            </w:r>
            <w:r w:rsidR="008509C7" w:rsidRPr="00FF1290">
              <w:rPr>
                <w:rFonts w:ascii="ＭＳ ゴシック" w:eastAsia="ＭＳ ゴシック" w:hAnsi="ＭＳ ゴシック" w:hint="eastAsia"/>
              </w:rPr>
              <w:t>第6項</w:t>
            </w:r>
            <w:r w:rsidRPr="00FF1290">
              <w:rPr>
                <w:rFonts w:ascii="ＭＳ ゴシック" w:eastAsia="ＭＳ ゴシック" w:hAnsi="ＭＳ ゴシック" w:hint="eastAsia"/>
              </w:rPr>
              <w:t>）</w:t>
            </w:r>
          </w:p>
        </w:tc>
        <w:tc>
          <w:tcPr>
            <w:tcW w:w="425" w:type="dxa"/>
            <w:tcBorders>
              <w:top w:val="nil"/>
              <w:bottom w:val="single" w:sz="4" w:space="0" w:color="FFFFFF"/>
            </w:tcBorders>
          </w:tcPr>
          <w:p w14:paraId="008ACB95"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bottom w:val="single" w:sz="4" w:space="0" w:color="FFFFFF"/>
            </w:tcBorders>
          </w:tcPr>
          <w:p w14:paraId="67B0C7CD" w14:textId="77777777" w:rsidR="00061C51" w:rsidRPr="00FF1290" w:rsidRDefault="00061C51" w:rsidP="00061C51">
            <w:pPr>
              <w:spacing w:line="210" w:lineRule="exact"/>
              <w:rPr>
                <w:rFonts w:ascii="ＭＳ ゴシック" w:eastAsia="ＭＳ ゴシック" w:hAnsi="ＭＳ ゴシック"/>
              </w:rPr>
            </w:pPr>
          </w:p>
          <w:p w14:paraId="03EDF7E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□会議を開催しているか。</w:t>
            </w:r>
          </w:p>
        </w:tc>
      </w:tr>
      <w:tr w:rsidR="00061C51" w:rsidRPr="00FF1290" w14:paraId="00176B8B" w14:textId="77777777" w:rsidTr="007754F6">
        <w:trPr>
          <w:trHeight w:val="1498"/>
          <w:jc w:val="center"/>
        </w:trPr>
        <w:tc>
          <w:tcPr>
            <w:tcW w:w="1418" w:type="dxa"/>
            <w:vMerge w:val="restart"/>
            <w:tcBorders>
              <w:top w:val="single" w:sz="4" w:space="0" w:color="FFFFFF"/>
            </w:tcBorders>
            <w:tcMar>
              <w:left w:w="28" w:type="dxa"/>
              <w:right w:w="28" w:type="dxa"/>
            </w:tcMar>
          </w:tcPr>
          <w:p w14:paraId="24080416" w14:textId="77777777" w:rsidR="00061C51" w:rsidRPr="00FF1290" w:rsidRDefault="00061C51" w:rsidP="00061C51">
            <w:pPr>
              <w:spacing w:line="210" w:lineRule="exact"/>
              <w:rPr>
                <w:rFonts w:ascii="ＭＳ ゴシック" w:eastAsia="ＭＳ ゴシック" w:hAnsi="ＭＳ ゴシック"/>
              </w:rPr>
            </w:pPr>
          </w:p>
        </w:tc>
        <w:tc>
          <w:tcPr>
            <w:tcW w:w="6095" w:type="dxa"/>
            <w:vMerge w:val="restart"/>
            <w:tcBorders>
              <w:top w:val="single" w:sz="4" w:space="0" w:color="FFFFFF"/>
            </w:tcBorders>
          </w:tcPr>
          <w:p w14:paraId="62918F6A" w14:textId="77777777" w:rsidR="00061C51" w:rsidRPr="00FF1290" w:rsidRDefault="00061C51" w:rsidP="00061C51">
            <w:pPr>
              <w:spacing w:line="210" w:lineRule="exact"/>
              <w:rPr>
                <w:rFonts w:ascii="ＭＳ ゴシック" w:eastAsia="ＭＳ ゴシック" w:hAnsi="ＭＳ ゴシック"/>
              </w:rPr>
            </w:pPr>
          </w:p>
          <w:p w14:paraId="0537C408"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8509C7" w:rsidRPr="00FF1290">
              <w:rPr>
                <w:rFonts w:ascii="ＭＳ ゴシック" w:eastAsia="ＭＳ ゴシック" w:hAnsi="ＭＳ ゴシック" w:hint="eastAsia"/>
              </w:rPr>
              <w:t>(</w:t>
            </w:r>
            <w:r w:rsidR="008509C7" w:rsidRPr="00FF1290">
              <w:rPr>
                <w:rFonts w:ascii="ＭＳ ゴシック" w:eastAsia="ＭＳ ゴシック" w:hAnsi="ＭＳ ゴシック"/>
              </w:rPr>
              <w:t>7</w:t>
            </w:r>
            <w:r w:rsidR="008509C7" w:rsidRPr="00FF1290">
              <w:rPr>
                <w:rFonts w:ascii="ＭＳ ゴシック" w:eastAsia="ＭＳ ゴシック" w:hAnsi="ＭＳ ゴシック" w:hint="eastAsia"/>
              </w:rPr>
              <w:t>)</w:t>
            </w:r>
            <w:r w:rsidRPr="00FF1290">
              <w:rPr>
                <w:rFonts w:ascii="ＭＳ ゴシック" w:eastAsia="ＭＳ ゴシック" w:hAnsi="ＭＳ ゴシック" w:hint="eastAsia"/>
              </w:rPr>
              <w:t xml:space="preserve">　サービス管理責任者は、就労移行支援計画の原案の内容について利用者又はその家族に対して説明し、文書により利用者の同意を得ているか。</w:t>
            </w:r>
          </w:p>
          <w:p w14:paraId="4768174F"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w:t>
            </w:r>
            <w:r w:rsidR="008509C7" w:rsidRPr="00FF1290">
              <w:rPr>
                <w:rFonts w:ascii="ＭＳ ゴシック" w:eastAsia="ＭＳ ゴシック" w:hAnsi="ＭＳ ゴシック" w:hint="eastAsia"/>
              </w:rPr>
              <w:t>第7項</w:t>
            </w:r>
            <w:r w:rsidRPr="00FF1290">
              <w:rPr>
                <w:rFonts w:ascii="ＭＳ ゴシック" w:eastAsia="ＭＳ ゴシック" w:hAnsi="ＭＳ ゴシック" w:hint="eastAsia"/>
              </w:rPr>
              <w:t>）</w:t>
            </w:r>
          </w:p>
          <w:p w14:paraId="7F531892" w14:textId="77777777" w:rsidR="00061C51" w:rsidRPr="00FF1290" w:rsidRDefault="00061C51" w:rsidP="00061C51">
            <w:pPr>
              <w:spacing w:line="210" w:lineRule="exact"/>
              <w:ind w:left="450" w:hangingChars="250" w:hanging="450"/>
              <w:rPr>
                <w:rFonts w:ascii="ＭＳ ゴシック" w:eastAsia="ＭＳ ゴシック" w:hAnsi="ＭＳ ゴシック"/>
              </w:rPr>
            </w:pPr>
          </w:p>
          <w:p w14:paraId="31E2A84E" w14:textId="77777777" w:rsidR="008509C7" w:rsidRPr="00FF1290" w:rsidRDefault="00061C51" w:rsidP="008509C7">
            <w:pPr>
              <w:suppressAutoHyphens/>
              <w:autoSpaceDE w:val="0"/>
              <w:autoSpaceDN w:val="0"/>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8509C7" w:rsidRPr="00FF1290">
              <w:rPr>
                <w:rFonts w:ascii="ＭＳ ゴシック" w:eastAsia="ＭＳ ゴシック" w:hAnsi="ＭＳ ゴシック" w:hint="eastAsia"/>
              </w:rPr>
              <w:t>(</w:t>
            </w:r>
            <w:r w:rsidR="008509C7" w:rsidRPr="00FF1290">
              <w:rPr>
                <w:rFonts w:ascii="ＭＳ ゴシック" w:eastAsia="ＭＳ ゴシック" w:hAnsi="ＭＳ ゴシック"/>
              </w:rPr>
              <w:t>8</w:t>
            </w:r>
            <w:r w:rsidR="008509C7"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サービス管理責任者は、就労移行支援計画を作成した際には、当該就労移行支援計画を</w:t>
            </w:r>
            <w:r w:rsidR="008509C7" w:rsidRPr="00FF1290">
              <w:rPr>
                <w:rFonts w:ascii="ＭＳ ゴシック" w:eastAsia="ＭＳ ゴシック" w:hAnsi="ＭＳ ゴシック" w:hint="eastAsia"/>
              </w:rPr>
              <w:t>利用者及び指定特定相談支援事業者等に交付しているか。</w:t>
            </w:r>
          </w:p>
          <w:p w14:paraId="5F5F773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w:t>
            </w:r>
            <w:r w:rsidR="008509C7" w:rsidRPr="00FF1290">
              <w:rPr>
                <w:rFonts w:ascii="ＭＳ ゴシック" w:eastAsia="ＭＳ ゴシック" w:hAnsi="ＭＳ ゴシック" w:hint="eastAsia"/>
              </w:rPr>
              <w:t>第8項</w:t>
            </w:r>
            <w:r w:rsidRPr="00FF1290">
              <w:rPr>
                <w:rFonts w:ascii="ＭＳ ゴシック" w:eastAsia="ＭＳ ゴシック" w:hAnsi="ＭＳ ゴシック" w:hint="eastAsia"/>
              </w:rPr>
              <w:t>）</w:t>
            </w:r>
          </w:p>
          <w:p w14:paraId="6C6CC893" w14:textId="77777777" w:rsidR="00061C51" w:rsidRPr="00FF1290" w:rsidRDefault="00061C51" w:rsidP="00061C51">
            <w:pPr>
              <w:spacing w:line="210" w:lineRule="exact"/>
              <w:ind w:left="450" w:hangingChars="250" w:hanging="450"/>
              <w:rPr>
                <w:rFonts w:ascii="ＭＳ ゴシック" w:eastAsia="ＭＳ ゴシック" w:hAnsi="ＭＳ ゴシック"/>
              </w:rPr>
            </w:pPr>
          </w:p>
          <w:p w14:paraId="2457A292"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w:t>
            </w:r>
            <w:r w:rsidR="008509C7" w:rsidRPr="00FF1290">
              <w:rPr>
                <w:rFonts w:ascii="ＭＳ ゴシック" w:eastAsia="ＭＳ ゴシック" w:hAnsi="ＭＳ ゴシック" w:hint="eastAsia"/>
              </w:rPr>
              <w:t>(</w:t>
            </w:r>
            <w:r w:rsidR="008509C7" w:rsidRPr="00FF1290">
              <w:rPr>
                <w:rFonts w:ascii="ＭＳ ゴシック" w:eastAsia="ＭＳ ゴシック" w:hAnsi="ＭＳ ゴシック"/>
              </w:rPr>
              <w:t>9</w:t>
            </w:r>
            <w:r w:rsidR="008509C7" w:rsidRPr="00FF1290">
              <w:rPr>
                <w:rFonts w:ascii="ＭＳ ゴシック" w:eastAsia="ＭＳ ゴシック" w:hAnsi="ＭＳ ゴシック" w:hint="eastAsia"/>
              </w:rPr>
              <w:t>)</w:t>
            </w:r>
            <w:r w:rsidRPr="00FF1290">
              <w:rPr>
                <w:rFonts w:ascii="ＭＳ ゴシック" w:eastAsia="ＭＳ ゴシック" w:hAnsi="ＭＳ ゴシック" w:hint="eastAsia"/>
              </w:rPr>
              <w:t xml:space="preserve">　サービス管理責任者は、就労移行支援計画の作成後、就労移行支援計画の実施状況の把握（モニタリング）（利用者についての継続的なアセスメントを含む。）を行うとともに、少なくとも３月に１回以上、就労移行支援計画の見直しを行い、必要に応じて就労移行支援計画の変更を行っているか。</w:t>
            </w:r>
          </w:p>
          <w:p w14:paraId="5104758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◆平18厚令171第184条準用（第58条</w:t>
            </w:r>
            <w:r w:rsidR="008509C7" w:rsidRPr="00FF1290">
              <w:rPr>
                <w:rFonts w:ascii="ＭＳ ゴシック" w:eastAsia="ＭＳ ゴシック" w:hAnsi="ＭＳ ゴシック" w:hint="eastAsia"/>
              </w:rPr>
              <w:t>第9項）</w:t>
            </w:r>
          </w:p>
          <w:p w14:paraId="331EC378" w14:textId="77777777" w:rsidR="008509C7" w:rsidRPr="00FF1290" w:rsidRDefault="008509C7" w:rsidP="00061C51">
            <w:pPr>
              <w:spacing w:line="210" w:lineRule="exact"/>
              <w:ind w:left="180" w:hangingChars="100" w:hanging="180"/>
              <w:rPr>
                <w:rFonts w:ascii="ＭＳ ゴシック" w:eastAsia="ＭＳ ゴシック" w:hAnsi="ＭＳ ゴシック"/>
              </w:rPr>
            </w:pPr>
          </w:p>
          <w:p w14:paraId="3E3DA83D" w14:textId="77777777" w:rsidR="00061C51" w:rsidRPr="00FF1290" w:rsidRDefault="00061C51" w:rsidP="00061C51">
            <w:pPr>
              <w:spacing w:line="210" w:lineRule="exact"/>
              <w:ind w:leftChars="102" w:left="552" w:hangingChars="200" w:hanging="368"/>
              <w:rPr>
                <w:rFonts w:ascii="ＭＳ ゴシック" w:eastAsia="ＭＳ ゴシック" w:hAnsi="ＭＳ ゴシック"/>
              </w:rPr>
            </w:pPr>
            <w:r w:rsidRPr="00FF1290">
              <w:rPr>
                <w:rFonts w:ascii="ＭＳ ゴシック" w:eastAsia="ＭＳ ゴシック" w:hAnsi="ＭＳ ゴシック" w:hint="eastAsia"/>
                <w:spacing w:val="2"/>
              </w:rPr>
              <w:t xml:space="preserve">　◎　</w:t>
            </w:r>
            <w:r w:rsidRPr="00FF1290">
              <w:rPr>
                <w:rFonts w:ascii="ＭＳ ゴシック" w:eastAsia="ＭＳ ゴシック" w:hAnsi="ＭＳ ゴシック" w:hint="eastAsia"/>
              </w:rPr>
              <w:t>指定特定相談支援事業者等が作成したサービス等利用計画を踏まえること</w:t>
            </w:r>
          </w:p>
          <w:p w14:paraId="0637A190" w14:textId="77777777" w:rsidR="00061C51" w:rsidRDefault="00061C51" w:rsidP="00FE53B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）準用（第四の3（7））</w:t>
            </w:r>
          </w:p>
          <w:p w14:paraId="1DB961D2" w14:textId="77777777" w:rsidR="00FE53B5" w:rsidRDefault="00FE53B5" w:rsidP="00FE53B5">
            <w:pPr>
              <w:spacing w:line="210" w:lineRule="exact"/>
              <w:ind w:left="180" w:hangingChars="100" w:hanging="180"/>
              <w:rPr>
                <w:rFonts w:ascii="ＭＳ ゴシック" w:eastAsia="ＭＳ ゴシック" w:hAnsi="ＭＳ ゴシック"/>
              </w:rPr>
            </w:pPr>
          </w:p>
          <w:p w14:paraId="4AC48C8F" w14:textId="77777777" w:rsidR="00FE53B5" w:rsidRPr="00FE53B5" w:rsidRDefault="00FE53B5" w:rsidP="00FE53B5">
            <w:pPr>
              <w:spacing w:line="210" w:lineRule="exact"/>
              <w:ind w:left="360" w:hangingChars="200" w:hanging="360"/>
              <w:rPr>
                <w:rFonts w:ascii="ＭＳ ゴシック" w:eastAsia="ＭＳ ゴシック" w:hAnsi="ＭＳ ゴシック"/>
              </w:rPr>
            </w:pPr>
            <w:r w:rsidRPr="00FE53B5">
              <w:rPr>
                <w:rFonts w:ascii="ＭＳ ゴシック" w:eastAsia="ＭＳ ゴシック" w:hAnsi="ＭＳ ゴシック" w:hint="eastAsia"/>
              </w:rPr>
              <w:t>□(10)　サービス管理責任者は、モニタリングに当たっては、利用者及びその家族等との連絡を継続的に行うこととし特段の事情のない限り、次に定めるところにより行っているか。</w:t>
            </w:r>
          </w:p>
          <w:p w14:paraId="715114CD" w14:textId="2339ECBF"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E53B5">
              <w:rPr>
                <w:rFonts w:ascii="ＭＳ ゴシック" w:eastAsia="ＭＳ ゴシック" w:hAnsi="ＭＳ ゴシック" w:hint="eastAsia"/>
              </w:rPr>
              <w:t>①　定期的に利用者に面接すること。</w:t>
            </w:r>
          </w:p>
          <w:p w14:paraId="4E97E7EB" w14:textId="003C0F51"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E53B5">
              <w:rPr>
                <w:rFonts w:ascii="ＭＳ ゴシック" w:eastAsia="ＭＳ ゴシック" w:hAnsi="ＭＳ ゴシック" w:hint="eastAsia"/>
              </w:rPr>
              <w:t>②　定期的にモニタリングの結果を記録すること。</w:t>
            </w:r>
          </w:p>
          <w:p w14:paraId="34A90E7E" w14:textId="597EDCBD"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◆平18厚令171第184条準用（第58条第10項）</w:t>
            </w:r>
          </w:p>
          <w:p w14:paraId="549DD5BC" w14:textId="77777777" w:rsidR="00FE53B5" w:rsidRPr="00FE53B5" w:rsidRDefault="00FE53B5" w:rsidP="00FE53B5">
            <w:pPr>
              <w:spacing w:line="210" w:lineRule="exact"/>
              <w:ind w:left="180" w:hangingChars="100" w:hanging="180"/>
              <w:rPr>
                <w:rFonts w:ascii="ＭＳ ゴシック" w:eastAsia="ＭＳ ゴシック" w:hAnsi="ＭＳ ゴシック"/>
              </w:rPr>
            </w:pPr>
          </w:p>
          <w:p w14:paraId="461D5E98" w14:textId="77777777"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□(11)　就労移行支援計画に変更のあった場合、(2)から(8)に準じて取り扱っているか。</w:t>
            </w:r>
          </w:p>
          <w:p w14:paraId="6FC2CA21" w14:textId="77777777"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◆平18厚令171第184条準用（第58条第11項）</w:t>
            </w:r>
          </w:p>
          <w:p w14:paraId="1ED136D2" w14:textId="77777777" w:rsidR="00FE53B5" w:rsidRPr="00FE53B5" w:rsidRDefault="00FE53B5" w:rsidP="00FE53B5">
            <w:pPr>
              <w:spacing w:line="210" w:lineRule="exact"/>
              <w:ind w:left="180" w:hangingChars="100" w:hanging="180"/>
              <w:rPr>
                <w:rFonts w:ascii="ＭＳ ゴシック" w:eastAsia="ＭＳ ゴシック" w:hAnsi="ＭＳ ゴシック"/>
              </w:rPr>
            </w:pPr>
          </w:p>
          <w:p w14:paraId="5B30E03E" w14:textId="77777777" w:rsidR="00FE53B5" w:rsidRPr="00FE53B5" w:rsidRDefault="00FE53B5" w:rsidP="00FE53B5">
            <w:pPr>
              <w:spacing w:line="210" w:lineRule="exact"/>
              <w:ind w:leftChars="100" w:left="180" w:firstLineChars="100" w:firstLine="180"/>
              <w:rPr>
                <w:rFonts w:ascii="ＭＳ ゴシック" w:eastAsia="ＭＳ ゴシック" w:hAnsi="ＭＳ ゴシック"/>
              </w:rPr>
            </w:pPr>
            <w:r w:rsidRPr="00FE53B5">
              <w:rPr>
                <w:rFonts w:ascii="ＭＳ ゴシック" w:eastAsia="ＭＳ ゴシック" w:hAnsi="ＭＳ ゴシック" w:hint="eastAsia"/>
              </w:rPr>
              <w:t>◎</w:t>
            </w:r>
            <w:r w:rsidRPr="00FE53B5">
              <w:rPr>
                <w:rFonts w:ascii="ＭＳ ゴシック" w:eastAsia="ＭＳ ゴシック" w:hAnsi="ＭＳ ゴシック" w:hint="eastAsia"/>
              </w:rPr>
              <w:tab/>
              <w:t>サービス管理責任者の役割</w:t>
            </w:r>
          </w:p>
          <w:p w14:paraId="7D178F13" w14:textId="77777777" w:rsidR="00FE53B5" w:rsidRPr="00FE53B5" w:rsidRDefault="00FE53B5" w:rsidP="00FE53B5">
            <w:pPr>
              <w:spacing w:line="210" w:lineRule="exact"/>
              <w:ind w:leftChars="300" w:left="540" w:firstLineChars="100" w:firstLine="180"/>
              <w:rPr>
                <w:rFonts w:ascii="ＭＳ ゴシック" w:eastAsia="ＭＳ ゴシック" w:hAnsi="ＭＳ ゴシック"/>
              </w:rPr>
            </w:pPr>
            <w:r w:rsidRPr="00FE53B5">
              <w:rPr>
                <w:rFonts w:ascii="ＭＳ ゴシック" w:eastAsia="ＭＳ ゴシック" w:hAnsi="ＭＳ ゴシック" w:hint="eastAsia"/>
              </w:rPr>
              <w:t>サービス管理責任者は、特定相談支援事業者等が作成したサービス等利用計画を踏まえて、当該就労移行支援事業所以外の保健医療サービス又はその他の福祉サービス等との連携も含めて、就労継続支援Ａ型計画の原案を作成し、以下の手順により計画に基づく支援を実施するものである。</w:t>
            </w:r>
          </w:p>
          <w:p w14:paraId="0BD8C2F8" w14:textId="27644F82"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E53B5">
              <w:rPr>
                <w:rFonts w:ascii="ＭＳ ゴシック" w:eastAsia="ＭＳ ゴシック" w:hAnsi="ＭＳ ゴシック" w:hint="eastAsia"/>
              </w:rPr>
              <w:t>ア　個別支援会議の開催</w:t>
            </w:r>
          </w:p>
          <w:p w14:paraId="15BC4956" w14:textId="77777777" w:rsidR="00FE53B5" w:rsidRPr="00FE53B5" w:rsidRDefault="00FE53B5" w:rsidP="00FE53B5">
            <w:pPr>
              <w:spacing w:line="210" w:lineRule="exact"/>
              <w:ind w:leftChars="400" w:left="720" w:firstLineChars="100" w:firstLine="180"/>
              <w:rPr>
                <w:rFonts w:ascii="ＭＳ ゴシック" w:eastAsia="ＭＳ ゴシック" w:hAnsi="ＭＳ ゴシック"/>
              </w:rPr>
            </w:pPr>
            <w:r w:rsidRPr="00FE53B5">
              <w:rPr>
                <w:rFonts w:ascii="ＭＳ ゴシック" w:eastAsia="ＭＳ ゴシック" w:hAnsi="ＭＳ ゴシック" w:hint="eastAsia"/>
              </w:rPr>
              <w:t>利用者及び当該利用者に対する就労移行支援の提供に当たる担当者を招集して行う会議を開催し、当該利用者の希望する生活及びサービスに対する意向等を改めて確認するとともに、計画の原案について意見を求めること。</w:t>
            </w:r>
          </w:p>
          <w:p w14:paraId="73562648" w14:textId="77777777" w:rsidR="00FE53B5" w:rsidRPr="00FE53B5" w:rsidRDefault="00FE53B5" w:rsidP="00FE53B5">
            <w:pPr>
              <w:spacing w:line="210" w:lineRule="exact"/>
              <w:ind w:leftChars="400" w:left="720" w:firstLineChars="100" w:firstLine="180"/>
              <w:rPr>
                <w:rFonts w:ascii="ＭＳ ゴシック" w:eastAsia="ＭＳ ゴシック" w:hAnsi="ＭＳ ゴシック"/>
              </w:rPr>
            </w:pPr>
            <w:r w:rsidRPr="00FE53B5">
              <w:rPr>
                <w:rFonts w:ascii="ＭＳ ゴシック" w:eastAsia="ＭＳ ゴシック" w:hAnsi="ＭＳ ゴシック" w:hint="eastAsia"/>
              </w:rPr>
              <w:t>個別支援会議は、意思決定支援ガイドラインにおける意思決定支援会議と一体的に行われることが考えられるが、意思決定支援会議をより丁寧に実施するために、個別支援会議とは別に開催することも差し支えない。</w:t>
            </w:r>
          </w:p>
          <w:p w14:paraId="4B078148" w14:textId="77777777" w:rsidR="00FE53B5" w:rsidRPr="00FE53B5" w:rsidRDefault="00FE53B5" w:rsidP="00FE53B5">
            <w:pPr>
              <w:spacing w:line="210" w:lineRule="exact"/>
              <w:ind w:leftChars="400" w:left="720" w:firstLineChars="100" w:firstLine="180"/>
              <w:rPr>
                <w:rFonts w:ascii="ＭＳ ゴシック" w:eastAsia="ＭＳ ゴシック" w:hAnsi="ＭＳ ゴシック"/>
              </w:rPr>
            </w:pPr>
            <w:r w:rsidRPr="00FE53B5">
              <w:rPr>
                <w:rFonts w:ascii="ＭＳ ゴシック" w:eastAsia="ＭＳ ゴシック" w:hAnsi="ＭＳ ゴシック" w:hint="eastAsia"/>
              </w:rPr>
              <w:t>なお、個別支援会議については、原則として利用者が同席した上で行わなければならないものである。ただし、例えば当該利用者の病状により、会議への同席自体が極めて困難な場合等、やむを得ない場合については、例外的にテレビ電話装置の活用等、同席以外の方法により希望する生活及びサービスに対する意向等を改めて確認することで差し支えない。</w:t>
            </w:r>
          </w:p>
          <w:p w14:paraId="79F77AFF" w14:textId="2E50938F"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E53B5">
              <w:rPr>
                <w:rFonts w:ascii="ＭＳ ゴシック" w:eastAsia="ＭＳ ゴシック" w:hAnsi="ＭＳ ゴシック" w:hint="eastAsia"/>
              </w:rPr>
              <w:t>イ　計画の原案の説明・同意</w:t>
            </w:r>
          </w:p>
          <w:p w14:paraId="263692A8" w14:textId="77777777" w:rsidR="00FE53B5" w:rsidRPr="00FE53B5" w:rsidRDefault="00FE53B5" w:rsidP="00FE53B5">
            <w:pPr>
              <w:spacing w:line="210" w:lineRule="exact"/>
              <w:ind w:leftChars="400" w:left="720" w:firstLineChars="100" w:firstLine="180"/>
              <w:rPr>
                <w:rFonts w:ascii="ＭＳ ゴシック" w:eastAsia="ＭＳ ゴシック" w:hAnsi="ＭＳ ゴシック"/>
              </w:rPr>
            </w:pPr>
            <w:r w:rsidRPr="00FE53B5">
              <w:rPr>
                <w:rFonts w:ascii="ＭＳ ゴシック" w:eastAsia="ＭＳ ゴシック" w:hAnsi="ＭＳ ゴシック" w:hint="eastAsia"/>
              </w:rPr>
              <w:t>当該計画の原案の内容について、利用者及びその家族に対して説明し、文書により当該利用者の同意を得ること。</w:t>
            </w:r>
          </w:p>
          <w:p w14:paraId="16A500FD" w14:textId="105B7671"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E53B5">
              <w:rPr>
                <w:rFonts w:ascii="ＭＳ ゴシック" w:eastAsia="ＭＳ ゴシック" w:hAnsi="ＭＳ ゴシック" w:hint="eastAsia"/>
              </w:rPr>
              <w:t>ウ　計画の交付</w:t>
            </w:r>
          </w:p>
          <w:p w14:paraId="5323A81A" w14:textId="1FDB8E77"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E53B5">
              <w:rPr>
                <w:rFonts w:ascii="ＭＳ ゴシック" w:eastAsia="ＭＳ ゴシック" w:hAnsi="ＭＳ ゴシック" w:hint="eastAsia"/>
              </w:rPr>
              <w:t>利用者及び相談支援事業者へ計画を交付すること。</w:t>
            </w:r>
          </w:p>
          <w:p w14:paraId="19F4BE25" w14:textId="77777777" w:rsidR="00FE53B5" w:rsidRPr="00FE53B5" w:rsidRDefault="00FE53B5" w:rsidP="00FE53B5">
            <w:pPr>
              <w:spacing w:line="210" w:lineRule="exact"/>
              <w:ind w:leftChars="400" w:left="720" w:firstLineChars="100" w:firstLine="180"/>
              <w:rPr>
                <w:rFonts w:ascii="ＭＳ ゴシック" w:eastAsia="ＭＳ ゴシック" w:hAnsi="ＭＳ ゴシック"/>
              </w:rPr>
            </w:pPr>
            <w:r w:rsidRPr="00FE53B5">
              <w:rPr>
                <w:rFonts w:ascii="ＭＳ ゴシック" w:eastAsia="ＭＳ ゴシック" w:hAnsi="ＭＳ ゴシック" w:hint="eastAsia"/>
              </w:rPr>
              <w:t>また、サービス管理責任者は、サービス等利用計画を踏まえた計画の作成を可能とするため、当該相談支援事業者が実施するサービス担当者会議に参加し、利用者に係る必要な情報を共有する等により相互連携を図ること。</w:t>
            </w:r>
          </w:p>
          <w:p w14:paraId="5D2F5CF8" w14:textId="0DF21189" w:rsidR="00FE53B5" w:rsidRPr="00FE53B5" w:rsidRDefault="00FE53B5" w:rsidP="00FE53B5">
            <w:pPr>
              <w:spacing w:line="210" w:lineRule="exact"/>
              <w:ind w:left="180" w:hangingChars="100" w:hanging="180"/>
              <w:rPr>
                <w:rFonts w:ascii="ＭＳ ゴシック" w:eastAsia="ＭＳ ゴシック" w:hAnsi="ＭＳ ゴシック"/>
              </w:rPr>
            </w:pPr>
            <w:r w:rsidRPr="00FE53B5">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FE53B5">
              <w:rPr>
                <w:rFonts w:ascii="ＭＳ ゴシック" w:eastAsia="ＭＳ ゴシック" w:hAnsi="ＭＳ ゴシック" w:hint="eastAsia"/>
              </w:rPr>
              <w:t>エ　モニタリング</w:t>
            </w:r>
          </w:p>
          <w:p w14:paraId="7D0E7387" w14:textId="77777777" w:rsidR="00FE53B5" w:rsidRPr="00FE53B5" w:rsidRDefault="00FE53B5" w:rsidP="00FE53B5">
            <w:pPr>
              <w:spacing w:line="210" w:lineRule="exact"/>
              <w:ind w:leftChars="400" w:left="720" w:firstLineChars="100" w:firstLine="180"/>
              <w:rPr>
                <w:rFonts w:ascii="ＭＳ ゴシック" w:eastAsia="ＭＳ ゴシック" w:hAnsi="ＭＳ ゴシック"/>
              </w:rPr>
            </w:pPr>
            <w:r w:rsidRPr="00FE53B5">
              <w:rPr>
                <w:rFonts w:ascii="ＭＳ ゴシック" w:eastAsia="ＭＳ ゴシック" w:hAnsi="ＭＳ ゴシック" w:hint="eastAsia"/>
              </w:rPr>
              <w:t>計画の実施状況の把握及び計画の見直すべきかどうかについての検討（当該検討は６月に１回以上行われ、必要に応じて計画の変更を行う必要があること。）を行うこと。</w:t>
            </w:r>
          </w:p>
          <w:p w14:paraId="2E72EF4A" w14:textId="77777777" w:rsidR="00FE53B5" w:rsidRPr="00FE53B5" w:rsidRDefault="00FE53B5" w:rsidP="00214D8E">
            <w:pPr>
              <w:spacing w:line="210" w:lineRule="exact"/>
              <w:ind w:leftChars="400" w:left="720" w:firstLineChars="100" w:firstLine="180"/>
              <w:rPr>
                <w:rFonts w:ascii="ＭＳ ゴシック" w:eastAsia="ＭＳ ゴシック" w:hAnsi="ＭＳ ゴシック"/>
              </w:rPr>
            </w:pPr>
            <w:r w:rsidRPr="00FE53B5">
              <w:rPr>
                <w:rFonts w:ascii="ＭＳ ゴシック" w:eastAsia="ＭＳ ゴシック" w:hAnsi="ＭＳ ゴシック" w:hint="eastAsia"/>
              </w:rPr>
              <w:lastRenderedPageBreak/>
              <w:t>なお、モニタリングに際しても、相談支援事業者との相互連携を図ることが求められるものであり、モニタリング結果を相互に交付すること、サービス担当者会議及び個別支援会議を合同で開催又は相互の会議に出席する等の方法により連携強化を図ること。</w:t>
            </w:r>
          </w:p>
          <w:p w14:paraId="6EF8B926" w14:textId="75F2C99C" w:rsidR="003C70CE" w:rsidRPr="00FF1290" w:rsidRDefault="00FE53B5" w:rsidP="003C70CE">
            <w:pPr>
              <w:spacing w:line="210" w:lineRule="exact"/>
              <w:ind w:leftChars="100" w:left="180" w:firstLineChars="300" w:firstLine="540"/>
              <w:rPr>
                <w:rFonts w:ascii="ＭＳ ゴシック" w:eastAsia="ＭＳ ゴシック" w:hAnsi="ＭＳ ゴシック"/>
              </w:rPr>
            </w:pPr>
            <w:r w:rsidRPr="00FE53B5">
              <w:rPr>
                <w:rFonts w:ascii="ＭＳ ゴシック" w:eastAsia="ＭＳ ゴシック" w:hAnsi="ＭＳ ゴシック" w:hint="eastAsia"/>
              </w:rPr>
              <w:t>◆平18障発1206001号第十二の3（2）準用（第四の3（7））</w:t>
            </w:r>
          </w:p>
        </w:tc>
        <w:tc>
          <w:tcPr>
            <w:tcW w:w="425" w:type="dxa"/>
            <w:tcBorders>
              <w:top w:val="single" w:sz="4" w:space="0" w:color="FFFFFF"/>
              <w:bottom w:val="nil"/>
            </w:tcBorders>
          </w:tcPr>
          <w:p w14:paraId="56E3C66A" w14:textId="77777777" w:rsidR="00061C51" w:rsidRPr="00FF1290" w:rsidRDefault="00061C51" w:rsidP="00061C51">
            <w:pPr>
              <w:spacing w:line="210" w:lineRule="exact"/>
              <w:rPr>
                <w:rFonts w:ascii="ＭＳ ゴシック" w:eastAsia="ＭＳ ゴシック" w:hAnsi="ＭＳ ゴシック"/>
              </w:rPr>
            </w:pPr>
          </w:p>
        </w:tc>
        <w:tc>
          <w:tcPr>
            <w:tcW w:w="2039" w:type="dxa"/>
            <w:vMerge w:val="restart"/>
            <w:tcBorders>
              <w:top w:val="single" w:sz="4" w:space="0" w:color="FFFFFF"/>
            </w:tcBorders>
          </w:tcPr>
          <w:p w14:paraId="7B3FA1A7"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329790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□説明・同意・交付が分かる様式になっているか。（例：「○年○月○日個別支援計画について説明を受け、同意し、交付を受けました。氏名○○○」）</w:t>
            </w:r>
          </w:p>
          <w:p w14:paraId="79140695"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104D7F90"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8236D7D" w14:textId="77777777" w:rsidR="00061C51" w:rsidRPr="00FF1290" w:rsidRDefault="00061C51" w:rsidP="00061C51">
            <w:pPr>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□３月に１回以上、計画の見直しを行っているか</w:t>
            </w:r>
          </w:p>
          <w:p w14:paraId="3D42C2F9" w14:textId="77777777" w:rsidR="00061C51" w:rsidRDefault="00061C51" w:rsidP="00061C51">
            <w:pPr>
              <w:spacing w:line="210" w:lineRule="exact"/>
              <w:ind w:left="180" w:hangingChars="100" w:hanging="180"/>
              <w:rPr>
                <w:rFonts w:ascii="ＭＳ ゴシック" w:eastAsia="ＭＳ ゴシック" w:hAnsi="ＭＳ ゴシック"/>
              </w:rPr>
            </w:pPr>
          </w:p>
          <w:p w14:paraId="0BCDB057" w14:textId="77777777" w:rsidR="008576F5" w:rsidRDefault="008576F5" w:rsidP="00061C51">
            <w:pPr>
              <w:spacing w:line="210" w:lineRule="exact"/>
              <w:ind w:left="180" w:hangingChars="100" w:hanging="180"/>
              <w:rPr>
                <w:rFonts w:ascii="ＭＳ ゴシック" w:eastAsia="ＭＳ ゴシック" w:hAnsi="ＭＳ ゴシック"/>
              </w:rPr>
            </w:pPr>
          </w:p>
          <w:p w14:paraId="375F33DA" w14:textId="77777777" w:rsidR="008576F5" w:rsidRDefault="008576F5" w:rsidP="00061C51">
            <w:pPr>
              <w:spacing w:line="210" w:lineRule="exact"/>
              <w:ind w:left="180" w:hangingChars="100" w:hanging="180"/>
              <w:rPr>
                <w:rFonts w:ascii="ＭＳ ゴシック" w:eastAsia="ＭＳ ゴシック" w:hAnsi="ＭＳ ゴシック"/>
              </w:rPr>
            </w:pPr>
          </w:p>
          <w:p w14:paraId="080CB15D" w14:textId="77777777" w:rsidR="008576F5" w:rsidRDefault="008576F5" w:rsidP="00061C51">
            <w:pPr>
              <w:spacing w:line="210" w:lineRule="exact"/>
              <w:ind w:left="180" w:hangingChars="100" w:hanging="180"/>
              <w:rPr>
                <w:rFonts w:ascii="ＭＳ ゴシック" w:eastAsia="ＭＳ ゴシック" w:hAnsi="ＭＳ ゴシック"/>
              </w:rPr>
            </w:pPr>
          </w:p>
          <w:p w14:paraId="28E1BD45" w14:textId="77777777" w:rsidR="008576F5" w:rsidRDefault="008576F5" w:rsidP="00061C51">
            <w:pPr>
              <w:spacing w:line="210" w:lineRule="exact"/>
              <w:ind w:left="180" w:hangingChars="100" w:hanging="180"/>
              <w:rPr>
                <w:rFonts w:ascii="ＭＳ ゴシック" w:eastAsia="ＭＳ ゴシック" w:hAnsi="ＭＳ ゴシック"/>
              </w:rPr>
            </w:pPr>
          </w:p>
          <w:p w14:paraId="2706FC07" w14:textId="77777777" w:rsidR="008576F5" w:rsidRDefault="008576F5" w:rsidP="00061C51">
            <w:pPr>
              <w:spacing w:line="210" w:lineRule="exact"/>
              <w:ind w:left="180" w:hangingChars="100" w:hanging="180"/>
              <w:rPr>
                <w:rFonts w:ascii="ＭＳ ゴシック" w:eastAsia="ＭＳ ゴシック" w:hAnsi="ＭＳ ゴシック"/>
              </w:rPr>
            </w:pPr>
          </w:p>
          <w:p w14:paraId="4B11221B" w14:textId="77777777" w:rsidR="008576F5" w:rsidRDefault="008576F5" w:rsidP="00061C51">
            <w:pPr>
              <w:spacing w:line="210" w:lineRule="exact"/>
              <w:ind w:left="180" w:hangingChars="100" w:hanging="180"/>
              <w:rPr>
                <w:rFonts w:ascii="ＭＳ ゴシック" w:eastAsia="ＭＳ ゴシック" w:hAnsi="ＭＳ ゴシック"/>
              </w:rPr>
            </w:pPr>
          </w:p>
          <w:p w14:paraId="69E8318A" w14:textId="77777777" w:rsidR="008576F5" w:rsidRDefault="008576F5" w:rsidP="00061C51">
            <w:pPr>
              <w:spacing w:line="210" w:lineRule="exact"/>
              <w:ind w:left="180" w:hangingChars="100" w:hanging="180"/>
              <w:rPr>
                <w:rFonts w:ascii="ＭＳ ゴシック" w:eastAsia="ＭＳ ゴシック" w:hAnsi="ＭＳ ゴシック"/>
              </w:rPr>
            </w:pPr>
          </w:p>
          <w:p w14:paraId="16160167" w14:textId="77777777" w:rsidR="008576F5" w:rsidRDefault="008576F5" w:rsidP="00061C51">
            <w:pPr>
              <w:spacing w:line="210" w:lineRule="exact"/>
              <w:ind w:left="180" w:hangingChars="100" w:hanging="180"/>
              <w:rPr>
                <w:rFonts w:ascii="ＭＳ ゴシック" w:eastAsia="ＭＳ ゴシック" w:hAnsi="ＭＳ ゴシック"/>
              </w:rPr>
            </w:pPr>
          </w:p>
          <w:p w14:paraId="793A660C" w14:textId="77777777" w:rsidR="008576F5" w:rsidRDefault="008576F5" w:rsidP="00061C51">
            <w:pPr>
              <w:spacing w:line="210" w:lineRule="exact"/>
              <w:ind w:left="180" w:hangingChars="100" w:hanging="180"/>
              <w:rPr>
                <w:rFonts w:ascii="ＭＳ ゴシック" w:eastAsia="ＭＳ ゴシック" w:hAnsi="ＭＳ ゴシック"/>
              </w:rPr>
            </w:pPr>
          </w:p>
          <w:p w14:paraId="056EB508" w14:textId="77777777" w:rsidR="008576F5" w:rsidRDefault="008576F5" w:rsidP="00061C51">
            <w:pPr>
              <w:spacing w:line="210" w:lineRule="exact"/>
              <w:ind w:left="180" w:hangingChars="100" w:hanging="180"/>
              <w:rPr>
                <w:rFonts w:ascii="ＭＳ ゴシック" w:eastAsia="ＭＳ ゴシック" w:hAnsi="ＭＳ ゴシック"/>
              </w:rPr>
            </w:pPr>
          </w:p>
          <w:p w14:paraId="0B2F3CE3" w14:textId="77777777" w:rsidR="008576F5" w:rsidRDefault="008576F5" w:rsidP="00061C51">
            <w:pPr>
              <w:spacing w:line="210" w:lineRule="exact"/>
              <w:ind w:left="180" w:hangingChars="100" w:hanging="180"/>
              <w:rPr>
                <w:rFonts w:ascii="ＭＳ ゴシック" w:eastAsia="ＭＳ ゴシック" w:hAnsi="ＭＳ ゴシック"/>
              </w:rPr>
            </w:pPr>
          </w:p>
          <w:p w14:paraId="56E36FA3" w14:textId="77777777" w:rsidR="008576F5" w:rsidRDefault="008576F5" w:rsidP="00061C51">
            <w:pPr>
              <w:spacing w:line="210" w:lineRule="exact"/>
              <w:ind w:left="180" w:hangingChars="100" w:hanging="180"/>
              <w:rPr>
                <w:rFonts w:ascii="ＭＳ ゴシック" w:eastAsia="ＭＳ ゴシック" w:hAnsi="ＭＳ ゴシック"/>
              </w:rPr>
            </w:pPr>
          </w:p>
          <w:p w14:paraId="731787BD" w14:textId="77777777" w:rsidR="008576F5" w:rsidRDefault="008576F5" w:rsidP="00061C51">
            <w:pPr>
              <w:spacing w:line="210" w:lineRule="exact"/>
              <w:ind w:left="180" w:hangingChars="100" w:hanging="180"/>
              <w:rPr>
                <w:rFonts w:ascii="ＭＳ ゴシック" w:eastAsia="ＭＳ ゴシック" w:hAnsi="ＭＳ ゴシック"/>
              </w:rPr>
            </w:pPr>
          </w:p>
          <w:p w14:paraId="0F27C88E" w14:textId="77777777" w:rsidR="008576F5" w:rsidRDefault="008576F5" w:rsidP="00061C51">
            <w:pPr>
              <w:spacing w:line="210" w:lineRule="exact"/>
              <w:ind w:left="180" w:hangingChars="100" w:hanging="180"/>
              <w:rPr>
                <w:rFonts w:ascii="ＭＳ ゴシック" w:eastAsia="ＭＳ ゴシック" w:hAnsi="ＭＳ ゴシック"/>
              </w:rPr>
            </w:pPr>
          </w:p>
          <w:p w14:paraId="7EE68A79" w14:textId="77777777" w:rsidR="008576F5" w:rsidRDefault="008576F5" w:rsidP="00061C51">
            <w:pPr>
              <w:spacing w:line="210" w:lineRule="exact"/>
              <w:ind w:left="180" w:hangingChars="100" w:hanging="180"/>
              <w:rPr>
                <w:rFonts w:ascii="ＭＳ ゴシック" w:eastAsia="ＭＳ ゴシック" w:hAnsi="ＭＳ ゴシック"/>
              </w:rPr>
            </w:pPr>
          </w:p>
          <w:p w14:paraId="5F5BA132" w14:textId="77777777" w:rsidR="008576F5" w:rsidRDefault="008576F5" w:rsidP="00061C51">
            <w:pPr>
              <w:spacing w:line="210" w:lineRule="exact"/>
              <w:ind w:left="180" w:hangingChars="100" w:hanging="180"/>
              <w:rPr>
                <w:rFonts w:ascii="ＭＳ ゴシック" w:eastAsia="ＭＳ ゴシック" w:hAnsi="ＭＳ ゴシック"/>
              </w:rPr>
            </w:pPr>
          </w:p>
          <w:p w14:paraId="1ED8A4CA" w14:textId="77777777" w:rsidR="008576F5" w:rsidRDefault="008576F5" w:rsidP="00061C51">
            <w:pPr>
              <w:spacing w:line="210" w:lineRule="exact"/>
              <w:ind w:left="180" w:hangingChars="100" w:hanging="180"/>
              <w:rPr>
                <w:rFonts w:ascii="ＭＳ ゴシック" w:eastAsia="ＭＳ ゴシック" w:hAnsi="ＭＳ ゴシック"/>
              </w:rPr>
            </w:pPr>
          </w:p>
          <w:p w14:paraId="632ABE89" w14:textId="77777777" w:rsidR="008576F5" w:rsidRDefault="008576F5" w:rsidP="00061C51">
            <w:pPr>
              <w:spacing w:line="210" w:lineRule="exact"/>
              <w:ind w:left="180" w:hangingChars="100" w:hanging="180"/>
              <w:rPr>
                <w:rFonts w:ascii="ＭＳ ゴシック" w:eastAsia="ＭＳ ゴシック" w:hAnsi="ＭＳ ゴシック"/>
              </w:rPr>
            </w:pPr>
          </w:p>
          <w:p w14:paraId="1AA47923" w14:textId="77777777" w:rsidR="008576F5" w:rsidRDefault="008576F5" w:rsidP="00061C51">
            <w:pPr>
              <w:spacing w:line="210" w:lineRule="exact"/>
              <w:ind w:left="180" w:hangingChars="100" w:hanging="180"/>
              <w:rPr>
                <w:rFonts w:ascii="ＭＳ ゴシック" w:eastAsia="ＭＳ ゴシック" w:hAnsi="ＭＳ ゴシック"/>
              </w:rPr>
            </w:pPr>
          </w:p>
          <w:p w14:paraId="397E9A2A" w14:textId="77777777" w:rsidR="008576F5" w:rsidRDefault="008576F5" w:rsidP="00061C51">
            <w:pPr>
              <w:spacing w:line="210" w:lineRule="exact"/>
              <w:ind w:left="180" w:hangingChars="100" w:hanging="180"/>
              <w:rPr>
                <w:rFonts w:ascii="ＭＳ ゴシック" w:eastAsia="ＭＳ ゴシック" w:hAnsi="ＭＳ ゴシック"/>
              </w:rPr>
            </w:pPr>
          </w:p>
          <w:p w14:paraId="48F83EA3" w14:textId="77777777" w:rsidR="008576F5" w:rsidRDefault="008576F5" w:rsidP="00061C51">
            <w:pPr>
              <w:spacing w:line="210" w:lineRule="exact"/>
              <w:ind w:left="180" w:hangingChars="100" w:hanging="180"/>
              <w:rPr>
                <w:rFonts w:ascii="ＭＳ ゴシック" w:eastAsia="ＭＳ ゴシック" w:hAnsi="ＭＳ ゴシック"/>
              </w:rPr>
            </w:pPr>
          </w:p>
          <w:p w14:paraId="50EF797C" w14:textId="77777777" w:rsidR="008576F5" w:rsidRDefault="008576F5" w:rsidP="00061C51">
            <w:pPr>
              <w:spacing w:line="210" w:lineRule="exact"/>
              <w:ind w:left="180" w:hangingChars="100" w:hanging="180"/>
              <w:rPr>
                <w:rFonts w:ascii="ＭＳ ゴシック" w:eastAsia="ＭＳ ゴシック" w:hAnsi="ＭＳ ゴシック"/>
              </w:rPr>
            </w:pPr>
          </w:p>
          <w:p w14:paraId="3F824A8D" w14:textId="77777777" w:rsidR="008576F5" w:rsidRDefault="008576F5" w:rsidP="00061C51">
            <w:pPr>
              <w:spacing w:line="210" w:lineRule="exact"/>
              <w:ind w:left="180" w:hangingChars="100" w:hanging="180"/>
              <w:rPr>
                <w:rFonts w:ascii="ＭＳ ゴシック" w:eastAsia="ＭＳ ゴシック" w:hAnsi="ＭＳ ゴシック"/>
              </w:rPr>
            </w:pPr>
          </w:p>
          <w:p w14:paraId="44ABCB17" w14:textId="77777777" w:rsidR="008576F5" w:rsidRDefault="008576F5" w:rsidP="00061C51">
            <w:pPr>
              <w:spacing w:line="210" w:lineRule="exact"/>
              <w:ind w:left="180" w:hangingChars="100" w:hanging="180"/>
              <w:rPr>
                <w:rFonts w:ascii="ＭＳ ゴシック" w:eastAsia="ＭＳ ゴシック" w:hAnsi="ＭＳ ゴシック"/>
              </w:rPr>
            </w:pPr>
          </w:p>
          <w:p w14:paraId="0EDE5C4A" w14:textId="77777777" w:rsidR="008576F5" w:rsidRDefault="008576F5" w:rsidP="00061C51">
            <w:pPr>
              <w:spacing w:line="210" w:lineRule="exact"/>
              <w:ind w:left="180" w:hangingChars="100" w:hanging="180"/>
              <w:rPr>
                <w:rFonts w:ascii="ＭＳ ゴシック" w:eastAsia="ＭＳ ゴシック" w:hAnsi="ＭＳ ゴシック"/>
              </w:rPr>
            </w:pPr>
          </w:p>
          <w:p w14:paraId="7628EE7C" w14:textId="77777777" w:rsidR="008576F5" w:rsidRDefault="008576F5" w:rsidP="00061C51">
            <w:pPr>
              <w:spacing w:line="210" w:lineRule="exact"/>
              <w:ind w:left="180" w:hangingChars="100" w:hanging="180"/>
              <w:rPr>
                <w:rFonts w:ascii="ＭＳ ゴシック" w:eastAsia="ＭＳ ゴシック" w:hAnsi="ＭＳ ゴシック"/>
              </w:rPr>
            </w:pPr>
          </w:p>
          <w:p w14:paraId="368EDC1A" w14:textId="77777777" w:rsidR="008576F5" w:rsidRDefault="008576F5" w:rsidP="00061C51">
            <w:pPr>
              <w:spacing w:line="210" w:lineRule="exact"/>
              <w:ind w:left="180" w:hangingChars="100" w:hanging="180"/>
              <w:rPr>
                <w:rFonts w:ascii="ＭＳ ゴシック" w:eastAsia="ＭＳ ゴシック" w:hAnsi="ＭＳ ゴシック"/>
              </w:rPr>
            </w:pPr>
          </w:p>
          <w:p w14:paraId="5B04B065" w14:textId="77777777" w:rsidR="008576F5" w:rsidRDefault="008576F5" w:rsidP="00061C51">
            <w:pPr>
              <w:spacing w:line="210" w:lineRule="exact"/>
              <w:ind w:left="180" w:hangingChars="100" w:hanging="180"/>
              <w:rPr>
                <w:rFonts w:ascii="ＭＳ ゴシック" w:eastAsia="ＭＳ ゴシック" w:hAnsi="ＭＳ ゴシック"/>
              </w:rPr>
            </w:pPr>
          </w:p>
          <w:p w14:paraId="59744204" w14:textId="77777777" w:rsidR="008576F5" w:rsidRDefault="008576F5" w:rsidP="00061C51">
            <w:pPr>
              <w:spacing w:line="210" w:lineRule="exact"/>
              <w:ind w:left="180" w:hangingChars="100" w:hanging="180"/>
              <w:rPr>
                <w:rFonts w:ascii="ＭＳ ゴシック" w:eastAsia="ＭＳ ゴシック" w:hAnsi="ＭＳ ゴシック"/>
              </w:rPr>
            </w:pPr>
          </w:p>
          <w:p w14:paraId="3DDABEBC" w14:textId="77777777" w:rsidR="008576F5" w:rsidRDefault="008576F5" w:rsidP="00061C51">
            <w:pPr>
              <w:spacing w:line="210" w:lineRule="exact"/>
              <w:ind w:left="180" w:hangingChars="100" w:hanging="180"/>
              <w:rPr>
                <w:rFonts w:ascii="ＭＳ ゴシック" w:eastAsia="ＭＳ ゴシック" w:hAnsi="ＭＳ ゴシック"/>
              </w:rPr>
            </w:pPr>
          </w:p>
          <w:p w14:paraId="62F63476" w14:textId="77777777" w:rsidR="008576F5" w:rsidRDefault="008576F5" w:rsidP="00061C51">
            <w:pPr>
              <w:spacing w:line="210" w:lineRule="exact"/>
              <w:ind w:left="180" w:hangingChars="100" w:hanging="180"/>
              <w:rPr>
                <w:rFonts w:ascii="ＭＳ ゴシック" w:eastAsia="ＭＳ ゴシック" w:hAnsi="ＭＳ ゴシック"/>
              </w:rPr>
            </w:pPr>
          </w:p>
          <w:p w14:paraId="41CBC5CC" w14:textId="77777777" w:rsidR="008576F5" w:rsidRDefault="008576F5" w:rsidP="00061C51">
            <w:pPr>
              <w:spacing w:line="210" w:lineRule="exact"/>
              <w:ind w:left="180" w:hangingChars="100" w:hanging="180"/>
              <w:rPr>
                <w:rFonts w:ascii="ＭＳ ゴシック" w:eastAsia="ＭＳ ゴシック" w:hAnsi="ＭＳ ゴシック"/>
              </w:rPr>
            </w:pPr>
          </w:p>
          <w:p w14:paraId="7E453F18" w14:textId="77777777" w:rsidR="008576F5" w:rsidRDefault="008576F5" w:rsidP="00061C51">
            <w:pPr>
              <w:spacing w:line="210" w:lineRule="exact"/>
              <w:ind w:left="180" w:hangingChars="100" w:hanging="180"/>
              <w:rPr>
                <w:rFonts w:ascii="ＭＳ ゴシック" w:eastAsia="ＭＳ ゴシック" w:hAnsi="ＭＳ ゴシック"/>
              </w:rPr>
            </w:pPr>
          </w:p>
          <w:p w14:paraId="2CE7F034" w14:textId="77777777" w:rsidR="008576F5" w:rsidRDefault="008576F5" w:rsidP="00061C51">
            <w:pPr>
              <w:spacing w:line="210" w:lineRule="exact"/>
              <w:ind w:left="180" w:hangingChars="100" w:hanging="180"/>
              <w:rPr>
                <w:rFonts w:ascii="ＭＳ ゴシック" w:eastAsia="ＭＳ ゴシック" w:hAnsi="ＭＳ ゴシック"/>
              </w:rPr>
            </w:pPr>
          </w:p>
          <w:p w14:paraId="0D01A180" w14:textId="77777777" w:rsidR="008576F5" w:rsidRDefault="008576F5" w:rsidP="00061C51">
            <w:pPr>
              <w:spacing w:line="210" w:lineRule="exact"/>
              <w:ind w:left="180" w:hangingChars="100" w:hanging="180"/>
              <w:rPr>
                <w:rFonts w:ascii="ＭＳ ゴシック" w:eastAsia="ＭＳ ゴシック" w:hAnsi="ＭＳ ゴシック"/>
              </w:rPr>
            </w:pPr>
          </w:p>
          <w:p w14:paraId="3CFAAFD8" w14:textId="77777777" w:rsidR="008576F5" w:rsidRDefault="008576F5" w:rsidP="00061C51">
            <w:pPr>
              <w:spacing w:line="210" w:lineRule="exact"/>
              <w:ind w:left="180" w:hangingChars="100" w:hanging="180"/>
              <w:rPr>
                <w:rFonts w:ascii="ＭＳ ゴシック" w:eastAsia="ＭＳ ゴシック" w:hAnsi="ＭＳ ゴシック"/>
              </w:rPr>
            </w:pPr>
          </w:p>
          <w:p w14:paraId="3327A68A" w14:textId="77777777" w:rsidR="008576F5" w:rsidRDefault="008576F5" w:rsidP="00061C51">
            <w:pPr>
              <w:spacing w:line="210" w:lineRule="exact"/>
              <w:ind w:left="180" w:hangingChars="100" w:hanging="180"/>
              <w:rPr>
                <w:rFonts w:ascii="ＭＳ ゴシック" w:eastAsia="ＭＳ ゴシック" w:hAnsi="ＭＳ ゴシック"/>
              </w:rPr>
            </w:pPr>
          </w:p>
          <w:p w14:paraId="39674B26" w14:textId="77777777" w:rsidR="008576F5" w:rsidRDefault="008576F5" w:rsidP="00061C51">
            <w:pPr>
              <w:spacing w:line="210" w:lineRule="exact"/>
              <w:ind w:left="180" w:hangingChars="100" w:hanging="180"/>
              <w:rPr>
                <w:rFonts w:ascii="ＭＳ ゴシック" w:eastAsia="ＭＳ ゴシック" w:hAnsi="ＭＳ ゴシック"/>
              </w:rPr>
            </w:pPr>
          </w:p>
          <w:p w14:paraId="78F784E4" w14:textId="77777777" w:rsidR="008576F5" w:rsidRDefault="008576F5" w:rsidP="00061C51">
            <w:pPr>
              <w:spacing w:line="210" w:lineRule="exact"/>
              <w:ind w:left="180" w:hangingChars="100" w:hanging="180"/>
              <w:rPr>
                <w:rFonts w:ascii="ＭＳ ゴシック" w:eastAsia="ＭＳ ゴシック" w:hAnsi="ＭＳ ゴシック"/>
              </w:rPr>
            </w:pPr>
          </w:p>
          <w:p w14:paraId="2A7AB467" w14:textId="77777777" w:rsidR="008576F5" w:rsidRDefault="008576F5" w:rsidP="00061C51">
            <w:pPr>
              <w:spacing w:line="210" w:lineRule="exact"/>
              <w:ind w:left="180" w:hangingChars="100" w:hanging="180"/>
              <w:rPr>
                <w:rFonts w:ascii="ＭＳ ゴシック" w:eastAsia="ＭＳ ゴシック" w:hAnsi="ＭＳ ゴシック"/>
              </w:rPr>
            </w:pPr>
          </w:p>
          <w:p w14:paraId="60A01A7D" w14:textId="77777777" w:rsidR="008576F5" w:rsidRDefault="008576F5" w:rsidP="00061C51">
            <w:pPr>
              <w:spacing w:line="210" w:lineRule="exact"/>
              <w:ind w:left="180" w:hangingChars="100" w:hanging="180"/>
              <w:rPr>
                <w:rFonts w:ascii="ＭＳ ゴシック" w:eastAsia="ＭＳ ゴシック" w:hAnsi="ＭＳ ゴシック"/>
              </w:rPr>
            </w:pPr>
          </w:p>
          <w:p w14:paraId="1EE6F927" w14:textId="77777777" w:rsidR="008576F5" w:rsidRDefault="008576F5" w:rsidP="00061C51">
            <w:pPr>
              <w:spacing w:line="210" w:lineRule="exact"/>
              <w:ind w:left="180" w:hangingChars="100" w:hanging="180"/>
              <w:rPr>
                <w:rFonts w:ascii="ＭＳ ゴシック" w:eastAsia="ＭＳ ゴシック" w:hAnsi="ＭＳ ゴシック"/>
              </w:rPr>
            </w:pPr>
          </w:p>
          <w:p w14:paraId="460819B2" w14:textId="77777777" w:rsidR="008576F5" w:rsidRDefault="008576F5" w:rsidP="00061C51">
            <w:pPr>
              <w:spacing w:line="210" w:lineRule="exact"/>
              <w:ind w:left="180" w:hangingChars="100" w:hanging="180"/>
              <w:rPr>
                <w:rFonts w:ascii="ＭＳ ゴシック" w:eastAsia="ＭＳ ゴシック" w:hAnsi="ＭＳ ゴシック"/>
              </w:rPr>
            </w:pPr>
          </w:p>
          <w:p w14:paraId="71731517" w14:textId="77777777" w:rsidR="008576F5" w:rsidRDefault="008576F5" w:rsidP="00061C51">
            <w:pPr>
              <w:spacing w:line="210" w:lineRule="exact"/>
              <w:ind w:left="180" w:hangingChars="100" w:hanging="180"/>
              <w:rPr>
                <w:rFonts w:ascii="ＭＳ ゴシック" w:eastAsia="ＭＳ ゴシック" w:hAnsi="ＭＳ ゴシック"/>
              </w:rPr>
            </w:pPr>
          </w:p>
          <w:p w14:paraId="11499BB9" w14:textId="77777777" w:rsidR="008576F5" w:rsidRDefault="008576F5" w:rsidP="00061C51">
            <w:pPr>
              <w:spacing w:line="210" w:lineRule="exact"/>
              <w:ind w:left="180" w:hangingChars="100" w:hanging="180"/>
              <w:rPr>
                <w:rFonts w:ascii="ＭＳ ゴシック" w:eastAsia="ＭＳ ゴシック" w:hAnsi="ＭＳ ゴシック"/>
              </w:rPr>
            </w:pPr>
          </w:p>
          <w:p w14:paraId="09514C27" w14:textId="77777777" w:rsidR="008576F5" w:rsidRDefault="008576F5" w:rsidP="00061C51">
            <w:pPr>
              <w:spacing w:line="210" w:lineRule="exact"/>
              <w:ind w:left="180" w:hangingChars="100" w:hanging="180"/>
              <w:rPr>
                <w:rFonts w:ascii="ＭＳ ゴシック" w:eastAsia="ＭＳ ゴシック" w:hAnsi="ＭＳ ゴシック"/>
              </w:rPr>
            </w:pPr>
          </w:p>
          <w:p w14:paraId="3D0FC41F" w14:textId="77777777" w:rsidR="008576F5" w:rsidRDefault="008576F5" w:rsidP="00061C51">
            <w:pPr>
              <w:spacing w:line="210" w:lineRule="exact"/>
              <w:ind w:left="180" w:hangingChars="100" w:hanging="180"/>
              <w:rPr>
                <w:rFonts w:ascii="ＭＳ ゴシック" w:eastAsia="ＭＳ ゴシック" w:hAnsi="ＭＳ ゴシック"/>
              </w:rPr>
            </w:pPr>
          </w:p>
          <w:p w14:paraId="5835B6D1" w14:textId="77777777" w:rsidR="008576F5" w:rsidRDefault="008576F5" w:rsidP="00061C51">
            <w:pPr>
              <w:spacing w:line="210" w:lineRule="exact"/>
              <w:ind w:left="180" w:hangingChars="100" w:hanging="180"/>
              <w:rPr>
                <w:rFonts w:ascii="ＭＳ ゴシック" w:eastAsia="ＭＳ ゴシック" w:hAnsi="ＭＳ ゴシック"/>
              </w:rPr>
            </w:pPr>
          </w:p>
          <w:p w14:paraId="1FB35D2C" w14:textId="77777777" w:rsidR="008576F5" w:rsidRPr="00FF1290" w:rsidRDefault="008576F5" w:rsidP="008576F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□モニタリング記録があるか。</w:t>
            </w:r>
          </w:p>
          <w:p w14:paraId="522C1466" w14:textId="77777777" w:rsidR="008576F5" w:rsidRPr="008576F5" w:rsidRDefault="008576F5" w:rsidP="00061C51">
            <w:pPr>
              <w:spacing w:line="210" w:lineRule="exact"/>
              <w:ind w:left="180" w:hangingChars="100" w:hanging="180"/>
              <w:rPr>
                <w:rFonts w:ascii="ＭＳ ゴシック" w:eastAsia="ＭＳ ゴシック" w:hAnsi="ＭＳ ゴシック"/>
              </w:rPr>
            </w:pPr>
          </w:p>
        </w:tc>
      </w:tr>
      <w:tr w:rsidR="00061C51" w:rsidRPr="00FF1290" w14:paraId="260FDF63" w14:textId="77777777" w:rsidTr="007754F6">
        <w:trPr>
          <w:trHeight w:val="3945"/>
          <w:jc w:val="center"/>
        </w:trPr>
        <w:tc>
          <w:tcPr>
            <w:tcW w:w="1418" w:type="dxa"/>
            <w:vMerge/>
            <w:tcBorders>
              <w:bottom w:val="single" w:sz="4" w:space="0" w:color="auto"/>
            </w:tcBorders>
            <w:tcMar>
              <w:left w:w="28" w:type="dxa"/>
              <w:right w:w="28" w:type="dxa"/>
            </w:tcMar>
          </w:tcPr>
          <w:p w14:paraId="1D8568D9" w14:textId="77777777" w:rsidR="00061C51" w:rsidRPr="00FF1290" w:rsidRDefault="00061C51" w:rsidP="00061C51">
            <w:pPr>
              <w:spacing w:line="210" w:lineRule="exact"/>
              <w:rPr>
                <w:rFonts w:ascii="ＭＳ ゴシック" w:eastAsia="ＭＳ ゴシック" w:hAnsi="ＭＳ ゴシック"/>
              </w:rPr>
            </w:pPr>
          </w:p>
        </w:tc>
        <w:tc>
          <w:tcPr>
            <w:tcW w:w="6095" w:type="dxa"/>
            <w:vMerge/>
            <w:tcBorders>
              <w:bottom w:val="single" w:sz="4" w:space="0" w:color="auto"/>
            </w:tcBorders>
          </w:tcPr>
          <w:p w14:paraId="22140CE6" w14:textId="77777777" w:rsidR="00061C51" w:rsidRPr="00FF1290" w:rsidRDefault="00061C51" w:rsidP="00061C51">
            <w:pPr>
              <w:spacing w:line="210" w:lineRule="exact"/>
              <w:ind w:left="450" w:hangingChars="250" w:hanging="450"/>
              <w:rPr>
                <w:rFonts w:ascii="ＭＳ ゴシック" w:eastAsia="ＭＳ ゴシック" w:hAnsi="ＭＳ ゴシック"/>
              </w:rPr>
            </w:pPr>
          </w:p>
        </w:tc>
        <w:tc>
          <w:tcPr>
            <w:tcW w:w="425" w:type="dxa"/>
            <w:tcBorders>
              <w:top w:val="nil"/>
              <w:bottom w:val="single" w:sz="4" w:space="0" w:color="auto"/>
            </w:tcBorders>
          </w:tcPr>
          <w:p w14:paraId="763FA047" w14:textId="77777777" w:rsidR="00061C51" w:rsidRPr="00FF1290" w:rsidRDefault="00061C51" w:rsidP="00061C51">
            <w:pPr>
              <w:spacing w:line="210" w:lineRule="exact"/>
              <w:rPr>
                <w:rFonts w:ascii="ＭＳ ゴシック" w:eastAsia="ＭＳ ゴシック" w:hAnsi="ＭＳ ゴシック"/>
              </w:rPr>
            </w:pPr>
          </w:p>
        </w:tc>
        <w:tc>
          <w:tcPr>
            <w:tcW w:w="2039" w:type="dxa"/>
            <w:vMerge/>
            <w:tcBorders>
              <w:bottom w:val="single" w:sz="4" w:space="0" w:color="auto"/>
            </w:tcBorders>
          </w:tcPr>
          <w:p w14:paraId="01F4C400"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r>
      <w:tr w:rsidR="00061C51" w:rsidRPr="00FF1290" w14:paraId="12ED8B62" w14:textId="77777777" w:rsidTr="007754F6">
        <w:trPr>
          <w:jc w:val="center"/>
        </w:trPr>
        <w:tc>
          <w:tcPr>
            <w:tcW w:w="1418" w:type="dxa"/>
            <w:tcMar>
              <w:left w:w="28" w:type="dxa"/>
              <w:right w:w="28" w:type="dxa"/>
            </w:tcMar>
          </w:tcPr>
          <w:p w14:paraId="6ABF3CD2" w14:textId="77777777" w:rsidR="00061C51" w:rsidRPr="00FF1290" w:rsidRDefault="00061C51" w:rsidP="00061C51">
            <w:pPr>
              <w:spacing w:line="210" w:lineRule="exact"/>
              <w:rPr>
                <w:rFonts w:ascii="ＭＳ ゴシック" w:eastAsia="ＭＳ ゴシック" w:hAnsi="ＭＳ ゴシック"/>
              </w:rPr>
            </w:pPr>
          </w:p>
          <w:p w14:paraId="458D346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17</w:t>
            </w:r>
            <w:r w:rsidRPr="00FF1290">
              <w:rPr>
                <w:rFonts w:ascii="ＭＳ ゴシック" w:eastAsia="ＭＳ ゴシック" w:hAnsi="ＭＳ ゴシック" w:hint="eastAsia"/>
              </w:rPr>
              <w:t>サービス管理責任者の責務</w:t>
            </w:r>
          </w:p>
          <w:p w14:paraId="551F6340"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302F6B50" w14:textId="77777777" w:rsidR="00061C51" w:rsidRPr="00FF1290" w:rsidRDefault="00061C51" w:rsidP="00061C51">
            <w:pPr>
              <w:spacing w:line="210" w:lineRule="exact"/>
              <w:rPr>
                <w:rFonts w:ascii="ＭＳ ゴシック" w:eastAsia="ＭＳ ゴシック" w:hAnsi="ＭＳ ゴシック"/>
              </w:rPr>
            </w:pPr>
          </w:p>
          <w:p w14:paraId="2634A67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サービス管理責任者は、就労移行支援計画の作成等のほか、次に掲げる業務を行っているか。</w:t>
            </w:r>
          </w:p>
          <w:p w14:paraId="4CE30B3B"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①　利用申込者の利用に際し、その者に係る指定障害福祉サービス事業者等に対する照会等により、その者の心身の状況、当該指定就労移行支援事業所以外における指定障害福祉サービス等の利用状況等を把握すること。</w:t>
            </w:r>
          </w:p>
          <w:p w14:paraId="3D32B4C5"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②　利用者の心身の状況、その置かれている環境等に照らし、利用者が自立した日常生活を営むことができるよう定期的に検討するとともに、自立した日常生活を営むことができると認められる利用者に対し、</w:t>
            </w:r>
            <w:r w:rsidR="007E7873" w:rsidRPr="00FF1290">
              <w:rPr>
                <w:rFonts w:ascii="ＭＳ ゴシック" w:eastAsia="ＭＳ ゴシック" w:hAnsi="ＭＳ ゴシック" w:hint="eastAsia"/>
              </w:rPr>
              <w:t>必要な</w:t>
            </w:r>
            <w:r w:rsidR="006878A7" w:rsidRPr="00FF1290">
              <w:rPr>
                <w:rFonts w:ascii="ＭＳ ゴシック" w:eastAsia="ＭＳ ゴシック" w:hAnsi="ＭＳ ゴシック" w:hint="eastAsia"/>
              </w:rPr>
              <w:t>支援</w:t>
            </w:r>
            <w:r w:rsidRPr="00FF1290">
              <w:rPr>
                <w:rFonts w:ascii="ＭＳ ゴシック" w:eastAsia="ＭＳ ゴシック" w:hAnsi="ＭＳ ゴシック" w:hint="eastAsia"/>
              </w:rPr>
              <w:t>を行うこと。</w:t>
            </w:r>
          </w:p>
          <w:p w14:paraId="5D4DB757"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③　他の従事者に対する技術的指導及び助言を行うこと。</w:t>
            </w:r>
          </w:p>
          <w:p w14:paraId="097F7347"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◆平18厚令171第184条準用（第59条</w:t>
            </w:r>
            <w:r w:rsidR="006878A7" w:rsidRPr="00FF1290">
              <w:rPr>
                <w:rFonts w:ascii="ＭＳ ゴシック" w:eastAsia="ＭＳ ゴシック" w:hAnsi="ＭＳ ゴシック" w:hint="eastAsia"/>
              </w:rPr>
              <w:t>第1項</w:t>
            </w:r>
            <w:r w:rsidRPr="00FF1290">
              <w:rPr>
                <w:rFonts w:ascii="ＭＳ ゴシック" w:eastAsia="ＭＳ ゴシック" w:hAnsi="ＭＳ ゴシック" w:hint="eastAsia"/>
              </w:rPr>
              <w:t>）</w:t>
            </w:r>
          </w:p>
          <w:p w14:paraId="79762921" w14:textId="77777777" w:rsidR="006878A7" w:rsidRPr="00FF1290" w:rsidRDefault="006878A7" w:rsidP="00061C51">
            <w:pPr>
              <w:spacing w:line="210" w:lineRule="exact"/>
              <w:ind w:leftChars="100" w:left="180"/>
              <w:rPr>
                <w:rFonts w:ascii="ＭＳ ゴシック" w:eastAsia="ＭＳ ゴシック" w:hAnsi="ＭＳ ゴシック"/>
              </w:rPr>
            </w:pPr>
          </w:p>
          <w:p w14:paraId="4514DBFC" w14:textId="77777777" w:rsidR="006878A7" w:rsidRPr="00FF1290" w:rsidRDefault="006878A7" w:rsidP="00164380">
            <w:pPr>
              <w:numPr>
                <w:ilvl w:val="0"/>
                <w:numId w:val="6"/>
              </w:num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サービス管理責任者は、業務を行うに当たっては、利用者の自己決</w:t>
            </w:r>
          </w:p>
          <w:p w14:paraId="4C483C45" w14:textId="77777777" w:rsidR="006878A7" w:rsidRPr="00FF1290" w:rsidRDefault="006878A7" w:rsidP="006878A7">
            <w:pPr>
              <w:suppressAutoHyphens/>
              <w:autoSpaceDE w:val="0"/>
              <w:autoSpaceDN w:val="0"/>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定の尊重を原則とした上で、利用者が自ら意思を決定することに困難を抱える場合には、適切に利用者への意思決定の支援が行われるよう努めなければならない。</w:t>
            </w:r>
          </w:p>
          <w:p w14:paraId="0A3D0839" w14:textId="77777777" w:rsidR="006878A7" w:rsidRPr="00FF1290" w:rsidRDefault="006878A7" w:rsidP="006878A7">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◆平18厚令171第184条準用（第59条第2項）</w:t>
            </w:r>
          </w:p>
          <w:p w14:paraId="62712E6C" w14:textId="77777777" w:rsidR="006878A7" w:rsidRPr="00FF1290" w:rsidRDefault="006878A7" w:rsidP="006878A7">
            <w:pPr>
              <w:suppressAutoHyphens/>
              <w:autoSpaceDE w:val="0"/>
              <w:autoSpaceDN w:val="0"/>
              <w:spacing w:line="210" w:lineRule="exact"/>
              <w:ind w:leftChars="100" w:left="360" w:hangingChars="100" w:hanging="180"/>
              <w:rPr>
                <w:rFonts w:ascii="ＭＳ ゴシック" w:eastAsia="ＭＳ ゴシック" w:hAnsi="ＭＳ ゴシック"/>
              </w:rPr>
            </w:pPr>
          </w:p>
          <w:p w14:paraId="2B0EDC86" w14:textId="77777777" w:rsidR="006878A7" w:rsidRPr="00FF1290" w:rsidRDefault="006878A7" w:rsidP="006878A7">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サービス管理責任者は、利用者に対してのみならず、従業者に対しても、利用者への意思決定支援の実施の観点から必要な助言指導を行うことが求められるものである。</w:t>
            </w:r>
          </w:p>
          <w:p w14:paraId="742EBABF" w14:textId="77777777" w:rsidR="006878A7" w:rsidRPr="00FF1290" w:rsidRDefault="006878A7" w:rsidP="006878A7">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なお、意思決定支援ガイドラインにおける意思決定支援責任者の役割については、サービス管理責任者の役割と重複するものであるが、サービス管理責任者とは別に意思決定支援責任者となる者を配置した上で、当該者と業務を分担する等の柔軟な運用を否定するものではないことに留意すること。</w:t>
            </w:r>
          </w:p>
          <w:p w14:paraId="3FBF28D3" w14:textId="77777777" w:rsidR="006878A7" w:rsidRPr="00FF1290" w:rsidRDefault="006878A7" w:rsidP="006878A7">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また、サービス管理責任者については、利用者の意思決定支援を適切に行うため、都道府県等が実施するサービス管理責任者を対象にした専門コース別研修の意思決定支援コースを受講することが望ましい。</w:t>
            </w:r>
          </w:p>
          <w:p w14:paraId="238DEECF" w14:textId="77777777" w:rsidR="006878A7" w:rsidRPr="00FF1290" w:rsidRDefault="006878A7" w:rsidP="006878A7">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◆平18障発1206001号第</w:t>
            </w:r>
            <w:r w:rsidR="006176D5" w:rsidRPr="00FF1290">
              <w:rPr>
                <w:rFonts w:ascii="ＭＳ ゴシック" w:eastAsia="ＭＳ ゴシック" w:hAnsi="ＭＳ ゴシック" w:hint="eastAsia"/>
              </w:rPr>
              <w:t>第十の3（</w:t>
            </w:r>
            <w:r w:rsidR="006176D5" w:rsidRPr="00FF1290">
              <w:rPr>
                <w:rFonts w:ascii="ＭＳ ゴシック" w:eastAsia="ＭＳ ゴシック" w:hAnsi="ＭＳ ゴシック"/>
              </w:rPr>
              <w:t>8</w:t>
            </w:r>
            <w:r w:rsidR="006176D5" w:rsidRPr="00FF1290">
              <w:rPr>
                <w:rFonts w:ascii="ＭＳ ゴシック" w:eastAsia="ＭＳ ゴシック" w:hAnsi="ＭＳ ゴシック" w:hint="eastAsia"/>
              </w:rPr>
              <w:t>）</w:t>
            </w:r>
            <w:r w:rsidRPr="00FF1290">
              <w:rPr>
                <w:rFonts w:ascii="ＭＳ ゴシック" w:eastAsia="ＭＳ ゴシック" w:hAnsi="ＭＳ ゴシック" w:hint="eastAsia"/>
              </w:rPr>
              <w:t>準用（第四の3（8））</w:t>
            </w:r>
          </w:p>
          <w:p w14:paraId="170F51F8" w14:textId="77777777" w:rsidR="00061C51" w:rsidRPr="00FF1290" w:rsidRDefault="00061C51" w:rsidP="00061C51">
            <w:pPr>
              <w:spacing w:line="210" w:lineRule="exact"/>
              <w:ind w:leftChars="100" w:left="180"/>
              <w:rPr>
                <w:rFonts w:ascii="ＭＳ ゴシック" w:eastAsia="ＭＳ ゴシック" w:hAnsi="ＭＳ ゴシック"/>
              </w:rPr>
            </w:pPr>
          </w:p>
        </w:tc>
        <w:tc>
          <w:tcPr>
            <w:tcW w:w="425" w:type="dxa"/>
          </w:tcPr>
          <w:p w14:paraId="41C8579B" w14:textId="77777777" w:rsidR="00061C51" w:rsidRPr="00FF1290" w:rsidRDefault="00061C51" w:rsidP="00061C51">
            <w:pPr>
              <w:spacing w:line="210" w:lineRule="exact"/>
              <w:rPr>
                <w:rFonts w:ascii="ＭＳ ゴシック" w:eastAsia="ＭＳ ゴシック" w:hAnsi="ＭＳ ゴシック"/>
              </w:rPr>
            </w:pPr>
          </w:p>
          <w:p w14:paraId="3DD5BE3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BEEDC7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58D43B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376C5019" w14:textId="77777777" w:rsidR="00061C51" w:rsidRPr="00FF1290" w:rsidRDefault="00061C51" w:rsidP="00061C51">
            <w:pPr>
              <w:spacing w:line="210" w:lineRule="exact"/>
              <w:rPr>
                <w:rFonts w:ascii="ＭＳ ゴシック" w:eastAsia="ＭＳ ゴシック" w:hAnsi="ＭＳ ゴシック"/>
              </w:rPr>
            </w:pPr>
          </w:p>
          <w:p w14:paraId="5149AFE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□他のサービスの提供状況を把握しているか。</w:t>
            </w:r>
          </w:p>
        </w:tc>
      </w:tr>
      <w:tr w:rsidR="00061C51" w:rsidRPr="00FF1290" w14:paraId="54AD7D25" w14:textId="77777777" w:rsidTr="007754F6">
        <w:trPr>
          <w:jc w:val="center"/>
        </w:trPr>
        <w:tc>
          <w:tcPr>
            <w:tcW w:w="1418" w:type="dxa"/>
            <w:tcBorders>
              <w:bottom w:val="single" w:sz="4" w:space="0" w:color="000000"/>
            </w:tcBorders>
            <w:tcMar>
              <w:left w:w="28" w:type="dxa"/>
              <w:right w:w="28" w:type="dxa"/>
            </w:tcMar>
          </w:tcPr>
          <w:p w14:paraId="3E08E201" w14:textId="77777777" w:rsidR="00061C51" w:rsidRPr="00FF1290" w:rsidRDefault="00061C51" w:rsidP="00061C51">
            <w:pPr>
              <w:spacing w:line="210" w:lineRule="exact"/>
              <w:rPr>
                <w:rFonts w:ascii="ＭＳ ゴシック" w:eastAsia="ＭＳ ゴシック" w:hAnsi="ＭＳ ゴシック"/>
              </w:rPr>
            </w:pPr>
          </w:p>
          <w:p w14:paraId="75D30B1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18</w:t>
            </w:r>
            <w:r w:rsidRPr="00FF1290">
              <w:rPr>
                <w:rFonts w:ascii="ＭＳ ゴシック" w:eastAsia="ＭＳ ゴシック" w:hAnsi="ＭＳ ゴシック" w:hint="eastAsia"/>
              </w:rPr>
              <w:t>相談及び援助</w:t>
            </w:r>
          </w:p>
          <w:p w14:paraId="3C5C68B0" w14:textId="77777777" w:rsidR="00061C51" w:rsidRPr="00FF1290" w:rsidRDefault="00061C51" w:rsidP="00061C51">
            <w:pPr>
              <w:spacing w:line="210" w:lineRule="exact"/>
              <w:rPr>
                <w:rFonts w:ascii="ＭＳ ゴシック" w:eastAsia="ＭＳ ゴシック" w:hAnsi="ＭＳ ゴシック"/>
              </w:rPr>
            </w:pPr>
          </w:p>
          <w:p w14:paraId="4028F5CA"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bottom w:val="single" w:sz="4" w:space="0" w:color="000000"/>
            </w:tcBorders>
          </w:tcPr>
          <w:p w14:paraId="7E6A15A7" w14:textId="77777777" w:rsidR="00061C51" w:rsidRPr="00FF1290" w:rsidRDefault="00061C51" w:rsidP="00061C51">
            <w:pPr>
              <w:spacing w:line="210" w:lineRule="exact"/>
              <w:rPr>
                <w:rFonts w:ascii="ＭＳ ゴシック" w:eastAsia="ＭＳ ゴシック" w:hAnsi="ＭＳ ゴシック"/>
              </w:rPr>
            </w:pPr>
          </w:p>
          <w:p w14:paraId="46CDAE9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常に利用者の心身の状況、その置かれている環境等の的確な把握に努め、利用者又はその家族に対し、その相談に適切に応じるとともに、必要な助言その他の援助を行っているか。</w:t>
            </w:r>
          </w:p>
          <w:p w14:paraId="5BB09C1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◆平18厚令171第184条準用（第60条）</w:t>
            </w:r>
          </w:p>
          <w:p w14:paraId="216217FF"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Borders>
              <w:bottom w:val="single" w:sz="4" w:space="0" w:color="000000"/>
            </w:tcBorders>
          </w:tcPr>
          <w:p w14:paraId="4B3F5718" w14:textId="77777777" w:rsidR="00061C51" w:rsidRPr="00FF1290" w:rsidRDefault="00061C51" w:rsidP="00061C51">
            <w:pPr>
              <w:spacing w:line="210" w:lineRule="exact"/>
              <w:rPr>
                <w:rFonts w:ascii="ＭＳ ゴシック" w:eastAsia="ＭＳ ゴシック" w:hAnsi="ＭＳ ゴシック"/>
              </w:rPr>
            </w:pPr>
          </w:p>
          <w:p w14:paraId="57FD1C2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42E7F6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6DA6DD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single" w:sz="4" w:space="0" w:color="000000"/>
            </w:tcBorders>
          </w:tcPr>
          <w:p w14:paraId="24B44EEF" w14:textId="77777777" w:rsidR="00061C51" w:rsidRPr="00FF1290" w:rsidRDefault="00061C51" w:rsidP="00061C51">
            <w:pPr>
              <w:spacing w:line="210" w:lineRule="exact"/>
              <w:rPr>
                <w:rFonts w:ascii="ＭＳ ゴシック" w:eastAsia="ＭＳ ゴシック" w:hAnsi="ＭＳ ゴシック"/>
              </w:rPr>
            </w:pPr>
          </w:p>
          <w:p w14:paraId="3444F666"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0198DE7C" w14:textId="77777777" w:rsidTr="007754F6">
        <w:trPr>
          <w:jc w:val="center"/>
        </w:trPr>
        <w:tc>
          <w:tcPr>
            <w:tcW w:w="1418" w:type="dxa"/>
            <w:tcBorders>
              <w:bottom w:val="nil"/>
            </w:tcBorders>
            <w:tcMar>
              <w:left w:w="28" w:type="dxa"/>
              <w:right w:w="28" w:type="dxa"/>
            </w:tcMar>
          </w:tcPr>
          <w:p w14:paraId="1EA6E955" w14:textId="77777777" w:rsidR="00061C51" w:rsidRPr="00FF1290" w:rsidRDefault="00061C51" w:rsidP="00061C51">
            <w:pPr>
              <w:spacing w:line="210" w:lineRule="exact"/>
              <w:rPr>
                <w:rFonts w:ascii="ＭＳ ゴシック" w:eastAsia="ＭＳ ゴシック" w:hAnsi="ＭＳ ゴシック"/>
              </w:rPr>
            </w:pPr>
          </w:p>
          <w:p w14:paraId="0452232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19</w:t>
            </w:r>
            <w:r w:rsidRPr="00FF1290">
              <w:rPr>
                <w:rFonts w:ascii="ＭＳ ゴシック" w:eastAsia="ＭＳ ゴシック" w:hAnsi="ＭＳ ゴシック" w:hint="eastAsia"/>
              </w:rPr>
              <w:t xml:space="preserve">　訓練</w:t>
            </w:r>
          </w:p>
          <w:p w14:paraId="5E1AFDEF"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bottom w:val="nil"/>
            </w:tcBorders>
          </w:tcPr>
          <w:p w14:paraId="4C8C9C34" w14:textId="77777777" w:rsidR="00061C51" w:rsidRPr="00FF1290" w:rsidRDefault="00061C51" w:rsidP="00061C51">
            <w:pPr>
              <w:spacing w:line="210" w:lineRule="exact"/>
              <w:rPr>
                <w:rFonts w:ascii="ＭＳ ゴシック" w:eastAsia="ＭＳ ゴシック" w:hAnsi="ＭＳ ゴシック"/>
              </w:rPr>
            </w:pPr>
          </w:p>
          <w:p w14:paraId="495163B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利用者の心身の状況に応じ、利用者の自立の支援と日常生活の充実に資するよう、適切な技術をもって訓練を行っているか。</w:t>
            </w:r>
          </w:p>
          <w:p w14:paraId="526A26E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◆平18厚令171第184条準用（第160条第1項）</w:t>
            </w:r>
          </w:p>
          <w:p w14:paraId="4D62A509" w14:textId="77777777" w:rsidR="00061C51" w:rsidRPr="00FF1290" w:rsidRDefault="00061C51" w:rsidP="00061C51">
            <w:pPr>
              <w:spacing w:line="210" w:lineRule="exact"/>
              <w:ind w:left="360" w:hangingChars="200" w:hanging="360"/>
              <w:rPr>
                <w:rFonts w:ascii="ＭＳ ゴシック" w:eastAsia="ＭＳ ゴシック" w:hAnsi="ＭＳ ゴシック"/>
              </w:rPr>
            </w:pPr>
          </w:p>
          <w:p w14:paraId="5C622A8D"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訓練の提供に当たっては、利用者の人格に十分配慮し、就労移行支援計画によるサービスの目標等を念頭において行うことが基本であり、利用者の心身の状況に応じて、適切な技術をもって訓練又は必要</w:t>
            </w:r>
            <w:r w:rsidRPr="00FF1290">
              <w:rPr>
                <w:rFonts w:ascii="ＭＳ ゴシック" w:eastAsia="ＭＳ ゴシック" w:hAnsi="ＭＳ ゴシック" w:hint="eastAsia"/>
              </w:rPr>
              <w:lastRenderedPageBreak/>
              <w:t>な支援を行うものとする。</w:t>
            </w:r>
          </w:p>
          <w:p w14:paraId="3D074CB9"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訓練は、単に身体機能の維持又は向上のための訓練を行うのみならず、利用者が当該指定就労移行支援の訓練期間経過後、地域において自立した日常生活又は社会生活を営めるよう、当該利用者の生活全般にわたる諸課題を解決するための訓練も含め、総合的な支援を行うものでなければならないこと。</w:t>
            </w:r>
          </w:p>
          <w:p w14:paraId="5C17257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）準用（第九の3（2）①）</w:t>
            </w:r>
          </w:p>
        </w:tc>
        <w:tc>
          <w:tcPr>
            <w:tcW w:w="425" w:type="dxa"/>
            <w:tcBorders>
              <w:bottom w:val="nil"/>
            </w:tcBorders>
          </w:tcPr>
          <w:p w14:paraId="7F04C195" w14:textId="77777777" w:rsidR="00061C51" w:rsidRPr="00FF1290" w:rsidRDefault="00061C51" w:rsidP="00061C51">
            <w:pPr>
              <w:spacing w:line="210" w:lineRule="exact"/>
              <w:rPr>
                <w:rFonts w:ascii="ＭＳ ゴシック" w:eastAsia="ＭＳ ゴシック" w:hAnsi="ＭＳ ゴシック"/>
              </w:rPr>
            </w:pPr>
          </w:p>
          <w:p w14:paraId="7483674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01E6CF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A46BC3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nil"/>
            </w:tcBorders>
          </w:tcPr>
          <w:p w14:paraId="66AF28EC" w14:textId="77777777" w:rsidR="00061C51" w:rsidRPr="00FF1290" w:rsidRDefault="00061C51" w:rsidP="00061C51">
            <w:pPr>
              <w:spacing w:line="210" w:lineRule="exact"/>
              <w:rPr>
                <w:rFonts w:ascii="ＭＳ ゴシック" w:eastAsia="ＭＳ ゴシック" w:hAnsi="ＭＳ ゴシック"/>
              </w:rPr>
            </w:pPr>
          </w:p>
          <w:p w14:paraId="68C1E69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訓練内容：</w:t>
            </w:r>
          </w:p>
          <w:p w14:paraId="71B8D8B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B5DFF53" w14:textId="77777777" w:rsidR="00061C51" w:rsidRPr="00FF1290" w:rsidRDefault="00061C51" w:rsidP="00061C51">
            <w:pPr>
              <w:spacing w:line="210" w:lineRule="exact"/>
              <w:rPr>
                <w:rFonts w:ascii="ＭＳ ゴシック" w:eastAsia="ＭＳ ゴシック" w:hAnsi="ＭＳ ゴシック"/>
              </w:rPr>
            </w:pPr>
          </w:p>
          <w:p w14:paraId="40190B4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BD1E9B3" w14:textId="77777777" w:rsidR="00061C51" w:rsidRPr="00FF1290" w:rsidRDefault="00061C51" w:rsidP="00061C51">
            <w:pPr>
              <w:spacing w:line="210" w:lineRule="exact"/>
              <w:rPr>
                <w:rFonts w:ascii="ＭＳ ゴシック" w:eastAsia="ＭＳ ゴシック" w:hAnsi="ＭＳ ゴシック"/>
              </w:rPr>
            </w:pPr>
          </w:p>
          <w:p w14:paraId="5EFF422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tc>
      </w:tr>
      <w:tr w:rsidR="00061C51" w:rsidRPr="00FF1290" w14:paraId="2A5C9BA1" w14:textId="77777777" w:rsidTr="007754F6">
        <w:trPr>
          <w:trHeight w:val="2490"/>
          <w:jc w:val="center"/>
        </w:trPr>
        <w:tc>
          <w:tcPr>
            <w:tcW w:w="1418" w:type="dxa"/>
            <w:tcBorders>
              <w:top w:val="nil"/>
              <w:bottom w:val="single" w:sz="4" w:space="0" w:color="auto"/>
            </w:tcBorders>
            <w:tcMar>
              <w:left w:w="28" w:type="dxa"/>
              <w:right w:w="28" w:type="dxa"/>
            </w:tcMar>
          </w:tcPr>
          <w:p w14:paraId="609BDD23" w14:textId="77777777" w:rsidR="00061C51" w:rsidRPr="00FF1290" w:rsidRDefault="00061C51" w:rsidP="00061C51">
            <w:pPr>
              <w:spacing w:line="210" w:lineRule="exact"/>
              <w:rPr>
                <w:rFonts w:ascii="ＭＳ ゴシック" w:eastAsia="ＭＳ ゴシック" w:hAnsi="ＭＳ ゴシック"/>
              </w:rPr>
            </w:pPr>
          </w:p>
          <w:p w14:paraId="567F7A5B" w14:textId="77777777" w:rsidR="00061C51" w:rsidRPr="00FF1290" w:rsidRDefault="00061C51" w:rsidP="00061C51">
            <w:pPr>
              <w:spacing w:line="210" w:lineRule="exact"/>
              <w:rPr>
                <w:rFonts w:ascii="ＭＳ ゴシック" w:eastAsia="ＭＳ ゴシック" w:hAnsi="ＭＳ ゴシック"/>
              </w:rPr>
            </w:pPr>
          </w:p>
          <w:p w14:paraId="7385D6EA" w14:textId="77777777" w:rsidR="00061C51" w:rsidRPr="00FF1290" w:rsidRDefault="00061C51" w:rsidP="00061C51">
            <w:pPr>
              <w:spacing w:line="210" w:lineRule="exact"/>
              <w:rPr>
                <w:rFonts w:ascii="ＭＳ ゴシック" w:eastAsia="ＭＳ ゴシック" w:hAnsi="ＭＳ ゴシック"/>
              </w:rPr>
            </w:pPr>
          </w:p>
          <w:p w14:paraId="7092B163"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bottom w:val="single" w:sz="4" w:space="0" w:color="auto"/>
            </w:tcBorders>
          </w:tcPr>
          <w:p w14:paraId="46AC0FD6" w14:textId="77777777" w:rsidR="00061C51" w:rsidRPr="00FF1290" w:rsidRDefault="00061C51" w:rsidP="00061C51">
            <w:pPr>
              <w:spacing w:line="210" w:lineRule="exact"/>
              <w:rPr>
                <w:rFonts w:ascii="ＭＳ ゴシック" w:eastAsia="ＭＳ ゴシック" w:hAnsi="ＭＳ ゴシック"/>
              </w:rPr>
            </w:pPr>
          </w:p>
          <w:p w14:paraId="51E85BB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利用者に対し、その有する能力を活用することにより、自立した日常生活又は社会生活を営むことができるよう、利用者の心身の特性に応じた必要な訓練を行っているか。</w:t>
            </w:r>
          </w:p>
          <w:p w14:paraId="5A1410B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◆平18厚令171第184条準用（第160条第2項）</w:t>
            </w:r>
          </w:p>
          <w:p w14:paraId="4ED21904" w14:textId="77777777" w:rsidR="00061C51" w:rsidRPr="00FF1290" w:rsidRDefault="00061C51" w:rsidP="00061C51">
            <w:pPr>
              <w:spacing w:line="210" w:lineRule="exact"/>
              <w:rPr>
                <w:rFonts w:ascii="ＭＳ ゴシック" w:eastAsia="ＭＳ ゴシック" w:hAnsi="ＭＳ ゴシック"/>
              </w:rPr>
            </w:pPr>
          </w:p>
          <w:p w14:paraId="6D1694C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常時</w:t>
            </w:r>
            <w:r w:rsidRPr="00FF1290">
              <w:rPr>
                <w:rFonts w:ascii="ＭＳ ゴシック" w:eastAsia="ＭＳ ゴシック" w:hAnsi="ＭＳ ゴシック"/>
              </w:rPr>
              <w:t>1</w:t>
            </w:r>
            <w:r w:rsidRPr="00FF1290">
              <w:rPr>
                <w:rFonts w:ascii="ＭＳ ゴシック" w:eastAsia="ＭＳ ゴシック" w:hAnsi="ＭＳ ゴシック" w:hint="eastAsia"/>
              </w:rPr>
              <w:t>人以上の従業者を訓練に従事させているか。</w:t>
            </w:r>
          </w:p>
          <w:p w14:paraId="1657815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◆平18厚令171第184条準用（第160条第1項）</w:t>
            </w:r>
          </w:p>
          <w:p w14:paraId="36090294"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常時１人以上の従業者を訓練に従事させる」とは、適切な訓練を行うことができるように訓練に従事する生活支援員等の勤務体制を定めておくとともに、２以上の職業指導員及び生活支援員の勤務体制を組む場合は、それぞれの勤務体制において常時１人以上の常勤の職業指導員又は生活支援員の配置を行わなければならないものである。</w:t>
            </w:r>
          </w:p>
          <w:p w14:paraId="12B4AECD"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なお、指定就労移行支援の提供に当たっては、提供内容に応じて、職員体制を適切に組むものとする。</w:t>
            </w:r>
          </w:p>
          <w:p w14:paraId="38A2A971"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）準用（第九の3（2）②）</w:t>
            </w:r>
          </w:p>
          <w:p w14:paraId="534B2C04" w14:textId="77777777" w:rsidR="00061C51" w:rsidRPr="00FF1290" w:rsidRDefault="00061C51" w:rsidP="00061C51">
            <w:pPr>
              <w:spacing w:line="210" w:lineRule="exact"/>
              <w:rPr>
                <w:rFonts w:ascii="ＭＳ ゴシック" w:eastAsia="ＭＳ ゴシック" w:hAnsi="ＭＳ ゴシック"/>
              </w:rPr>
            </w:pPr>
          </w:p>
          <w:p w14:paraId="05E478B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その利用者に対して、利用者の負担により、当該指定就労移行支援事業所の従業者以外の者による訓練を受けさせていないか。</w:t>
            </w:r>
          </w:p>
          <w:p w14:paraId="28F891A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◆平18厚令171第184条準用（第160条第4項）</w:t>
            </w:r>
          </w:p>
          <w:p w14:paraId="62F76BFB"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48F6799D" w14:textId="77777777" w:rsidR="00061C51" w:rsidRPr="00FF1290" w:rsidRDefault="00061C51" w:rsidP="00061C51">
            <w:pPr>
              <w:suppressAutoHyphens/>
              <w:autoSpaceDE w:val="0"/>
              <w:autoSpaceDN w:val="0"/>
              <w:spacing w:line="210" w:lineRule="exact"/>
              <w:rPr>
                <w:rFonts w:ascii="ＭＳ ゴシック" w:eastAsia="ＭＳ ゴシック" w:hAnsi="ＭＳ ゴシック"/>
                <w:i/>
              </w:rPr>
            </w:pPr>
            <w:r w:rsidRPr="00FF1290">
              <w:rPr>
                <w:rFonts w:ascii="ＭＳ ゴシック" w:eastAsia="ＭＳ ゴシック" w:hAnsi="ＭＳ ゴシック" w:hint="eastAsia"/>
                <w:i/>
              </w:rPr>
              <w:t xml:space="preserve">　　Q&amp;A H20.3.31 問６</w:t>
            </w:r>
          </w:p>
          <w:p w14:paraId="32A4586C"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利用者が行事等で外出する場合、当該行事が事業所の事業計画又は利用者の個別支援計画に明記され、実際に職員が同行してサービス提供を行っていれば報酬を算定できる。</w:t>
            </w:r>
          </w:p>
          <w:p w14:paraId="65E0FFA6"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なお、この要件を満たす行事等に職員が同行する場合については、利用者に対して実際にサービスが提供されていることから、その時間は勤務時間として算定することができ、新たに職員を配置する必要はない。ただし、行事に参加されない利用者の支援に支障がないよう職員の配置に十分配慮する必要がある。</w:t>
            </w:r>
          </w:p>
          <w:p w14:paraId="03BC6A09"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rPr>
            </w:pPr>
          </w:p>
        </w:tc>
        <w:tc>
          <w:tcPr>
            <w:tcW w:w="425" w:type="dxa"/>
            <w:tcBorders>
              <w:top w:val="nil"/>
              <w:bottom w:val="single" w:sz="4" w:space="0" w:color="auto"/>
            </w:tcBorders>
          </w:tcPr>
          <w:p w14:paraId="6E3C8FDE" w14:textId="77777777" w:rsidR="00061C51" w:rsidRPr="00FF1290" w:rsidRDefault="00061C51" w:rsidP="00061C51">
            <w:pPr>
              <w:spacing w:line="210" w:lineRule="exact"/>
              <w:rPr>
                <w:rFonts w:ascii="ＭＳ ゴシック" w:eastAsia="ＭＳ ゴシック" w:hAnsi="ＭＳ ゴシック"/>
              </w:rPr>
            </w:pPr>
          </w:p>
          <w:p w14:paraId="2468251F" w14:textId="77777777" w:rsidR="00061C51" w:rsidRPr="00FF1290" w:rsidRDefault="00061C51" w:rsidP="00061C51">
            <w:pPr>
              <w:spacing w:line="210" w:lineRule="exact"/>
              <w:rPr>
                <w:rFonts w:ascii="ＭＳ ゴシック" w:eastAsia="ＭＳ ゴシック" w:hAnsi="ＭＳ ゴシック"/>
              </w:rPr>
            </w:pPr>
          </w:p>
          <w:p w14:paraId="4A64D846"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bottom w:val="single" w:sz="4" w:space="0" w:color="auto"/>
            </w:tcBorders>
          </w:tcPr>
          <w:p w14:paraId="19C9D03F" w14:textId="77777777" w:rsidR="00061C51" w:rsidRPr="00FF1290" w:rsidRDefault="00061C51" w:rsidP="00061C51">
            <w:pPr>
              <w:spacing w:line="210" w:lineRule="exact"/>
              <w:rPr>
                <w:rFonts w:ascii="ＭＳ ゴシック" w:eastAsia="ＭＳ ゴシック" w:hAnsi="ＭＳ ゴシック"/>
              </w:rPr>
            </w:pPr>
          </w:p>
          <w:p w14:paraId="6E46BA0E"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5DF820C1" w14:textId="77777777" w:rsidTr="007754F6">
        <w:trPr>
          <w:jc w:val="center"/>
        </w:trPr>
        <w:tc>
          <w:tcPr>
            <w:tcW w:w="1418" w:type="dxa"/>
          </w:tcPr>
          <w:p w14:paraId="3DCB42BC" w14:textId="77777777" w:rsidR="00061C51" w:rsidRPr="00FF1290" w:rsidRDefault="00061C51" w:rsidP="00061C51">
            <w:pPr>
              <w:spacing w:line="210" w:lineRule="exact"/>
              <w:rPr>
                <w:rFonts w:ascii="ＭＳ ゴシック" w:eastAsia="ＭＳ ゴシック" w:hAnsi="ＭＳ ゴシック"/>
              </w:rPr>
            </w:pPr>
          </w:p>
          <w:p w14:paraId="39CBF89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20</w:t>
            </w:r>
            <w:r w:rsidRPr="00FF1290">
              <w:rPr>
                <w:rFonts w:ascii="ＭＳ ゴシック" w:eastAsia="ＭＳ ゴシック" w:hAnsi="ＭＳ ゴシック" w:hint="eastAsia"/>
              </w:rPr>
              <w:t xml:space="preserve">　生産活動</w:t>
            </w:r>
          </w:p>
          <w:p w14:paraId="610BBD72"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bottom w:val="single" w:sz="4" w:space="0" w:color="auto"/>
            </w:tcBorders>
          </w:tcPr>
          <w:p w14:paraId="1A6FB866" w14:textId="77777777" w:rsidR="00061C51" w:rsidRPr="00FF1290" w:rsidRDefault="00061C51" w:rsidP="00061C51">
            <w:pPr>
              <w:spacing w:line="210" w:lineRule="exact"/>
              <w:rPr>
                <w:rFonts w:ascii="ＭＳ ゴシック" w:eastAsia="ＭＳ ゴシック" w:hAnsi="ＭＳ ゴシック"/>
              </w:rPr>
            </w:pPr>
          </w:p>
          <w:p w14:paraId="4B01EFC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生産活動の機会の提供に当たっては、地域の実情並びに製品及びサービスの需給状況等を考慮するよう努めているか。</w:t>
            </w:r>
          </w:p>
          <w:p w14:paraId="2459880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◆平18厚令171第184条準用（第84条第1項）</w:t>
            </w:r>
          </w:p>
          <w:p w14:paraId="19C363DC"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7DAAC0F"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生産活動の内容については、地域の実情、製品及びサービスの需給状況及び業界の動向を常時把握するよう努めるほか、利用者の心身の状況、利用者本人の意向、適性、障害の特性、能力などを考慮し、多種多様な生産活動の場を提供できるように努めなければならないものとしたものである。</w:t>
            </w:r>
          </w:p>
          <w:p w14:paraId="1B07C40C"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）準用（第五の3（3）①）</w:t>
            </w:r>
          </w:p>
          <w:p w14:paraId="13F8B8EF" w14:textId="77777777" w:rsidR="00061C51" w:rsidRPr="00FF1290" w:rsidRDefault="00061C51" w:rsidP="00061C51">
            <w:pPr>
              <w:spacing w:line="210" w:lineRule="exact"/>
              <w:rPr>
                <w:rFonts w:ascii="ＭＳ ゴシック" w:eastAsia="ＭＳ ゴシック" w:hAnsi="ＭＳ ゴシック"/>
              </w:rPr>
            </w:pPr>
          </w:p>
          <w:p w14:paraId="47DB619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生産活動の機会の提供に当たっては、生産活動に従事する者の作業時間、作業量等がその者に過重な負担とならないように配慮しているか。</w:t>
            </w:r>
          </w:p>
          <w:p w14:paraId="463CDE7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◆平18厚令171第184条準用（第84条第2項）</w:t>
            </w:r>
          </w:p>
          <w:p w14:paraId="282F3C92"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7336F80"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生産活動の機会を提供するに当たっては、利用者の障害の特性、能力などに配慮し、生産活動への参加が利用者の過重な負担とならないよう、生産活動への従事時間の工夫、休憩時間の付与、効率的に作業を行うための設備や備品の活用等により、利用者の負担ができる限り軽減されるよう、配慮しなければならないものである。</w:t>
            </w:r>
            <w:r w:rsidRPr="00FF1290">
              <w:rPr>
                <w:rFonts w:ascii="ＭＳ ゴシック" w:eastAsia="ＭＳ ゴシック" w:hAnsi="ＭＳ ゴシック"/>
              </w:rPr>
              <w:t xml:space="preserve"> </w:t>
            </w:r>
          </w:p>
          <w:p w14:paraId="4B495FC2"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）準用（第五の3（3）②）</w:t>
            </w:r>
          </w:p>
          <w:p w14:paraId="58EB82A5" w14:textId="77777777" w:rsidR="00061C51" w:rsidRPr="00FF1290" w:rsidRDefault="00061C51" w:rsidP="00061C51">
            <w:pPr>
              <w:spacing w:line="210" w:lineRule="exact"/>
              <w:rPr>
                <w:rFonts w:ascii="ＭＳ ゴシック" w:eastAsia="ＭＳ ゴシック" w:hAnsi="ＭＳ ゴシック"/>
              </w:rPr>
            </w:pPr>
          </w:p>
          <w:p w14:paraId="5DFFE6B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生産活動の機会の提供に当たっては、生産活動の能率の向上が図られるよう、利用者の障害の特性等を踏まえた工夫を行っているか。</w:t>
            </w:r>
          </w:p>
          <w:p w14:paraId="3D43784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◆平18厚令171第184条準用（第84条第3項）</w:t>
            </w:r>
          </w:p>
          <w:p w14:paraId="6069847F" w14:textId="77777777" w:rsidR="00061C51" w:rsidRPr="00FF1290" w:rsidRDefault="00061C51" w:rsidP="00061C51">
            <w:pPr>
              <w:spacing w:line="210" w:lineRule="exact"/>
              <w:rPr>
                <w:rFonts w:ascii="ＭＳ ゴシック" w:eastAsia="ＭＳ ゴシック" w:hAnsi="ＭＳ ゴシック"/>
              </w:rPr>
            </w:pPr>
          </w:p>
          <w:p w14:paraId="4B0CD40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生産活動の機会の提供に当たっては、防塵設備又は消火設備の設置等生産活動を安全に行うために必要かつ適切な措置を講じているか。</w:t>
            </w:r>
          </w:p>
          <w:p w14:paraId="462EECD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lastRenderedPageBreak/>
              <w:t xml:space="preserve">　◆平18厚令171第184条準用（第84条第4項）</w:t>
            </w:r>
          </w:p>
          <w:p w14:paraId="11415F02"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13E69437" w14:textId="77777777" w:rsidR="00061C51" w:rsidRPr="00FF1290" w:rsidRDefault="00061C51" w:rsidP="00061C51">
            <w:pPr>
              <w:spacing w:line="210" w:lineRule="exact"/>
              <w:rPr>
                <w:rFonts w:ascii="ＭＳ ゴシック" w:eastAsia="ＭＳ ゴシック" w:hAnsi="ＭＳ ゴシック"/>
              </w:rPr>
            </w:pPr>
          </w:p>
          <w:p w14:paraId="0FD0B63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4EAD9E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0B589A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F6E50E9" w14:textId="77777777" w:rsidR="00061C51" w:rsidRPr="00FF1290" w:rsidRDefault="00061C51" w:rsidP="00061C51">
            <w:pPr>
              <w:spacing w:line="210" w:lineRule="exact"/>
              <w:rPr>
                <w:rFonts w:ascii="ＭＳ ゴシック" w:eastAsia="ＭＳ ゴシック" w:hAnsi="ＭＳ ゴシック"/>
              </w:rPr>
            </w:pPr>
          </w:p>
          <w:p w14:paraId="2622EFE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生産活動の内容</w:t>
            </w:r>
          </w:p>
          <w:p w14:paraId="255A7B6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B3C5238" w14:textId="77777777" w:rsidR="00061C51" w:rsidRPr="00FF1290" w:rsidRDefault="00061C51" w:rsidP="00061C51">
            <w:pPr>
              <w:spacing w:line="210" w:lineRule="exact"/>
              <w:rPr>
                <w:rFonts w:ascii="ＭＳ ゴシック" w:eastAsia="ＭＳ ゴシック" w:hAnsi="ＭＳ ゴシック"/>
              </w:rPr>
            </w:pPr>
          </w:p>
          <w:p w14:paraId="742AEC3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DB594FC" w14:textId="77777777" w:rsidR="00061C51" w:rsidRPr="00FF1290" w:rsidRDefault="00061C51" w:rsidP="00061C51">
            <w:pPr>
              <w:spacing w:line="210" w:lineRule="exact"/>
              <w:rPr>
                <w:rFonts w:ascii="ＭＳ ゴシック" w:eastAsia="ＭＳ ゴシック" w:hAnsi="ＭＳ ゴシック"/>
              </w:rPr>
            </w:pPr>
          </w:p>
          <w:p w14:paraId="2A2163A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tc>
      </w:tr>
      <w:tr w:rsidR="00061C51" w:rsidRPr="00FF1290" w14:paraId="1197636B" w14:textId="77777777" w:rsidTr="007754F6">
        <w:trPr>
          <w:jc w:val="center"/>
        </w:trPr>
        <w:tc>
          <w:tcPr>
            <w:tcW w:w="1418" w:type="dxa"/>
            <w:tcBorders>
              <w:bottom w:val="single" w:sz="4" w:space="0" w:color="auto"/>
            </w:tcBorders>
          </w:tcPr>
          <w:p w14:paraId="130D8354" w14:textId="77777777" w:rsidR="00061C51" w:rsidRPr="00FF1290" w:rsidRDefault="00061C51" w:rsidP="00061C51">
            <w:pPr>
              <w:spacing w:line="210" w:lineRule="exact"/>
              <w:rPr>
                <w:rFonts w:ascii="ＭＳ ゴシック" w:eastAsia="ＭＳ ゴシック" w:hAnsi="ＭＳ ゴシック"/>
              </w:rPr>
            </w:pPr>
          </w:p>
          <w:p w14:paraId="0873E09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21</w:t>
            </w:r>
            <w:r w:rsidRPr="00FF1290">
              <w:rPr>
                <w:rFonts w:ascii="ＭＳ ゴシック" w:eastAsia="ＭＳ ゴシック" w:hAnsi="ＭＳ ゴシック" w:hint="eastAsia"/>
              </w:rPr>
              <w:t xml:space="preserve">　工賃の支払</w:t>
            </w:r>
          </w:p>
          <w:p w14:paraId="607CE297" w14:textId="77777777" w:rsidR="00061C51" w:rsidRPr="00FF1290" w:rsidRDefault="00061C51" w:rsidP="00061C51">
            <w:pPr>
              <w:spacing w:line="210" w:lineRule="exact"/>
              <w:rPr>
                <w:rFonts w:ascii="ＭＳ ゴシック" w:eastAsia="ＭＳ ゴシック" w:hAnsi="ＭＳ ゴシック"/>
              </w:rPr>
            </w:pPr>
          </w:p>
          <w:p w14:paraId="06F15D71" w14:textId="77777777" w:rsidR="00061C51" w:rsidRDefault="00061C51" w:rsidP="00061C51">
            <w:pPr>
              <w:spacing w:line="210" w:lineRule="exact"/>
              <w:rPr>
                <w:rFonts w:ascii="ＭＳ ゴシック" w:eastAsia="ＭＳ ゴシック" w:hAnsi="ＭＳ ゴシック"/>
              </w:rPr>
            </w:pPr>
          </w:p>
          <w:p w14:paraId="51137F8C" w14:textId="77777777" w:rsidR="003C70CE" w:rsidRPr="00FF1290" w:rsidRDefault="003C70CE" w:rsidP="00061C51">
            <w:pPr>
              <w:spacing w:line="210" w:lineRule="exact"/>
              <w:rPr>
                <w:rFonts w:ascii="ＭＳ ゴシック" w:eastAsia="ＭＳ ゴシック" w:hAnsi="ＭＳ ゴシック"/>
              </w:rPr>
            </w:pPr>
          </w:p>
        </w:tc>
        <w:tc>
          <w:tcPr>
            <w:tcW w:w="6095" w:type="dxa"/>
            <w:tcBorders>
              <w:top w:val="single" w:sz="4" w:space="0" w:color="auto"/>
              <w:bottom w:val="single" w:sz="4" w:space="0" w:color="auto"/>
            </w:tcBorders>
          </w:tcPr>
          <w:p w14:paraId="7410FB38" w14:textId="77777777" w:rsidR="00061C51" w:rsidRPr="00FF1290" w:rsidRDefault="00061C51" w:rsidP="00061C51">
            <w:pPr>
              <w:spacing w:line="210" w:lineRule="exact"/>
              <w:rPr>
                <w:rFonts w:ascii="ＭＳ ゴシック" w:eastAsia="ＭＳ ゴシック" w:hAnsi="ＭＳ ゴシック"/>
              </w:rPr>
            </w:pPr>
          </w:p>
          <w:p w14:paraId="4A82799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生産活動に従事している者に、生産活動に係る事業の収入から生産活動に係る事業に必要な経費を控除した額に相当する金額を工賃として支払っているか。</w:t>
            </w:r>
          </w:p>
          <w:p w14:paraId="0A80A05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◆平18厚令171第184条準用（第85条）</w:t>
            </w:r>
          </w:p>
        </w:tc>
        <w:tc>
          <w:tcPr>
            <w:tcW w:w="425" w:type="dxa"/>
          </w:tcPr>
          <w:p w14:paraId="03948380" w14:textId="77777777" w:rsidR="00061C51" w:rsidRPr="00FF1290" w:rsidRDefault="00061C51" w:rsidP="00061C51">
            <w:pPr>
              <w:spacing w:line="210" w:lineRule="exact"/>
              <w:rPr>
                <w:rFonts w:ascii="ＭＳ ゴシック" w:eastAsia="ＭＳ ゴシック" w:hAnsi="ＭＳ ゴシック"/>
              </w:rPr>
            </w:pPr>
          </w:p>
          <w:p w14:paraId="7385811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3B5528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E2BC78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p w14:paraId="30917E20" w14:textId="77777777" w:rsidR="00061C51" w:rsidRPr="00FF1290" w:rsidRDefault="00061C51" w:rsidP="00061C51">
            <w:pPr>
              <w:spacing w:line="210" w:lineRule="exact"/>
              <w:rPr>
                <w:rFonts w:ascii="ＭＳ ゴシック" w:eastAsia="ＭＳ ゴシック" w:hAnsi="ＭＳ ゴシック"/>
              </w:rPr>
            </w:pPr>
          </w:p>
        </w:tc>
        <w:tc>
          <w:tcPr>
            <w:tcW w:w="2039" w:type="dxa"/>
          </w:tcPr>
          <w:p w14:paraId="58A0586E" w14:textId="77777777" w:rsidR="00061C51" w:rsidRPr="00FF1290" w:rsidRDefault="00061C51" w:rsidP="00061C51">
            <w:pPr>
              <w:spacing w:line="210" w:lineRule="exact"/>
              <w:rPr>
                <w:rFonts w:ascii="ＭＳ ゴシック" w:eastAsia="ＭＳ ゴシック" w:hAnsi="ＭＳ ゴシック"/>
              </w:rPr>
            </w:pPr>
          </w:p>
          <w:p w14:paraId="1A6D66C1" w14:textId="77777777" w:rsidR="00061C51" w:rsidRPr="00FF1290" w:rsidRDefault="00061C51" w:rsidP="00061C51">
            <w:pPr>
              <w:ind w:left="180" w:hangingChars="100" w:hanging="180"/>
            </w:pPr>
            <w:r w:rsidRPr="00FF1290">
              <w:rPr>
                <w:rFonts w:hint="eastAsia"/>
              </w:rPr>
              <w:t>【工賃規定、支給明細、領収書の有・無】</w:t>
            </w:r>
          </w:p>
          <w:p w14:paraId="720BB814" w14:textId="77777777" w:rsidR="00061C51" w:rsidRPr="00FF1290" w:rsidRDefault="00061C51" w:rsidP="00061C51">
            <w:pPr>
              <w:spacing w:line="210" w:lineRule="exact"/>
              <w:rPr>
                <w:rFonts w:ascii="ＭＳ ゴシック" w:eastAsia="ＭＳ ゴシック" w:hAnsi="ＭＳ ゴシック"/>
              </w:rPr>
            </w:pPr>
          </w:p>
          <w:p w14:paraId="253C33AE"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1C315785" w14:textId="77777777" w:rsidTr="007754F6">
        <w:trPr>
          <w:jc w:val="center"/>
        </w:trPr>
        <w:tc>
          <w:tcPr>
            <w:tcW w:w="1418" w:type="dxa"/>
            <w:tcBorders>
              <w:top w:val="nil"/>
            </w:tcBorders>
          </w:tcPr>
          <w:p w14:paraId="77CDC51A" w14:textId="77777777" w:rsidR="00061C51" w:rsidRPr="00FF1290" w:rsidRDefault="00061C51" w:rsidP="00061C51">
            <w:pPr>
              <w:spacing w:line="210" w:lineRule="exact"/>
              <w:rPr>
                <w:rFonts w:ascii="ＭＳ ゴシック" w:eastAsia="ＭＳ ゴシック" w:hAnsi="ＭＳ ゴシック"/>
              </w:rPr>
            </w:pPr>
          </w:p>
          <w:p w14:paraId="2C0F705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22</w:t>
            </w:r>
            <w:r w:rsidRPr="00FF1290">
              <w:rPr>
                <w:rFonts w:ascii="ＭＳ ゴシック" w:eastAsia="ＭＳ ゴシック" w:hAnsi="ＭＳ ゴシック" w:hint="eastAsia"/>
              </w:rPr>
              <w:t xml:space="preserve">　通勤のための訓練の実施</w:t>
            </w:r>
          </w:p>
        </w:tc>
        <w:tc>
          <w:tcPr>
            <w:tcW w:w="6095" w:type="dxa"/>
            <w:tcBorders>
              <w:top w:val="nil"/>
            </w:tcBorders>
          </w:tcPr>
          <w:p w14:paraId="67561AEA" w14:textId="77777777" w:rsidR="00061C51" w:rsidRPr="00FF1290" w:rsidRDefault="00061C51" w:rsidP="00061C51">
            <w:pPr>
              <w:spacing w:line="210" w:lineRule="exact"/>
              <w:ind w:left="360"/>
              <w:rPr>
                <w:rFonts w:ascii="ＭＳ ゴシック" w:eastAsia="ＭＳ ゴシック" w:hAnsi="ＭＳ ゴシック"/>
              </w:rPr>
            </w:pPr>
          </w:p>
          <w:p w14:paraId="6D536443" w14:textId="77777777" w:rsidR="00061C51" w:rsidRPr="00FF1290" w:rsidRDefault="00061C51" w:rsidP="00164380">
            <w:pPr>
              <w:numPr>
                <w:ilvl w:val="0"/>
                <w:numId w:val="1"/>
              </w:numPr>
              <w:spacing w:line="210" w:lineRule="exact"/>
              <w:rPr>
                <w:rFonts w:ascii="ＭＳ ゴシック" w:eastAsia="ＭＳ ゴシック" w:hAnsi="ＭＳ ゴシック"/>
              </w:rPr>
            </w:pPr>
            <w:r w:rsidRPr="00FF1290">
              <w:rPr>
                <w:rFonts w:ascii="ＭＳ ゴシック" w:eastAsia="ＭＳ ゴシック" w:hAnsi="ＭＳ ゴシック" w:hint="eastAsia"/>
              </w:rPr>
              <w:t>指定就労移行支援事業者は、利用者が自ら通常の事業所に通勤するこ</w:t>
            </w:r>
          </w:p>
          <w:p w14:paraId="333A55B4"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とができるよう、通勤のための訓練を実施しなければならない。</w:t>
            </w:r>
          </w:p>
          <w:p w14:paraId="5FF69B8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◆平18厚令171第179条第2項</w:t>
            </w:r>
          </w:p>
          <w:p w14:paraId="12B877C9"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49D81E47" w14:textId="77777777" w:rsidR="00061C51" w:rsidRPr="00FF1290" w:rsidRDefault="00061C51" w:rsidP="00164380">
            <w:pPr>
              <w:numPr>
                <w:ilvl w:val="0"/>
                <w:numId w:val="2"/>
              </w:numPr>
              <w:spacing w:line="210" w:lineRule="exact"/>
              <w:rPr>
                <w:rFonts w:ascii="ＭＳ ゴシック" w:eastAsia="ＭＳ ゴシック" w:hAnsi="ＭＳ ゴシック"/>
              </w:rPr>
            </w:pPr>
            <w:r w:rsidRPr="00FF1290">
              <w:rPr>
                <w:rFonts w:ascii="ＭＳ ゴシック" w:eastAsia="ＭＳ ゴシック" w:hAnsi="ＭＳ ゴシック" w:hint="eastAsia"/>
              </w:rPr>
              <w:t>就労移行支援は一般就労を希望する障害者に対し、生産活動、職場</w:t>
            </w:r>
          </w:p>
          <w:p w14:paraId="030E75D8"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体験、就労に必要な知識及び能力の向上のために必要な訓練等を行う一般就労を目的とした障害福祉サービスであることから、一般就労移行後には障害者が自ら雇用された通常の事業所に通勤することができるよう、通勤のための訓練を実施しなければならないこと。</w:t>
            </w:r>
          </w:p>
          <w:p w14:paraId="5CCB9019"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◆平18障発第1206001第十の3（</w:t>
            </w:r>
            <w:r w:rsidRPr="00FF1290">
              <w:rPr>
                <w:rFonts w:ascii="ＭＳ ゴシック" w:eastAsia="ＭＳ ゴシック" w:hAnsi="ＭＳ ゴシック"/>
              </w:rPr>
              <w:t>2</w:t>
            </w:r>
            <w:r w:rsidRPr="00FF1290">
              <w:rPr>
                <w:rFonts w:ascii="ＭＳ ゴシック" w:eastAsia="ＭＳ ゴシック" w:hAnsi="ＭＳ ゴシック" w:hint="eastAsia"/>
              </w:rPr>
              <w:t>）</w:t>
            </w:r>
          </w:p>
          <w:p w14:paraId="0863E482"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7B41F609" w14:textId="77777777" w:rsidR="00061C51" w:rsidRPr="00FF1290" w:rsidRDefault="00061C51" w:rsidP="00061C51">
            <w:pPr>
              <w:spacing w:line="210" w:lineRule="exact"/>
              <w:rPr>
                <w:rFonts w:ascii="ＭＳ ゴシック" w:eastAsia="ＭＳ ゴシック" w:hAnsi="ＭＳ ゴシック"/>
              </w:rPr>
            </w:pPr>
          </w:p>
          <w:p w14:paraId="2C88BAE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477A8C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D91D6B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6EE72C2E" w14:textId="77777777" w:rsidR="00061C51" w:rsidRPr="00FF1290" w:rsidRDefault="00061C51" w:rsidP="00061C51">
            <w:pPr>
              <w:spacing w:line="210" w:lineRule="exact"/>
              <w:rPr>
                <w:rFonts w:ascii="ＭＳ ゴシック" w:eastAsia="ＭＳ ゴシック" w:hAnsi="ＭＳ ゴシック"/>
              </w:rPr>
            </w:pPr>
          </w:p>
          <w:p w14:paraId="3596CAA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訓練の内容</w:t>
            </w:r>
          </w:p>
          <w:p w14:paraId="74E9893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E42CCD1" w14:textId="77777777" w:rsidR="00061C51" w:rsidRPr="00FF1290" w:rsidRDefault="00061C51" w:rsidP="00061C51">
            <w:pPr>
              <w:spacing w:line="210" w:lineRule="exact"/>
              <w:rPr>
                <w:rFonts w:ascii="ＭＳ ゴシック" w:eastAsia="ＭＳ ゴシック" w:hAnsi="ＭＳ ゴシック"/>
              </w:rPr>
            </w:pPr>
          </w:p>
          <w:p w14:paraId="23B837E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D44974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B6CE8F1"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6D90D39D" w14:textId="77777777" w:rsidTr="007754F6">
        <w:trPr>
          <w:jc w:val="center"/>
        </w:trPr>
        <w:tc>
          <w:tcPr>
            <w:tcW w:w="1418" w:type="dxa"/>
            <w:tcBorders>
              <w:top w:val="nil"/>
            </w:tcBorders>
          </w:tcPr>
          <w:p w14:paraId="2BF7476F" w14:textId="77777777" w:rsidR="00061C51" w:rsidRPr="00FF1290" w:rsidRDefault="00061C51" w:rsidP="00061C51">
            <w:pPr>
              <w:spacing w:line="210" w:lineRule="exact"/>
              <w:rPr>
                <w:rFonts w:ascii="ＭＳ ゴシック" w:eastAsia="ＭＳ ゴシック" w:hAnsi="ＭＳ ゴシック"/>
              </w:rPr>
            </w:pPr>
          </w:p>
          <w:p w14:paraId="487C370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2</w:t>
            </w:r>
            <w:r w:rsidRPr="00FF1290">
              <w:rPr>
                <w:rFonts w:ascii="ＭＳ ゴシック" w:eastAsia="ＭＳ ゴシック" w:hAnsi="ＭＳ ゴシック"/>
              </w:rPr>
              <w:t>3</w:t>
            </w:r>
            <w:r w:rsidRPr="00FF1290">
              <w:rPr>
                <w:rFonts w:ascii="ＭＳ ゴシック" w:eastAsia="ＭＳ ゴシック" w:hAnsi="ＭＳ ゴシック" w:hint="eastAsia"/>
              </w:rPr>
              <w:t xml:space="preserve">　実習の実施</w:t>
            </w:r>
          </w:p>
        </w:tc>
        <w:tc>
          <w:tcPr>
            <w:tcW w:w="6095" w:type="dxa"/>
            <w:tcBorders>
              <w:top w:val="nil"/>
            </w:tcBorders>
          </w:tcPr>
          <w:p w14:paraId="6058E3BC"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4D25805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利用者が就労移行支援計画に基づいて実習できるよう、実習の受入先を確保しているか。</w:t>
            </w:r>
          </w:p>
          <w:p w14:paraId="32BA13D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◆平18厚令171第180条第1項</w:t>
            </w:r>
          </w:p>
          <w:p w14:paraId="27976DA8"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7567E00"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実習については、就労移行支援計画に基づき、利用者の心身の状況及びその希望に応じた適切な受入先が複数確保できるよう、就労支援員が中心となり、その開拓に努めること。</w:t>
            </w:r>
          </w:p>
          <w:p w14:paraId="4C2CBA23"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実習時において、指定就労移行支援事業所における就労支援員等の職員が随行しない期間がある場合には、当該期間中に、実習先における利用者の状況について、利用者本人や実習先事業者からの聞き取りを行うことにより、日報を作成するとともに、少なくとも１週間ごとに、当該聞き取りの内容等を元に、就労移行支援計画の内容の確認及び必要に応じた見直しを行うよう努めること。</w:t>
            </w:r>
          </w:p>
          <w:p w14:paraId="6AEDBF88"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◆平18障発第1206001第十の3（1）</w:t>
            </w:r>
          </w:p>
          <w:p w14:paraId="3DD9B70C" w14:textId="77777777" w:rsidR="00061C51" w:rsidRPr="00FF1290" w:rsidRDefault="00061C51" w:rsidP="00061C51">
            <w:pPr>
              <w:spacing w:line="210" w:lineRule="exact"/>
              <w:ind w:left="360" w:hangingChars="200" w:hanging="360"/>
              <w:rPr>
                <w:rFonts w:ascii="ＭＳ ゴシック" w:eastAsia="ＭＳ ゴシック" w:hAnsi="ＭＳ ゴシック"/>
              </w:rPr>
            </w:pPr>
          </w:p>
          <w:p w14:paraId="64501DE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実習の受入先の確保に当たっては、公共職業安定所、障害者就業・生活支援センター及び盲学校、聾学校、養護学校等の関係機関と連携して、利用者の意向及び適性を踏まえて行うよう努めているか。</w:t>
            </w:r>
          </w:p>
          <w:p w14:paraId="65831009" w14:textId="77777777" w:rsidR="00061C51"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◆平18厚令171第180条第2項</w:t>
            </w:r>
          </w:p>
          <w:p w14:paraId="7097F8E3" w14:textId="77777777" w:rsidR="003C70CE" w:rsidRPr="00FF1290" w:rsidRDefault="003C70CE" w:rsidP="00061C51">
            <w:pPr>
              <w:spacing w:line="210" w:lineRule="exact"/>
              <w:rPr>
                <w:rFonts w:ascii="ＭＳ ゴシック" w:eastAsia="ＭＳ ゴシック" w:hAnsi="ＭＳ ゴシック"/>
              </w:rPr>
            </w:pPr>
          </w:p>
        </w:tc>
        <w:tc>
          <w:tcPr>
            <w:tcW w:w="425" w:type="dxa"/>
          </w:tcPr>
          <w:p w14:paraId="113411BB" w14:textId="77777777" w:rsidR="00061C51" w:rsidRPr="00FF1290" w:rsidRDefault="00061C51" w:rsidP="00061C51">
            <w:pPr>
              <w:spacing w:line="210" w:lineRule="exact"/>
              <w:rPr>
                <w:rFonts w:ascii="ＭＳ ゴシック" w:eastAsia="ＭＳ ゴシック" w:hAnsi="ＭＳ ゴシック"/>
              </w:rPr>
            </w:pPr>
          </w:p>
          <w:p w14:paraId="1598F0C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758C9F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4490F3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1D9FFA2" w14:textId="77777777" w:rsidR="00061C51" w:rsidRPr="00FF1290" w:rsidRDefault="00061C51" w:rsidP="00061C51">
            <w:pPr>
              <w:spacing w:line="210" w:lineRule="exact"/>
              <w:rPr>
                <w:rFonts w:ascii="ＭＳ ゴシック" w:eastAsia="ＭＳ ゴシック" w:hAnsi="ＭＳ ゴシック"/>
              </w:rPr>
            </w:pPr>
          </w:p>
          <w:p w14:paraId="3330C25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【受入取組の有・無】</w:t>
            </w:r>
          </w:p>
          <w:p w14:paraId="709C714C" w14:textId="77777777" w:rsidR="00061C51" w:rsidRPr="00FF1290" w:rsidRDefault="00061C51" w:rsidP="00061C51">
            <w:pPr>
              <w:spacing w:line="210" w:lineRule="exact"/>
              <w:rPr>
                <w:rFonts w:ascii="ＭＳ ゴシック" w:eastAsia="ＭＳ ゴシック" w:hAnsi="ＭＳ ゴシック"/>
              </w:rPr>
            </w:pPr>
          </w:p>
          <w:p w14:paraId="3CB36DD1" w14:textId="77777777" w:rsidR="00061C51" w:rsidRPr="00FF1290" w:rsidRDefault="00061C51" w:rsidP="00061C51">
            <w:pPr>
              <w:spacing w:line="210" w:lineRule="exact"/>
              <w:rPr>
                <w:rFonts w:ascii="ＭＳ ゴシック" w:eastAsia="ＭＳ ゴシック" w:hAnsi="ＭＳ ゴシック"/>
              </w:rPr>
            </w:pPr>
          </w:p>
          <w:p w14:paraId="4A88B27B" w14:textId="77777777" w:rsidR="00061C51" w:rsidRPr="00FF1290" w:rsidRDefault="00061C51" w:rsidP="00061C51">
            <w:pPr>
              <w:spacing w:line="210" w:lineRule="exact"/>
              <w:rPr>
                <w:rFonts w:ascii="ＭＳ ゴシック" w:eastAsia="ＭＳ ゴシック" w:hAnsi="ＭＳ ゴシック"/>
              </w:rPr>
            </w:pPr>
          </w:p>
          <w:p w14:paraId="7934046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実習先の例</w:t>
            </w:r>
          </w:p>
          <w:p w14:paraId="5B9AD17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D61C207" w14:textId="77777777" w:rsidR="00061C51" w:rsidRPr="00FF1290" w:rsidRDefault="00061C51" w:rsidP="00061C51">
            <w:pPr>
              <w:spacing w:line="210" w:lineRule="exact"/>
              <w:rPr>
                <w:rFonts w:ascii="ＭＳ ゴシック" w:eastAsia="ＭＳ ゴシック" w:hAnsi="ＭＳ ゴシック"/>
              </w:rPr>
            </w:pPr>
          </w:p>
          <w:p w14:paraId="0A5D688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C80B32D" w14:textId="77777777" w:rsidR="00061C51" w:rsidRPr="00FF1290" w:rsidRDefault="00061C51" w:rsidP="00061C51">
            <w:pPr>
              <w:spacing w:line="210" w:lineRule="exact"/>
              <w:rPr>
                <w:rFonts w:ascii="ＭＳ ゴシック" w:eastAsia="ＭＳ ゴシック" w:hAnsi="ＭＳ ゴシック"/>
              </w:rPr>
            </w:pPr>
          </w:p>
          <w:p w14:paraId="3066A9E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tc>
      </w:tr>
      <w:tr w:rsidR="00061C51" w:rsidRPr="00FF1290" w14:paraId="44A60E94" w14:textId="77777777" w:rsidTr="007754F6">
        <w:trPr>
          <w:trHeight w:val="70"/>
          <w:jc w:val="center"/>
        </w:trPr>
        <w:tc>
          <w:tcPr>
            <w:tcW w:w="1418" w:type="dxa"/>
          </w:tcPr>
          <w:p w14:paraId="68131FED" w14:textId="77777777" w:rsidR="00061C51" w:rsidRPr="00FF1290" w:rsidRDefault="00061C51" w:rsidP="00061C51">
            <w:pPr>
              <w:spacing w:line="210" w:lineRule="exact"/>
              <w:rPr>
                <w:rFonts w:ascii="ＭＳ ゴシック" w:eastAsia="ＭＳ ゴシック" w:hAnsi="ＭＳ ゴシック"/>
              </w:rPr>
            </w:pPr>
          </w:p>
          <w:p w14:paraId="40BCA48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24</w:t>
            </w:r>
            <w:r w:rsidRPr="00FF1290">
              <w:rPr>
                <w:rFonts w:ascii="ＭＳ ゴシック" w:eastAsia="ＭＳ ゴシック" w:hAnsi="ＭＳ ゴシック" w:hint="eastAsia"/>
              </w:rPr>
              <w:t xml:space="preserve">　求職活動の支援等の実施</w:t>
            </w:r>
          </w:p>
          <w:p w14:paraId="2000E2A7" w14:textId="77777777" w:rsidR="00061C51" w:rsidRPr="00FF1290" w:rsidRDefault="00061C51" w:rsidP="00061C51">
            <w:pPr>
              <w:spacing w:line="210" w:lineRule="exact"/>
              <w:rPr>
                <w:rFonts w:ascii="ＭＳ ゴシック" w:eastAsia="ＭＳ ゴシック" w:hAnsi="ＭＳ ゴシック"/>
              </w:rPr>
            </w:pPr>
          </w:p>
          <w:p w14:paraId="5D03F410"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7BB6EA04" w14:textId="77777777" w:rsidR="00061C51" w:rsidRPr="00FF1290" w:rsidRDefault="00061C51" w:rsidP="00061C51">
            <w:pPr>
              <w:spacing w:line="210" w:lineRule="exact"/>
              <w:rPr>
                <w:rFonts w:ascii="ＭＳ ゴシック" w:eastAsia="ＭＳ ゴシック" w:hAnsi="ＭＳ ゴシック"/>
              </w:rPr>
            </w:pPr>
          </w:p>
          <w:p w14:paraId="333CA45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公共職業安定所での求職の登録その他の利用者が行う求職活動を支援しているか。</w:t>
            </w:r>
          </w:p>
          <w:p w14:paraId="3879BEC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◆平18厚令171第181条第1項</w:t>
            </w:r>
          </w:p>
          <w:p w14:paraId="3198A6F8"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484A474B"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求職活動については、就労移行支援計画に基づき、合同就職面接会や企業面接への参加などの機会を提供するとともに、当該求職活動が円滑に行えるよう、就労支援員が必要に応じ支援すること。</w:t>
            </w:r>
          </w:p>
          <w:p w14:paraId="649DE1D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◆平18障発第1206001第十の3（2）</w:t>
            </w:r>
          </w:p>
          <w:p w14:paraId="17EE980E" w14:textId="77777777" w:rsidR="00061C51" w:rsidRPr="00FF1290" w:rsidRDefault="00061C51" w:rsidP="00061C51">
            <w:pPr>
              <w:spacing w:line="210" w:lineRule="exact"/>
              <w:rPr>
                <w:rFonts w:ascii="ＭＳ ゴシック" w:eastAsia="ＭＳ ゴシック" w:hAnsi="ＭＳ ゴシック"/>
              </w:rPr>
            </w:pPr>
          </w:p>
          <w:p w14:paraId="374C107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公共職業安定所、障害者就業・生活支援センター及び盲学校、聾学校、養護学校等の関係機関と連携して、利用者の意向及び適性に応じた求人の開拓に努めているか。</w:t>
            </w:r>
          </w:p>
          <w:p w14:paraId="7C20E56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◆平18厚令171第181条第2項</w:t>
            </w:r>
          </w:p>
          <w:p w14:paraId="150E368E"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5D4FA2A7" w14:textId="77777777" w:rsidR="00061C51" w:rsidRPr="00FF1290" w:rsidRDefault="00061C51" w:rsidP="00061C51">
            <w:pPr>
              <w:spacing w:line="210" w:lineRule="exact"/>
              <w:rPr>
                <w:rFonts w:ascii="ＭＳ ゴシック" w:eastAsia="ＭＳ ゴシック" w:hAnsi="ＭＳ ゴシック"/>
              </w:rPr>
            </w:pPr>
          </w:p>
          <w:p w14:paraId="531FBBE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3797C7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6A7D2D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4F5163FE" w14:textId="77777777" w:rsidR="00061C51" w:rsidRPr="00FF1290" w:rsidRDefault="00061C51" w:rsidP="00061C51">
            <w:pPr>
              <w:spacing w:line="210" w:lineRule="exact"/>
              <w:rPr>
                <w:rFonts w:ascii="ＭＳ ゴシック" w:eastAsia="ＭＳ ゴシック" w:hAnsi="ＭＳ ゴシック"/>
              </w:rPr>
            </w:pPr>
          </w:p>
          <w:p w14:paraId="0075DCD9"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7C6FE546" w14:textId="77777777" w:rsidTr="007754F6">
        <w:trPr>
          <w:jc w:val="center"/>
        </w:trPr>
        <w:tc>
          <w:tcPr>
            <w:tcW w:w="1418" w:type="dxa"/>
          </w:tcPr>
          <w:p w14:paraId="318A21E1" w14:textId="77777777" w:rsidR="00061C51" w:rsidRPr="00FF1290" w:rsidRDefault="00061C51" w:rsidP="00061C51">
            <w:pPr>
              <w:spacing w:line="210" w:lineRule="exact"/>
              <w:rPr>
                <w:rFonts w:ascii="ＭＳ ゴシック" w:eastAsia="ＭＳ ゴシック" w:hAnsi="ＭＳ ゴシック"/>
              </w:rPr>
            </w:pPr>
          </w:p>
          <w:p w14:paraId="1B42791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25</w:t>
            </w:r>
            <w:r w:rsidRPr="00FF1290">
              <w:rPr>
                <w:rFonts w:ascii="ＭＳ ゴシック" w:eastAsia="ＭＳ ゴシック" w:hAnsi="ＭＳ ゴシック" w:hint="eastAsia"/>
              </w:rPr>
              <w:t xml:space="preserve">　職場への定着のための支援等の実施</w:t>
            </w:r>
          </w:p>
          <w:p w14:paraId="602B9A8D"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03D50C76" w14:textId="77777777" w:rsidR="00061C51" w:rsidRPr="00FF1290" w:rsidRDefault="00061C51" w:rsidP="00061C51">
            <w:pPr>
              <w:spacing w:line="210" w:lineRule="exact"/>
              <w:rPr>
                <w:rFonts w:ascii="ＭＳ ゴシック" w:eastAsia="ＭＳ ゴシック" w:hAnsi="ＭＳ ゴシック"/>
              </w:rPr>
            </w:pPr>
          </w:p>
          <w:p w14:paraId="1F4BBA4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利用者の職場への定着を促進するため、障害者就業・生活支援センター等の関係機関と連携して、利用者が就職した日から６月以上、職業生活における相談等の支援を継続しているか。</w:t>
            </w:r>
          </w:p>
          <w:p w14:paraId="3736CEA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◆平18厚令171第182条</w:t>
            </w:r>
          </w:p>
          <w:p w14:paraId="4CA1A1DF"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6FCBC85E"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当該指定就労移行支援を受けて、企業等に新たに雇用された障害者</w:t>
            </w:r>
          </w:p>
          <w:p w14:paraId="77D2AE9D"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が円滑に職場に定着できるよう、障害者が就職してから、少なくとも６月以上の間、</w:t>
            </w:r>
            <w:r w:rsidR="007C062E" w:rsidRPr="00FF1290">
              <w:rPr>
                <w:rFonts w:ascii="ＭＳ ゴシック" w:eastAsia="ＭＳ ゴシック" w:hAnsi="ＭＳ ゴシック" w:hint="eastAsia"/>
              </w:rPr>
              <w:t>（労働時間の延長又は休職からの復職の際に就労に必要な知識及び能力の向上のための支援を一時的に必要とするものと</w:t>
            </w:r>
            <w:r w:rsidR="007C062E" w:rsidRPr="00FF1290">
              <w:rPr>
                <w:rFonts w:ascii="ＭＳ ゴシック" w:eastAsia="ＭＳ ゴシック" w:hAnsi="ＭＳ ゴシック" w:hint="eastAsia"/>
              </w:rPr>
              <w:lastRenderedPageBreak/>
              <w:t>して指定就労継続支援を受けた障害者については、当該指定就労継続支援を受けた後、就労を継続している期間が少なくとの６月以上の間）、</w:t>
            </w:r>
            <w:r w:rsidRPr="00FF1290">
              <w:rPr>
                <w:rFonts w:ascii="ＭＳ ゴシック" w:eastAsia="ＭＳ ゴシック" w:hAnsi="ＭＳ ゴシック" w:hint="eastAsia"/>
              </w:rPr>
              <w:t>障害者就業・生活支援センターや職場適応援助者等と連携を図りながら、事業主に対する助言、就職後に生じた職場不適応への対応等について、職場訪問や家庭訪問等による適切な相談支援等を行うこと。</w:t>
            </w:r>
          </w:p>
          <w:p w14:paraId="6881AF99"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rPr>
              <w:t>また</w:t>
            </w:r>
            <w:r w:rsidRPr="00FF1290">
              <w:rPr>
                <w:rFonts w:ascii="ＭＳ ゴシック" w:eastAsia="ＭＳ ゴシック" w:hAnsi="ＭＳ ゴシック" w:hint="eastAsia"/>
              </w:rPr>
              <w:t>、</w:t>
            </w:r>
            <w:r w:rsidRPr="00FF1290">
              <w:rPr>
                <w:rFonts w:ascii="ＭＳ ゴシック" w:eastAsia="ＭＳ ゴシック" w:hAnsi="ＭＳ ゴシック"/>
              </w:rPr>
              <w:t>当該障害者に就労定着支援に係る利用の意向を確認し</w:t>
            </w:r>
            <w:r w:rsidRPr="00FF1290">
              <w:rPr>
                <w:rFonts w:ascii="ＭＳ ゴシック" w:eastAsia="ＭＳ ゴシック" w:hAnsi="ＭＳ ゴシック" w:hint="eastAsia"/>
              </w:rPr>
              <w:t>、</w:t>
            </w:r>
            <w:r w:rsidRPr="00FF1290">
              <w:rPr>
                <w:rFonts w:ascii="ＭＳ ゴシック" w:eastAsia="ＭＳ ゴシック" w:hAnsi="ＭＳ ゴシック"/>
              </w:rPr>
              <w:t>希望があるとき</w:t>
            </w:r>
            <w:r w:rsidRPr="00FF1290">
              <w:rPr>
                <w:rFonts w:ascii="ＭＳ ゴシック" w:eastAsia="ＭＳ ゴシック" w:hAnsi="ＭＳ ゴシック" w:hint="eastAsia"/>
              </w:rPr>
              <w:t>、</w:t>
            </w:r>
            <w:r w:rsidRPr="00FF1290">
              <w:rPr>
                <w:rFonts w:ascii="ＭＳ ゴシック" w:eastAsia="ＭＳ ゴシック" w:hAnsi="ＭＳ ゴシック"/>
              </w:rPr>
              <w:t>当該</w:t>
            </w:r>
            <w:r w:rsidRPr="00FF1290">
              <w:rPr>
                <w:rFonts w:ascii="ＭＳ ゴシック" w:eastAsia="ＭＳ ゴシック" w:hAnsi="ＭＳ ゴシック" w:hint="eastAsia"/>
              </w:rPr>
              <w:t>指定</w:t>
            </w:r>
            <w:r w:rsidRPr="00FF1290">
              <w:rPr>
                <w:rFonts w:ascii="ＭＳ ゴシック" w:eastAsia="ＭＳ ゴシック" w:hAnsi="ＭＳ ゴシック"/>
              </w:rPr>
              <w:t>事業者において一体的に指定就労定着支援事業を実施している場合には</w:t>
            </w:r>
            <w:r w:rsidRPr="00FF1290">
              <w:rPr>
                <w:rFonts w:ascii="ＭＳ ゴシック" w:eastAsia="ＭＳ ゴシック" w:hAnsi="ＭＳ ゴシック" w:hint="eastAsia"/>
              </w:rPr>
              <w:t>、</w:t>
            </w:r>
            <w:r w:rsidRPr="00FF1290">
              <w:rPr>
                <w:rFonts w:ascii="ＭＳ ゴシック" w:eastAsia="ＭＳ ゴシック" w:hAnsi="ＭＳ ゴシック"/>
              </w:rPr>
              <w:t>当該指定事業者は就職後６月経過後</w:t>
            </w:r>
            <w:r w:rsidR="007C062E" w:rsidRPr="00FF1290">
              <w:rPr>
                <w:rFonts w:ascii="ＭＳ ゴシック" w:eastAsia="ＭＳ ゴシック" w:hAnsi="ＭＳ ゴシック" w:hint="eastAsia"/>
              </w:rPr>
              <w:t>（労働時間の延長又は休職からの復職の際に就労に必要な知識及び能力の向上のための支援を一時的に必要とするものとして就労継続支援等を受けた障害者については、当該就労継続支援等を受けた後、就労を継続している期間が６月経過後）</w:t>
            </w:r>
            <w:r w:rsidRPr="00FF1290">
              <w:rPr>
                <w:rFonts w:ascii="ＭＳ ゴシック" w:eastAsia="ＭＳ ゴシック" w:hAnsi="ＭＳ ゴシック"/>
              </w:rPr>
              <w:t>に円滑な就労定着支援の利用が開始できるよう</w:t>
            </w:r>
            <w:r w:rsidRPr="00FF1290">
              <w:rPr>
                <w:rFonts w:ascii="ＭＳ ゴシック" w:eastAsia="ＭＳ ゴシック" w:hAnsi="ＭＳ ゴシック" w:hint="eastAsia"/>
              </w:rPr>
              <w:t>、</w:t>
            </w:r>
            <w:r w:rsidRPr="00FF1290">
              <w:rPr>
                <w:rFonts w:ascii="ＭＳ ゴシック" w:eastAsia="ＭＳ ゴシック" w:hAnsi="ＭＳ ゴシック"/>
              </w:rPr>
              <w:t>当該指定就労定着支援事業者</w:t>
            </w:r>
            <w:r w:rsidRPr="00FF1290">
              <w:rPr>
                <w:rFonts w:ascii="ＭＳ ゴシック" w:eastAsia="ＭＳ ゴシック" w:hAnsi="ＭＳ ゴシック" w:hint="eastAsia"/>
              </w:rPr>
              <w:t>、</w:t>
            </w:r>
            <w:r w:rsidRPr="00FF1290">
              <w:rPr>
                <w:rFonts w:ascii="ＭＳ ゴシック" w:eastAsia="ＭＳ ゴシック" w:hAnsi="ＭＳ ゴシック"/>
              </w:rPr>
              <w:t>指定特定計画相談支援事業者その他関係機関との連絡調整を図った上で</w:t>
            </w:r>
            <w:r w:rsidRPr="00FF1290">
              <w:rPr>
                <w:rFonts w:ascii="ＭＳ ゴシック" w:eastAsia="ＭＳ ゴシック" w:hAnsi="ＭＳ ゴシック" w:hint="eastAsia"/>
              </w:rPr>
              <w:t>、</w:t>
            </w:r>
            <w:r w:rsidRPr="00FF1290">
              <w:rPr>
                <w:rFonts w:ascii="ＭＳ ゴシック" w:eastAsia="ＭＳ ゴシック" w:hAnsi="ＭＳ ゴシック"/>
              </w:rPr>
              <w:t>当該指定就労定着支援事業者による職場への定着のための支援に繋げるよう努めること。当該事業者において指定就労定着支援事業を実施していない場合には</w:t>
            </w:r>
            <w:r w:rsidRPr="00FF1290">
              <w:rPr>
                <w:rFonts w:ascii="ＭＳ ゴシック" w:eastAsia="ＭＳ ゴシック" w:hAnsi="ＭＳ ゴシック" w:hint="eastAsia"/>
              </w:rPr>
              <w:t>、</w:t>
            </w:r>
            <w:r w:rsidRPr="00FF1290">
              <w:rPr>
                <w:rFonts w:ascii="ＭＳ ゴシック" w:eastAsia="ＭＳ ゴシック" w:hAnsi="ＭＳ ゴシック"/>
              </w:rPr>
              <w:t>指定特定計画相談支援事業者その他関係機関との連絡調整を図った上で</w:t>
            </w:r>
            <w:r w:rsidRPr="00FF1290">
              <w:rPr>
                <w:rFonts w:ascii="ＭＳ ゴシック" w:eastAsia="ＭＳ ゴシック" w:hAnsi="ＭＳ ゴシック" w:hint="eastAsia"/>
              </w:rPr>
              <w:t>、</w:t>
            </w:r>
            <w:r w:rsidRPr="00FF1290">
              <w:rPr>
                <w:rFonts w:ascii="ＭＳ ゴシック" w:eastAsia="ＭＳ ゴシック" w:hAnsi="ＭＳ ゴシック"/>
              </w:rPr>
              <w:t>当該指定事業者以外が実施する指定就労定着支援事業者による職場への定着のための支援に繋げるよう努めること。</w:t>
            </w:r>
          </w:p>
          <w:p w14:paraId="523A7672" w14:textId="77777777" w:rsidR="007C062E" w:rsidRPr="00FF1290" w:rsidRDefault="00061C51" w:rsidP="007C062E">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rPr>
              <w:t>なお</w:t>
            </w:r>
            <w:r w:rsidRPr="00FF1290">
              <w:rPr>
                <w:rFonts w:ascii="ＭＳ ゴシック" w:eastAsia="ＭＳ ゴシック" w:hAnsi="ＭＳ ゴシック" w:hint="eastAsia"/>
              </w:rPr>
              <w:t>、</w:t>
            </w:r>
            <w:r w:rsidRPr="00FF1290">
              <w:rPr>
                <w:rFonts w:ascii="ＭＳ ゴシック" w:eastAsia="ＭＳ ゴシック" w:hAnsi="ＭＳ ゴシック"/>
              </w:rPr>
              <w:t>就労定着支援に係る利用の希望がない場合においても</w:t>
            </w:r>
            <w:r w:rsidRPr="00FF1290">
              <w:rPr>
                <w:rFonts w:ascii="ＭＳ ゴシック" w:eastAsia="ＭＳ ゴシック" w:hAnsi="ＭＳ ゴシック" w:hint="eastAsia"/>
              </w:rPr>
              <w:t>、</w:t>
            </w:r>
            <w:r w:rsidRPr="00FF1290">
              <w:rPr>
                <w:rFonts w:ascii="ＭＳ ゴシック" w:eastAsia="ＭＳ ゴシック" w:hAnsi="ＭＳ ゴシック"/>
              </w:rPr>
              <w:t>利用者に対する適切な職場への定着のための相談支援等が継続的に行われるよう</w:t>
            </w:r>
            <w:r w:rsidRPr="00FF1290">
              <w:rPr>
                <w:rFonts w:ascii="ＭＳ ゴシック" w:eastAsia="ＭＳ ゴシック" w:hAnsi="ＭＳ ゴシック" w:hint="eastAsia"/>
              </w:rPr>
              <w:t>、</w:t>
            </w:r>
            <w:r w:rsidRPr="00FF1290">
              <w:rPr>
                <w:rFonts w:ascii="ＭＳ ゴシック" w:eastAsia="ＭＳ ゴシック" w:hAnsi="ＭＳ ゴシック"/>
              </w:rPr>
              <w:t>指定特定計画相談支援事業者等と必要な調整に努めること。</w:t>
            </w:r>
          </w:p>
          <w:p w14:paraId="27DEC28A" w14:textId="77777777" w:rsidR="00DE4914" w:rsidRPr="00FF1290" w:rsidRDefault="00DE4914" w:rsidP="007C062E">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ただし、「6月」とあるのは、通常の就労移行支援を利用し、企業等に新たに雇用された後も、通常の事業所に雇用されている65歳未満の者若しくは65歳以上の者であって、通常の事業所に新たに雇用された後の労働時間の延長若しくは休職からの復職の際に就労に必要な知識及び能力の向上のための支援を一時的に必要とするものとして引き続き就労移行支援を利用する障害者（以下「一時利用対象者」という。）に対しては、「企業等に新たに雇用された日（就職日）」ではなく、一時的な就労移行支援事業の利用が終了した日（以下「サービス終了日」という。）から少なくとも6月以上の間、障害者就業・生活支援センターや職場適応援助者等と連携を図りながら、事業主に対する助言、サービス終了日以降に生じた職場不適応への対応等について、職場訪問や家庭訪問等による適切な相談支援等を行うこと。</w:t>
            </w:r>
          </w:p>
          <w:p w14:paraId="27D9FAC8" w14:textId="77777777" w:rsidR="00061C51" w:rsidRPr="00FF1290" w:rsidRDefault="00061C51" w:rsidP="007C062E">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◆平18障発第1206001第十の3（5）準用(第五の3の(</w:t>
            </w:r>
            <w:r w:rsidRPr="00FF1290">
              <w:rPr>
                <w:rFonts w:ascii="ＭＳ ゴシック" w:eastAsia="ＭＳ ゴシック" w:hAnsi="ＭＳ ゴシック"/>
              </w:rPr>
              <w:t>4</w:t>
            </w:r>
            <w:r w:rsidRPr="00FF1290">
              <w:rPr>
                <w:rFonts w:ascii="ＭＳ ゴシック" w:eastAsia="ＭＳ ゴシック" w:hAnsi="ＭＳ ゴシック" w:hint="eastAsia"/>
              </w:rPr>
              <w:t>)の2)</w:t>
            </w:r>
          </w:p>
          <w:p w14:paraId="70768B8B"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ED438E1" w14:textId="77777777" w:rsidR="00061C51" w:rsidRPr="00FF1290" w:rsidRDefault="00061C51" w:rsidP="00061C51">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指定就労移行支援事業者は、利用者が、指定就労定着支援の利用を希</w:t>
            </w:r>
          </w:p>
          <w:p w14:paraId="7E96BA12" w14:textId="77777777" w:rsidR="00061C51" w:rsidRPr="00FF1290" w:rsidRDefault="00061C51" w:rsidP="00061C51">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望する場合には、前項に定める支援が終了した日以後速やかに当該指定</w:t>
            </w:r>
          </w:p>
          <w:p w14:paraId="776D366D" w14:textId="77777777" w:rsidR="00061C51" w:rsidRPr="00FF1290" w:rsidRDefault="00061C51" w:rsidP="00061C51">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就労定着支援を受けられるよう、指定就労定着支援事業者との連絡調整</w:t>
            </w:r>
          </w:p>
          <w:p w14:paraId="33CDF766" w14:textId="77777777" w:rsidR="00061C51" w:rsidRPr="00FF1290" w:rsidRDefault="00061C51" w:rsidP="00061C51">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を行っているか。</w:t>
            </w:r>
          </w:p>
          <w:p w14:paraId="7F98CB02"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◆平18厚令171第182条第2項</w:t>
            </w:r>
          </w:p>
          <w:p w14:paraId="23B10C75"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5A379A60" w14:textId="77777777" w:rsidR="00061C51" w:rsidRPr="00FF1290" w:rsidRDefault="00061C51" w:rsidP="00061C51">
            <w:pPr>
              <w:spacing w:line="210" w:lineRule="exact"/>
              <w:rPr>
                <w:rFonts w:ascii="ＭＳ ゴシック" w:eastAsia="ＭＳ ゴシック" w:hAnsi="ＭＳ ゴシック"/>
              </w:rPr>
            </w:pPr>
          </w:p>
          <w:p w14:paraId="222A45B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AC16C7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96A51F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7ED84B6C" w14:textId="77777777" w:rsidR="00061C51" w:rsidRPr="00FF1290" w:rsidRDefault="00061C51" w:rsidP="00061C51">
            <w:pPr>
              <w:spacing w:line="210" w:lineRule="exact"/>
              <w:rPr>
                <w:rFonts w:ascii="ＭＳ ゴシック" w:eastAsia="ＭＳ ゴシック" w:hAnsi="ＭＳ ゴシック"/>
              </w:rPr>
            </w:pPr>
          </w:p>
          <w:p w14:paraId="4AD2597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直近１年間</w:t>
            </w:r>
          </w:p>
          <w:p w14:paraId="02BEB4A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就職者　　　　名</w:t>
            </w:r>
          </w:p>
          <w:p w14:paraId="6925014B" w14:textId="77777777" w:rsidR="00061C51" w:rsidRPr="00FF1290" w:rsidRDefault="00061C51" w:rsidP="00061C51">
            <w:pPr>
              <w:spacing w:line="210" w:lineRule="exact"/>
              <w:rPr>
                <w:rFonts w:ascii="ＭＳ ゴシック" w:eastAsia="ＭＳ ゴシック" w:hAnsi="ＭＳ ゴシック"/>
              </w:rPr>
            </w:pPr>
          </w:p>
          <w:p w14:paraId="4BAF94E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就職後６月以上職場へ定着している者</w:t>
            </w:r>
          </w:p>
          <w:p w14:paraId="29F0600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05A0948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名</w:t>
            </w:r>
          </w:p>
        </w:tc>
      </w:tr>
      <w:tr w:rsidR="00061C51" w:rsidRPr="00FF1290" w14:paraId="3BAB7B17" w14:textId="77777777" w:rsidTr="007754F6">
        <w:trPr>
          <w:jc w:val="center"/>
        </w:trPr>
        <w:tc>
          <w:tcPr>
            <w:tcW w:w="1418" w:type="dxa"/>
          </w:tcPr>
          <w:p w14:paraId="6BBB9887" w14:textId="77777777" w:rsidR="00061C51" w:rsidRPr="00FF1290" w:rsidRDefault="00061C51" w:rsidP="00061C51">
            <w:pPr>
              <w:spacing w:line="210" w:lineRule="exact"/>
              <w:rPr>
                <w:rFonts w:ascii="ＭＳ ゴシック" w:eastAsia="ＭＳ ゴシック" w:hAnsi="ＭＳ ゴシック"/>
              </w:rPr>
            </w:pPr>
          </w:p>
          <w:p w14:paraId="16D754A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26</w:t>
            </w:r>
            <w:r w:rsidRPr="00FF1290">
              <w:rPr>
                <w:rFonts w:ascii="ＭＳ ゴシック" w:eastAsia="ＭＳ ゴシック" w:hAnsi="ＭＳ ゴシック" w:hint="eastAsia"/>
              </w:rPr>
              <w:t xml:space="preserve">　就職状況の報告</w:t>
            </w:r>
          </w:p>
          <w:p w14:paraId="5DD83E66"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4BDEA8D2" w14:textId="77777777" w:rsidR="00061C51" w:rsidRPr="00FF1290" w:rsidRDefault="00061C51" w:rsidP="00061C51">
            <w:pPr>
              <w:spacing w:line="210" w:lineRule="exact"/>
              <w:rPr>
                <w:rFonts w:ascii="ＭＳ ゴシック" w:eastAsia="ＭＳ ゴシック" w:hAnsi="ＭＳ ゴシック"/>
              </w:rPr>
            </w:pPr>
          </w:p>
          <w:p w14:paraId="37FF4AF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毎年</w:t>
            </w:r>
            <w:r w:rsidR="001F52A4" w:rsidRPr="00FF1290">
              <w:rPr>
                <w:rFonts w:ascii="ＭＳ ゴシック" w:eastAsia="ＭＳ ゴシック" w:hAnsi="ＭＳ ゴシック" w:hint="eastAsia"/>
              </w:rPr>
              <w:t>度</w:t>
            </w:r>
            <w:r w:rsidRPr="00FF1290">
              <w:rPr>
                <w:rFonts w:ascii="ＭＳ ゴシック" w:eastAsia="ＭＳ ゴシック" w:hAnsi="ＭＳ ゴシック" w:hint="eastAsia"/>
              </w:rPr>
              <w:t>、前年度における就職した利用者の数その他の就職に関する状況を、京都市長に報告しているか。</w:t>
            </w:r>
          </w:p>
          <w:p w14:paraId="57ECCFC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◆平18厚令171第183条</w:t>
            </w:r>
          </w:p>
          <w:p w14:paraId="32EC1FDF"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278F7D4A"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001F52A4" w:rsidRPr="00FF1290">
              <w:rPr>
                <w:rFonts w:ascii="ＭＳ ゴシック" w:eastAsia="ＭＳ ゴシック" w:hAnsi="ＭＳ ゴシック" w:hint="eastAsia"/>
              </w:rPr>
              <w:t>毎年度、前年度における就職した利用者の数、し</w:t>
            </w:r>
            <w:r w:rsidRPr="00FF1290">
              <w:rPr>
                <w:rFonts w:ascii="ＭＳ ゴシック" w:eastAsia="ＭＳ ゴシック" w:hAnsi="ＭＳ ゴシック" w:hint="eastAsia"/>
              </w:rPr>
              <w:t>就職後６月以上</w:t>
            </w:r>
            <w:r w:rsidR="001F52A4" w:rsidRPr="00FF1290">
              <w:rPr>
                <w:rFonts w:ascii="ＭＳ ゴシック" w:eastAsia="ＭＳ ゴシック" w:hAnsi="ＭＳ ゴシック" w:hint="eastAsia"/>
              </w:rPr>
              <w:t>（労働時間の延長又は休職からの復職の際に就労に必要な知識及び能力の向上のための支援を一時的に必要とするものとして就労移行支援等を受けた障害者については、当該就労移行支援等を受けた後、就労を継続している機関が６月以上）</w:t>
            </w:r>
            <w:r w:rsidRPr="00FF1290">
              <w:rPr>
                <w:rFonts w:ascii="ＭＳ ゴシック" w:eastAsia="ＭＳ ゴシック" w:hAnsi="ＭＳ ゴシック" w:hint="eastAsia"/>
              </w:rPr>
              <w:t>職場へ定着している者の数</w:t>
            </w:r>
            <w:r w:rsidR="001F52A4" w:rsidRPr="00FF1290">
              <w:rPr>
                <w:rFonts w:ascii="ＭＳ ゴシック" w:eastAsia="ＭＳ ゴシック" w:hAnsi="ＭＳ ゴシック" w:hint="eastAsia"/>
              </w:rPr>
              <w:t>を</w:t>
            </w:r>
            <w:r w:rsidRPr="00FF1290">
              <w:rPr>
                <w:rFonts w:ascii="ＭＳ ゴシック" w:eastAsia="ＭＳ ゴシック" w:hAnsi="ＭＳ ゴシック" w:hint="eastAsia"/>
              </w:rPr>
              <w:t>報告しなければならない。</w:t>
            </w:r>
          </w:p>
          <w:p w14:paraId="46C63A1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001F52A4" w:rsidRPr="00FF1290">
              <w:rPr>
                <w:rFonts w:ascii="ＭＳ ゴシック" w:eastAsia="ＭＳ ゴシック" w:hAnsi="ＭＳ ゴシック" w:hint="eastAsia"/>
              </w:rPr>
              <w:t>6</w:t>
            </w:r>
            <w:r w:rsidRPr="00FF1290">
              <w:rPr>
                <w:rFonts w:ascii="ＭＳ ゴシック" w:eastAsia="ＭＳ ゴシック" w:hAnsi="ＭＳ ゴシック" w:hint="eastAsia"/>
              </w:rPr>
              <w:t>）</w:t>
            </w:r>
          </w:p>
          <w:p w14:paraId="3DAFD674"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1DC30645" w14:textId="77777777" w:rsidR="00061C51" w:rsidRPr="00FF1290" w:rsidRDefault="00061C51" w:rsidP="00061C51">
            <w:pPr>
              <w:spacing w:line="210" w:lineRule="exact"/>
              <w:rPr>
                <w:rFonts w:ascii="ＭＳ ゴシック" w:eastAsia="ＭＳ ゴシック" w:hAnsi="ＭＳ ゴシック"/>
              </w:rPr>
            </w:pPr>
          </w:p>
          <w:p w14:paraId="5DD44EA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4D9F80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90C96C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63005A21" w14:textId="77777777" w:rsidR="00061C51" w:rsidRPr="00FF1290" w:rsidRDefault="00061C51" w:rsidP="00061C51">
            <w:pPr>
              <w:spacing w:line="210" w:lineRule="exact"/>
              <w:rPr>
                <w:rFonts w:ascii="ＭＳ ゴシック" w:eastAsia="ＭＳ ゴシック" w:hAnsi="ＭＳ ゴシック"/>
              </w:rPr>
            </w:pPr>
          </w:p>
          <w:p w14:paraId="1F8E9309"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6C8CD8F7" w14:textId="77777777" w:rsidTr="007754F6">
        <w:trPr>
          <w:jc w:val="center"/>
        </w:trPr>
        <w:tc>
          <w:tcPr>
            <w:tcW w:w="1418" w:type="dxa"/>
          </w:tcPr>
          <w:p w14:paraId="3C9DEB63" w14:textId="77777777" w:rsidR="00061C51" w:rsidRPr="00FF1290" w:rsidRDefault="00061C51" w:rsidP="00061C51">
            <w:pPr>
              <w:spacing w:line="210" w:lineRule="exact"/>
              <w:rPr>
                <w:rFonts w:ascii="ＭＳ ゴシック" w:eastAsia="ＭＳ ゴシック" w:hAnsi="ＭＳ ゴシック"/>
              </w:rPr>
            </w:pPr>
          </w:p>
          <w:p w14:paraId="115BFA2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27</w:t>
            </w:r>
            <w:r w:rsidRPr="00FF1290">
              <w:rPr>
                <w:rFonts w:ascii="ＭＳ ゴシック" w:eastAsia="ＭＳ ゴシック" w:hAnsi="ＭＳ ゴシック" w:hint="eastAsia"/>
              </w:rPr>
              <w:t xml:space="preserve">　食事</w:t>
            </w:r>
          </w:p>
          <w:p w14:paraId="10976A34"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1BD218CC" w14:textId="77777777" w:rsidR="00061C51" w:rsidRPr="00FF1290" w:rsidRDefault="00061C51" w:rsidP="00061C51">
            <w:pPr>
              <w:spacing w:line="210" w:lineRule="exact"/>
              <w:rPr>
                <w:rFonts w:ascii="ＭＳ ゴシック" w:eastAsia="ＭＳ ゴシック" w:hAnsi="ＭＳ ゴシック"/>
              </w:rPr>
            </w:pPr>
          </w:p>
          <w:p w14:paraId="660DFDA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あらかじめ、利用者に対し食事の提供の有無を説明し、提供を行う場合には、その内容及び費用に関して説明を行い、利用者の同意を得ているか。</w:t>
            </w:r>
          </w:p>
          <w:p w14:paraId="41C9150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◆平18厚令171第184条準用（第86条第1項）</w:t>
            </w:r>
          </w:p>
          <w:p w14:paraId="5A38CF89" w14:textId="77777777" w:rsidR="00061C51" w:rsidRPr="00FF1290" w:rsidRDefault="00061C51" w:rsidP="00061C51">
            <w:pPr>
              <w:spacing w:line="210" w:lineRule="exact"/>
              <w:rPr>
                <w:rFonts w:ascii="ＭＳ ゴシック" w:eastAsia="ＭＳ ゴシック" w:hAnsi="ＭＳ ゴシック"/>
              </w:rPr>
            </w:pPr>
          </w:p>
          <w:p w14:paraId="507EAFB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食事の提供に当たっては、利用者の心身の状況及び嗜好を考慮し、適切な時間に食事の提供を行うとともに、利用者の年齢及び障害の特性に応じた、適切な栄養量及び内容の食事の提供を行うため、必要な栄養管</w:t>
            </w:r>
            <w:r w:rsidRPr="00FF1290">
              <w:rPr>
                <w:rFonts w:ascii="ＭＳ ゴシック" w:eastAsia="ＭＳ ゴシック" w:hAnsi="ＭＳ ゴシック" w:hint="eastAsia"/>
              </w:rPr>
              <w:lastRenderedPageBreak/>
              <w:t>理を行っているか。</w:t>
            </w:r>
          </w:p>
          <w:p w14:paraId="2728878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◆平18厚令171第184条準用（第86条第2項）</w:t>
            </w:r>
          </w:p>
          <w:p w14:paraId="58E423C7"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食事の提供は、利用者の嗜好、年齢や障害の特性に配慮するとともに、できるだけ変化に富み、栄養のバランスに配慮したものであること。</w:t>
            </w:r>
          </w:p>
          <w:p w14:paraId="433D6C0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その実施状況を明らかにしておくこと。</w:t>
            </w:r>
          </w:p>
          <w:p w14:paraId="2666F1A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適切な衛生管理がなされていること。</w:t>
            </w:r>
          </w:p>
          <w:p w14:paraId="5650B58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）準用（第五の3（5）①）</w:t>
            </w:r>
          </w:p>
          <w:p w14:paraId="71520364" w14:textId="77777777" w:rsidR="00061C51" w:rsidRPr="00FF1290" w:rsidRDefault="00061C51" w:rsidP="00061C51">
            <w:pPr>
              <w:spacing w:line="210" w:lineRule="exact"/>
              <w:rPr>
                <w:rFonts w:ascii="ＭＳ ゴシック" w:eastAsia="ＭＳ ゴシック" w:hAnsi="ＭＳ ゴシック"/>
              </w:rPr>
            </w:pPr>
          </w:p>
          <w:p w14:paraId="7259085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調理はあらかじめ作成された献立に従って行われているか。</w:t>
            </w:r>
          </w:p>
          <w:p w14:paraId="5CA2CD7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◆平18厚令171第184条準用（第86条第3項）</w:t>
            </w:r>
          </w:p>
          <w:p w14:paraId="6CB268C3"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食事の提供を外部の事業者へ委託することは差し支えないが、指定就労移行支援事業者は、受託事業者に対し、利用者の嗜好や障害の特性等が食事の内容に反映されるよう、定期的に調整を行わなければならない。</w:t>
            </w:r>
          </w:p>
          <w:p w14:paraId="1369E2B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）準用（第五の3（5）②）</w:t>
            </w:r>
          </w:p>
          <w:p w14:paraId="602AA931"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FA9B78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食事の提供を行う場合であって、指定就労移行支援事業所に栄養士を置かないときは、献立の内容、栄養価の算定及び調理の方法について保健所等の指導を受けるよう努めているか。</w:t>
            </w:r>
          </w:p>
          <w:p w14:paraId="0CF2CA7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◆平18厚令171第184条準用（第86条第4項）</w:t>
            </w:r>
          </w:p>
          <w:p w14:paraId="594E7DA4"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3336D5D2" w14:textId="77777777" w:rsidR="00061C51" w:rsidRPr="00FF1290" w:rsidRDefault="00061C51" w:rsidP="00061C51">
            <w:pPr>
              <w:spacing w:line="210" w:lineRule="exact"/>
              <w:rPr>
                <w:rFonts w:ascii="ＭＳ ゴシック" w:eastAsia="ＭＳ ゴシック" w:hAnsi="ＭＳ ゴシック"/>
              </w:rPr>
            </w:pPr>
          </w:p>
          <w:p w14:paraId="59B5999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6D196C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191821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5637AE1A" w14:textId="77777777" w:rsidR="00061C51" w:rsidRPr="00FF1290" w:rsidRDefault="00061C51" w:rsidP="00061C51">
            <w:pPr>
              <w:spacing w:line="210" w:lineRule="exact"/>
              <w:rPr>
                <w:rFonts w:ascii="ＭＳ ゴシック" w:eastAsia="ＭＳ ゴシック" w:hAnsi="ＭＳ ゴシック"/>
              </w:rPr>
            </w:pPr>
          </w:p>
          <w:p w14:paraId="311EF2D0" w14:textId="77777777" w:rsidR="00061C51" w:rsidRPr="00FF1290" w:rsidRDefault="00061C51" w:rsidP="00061C51">
            <w:pPr>
              <w:spacing w:line="210" w:lineRule="exact"/>
              <w:rPr>
                <w:rFonts w:ascii="ＭＳ ゴシック" w:eastAsia="ＭＳ ゴシック" w:hAnsi="ＭＳ ゴシック"/>
              </w:rPr>
            </w:pPr>
          </w:p>
          <w:p w14:paraId="0B55E776" w14:textId="77777777" w:rsidR="00061C51" w:rsidRPr="00FF1290" w:rsidRDefault="00061C51" w:rsidP="00061C51">
            <w:pPr>
              <w:spacing w:line="210" w:lineRule="exact"/>
              <w:rPr>
                <w:rFonts w:ascii="ＭＳ ゴシック" w:eastAsia="ＭＳ ゴシック" w:hAnsi="ＭＳ ゴシック"/>
              </w:rPr>
            </w:pPr>
          </w:p>
          <w:p w14:paraId="799D61CC" w14:textId="77777777" w:rsidR="00061C51" w:rsidRPr="00FF1290" w:rsidRDefault="00061C51" w:rsidP="00061C51">
            <w:pPr>
              <w:spacing w:line="210" w:lineRule="exact"/>
              <w:rPr>
                <w:rFonts w:ascii="ＭＳ ゴシック" w:eastAsia="ＭＳ ゴシック" w:hAnsi="ＭＳ ゴシック"/>
              </w:rPr>
            </w:pPr>
          </w:p>
          <w:p w14:paraId="25BDB756" w14:textId="77777777" w:rsidR="00061C51" w:rsidRPr="00FF1290" w:rsidRDefault="00061C51" w:rsidP="00061C51">
            <w:pPr>
              <w:spacing w:line="210" w:lineRule="exact"/>
              <w:rPr>
                <w:rFonts w:ascii="ＭＳ ゴシック" w:eastAsia="ＭＳ ゴシック" w:hAnsi="ＭＳ ゴシック"/>
              </w:rPr>
            </w:pPr>
          </w:p>
          <w:p w14:paraId="7A2F2B31" w14:textId="77777777" w:rsidR="00061C51" w:rsidRPr="00FF1290" w:rsidRDefault="00061C51" w:rsidP="00061C51">
            <w:pPr>
              <w:spacing w:line="210" w:lineRule="exact"/>
              <w:rPr>
                <w:rFonts w:ascii="ＭＳ ゴシック" w:eastAsia="ＭＳ ゴシック" w:hAnsi="ＭＳ ゴシック"/>
              </w:rPr>
            </w:pPr>
          </w:p>
          <w:p w14:paraId="7E98E58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【栄養士の　有・無】</w:t>
            </w:r>
          </w:p>
          <w:p w14:paraId="4AAAF15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※配置は義務ではない。</w:t>
            </w:r>
          </w:p>
          <w:p w14:paraId="1AF898F4" w14:textId="77777777" w:rsidR="00061C51" w:rsidRPr="00FF1290" w:rsidRDefault="00061C51" w:rsidP="00061C51">
            <w:pPr>
              <w:spacing w:line="210" w:lineRule="exact"/>
              <w:rPr>
                <w:rFonts w:ascii="ＭＳ ゴシック" w:eastAsia="ＭＳ ゴシック" w:hAnsi="ＭＳ ゴシック"/>
              </w:rPr>
            </w:pPr>
          </w:p>
          <w:p w14:paraId="4E108B07" w14:textId="77777777" w:rsidR="00061C51" w:rsidRPr="00FF1290" w:rsidRDefault="00061C51" w:rsidP="00061C51">
            <w:pPr>
              <w:spacing w:line="210" w:lineRule="exact"/>
              <w:rPr>
                <w:rFonts w:ascii="ＭＳ ゴシック" w:eastAsia="ＭＳ ゴシック" w:hAnsi="ＭＳ ゴシック"/>
              </w:rPr>
            </w:pPr>
          </w:p>
          <w:p w14:paraId="6BB262D5" w14:textId="77777777" w:rsidR="00061C51" w:rsidRPr="00FF1290" w:rsidRDefault="00061C51" w:rsidP="00061C51">
            <w:pPr>
              <w:spacing w:line="210" w:lineRule="exact"/>
              <w:rPr>
                <w:rFonts w:ascii="ＭＳ ゴシック" w:eastAsia="ＭＳ ゴシック" w:hAnsi="ＭＳ ゴシック"/>
              </w:rPr>
            </w:pPr>
          </w:p>
          <w:p w14:paraId="358676AC" w14:textId="77777777" w:rsidR="00061C51" w:rsidRPr="00FF1290" w:rsidRDefault="00061C51" w:rsidP="00061C51">
            <w:pPr>
              <w:spacing w:line="210" w:lineRule="exact"/>
              <w:rPr>
                <w:rFonts w:ascii="ＭＳ ゴシック" w:eastAsia="ＭＳ ゴシック" w:hAnsi="ＭＳ ゴシック"/>
              </w:rPr>
            </w:pPr>
          </w:p>
          <w:p w14:paraId="0283708A" w14:textId="77777777" w:rsidR="00061C51" w:rsidRPr="00FF1290" w:rsidRDefault="00061C51" w:rsidP="00061C51">
            <w:pPr>
              <w:spacing w:line="210" w:lineRule="exact"/>
              <w:rPr>
                <w:rFonts w:ascii="ＭＳ ゴシック" w:eastAsia="ＭＳ ゴシック" w:hAnsi="ＭＳ ゴシック"/>
              </w:rPr>
            </w:pPr>
          </w:p>
          <w:p w14:paraId="07811FA0" w14:textId="77777777" w:rsidR="00061C51" w:rsidRPr="00FF1290" w:rsidRDefault="00061C51" w:rsidP="00061C51">
            <w:pPr>
              <w:spacing w:line="210" w:lineRule="exact"/>
              <w:rPr>
                <w:rFonts w:ascii="ＭＳ ゴシック" w:eastAsia="ＭＳ ゴシック" w:hAnsi="ＭＳ ゴシック"/>
              </w:rPr>
            </w:pPr>
          </w:p>
          <w:p w14:paraId="7FA6E729" w14:textId="77777777" w:rsidR="00061C51" w:rsidRPr="00FF1290" w:rsidRDefault="00061C51" w:rsidP="00061C51">
            <w:pPr>
              <w:spacing w:line="210" w:lineRule="exact"/>
              <w:rPr>
                <w:rFonts w:ascii="ＭＳ ゴシック" w:eastAsia="ＭＳ ゴシック" w:hAnsi="ＭＳ ゴシック"/>
              </w:rPr>
            </w:pPr>
          </w:p>
          <w:p w14:paraId="40FEFCE8" w14:textId="77777777" w:rsidR="00061C51" w:rsidRPr="00FF1290" w:rsidRDefault="00061C51" w:rsidP="00061C51">
            <w:pPr>
              <w:spacing w:line="210" w:lineRule="exact"/>
              <w:rPr>
                <w:rFonts w:ascii="ＭＳ ゴシック" w:eastAsia="ＭＳ ゴシック" w:hAnsi="ＭＳ ゴシック"/>
              </w:rPr>
            </w:pPr>
          </w:p>
          <w:p w14:paraId="113925ED" w14:textId="77777777" w:rsidR="00061C51" w:rsidRPr="00FF1290" w:rsidRDefault="00061C51" w:rsidP="00061C51">
            <w:pPr>
              <w:spacing w:line="210" w:lineRule="exact"/>
              <w:rPr>
                <w:rFonts w:ascii="ＭＳ ゴシック" w:eastAsia="ＭＳ ゴシック" w:hAnsi="ＭＳ ゴシック"/>
              </w:rPr>
            </w:pPr>
          </w:p>
          <w:p w14:paraId="5870C02D" w14:textId="77777777" w:rsidR="00061C51" w:rsidRPr="00FF1290" w:rsidRDefault="00061C51" w:rsidP="00061C51">
            <w:pPr>
              <w:spacing w:line="210" w:lineRule="exact"/>
              <w:rPr>
                <w:rFonts w:ascii="ＭＳ ゴシック" w:eastAsia="ＭＳ ゴシック" w:hAnsi="ＭＳ ゴシック"/>
              </w:rPr>
            </w:pPr>
          </w:p>
          <w:p w14:paraId="7889585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□あらかじめ献立を作成しているか。</w:t>
            </w:r>
          </w:p>
          <w:p w14:paraId="480EBADA" w14:textId="77777777" w:rsidR="00061C51" w:rsidRPr="00FF1290" w:rsidRDefault="00061C51" w:rsidP="00061C51">
            <w:pPr>
              <w:spacing w:line="210" w:lineRule="exact"/>
              <w:rPr>
                <w:rFonts w:ascii="ＭＳ ゴシック" w:eastAsia="ＭＳ ゴシック" w:hAnsi="ＭＳ ゴシック"/>
              </w:rPr>
            </w:pPr>
          </w:p>
          <w:p w14:paraId="78230E5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□委託している場合、委託事業者との調整を行っているか。</w:t>
            </w:r>
          </w:p>
          <w:p w14:paraId="73EA14F1" w14:textId="77777777" w:rsidR="00061C51" w:rsidRPr="00FF1290" w:rsidRDefault="00061C51" w:rsidP="00061C51">
            <w:pPr>
              <w:spacing w:line="210" w:lineRule="exact"/>
              <w:rPr>
                <w:rFonts w:ascii="ＭＳ ゴシック" w:eastAsia="ＭＳ ゴシック" w:hAnsi="ＭＳ ゴシック"/>
              </w:rPr>
            </w:pPr>
          </w:p>
          <w:p w14:paraId="76324CC5" w14:textId="77777777" w:rsidR="00061C51" w:rsidRPr="00FF1290" w:rsidRDefault="00061C51" w:rsidP="00061C51">
            <w:pPr>
              <w:spacing w:line="210" w:lineRule="exact"/>
              <w:rPr>
                <w:rFonts w:ascii="ＭＳ ゴシック" w:eastAsia="ＭＳ ゴシック" w:hAnsi="ＭＳ ゴシック"/>
              </w:rPr>
            </w:pPr>
          </w:p>
          <w:p w14:paraId="02B81F1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□栄養士を置かない場合、保健所等の指導を受けているか。</w:t>
            </w:r>
          </w:p>
        </w:tc>
      </w:tr>
      <w:tr w:rsidR="00061C51" w:rsidRPr="00FF1290" w14:paraId="1235AF56" w14:textId="77777777" w:rsidTr="007754F6">
        <w:trPr>
          <w:jc w:val="center"/>
        </w:trPr>
        <w:tc>
          <w:tcPr>
            <w:tcW w:w="1418" w:type="dxa"/>
          </w:tcPr>
          <w:p w14:paraId="726C7D5B" w14:textId="77777777" w:rsidR="00061C51" w:rsidRPr="00FF1290" w:rsidRDefault="00061C51" w:rsidP="00061C51">
            <w:pPr>
              <w:spacing w:line="210" w:lineRule="exact"/>
              <w:rPr>
                <w:rFonts w:ascii="ＭＳ ゴシック" w:eastAsia="ＭＳ ゴシック" w:hAnsi="ＭＳ ゴシック"/>
              </w:rPr>
            </w:pPr>
          </w:p>
          <w:p w14:paraId="4712061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28</w:t>
            </w:r>
            <w:r w:rsidRPr="00FF1290">
              <w:rPr>
                <w:rFonts w:ascii="ＭＳ ゴシック" w:eastAsia="ＭＳ ゴシック" w:hAnsi="ＭＳ ゴシック" w:hint="eastAsia"/>
              </w:rPr>
              <w:t xml:space="preserve">　緊急時等の対応</w:t>
            </w:r>
          </w:p>
        </w:tc>
        <w:tc>
          <w:tcPr>
            <w:tcW w:w="6095" w:type="dxa"/>
          </w:tcPr>
          <w:p w14:paraId="198182B2" w14:textId="77777777" w:rsidR="00061C51" w:rsidRPr="00FF1290" w:rsidRDefault="00061C51" w:rsidP="00061C51">
            <w:pPr>
              <w:spacing w:line="210" w:lineRule="exact"/>
              <w:rPr>
                <w:rFonts w:ascii="ＭＳ ゴシック" w:eastAsia="ＭＳ ゴシック" w:hAnsi="ＭＳ ゴシック"/>
              </w:rPr>
            </w:pPr>
          </w:p>
          <w:p w14:paraId="187F995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従業者は、現に指定就労移行支援の提供を行っているときに利用者に病状の急変が生じた場合その他必要な場合は、速やかに医療機関への連絡を行う等の必要な措置を講じているか。</w:t>
            </w:r>
          </w:p>
          <w:p w14:paraId="72298A2B"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◆平18厚令171第184条準用（第28条）</w:t>
            </w:r>
          </w:p>
          <w:p w14:paraId="3EA69A58" w14:textId="77777777" w:rsidR="00061C51" w:rsidRPr="00FF1290" w:rsidRDefault="00061C51" w:rsidP="00061C51">
            <w:pPr>
              <w:spacing w:line="210" w:lineRule="exact"/>
              <w:ind w:left="360" w:hangingChars="200" w:hanging="360"/>
              <w:rPr>
                <w:rFonts w:ascii="ＭＳ ゴシック" w:eastAsia="ＭＳ ゴシック" w:hAnsi="ＭＳ ゴシック"/>
              </w:rPr>
            </w:pPr>
          </w:p>
        </w:tc>
        <w:tc>
          <w:tcPr>
            <w:tcW w:w="425" w:type="dxa"/>
          </w:tcPr>
          <w:p w14:paraId="187BEC3A" w14:textId="77777777" w:rsidR="00061C51" w:rsidRPr="00FF1290" w:rsidRDefault="00061C51" w:rsidP="00061C51">
            <w:pPr>
              <w:spacing w:line="210" w:lineRule="exact"/>
              <w:rPr>
                <w:rFonts w:ascii="ＭＳ ゴシック" w:eastAsia="ＭＳ ゴシック" w:hAnsi="ＭＳ ゴシック"/>
              </w:rPr>
            </w:pPr>
          </w:p>
          <w:p w14:paraId="652220C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9500C2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EEEB47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668E2EF1" w14:textId="77777777" w:rsidR="00061C51" w:rsidRPr="00FF1290" w:rsidRDefault="00061C51" w:rsidP="00061C51">
            <w:pPr>
              <w:spacing w:line="210" w:lineRule="exact"/>
              <w:rPr>
                <w:rFonts w:ascii="ＭＳ ゴシック" w:eastAsia="ＭＳ ゴシック" w:hAnsi="ＭＳ ゴシック"/>
              </w:rPr>
            </w:pPr>
          </w:p>
          <w:p w14:paraId="77ABBB1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【マニュアルの有・無】</w:t>
            </w:r>
          </w:p>
        </w:tc>
      </w:tr>
      <w:tr w:rsidR="00061C51" w:rsidRPr="00FF1290" w14:paraId="0A011FC0" w14:textId="77777777" w:rsidTr="007754F6">
        <w:trPr>
          <w:jc w:val="center"/>
        </w:trPr>
        <w:tc>
          <w:tcPr>
            <w:tcW w:w="1418" w:type="dxa"/>
          </w:tcPr>
          <w:p w14:paraId="30943675" w14:textId="77777777" w:rsidR="00061C51" w:rsidRPr="00FF1290" w:rsidRDefault="00061C51" w:rsidP="00061C51">
            <w:pPr>
              <w:spacing w:line="210" w:lineRule="exact"/>
              <w:rPr>
                <w:rFonts w:ascii="ＭＳ ゴシック" w:eastAsia="ＭＳ ゴシック" w:hAnsi="ＭＳ ゴシック"/>
              </w:rPr>
            </w:pPr>
          </w:p>
          <w:p w14:paraId="40F9F38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29</w:t>
            </w:r>
            <w:r w:rsidRPr="00FF1290">
              <w:rPr>
                <w:rFonts w:ascii="ＭＳ ゴシック" w:eastAsia="ＭＳ ゴシック" w:hAnsi="ＭＳ ゴシック" w:hint="eastAsia"/>
              </w:rPr>
              <w:t xml:space="preserve">　健康管理</w:t>
            </w:r>
          </w:p>
          <w:p w14:paraId="500077C1" w14:textId="77777777" w:rsidR="00061C51" w:rsidRPr="00FF1290" w:rsidRDefault="00061C51" w:rsidP="00061C51">
            <w:pPr>
              <w:spacing w:line="210" w:lineRule="exact"/>
              <w:rPr>
                <w:rFonts w:ascii="ＭＳ ゴシック" w:eastAsia="ＭＳ ゴシック" w:hAnsi="ＭＳ ゴシック"/>
              </w:rPr>
            </w:pPr>
          </w:p>
          <w:p w14:paraId="3CFF0EAA"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1FE26AA6" w14:textId="77777777" w:rsidR="00061C51" w:rsidRPr="00FF1290" w:rsidRDefault="00061C51" w:rsidP="00061C51">
            <w:pPr>
              <w:spacing w:line="210" w:lineRule="exact"/>
              <w:rPr>
                <w:rFonts w:ascii="ＭＳ ゴシック" w:eastAsia="ＭＳ ゴシック" w:hAnsi="ＭＳ ゴシック"/>
              </w:rPr>
            </w:pPr>
          </w:p>
          <w:p w14:paraId="4C22227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常に利用者の健康の状況に注意するとともに、健康保持のための適切な措置を講じているか。</w:t>
            </w:r>
          </w:p>
          <w:p w14:paraId="5490357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◆平18厚令171第184条準用（第87条）</w:t>
            </w:r>
          </w:p>
          <w:p w14:paraId="3B60366E"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保健所等との連絡の上、医師又は看護職員その他適当な者を健康管理の責任者とし、利用者の健康状態に応じて健康保持のための適切な措置を講じること。</w:t>
            </w:r>
          </w:p>
          <w:p w14:paraId="7514DAC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）準用（第五の3（6））</w:t>
            </w:r>
          </w:p>
          <w:p w14:paraId="3C19BC57"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425B2A59" w14:textId="77777777" w:rsidR="00061C51" w:rsidRPr="00FF1290" w:rsidRDefault="00061C51" w:rsidP="00061C51">
            <w:pPr>
              <w:spacing w:line="210" w:lineRule="exact"/>
              <w:rPr>
                <w:rFonts w:ascii="ＭＳ ゴシック" w:eastAsia="ＭＳ ゴシック" w:hAnsi="ＭＳ ゴシック"/>
              </w:rPr>
            </w:pPr>
          </w:p>
          <w:p w14:paraId="3E7482E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6CDD6D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1B6EB0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1163B3AE" w14:textId="77777777" w:rsidR="00061C51" w:rsidRPr="00FF1290" w:rsidRDefault="00061C51" w:rsidP="00061C51">
            <w:pPr>
              <w:spacing w:line="210" w:lineRule="exact"/>
              <w:rPr>
                <w:rFonts w:ascii="ＭＳ ゴシック" w:eastAsia="ＭＳ ゴシック" w:hAnsi="ＭＳ ゴシック"/>
              </w:rPr>
            </w:pPr>
          </w:p>
          <w:p w14:paraId="38F0D3F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健康管理の実施内容確認</w:t>
            </w:r>
          </w:p>
        </w:tc>
      </w:tr>
      <w:tr w:rsidR="00061C51" w:rsidRPr="00FF1290" w14:paraId="2677AEA1" w14:textId="77777777" w:rsidTr="007754F6">
        <w:trPr>
          <w:jc w:val="center"/>
        </w:trPr>
        <w:tc>
          <w:tcPr>
            <w:tcW w:w="1418" w:type="dxa"/>
            <w:tcMar>
              <w:left w:w="28" w:type="dxa"/>
              <w:right w:w="28" w:type="dxa"/>
            </w:tcMar>
          </w:tcPr>
          <w:p w14:paraId="682BBAE0" w14:textId="77777777" w:rsidR="00061C51" w:rsidRPr="00FF1290" w:rsidRDefault="00061C51" w:rsidP="00061C51">
            <w:pPr>
              <w:spacing w:line="210" w:lineRule="exact"/>
              <w:rPr>
                <w:rFonts w:ascii="ＭＳ ゴシック" w:eastAsia="ＭＳ ゴシック" w:hAnsi="ＭＳ ゴシック"/>
              </w:rPr>
            </w:pPr>
          </w:p>
          <w:p w14:paraId="70AD111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30</w:t>
            </w:r>
            <w:r w:rsidRPr="00FF1290">
              <w:rPr>
                <w:rFonts w:ascii="ＭＳ ゴシック" w:eastAsia="ＭＳ ゴシック" w:hAnsi="ＭＳ ゴシック" w:hint="eastAsia"/>
              </w:rPr>
              <w:t>支給決定障害者に関する市町村への通知</w:t>
            </w:r>
          </w:p>
          <w:p w14:paraId="3A74B662" w14:textId="77777777" w:rsidR="00061C51" w:rsidRPr="00FF1290" w:rsidRDefault="00061C51" w:rsidP="00061C51">
            <w:pPr>
              <w:spacing w:line="210" w:lineRule="exact"/>
              <w:rPr>
                <w:rFonts w:ascii="ＭＳ ゴシック" w:eastAsia="ＭＳ ゴシック" w:hAnsi="ＭＳ ゴシック"/>
              </w:rPr>
            </w:pPr>
          </w:p>
          <w:p w14:paraId="2A859529"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6095" w:type="dxa"/>
          </w:tcPr>
          <w:p w14:paraId="61B80B47" w14:textId="77777777" w:rsidR="00061C51" w:rsidRPr="00FF1290" w:rsidRDefault="00061C51" w:rsidP="00061C51">
            <w:pPr>
              <w:spacing w:line="210" w:lineRule="exact"/>
              <w:rPr>
                <w:rFonts w:ascii="ＭＳ ゴシック" w:eastAsia="ＭＳ ゴシック" w:hAnsi="ＭＳ ゴシック"/>
              </w:rPr>
            </w:pPr>
          </w:p>
          <w:p w14:paraId="6C95844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指定就労移行支援を受けている支給決定障害者が次のいずれかに該当する場合は、遅滞なく、意見を付してその旨を市町村に通知しているか。</w:t>
            </w:r>
          </w:p>
          <w:p w14:paraId="3F00575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◆平18厚令171第184条準用（第88条）</w:t>
            </w:r>
          </w:p>
          <w:p w14:paraId="0B2332EC"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①　正当な理由なしに指定就労移行支援の利用に関する指示に従わないことにより、障害の状態等を悪化させたと認められるとき</w:t>
            </w:r>
          </w:p>
          <w:p w14:paraId="60652F72"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②　偽りその他不正な行為によって訓練等給付費又は特例訓練等給付費を受け、又は受けようとしたとき。</w:t>
            </w:r>
          </w:p>
          <w:p w14:paraId="24DA0C98" w14:textId="77777777" w:rsidR="00061C51" w:rsidRPr="00FF1290" w:rsidRDefault="00061C51" w:rsidP="00061C51">
            <w:pPr>
              <w:spacing w:line="210" w:lineRule="exact"/>
              <w:ind w:left="360" w:hangingChars="200" w:hanging="360"/>
              <w:rPr>
                <w:rFonts w:ascii="ＭＳ ゴシック" w:eastAsia="ＭＳ ゴシック" w:hAnsi="ＭＳ ゴシック"/>
              </w:rPr>
            </w:pPr>
          </w:p>
        </w:tc>
        <w:tc>
          <w:tcPr>
            <w:tcW w:w="425" w:type="dxa"/>
          </w:tcPr>
          <w:p w14:paraId="5C21F770" w14:textId="77777777" w:rsidR="00061C51" w:rsidRPr="00FF1290" w:rsidRDefault="00061C51" w:rsidP="00061C51">
            <w:pPr>
              <w:spacing w:line="210" w:lineRule="exact"/>
              <w:rPr>
                <w:rFonts w:ascii="ＭＳ ゴシック" w:eastAsia="ＭＳ ゴシック" w:hAnsi="ＭＳ ゴシック"/>
              </w:rPr>
            </w:pPr>
          </w:p>
          <w:p w14:paraId="1E1E63D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EE84AD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08C65B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2525D845" w14:textId="77777777" w:rsidR="00061C51" w:rsidRPr="00FF1290" w:rsidRDefault="00061C51" w:rsidP="00061C51">
            <w:pPr>
              <w:spacing w:line="210" w:lineRule="exact"/>
              <w:rPr>
                <w:rFonts w:ascii="ＭＳ ゴシック" w:eastAsia="ＭＳ ゴシック" w:hAnsi="ＭＳ ゴシック"/>
              </w:rPr>
            </w:pPr>
          </w:p>
          <w:p w14:paraId="37E6A5E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【事例の　有・無】</w:t>
            </w:r>
          </w:p>
        </w:tc>
      </w:tr>
      <w:tr w:rsidR="00061C51" w:rsidRPr="00FF1290" w14:paraId="1F74B232" w14:textId="77777777" w:rsidTr="007754F6">
        <w:trPr>
          <w:jc w:val="center"/>
        </w:trPr>
        <w:tc>
          <w:tcPr>
            <w:tcW w:w="1418" w:type="dxa"/>
            <w:tcMar>
              <w:left w:w="28" w:type="dxa"/>
              <w:right w:w="28" w:type="dxa"/>
            </w:tcMar>
          </w:tcPr>
          <w:p w14:paraId="58732383" w14:textId="77777777" w:rsidR="00061C51" w:rsidRPr="00FF1290" w:rsidRDefault="00061C51" w:rsidP="00061C51">
            <w:pPr>
              <w:spacing w:line="210" w:lineRule="exact"/>
              <w:rPr>
                <w:rFonts w:ascii="ＭＳ ゴシック" w:eastAsia="ＭＳ ゴシック" w:hAnsi="ＭＳ ゴシック"/>
              </w:rPr>
            </w:pPr>
          </w:p>
          <w:p w14:paraId="54264E4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31</w:t>
            </w:r>
            <w:r w:rsidRPr="00FF1290">
              <w:rPr>
                <w:rFonts w:ascii="ＭＳ ゴシック" w:eastAsia="ＭＳ ゴシック" w:hAnsi="ＭＳ ゴシック" w:hint="eastAsia"/>
              </w:rPr>
              <w:t xml:space="preserve"> 管理者の責務</w:t>
            </w:r>
          </w:p>
          <w:p w14:paraId="5C96C786"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1F713A92" w14:textId="77777777" w:rsidR="00061C51" w:rsidRPr="00FF1290" w:rsidRDefault="00061C51" w:rsidP="00061C51">
            <w:pPr>
              <w:spacing w:line="210" w:lineRule="exact"/>
              <w:rPr>
                <w:rFonts w:ascii="ＭＳ ゴシック" w:eastAsia="ＭＳ ゴシック" w:hAnsi="ＭＳ ゴシック"/>
              </w:rPr>
            </w:pPr>
          </w:p>
          <w:p w14:paraId="55E0B32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指定就労移行支援事業所の管理者は、当該指定就労移行支援事業所の従業者及び業務の管理その他の管理を一元的に行っているか。</w:t>
            </w:r>
          </w:p>
          <w:p w14:paraId="2846B1C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◆平18厚令171第184条準用（第66条第1項）</w:t>
            </w:r>
          </w:p>
          <w:p w14:paraId="3B1EA60A" w14:textId="77777777" w:rsidR="00061C51" w:rsidRPr="00FF1290" w:rsidRDefault="00061C51" w:rsidP="00061C51">
            <w:pPr>
              <w:spacing w:line="210" w:lineRule="exact"/>
              <w:rPr>
                <w:rFonts w:ascii="ＭＳ ゴシック" w:eastAsia="ＭＳ ゴシック" w:hAnsi="ＭＳ ゴシック"/>
              </w:rPr>
            </w:pPr>
          </w:p>
          <w:p w14:paraId="21D48E7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指定就労移行支援事業所の管理者は、当該就労移行支援事業所の従業者に指定障害福祉サービス基準第</w:t>
            </w:r>
            <w:r w:rsidRPr="00FF1290">
              <w:rPr>
                <w:rFonts w:ascii="ＭＳ ゴシック" w:eastAsia="ＭＳ ゴシック" w:hAnsi="ＭＳ ゴシック"/>
              </w:rPr>
              <w:t>11</w:t>
            </w:r>
            <w:r w:rsidRPr="00FF1290">
              <w:rPr>
                <w:rFonts w:ascii="ＭＳ ゴシック" w:eastAsia="ＭＳ ゴシック" w:hAnsi="ＭＳ ゴシック" w:hint="eastAsia"/>
              </w:rPr>
              <w:t>章の規定を遵守させるため必要な指揮命令を行っているか。</w:t>
            </w:r>
          </w:p>
          <w:p w14:paraId="726989D2"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◆平18厚令171第184条準用（第66条第2項）</w:t>
            </w:r>
          </w:p>
          <w:p w14:paraId="55D93865" w14:textId="77777777" w:rsidR="00061C51" w:rsidRPr="00FF1290" w:rsidRDefault="00061C51" w:rsidP="00061C51">
            <w:pPr>
              <w:spacing w:line="210" w:lineRule="exact"/>
              <w:ind w:left="360" w:hangingChars="200" w:hanging="360"/>
              <w:rPr>
                <w:rFonts w:ascii="ＭＳ ゴシック" w:eastAsia="ＭＳ ゴシック" w:hAnsi="ＭＳ ゴシック"/>
              </w:rPr>
            </w:pPr>
          </w:p>
          <w:p w14:paraId="09556551" w14:textId="77777777" w:rsidR="006878A7" w:rsidRPr="00FF1290" w:rsidRDefault="006878A7" w:rsidP="006878A7">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法の基本理念を踏まえた利用者本位のサービス提供を行うため、利用者へのサービス提供の場面等で生じる事象を適時かつ適切に把握しながら、従業者及び業務の管理を一元的に行うとともに、従業者に運営に関する基準の規定を遵守させるため必要な指揮命令を行うこと。</w:t>
            </w:r>
          </w:p>
          <w:p w14:paraId="2C1C9A1C" w14:textId="77777777" w:rsidR="006878A7" w:rsidRPr="00FF1290" w:rsidRDefault="006878A7" w:rsidP="006878A7">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◆平18障発1206001号第</w:t>
            </w:r>
            <w:r w:rsidR="006176D5" w:rsidRPr="00FF1290">
              <w:rPr>
                <w:rFonts w:ascii="ＭＳ ゴシック" w:eastAsia="ＭＳ ゴシック" w:hAnsi="ＭＳ ゴシック" w:hint="eastAsia"/>
              </w:rPr>
              <w:t>第十の3（</w:t>
            </w:r>
            <w:r w:rsidR="006176D5" w:rsidRPr="00FF1290">
              <w:rPr>
                <w:rFonts w:ascii="ＭＳ ゴシック" w:eastAsia="ＭＳ ゴシック" w:hAnsi="ＭＳ ゴシック"/>
              </w:rPr>
              <w:t>8</w:t>
            </w:r>
            <w:r w:rsidR="006176D5" w:rsidRPr="00FF1290">
              <w:rPr>
                <w:rFonts w:ascii="ＭＳ ゴシック" w:eastAsia="ＭＳ ゴシック" w:hAnsi="ＭＳ ゴシック" w:hint="eastAsia"/>
              </w:rPr>
              <w:t>）</w:t>
            </w:r>
            <w:r w:rsidRPr="00FF1290">
              <w:rPr>
                <w:rFonts w:ascii="ＭＳ ゴシック" w:eastAsia="ＭＳ ゴシック" w:hAnsi="ＭＳ ゴシック" w:hint="eastAsia"/>
              </w:rPr>
              <w:t>準用（第四の3（15））</w:t>
            </w:r>
          </w:p>
          <w:p w14:paraId="7742D8A0" w14:textId="77777777" w:rsidR="006878A7" w:rsidRDefault="006878A7" w:rsidP="00061C51">
            <w:pPr>
              <w:spacing w:line="210" w:lineRule="exact"/>
              <w:ind w:left="360" w:hangingChars="200" w:hanging="360"/>
              <w:rPr>
                <w:rFonts w:ascii="ＭＳ ゴシック" w:eastAsia="ＭＳ ゴシック" w:hAnsi="ＭＳ ゴシック"/>
              </w:rPr>
            </w:pPr>
          </w:p>
          <w:p w14:paraId="198C52C8" w14:textId="77777777" w:rsidR="003C70CE" w:rsidRDefault="003C70CE" w:rsidP="00061C51">
            <w:pPr>
              <w:spacing w:line="210" w:lineRule="exact"/>
              <w:ind w:left="360" w:hangingChars="200" w:hanging="360"/>
              <w:rPr>
                <w:rFonts w:ascii="ＭＳ ゴシック" w:eastAsia="ＭＳ ゴシック" w:hAnsi="ＭＳ ゴシック"/>
              </w:rPr>
            </w:pPr>
          </w:p>
          <w:p w14:paraId="6050FB29" w14:textId="77777777" w:rsidR="003C70CE" w:rsidRPr="00FF1290" w:rsidRDefault="003C70CE" w:rsidP="00061C51">
            <w:pPr>
              <w:spacing w:line="210" w:lineRule="exact"/>
              <w:ind w:left="360" w:hangingChars="200" w:hanging="360"/>
              <w:rPr>
                <w:rFonts w:ascii="ＭＳ ゴシック" w:eastAsia="ＭＳ ゴシック" w:hAnsi="ＭＳ ゴシック"/>
              </w:rPr>
            </w:pPr>
          </w:p>
        </w:tc>
        <w:tc>
          <w:tcPr>
            <w:tcW w:w="425" w:type="dxa"/>
          </w:tcPr>
          <w:p w14:paraId="1DC04FAE" w14:textId="77777777" w:rsidR="00061C51" w:rsidRPr="00FF1290" w:rsidRDefault="00061C51" w:rsidP="00061C51">
            <w:pPr>
              <w:spacing w:line="210" w:lineRule="exact"/>
              <w:rPr>
                <w:rFonts w:ascii="ＭＳ ゴシック" w:eastAsia="ＭＳ ゴシック" w:hAnsi="ＭＳ ゴシック"/>
              </w:rPr>
            </w:pPr>
          </w:p>
          <w:p w14:paraId="75BD7C6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159A1F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6A6EC4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2CC32315" w14:textId="77777777" w:rsidR="00061C51" w:rsidRPr="00FF1290" w:rsidRDefault="00061C51" w:rsidP="00061C51">
            <w:pPr>
              <w:spacing w:line="210" w:lineRule="exact"/>
              <w:rPr>
                <w:rFonts w:ascii="ＭＳ ゴシック" w:eastAsia="ＭＳ ゴシック" w:hAnsi="ＭＳ ゴシック"/>
              </w:rPr>
            </w:pPr>
          </w:p>
          <w:p w14:paraId="55259FEA"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7C492818" w14:textId="77777777" w:rsidTr="007754F6">
        <w:trPr>
          <w:jc w:val="center"/>
        </w:trPr>
        <w:tc>
          <w:tcPr>
            <w:tcW w:w="1418" w:type="dxa"/>
            <w:tcBorders>
              <w:bottom w:val="single" w:sz="4" w:space="0" w:color="000000"/>
            </w:tcBorders>
            <w:tcMar>
              <w:left w:w="28" w:type="dxa"/>
              <w:right w:w="28" w:type="dxa"/>
            </w:tcMar>
          </w:tcPr>
          <w:p w14:paraId="5AE4E800" w14:textId="77777777" w:rsidR="00061C51" w:rsidRPr="00FF1290" w:rsidRDefault="00061C51" w:rsidP="00061C51">
            <w:pPr>
              <w:spacing w:line="210" w:lineRule="exact"/>
              <w:rPr>
                <w:rFonts w:ascii="ＭＳ ゴシック" w:eastAsia="ＭＳ ゴシック" w:hAnsi="ＭＳ ゴシック"/>
              </w:rPr>
            </w:pPr>
          </w:p>
          <w:p w14:paraId="1AA53EE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32</w:t>
            </w:r>
            <w:r w:rsidRPr="00FF1290">
              <w:rPr>
                <w:rFonts w:ascii="ＭＳ ゴシック" w:eastAsia="ＭＳ ゴシック" w:hAnsi="ＭＳ ゴシック" w:hint="eastAsia"/>
              </w:rPr>
              <w:t xml:space="preserve">　運営規程</w:t>
            </w:r>
          </w:p>
          <w:p w14:paraId="506B5499"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bottom w:val="single" w:sz="4" w:space="0" w:color="000000"/>
            </w:tcBorders>
          </w:tcPr>
          <w:p w14:paraId="40995743" w14:textId="77777777" w:rsidR="00061C51" w:rsidRPr="00FF1290" w:rsidRDefault="00061C51" w:rsidP="00061C51">
            <w:pPr>
              <w:spacing w:line="210" w:lineRule="exact"/>
              <w:rPr>
                <w:rFonts w:ascii="ＭＳ ゴシック" w:eastAsia="ＭＳ ゴシック" w:hAnsi="ＭＳ ゴシック"/>
              </w:rPr>
            </w:pPr>
          </w:p>
          <w:p w14:paraId="55B56B7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指定就労移行支援事業所ごとに、次に掲げる事業の運営についての重要事項に関する運営規程を定めてあるか。</w:t>
            </w:r>
          </w:p>
          <w:p w14:paraId="2BE8DB6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①　事業の目的及び運営の方針</w:t>
            </w:r>
          </w:p>
          <w:p w14:paraId="1F3594C0"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②　従業者の職種、員数及び職務の内容</w:t>
            </w:r>
          </w:p>
          <w:p w14:paraId="6598422B"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③　営業日及び営業時間</w:t>
            </w:r>
          </w:p>
          <w:p w14:paraId="1D2F6336"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④　利用定員</w:t>
            </w:r>
          </w:p>
          <w:p w14:paraId="3DFDBE32"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⑤　指定就労移行支援の内容並びに支給決定障害者から受領する費用の種類及びその額</w:t>
            </w:r>
          </w:p>
          <w:p w14:paraId="4A766B1D"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⑥　通常の事業の実施地域</w:t>
            </w:r>
          </w:p>
          <w:p w14:paraId="3BF82767"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⑦　サービスの利用に当たっての留意事項</w:t>
            </w:r>
          </w:p>
          <w:p w14:paraId="3A0C7B87"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⑧　緊急時等における対応方法</w:t>
            </w:r>
          </w:p>
          <w:p w14:paraId="0BEBAD1B"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⑨　非常災害対策</w:t>
            </w:r>
          </w:p>
          <w:p w14:paraId="6B5CAE16"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⑩　事業の主たる対象とする障害の種類を定めた場合には当該障害の種類</w:t>
            </w:r>
          </w:p>
          <w:p w14:paraId="5D8F748E"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⑪　虐待の防止のための措置に関する事項</w:t>
            </w:r>
          </w:p>
          <w:p w14:paraId="63776172"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⑫　その他運営に関する重要事項</w:t>
            </w:r>
          </w:p>
          <w:p w14:paraId="75E247E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◆平18厚令171第184条準用（第89条）</w:t>
            </w:r>
          </w:p>
          <w:p w14:paraId="04ED3B91" w14:textId="77777777" w:rsidR="00061C51" w:rsidRPr="00FF1290" w:rsidRDefault="00061C51" w:rsidP="00061C51">
            <w:pPr>
              <w:spacing w:line="210" w:lineRule="exact"/>
              <w:rPr>
                <w:rFonts w:ascii="ＭＳ ゴシック" w:eastAsia="ＭＳ ゴシック" w:hAnsi="ＭＳ ゴシック"/>
              </w:rPr>
            </w:pPr>
          </w:p>
          <w:p w14:paraId="1C12EAA4"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利用定員は、指定就労移行支援事業所において同時に指定就労移行支援の提供を受けることができる利用者の数の上限をいうものであること。なお、複数の指定就労移行支援の単位が設置されている場合にあっては、当該指定就労移行支援の単位ごとに利用定員を定める必要があること。</w:t>
            </w:r>
          </w:p>
          <w:p w14:paraId="1CC05B90"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）準用（第五の3（8）①）</w:t>
            </w:r>
          </w:p>
          <w:p w14:paraId="1A856FD1"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0C1F69DD"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通常の事業の実施地域は客観的にその区域が特定されるものとすること。なお、通常の事業の実施地域は、利用申込みに係る調整等の観点からの目安であり、当該地域を越えてサービスが行われることを妨げるものではないこと。</w:t>
            </w:r>
          </w:p>
          <w:p w14:paraId="2C2CFAF5"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指定就労移行支援事業所へは利用者が自ら通うことを基本としているが、障害の程度等により自ら通所することが困難な利用者に対しては、円滑な指定就労移行支援の利用が図られるよう、指定就労移行支援事業所が送迎を実施するなどの配慮を行う必要があること。</w:t>
            </w:r>
          </w:p>
          <w:p w14:paraId="54A46145"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）準用（第五の3（8）②）</w:t>
            </w:r>
          </w:p>
          <w:p w14:paraId="41346CDB" w14:textId="77777777" w:rsidR="00061C51" w:rsidRPr="00FF1290" w:rsidRDefault="00061C51" w:rsidP="00061C51">
            <w:pPr>
              <w:spacing w:line="210" w:lineRule="exact"/>
              <w:rPr>
                <w:rFonts w:ascii="ＭＳ ゴシック" w:eastAsia="ＭＳ ゴシック" w:hAnsi="ＭＳ ゴシック"/>
              </w:rPr>
            </w:pPr>
          </w:p>
          <w:p w14:paraId="1340F0C4" w14:textId="77777777" w:rsidR="00061C51" w:rsidRPr="00FF1290" w:rsidRDefault="00061C51" w:rsidP="00061C51">
            <w:pPr>
              <w:suppressAutoHyphens/>
              <w:kinsoku w:val="0"/>
              <w:autoSpaceDE w:val="0"/>
              <w:autoSpaceDN w:val="0"/>
              <w:rPr>
                <w:rFonts w:ascii="ＭＳ ゴシック" w:eastAsia="ＭＳ ゴシック" w:hAnsi="ＭＳ ゴシック"/>
              </w:rPr>
            </w:pPr>
            <w:r w:rsidRPr="00FF1290">
              <w:rPr>
                <w:rFonts w:ascii="ＭＳ ゴシック" w:eastAsia="ＭＳ ゴシック" w:hAnsi="ＭＳ ゴシック" w:hint="eastAsia"/>
              </w:rPr>
              <w:t xml:space="preserve">　◎　虐待の防止のための措置に関する事項</w:t>
            </w:r>
          </w:p>
          <w:p w14:paraId="3D615590" w14:textId="77777777" w:rsidR="00061C51" w:rsidRPr="00FF1290" w:rsidRDefault="00061C51" w:rsidP="00061C51">
            <w:pPr>
              <w:suppressAutoHyphens/>
              <w:kinsoku w:val="0"/>
              <w:autoSpaceDE w:val="0"/>
              <w:autoSpaceDN w:val="0"/>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虐待の防止のための措置」については、「障害者虐待の防止、障害者の養護者に対する支援等に関する法律」（平成23年法律第79号)において、障害者虐待を未然に防止するための対策及び虐待が発生した場合の対応について規定しているところであるが、より実効性を担保する観点から、利用者に対する虐待を早期に発見して迅速かつ適切な対応が図られるための必要な措置について、あらかじめ運営規程に定めることとしたものである。具体的には、</w:t>
            </w:r>
          </w:p>
          <w:p w14:paraId="5A1C3E4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ア　虐待の防止に関する責任者の選定</w:t>
            </w:r>
          </w:p>
          <w:p w14:paraId="088E99F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イ　成年後見制度の利用支援</w:t>
            </w:r>
          </w:p>
          <w:p w14:paraId="61B46C1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ウ　苦情解決体制の整備</w:t>
            </w:r>
          </w:p>
          <w:p w14:paraId="61A3C1BD" w14:textId="77777777" w:rsidR="00061C51" w:rsidRPr="00FF1290" w:rsidRDefault="00061C51" w:rsidP="00061C51">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エ　従業者に対する虐待の防止を啓発・普及するための研修の実施（研修方法や研修計画など）等を指すものであること。</w:t>
            </w:r>
          </w:p>
          <w:p w14:paraId="624C5483" w14:textId="77777777" w:rsidR="00061C51" w:rsidRPr="00FF1290" w:rsidRDefault="00061C51" w:rsidP="00061C51">
            <w:pPr>
              <w:ind w:left="742" w:hangingChars="412" w:hanging="742"/>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オ 基準第 40 条の２第１項の「虐待の防止のための対策を検討する委員会（以下「虐待防止委員会」という。）」の設置等に関すること</w:t>
            </w:r>
          </w:p>
          <w:p w14:paraId="2553122A" w14:textId="77777777" w:rsidR="00061C51" w:rsidRPr="00FF1290" w:rsidRDefault="00061C51" w:rsidP="00061C51">
            <w:pPr>
              <w:ind w:left="742" w:hangingChars="412" w:hanging="742"/>
              <w:rPr>
                <w:rFonts w:ascii="ＭＳ ゴシック" w:eastAsia="ＭＳ ゴシック" w:hAnsi="ＭＳ ゴシック"/>
              </w:rPr>
            </w:pPr>
            <w:r w:rsidRPr="00FF1290">
              <w:rPr>
                <w:rFonts w:ascii="ＭＳ ゴシック" w:eastAsia="ＭＳ ゴシック" w:hAnsi="ＭＳ ゴシック" w:hint="eastAsia"/>
              </w:rPr>
              <w:t xml:space="preserve">　</w:t>
            </w:r>
          </w:p>
          <w:p w14:paraId="7EEC904C" w14:textId="77777777" w:rsidR="00061C51" w:rsidRPr="00FF1290" w:rsidRDefault="00061C51" w:rsidP="00061C51">
            <w:pPr>
              <w:ind w:left="742" w:hangingChars="412" w:hanging="742"/>
              <w:rPr>
                <w:rFonts w:ascii="ＭＳ ゴシック" w:eastAsia="ＭＳ ゴシック" w:hAnsi="ＭＳ ゴシック"/>
              </w:rPr>
            </w:pPr>
            <w:r w:rsidRPr="00FF1290">
              <w:rPr>
                <w:rFonts w:ascii="ＭＳ ゴシック" w:eastAsia="ＭＳ ゴシック" w:hAnsi="ＭＳ ゴシック" w:hint="eastAsia"/>
              </w:rPr>
              <w:t xml:space="preserve">　◎　</w:t>
            </w:r>
            <w:r w:rsidRPr="00FF1290">
              <w:rPr>
                <w:rFonts w:ascii="ＭＳ ゴシック" w:eastAsia="ＭＳ ゴシック" w:hAnsi="ＭＳ ゴシック"/>
              </w:rPr>
              <w:t>その他運営に関する重要事項</w:t>
            </w:r>
          </w:p>
          <w:p w14:paraId="5468B8E8" w14:textId="77777777" w:rsidR="00E35D04" w:rsidRPr="00FF1290" w:rsidRDefault="00E35D04" w:rsidP="00E35D04">
            <w:pPr>
              <w:suppressAutoHyphens/>
              <w:kinsoku w:val="0"/>
              <w:autoSpaceDE w:val="0"/>
              <w:autoSpaceDN w:val="0"/>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京都市により地域生活支援拠点等として位置付けられている場合は、その旨を明記すること。</w:t>
            </w:r>
          </w:p>
          <w:p w14:paraId="508A7B84" w14:textId="77777777" w:rsidR="00061C51" w:rsidRPr="00FF1290" w:rsidRDefault="00061C51" w:rsidP="00061C51">
            <w:pPr>
              <w:suppressAutoHyphens/>
              <w:kinsoku w:val="0"/>
              <w:autoSpaceDE w:val="0"/>
              <w:autoSpaceDN w:val="0"/>
              <w:rPr>
                <w:rFonts w:ascii="ＭＳ ゴシック" w:eastAsia="ＭＳ ゴシック" w:hAnsi="ＭＳ ゴシック"/>
              </w:rPr>
            </w:pPr>
            <w:r w:rsidRPr="00FF1290">
              <w:rPr>
                <w:rFonts w:ascii="ＭＳ ゴシック" w:eastAsia="ＭＳ ゴシック" w:hAnsi="ＭＳ ゴシック" w:hint="eastAsia"/>
              </w:rPr>
              <w:t xml:space="preserve">　　◆平</w:t>
            </w:r>
            <w:r w:rsidRPr="00FF1290">
              <w:rPr>
                <w:rFonts w:ascii="ＭＳ ゴシック" w:eastAsia="ＭＳ ゴシック" w:hAnsi="ＭＳ ゴシック"/>
              </w:rPr>
              <w:t>18</w:t>
            </w:r>
            <w:r w:rsidRPr="00FF1290">
              <w:rPr>
                <w:rFonts w:ascii="ＭＳ ゴシック" w:eastAsia="ＭＳ ゴシック" w:hAnsi="ＭＳ ゴシック" w:hint="eastAsia"/>
              </w:rPr>
              <w:t>障発第</w:t>
            </w:r>
            <w:r w:rsidRPr="00FF1290">
              <w:rPr>
                <w:rFonts w:ascii="ＭＳ ゴシック" w:eastAsia="ＭＳ ゴシック" w:hAnsi="ＭＳ ゴシック"/>
              </w:rPr>
              <w:t>1206001</w:t>
            </w:r>
            <w:r w:rsidRPr="00FF1290">
              <w:rPr>
                <w:rFonts w:ascii="ＭＳ ゴシック" w:eastAsia="ＭＳ ゴシック" w:hAnsi="ＭＳ ゴシック" w:hint="eastAsia"/>
              </w:rPr>
              <w:t>第三の</w:t>
            </w:r>
            <w:r w:rsidRPr="00FF1290">
              <w:rPr>
                <w:rFonts w:ascii="ＭＳ ゴシック" w:eastAsia="ＭＳ ゴシック" w:hAnsi="ＭＳ ゴシック"/>
              </w:rPr>
              <w:t>3(20)</w:t>
            </w:r>
          </w:p>
          <w:p w14:paraId="6BB14B9F" w14:textId="77777777" w:rsidR="00061C51" w:rsidRPr="00FF1290" w:rsidRDefault="00061C51" w:rsidP="00061C51">
            <w:pPr>
              <w:spacing w:line="210" w:lineRule="exact"/>
              <w:rPr>
                <w:rFonts w:ascii="ＭＳ ゴシック" w:eastAsia="ＭＳ ゴシック" w:hAnsi="ＭＳ ゴシック"/>
              </w:rPr>
            </w:pPr>
          </w:p>
        </w:tc>
        <w:tc>
          <w:tcPr>
            <w:tcW w:w="425" w:type="dxa"/>
            <w:tcBorders>
              <w:bottom w:val="single" w:sz="4" w:space="0" w:color="000000"/>
            </w:tcBorders>
          </w:tcPr>
          <w:p w14:paraId="0BAEF658" w14:textId="77777777" w:rsidR="00061C51" w:rsidRPr="00FF1290" w:rsidRDefault="00061C51" w:rsidP="00061C51">
            <w:pPr>
              <w:spacing w:line="210" w:lineRule="exact"/>
              <w:rPr>
                <w:rFonts w:ascii="ＭＳ ゴシック" w:eastAsia="ＭＳ ゴシック" w:hAnsi="ＭＳ ゴシック"/>
              </w:rPr>
            </w:pPr>
          </w:p>
          <w:p w14:paraId="522D50E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F84A97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F654ED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single" w:sz="4" w:space="0" w:color="000000"/>
            </w:tcBorders>
          </w:tcPr>
          <w:p w14:paraId="3C8F1C99" w14:textId="77777777" w:rsidR="00061C51" w:rsidRPr="00FF1290" w:rsidRDefault="00061C51" w:rsidP="00061C51">
            <w:pPr>
              <w:spacing w:line="210" w:lineRule="exact"/>
              <w:rPr>
                <w:rFonts w:ascii="ＭＳ ゴシック" w:eastAsia="ＭＳ ゴシック" w:hAnsi="ＭＳ ゴシック"/>
              </w:rPr>
            </w:pPr>
          </w:p>
          <w:p w14:paraId="5948E8C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□変更がある場合、変更届が出されているか。</w:t>
            </w:r>
          </w:p>
          <w:p w14:paraId="5D171A45" w14:textId="77777777" w:rsidR="00061C51" w:rsidRPr="00FF1290" w:rsidRDefault="00061C51" w:rsidP="00061C51">
            <w:pPr>
              <w:spacing w:line="210" w:lineRule="exact"/>
              <w:rPr>
                <w:rFonts w:ascii="ＭＳ ゴシック" w:eastAsia="ＭＳ ゴシック" w:hAnsi="ＭＳ ゴシック"/>
              </w:rPr>
            </w:pPr>
          </w:p>
          <w:p w14:paraId="5A57AC3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(②の変更については、毎年４月１日を基準日として届出する。)</w:t>
            </w:r>
          </w:p>
          <w:p w14:paraId="7075DFEA" w14:textId="77777777" w:rsidR="00061C51" w:rsidRPr="00FF1290" w:rsidRDefault="00061C51" w:rsidP="00061C51">
            <w:pPr>
              <w:spacing w:line="210" w:lineRule="exact"/>
              <w:rPr>
                <w:rFonts w:ascii="ＭＳ ゴシック" w:eastAsia="ＭＳ ゴシック" w:hAnsi="ＭＳ ゴシック"/>
              </w:rPr>
            </w:pPr>
          </w:p>
          <w:p w14:paraId="751C0778" w14:textId="77777777" w:rsidR="00061C51" w:rsidRPr="00FF1290" w:rsidRDefault="00061C51" w:rsidP="00061C51">
            <w:pPr>
              <w:spacing w:line="210" w:lineRule="exact"/>
              <w:rPr>
                <w:rFonts w:ascii="ＭＳ ゴシック" w:eastAsia="ＭＳ ゴシック" w:hAnsi="ＭＳ ゴシック"/>
              </w:rPr>
            </w:pPr>
          </w:p>
          <w:p w14:paraId="4F578359" w14:textId="77777777" w:rsidR="00061C51" w:rsidRPr="00FF1290" w:rsidRDefault="00061C51" w:rsidP="00061C51">
            <w:pPr>
              <w:spacing w:line="210" w:lineRule="exact"/>
              <w:rPr>
                <w:rFonts w:ascii="ＭＳ ゴシック" w:eastAsia="ＭＳ ゴシック" w:hAnsi="ＭＳ ゴシック"/>
              </w:rPr>
            </w:pPr>
          </w:p>
          <w:p w14:paraId="6B56D7CE" w14:textId="77777777" w:rsidR="00061C51" w:rsidRPr="00FF1290" w:rsidRDefault="00061C51" w:rsidP="00061C51">
            <w:pPr>
              <w:spacing w:line="210" w:lineRule="exact"/>
              <w:rPr>
                <w:rFonts w:ascii="ＭＳ ゴシック" w:eastAsia="ＭＳ ゴシック" w:hAnsi="ＭＳ ゴシック"/>
              </w:rPr>
            </w:pPr>
          </w:p>
          <w:p w14:paraId="7DA1D7F1" w14:textId="77777777" w:rsidR="00061C51" w:rsidRPr="00FF1290" w:rsidRDefault="00061C51" w:rsidP="00061C51">
            <w:pPr>
              <w:spacing w:line="210" w:lineRule="exact"/>
              <w:rPr>
                <w:rFonts w:ascii="ＭＳ ゴシック" w:eastAsia="ＭＳ ゴシック" w:hAnsi="ＭＳ ゴシック"/>
              </w:rPr>
            </w:pPr>
          </w:p>
          <w:p w14:paraId="44E63E26" w14:textId="77777777" w:rsidR="00061C51" w:rsidRPr="00FF1290" w:rsidRDefault="00061C51" w:rsidP="00061C51">
            <w:pPr>
              <w:spacing w:line="210" w:lineRule="exact"/>
              <w:rPr>
                <w:rFonts w:ascii="ＭＳ ゴシック" w:eastAsia="ＭＳ ゴシック" w:hAnsi="ＭＳ ゴシック"/>
              </w:rPr>
            </w:pPr>
          </w:p>
          <w:p w14:paraId="4FEB0C8C" w14:textId="77777777" w:rsidR="00061C51" w:rsidRPr="00FF1290" w:rsidRDefault="00061C51" w:rsidP="00061C51">
            <w:pPr>
              <w:spacing w:line="210" w:lineRule="exact"/>
              <w:rPr>
                <w:rFonts w:ascii="ＭＳ ゴシック" w:eastAsia="ＭＳ ゴシック" w:hAnsi="ＭＳ ゴシック"/>
              </w:rPr>
            </w:pPr>
          </w:p>
          <w:p w14:paraId="074D4169" w14:textId="77777777" w:rsidR="00061C51" w:rsidRPr="00FF1290" w:rsidRDefault="00061C51" w:rsidP="00061C51">
            <w:pPr>
              <w:spacing w:line="210" w:lineRule="exact"/>
              <w:rPr>
                <w:rFonts w:ascii="ＭＳ ゴシック" w:eastAsia="ＭＳ ゴシック" w:hAnsi="ＭＳ ゴシック"/>
              </w:rPr>
            </w:pPr>
          </w:p>
          <w:p w14:paraId="39D317DC" w14:textId="77777777" w:rsidR="00061C51" w:rsidRPr="00FF1290" w:rsidRDefault="00061C51" w:rsidP="00061C51">
            <w:pPr>
              <w:spacing w:line="210" w:lineRule="exact"/>
              <w:rPr>
                <w:rFonts w:ascii="ＭＳ ゴシック" w:eastAsia="ＭＳ ゴシック" w:hAnsi="ＭＳ ゴシック"/>
              </w:rPr>
            </w:pPr>
          </w:p>
          <w:p w14:paraId="72472E08" w14:textId="77777777" w:rsidR="00061C51" w:rsidRPr="00FF1290" w:rsidRDefault="00061C51" w:rsidP="00061C51">
            <w:pPr>
              <w:spacing w:line="210" w:lineRule="exact"/>
              <w:rPr>
                <w:rFonts w:ascii="ＭＳ ゴシック" w:eastAsia="ＭＳ ゴシック" w:hAnsi="ＭＳ ゴシック"/>
              </w:rPr>
            </w:pPr>
          </w:p>
          <w:p w14:paraId="2FBDE451" w14:textId="77777777" w:rsidR="00061C51" w:rsidRPr="00FF1290" w:rsidRDefault="00061C51" w:rsidP="00061C51">
            <w:pPr>
              <w:spacing w:line="210" w:lineRule="exact"/>
              <w:rPr>
                <w:rFonts w:ascii="ＭＳ ゴシック" w:eastAsia="ＭＳ ゴシック" w:hAnsi="ＭＳ ゴシック"/>
              </w:rPr>
            </w:pPr>
          </w:p>
          <w:p w14:paraId="22ECB133" w14:textId="77777777" w:rsidR="00061C51" w:rsidRPr="00FF1290" w:rsidRDefault="00061C51" w:rsidP="00061C51">
            <w:pPr>
              <w:spacing w:line="210" w:lineRule="exact"/>
              <w:rPr>
                <w:rFonts w:ascii="ＭＳ ゴシック" w:eastAsia="ＭＳ ゴシック" w:hAnsi="ＭＳ ゴシック"/>
              </w:rPr>
            </w:pPr>
          </w:p>
          <w:p w14:paraId="6D56A6B9" w14:textId="77777777" w:rsidR="00061C51" w:rsidRPr="00FF1290" w:rsidRDefault="00061C51" w:rsidP="00061C51">
            <w:pPr>
              <w:spacing w:line="210" w:lineRule="exact"/>
              <w:rPr>
                <w:rFonts w:ascii="ＭＳ ゴシック" w:eastAsia="ＭＳ ゴシック" w:hAnsi="ＭＳ ゴシック"/>
              </w:rPr>
            </w:pPr>
          </w:p>
          <w:p w14:paraId="30470610" w14:textId="77777777" w:rsidR="00061C51" w:rsidRPr="00FF1290" w:rsidRDefault="00061C51" w:rsidP="00061C51">
            <w:pPr>
              <w:spacing w:line="210" w:lineRule="exact"/>
              <w:rPr>
                <w:rFonts w:ascii="ＭＳ ゴシック" w:eastAsia="ＭＳ ゴシック" w:hAnsi="ＭＳ ゴシック"/>
              </w:rPr>
            </w:pPr>
          </w:p>
          <w:p w14:paraId="2FC05B38" w14:textId="77777777" w:rsidR="00061C51" w:rsidRPr="00FF1290" w:rsidRDefault="00061C51" w:rsidP="00061C51">
            <w:pPr>
              <w:spacing w:line="210" w:lineRule="exact"/>
              <w:rPr>
                <w:rFonts w:ascii="ＭＳ ゴシック" w:eastAsia="ＭＳ ゴシック" w:hAnsi="ＭＳ ゴシック"/>
              </w:rPr>
            </w:pPr>
          </w:p>
          <w:p w14:paraId="01785128" w14:textId="77777777" w:rsidR="00061C51" w:rsidRPr="00FF1290" w:rsidRDefault="00061C51" w:rsidP="00061C51">
            <w:pPr>
              <w:spacing w:line="210" w:lineRule="exact"/>
              <w:rPr>
                <w:rFonts w:ascii="ＭＳ ゴシック" w:eastAsia="ＭＳ ゴシック" w:hAnsi="ＭＳ ゴシック"/>
              </w:rPr>
            </w:pPr>
          </w:p>
          <w:p w14:paraId="7FCE2EE3" w14:textId="77777777" w:rsidR="00061C51" w:rsidRPr="00FF1290" w:rsidRDefault="00061C51" w:rsidP="00061C51">
            <w:pPr>
              <w:spacing w:line="210" w:lineRule="exact"/>
              <w:rPr>
                <w:rFonts w:ascii="ＭＳ ゴシック" w:eastAsia="ＭＳ ゴシック" w:hAnsi="ＭＳ ゴシック"/>
              </w:rPr>
            </w:pPr>
          </w:p>
          <w:p w14:paraId="23E9C5FC" w14:textId="77777777" w:rsidR="00061C51" w:rsidRPr="00FF1290" w:rsidRDefault="00061C51" w:rsidP="00061C51">
            <w:pPr>
              <w:spacing w:line="210" w:lineRule="exact"/>
              <w:rPr>
                <w:rFonts w:ascii="ＭＳ ゴシック" w:eastAsia="ＭＳ ゴシック" w:hAnsi="ＭＳ ゴシック"/>
              </w:rPr>
            </w:pPr>
          </w:p>
          <w:p w14:paraId="5A5D1BCD" w14:textId="77777777" w:rsidR="00061C51" w:rsidRPr="00FF1290" w:rsidRDefault="00061C51" w:rsidP="00061C51">
            <w:pPr>
              <w:spacing w:line="210" w:lineRule="exact"/>
              <w:rPr>
                <w:rFonts w:ascii="ＭＳ ゴシック" w:eastAsia="ＭＳ ゴシック" w:hAnsi="ＭＳ ゴシック"/>
              </w:rPr>
            </w:pPr>
          </w:p>
          <w:p w14:paraId="41007DB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□通常の事業の実施地域は客観的にその区域が特定されるものか（「○区の一部」など不明確な記載がないか）。</w:t>
            </w:r>
          </w:p>
          <w:p w14:paraId="4AE37AB8"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13E7C940"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E205F03"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AE9C9DB"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5F1D99B"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A3603AC"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6537BAC5"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2604F6E1"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277FCB04"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6C9C118C"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A5A116F"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2C5BA69E"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313C653"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8AC5092"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459BB287"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11CB57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□虐待防止に関して、必要な事項を漏れなく、記載しているか</w:t>
            </w:r>
          </w:p>
          <w:p w14:paraId="45698612"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r>
      <w:tr w:rsidR="00061C51" w:rsidRPr="00FF1290" w14:paraId="1F6B7186" w14:textId="77777777" w:rsidTr="007754F6">
        <w:trPr>
          <w:jc w:val="center"/>
        </w:trPr>
        <w:tc>
          <w:tcPr>
            <w:tcW w:w="1418" w:type="dxa"/>
            <w:tcBorders>
              <w:bottom w:val="nil"/>
            </w:tcBorders>
            <w:tcMar>
              <w:left w:w="28" w:type="dxa"/>
              <w:right w:w="28" w:type="dxa"/>
            </w:tcMar>
          </w:tcPr>
          <w:p w14:paraId="1D9417EF" w14:textId="77777777" w:rsidR="00061C51" w:rsidRPr="00FF1290" w:rsidRDefault="00061C51" w:rsidP="00061C51">
            <w:pPr>
              <w:spacing w:line="210" w:lineRule="exact"/>
              <w:rPr>
                <w:rFonts w:ascii="ＭＳ ゴシック" w:eastAsia="ＭＳ ゴシック" w:hAnsi="ＭＳ ゴシック"/>
              </w:rPr>
            </w:pPr>
          </w:p>
          <w:p w14:paraId="5566DF0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33</w:t>
            </w:r>
            <w:r w:rsidRPr="00FF1290">
              <w:rPr>
                <w:rFonts w:ascii="ＭＳ ゴシック" w:eastAsia="ＭＳ ゴシック" w:hAnsi="ＭＳ ゴシック" w:hint="eastAsia"/>
              </w:rPr>
              <w:t>勤務体制の確保等</w:t>
            </w:r>
          </w:p>
          <w:p w14:paraId="6685DF29" w14:textId="77777777" w:rsidR="00061C51" w:rsidRPr="00FF1290" w:rsidRDefault="00061C51" w:rsidP="00061C51">
            <w:pPr>
              <w:spacing w:line="210" w:lineRule="exact"/>
              <w:rPr>
                <w:rFonts w:ascii="ＭＳ ゴシック" w:eastAsia="ＭＳ ゴシック" w:hAnsi="ＭＳ ゴシック"/>
              </w:rPr>
            </w:pPr>
          </w:p>
          <w:p w14:paraId="38CF11C5"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bottom w:val="nil"/>
            </w:tcBorders>
          </w:tcPr>
          <w:p w14:paraId="7AE97F4A" w14:textId="77777777" w:rsidR="00061C51" w:rsidRPr="00FF1290" w:rsidRDefault="00061C51" w:rsidP="00061C51">
            <w:pPr>
              <w:spacing w:line="210" w:lineRule="exact"/>
              <w:rPr>
                <w:rFonts w:ascii="ＭＳ ゴシック" w:eastAsia="ＭＳ ゴシック" w:hAnsi="ＭＳ ゴシック"/>
              </w:rPr>
            </w:pPr>
          </w:p>
          <w:p w14:paraId="6AC53A1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利用者に対し、適切な指定就労移行支援を提供できるよう、指定就労移行支援事業所ごとに、従業者の勤務体制を定めているか。</w:t>
            </w:r>
          </w:p>
          <w:p w14:paraId="2B522FB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◆平18厚令171第184条準用（第68条第1項）</w:t>
            </w:r>
          </w:p>
          <w:p w14:paraId="0AFE4619"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7D3D7C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指定就労移行支援事業所ごとに、原則として月ごとの勤務表（生活支援員の勤務体制を指定就労移行支援の単位等により２以上で行っ</w:t>
            </w:r>
            <w:r w:rsidRPr="00FF1290">
              <w:rPr>
                <w:rFonts w:ascii="ＭＳ ゴシック" w:eastAsia="ＭＳ ゴシック" w:hAnsi="ＭＳ ゴシック" w:hint="eastAsia"/>
              </w:rPr>
              <w:lastRenderedPageBreak/>
              <w:t>ている場合は、その勤務体制ごとの勤務表）を作成し、従業者の日々の勤務時間、常勤・非常勤の別、管理者との兼務関係等を明確にすることを定めたものであること。</w:t>
            </w:r>
          </w:p>
          <w:p w14:paraId="750A4EC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◆平18障発第1206001第十の3（5）準用（第四の3（17）①）</w:t>
            </w:r>
          </w:p>
        </w:tc>
        <w:tc>
          <w:tcPr>
            <w:tcW w:w="425" w:type="dxa"/>
            <w:tcBorders>
              <w:bottom w:val="nil"/>
            </w:tcBorders>
          </w:tcPr>
          <w:p w14:paraId="277C0AF2" w14:textId="77777777" w:rsidR="00061C51" w:rsidRPr="00FF1290" w:rsidRDefault="00061C51" w:rsidP="00061C51">
            <w:pPr>
              <w:spacing w:line="210" w:lineRule="exact"/>
              <w:rPr>
                <w:rFonts w:ascii="ＭＳ ゴシック" w:eastAsia="ＭＳ ゴシック" w:hAnsi="ＭＳ ゴシック"/>
              </w:rPr>
            </w:pPr>
          </w:p>
          <w:p w14:paraId="5CBCAEAB" w14:textId="77777777" w:rsidR="00061C51" w:rsidRPr="00FF1290" w:rsidRDefault="00061C51" w:rsidP="00061C51">
            <w:pPr>
              <w:spacing w:line="210" w:lineRule="exact"/>
              <w:rPr>
                <w:rFonts w:ascii="ＭＳ ゴシック" w:eastAsia="ＭＳ ゴシック" w:hAnsi="ＭＳ ゴシック"/>
              </w:rPr>
            </w:pPr>
          </w:p>
          <w:p w14:paraId="4D85BE45" w14:textId="77777777" w:rsidR="00061C51" w:rsidRPr="00FF1290" w:rsidRDefault="00061C51" w:rsidP="00061C51">
            <w:pPr>
              <w:spacing w:line="210" w:lineRule="exact"/>
              <w:rPr>
                <w:rFonts w:ascii="ＭＳ ゴシック" w:eastAsia="ＭＳ ゴシック" w:hAnsi="ＭＳ ゴシック"/>
              </w:rPr>
            </w:pPr>
          </w:p>
          <w:p w14:paraId="1EE1495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3C7542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0F3B22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nil"/>
            </w:tcBorders>
          </w:tcPr>
          <w:p w14:paraId="3005A003" w14:textId="77777777" w:rsidR="00061C51" w:rsidRPr="00FF1290" w:rsidRDefault="00061C51" w:rsidP="00061C51">
            <w:pPr>
              <w:spacing w:line="210" w:lineRule="exact"/>
              <w:rPr>
                <w:rFonts w:ascii="ＭＳ ゴシック" w:eastAsia="ＭＳ ゴシック" w:hAnsi="ＭＳ ゴシック"/>
              </w:rPr>
            </w:pPr>
          </w:p>
          <w:p w14:paraId="62D86EE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勤務表確認</w:t>
            </w:r>
          </w:p>
          <w:p w14:paraId="242274C6" w14:textId="77777777" w:rsidR="00061C51" w:rsidRPr="00FF1290" w:rsidRDefault="00061C51" w:rsidP="00061C51">
            <w:pPr>
              <w:spacing w:line="210" w:lineRule="exact"/>
              <w:rPr>
                <w:rFonts w:ascii="ＭＳ ゴシック" w:eastAsia="ＭＳ ゴシック" w:hAnsi="ＭＳ ゴシック"/>
              </w:rPr>
            </w:pPr>
          </w:p>
          <w:p w14:paraId="58E68AE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□人員基準が遵守されているか（加算の要件を見たしているか）。</w:t>
            </w:r>
          </w:p>
        </w:tc>
      </w:tr>
      <w:tr w:rsidR="00061C51" w:rsidRPr="00FF1290" w14:paraId="271CAA18" w14:textId="77777777" w:rsidTr="007754F6">
        <w:trPr>
          <w:jc w:val="center"/>
        </w:trPr>
        <w:tc>
          <w:tcPr>
            <w:tcW w:w="1418" w:type="dxa"/>
            <w:tcBorders>
              <w:top w:val="nil"/>
              <w:bottom w:val="single" w:sz="4" w:space="0" w:color="000000"/>
            </w:tcBorders>
          </w:tcPr>
          <w:p w14:paraId="77EEDE98" w14:textId="77777777" w:rsidR="00061C51" w:rsidRPr="00FF1290" w:rsidRDefault="00061C51" w:rsidP="00061C51">
            <w:pPr>
              <w:spacing w:line="210" w:lineRule="exact"/>
              <w:rPr>
                <w:rFonts w:ascii="ＭＳ ゴシック" w:eastAsia="ＭＳ ゴシック" w:hAnsi="ＭＳ ゴシック"/>
              </w:rPr>
            </w:pPr>
          </w:p>
          <w:p w14:paraId="21DE60E9"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bottom w:val="single" w:sz="4" w:space="0" w:color="000000"/>
            </w:tcBorders>
          </w:tcPr>
          <w:p w14:paraId="6B388F80" w14:textId="77777777" w:rsidR="00061C51" w:rsidRPr="00FF1290" w:rsidRDefault="00061C51" w:rsidP="00061C51">
            <w:pPr>
              <w:spacing w:line="210" w:lineRule="exact"/>
              <w:rPr>
                <w:rFonts w:ascii="ＭＳ ゴシック" w:eastAsia="ＭＳ ゴシック" w:hAnsi="ＭＳ ゴシック"/>
              </w:rPr>
            </w:pPr>
          </w:p>
          <w:p w14:paraId="73E61EE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指定就労移行支援事業所ごとに、当該指定就労移行支援事業所の従業者によって指定就労移行支援を提供しているか。（ただし、利用者の支援に直接影響を及ぼさない業務については、この限りでない。）</w:t>
            </w:r>
          </w:p>
          <w:p w14:paraId="5E3D6CF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◆平18厚令171第184条準用（第68条第2項）</w:t>
            </w:r>
          </w:p>
          <w:p w14:paraId="758B5910"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DE4A043"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は原則として、当該指定就労移行支援事業所の従業者によって指定就労移行支援を提供すべきであるが、調理業務、洗濯等の利用者に対するサービス提供に直接影響を及ぼさない業務については、第三者への委託等を行うことを認めるものであること。</w:t>
            </w:r>
          </w:p>
          <w:p w14:paraId="46E52872"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◆平18障発第1206001第十の3（5）準用（第四の3（17）</w:t>
            </w:r>
            <w:r w:rsidRPr="00FF1290">
              <w:rPr>
                <w:rFonts w:ascii="ＭＳ ゴシック" w:eastAsia="ＭＳ ゴシック" w:hAnsi="ＭＳ ゴシック"/>
              </w:rPr>
              <w:t>②</w:t>
            </w:r>
            <w:r w:rsidRPr="00FF1290">
              <w:rPr>
                <w:rFonts w:ascii="ＭＳ ゴシック" w:eastAsia="ＭＳ ゴシック" w:hAnsi="ＭＳ ゴシック" w:hint="eastAsia"/>
              </w:rPr>
              <w:t>）</w:t>
            </w:r>
          </w:p>
          <w:p w14:paraId="604D6BDD" w14:textId="77777777" w:rsidR="00061C51" w:rsidRPr="00FF1290" w:rsidRDefault="00061C51" w:rsidP="00061C51">
            <w:pPr>
              <w:spacing w:line="210" w:lineRule="exact"/>
              <w:ind w:leftChars="200" w:left="360"/>
              <w:rPr>
                <w:rFonts w:ascii="ＭＳ ゴシック" w:eastAsia="ＭＳ ゴシック" w:hAnsi="ＭＳ ゴシック"/>
              </w:rPr>
            </w:pPr>
          </w:p>
          <w:p w14:paraId="152FDDF2" w14:textId="77777777" w:rsidR="00061C51" w:rsidRPr="00FF1290" w:rsidRDefault="00061C51" w:rsidP="00061C51">
            <w:r w:rsidRPr="00FF1290">
              <w:rPr>
                <w:rFonts w:hint="eastAsia"/>
              </w:rPr>
              <w:t>□　従業者の資質の向上のために、その研修の機会を確保しているか。</w:t>
            </w:r>
          </w:p>
          <w:p w14:paraId="68624C8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◆平18厚令171第184条準用（第68条第3項）</w:t>
            </w:r>
          </w:p>
          <w:p w14:paraId="1E1EB90D"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1BADF1AE"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指定就労移行支援事業所の従業者の資質の向上を図るため、研修機関が実施する研修や当該指定就労移行支援事業所内の研修への参加の機会を計画的に確保することを定めたものであること。</w:t>
            </w:r>
          </w:p>
          <w:p w14:paraId="7B1D5E66"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◆平18障発第1206001第十の3（5）準用（第四の3（17）③）</w:t>
            </w:r>
          </w:p>
          <w:p w14:paraId="30BB661E" w14:textId="77777777" w:rsidR="00061C51" w:rsidRPr="00FF1290" w:rsidRDefault="00061C51" w:rsidP="00061C51">
            <w:pPr>
              <w:spacing w:line="210" w:lineRule="exact"/>
              <w:rPr>
                <w:rFonts w:ascii="ＭＳ ゴシック" w:eastAsia="ＭＳ ゴシック" w:hAnsi="ＭＳ ゴシック"/>
              </w:rPr>
            </w:pPr>
          </w:p>
          <w:p w14:paraId="20495881"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適切な指定就労移行支援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14:paraId="38D50AE8"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w:t>
            </w:r>
            <w:r w:rsidRPr="00FF1290">
              <w:rPr>
                <w:rFonts w:ascii="ＭＳ ゴシック" w:eastAsia="ＭＳ ゴシック" w:hAnsi="ＭＳ ゴシック" w:hint="eastAsia"/>
              </w:rPr>
              <w:t>◆平18厚令171第184条準用（第68条第</w:t>
            </w:r>
            <w:r w:rsidRPr="00FF1290">
              <w:rPr>
                <w:rFonts w:ascii="ＭＳ ゴシック" w:eastAsia="ＭＳ ゴシック" w:hAnsi="ＭＳ ゴシック"/>
              </w:rPr>
              <w:t>4</w:t>
            </w:r>
            <w:r w:rsidRPr="00FF1290">
              <w:rPr>
                <w:rFonts w:ascii="ＭＳ ゴシック" w:eastAsia="ＭＳ ゴシック" w:hAnsi="ＭＳ ゴシック" w:hint="eastAsia"/>
              </w:rPr>
              <w:t>項）</w:t>
            </w:r>
          </w:p>
          <w:p w14:paraId="6010290A" w14:textId="77777777" w:rsidR="00061C51" w:rsidRPr="00FF1290" w:rsidRDefault="00061C51" w:rsidP="00061C51">
            <w:pPr>
              <w:spacing w:line="210" w:lineRule="exact"/>
              <w:rPr>
                <w:rFonts w:ascii="ＭＳ ゴシック" w:eastAsia="ＭＳ ゴシック" w:hAnsi="ＭＳ ゴシック"/>
              </w:rPr>
            </w:pPr>
          </w:p>
          <w:p w14:paraId="67035EC4" w14:textId="77777777" w:rsidR="00404235" w:rsidRPr="00FF1290" w:rsidRDefault="00404235" w:rsidP="00404235">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特に留意されたいのは以下のとおりである。</w:t>
            </w:r>
          </w:p>
          <w:p w14:paraId="075761E5" w14:textId="77777777" w:rsidR="00404235" w:rsidRPr="00FF1290" w:rsidRDefault="00404235" w:rsidP="00404235">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１　事業者の方針の等の明確化及びその周知・啓発</w:t>
            </w:r>
          </w:p>
          <w:p w14:paraId="3E5335C1" w14:textId="77777777" w:rsidR="00404235" w:rsidRPr="00FF1290" w:rsidRDefault="00404235" w:rsidP="00404235">
            <w:pPr>
              <w:suppressAutoHyphens/>
              <w:autoSpaceDE w:val="0"/>
              <w:autoSpaceDN w:val="0"/>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職場におけるハラスメントの内容及び職場におけるハラスメントを行ってはならない旨の方針を明確化し、従業者に周知・啓発すること。</w:t>
            </w:r>
          </w:p>
          <w:p w14:paraId="1942035C" w14:textId="77777777" w:rsidR="00404235" w:rsidRPr="00FF1290" w:rsidRDefault="00404235" w:rsidP="00404235">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２　相談(苦情含む)に応じ、適切に対応するために必要な体制整備</w:t>
            </w:r>
          </w:p>
          <w:p w14:paraId="14879686" w14:textId="77777777" w:rsidR="00404235" w:rsidRPr="00FF1290" w:rsidRDefault="00404235" w:rsidP="00404235">
            <w:pPr>
              <w:suppressAutoHyphens/>
              <w:autoSpaceDE w:val="0"/>
              <w:autoSpaceDN w:val="0"/>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相談に対応する担当者をあらかじめ定めること等により、相談への対応のための窓口をあらかじめ定め、従業者に周知すること。</w:t>
            </w:r>
          </w:p>
          <w:p w14:paraId="30A64BB4" w14:textId="77777777" w:rsidR="00404235" w:rsidRPr="00FF1290" w:rsidRDefault="00404235" w:rsidP="00E35D04">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◆平18障発第1206001第十の3（5）準用（第四の3（17）</w:t>
            </w:r>
            <w:r w:rsidRPr="00FF1290">
              <w:rPr>
                <w:rFonts w:ascii="ＭＳ ゴシック" w:eastAsia="ＭＳ ゴシック" w:hAnsi="ＭＳ ゴシック"/>
              </w:rPr>
              <w:t>④</w:t>
            </w:r>
            <w:r w:rsidRPr="00FF1290">
              <w:rPr>
                <w:rFonts w:ascii="ＭＳ ゴシック" w:eastAsia="ＭＳ ゴシック" w:hAnsi="ＭＳ ゴシック" w:hint="eastAsia"/>
              </w:rPr>
              <w:t>）</w:t>
            </w:r>
          </w:p>
          <w:p w14:paraId="76B2F4A1" w14:textId="77777777" w:rsidR="00404235" w:rsidRPr="00FF1290" w:rsidRDefault="00404235" w:rsidP="00061C51">
            <w:pPr>
              <w:spacing w:line="210" w:lineRule="exact"/>
              <w:rPr>
                <w:rFonts w:ascii="ＭＳ ゴシック" w:eastAsia="ＭＳ ゴシック" w:hAnsi="ＭＳ ゴシック"/>
              </w:rPr>
            </w:pPr>
          </w:p>
        </w:tc>
        <w:tc>
          <w:tcPr>
            <w:tcW w:w="425" w:type="dxa"/>
            <w:tcBorders>
              <w:top w:val="nil"/>
              <w:bottom w:val="single" w:sz="4" w:space="0" w:color="000000"/>
            </w:tcBorders>
          </w:tcPr>
          <w:p w14:paraId="4A5FC630" w14:textId="77777777" w:rsidR="00061C51" w:rsidRPr="00FF1290" w:rsidRDefault="00061C51" w:rsidP="00061C51">
            <w:pPr>
              <w:spacing w:line="210" w:lineRule="exact"/>
              <w:rPr>
                <w:rFonts w:ascii="ＭＳ ゴシック" w:eastAsia="ＭＳ ゴシック" w:hAnsi="ＭＳ ゴシック"/>
              </w:rPr>
            </w:pPr>
          </w:p>
          <w:p w14:paraId="57430976"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bottom w:val="single" w:sz="4" w:space="0" w:color="000000"/>
            </w:tcBorders>
          </w:tcPr>
          <w:p w14:paraId="41CECE88" w14:textId="77777777" w:rsidR="00061C51" w:rsidRPr="00FF1290" w:rsidRDefault="00061C51" w:rsidP="00061C51">
            <w:pPr>
              <w:spacing w:line="210" w:lineRule="exact"/>
              <w:rPr>
                <w:rFonts w:ascii="ＭＳ ゴシック" w:eastAsia="ＭＳ ゴシック" w:hAnsi="ＭＳ ゴシック"/>
              </w:rPr>
            </w:pPr>
          </w:p>
          <w:p w14:paraId="35D60901" w14:textId="77777777" w:rsidR="00061C51" w:rsidRPr="00FF1290" w:rsidRDefault="00061C51" w:rsidP="00061C51">
            <w:pPr>
              <w:spacing w:line="210" w:lineRule="exact"/>
              <w:rPr>
                <w:rFonts w:ascii="ＭＳ ゴシック" w:eastAsia="ＭＳ ゴシック" w:hAnsi="ＭＳ ゴシック"/>
              </w:rPr>
            </w:pPr>
          </w:p>
          <w:p w14:paraId="6F243DC8" w14:textId="77777777" w:rsidR="00061C51" w:rsidRPr="00FF1290" w:rsidRDefault="00061C51" w:rsidP="00061C51">
            <w:pPr>
              <w:spacing w:line="210" w:lineRule="exact"/>
              <w:rPr>
                <w:rFonts w:ascii="ＭＳ ゴシック" w:eastAsia="ＭＳ ゴシック" w:hAnsi="ＭＳ ゴシック"/>
              </w:rPr>
            </w:pPr>
          </w:p>
          <w:p w14:paraId="5C631A5D" w14:textId="77777777" w:rsidR="00061C51" w:rsidRPr="00FF1290" w:rsidRDefault="00061C51" w:rsidP="00061C51">
            <w:pPr>
              <w:spacing w:line="210" w:lineRule="exact"/>
              <w:rPr>
                <w:rFonts w:ascii="ＭＳ ゴシック" w:eastAsia="ＭＳ ゴシック" w:hAnsi="ＭＳ ゴシック"/>
              </w:rPr>
            </w:pPr>
          </w:p>
          <w:p w14:paraId="60F75399" w14:textId="77777777" w:rsidR="00061C51" w:rsidRPr="00FF1290" w:rsidRDefault="00061C51" w:rsidP="00061C51">
            <w:pPr>
              <w:spacing w:line="210" w:lineRule="exact"/>
              <w:rPr>
                <w:rFonts w:ascii="ＭＳ ゴシック" w:eastAsia="ＭＳ ゴシック" w:hAnsi="ＭＳ ゴシック"/>
              </w:rPr>
            </w:pPr>
          </w:p>
          <w:p w14:paraId="0B4F116B" w14:textId="77777777" w:rsidR="00061C51" w:rsidRPr="00FF1290" w:rsidRDefault="00061C51" w:rsidP="00061C51">
            <w:pPr>
              <w:spacing w:line="210" w:lineRule="exact"/>
              <w:rPr>
                <w:rFonts w:ascii="ＭＳ ゴシック" w:eastAsia="ＭＳ ゴシック" w:hAnsi="ＭＳ ゴシック"/>
              </w:rPr>
            </w:pPr>
          </w:p>
          <w:p w14:paraId="735BDA82" w14:textId="77777777" w:rsidR="00061C51" w:rsidRPr="00FF1290" w:rsidRDefault="00061C51" w:rsidP="00061C51">
            <w:pPr>
              <w:spacing w:line="210" w:lineRule="exact"/>
              <w:rPr>
                <w:rFonts w:ascii="ＭＳ ゴシック" w:eastAsia="ＭＳ ゴシック" w:hAnsi="ＭＳ ゴシック"/>
              </w:rPr>
            </w:pPr>
          </w:p>
          <w:p w14:paraId="25DAA69D" w14:textId="77777777" w:rsidR="00061C51" w:rsidRPr="00FF1290" w:rsidRDefault="00061C51" w:rsidP="00061C51">
            <w:pPr>
              <w:spacing w:line="210" w:lineRule="exact"/>
              <w:rPr>
                <w:rFonts w:ascii="ＭＳ ゴシック" w:eastAsia="ＭＳ ゴシック" w:hAnsi="ＭＳ ゴシック"/>
              </w:rPr>
            </w:pPr>
          </w:p>
          <w:p w14:paraId="50369267" w14:textId="77777777" w:rsidR="00061C51" w:rsidRPr="00FF1290" w:rsidRDefault="00061C51" w:rsidP="00061C51">
            <w:pPr>
              <w:spacing w:line="210" w:lineRule="exact"/>
              <w:rPr>
                <w:rFonts w:ascii="ＭＳ ゴシック" w:eastAsia="ＭＳ ゴシック" w:hAnsi="ＭＳ ゴシック"/>
              </w:rPr>
            </w:pPr>
          </w:p>
          <w:p w14:paraId="589B4A3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【業務委託の有・無】</w:t>
            </w:r>
          </w:p>
          <w:p w14:paraId="587A0C4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あればその内容：</w:t>
            </w:r>
          </w:p>
          <w:p w14:paraId="5D3698EC" w14:textId="77777777" w:rsidR="00061C51" w:rsidRPr="00FF1290" w:rsidRDefault="00061C51" w:rsidP="00061C51">
            <w:pPr>
              <w:spacing w:line="210" w:lineRule="exact"/>
              <w:rPr>
                <w:rFonts w:ascii="ＭＳ ゴシック" w:eastAsia="ＭＳ ゴシック" w:hAnsi="ＭＳ ゴシック"/>
              </w:rPr>
            </w:pPr>
          </w:p>
          <w:p w14:paraId="1295835C" w14:textId="77777777" w:rsidR="00061C51" w:rsidRPr="00FF1290" w:rsidRDefault="00061C51" w:rsidP="00061C51">
            <w:pPr>
              <w:spacing w:line="210" w:lineRule="exact"/>
              <w:rPr>
                <w:rFonts w:ascii="ＭＳ ゴシック" w:eastAsia="ＭＳ ゴシック" w:hAnsi="ＭＳ ゴシック"/>
              </w:rPr>
            </w:pPr>
          </w:p>
          <w:p w14:paraId="0CDD09F0" w14:textId="77777777" w:rsidR="00061C51" w:rsidRPr="00FF1290" w:rsidRDefault="00061C51" w:rsidP="00061C51">
            <w:pPr>
              <w:spacing w:line="210" w:lineRule="exact"/>
              <w:rPr>
                <w:rFonts w:ascii="ＭＳ ゴシック" w:eastAsia="ＭＳ ゴシック" w:hAnsi="ＭＳ ゴシック"/>
              </w:rPr>
            </w:pPr>
          </w:p>
          <w:p w14:paraId="16D2E16E" w14:textId="77777777" w:rsidR="00404235" w:rsidRPr="00FF1290" w:rsidRDefault="00404235" w:rsidP="00061C51">
            <w:pPr>
              <w:spacing w:line="210" w:lineRule="exact"/>
              <w:rPr>
                <w:rFonts w:ascii="ＭＳ ゴシック" w:eastAsia="ＭＳ ゴシック" w:hAnsi="ＭＳ ゴシック"/>
              </w:rPr>
            </w:pPr>
          </w:p>
          <w:p w14:paraId="331EF701" w14:textId="77777777" w:rsidR="00404235" w:rsidRPr="00FF1290" w:rsidRDefault="00404235" w:rsidP="00061C51">
            <w:pPr>
              <w:spacing w:line="210" w:lineRule="exact"/>
              <w:rPr>
                <w:rFonts w:ascii="ＭＳ ゴシック" w:eastAsia="ＭＳ ゴシック" w:hAnsi="ＭＳ ゴシック"/>
              </w:rPr>
            </w:pPr>
          </w:p>
          <w:p w14:paraId="45F6A420" w14:textId="77777777" w:rsidR="00404235" w:rsidRPr="00FF1290" w:rsidRDefault="00404235" w:rsidP="00061C51">
            <w:pPr>
              <w:spacing w:line="210" w:lineRule="exact"/>
              <w:rPr>
                <w:rFonts w:ascii="ＭＳ ゴシック" w:eastAsia="ＭＳ ゴシック" w:hAnsi="ＭＳ ゴシック"/>
              </w:rPr>
            </w:pPr>
          </w:p>
          <w:p w14:paraId="22033366" w14:textId="77777777" w:rsidR="00404235" w:rsidRPr="00FF1290" w:rsidRDefault="00404235" w:rsidP="00061C51">
            <w:pPr>
              <w:spacing w:line="210" w:lineRule="exact"/>
              <w:rPr>
                <w:rFonts w:ascii="ＭＳ ゴシック" w:eastAsia="ＭＳ ゴシック" w:hAnsi="ＭＳ ゴシック"/>
              </w:rPr>
            </w:pPr>
          </w:p>
          <w:p w14:paraId="6FD78660" w14:textId="77777777" w:rsidR="00404235" w:rsidRPr="00FF1290" w:rsidRDefault="00404235" w:rsidP="00061C51">
            <w:pPr>
              <w:spacing w:line="210" w:lineRule="exact"/>
              <w:rPr>
                <w:rFonts w:ascii="ＭＳ ゴシック" w:eastAsia="ＭＳ ゴシック" w:hAnsi="ＭＳ ゴシック"/>
              </w:rPr>
            </w:pPr>
          </w:p>
          <w:p w14:paraId="3A4B052A" w14:textId="77777777" w:rsidR="00404235" w:rsidRPr="00FF1290" w:rsidRDefault="00404235" w:rsidP="00061C51">
            <w:pPr>
              <w:spacing w:line="210" w:lineRule="exact"/>
              <w:rPr>
                <w:rFonts w:ascii="ＭＳ ゴシック" w:eastAsia="ＭＳ ゴシック" w:hAnsi="ＭＳ ゴシック"/>
              </w:rPr>
            </w:pPr>
          </w:p>
          <w:p w14:paraId="6B11F27F" w14:textId="77777777" w:rsidR="00404235" w:rsidRPr="00FF1290" w:rsidRDefault="00404235" w:rsidP="00061C51">
            <w:pPr>
              <w:spacing w:line="210" w:lineRule="exact"/>
              <w:rPr>
                <w:rFonts w:ascii="ＭＳ ゴシック" w:eastAsia="ＭＳ ゴシック" w:hAnsi="ＭＳ ゴシック"/>
              </w:rPr>
            </w:pPr>
          </w:p>
          <w:p w14:paraId="2A90F4F7" w14:textId="77777777" w:rsidR="00404235" w:rsidRPr="00FF1290" w:rsidRDefault="00404235" w:rsidP="00061C51">
            <w:pPr>
              <w:spacing w:line="210" w:lineRule="exact"/>
              <w:rPr>
                <w:rFonts w:ascii="ＭＳ ゴシック" w:eastAsia="ＭＳ ゴシック" w:hAnsi="ＭＳ ゴシック"/>
              </w:rPr>
            </w:pPr>
          </w:p>
          <w:p w14:paraId="161260E7" w14:textId="77777777" w:rsidR="00404235" w:rsidRPr="00FF1290" w:rsidRDefault="00404235" w:rsidP="00061C51">
            <w:pPr>
              <w:spacing w:line="210" w:lineRule="exact"/>
              <w:rPr>
                <w:rFonts w:ascii="ＭＳ ゴシック" w:eastAsia="ＭＳ ゴシック" w:hAnsi="ＭＳ ゴシック"/>
              </w:rPr>
            </w:pPr>
          </w:p>
          <w:p w14:paraId="5A1C4819" w14:textId="77777777" w:rsidR="00404235" w:rsidRPr="00FF1290" w:rsidRDefault="00404235" w:rsidP="00061C51">
            <w:pPr>
              <w:spacing w:line="210" w:lineRule="exact"/>
              <w:rPr>
                <w:rFonts w:ascii="ＭＳ ゴシック" w:eastAsia="ＭＳ ゴシック" w:hAnsi="ＭＳ ゴシック"/>
              </w:rPr>
            </w:pPr>
          </w:p>
          <w:p w14:paraId="0A06BA2E" w14:textId="77777777" w:rsidR="00404235" w:rsidRPr="00FF1290" w:rsidRDefault="00404235" w:rsidP="00061C51">
            <w:pPr>
              <w:spacing w:line="210" w:lineRule="exact"/>
              <w:rPr>
                <w:rFonts w:ascii="ＭＳ ゴシック" w:eastAsia="ＭＳ ゴシック" w:hAnsi="ＭＳ ゴシック"/>
              </w:rPr>
            </w:pPr>
          </w:p>
          <w:p w14:paraId="3F213B0C" w14:textId="77777777" w:rsidR="00404235" w:rsidRPr="00FF1290" w:rsidRDefault="00404235" w:rsidP="00061C51">
            <w:pPr>
              <w:spacing w:line="210" w:lineRule="exact"/>
              <w:rPr>
                <w:rFonts w:ascii="ＭＳ ゴシック" w:eastAsia="ＭＳ ゴシック" w:hAnsi="ＭＳ ゴシック"/>
              </w:rPr>
            </w:pPr>
          </w:p>
          <w:p w14:paraId="78E30802" w14:textId="77777777" w:rsidR="00404235" w:rsidRPr="00FF1290" w:rsidRDefault="00404235" w:rsidP="00061C51">
            <w:pPr>
              <w:spacing w:line="210" w:lineRule="exact"/>
              <w:rPr>
                <w:rFonts w:ascii="ＭＳ ゴシック" w:eastAsia="ＭＳ ゴシック" w:hAnsi="ＭＳ ゴシック"/>
              </w:rPr>
            </w:pPr>
          </w:p>
          <w:p w14:paraId="38B72DF6" w14:textId="77777777" w:rsidR="00404235" w:rsidRPr="00FF1290" w:rsidRDefault="00404235" w:rsidP="00061C51">
            <w:pPr>
              <w:spacing w:line="210" w:lineRule="exact"/>
              <w:rPr>
                <w:rFonts w:ascii="ＭＳ ゴシック" w:eastAsia="ＭＳ ゴシック" w:hAnsi="ＭＳ ゴシック"/>
              </w:rPr>
            </w:pPr>
          </w:p>
          <w:p w14:paraId="666B0C4F" w14:textId="77777777" w:rsidR="00404235" w:rsidRPr="00FF1290" w:rsidRDefault="00404235" w:rsidP="00404235">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□ハラスメントに係る方針を明確化し、従業者に周知しているか</w:t>
            </w:r>
          </w:p>
          <w:p w14:paraId="33C419A7" w14:textId="77777777" w:rsidR="00404235" w:rsidRPr="00FF1290" w:rsidRDefault="00404235" w:rsidP="00404235">
            <w:pPr>
              <w:spacing w:line="210" w:lineRule="exact"/>
              <w:ind w:left="180" w:hangingChars="100" w:hanging="180"/>
              <w:rPr>
                <w:rFonts w:ascii="ＭＳ ゴシック" w:eastAsia="ＭＳ ゴシック" w:hAnsi="ＭＳ ゴシック"/>
              </w:rPr>
            </w:pPr>
          </w:p>
          <w:p w14:paraId="0518E52D" w14:textId="77777777" w:rsidR="00404235" w:rsidRPr="00FF1290" w:rsidRDefault="00404235" w:rsidP="00404235">
            <w:pPr>
              <w:spacing w:line="210" w:lineRule="exact"/>
              <w:rPr>
                <w:rFonts w:ascii="ＭＳ ゴシック" w:eastAsia="ＭＳ ゴシック" w:hAnsi="ＭＳ ゴシック"/>
              </w:rPr>
            </w:pPr>
            <w:r w:rsidRPr="00FF1290">
              <w:rPr>
                <w:rFonts w:ascii="ＭＳ ゴシック" w:eastAsia="ＭＳ ゴシック" w:hAnsi="ＭＳ ゴシック" w:hint="eastAsia"/>
              </w:rPr>
              <w:t>□相談窓口を定め、従業者に周知しているか</w:t>
            </w:r>
          </w:p>
        </w:tc>
      </w:tr>
      <w:tr w:rsidR="00061C51" w:rsidRPr="00FF1290" w14:paraId="59708715" w14:textId="77777777" w:rsidTr="007754F6">
        <w:trPr>
          <w:jc w:val="center"/>
        </w:trPr>
        <w:tc>
          <w:tcPr>
            <w:tcW w:w="1418" w:type="dxa"/>
          </w:tcPr>
          <w:p w14:paraId="11B61DC8" w14:textId="77777777" w:rsidR="00061C51" w:rsidRPr="00FF1290" w:rsidRDefault="00061C51" w:rsidP="00061C51">
            <w:pPr>
              <w:spacing w:line="210" w:lineRule="exact"/>
              <w:rPr>
                <w:rFonts w:ascii="ＭＳ ゴシック" w:eastAsia="ＭＳ ゴシック" w:hAnsi="ＭＳ ゴシック"/>
              </w:rPr>
            </w:pPr>
          </w:p>
          <w:p w14:paraId="12A14AF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3</w:t>
            </w:r>
            <w:r w:rsidRPr="00FF1290">
              <w:rPr>
                <w:rFonts w:ascii="ＭＳ ゴシック" w:eastAsia="ＭＳ ゴシック" w:hAnsi="ＭＳ ゴシック"/>
              </w:rPr>
              <w:t>4</w:t>
            </w:r>
            <w:r w:rsidRPr="00FF1290">
              <w:rPr>
                <w:rFonts w:ascii="ＭＳ ゴシック" w:eastAsia="ＭＳ ゴシック" w:hAnsi="ＭＳ ゴシック" w:hint="eastAsia"/>
              </w:rPr>
              <w:t xml:space="preserve">　業務継続計画の策定等</w:t>
            </w:r>
          </w:p>
        </w:tc>
        <w:tc>
          <w:tcPr>
            <w:tcW w:w="6095" w:type="dxa"/>
          </w:tcPr>
          <w:p w14:paraId="50C4A564" w14:textId="77777777" w:rsidR="00061C51" w:rsidRPr="00FF1290" w:rsidRDefault="00061C51" w:rsidP="00061C51">
            <w:pPr>
              <w:spacing w:line="210" w:lineRule="exact"/>
              <w:rPr>
                <w:rFonts w:ascii="ＭＳ ゴシック" w:eastAsia="ＭＳ ゴシック" w:hAnsi="ＭＳ ゴシック"/>
              </w:rPr>
            </w:pPr>
          </w:p>
          <w:p w14:paraId="2309BCC1"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感染症や非常災害の発生時において、利用者に対する指定就労移行支援の提供を継続的に実施するための、及び非常時の体制で早期の業務再開を図るための計画（以下「業務継続計画」という。）を策定し、当該業務継続計画に従い必要な措置を講じているか。</w:t>
            </w:r>
          </w:p>
          <w:p w14:paraId="479B0045"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w:t>
            </w:r>
            <w:r w:rsidRPr="00FF1290">
              <w:rPr>
                <w:rFonts w:ascii="ＭＳ ゴシック" w:eastAsia="ＭＳ ゴシック" w:hAnsi="ＭＳ ゴシック" w:hint="eastAsia"/>
              </w:rPr>
              <w:t>◆平18厚令171第184条準用（第3</w:t>
            </w:r>
            <w:r w:rsidRPr="00FF1290">
              <w:rPr>
                <w:rFonts w:ascii="ＭＳ ゴシック" w:eastAsia="ＭＳ ゴシック" w:hAnsi="ＭＳ ゴシック"/>
              </w:rPr>
              <w:t>3</w:t>
            </w:r>
            <w:r w:rsidRPr="00FF1290">
              <w:rPr>
                <w:rFonts w:ascii="ＭＳ ゴシック" w:eastAsia="ＭＳ ゴシック" w:hAnsi="ＭＳ ゴシック" w:hint="eastAsia"/>
              </w:rPr>
              <w:t>条の2第1項）</w:t>
            </w:r>
          </w:p>
          <w:p w14:paraId="20662DD6" w14:textId="77777777" w:rsidR="00061C51" w:rsidRPr="00FF1290" w:rsidRDefault="00061C51" w:rsidP="00061C51">
            <w:pPr>
              <w:ind w:left="180" w:hangingChars="100" w:hanging="180"/>
              <w:rPr>
                <w:rFonts w:ascii="ＭＳ ゴシック" w:eastAsia="ＭＳ ゴシック" w:hAnsi="ＭＳ ゴシック"/>
                <w:szCs w:val="20"/>
              </w:rPr>
            </w:pPr>
          </w:p>
          <w:p w14:paraId="0AF92B42" w14:textId="77777777" w:rsidR="00061C51" w:rsidRPr="00FF1290" w:rsidRDefault="00061C51" w:rsidP="00061C51">
            <w:pPr>
              <w:ind w:left="180" w:hangingChars="100" w:hanging="180"/>
              <w:rPr>
                <w:rFonts w:ascii="ＭＳ ゴシック" w:eastAsia="ＭＳ ゴシック" w:hAnsi="ＭＳ ゴシック"/>
                <w:w w:val="50"/>
                <w:szCs w:val="20"/>
              </w:rPr>
            </w:pPr>
            <w:r w:rsidRPr="00FF1290">
              <w:rPr>
                <w:rFonts w:ascii="ＭＳ ゴシック" w:eastAsia="ＭＳ ゴシック" w:hAnsi="ＭＳ ゴシック" w:hint="eastAsia"/>
                <w:szCs w:val="20"/>
              </w:rPr>
              <w:t>□　従業者に対し、業務継続計画について周知するとともに、必要な研修及び訓練を定期的に実施しているか。</w:t>
            </w:r>
          </w:p>
          <w:p w14:paraId="13FD4584" w14:textId="77777777" w:rsidR="00061C51" w:rsidRPr="00FF1290" w:rsidRDefault="00061C51" w:rsidP="00061C51">
            <w:pPr>
              <w:ind w:left="90" w:hangingChars="100" w:hanging="90"/>
              <w:rPr>
                <w:rFonts w:ascii="ＭＳ ゴシック" w:eastAsia="ＭＳ ゴシック" w:hAnsi="ＭＳ ゴシック"/>
                <w:szCs w:val="20"/>
              </w:rPr>
            </w:pPr>
            <w:r w:rsidRPr="00FF1290">
              <w:rPr>
                <w:rFonts w:ascii="ＭＳ ゴシック" w:eastAsia="ＭＳ ゴシック" w:hAnsi="ＭＳ ゴシック" w:hint="eastAsia"/>
                <w:w w:val="50"/>
                <w:szCs w:val="20"/>
              </w:rPr>
              <w:t xml:space="preserve">　　</w:t>
            </w:r>
            <w:r w:rsidRPr="00FF1290">
              <w:rPr>
                <w:rFonts w:ascii="ＭＳ ゴシック" w:eastAsia="ＭＳ ゴシック" w:hAnsi="ＭＳ ゴシック" w:hint="eastAsia"/>
              </w:rPr>
              <w:t>◆平18厚令171第184条準用（第3</w:t>
            </w:r>
            <w:r w:rsidRPr="00FF1290">
              <w:rPr>
                <w:rFonts w:ascii="ＭＳ ゴシック" w:eastAsia="ＭＳ ゴシック" w:hAnsi="ＭＳ ゴシック"/>
              </w:rPr>
              <w:t>3</w:t>
            </w:r>
            <w:r w:rsidRPr="00FF1290">
              <w:rPr>
                <w:rFonts w:ascii="ＭＳ ゴシック" w:eastAsia="ＭＳ ゴシック" w:hAnsi="ＭＳ ゴシック" w:hint="eastAsia"/>
              </w:rPr>
              <w:t>条の2第2項）</w:t>
            </w:r>
          </w:p>
          <w:p w14:paraId="766097D1" w14:textId="77777777" w:rsidR="00061C51" w:rsidRPr="00FF1290" w:rsidRDefault="00061C51" w:rsidP="00061C51">
            <w:pPr>
              <w:ind w:left="180" w:hangingChars="100" w:hanging="180"/>
              <w:rPr>
                <w:rFonts w:ascii="ＭＳ ゴシック" w:eastAsia="ＭＳ ゴシック" w:hAnsi="ＭＳ ゴシック"/>
                <w:szCs w:val="20"/>
              </w:rPr>
            </w:pPr>
          </w:p>
          <w:p w14:paraId="72AD15F9"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　定期的に業務継続計画の見直しを行い、必要に応じて業務継続計画</w:t>
            </w:r>
          </w:p>
          <w:p w14:paraId="7530E4C5" w14:textId="77777777" w:rsidR="00061C51" w:rsidRPr="00FF1290" w:rsidRDefault="00061C51" w:rsidP="00061C51">
            <w:pPr>
              <w:ind w:firstLineChars="100" w:firstLine="180"/>
              <w:rPr>
                <w:rFonts w:ascii="ＭＳ ゴシック" w:eastAsia="ＭＳ ゴシック" w:hAnsi="ＭＳ ゴシック"/>
                <w:w w:val="50"/>
                <w:szCs w:val="20"/>
              </w:rPr>
            </w:pPr>
            <w:r w:rsidRPr="00FF1290">
              <w:rPr>
                <w:rFonts w:ascii="ＭＳ ゴシック" w:eastAsia="ＭＳ ゴシック" w:hAnsi="ＭＳ ゴシック" w:hint="eastAsia"/>
                <w:szCs w:val="20"/>
              </w:rPr>
              <w:t>の変更を行っているか。</w:t>
            </w:r>
          </w:p>
          <w:p w14:paraId="6FC54862" w14:textId="77777777" w:rsidR="00061C51" w:rsidRPr="00FF1290" w:rsidRDefault="00061C51" w:rsidP="00061C51">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w w:val="50"/>
                <w:szCs w:val="20"/>
              </w:rPr>
              <w:t xml:space="preserve">　　</w:t>
            </w:r>
            <w:r w:rsidRPr="00FF1290">
              <w:rPr>
                <w:rFonts w:ascii="ＭＳ ゴシック" w:eastAsia="ＭＳ ゴシック" w:hAnsi="ＭＳ ゴシック" w:hint="eastAsia"/>
              </w:rPr>
              <w:t>◆平18厚令171第184条準用（第33条の2第3項）</w:t>
            </w:r>
          </w:p>
          <w:p w14:paraId="7E76CA50" w14:textId="77777777" w:rsidR="00061C51" w:rsidRPr="00FF1290" w:rsidRDefault="00061C51" w:rsidP="00061C51">
            <w:pPr>
              <w:spacing w:line="210" w:lineRule="exact"/>
              <w:rPr>
                <w:rFonts w:ascii="ＭＳ ゴシック" w:eastAsia="ＭＳ ゴシック" w:hAnsi="ＭＳ ゴシック"/>
              </w:rPr>
            </w:pPr>
          </w:p>
          <w:p w14:paraId="2E3C62DD" w14:textId="77777777" w:rsidR="00711F6D" w:rsidRPr="00FF1290" w:rsidRDefault="00711F6D" w:rsidP="00164380">
            <w:pPr>
              <w:numPr>
                <w:ilvl w:val="0"/>
                <w:numId w:val="5"/>
              </w:num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業務継続計画の策定、研修及び訓練（シミュレーション）の実施</w:t>
            </w:r>
          </w:p>
          <w:p w14:paraId="5DA97F3E" w14:textId="77777777" w:rsidR="00711F6D" w:rsidRPr="00FF1290" w:rsidRDefault="00711F6D" w:rsidP="00711F6D">
            <w:pPr>
              <w:suppressAutoHyphens/>
              <w:autoSpaceDE w:val="0"/>
              <w:autoSpaceDN w:val="0"/>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については、他のサービス事業者との連携等により行うことも差し支えない。また、感染症や災害が発生した場合には、従業者が連携して取り組むことが求められることから、研修及び訓練の実施に当たっては、全ての従業者が参加できるようにすることが望ましい。</w:t>
            </w:r>
          </w:p>
          <w:p w14:paraId="4A8347E3" w14:textId="77777777" w:rsidR="00711F6D" w:rsidRPr="00FF1290" w:rsidRDefault="00711F6D" w:rsidP="00711F6D">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◆平18障発1206001号</w:t>
            </w:r>
            <w:r w:rsidR="00AF7173" w:rsidRPr="00FF1290">
              <w:rPr>
                <w:rFonts w:ascii="ＭＳ ゴシック" w:eastAsia="ＭＳ ゴシック" w:hAnsi="ＭＳ ゴシック" w:hint="eastAsia"/>
              </w:rPr>
              <w:t>第十の3（</w:t>
            </w:r>
            <w:r w:rsidR="00AF7173" w:rsidRPr="00FF1290">
              <w:rPr>
                <w:rFonts w:ascii="ＭＳ ゴシック" w:eastAsia="ＭＳ ゴシック" w:hAnsi="ＭＳ ゴシック"/>
              </w:rPr>
              <w:t>8</w:t>
            </w:r>
            <w:r w:rsidR="00AF7173" w:rsidRPr="00FF1290">
              <w:rPr>
                <w:rFonts w:ascii="ＭＳ ゴシック" w:eastAsia="ＭＳ ゴシック" w:hAnsi="ＭＳ ゴシック" w:hint="eastAsia"/>
              </w:rPr>
              <w:t>）</w:t>
            </w:r>
            <w:r w:rsidRPr="00FF1290">
              <w:rPr>
                <w:rFonts w:ascii="ＭＳ ゴシック" w:eastAsia="ＭＳ ゴシック" w:hAnsi="ＭＳ ゴシック" w:hint="eastAsia"/>
              </w:rPr>
              <w:t>準用（第三の3（23）①）</w:t>
            </w:r>
          </w:p>
          <w:p w14:paraId="2969AB8E" w14:textId="77777777" w:rsidR="00061C51" w:rsidRPr="00FF1290" w:rsidRDefault="00061C51" w:rsidP="00061C51">
            <w:pPr>
              <w:spacing w:line="210" w:lineRule="exact"/>
              <w:rPr>
                <w:rFonts w:ascii="ＭＳ ゴシック" w:eastAsia="ＭＳ ゴシック" w:hAnsi="ＭＳ ゴシック"/>
              </w:rPr>
            </w:pPr>
          </w:p>
          <w:p w14:paraId="55E72321" w14:textId="77777777" w:rsidR="00711F6D" w:rsidRPr="00FF1290" w:rsidRDefault="00711F6D" w:rsidP="00164380">
            <w:pPr>
              <w:numPr>
                <w:ilvl w:val="0"/>
                <w:numId w:val="5"/>
              </w:numPr>
              <w:rPr>
                <w:rFonts w:ascii="ＭＳ ゴシック" w:eastAsia="ＭＳ ゴシック" w:hAnsi="ＭＳ ゴシック"/>
                <w:szCs w:val="20"/>
              </w:rPr>
            </w:pPr>
            <w:r w:rsidRPr="00FF1290">
              <w:rPr>
                <w:rFonts w:ascii="ＭＳ ゴシック" w:eastAsia="ＭＳ ゴシック" w:hAnsi="ＭＳ ゴシック"/>
                <w:szCs w:val="20"/>
              </w:rPr>
              <w:lastRenderedPageBreak/>
              <w:t>業務継続計画には、以下の項目等を記載すること。なお、各項目の</w:t>
            </w:r>
          </w:p>
          <w:p w14:paraId="1F3B79D7" w14:textId="77777777" w:rsidR="00711F6D" w:rsidRPr="00FF1290" w:rsidRDefault="00711F6D" w:rsidP="00711F6D">
            <w:pPr>
              <w:ind w:leftChars="200" w:left="360"/>
              <w:rPr>
                <w:rFonts w:ascii="ＭＳ ゴシック" w:eastAsia="ＭＳ ゴシック" w:hAnsi="ＭＳ ゴシック"/>
                <w:szCs w:val="20"/>
              </w:rPr>
            </w:pPr>
            <w:r w:rsidRPr="00FF1290">
              <w:rPr>
                <w:rFonts w:ascii="ＭＳ ゴシック" w:eastAsia="ＭＳ ゴシック" w:hAnsi="ＭＳ ゴシック" w:hint="eastAsia"/>
                <w:szCs w:val="20"/>
              </w:rPr>
              <w:t>記載内容については、「障害福祉サービス事業所等における新型コロナウイルス感染症発生時の業務継続ガイドライン」及び「障害福祉サービス事業所等における自然災害発生時の業務継続ガイドライン」を参照されたい。また、想定される災害等は地域によって異なるものであることから、項目については実態に応じて設定すること。なお、感染症及び災害の業務継続計画を一体的に策定することを妨げるものではない。</w:t>
            </w:r>
          </w:p>
          <w:p w14:paraId="47BDE035" w14:textId="77777777" w:rsidR="00711F6D" w:rsidRPr="00FF1290" w:rsidRDefault="00711F6D" w:rsidP="00711F6D">
            <w:pPr>
              <w:ind w:leftChars="100" w:left="180"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ア</w:t>
            </w:r>
            <w:r w:rsidRPr="00FF1290">
              <w:rPr>
                <w:rFonts w:ascii="ＭＳ ゴシック" w:eastAsia="ＭＳ ゴシック" w:hAnsi="ＭＳ ゴシック"/>
                <w:szCs w:val="20"/>
              </w:rPr>
              <w:t xml:space="preserve"> 感染症に係る業務継続計画</w:t>
            </w:r>
          </w:p>
          <w:p w14:paraId="5A4F2672" w14:textId="77777777" w:rsidR="00711F6D" w:rsidRPr="00FF1290" w:rsidRDefault="00711F6D" w:rsidP="00711F6D">
            <w:pPr>
              <w:ind w:leftChars="250" w:left="680" w:hangingChars="128" w:hanging="230"/>
              <w:rPr>
                <w:rFonts w:ascii="ＭＳ ゴシック" w:eastAsia="ＭＳ ゴシック" w:hAnsi="ＭＳ ゴシック"/>
                <w:szCs w:val="20"/>
              </w:rPr>
            </w:pPr>
            <w:r w:rsidRPr="00FF1290">
              <w:rPr>
                <w:rFonts w:ascii="ＭＳ ゴシック" w:eastAsia="ＭＳ ゴシック" w:hAnsi="ＭＳ ゴシック" w:hint="eastAsia"/>
                <w:szCs w:val="20"/>
              </w:rPr>
              <w:t>ａ</w:t>
            </w:r>
            <w:r w:rsidRPr="00FF1290">
              <w:rPr>
                <w:rFonts w:ascii="ＭＳ ゴシック" w:eastAsia="ＭＳ ゴシック" w:hAnsi="ＭＳ ゴシック"/>
                <w:szCs w:val="20"/>
              </w:rPr>
              <w:t xml:space="preserve"> 平時からの備え（体制構築・整備、感染症防止に向けた取組の</w:t>
            </w:r>
            <w:r w:rsidRPr="00FF1290">
              <w:rPr>
                <w:rFonts w:ascii="ＭＳ ゴシック" w:eastAsia="ＭＳ ゴシック" w:hAnsi="ＭＳ ゴシック" w:hint="eastAsia"/>
                <w:szCs w:val="20"/>
              </w:rPr>
              <w:t>実施、備蓄品の確保等）</w:t>
            </w:r>
          </w:p>
          <w:p w14:paraId="2982D169" w14:textId="77777777" w:rsidR="00711F6D" w:rsidRPr="00FF1290" w:rsidRDefault="00711F6D" w:rsidP="00711F6D">
            <w:pPr>
              <w:ind w:leftChars="100" w:left="180" w:firstLineChars="150" w:firstLine="270"/>
              <w:rPr>
                <w:rFonts w:ascii="ＭＳ ゴシック" w:eastAsia="ＭＳ ゴシック" w:hAnsi="ＭＳ ゴシック"/>
                <w:szCs w:val="20"/>
              </w:rPr>
            </w:pPr>
            <w:r w:rsidRPr="00FF1290">
              <w:rPr>
                <w:rFonts w:ascii="ＭＳ ゴシック" w:eastAsia="ＭＳ ゴシック" w:hAnsi="ＭＳ ゴシック" w:hint="eastAsia"/>
                <w:szCs w:val="20"/>
              </w:rPr>
              <w:t>ｂ</w:t>
            </w:r>
            <w:r w:rsidRPr="00FF1290">
              <w:rPr>
                <w:rFonts w:ascii="ＭＳ ゴシック" w:eastAsia="ＭＳ ゴシック" w:hAnsi="ＭＳ ゴシック"/>
                <w:szCs w:val="20"/>
              </w:rPr>
              <w:t xml:space="preserve"> 初動対応</w:t>
            </w:r>
          </w:p>
          <w:p w14:paraId="1AA87580" w14:textId="77777777" w:rsidR="00711F6D" w:rsidRPr="00FF1290" w:rsidRDefault="00711F6D" w:rsidP="00711F6D">
            <w:pPr>
              <w:ind w:leftChars="250" w:left="680" w:hangingChars="128" w:hanging="230"/>
              <w:rPr>
                <w:rFonts w:ascii="ＭＳ ゴシック" w:eastAsia="ＭＳ ゴシック" w:hAnsi="ＭＳ ゴシック"/>
                <w:szCs w:val="20"/>
              </w:rPr>
            </w:pPr>
            <w:r w:rsidRPr="00FF1290">
              <w:rPr>
                <w:rFonts w:ascii="ＭＳ ゴシック" w:eastAsia="ＭＳ ゴシック" w:hAnsi="ＭＳ ゴシック" w:hint="eastAsia"/>
                <w:szCs w:val="20"/>
              </w:rPr>
              <w:t>ｃ</w:t>
            </w:r>
            <w:r w:rsidRPr="00FF1290">
              <w:rPr>
                <w:rFonts w:ascii="ＭＳ ゴシック" w:eastAsia="ＭＳ ゴシック" w:hAnsi="ＭＳ ゴシック"/>
                <w:szCs w:val="20"/>
              </w:rPr>
              <w:t xml:space="preserve"> 感染拡大防止体制の確立（保健所との連携、濃厚接触者への対</w:t>
            </w:r>
            <w:r w:rsidRPr="00FF1290">
              <w:rPr>
                <w:rFonts w:ascii="ＭＳ ゴシック" w:eastAsia="ＭＳ ゴシック" w:hAnsi="ＭＳ ゴシック" w:hint="eastAsia"/>
                <w:szCs w:val="20"/>
              </w:rPr>
              <w:t>応、関係者との情報共有等）</w:t>
            </w:r>
          </w:p>
          <w:p w14:paraId="4BB0667F" w14:textId="77777777" w:rsidR="00711F6D" w:rsidRPr="00FF1290" w:rsidRDefault="00711F6D" w:rsidP="00711F6D">
            <w:pPr>
              <w:ind w:leftChars="100" w:left="180"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イ</w:t>
            </w:r>
            <w:r w:rsidRPr="00FF1290">
              <w:rPr>
                <w:rFonts w:ascii="ＭＳ ゴシック" w:eastAsia="ＭＳ ゴシック" w:hAnsi="ＭＳ ゴシック"/>
                <w:szCs w:val="20"/>
              </w:rPr>
              <w:t xml:space="preserve"> 災害に係る業務継続計画</w:t>
            </w:r>
          </w:p>
          <w:p w14:paraId="4958FC6A" w14:textId="77777777" w:rsidR="00711F6D" w:rsidRPr="00FF1290" w:rsidRDefault="00711F6D" w:rsidP="00711F6D">
            <w:pPr>
              <w:ind w:leftChars="250" w:left="63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ａ</w:t>
            </w:r>
            <w:r w:rsidRPr="00FF1290">
              <w:rPr>
                <w:rFonts w:ascii="ＭＳ ゴシック" w:eastAsia="ＭＳ ゴシック" w:hAnsi="ＭＳ ゴシック"/>
                <w:szCs w:val="20"/>
              </w:rPr>
              <w:t xml:space="preserve"> 平常時の対応（建物・設備の安全対策、電気・水道等のライフ</w:t>
            </w:r>
            <w:r w:rsidRPr="00FF1290">
              <w:rPr>
                <w:rFonts w:ascii="ＭＳ ゴシック" w:eastAsia="ＭＳ ゴシック" w:hAnsi="ＭＳ ゴシック" w:hint="eastAsia"/>
                <w:szCs w:val="20"/>
              </w:rPr>
              <w:t>ラインが停止した場合の対策、必要品の備蓄等）</w:t>
            </w:r>
          </w:p>
          <w:p w14:paraId="75D84605" w14:textId="77777777" w:rsidR="00711F6D" w:rsidRPr="00FF1290" w:rsidRDefault="00711F6D" w:rsidP="00711F6D">
            <w:pPr>
              <w:ind w:leftChars="100" w:left="180" w:firstLineChars="150" w:firstLine="270"/>
              <w:rPr>
                <w:rFonts w:ascii="ＭＳ ゴシック" w:eastAsia="ＭＳ ゴシック" w:hAnsi="ＭＳ ゴシック"/>
                <w:szCs w:val="20"/>
              </w:rPr>
            </w:pPr>
            <w:r w:rsidRPr="00FF1290">
              <w:rPr>
                <w:rFonts w:ascii="ＭＳ ゴシック" w:eastAsia="ＭＳ ゴシック" w:hAnsi="ＭＳ ゴシック" w:hint="eastAsia"/>
                <w:szCs w:val="20"/>
              </w:rPr>
              <w:t>ｂ</w:t>
            </w:r>
            <w:r w:rsidRPr="00FF1290">
              <w:rPr>
                <w:rFonts w:ascii="ＭＳ ゴシック" w:eastAsia="ＭＳ ゴシック" w:hAnsi="ＭＳ ゴシック"/>
                <w:szCs w:val="20"/>
              </w:rPr>
              <w:t xml:space="preserve"> 緊急時の対応（業務継続計画発動基準、対応体制等）</w:t>
            </w:r>
          </w:p>
          <w:p w14:paraId="05033404" w14:textId="77777777" w:rsidR="00711F6D" w:rsidRPr="00FF1290" w:rsidRDefault="00711F6D" w:rsidP="00711F6D">
            <w:pPr>
              <w:ind w:leftChars="100" w:left="180" w:firstLineChars="150" w:firstLine="270"/>
              <w:rPr>
                <w:rFonts w:ascii="ＭＳ ゴシック" w:eastAsia="ＭＳ ゴシック" w:hAnsi="ＭＳ ゴシック"/>
                <w:szCs w:val="20"/>
              </w:rPr>
            </w:pPr>
            <w:r w:rsidRPr="00FF1290">
              <w:rPr>
                <w:rFonts w:ascii="ＭＳ ゴシック" w:eastAsia="ＭＳ ゴシック" w:hAnsi="ＭＳ ゴシック" w:hint="eastAsia"/>
                <w:szCs w:val="20"/>
              </w:rPr>
              <w:t>ｃ</w:t>
            </w:r>
            <w:r w:rsidRPr="00FF1290">
              <w:rPr>
                <w:rFonts w:ascii="ＭＳ ゴシック" w:eastAsia="ＭＳ ゴシック" w:hAnsi="ＭＳ ゴシック"/>
                <w:szCs w:val="20"/>
              </w:rPr>
              <w:t xml:space="preserve"> 他施設及び地域との連携</w:t>
            </w:r>
          </w:p>
          <w:p w14:paraId="66EF3D37" w14:textId="77777777" w:rsidR="005649AC" w:rsidRPr="00FF1290" w:rsidRDefault="005649AC" w:rsidP="005649AC">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◆平18障発1206001号</w:t>
            </w:r>
            <w:r w:rsidR="00AF7173" w:rsidRPr="00FF1290">
              <w:rPr>
                <w:rFonts w:ascii="ＭＳ ゴシック" w:eastAsia="ＭＳ ゴシック" w:hAnsi="ＭＳ ゴシック" w:hint="eastAsia"/>
              </w:rPr>
              <w:t>第十の3（</w:t>
            </w:r>
            <w:r w:rsidR="00AF7173" w:rsidRPr="00FF1290">
              <w:rPr>
                <w:rFonts w:ascii="ＭＳ ゴシック" w:eastAsia="ＭＳ ゴシック" w:hAnsi="ＭＳ ゴシック"/>
              </w:rPr>
              <w:t>8</w:t>
            </w:r>
            <w:r w:rsidR="00AF7173" w:rsidRPr="00FF1290">
              <w:rPr>
                <w:rFonts w:ascii="ＭＳ ゴシック" w:eastAsia="ＭＳ ゴシック" w:hAnsi="ＭＳ ゴシック" w:hint="eastAsia"/>
              </w:rPr>
              <w:t>）</w:t>
            </w:r>
            <w:r w:rsidRPr="00FF1290">
              <w:rPr>
                <w:rFonts w:ascii="ＭＳ ゴシック" w:eastAsia="ＭＳ ゴシック" w:hAnsi="ＭＳ ゴシック" w:hint="eastAsia"/>
              </w:rPr>
              <w:t>準用（第三の3（23）②）</w:t>
            </w:r>
          </w:p>
          <w:p w14:paraId="030C56ED" w14:textId="77777777" w:rsidR="00711F6D" w:rsidRPr="00FF1290" w:rsidRDefault="00711F6D" w:rsidP="00711F6D">
            <w:pPr>
              <w:ind w:left="180" w:hangingChars="100" w:hanging="180"/>
              <w:rPr>
                <w:rFonts w:ascii="ＭＳ ゴシック" w:eastAsia="ＭＳ ゴシック" w:hAnsi="ＭＳ ゴシック"/>
                <w:szCs w:val="20"/>
              </w:rPr>
            </w:pPr>
          </w:p>
          <w:p w14:paraId="0B6F83D0" w14:textId="77777777" w:rsidR="005649AC" w:rsidRPr="00FF1290" w:rsidRDefault="00711F6D" w:rsidP="00164380">
            <w:pPr>
              <w:numPr>
                <w:ilvl w:val="0"/>
                <w:numId w:val="5"/>
              </w:numPr>
              <w:rPr>
                <w:rFonts w:ascii="ＭＳ ゴシック" w:eastAsia="ＭＳ ゴシック" w:hAnsi="ＭＳ ゴシック"/>
                <w:szCs w:val="20"/>
              </w:rPr>
            </w:pPr>
            <w:r w:rsidRPr="00FF1290">
              <w:rPr>
                <w:rFonts w:ascii="ＭＳ ゴシック" w:eastAsia="ＭＳ ゴシック" w:hAnsi="ＭＳ ゴシック"/>
                <w:szCs w:val="20"/>
              </w:rPr>
              <w:t>従業者の内容は、感染症及び災害に係る業務継続計画の具体的内容</w:t>
            </w:r>
          </w:p>
          <w:p w14:paraId="50208181" w14:textId="77777777" w:rsidR="00711F6D" w:rsidRPr="00FF1290" w:rsidRDefault="00711F6D" w:rsidP="005649AC">
            <w:pPr>
              <w:ind w:leftChars="200" w:left="360"/>
              <w:rPr>
                <w:rFonts w:ascii="ＭＳ ゴシック" w:eastAsia="ＭＳ ゴシック" w:hAnsi="ＭＳ ゴシック"/>
                <w:szCs w:val="20"/>
              </w:rPr>
            </w:pPr>
            <w:r w:rsidRPr="00FF1290">
              <w:rPr>
                <w:rFonts w:ascii="ＭＳ ゴシック" w:eastAsia="ＭＳ ゴシック" w:hAnsi="ＭＳ ゴシック" w:hint="eastAsia"/>
                <w:szCs w:val="20"/>
              </w:rPr>
              <w:t>を職員間に共有するとともに、平常時の対応の必要性や、緊急時の対応にかかる理解の励行を行うものとする。</w:t>
            </w:r>
          </w:p>
          <w:p w14:paraId="0A151284" w14:textId="77777777" w:rsidR="00711F6D" w:rsidRPr="00FF1290" w:rsidRDefault="00711F6D" w:rsidP="005649AC">
            <w:pPr>
              <w:ind w:leftChars="200" w:left="360"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従業者教育を組織的に浸透させていくために、定期的（年１回以上）な教育を開催するとともに、新規採用時には別に研修を実施することが望ましい。　　また、研修の実施内容についても記録すること。なお、感染症の業務継続計画に係る研修については、感染症の予防及びまん延の防止のための研修と一体的に実施することも差し支えない。</w:t>
            </w:r>
          </w:p>
          <w:p w14:paraId="65740248" w14:textId="77777777" w:rsidR="005649AC" w:rsidRPr="00FF1290" w:rsidRDefault="005649AC" w:rsidP="005649AC">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◆平18障発1206001号</w:t>
            </w:r>
            <w:r w:rsidR="00AF7173" w:rsidRPr="00FF1290">
              <w:rPr>
                <w:rFonts w:ascii="ＭＳ ゴシック" w:eastAsia="ＭＳ ゴシック" w:hAnsi="ＭＳ ゴシック" w:hint="eastAsia"/>
              </w:rPr>
              <w:t>第十の3（</w:t>
            </w:r>
            <w:r w:rsidR="00AF7173" w:rsidRPr="00FF1290">
              <w:rPr>
                <w:rFonts w:ascii="ＭＳ ゴシック" w:eastAsia="ＭＳ ゴシック" w:hAnsi="ＭＳ ゴシック"/>
              </w:rPr>
              <w:t>8</w:t>
            </w:r>
            <w:r w:rsidR="00AF7173" w:rsidRPr="00FF1290">
              <w:rPr>
                <w:rFonts w:ascii="ＭＳ ゴシック" w:eastAsia="ＭＳ ゴシック" w:hAnsi="ＭＳ ゴシック" w:hint="eastAsia"/>
              </w:rPr>
              <w:t>）</w:t>
            </w:r>
            <w:r w:rsidRPr="00FF1290">
              <w:rPr>
                <w:rFonts w:ascii="ＭＳ ゴシック" w:eastAsia="ＭＳ ゴシック" w:hAnsi="ＭＳ ゴシック" w:hint="eastAsia"/>
              </w:rPr>
              <w:t>準用（第三の3（23）③）</w:t>
            </w:r>
          </w:p>
          <w:p w14:paraId="2E886411" w14:textId="77777777" w:rsidR="005649AC" w:rsidRPr="00FF1290" w:rsidRDefault="005649AC" w:rsidP="005649AC">
            <w:pPr>
              <w:suppressAutoHyphens/>
              <w:autoSpaceDE w:val="0"/>
              <w:autoSpaceDN w:val="0"/>
              <w:spacing w:line="210" w:lineRule="exact"/>
              <w:ind w:firstLineChars="200" w:firstLine="360"/>
              <w:rPr>
                <w:rFonts w:ascii="ＭＳ ゴシック" w:eastAsia="ＭＳ ゴシック" w:hAnsi="ＭＳ ゴシック"/>
              </w:rPr>
            </w:pPr>
          </w:p>
          <w:p w14:paraId="4173A6D5" w14:textId="77777777" w:rsidR="005649AC" w:rsidRPr="00FF1290" w:rsidRDefault="00711F6D" w:rsidP="00164380">
            <w:pPr>
              <w:numPr>
                <w:ilvl w:val="0"/>
                <w:numId w:val="5"/>
              </w:numPr>
              <w:spacing w:line="210" w:lineRule="exact"/>
              <w:rPr>
                <w:rFonts w:ascii="ＭＳ ゴシック" w:eastAsia="ＭＳ ゴシック" w:hAnsi="ＭＳ ゴシック"/>
              </w:rPr>
            </w:pPr>
            <w:r w:rsidRPr="00FF1290">
              <w:rPr>
                <w:rFonts w:ascii="ＭＳ ゴシック" w:eastAsia="ＭＳ ゴシック" w:hAnsi="ＭＳ ゴシック" w:hint="eastAsia"/>
                <w:szCs w:val="20"/>
              </w:rPr>
              <w:t>訓練（シミュレーション）においては、感染症や災害が発生した場</w:t>
            </w:r>
          </w:p>
          <w:p w14:paraId="0CD41E3C" w14:textId="77777777" w:rsidR="00711F6D" w:rsidRPr="00FF1290" w:rsidRDefault="00711F6D" w:rsidP="005649AC">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szCs w:val="20"/>
              </w:rPr>
              <w:t>合において迅速に行動できるよう、業務継続計画に基づき、指定居宅介護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訓練の実施は、机上を含めその実施手法は問わないものの、机上及</w:t>
            </w:r>
            <w:r w:rsidRPr="00FF1290">
              <w:rPr>
                <w:rFonts w:hint="eastAsia"/>
                <w:szCs w:val="20"/>
              </w:rPr>
              <w:t>び実地で実施するものを適切に組み合わせながら実施することが適切である。</w:t>
            </w:r>
          </w:p>
          <w:p w14:paraId="4098AA01" w14:textId="77777777" w:rsidR="005649AC" w:rsidRPr="00FF1290" w:rsidRDefault="005649AC" w:rsidP="005649AC">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◆平18障発1206001号</w:t>
            </w:r>
            <w:r w:rsidR="00AF7173" w:rsidRPr="00FF1290">
              <w:rPr>
                <w:rFonts w:ascii="ＭＳ ゴシック" w:eastAsia="ＭＳ ゴシック" w:hAnsi="ＭＳ ゴシック" w:hint="eastAsia"/>
              </w:rPr>
              <w:t>第十の3（</w:t>
            </w:r>
            <w:r w:rsidR="00AF7173" w:rsidRPr="00FF1290">
              <w:rPr>
                <w:rFonts w:ascii="ＭＳ ゴシック" w:eastAsia="ＭＳ ゴシック" w:hAnsi="ＭＳ ゴシック"/>
              </w:rPr>
              <w:t>8</w:t>
            </w:r>
            <w:r w:rsidR="00AF7173" w:rsidRPr="00FF1290">
              <w:rPr>
                <w:rFonts w:ascii="ＭＳ ゴシック" w:eastAsia="ＭＳ ゴシック" w:hAnsi="ＭＳ ゴシック" w:hint="eastAsia"/>
              </w:rPr>
              <w:t>）</w:t>
            </w:r>
            <w:r w:rsidRPr="00FF1290">
              <w:rPr>
                <w:rFonts w:ascii="ＭＳ ゴシック" w:eastAsia="ＭＳ ゴシック" w:hAnsi="ＭＳ ゴシック" w:hint="eastAsia"/>
              </w:rPr>
              <w:t>準用（第三の3（23）</w:t>
            </w:r>
            <w:r w:rsidRPr="00FF1290">
              <w:rPr>
                <w:rFonts w:ascii="ＭＳ ゴシック" w:eastAsia="ＭＳ ゴシック" w:hAnsi="ＭＳ ゴシック" w:hint="eastAsia"/>
                <w:szCs w:val="20"/>
              </w:rPr>
              <w:t>④</w:t>
            </w:r>
            <w:r w:rsidRPr="00FF1290">
              <w:rPr>
                <w:rFonts w:ascii="ＭＳ ゴシック" w:eastAsia="ＭＳ ゴシック" w:hAnsi="ＭＳ ゴシック" w:hint="eastAsia"/>
              </w:rPr>
              <w:t>）</w:t>
            </w:r>
          </w:p>
          <w:p w14:paraId="3BBEC9C5" w14:textId="77777777" w:rsidR="00061C51" w:rsidRPr="00FF1290" w:rsidRDefault="00061C51" w:rsidP="005649AC">
            <w:pPr>
              <w:spacing w:line="210" w:lineRule="exact"/>
              <w:rPr>
                <w:rFonts w:ascii="ＭＳ ゴシック" w:eastAsia="ＭＳ ゴシック" w:hAnsi="ＭＳ ゴシック"/>
              </w:rPr>
            </w:pPr>
          </w:p>
        </w:tc>
        <w:tc>
          <w:tcPr>
            <w:tcW w:w="425" w:type="dxa"/>
          </w:tcPr>
          <w:p w14:paraId="214F6981" w14:textId="77777777" w:rsidR="00061C51" w:rsidRPr="00FF1290" w:rsidRDefault="00061C51" w:rsidP="00061C51">
            <w:pPr>
              <w:spacing w:line="210" w:lineRule="exact"/>
              <w:rPr>
                <w:rFonts w:ascii="ＭＳ ゴシック" w:eastAsia="ＭＳ ゴシック" w:hAnsi="ＭＳ ゴシック"/>
              </w:rPr>
            </w:pPr>
          </w:p>
          <w:p w14:paraId="7E8F32A8"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適</w:t>
            </w:r>
          </w:p>
          <w:p w14:paraId="56974B18"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w:t>
            </w:r>
          </w:p>
          <w:p w14:paraId="0528BF8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szCs w:val="20"/>
              </w:rPr>
              <w:t>否</w:t>
            </w:r>
          </w:p>
        </w:tc>
        <w:tc>
          <w:tcPr>
            <w:tcW w:w="2039" w:type="dxa"/>
          </w:tcPr>
          <w:p w14:paraId="07473492" w14:textId="77777777" w:rsidR="00061C51" w:rsidRPr="00FF1290" w:rsidRDefault="00061C51" w:rsidP="00061C51">
            <w:pPr>
              <w:rPr>
                <w:rFonts w:ascii="ＭＳ ゴシック" w:eastAsia="ＭＳ ゴシック" w:hAnsi="ＭＳ ゴシック"/>
                <w:szCs w:val="20"/>
              </w:rPr>
            </w:pPr>
          </w:p>
          <w:p w14:paraId="51B878D0" w14:textId="77777777" w:rsidR="00711F6D" w:rsidRPr="00FF1290" w:rsidRDefault="00711F6D" w:rsidP="00711F6D">
            <w:pPr>
              <w:rPr>
                <w:rFonts w:ascii="ＭＳ ゴシック" w:eastAsia="ＭＳ ゴシック" w:hAnsi="ＭＳ ゴシック"/>
                <w:szCs w:val="20"/>
              </w:rPr>
            </w:pPr>
            <w:r w:rsidRPr="00FF1290">
              <w:rPr>
                <w:rFonts w:ascii="ＭＳ ゴシック" w:eastAsia="ＭＳ ゴシック" w:hAnsi="ＭＳ ゴシック" w:hint="eastAsia"/>
                <w:szCs w:val="20"/>
              </w:rPr>
              <w:t>業務継続計画</w:t>
            </w:r>
          </w:p>
          <w:p w14:paraId="2CFFB11C" w14:textId="77777777" w:rsidR="00711F6D" w:rsidRPr="00FF1290" w:rsidRDefault="00711F6D" w:rsidP="00711F6D">
            <w:pPr>
              <w:rPr>
                <w:rFonts w:ascii="ＭＳ ゴシック" w:eastAsia="ＭＳ ゴシック" w:hAnsi="ＭＳ ゴシック"/>
                <w:szCs w:val="20"/>
              </w:rPr>
            </w:pPr>
            <w:r w:rsidRPr="00FF1290">
              <w:rPr>
                <w:rFonts w:ascii="ＭＳ ゴシック" w:eastAsia="ＭＳ ゴシック" w:hAnsi="ＭＳ ゴシック" w:hint="eastAsia"/>
                <w:szCs w:val="20"/>
              </w:rPr>
              <w:t>【災害編　　有・無】</w:t>
            </w:r>
          </w:p>
          <w:p w14:paraId="683A4813" w14:textId="77777777" w:rsidR="00711F6D" w:rsidRPr="00FF1290" w:rsidRDefault="00711F6D" w:rsidP="00711F6D">
            <w:pPr>
              <w:rPr>
                <w:rFonts w:ascii="ＭＳ ゴシック" w:eastAsia="ＭＳ ゴシック" w:hAnsi="ＭＳ ゴシック"/>
                <w:szCs w:val="20"/>
              </w:rPr>
            </w:pPr>
            <w:r w:rsidRPr="00FF1290">
              <w:rPr>
                <w:rFonts w:ascii="ＭＳ ゴシック" w:eastAsia="ＭＳ ゴシック" w:hAnsi="ＭＳ ゴシック" w:hint="eastAsia"/>
                <w:szCs w:val="20"/>
              </w:rPr>
              <w:t>【感染症編　有・無】</w:t>
            </w:r>
          </w:p>
          <w:p w14:paraId="1EEBF6FE" w14:textId="77777777" w:rsidR="00711F6D" w:rsidRPr="00FF1290" w:rsidRDefault="00711F6D" w:rsidP="00711F6D">
            <w:pPr>
              <w:rPr>
                <w:rFonts w:ascii="ＭＳ ゴシック" w:eastAsia="ＭＳ ゴシック" w:hAnsi="ＭＳ ゴシック"/>
                <w:szCs w:val="20"/>
              </w:rPr>
            </w:pPr>
          </w:p>
          <w:p w14:paraId="5D6F2BF0" w14:textId="77777777" w:rsidR="00711F6D" w:rsidRPr="00FF1290" w:rsidRDefault="00711F6D" w:rsidP="00711F6D">
            <w:pPr>
              <w:rPr>
                <w:rFonts w:ascii="ＭＳ ゴシック" w:eastAsia="ＭＳ ゴシック" w:hAnsi="ＭＳ ゴシック"/>
                <w:szCs w:val="20"/>
              </w:rPr>
            </w:pPr>
            <w:r w:rsidRPr="00FF1290">
              <w:rPr>
                <w:rFonts w:ascii="ＭＳ ゴシック" w:eastAsia="ＭＳ ゴシック" w:hAnsi="ＭＳ ゴシック" w:hint="eastAsia"/>
                <w:szCs w:val="20"/>
              </w:rPr>
              <w:t>周知方法</w:t>
            </w:r>
          </w:p>
          <w:p w14:paraId="0CF582D6" w14:textId="77777777" w:rsidR="00711F6D" w:rsidRPr="00FF1290" w:rsidRDefault="00711F6D" w:rsidP="00711F6D">
            <w:pPr>
              <w:rPr>
                <w:rFonts w:ascii="ＭＳ ゴシック" w:eastAsia="ＭＳ ゴシック" w:hAnsi="ＭＳ ゴシック"/>
                <w:szCs w:val="20"/>
              </w:rPr>
            </w:pPr>
          </w:p>
          <w:p w14:paraId="41A90DC1" w14:textId="77777777" w:rsidR="00711F6D" w:rsidRPr="00FF1290" w:rsidRDefault="00711F6D" w:rsidP="00711F6D">
            <w:pPr>
              <w:rPr>
                <w:rFonts w:ascii="ＭＳ ゴシック" w:eastAsia="ＭＳ ゴシック" w:hAnsi="ＭＳ ゴシック"/>
                <w:szCs w:val="20"/>
              </w:rPr>
            </w:pPr>
            <w:r w:rsidRPr="00FF1290">
              <w:rPr>
                <w:rFonts w:ascii="ＭＳ ゴシック" w:eastAsia="ＭＳ ゴシック" w:hAnsi="ＭＳ ゴシック" w:hint="eastAsia"/>
                <w:szCs w:val="20"/>
              </w:rPr>
              <w:t>研修(　年　月　 日)</w:t>
            </w:r>
          </w:p>
          <w:p w14:paraId="0D817FEE" w14:textId="77777777" w:rsidR="00711F6D" w:rsidRPr="00FF1290" w:rsidRDefault="00711F6D" w:rsidP="00711F6D">
            <w:pPr>
              <w:rPr>
                <w:rFonts w:ascii="ＭＳ ゴシック" w:eastAsia="ＭＳ ゴシック" w:hAnsi="ＭＳ ゴシック"/>
                <w:szCs w:val="20"/>
              </w:rPr>
            </w:pPr>
          </w:p>
          <w:p w14:paraId="3C1586A2" w14:textId="77777777" w:rsidR="00711F6D" w:rsidRPr="00FF1290" w:rsidRDefault="00711F6D" w:rsidP="00711F6D">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訓練( </w:t>
            </w:r>
            <w:r w:rsidRPr="00FF1290">
              <w:rPr>
                <w:rFonts w:ascii="ＭＳ ゴシック" w:eastAsia="ＭＳ ゴシック" w:hAnsi="ＭＳ ゴシック"/>
                <w:szCs w:val="20"/>
              </w:rPr>
              <w:t xml:space="preserve"> </w:t>
            </w:r>
            <w:r w:rsidRPr="00FF1290">
              <w:rPr>
                <w:rFonts w:ascii="ＭＳ ゴシック" w:eastAsia="ＭＳ ゴシック" w:hAnsi="ＭＳ ゴシック" w:hint="eastAsia"/>
                <w:szCs w:val="20"/>
              </w:rPr>
              <w:t>年　月　 日</w:t>
            </w:r>
            <w:r w:rsidRPr="00FF1290">
              <w:rPr>
                <w:rFonts w:ascii="ＭＳ ゴシック" w:eastAsia="ＭＳ ゴシック" w:hAnsi="ＭＳ ゴシック"/>
                <w:szCs w:val="20"/>
              </w:rPr>
              <w:t>)</w:t>
            </w:r>
          </w:p>
          <w:p w14:paraId="20DABF08" w14:textId="77777777" w:rsidR="00711F6D" w:rsidRPr="00FF1290" w:rsidRDefault="00711F6D" w:rsidP="00711F6D">
            <w:pPr>
              <w:rPr>
                <w:rFonts w:ascii="ＭＳ ゴシック" w:eastAsia="ＭＳ ゴシック" w:hAnsi="ＭＳ ゴシック"/>
                <w:szCs w:val="20"/>
              </w:rPr>
            </w:pPr>
          </w:p>
          <w:p w14:paraId="02DF6901" w14:textId="77777777" w:rsidR="00711F6D" w:rsidRPr="00FF1290" w:rsidRDefault="00711F6D" w:rsidP="00711F6D">
            <w:pPr>
              <w:rPr>
                <w:rFonts w:ascii="ＭＳ ゴシック" w:eastAsia="ＭＳ ゴシック" w:hAnsi="ＭＳ ゴシック"/>
                <w:szCs w:val="20"/>
              </w:rPr>
            </w:pPr>
            <w:r w:rsidRPr="00FF1290">
              <w:rPr>
                <w:rFonts w:ascii="ＭＳ ゴシック" w:eastAsia="ＭＳ ゴシック" w:hAnsi="ＭＳ ゴシック" w:hint="eastAsia"/>
                <w:szCs w:val="20"/>
              </w:rPr>
              <w:t>見直しの頻度</w:t>
            </w:r>
          </w:p>
          <w:p w14:paraId="4FCC0FB2" w14:textId="77777777" w:rsidR="00711F6D" w:rsidRPr="00FF1290" w:rsidRDefault="00711F6D" w:rsidP="00711F6D">
            <w:pPr>
              <w:rPr>
                <w:rFonts w:ascii="ＭＳ ゴシック" w:eastAsia="ＭＳ ゴシック" w:hAnsi="ＭＳ ゴシック"/>
                <w:szCs w:val="20"/>
              </w:rPr>
            </w:pPr>
          </w:p>
          <w:p w14:paraId="628312AE"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66F5B51C" w14:textId="77777777" w:rsidTr="007754F6">
        <w:trPr>
          <w:jc w:val="center"/>
        </w:trPr>
        <w:tc>
          <w:tcPr>
            <w:tcW w:w="1418" w:type="dxa"/>
          </w:tcPr>
          <w:p w14:paraId="4CFB23B8" w14:textId="77777777" w:rsidR="00061C51" w:rsidRPr="00FF1290" w:rsidRDefault="00061C51" w:rsidP="00061C51">
            <w:pPr>
              <w:spacing w:line="210" w:lineRule="exact"/>
              <w:rPr>
                <w:rFonts w:ascii="ＭＳ ゴシック" w:eastAsia="ＭＳ ゴシック" w:hAnsi="ＭＳ ゴシック"/>
              </w:rPr>
            </w:pPr>
          </w:p>
          <w:p w14:paraId="599623A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35</w:t>
            </w:r>
            <w:r w:rsidRPr="00FF1290">
              <w:rPr>
                <w:rFonts w:ascii="ＭＳ ゴシック" w:eastAsia="ＭＳ ゴシック" w:hAnsi="ＭＳ ゴシック" w:hint="eastAsia"/>
              </w:rPr>
              <w:t xml:space="preserve">　定員の遵守</w:t>
            </w:r>
          </w:p>
          <w:p w14:paraId="6FE3C23E"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0F9FC448" w14:textId="77777777" w:rsidR="00061C51" w:rsidRPr="00FF1290" w:rsidRDefault="00061C51" w:rsidP="00061C51">
            <w:pPr>
              <w:spacing w:line="210" w:lineRule="exact"/>
              <w:rPr>
                <w:rFonts w:ascii="ＭＳ ゴシック" w:eastAsia="ＭＳ ゴシック" w:hAnsi="ＭＳ ゴシック"/>
              </w:rPr>
            </w:pPr>
          </w:p>
          <w:p w14:paraId="7F39A61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利用定員を超えて指定就労移行支援の提供を行っていないか。ただし、災害、虐待その他のやむを得ない事情がある場合はこの限りでない。</w:t>
            </w:r>
          </w:p>
          <w:p w14:paraId="61A5B97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◆平18厚令171第184条準用（第69条）</w:t>
            </w:r>
          </w:p>
          <w:p w14:paraId="2DC7EBE9" w14:textId="77777777" w:rsidR="00061C51" w:rsidRPr="00FF1290" w:rsidRDefault="00061C51" w:rsidP="00061C51">
            <w:pPr>
              <w:spacing w:line="210" w:lineRule="exact"/>
              <w:rPr>
                <w:rFonts w:ascii="ＭＳ ゴシック" w:eastAsia="ＭＳ ゴシック" w:hAnsi="ＭＳ ゴシック"/>
              </w:rPr>
            </w:pPr>
          </w:p>
          <w:p w14:paraId="69B20489"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に対する指定就労移行支援の提供に支障が生ずることのないよう、原則として、指定就労移行支援事業所が定める利用定員（指定就労移行支援事業所において同時に指定移行支援の提供を受けることができる利用者の数の上限）を超えた利用者の受入を禁止するものであるが、次に該当する利用定員を超えた利用者の受入については、適正なサービスの提供が確保されることを前提に、地域の社会資源の状況等から新規の利用者を当該就労移行支援事業において受け入れる必要がある場合等やむを得ない事情が存する場合に限り、可能とすることとしたものである。</w:t>
            </w:r>
          </w:p>
          <w:p w14:paraId="6D64F321"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54D02063"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ア　１日当たりの利用者の数</w:t>
            </w:r>
          </w:p>
          <w:p w14:paraId="4F776947"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利用定員</w:t>
            </w:r>
            <w:r w:rsidRPr="00FF1290">
              <w:rPr>
                <w:rFonts w:ascii="ＭＳ ゴシック" w:eastAsia="ＭＳ ゴシック" w:hAnsi="ＭＳ ゴシック"/>
              </w:rPr>
              <w:t>50</w:t>
            </w:r>
            <w:r w:rsidRPr="00FF1290">
              <w:rPr>
                <w:rFonts w:ascii="ＭＳ ゴシック" w:eastAsia="ＭＳ ゴシック" w:hAnsi="ＭＳ ゴシック" w:hint="eastAsia"/>
              </w:rPr>
              <w:t>人以下の事業所の場合</w:t>
            </w:r>
          </w:p>
          <w:p w14:paraId="330EB78A" w14:textId="77777777" w:rsidR="00061C51" w:rsidRPr="00FF1290" w:rsidRDefault="00061C51" w:rsidP="00061C51">
            <w:pPr>
              <w:spacing w:line="210" w:lineRule="exact"/>
              <w:ind w:left="72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１日当たりの利用者の数（複数の単位が設置されている場合にあっては、当該単位ごとの利用者の数。</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及びイにおいて同じ。）が、利用定員（複数の単位が設置されている場合にあっては、当該単位ごとの利用定員。（Ⅱ）及びイにおいて同じ。）に</w:t>
            </w:r>
            <w:r w:rsidRPr="00FF1290">
              <w:rPr>
                <w:rFonts w:ascii="ＭＳ ゴシック" w:eastAsia="ＭＳ ゴシック" w:hAnsi="ＭＳ ゴシック"/>
              </w:rPr>
              <w:lastRenderedPageBreak/>
              <w:t>150</w:t>
            </w:r>
            <w:r w:rsidRPr="00FF1290">
              <w:rPr>
                <w:rFonts w:ascii="ＭＳ ゴシック" w:eastAsia="ＭＳ ゴシック" w:hAnsi="ＭＳ ゴシック" w:hint="eastAsia"/>
              </w:rPr>
              <w:t>％を乗じて得た数以下となっていること。</w:t>
            </w:r>
          </w:p>
          <w:p w14:paraId="56A3EE71"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利用定員</w:t>
            </w:r>
            <w:r w:rsidRPr="00FF1290">
              <w:rPr>
                <w:rFonts w:ascii="ＭＳ ゴシック" w:eastAsia="ＭＳ ゴシック" w:hAnsi="ＭＳ ゴシック"/>
              </w:rPr>
              <w:t>51</w:t>
            </w:r>
            <w:r w:rsidRPr="00FF1290">
              <w:rPr>
                <w:rFonts w:ascii="ＭＳ ゴシック" w:eastAsia="ＭＳ ゴシック" w:hAnsi="ＭＳ ゴシック" w:hint="eastAsia"/>
              </w:rPr>
              <w:t>人以上の事業所の場合</w:t>
            </w:r>
          </w:p>
          <w:p w14:paraId="69FF3F90" w14:textId="77777777" w:rsidR="00061C51" w:rsidRPr="00FF1290" w:rsidRDefault="00061C51" w:rsidP="00061C51">
            <w:pPr>
              <w:spacing w:line="210" w:lineRule="exact"/>
              <w:ind w:left="72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１日当たりの利用者の数が、利用定員から</w:t>
            </w:r>
            <w:r w:rsidRPr="00FF1290">
              <w:rPr>
                <w:rFonts w:ascii="ＭＳ ゴシック" w:eastAsia="ＭＳ ゴシック" w:hAnsi="ＭＳ ゴシック"/>
              </w:rPr>
              <w:t>50</w:t>
            </w:r>
            <w:r w:rsidRPr="00FF1290">
              <w:rPr>
                <w:rFonts w:ascii="ＭＳ ゴシック" w:eastAsia="ＭＳ ゴシック" w:hAnsi="ＭＳ ゴシック" w:hint="eastAsia"/>
              </w:rPr>
              <w:t>を差し引いた数に</w:t>
            </w:r>
            <w:r w:rsidRPr="00FF1290">
              <w:rPr>
                <w:rFonts w:ascii="ＭＳ ゴシック" w:eastAsia="ＭＳ ゴシック" w:hAnsi="ＭＳ ゴシック"/>
              </w:rPr>
              <w:t>125</w:t>
            </w:r>
            <w:r w:rsidRPr="00FF1290">
              <w:rPr>
                <w:rFonts w:ascii="ＭＳ ゴシック" w:eastAsia="ＭＳ ゴシック" w:hAnsi="ＭＳ ゴシック" w:hint="eastAsia"/>
              </w:rPr>
              <w:t>％を乗じて得た数に、</w:t>
            </w:r>
            <w:r w:rsidRPr="00FF1290">
              <w:rPr>
                <w:rFonts w:ascii="ＭＳ ゴシック" w:eastAsia="ＭＳ ゴシック" w:hAnsi="ＭＳ ゴシック"/>
              </w:rPr>
              <w:t>75</w:t>
            </w:r>
            <w:r w:rsidRPr="00FF1290">
              <w:rPr>
                <w:rFonts w:ascii="ＭＳ ゴシック" w:eastAsia="ＭＳ ゴシック" w:hAnsi="ＭＳ ゴシック" w:hint="eastAsia"/>
              </w:rPr>
              <w:t>を加えて得た数以下となっていること。</w:t>
            </w:r>
          </w:p>
          <w:p w14:paraId="00366157"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イ　過去３月間の利用者の数</w:t>
            </w:r>
          </w:p>
          <w:p w14:paraId="4140FAE8"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過去３月間の利用者の延べ数が、利用定員に開所日数を乗じて得た数に</w:t>
            </w:r>
            <w:r w:rsidRPr="00FF1290">
              <w:rPr>
                <w:rFonts w:ascii="ＭＳ ゴシック" w:eastAsia="ＭＳ ゴシック" w:hAnsi="ＭＳ ゴシック"/>
              </w:rPr>
              <w:t>125</w:t>
            </w:r>
            <w:r w:rsidRPr="00FF1290">
              <w:rPr>
                <w:rFonts w:ascii="ＭＳ ゴシック" w:eastAsia="ＭＳ ゴシック" w:hAnsi="ＭＳ ゴシック" w:hint="eastAsia"/>
              </w:rPr>
              <w:t>％を乗じて得た数以下となっていること。</w:t>
            </w:r>
          </w:p>
          <w:p w14:paraId="74E667E0"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ただし、定員</w:t>
            </w:r>
            <w:r w:rsidRPr="00FF1290">
              <w:rPr>
                <w:rFonts w:ascii="ＭＳ ゴシック" w:eastAsia="ＭＳ ゴシック" w:hAnsi="ＭＳ ゴシック"/>
              </w:rPr>
              <w:t>11</w:t>
            </w:r>
            <w:r w:rsidRPr="00FF1290">
              <w:rPr>
                <w:rFonts w:ascii="ＭＳ ゴシック" w:eastAsia="ＭＳ ゴシック" w:hAnsi="ＭＳ ゴシック" w:hint="eastAsia"/>
              </w:rPr>
              <w:t>人以下の場合は、過去３月間の利用者の延べ数が、定員の数に３を加えて得た数に開所日数を乗じて得た数以下となっていること。</w:t>
            </w:r>
          </w:p>
          <w:p w14:paraId="462C038C"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◆平18障発第1206001第十の3（5）準用（第五の3（11）③）</w:t>
            </w:r>
          </w:p>
          <w:p w14:paraId="4DD798E8" w14:textId="77777777" w:rsidR="00061C51" w:rsidRPr="00FF1290" w:rsidRDefault="00061C51" w:rsidP="003C70CE">
            <w:pPr>
              <w:spacing w:line="210" w:lineRule="exact"/>
              <w:rPr>
                <w:rFonts w:ascii="ＭＳ ゴシック" w:eastAsia="ＭＳ ゴシック" w:hAnsi="ＭＳ ゴシック"/>
              </w:rPr>
            </w:pPr>
          </w:p>
        </w:tc>
        <w:tc>
          <w:tcPr>
            <w:tcW w:w="425" w:type="dxa"/>
          </w:tcPr>
          <w:p w14:paraId="6311ED59" w14:textId="77777777" w:rsidR="00061C51" w:rsidRPr="00FF1290" w:rsidRDefault="00061C51" w:rsidP="00061C51">
            <w:pPr>
              <w:spacing w:line="210" w:lineRule="exact"/>
              <w:rPr>
                <w:rFonts w:ascii="ＭＳ ゴシック" w:eastAsia="ＭＳ ゴシック" w:hAnsi="ＭＳ ゴシック"/>
              </w:rPr>
            </w:pPr>
          </w:p>
          <w:p w14:paraId="41CB4CD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F4FC85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2C4C11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712F6364" w14:textId="77777777" w:rsidR="00061C51" w:rsidRPr="00FF1290" w:rsidRDefault="00061C51" w:rsidP="00061C51">
            <w:pPr>
              <w:spacing w:line="210" w:lineRule="exact"/>
              <w:rPr>
                <w:rFonts w:ascii="ＭＳ ゴシック" w:eastAsia="ＭＳ ゴシック" w:hAnsi="ＭＳ ゴシック"/>
              </w:rPr>
            </w:pPr>
          </w:p>
          <w:p w14:paraId="4204F8B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□超過利用がないか（定員超過利用の場合、減額算定規定有り）。</w:t>
            </w:r>
          </w:p>
          <w:p w14:paraId="53C5D127"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0D9C5812" w14:textId="77777777" w:rsidTr="007754F6">
        <w:trPr>
          <w:jc w:val="center"/>
        </w:trPr>
        <w:tc>
          <w:tcPr>
            <w:tcW w:w="1418" w:type="dxa"/>
            <w:tcBorders>
              <w:bottom w:val="nil"/>
            </w:tcBorders>
          </w:tcPr>
          <w:p w14:paraId="7B31DB3E" w14:textId="77777777" w:rsidR="00061C51" w:rsidRPr="00FF1290" w:rsidRDefault="00061C51" w:rsidP="00061C51">
            <w:pPr>
              <w:spacing w:line="210" w:lineRule="exact"/>
              <w:rPr>
                <w:rFonts w:ascii="ＭＳ ゴシック" w:eastAsia="ＭＳ ゴシック" w:hAnsi="ＭＳ ゴシック"/>
              </w:rPr>
            </w:pPr>
          </w:p>
          <w:p w14:paraId="42B4E531" w14:textId="77777777" w:rsidR="00061C51" w:rsidRPr="00FF1290" w:rsidRDefault="00061C51" w:rsidP="00061C51">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36</w:t>
            </w:r>
            <w:r w:rsidRPr="00FF1290">
              <w:rPr>
                <w:rFonts w:ascii="ＭＳ ゴシック" w:eastAsia="ＭＳ ゴシック" w:hAnsi="ＭＳ ゴシック" w:hint="eastAsia"/>
              </w:rPr>
              <w:t xml:space="preserve">　非常災害対策</w:t>
            </w:r>
          </w:p>
          <w:p w14:paraId="30C95275"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bottom w:val="nil"/>
            </w:tcBorders>
          </w:tcPr>
          <w:p w14:paraId="366D1B2F" w14:textId="77777777" w:rsidR="00061C51" w:rsidRPr="00FF1290" w:rsidRDefault="00061C51" w:rsidP="00061C51">
            <w:pPr>
              <w:spacing w:line="210" w:lineRule="exact"/>
              <w:rPr>
                <w:rFonts w:ascii="ＭＳ ゴシック" w:eastAsia="ＭＳ ゴシック" w:hAnsi="ＭＳ ゴシック"/>
              </w:rPr>
            </w:pPr>
          </w:p>
          <w:p w14:paraId="12B8BB4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消火設備その他の非常災害に際して必要な設備を設けるとともに、非常災害に関する具体的計画を立て、非常災害時の関係機関への通報及び連絡体制を整備し、それらを定期的に従業者に周知しているか。</w:t>
            </w:r>
          </w:p>
          <w:p w14:paraId="53F49D0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◆平18厚令171第184条準用（第70条第1項）</w:t>
            </w:r>
          </w:p>
        </w:tc>
        <w:tc>
          <w:tcPr>
            <w:tcW w:w="425" w:type="dxa"/>
            <w:tcBorders>
              <w:bottom w:val="nil"/>
            </w:tcBorders>
          </w:tcPr>
          <w:p w14:paraId="6A381AE2" w14:textId="77777777" w:rsidR="00061C51" w:rsidRPr="00FF1290" w:rsidRDefault="00061C51" w:rsidP="00061C51">
            <w:pPr>
              <w:spacing w:line="210" w:lineRule="exact"/>
              <w:rPr>
                <w:rFonts w:ascii="ＭＳ ゴシック" w:eastAsia="ＭＳ ゴシック" w:hAnsi="ＭＳ ゴシック"/>
              </w:rPr>
            </w:pPr>
          </w:p>
          <w:p w14:paraId="056C430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554C8E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0ABF97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bottom w:val="nil"/>
            </w:tcBorders>
          </w:tcPr>
          <w:p w14:paraId="208E493C"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238A4162" w14:textId="77777777" w:rsidTr="007754F6">
        <w:trPr>
          <w:jc w:val="center"/>
        </w:trPr>
        <w:tc>
          <w:tcPr>
            <w:tcW w:w="1418" w:type="dxa"/>
            <w:tcBorders>
              <w:top w:val="nil"/>
              <w:bottom w:val="single" w:sz="4" w:space="0" w:color="000000"/>
            </w:tcBorders>
          </w:tcPr>
          <w:p w14:paraId="41EB52C7" w14:textId="77777777" w:rsidR="00061C51" w:rsidRPr="00FF1290" w:rsidRDefault="00061C51" w:rsidP="00061C51">
            <w:pPr>
              <w:spacing w:line="210" w:lineRule="exact"/>
              <w:rPr>
                <w:rFonts w:ascii="ＭＳ ゴシック" w:eastAsia="ＭＳ ゴシック" w:hAnsi="ＭＳ ゴシック"/>
              </w:rPr>
            </w:pPr>
          </w:p>
          <w:p w14:paraId="7BD36485"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bottom w:val="single" w:sz="4" w:space="0" w:color="000000"/>
            </w:tcBorders>
          </w:tcPr>
          <w:p w14:paraId="77C44669" w14:textId="77777777" w:rsidR="00061C51" w:rsidRPr="00FF1290" w:rsidRDefault="00061C51" w:rsidP="00061C51">
            <w:pPr>
              <w:spacing w:line="210" w:lineRule="exact"/>
              <w:rPr>
                <w:rFonts w:ascii="ＭＳ ゴシック" w:eastAsia="ＭＳ ゴシック" w:hAnsi="ＭＳ ゴシック"/>
              </w:rPr>
            </w:pPr>
          </w:p>
          <w:p w14:paraId="3FCE335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非常災害に備えるため、定期的に避難、救出その他必要な訓練を行っているか。</w:t>
            </w:r>
          </w:p>
          <w:p w14:paraId="64945A8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◆平18厚令171第184条準用（第70条第2項）</w:t>
            </w:r>
          </w:p>
          <w:p w14:paraId="2A630481" w14:textId="77777777" w:rsidR="00061C51" w:rsidRPr="00FF1290" w:rsidRDefault="00061C51" w:rsidP="00061C51">
            <w:pPr>
              <w:spacing w:line="210" w:lineRule="exact"/>
              <w:rPr>
                <w:rFonts w:ascii="ＭＳ ゴシック" w:eastAsia="ＭＳ ゴシック" w:hAnsi="ＭＳ ゴシック"/>
              </w:rPr>
            </w:pPr>
          </w:p>
          <w:p w14:paraId="33B09990"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非常災害対策</w:t>
            </w:r>
          </w:p>
          <w:p w14:paraId="18FFF4D8"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①　非常災害に際して必要な諸設備の整備や具体的計画の策定、関係機関への通報及び連携体制の整備、避難、救出訓練の実施等その対策に万全を期さなければならないこととしたものである。</w:t>
            </w:r>
          </w:p>
          <w:p w14:paraId="2E60B98B"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②　「消火設備その他の非常災害に際して必要な設備」とは、消防法（昭和</w:t>
            </w:r>
            <w:r w:rsidRPr="00FF1290">
              <w:rPr>
                <w:rFonts w:ascii="ＭＳ ゴシック" w:eastAsia="ＭＳ ゴシック" w:hAnsi="ＭＳ ゴシック"/>
              </w:rPr>
              <w:t>23</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186</w:t>
            </w:r>
            <w:r w:rsidRPr="00FF1290">
              <w:rPr>
                <w:rFonts w:ascii="ＭＳ ゴシック" w:eastAsia="ＭＳ ゴシック" w:hAnsi="ＭＳ ゴシック" w:hint="eastAsia"/>
              </w:rPr>
              <w:t>号）その他法等に規定された設備を指しており、それらの設備を確実に設置しなければならない。</w:t>
            </w:r>
          </w:p>
          <w:p w14:paraId="4FBAD061"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③　「非常災害に関する具体的計画」とは、消防法施行規則（昭和</w:t>
            </w:r>
            <w:r w:rsidRPr="00FF1290">
              <w:rPr>
                <w:rFonts w:ascii="ＭＳ ゴシック" w:eastAsia="ＭＳ ゴシック" w:hAnsi="ＭＳ ゴシック"/>
              </w:rPr>
              <w:t>36</w:t>
            </w:r>
            <w:r w:rsidRPr="00FF1290">
              <w:rPr>
                <w:rFonts w:ascii="ＭＳ ゴシック" w:eastAsia="ＭＳ ゴシック" w:hAnsi="ＭＳ ゴシック" w:hint="eastAsia"/>
              </w:rPr>
              <w:t>年自治省令第６号）第３条に規定する消防計画（これに準ずる計画を含む。）及び風水害、地震等の災害に対処するための計画をいう。この場合、消防計画の策定及びこれに基づく消防業務の実施は、消防法第８条の規定に基づき定められる者に行わせるものとする。</w:t>
            </w:r>
          </w:p>
          <w:p w14:paraId="4CD8ECA2"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④　「関係機関への通報及び連携体制の整備」とは、火災等の災害時に、地域の消防機関へ速やかに通報する体制をとるよう職員に周知徹底するとともに、日頃から消防団や地域住民との連携を図り、火災等の際に消火・避難等に協力してもらえるような体制作りを求めることとしたものである。</w:t>
            </w:r>
          </w:p>
          <w:p w14:paraId="38FAE30F"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⑤</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基準第 70 条第３項は</w:t>
            </w:r>
            <w:r w:rsidRPr="00FF1290">
              <w:rPr>
                <w:rFonts w:ascii="ＭＳ ゴシック" w:eastAsia="ＭＳ ゴシック" w:hAnsi="ＭＳ ゴシック" w:hint="eastAsia"/>
              </w:rPr>
              <w:t>、</w:t>
            </w:r>
            <w:r w:rsidRPr="00FF1290">
              <w:rPr>
                <w:rFonts w:ascii="ＭＳ ゴシック" w:eastAsia="ＭＳ ゴシック" w:hAnsi="ＭＳ ゴシック"/>
              </w:rPr>
              <w:t>前項に規定する避難</w:t>
            </w:r>
            <w:r w:rsidRPr="00FF1290">
              <w:rPr>
                <w:rFonts w:ascii="ＭＳ ゴシック" w:eastAsia="ＭＳ ゴシック" w:hAnsi="ＭＳ ゴシック" w:hint="eastAsia"/>
              </w:rPr>
              <w:t>、</w:t>
            </w:r>
            <w:r w:rsidRPr="00FF1290">
              <w:rPr>
                <w:rFonts w:ascii="ＭＳ ゴシック" w:eastAsia="ＭＳ ゴシック" w:hAnsi="ＭＳ ゴシック"/>
              </w:rPr>
              <w:t>救出その他の訓練の実施に当たって</w:t>
            </w:r>
            <w:r w:rsidRPr="00FF1290">
              <w:rPr>
                <w:rFonts w:ascii="ＭＳ ゴシック" w:eastAsia="ＭＳ ゴシック" w:hAnsi="ＭＳ ゴシック" w:hint="eastAsia"/>
              </w:rPr>
              <w:t>、</w:t>
            </w:r>
            <w:r w:rsidRPr="00FF1290">
              <w:rPr>
                <w:rFonts w:ascii="ＭＳ ゴシック" w:eastAsia="ＭＳ ゴシック" w:hAnsi="ＭＳ ゴシック"/>
              </w:rPr>
              <w:t>できるだけ地域住民の参加が得られるよう努めることとしたものであり</w:t>
            </w:r>
            <w:r w:rsidRPr="00FF1290">
              <w:rPr>
                <w:rFonts w:ascii="ＭＳ ゴシック" w:eastAsia="ＭＳ ゴシック" w:hAnsi="ＭＳ ゴシック" w:hint="eastAsia"/>
              </w:rPr>
              <w:t>、</w:t>
            </w:r>
            <w:r w:rsidRPr="00FF1290">
              <w:rPr>
                <w:rFonts w:ascii="ＭＳ ゴシック" w:eastAsia="ＭＳ ゴシック" w:hAnsi="ＭＳ ゴシック"/>
              </w:rPr>
              <w:t>そのためには</w:t>
            </w:r>
            <w:r w:rsidRPr="00FF1290">
              <w:rPr>
                <w:rFonts w:ascii="ＭＳ ゴシック" w:eastAsia="ＭＳ ゴシック" w:hAnsi="ＭＳ ゴシック" w:hint="eastAsia"/>
              </w:rPr>
              <w:t>、</w:t>
            </w:r>
            <w:r w:rsidRPr="00FF1290">
              <w:rPr>
                <w:rFonts w:ascii="ＭＳ ゴシック" w:eastAsia="ＭＳ ゴシック" w:hAnsi="ＭＳ ゴシック"/>
              </w:rPr>
              <w:t>日頃から地域住民との密接な連携体制を確保するなど</w:t>
            </w:r>
            <w:r w:rsidRPr="00FF1290">
              <w:rPr>
                <w:rFonts w:ascii="ＭＳ ゴシック" w:eastAsia="ＭＳ ゴシック" w:hAnsi="ＭＳ ゴシック" w:hint="eastAsia"/>
              </w:rPr>
              <w:t>、</w:t>
            </w:r>
            <w:r w:rsidRPr="00FF1290">
              <w:rPr>
                <w:rFonts w:ascii="ＭＳ ゴシック" w:eastAsia="ＭＳ ゴシック" w:hAnsi="ＭＳ ゴシック"/>
              </w:rPr>
              <w:t>訓練の実施に協力を得られる体制づくりに努めることが必要である。訓練の実施に当たっては</w:t>
            </w:r>
            <w:r w:rsidRPr="00FF1290">
              <w:rPr>
                <w:rFonts w:ascii="ＭＳ ゴシック" w:eastAsia="ＭＳ ゴシック" w:hAnsi="ＭＳ ゴシック" w:hint="eastAsia"/>
              </w:rPr>
              <w:t>、</w:t>
            </w:r>
            <w:r w:rsidRPr="00FF1290">
              <w:rPr>
                <w:rFonts w:ascii="ＭＳ ゴシック" w:eastAsia="ＭＳ ゴシック" w:hAnsi="ＭＳ ゴシック"/>
              </w:rPr>
              <w:t>消防関係者の参加を促し</w:t>
            </w:r>
            <w:r w:rsidRPr="00FF1290">
              <w:rPr>
                <w:rFonts w:ascii="ＭＳ ゴシック" w:eastAsia="ＭＳ ゴシック" w:hAnsi="ＭＳ ゴシック" w:hint="eastAsia"/>
              </w:rPr>
              <w:t>、</w:t>
            </w:r>
            <w:r w:rsidRPr="00FF1290">
              <w:rPr>
                <w:rFonts w:ascii="ＭＳ ゴシック" w:eastAsia="ＭＳ ゴシック" w:hAnsi="ＭＳ ゴシック"/>
              </w:rPr>
              <w:t>具体的な指示を仰ぐなど</w:t>
            </w:r>
            <w:r w:rsidRPr="00FF1290">
              <w:rPr>
                <w:rFonts w:ascii="ＭＳ ゴシック" w:eastAsia="ＭＳ ゴシック" w:hAnsi="ＭＳ ゴシック" w:hint="eastAsia"/>
              </w:rPr>
              <w:t>、</w:t>
            </w:r>
            <w:r w:rsidRPr="00FF1290">
              <w:rPr>
                <w:rFonts w:ascii="ＭＳ ゴシック" w:eastAsia="ＭＳ ゴシック" w:hAnsi="ＭＳ ゴシック"/>
              </w:rPr>
              <w:t>より実効性のあるものとすること。</w:t>
            </w:r>
          </w:p>
          <w:p w14:paraId="0BE598FC"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◆平18障発第1206001第十の3（5）準用（第四の3（19））</w:t>
            </w:r>
          </w:p>
          <w:p w14:paraId="022AA98F" w14:textId="77777777" w:rsidR="00061C51" w:rsidRPr="00FF1290" w:rsidRDefault="00061C51" w:rsidP="00061C51">
            <w:pPr>
              <w:spacing w:line="210" w:lineRule="exact"/>
              <w:rPr>
                <w:rFonts w:ascii="ＭＳ ゴシック" w:eastAsia="ＭＳ ゴシック" w:hAnsi="ＭＳ ゴシック"/>
              </w:rPr>
            </w:pPr>
          </w:p>
          <w:p w14:paraId="39B7744B"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事業者は、前項に規定する訓練の実施に当たって、地域住民の参加が得られるよう連携に努めなければならない。</w:t>
            </w:r>
          </w:p>
          <w:p w14:paraId="4DF53491"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w:t>
            </w:r>
            <w:r w:rsidRPr="00FF1290">
              <w:rPr>
                <w:rFonts w:ascii="ＭＳ ゴシック" w:eastAsia="ＭＳ ゴシック" w:hAnsi="ＭＳ ゴシック" w:hint="eastAsia"/>
              </w:rPr>
              <w:t>◆平18厚令171第184条準用（第70条第</w:t>
            </w:r>
            <w:r w:rsidRPr="00FF1290">
              <w:rPr>
                <w:rFonts w:ascii="ＭＳ ゴシック" w:eastAsia="ＭＳ ゴシック" w:hAnsi="ＭＳ ゴシック"/>
              </w:rPr>
              <w:t>3</w:t>
            </w:r>
            <w:r w:rsidRPr="00FF1290">
              <w:rPr>
                <w:rFonts w:ascii="ＭＳ ゴシック" w:eastAsia="ＭＳ ゴシック" w:hAnsi="ＭＳ ゴシック" w:hint="eastAsia"/>
              </w:rPr>
              <w:t>項）</w:t>
            </w:r>
          </w:p>
          <w:p w14:paraId="52EE8EEB" w14:textId="77777777" w:rsidR="00061C51" w:rsidRPr="00FF1290" w:rsidRDefault="00061C51" w:rsidP="00061C51">
            <w:pPr>
              <w:spacing w:line="210" w:lineRule="exact"/>
              <w:rPr>
                <w:rFonts w:ascii="ＭＳ ゴシック" w:eastAsia="ＭＳ ゴシック" w:hAnsi="ＭＳ ゴシック"/>
              </w:rPr>
            </w:pPr>
          </w:p>
        </w:tc>
        <w:tc>
          <w:tcPr>
            <w:tcW w:w="425" w:type="dxa"/>
            <w:tcBorders>
              <w:top w:val="nil"/>
              <w:bottom w:val="single" w:sz="4" w:space="0" w:color="000000"/>
            </w:tcBorders>
          </w:tcPr>
          <w:p w14:paraId="24EDAAF5" w14:textId="77777777" w:rsidR="00061C51" w:rsidRPr="00FF1290" w:rsidRDefault="00061C51" w:rsidP="00061C51">
            <w:pPr>
              <w:spacing w:line="210" w:lineRule="exact"/>
              <w:rPr>
                <w:rFonts w:ascii="ＭＳ ゴシック" w:eastAsia="ＭＳ ゴシック" w:hAnsi="ＭＳ ゴシック"/>
              </w:rPr>
            </w:pPr>
          </w:p>
          <w:p w14:paraId="4CC44DD3"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bottom w:val="single" w:sz="4" w:space="0" w:color="000000"/>
            </w:tcBorders>
          </w:tcPr>
          <w:p w14:paraId="21EA62CF" w14:textId="77777777" w:rsidR="00061C51" w:rsidRPr="00FF1290" w:rsidRDefault="00061C51" w:rsidP="00061C51">
            <w:pPr>
              <w:spacing w:line="210" w:lineRule="exact"/>
              <w:rPr>
                <w:rFonts w:ascii="ＭＳ ゴシック" w:eastAsia="ＭＳ ゴシック" w:hAnsi="ＭＳ ゴシック"/>
              </w:rPr>
            </w:pPr>
          </w:p>
          <w:p w14:paraId="37DD59C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□関係機関への通報・連絡体制を整備しているか。</w:t>
            </w:r>
          </w:p>
          <w:p w14:paraId="41CA9C3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□従業員に周知しているか。</w:t>
            </w:r>
          </w:p>
          <w:p w14:paraId="14D87B5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□消火訓練及び避難訓練を年２回以上実施しているか。</w:t>
            </w:r>
          </w:p>
          <w:p w14:paraId="4FFFC43E" w14:textId="77777777" w:rsidR="00061C51" w:rsidRPr="00FF1290" w:rsidRDefault="00061C51" w:rsidP="00061C51">
            <w:pPr>
              <w:spacing w:line="210" w:lineRule="exact"/>
              <w:rPr>
                <w:rFonts w:ascii="ＭＳ ゴシック" w:eastAsia="ＭＳ ゴシック" w:hAnsi="ＭＳ ゴシック"/>
              </w:rPr>
            </w:pPr>
          </w:p>
          <w:p w14:paraId="221854F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□必要な消防設備を設置しているか。</w:t>
            </w:r>
          </w:p>
          <w:p w14:paraId="1A815F47"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030F9D0" w14:textId="77777777" w:rsidR="00061C51" w:rsidRPr="00FF1290" w:rsidRDefault="00061C51" w:rsidP="00061C51">
            <w:pPr>
              <w:spacing w:line="210" w:lineRule="exact"/>
              <w:rPr>
                <w:rFonts w:ascii="ＭＳ ゴシック" w:eastAsia="ＭＳ ゴシック" w:hAnsi="ＭＳ ゴシック"/>
              </w:rPr>
            </w:pPr>
          </w:p>
          <w:p w14:paraId="21EC844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□消防計画</w:t>
            </w:r>
            <w:r w:rsidR="007E7873" w:rsidRPr="00FF1290">
              <w:rPr>
                <w:rFonts w:ascii="ＭＳ ゴシック" w:eastAsia="ＭＳ ゴシック" w:hAnsi="ＭＳ ゴシック" w:hint="eastAsia"/>
              </w:rPr>
              <w:t>（これに準ずる計画)</w:t>
            </w:r>
            <w:r w:rsidRPr="00FF1290">
              <w:rPr>
                <w:rFonts w:ascii="ＭＳ ゴシック" w:eastAsia="ＭＳ ゴシック" w:hAnsi="ＭＳ ゴシック" w:hint="eastAsia"/>
              </w:rPr>
              <w:t>を策定しているか。</w:t>
            </w:r>
          </w:p>
          <w:p w14:paraId="099C0219" w14:textId="77777777" w:rsidR="00061C51" w:rsidRPr="00FF1290" w:rsidRDefault="00061C51" w:rsidP="00061C51">
            <w:pPr>
              <w:spacing w:line="210" w:lineRule="exact"/>
              <w:rPr>
                <w:rFonts w:ascii="ＭＳ ゴシック" w:eastAsia="ＭＳ ゴシック" w:hAnsi="ＭＳ ゴシック"/>
              </w:rPr>
            </w:pPr>
          </w:p>
          <w:p w14:paraId="41092C2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□消防団や地域住民との連携があるか。</w:t>
            </w:r>
          </w:p>
          <w:p w14:paraId="17F0DC45" w14:textId="77777777" w:rsidR="00061C51" w:rsidRPr="00FF1290" w:rsidRDefault="00061C51" w:rsidP="00061C51">
            <w:pPr>
              <w:spacing w:line="210" w:lineRule="exact"/>
              <w:rPr>
                <w:rFonts w:ascii="ＭＳ ゴシック" w:eastAsia="ＭＳ ゴシック" w:hAnsi="ＭＳ ゴシック"/>
              </w:rPr>
            </w:pPr>
          </w:p>
          <w:p w14:paraId="0E3F0AB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□避難訓練等の実施記録はあるか。</w:t>
            </w:r>
          </w:p>
        </w:tc>
      </w:tr>
      <w:tr w:rsidR="00061C51" w:rsidRPr="00FF1290" w14:paraId="0C69EECE" w14:textId="77777777" w:rsidTr="007754F6">
        <w:trPr>
          <w:jc w:val="center"/>
        </w:trPr>
        <w:tc>
          <w:tcPr>
            <w:tcW w:w="1418" w:type="dxa"/>
            <w:tcBorders>
              <w:top w:val="single" w:sz="4" w:space="0" w:color="000000"/>
            </w:tcBorders>
            <w:tcMar>
              <w:left w:w="28" w:type="dxa"/>
              <w:right w:w="28" w:type="dxa"/>
            </w:tcMar>
          </w:tcPr>
          <w:p w14:paraId="09FB039A" w14:textId="77777777" w:rsidR="00061C51" w:rsidRPr="00FF1290" w:rsidRDefault="00061C51" w:rsidP="00061C51">
            <w:pPr>
              <w:spacing w:line="210" w:lineRule="exact"/>
              <w:rPr>
                <w:rFonts w:ascii="ＭＳ ゴシック" w:eastAsia="ＭＳ ゴシック" w:hAnsi="ＭＳ ゴシック"/>
              </w:rPr>
            </w:pPr>
          </w:p>
          <w:p w14:paraId="7DC5EAD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37</w:t>
            </w:r>
            <w:r w:rsidRPr="00FF1290">
              <w:rPr>
                <w:rFonts w:ascii="ＭＳ ゴシック" w:eastAsia="ＭＳ ゴシック" w:hAnsi="ＭＳ ゴシック" w:hint="eastAsia"/>
              </w:rPr>
              <w:t xml:space="preserve">　衛生管理等</w:t>
            </w:r>
          </w:p>
          <w:p w14:paraId="2CCFD171" w14:textId="77777777" w:rsidR="00061C51" w:rsidRPr="00FF1290" w:rsidRDefault="00061C51" w:rsidP="00061C51">
            <w:pPr>
              <w:spacing w:line="210" w:lineRule="exact"/>
              <w:rPr>
                <w:rFonts w:ascii="ＭＳ ゴシック" w:eastAsia="ＭＳ ゴシック" w:hAnsi="ＭＳ ゴシック"/>
              </w:rPr>
            </w:pPr>
          </w:p>
          <w:p w14:paraId="3BA29585"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000000"/>
            </w:tcBorders>
          </w:tcPr>
          <w:p w14:paraId="674EF55E" w14:textId="77777777" w:rsidR="00061C51" w:rsidRPr="00FF1290" w:rsidRDefault="00061C51" w:rsidP="00061C51">
            <w:pPr>
              <w:spacing w:line="210" w:lineRule="exact"/>
              <w:rPr>
                <w:rFonts w:ascii="ＭＳ ゴシック" w:eastAsia="ＭＳ ゴシック" w:hAnsi="ＭＳ ゴシック"/>
              </w:rPr>
            </w:pPr>
          </w:p>
          <w:p w14:paraId="5B28001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利用者の使用する設備及び飲用に供する水について、衛生的な管理に努め、又は衛生上必要な措置を講ずるとともに、健康管理等に必要となる機械器具等の管理を適正に行っているか。</w:t>
            </w:r>
          </w:p>
          <w:p w14:paraId="2899917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◆平18厚令171第184条準用（第90条第1項）</w:t>
            </w:r>
          </w:p>
          <w:p w14:paraId="266E1A6F" w14:textId="77777777" w:rsidR="00061C51" w:rsidRPr="00FF1290" w:rsidRDefault="00061C51" w:rsidP="00061C51">
            <w:pPr>
              <w:spacing w:line="210" w:lineRule="exact"/>
              <w:rPr>
                <w:rFonts w:ascii="ＭＳ ゴシック" w:eastAsia="ＭＳ ゴシック" w:hAnsi="ＭＳ ゴシック"/>
              </w:rPr>
            </w:pPr>
          </w:p>
          <w:p w14:paraId="68F8E18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指定就労移行支援事業所において感染症又は食中毒が発生し、又はまん延しないように、次の各号に掲げる措置を講じているか。</w:t>
            </w:r>
          </w:p>
          <w:p w14:paraId="2EEFC8C9"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一　当該指定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所における感染症及び食中毒の予防及びまん延の防止のための対策を検討する委員会（テレビ電話装置等を活用して行うことができるものとする。）を定期的に開催するとともに、その結果について、従業者に周知徹底を図ること。</w:t>
            </w:r>
          </w:p>
          <w:p w14:paraId="3FF6A654"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lastRenderedPageBreak/>
              <w:t>二　当該指定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事業所における感染症及び食中毒の予防及びまん延の防止のための指針を整備すること。</w:t>
            </w:r>
          </w:p>
          <w:p w14:paraId="7457C026"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三　当該指定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事業所において、従業者に対し、感染症及び食中毒の予防及びまん延の防止のための研修並びに感染症の予防及びまん延の防止のための訓練を定期的に実施すること。</w:t>
            </w:r>
          </w:p>
          <w:p w14:paraId="657377A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◆平18厚令171第184条準用（第90条第2項）</w:t>
            </w:r>
          </w:p>
          <w:p w14:paraId="19C11EDA"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20C94FFD" w14:textId="77777777" w:rsidR="00486428" w:rsidRPr="00FF1290" w:rsidRDefault="00486428" w:rsidP="00486428">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従業者の清潔の保持及び健康状態の管理に努めるべきであり、特に、従業者が感染源となることを予防し、また従業者を感染の危険から守るため、手指を洗浄するための設備や使い捨ての手袋等感染を予防するための備品等を備えるなど対策を講じるべきことを規定したものであり、このほか、次の点に留意するものとする。</w:t>
            </w:r>
            <w:r w:rsidRPr="00FF1290">
              <w:rPr>
                <w:rFonts w:ascii="ＭＳ ゴシック" w:eastAsia="ＭＳ ゴシック" w:hAnsi="ＭＳ ゴシック"/>
              </w:rPr>
              <w:t xml:space="preserve"> </w:t>
            </w:r>
          </w:p>
          <w:p w14:paraId="660E58A0"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①　感染症又は食中毒の発生及びまん延を防止するための措置等について、必要に応じて保健所の助言、指導を求めるとともに、常に密接な連携を保つこと。</w:t>
            </w:r>
          </w:p>
          <w:p w14:paraId="4F6AE969"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②　特にインフルエンザ対策、腸管出血性大腸菌感染症対策、レジオネラ症対策等については、その発生及びまん延を防止するための措置について、別途通知等が発出されているので、これに基づき、適切な措置を講じること。</w:t>
            </w:r>
          </w:p>
          <w:p w14:paraId="53894194"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③　空調設備等により事業所内の適温の確保に努めること。</w:t>
            </w:r>
          </w:p>
          <w:p w14:paraId="53A59BD6"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p>
          <w:p w14:paraId="13584F1D" w14:textId="77777777" w:rsidR="00486428" w:rsidRPr="00FF1290" w:rsidRDefault="00486428" w:rsidP="00486428">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感染症又は食中毒が発生し、又はまん延しないように講ずるべき措置については、具体的には次のアからエまでの取扱いとすること。</w:t>
            </w:r>
          </w:p>
          <w:p w14:paraId="3DDFD45E" w14:textId="77777777" w:rsidR="00486428" w:rsidRPr="00FF1290" w:rsidRDefault="00486428" w:rsidP="00486428">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ア　感染症及び食中毒の予防及びまん延の防止のための方策を検討する委員会（感染対策委員会）</w:t>
            </w:r>
          </w:p>
          <w:p w14:paraId="4EE2E2E7" w14:textId="77777777" w:rsidR="00486428" w:rsidRPr="00FF1290" w:rsidRDefault="00486428" w:rsidP="00486428">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幅広い職種（例えば、施設長（管理者）、事務長、医師、看護職員、生活支援員、栄養士又は管理栄養士）により構成する。構成メンバーの責務及び役割分担を明確にするとともに、専任の感染対策を担当する者（「感染対策担当者」）を決めておくことが必要である。</w:t>
            </w:r>
            <w:r w:rsidRPr="00FF1290">
              <w:rPr>
                <w:rFonts w:ascii="ＭＳ ゴシック" w:eastAsia="ＭＳ ゴシック" w:hAnsi="ＭＳ ゴシック" w:hint="eastAsia"/>
                <w:u w:val="single"/>
              </w:rPr>
              <w:t>感染対策委員会は、状況に応じおおむね３月に１回以上、定期的に開催する</w:t>
            </w:r>
            <w:r w:rsidRPr="00FF1290">
              <w:rPr>
                <w:rFonts w:ascii="ＭＳ ゴシック" w:eastAsia="ＭＳ ゴシック" w:hAnsi="ＭＳ ゴシック" w:hint="eastAsia"/>
              </w:rPr>
              <w:t>とともに、感染症が流行する時期等を勘案して必要に応じ随時開催する必要がある。</w:t>
            </w:r>
          </w:p>
          <w:p w14:paraId="7127A011" w14:textId="77777777" w:rsidR="00486428" w:rsidRPr="00FF1290" w:rsidRDefault="00486428" w:rsidP="00486428">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のガイドライン」等を遵守すること。</w:t>
            </w:r>
          </w:p>
          <w:p w14:paraId="18349873" w14:textId="77777777" w:rsidR="00486428" w:rsidRPr="00FF1290" w:rsidRDefault="00486428" w:rsidP="00486428">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なお、感染対策委員会は、運営委員会など指定療養介護事業所内の他の委員会と独立して設置・運営することが必要であるが、関係する職種、取り扱う事項等が相互に関係が深いと認められる他の会議体を設置している場合、これと一体的に設置・運営することとして差し支えない。感染対策担当者は看護師であることが望ましい。また、事業所外の感染管理等の専門家を委員として積極的に活用することが望ましい。</w:t>
            </w:r>
          </w:p>
          <w:p w14:paraId="34C93963" w14:textId="77777777" w:rsidR="00486428" w:rsidRPr="00FF1290" w:rsidRDefault="00486428" w:rsidP="00486428">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イ　感染症及び食中毒の予防及びまん延の防止のための指針</w:t>
            </w:r>
          </w:p>
          <w:p w14:paraId="26AB5AFD" w14:textId="77777777" w:rsidR="00486428" w:rsidRPr="00FF1290" w:rsidRDefault="00486428" w:rsidP="00486428">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指針には、平常時の対策及び発生時の対応を規程する。</w:t>
            </w:r>
          </w:p>
          <w:p w14:paraId="16CE7574" w14:textId="77777777" w:rsidR="00486428" w:rsidRPr="00FF1290" w:rsidRDefault="00486428" w:rsidP="00486428">
            <w:pPr>
              <w:suppressAutoHyphens/>
              <w:autoSpaceDE w:val="0"/>
              <w:autoSpaceDN w:val="0"/>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平常時の対策としては、</w:t>
            </w:r>
          </w:p>
          <w:p w14:paraId="097C98F1" w14:textId="77777777" w:rsidR="00486428" w:rsidRPr="00FF1290" w:rsidRDefault="00486428" w:rsidP="00486428">
            <w:pPr>
              <w:suppressAutoHyphens/>
              <w:autoSpaceDE w:val="0"/>
              <w:autoSpaceDN w:val="0"/>
              <w:spacing w:line="210" w:lineRule="exact"/>
              <w:ind w:leftChars="500" w:left="900" w:firstLineChars="100" w:firstLine="180"/>
              <w:rPr>
                <w:rFonts w:ascii="ＭＳ ゴシック" w:eastAsia="ＭＳ ゴシック" w:hAnsi="ＭＳ ゴシック"/>
              </w:rPr>
            </w:pPr>
            <w:r w:rsidRPr="00FF1290">
              <w:rPr>
                <w:rFonts w:ascii="ＭＳ ゴシック" w:eastAsia="ＭＳ ゴシック" w:hAnsi="ＭＳ ゴシック" w:hint="eastAsia"/>
              </w:rPr>
              <w:t>事業所内の衛生管理（環境の整備、排泄物の処理、血液・体液の処理等）、日常の支援にかかる感染対策（標準的な予防策（例えば、血液・体液・分泌駅・排泄物（便）などに触れるとき、傷や創傷皮膚に触れるときにどのようにするかなどの取り決め）、手洗いの基本、早期発見のための日常の観察項目）等</w:t>
            </w:r>
          </w:p>
          <w:p w14:paraId="0C041911" w14:textId="77777777" w:rsidR="00486428" w:rsidRPr="00FF1290" w:rsidRDefault="00486428" w:rsidP="00486428">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発生時の対応としては、</w:t>
            </w:r>
          </w:p>
          <w:p w14:paraId="1442478B" w14:textId="77777777" w:rsidR="00486428" w:rsidRPr="00FF1290" w:rsidRDefault="00486428" w:rsidP="00486428">
            <w:pPr>
              <w:suppressAutoHyphens/>
              <w:autoSpaceDE w:val="0"/>
              <w:autoSpaceDN w:val="0"/>
              <w:spacing w:line="210" w:lineRule="exact"/>
              <w:ind w:left="900" w:hangingChars="500" w:hanging="900"/>
              <w:rPr>
                <w:rFonts w:ascii="ＭＳ ゴシック" w:eastAsia="ＭＳ ゴシック" w:hAnsi="ＭＳ ゴシック"/>
              </w:rPr>
            </w:pPr>
            <w:r w:rsidRPr="00FF1290">
              <w:rPr>
                <w:rFonts w:ascii="ＭＳ ゴシック" w:eastAsia="ＭＳ ゴシック" w:hAnsi="ＭＳ ゴシック" w:hint="eastAsia"/>
              </w:rPr>
              <w:t xml:space="preserve">　　　　　　発生状況の把握、感染拡大の防止、医療機関や保健所、市町村における事業関係課等の関係機関との連携、医療処置、行政への報告等が想定される。また、発生時における事業所内の連絡体制や前記の関係機関への連絡体制を整備し、明記しておくことも必要である。</w:t>
            </w:r>
          </w:p>
          <w:p w14:paraId="4DBF52F9"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なお、それぞれの項目の記載内容の例については、「障害福祉サービス施設・事業所職員のための感染対策マニュアル」も踏まえて検討すること。</w:t>
            </w:r>
          </w:p>
          <w:p w14:paraId="3FDEEC21"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ウ　感染症及び食中毒の予防及びまん延防止のための研修</w:t>
            </w:r>
          </w:p>
          <w:p w14:paraId="66158760"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従業者に対する研修の内容は、感染対策の基礎的内容等の適切な知識を普及、啓発するとともに、事業所における指針に基づいた衛生管理の徹底や、衛生的な支援の励行を行うものとする。</w:t>
            </w:r>
          </w:p>
          <w:p w14:paraId="62F76276"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指針に基づいた研修プログラムを作成し、</w:t>
            </w:r>
            <w:r w:rsidRPr="00FF1290">
              <w:rPr>
                <w:rFonts w:ascii="ＭＳ ゴシック" w:eastAsia="ＭＳ ゴシック" w:hAnsi="ＭＳ ゴシック" w:hint="eastAsia"/>
                <w:u w:val="single"/>
              </w:rPr>
              <w:t>定期的な教育（年２回</w:t>
            </w:r>
            <w:r w:rsidRPr="00FF1290">
              <w:rPr>
                <w:rFonts w:ascii="ＭＳ ゴシック" w:eastAsia="ＭＳ ゴシック" w:hAnsi="ＭＳ ゴシック" w:hint="eastAsia"/>
                <w:u w:val="single"/>
              </w:rPr>
              <w:lastRenderedPageBreak/>
              <w:t>以上）を開催</w:t>
            </w:r>
            <w:r w:rsidRPr="00FF1290">
              <w:rPr>
                <w:rFonts w:ascii="ＭＳ ゴシック" w:eastAsia="ＭＳ ゴシック" w:hAnsi="ＭＳ ゴシック" w:hint="eastAsia"/>
              </w:rPr>
              <w:t>するとともに、</w:t>
            </w:r>
            <w:r w:rsidRPr="00FF1290">
              <w:rPr>
                <w:rFonts w:ascii="ＭＳ ゴシック" w:eastAsia="ＭＳ ゴシック" w:hAnsi="ＭＳ ゴシック" w:hint="eastAsia"/>
                <w:u w:val="single"/>
              </w:rPr>
              <w:t>新規採用時には必ず感染対策研修を実施する</w:t>
            </w:r>
            <w:r w:rsidRPr="00FF1290">
              <w:rPr>
                <w:rFonts w:ascii="ＭＳ ゴシック" w:eastAsia="ＭＳ ゴシック" w:hAnsi="ＭＳ ゴシック" w:hint="eastAsia"/>
              </w:rPr>
              <w:t>ことが重要である。また、調理や清掃などの業務を委託する場合には、委託を受けて行う者に対しても、指針が周知されるようにする必要がある。</w:t>
            </w:r>
          </w:p>
          <w:p w14:paraId="47893AFC"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また、研修の実施内容についても記録することが必要である。</w:t>
            </w:r>
          </w:p>
          <w:p w14:paraId="76A8A185"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研修の実施は、厚生労働省「障害福祉サービス施設・事業所職員のための感染対策マニュアル」等を活用するなど、事業所内で行うものでも差し支えなく、事業所の実態に応じて行うこと。</w:t>
            </w:r>
          </w:p>
          <w:p w14:paraId="3E497290"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エ　感染症の予防及びまん延の防止のための訓練</w:t>
            </w:r>
          </w:p>
          <w:p w14:paraId="22BCD2E9"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平時から、実際に感染症が発生した場合を想定し、発生時の対応について、</w:t>
            </w:r>
            <w:r w:rsidRPr="00FF1290">
              <w:rPr>
                <w:rFonts w:ascii="ＭＳ ゴシック" w:eastAsia="ＭＳ ゴシック" w:hAnsi="ＭＳ ゴシック" w:hint="eastAsia"/>
                <w:u w:val="single"/>
              </w:rPr>
              <w:t>訓練（シミュレーション）を定期的（年２回以上</w:t>
            </w:r>
            <w:r w:rsidRPr="00FF1290">
              <w:rPr>
                <w:rFonts w:ascii="ＭＳ ゴシック" w:eastAsia="ＭＳ ゴシック" w:hAnsi="ＭＳ ゴシック" w:hint="eastAsia"/>
              </w:rPr>
              <w:t>）に行うことが必要である。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14:paraId="40F3EAE5" w14:textId="77777777" w:rsidR="00486428" w:rsidRPr="00FF1290" w:rsidRDefault="00486428" w:rsidP="00486428">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訓練の実施は、机上を含めその実施手法は問わないものの、机上及び実地で実施するものを適切に組み合わせながら実施することが適切である。</w:t>
            </w:r>
          </w:p>
          <w:p w14:paraId="68871A25" w14:textId="77777777" w:rsidR="00486428" w:rsidRPr="00FF1290" w:rsidRDefault="00486428" w:rsidP="00486428">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◆平18障発1206001第第十の3（</w:t>
            </w:r>
            <w:r w:rsidRPr="00FF1290">
              <w:rPr>
                <w:rFonts w:ascii="ＭＳ ゴシック" w:eastAsia="ＭＳ ゴシック" w:hAnsi="ＭＳ ゴシック"/>
              </w:rPr>
              <w:t>8</w:t>
            </w:r>
            <w:r w:rsidRPr="00FF1290">
              <w:rPr>
                <w:rFonts w:ascii="ＭＳ ゴシック" w:eastAsia="ＭＳ ゴシック" w:hAnsi="ＭＳ ゴシック" w:hint="eastAsia"/>
              </w:rPr>
              <w:t>）準用（第五の3（</w:t>
            </w:r>
            <w:r w:rsidRPr="00FF1290">
              <w:rPr>
                <w:rFonts w:ascii="ＭＳ ゴシック" w:eastAsia="ＭＳ ゴシック" w:hAnsi="ＭＳ ゴシック"/>
              </w:rPr>
              <w:t>9</w:t>
            </w:r>
            <w:r w:rsidRPr="00FF1290">
              <w:rPr>
                <w:rFonts w:ascii="ＭＳ ゴシック" w:eastAsia="ＭＳ ゴシック" w:hAnsi="ＭＳ ゴシック" w:hint="eastAsia"/>
              </w:rPr>
              <w:t>））</w:t>
            </w:r>
          </w:p>
          <w:p w14:paraId="2202FE2C" w14:textId="77777777" w:rsidR="00486428" w:rsidRPr="00FF1290" w:rsidRDefault="00486428" w:rsidP="00486428">
            <w:pPr>
              <w:spacing w:line="210" w:lineRule="exact"/>
              <w:rPr>
                <w:rFonts w:ascii="ＭＳ ゴシック" w:eastAsia="ＭＳ ゴシック" w:hAnsi="ＭＳ ゴシック"/>
              </w:rPr>
            </w:pPr>
          </w:p>
        </w:tc>
        <w:tc>
          <w:tcPr>
            <w:tcW w:w="425" w:type="dxa"/>
            <w:tcBorders>
              <w:top w:val="single" w:sz="4" w:space="0" w:color="000000"/>
            </w:tcBorders>
          </w:tcPr>
          <w:p w14:paraId="67DD93B5" w14:textId="77777777" w:rsidR="00061C51" w:rsidRPr="00FF1290" w:rsidRDefault="00061C51" w:rsidP="00061C51">
            <w:pPr>
              <w:spacing w:line="210" w:lineRule="exact"/>
              <w:rPr>
                <w:rFonts w:ascii="ＭＳ ゴシック" w:eastAsia="ＭＳ ゴシック" w:hAnsi="ＭＳ ゴシック"/>
              </w:rPr>
            </w:pPr>
          </w:p>
          <w:p w14:paraId="3A7869A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87A493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658A8F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tcBorders>
          </w:tcPr>
          <w:p w14:paraId="5257C71A" w14:textId="77777777" w:rsidR="00061C51" w:rsidRPr="00FF1290" w:rsidRDefault="00061C51" w:rsidP="00061C51">
            <w:pPr>
              <w:spacing w:line="210" w:lineRule="exact"/>
              <w:rPr>
                <w:rFonts w:ascii="ＭＳ ゴシック" w:eastAsia="ＭＳ ゴシック" w:hAnsi="ＭＳ ゴシック"/>
              </w:rPr>
            </w:pPr>
          </w:p>
          <w:p w14:paraId="0C7E1E7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□調理施設等の衛生管理は毎日行っているか。</w:t>
            </w:r>
          </w:p>
          <w:p w14:paraId="5D62A167" w14:textId="77777777" w:rsidR="00061C51" w:rsidRPr="00FF1290" w:rsidRDefault="00061C51" w:rsidP="00061C51">
            <w:pPr>
              <w:spacing w:line="210" w:lineRule="exact"/>
              <w:rPr>
                <w:rFonts w:ascii="ＭＳ ゴシック" w:eastAsia="ＭＳ ゴシック" w:hAnsi="ＭＳ ゴシック"/>
              </w:rPr>
            </w:pPr>
          </w:p>
          <w:p w14:paraId="2BD6C9C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□従業者の健康診断は適切に実施されているか。</w:t>
            </w:r>
          </w:p>
          <w:p w14:paraId="6A07BD91"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4600618E"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感染症及び食中毒の予防及びまん延の防止のための対策を検討する</w:t>
            </w:r>
            <w:r w:rsidRPr="00FF1290">
              <w:rPr>
                <w:rFonts w:ascii="ＭＳ ゴシック" w:eastAsia="ＭＳ ゴシック" w:hAnsi="ＭＳ ゴシック" w:hint="eastAsia"/>
                <w:szCs w:val="20"/>
              </w:rPr>
              <w:lastRenderedPageBreak/>
              <w:t>委員会</w:t>
            </w:r>
          </w:p>
          <w:p w14:paraId="17AB646C" w14:textId="77777777" w:rsidR="00061C51" w:rsidRPr="00FF1290" w:rsidRDefault="00061C51" w:rsidP="00061C51">
            <w:pPr>
              <w:rPr>
                <w:rFonts w:ascii="ＭＳ ゴシック" w:eastAsia="ＭＳ ゴシック" w:hAnsi="ＭＳ ゴシック"/>
                <w:szCs w:val="20"/>
              </w:rPr>
            </w:pPr>
          </w:p>
          <w:p w14:paraId="253842ED"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開催日、開催方法、</w:t>
            </w:r>
          </w:p>
          <w:p w14:paraId="7A6C40B5"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周知方法</w:t>
            </w:r>
          </w:p>
          <w:p w14:paraId="25FB4BF4" w14:textId="77777777" w:rsidR="00061C51" w:rsidRPr="00FF1290" w:rsidRDefault="00061C51" w:rsidP="00061C51">
            <w:pPr>
              <w:rPr>
                <w:rFonts w:ascii="ＭＳ ゴシック" w:eastAsia="ＭＳ ゴシック" w:hAnsi="ＭＳ ゴシック"/>
                <w:szCs w:val="20"/>
              </w:rPr>
            </w:pPr>
          </w:p>
          <w:p w14:paraId="349D8E35"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指針の有・無</w:t>
            </w:r>
          </w:p>
          <w:p w14:paraId="1B65546F" w14:textId="77777777" w:rsidR="00061C51" w:rsidRPr="00FF1290" w:rsidRDefault="00061C51" w:rsidP="00061C51">
            <w:pPr>
              <w:rPr>
                <w:rFonts w:ascii="ＭＳ ゴシック" w:eastAsia="ＭＳ ゴシック" w:hAnsi="ＭＳ ゴシック"/>
                <w:szCs w:val="20"/>
              </w:rPr>
            </w:pPr>
          </w:p>
          <w:p w14:paraId="1964DD40"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研修及び訓練の開催頻度</w:t>
            </w:r>
          </w:p>
          <w:p w14:paraId="4D889932"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r>
      <w:tr w:rsidR="00061C51" w:rsidRPr="00FF1290" w14:paraId="089659E6" w14:textId="77777777" w:rsidTr="007754F6">
        <w:trPr>
          <w:jc w:val="center"/>
        </w:trPr>
        <w:tc>
          <w:tcPr>
            <w:tcW w:w="1418" w:type="dxa"/>
          </w:tcPr>
          <w:p w14:paraId="56FB0DEE" w14:textId="77777777" w:rsidR="00061C51" w:rsidRPr="00FF1290" w:rsidRDefault="00061C51" w:rsidP="00061C51">
            <w:pPr>
              <w:spacing w:line="210" w:lineRule="exact"/>
              <w:rPr>
                <w:rFonts w:ascii="ＭＳ ゴシック" w:eastAsia="ＭＳ ゴシック" w:hAnsi="ＭＳ ゴシック"/>
              </w:rPr>
            </w:pPr>
          </w:p>
          <w:p w14:paraId="78524D08" w14:textId="77777777" w:rsidR="00061C51" w:rsidRPr="00FF1290" w:rsidRDefault="00061C51" w:rsidP="00061C51">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38</w:t>
            </w:r>
            <w:r w:rsidRPr="00FF1290">
              <w:rPr>
                <w:rFonts w:ascii="ＭＳ ゴシック" w:eastAsia="ＭＳ ゴシック" w:hAnsi="ＭＳ ゴシック" w:hint="eastAsia"/>
              </w:rPr>
              <w:t xml:space="preserve">　協力医療機関</w:t>
            </w:r>
          </w:p>
          <w:p w14:paraId="0862297D" w14:textId="77777777" w:rsidR="00061C51" w:rsidRPr="00FF1290" w:rsidRDefault="00061C51" w:rsidP="00061C51">
            <w:pPr>
              <w:spacing w:line="210" w:lineRule="exact"/>
              <w:rPr>
                <w:rFonts w:ascii="ＭＳ ゴシック" w:eastAsia="ＭＳ ゴシック" w:hAnsi="ＭＳ ゴシック"/>
              </w:rPr>
            </w:pPr>
          </w:p>
          <w:p w14:paraId="38DE645F" w14:textId="77777777" w:rsidR="00061C51" w:rsidRPr="00FF1290" w:rsidRDefault="00061C51" w:rsidP="00061C51">
            <w:pPr>
              <w:spacing w:line="210" w:lineRule="exact"/>
              <w:rPr>
                <w:rFonts w:ascii="ＭＳ ゴシック" w:eastAsia="ＭＳ ゴシック" w:hAnsi="ＭＳ ゴシック"/>
              </w:rPr>
            </w:pPr>
          </w:p>
        </w:tc>
        <w:tc>
          <w:tcPr>
            <w:tcW w:w="6095" w:type="dxa"/>
          </w:tcPr>
          <w:p w14:paraId="46BD60AF" w14:textId="77777777" w:rsidR="00061C51" w:rsidRPr="00FF1290" w:rsidRDefault="00061C51" w:rsidP="00061C51">
            <w:pPr>
              <w:spacing w:line="210" w:lineRule="exact"/>
              <w:rPr>
                <w:rFonts w:ascii="ＭＳ ゴシック" w:eastAsia="ＭＳ ゴシック" w:hAnsi="ＭＳ ゴシック"/>
              </w:rPr>
            </w:pPr>
          </w:p>
          <w:p w14:paraId="6A33010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利用者の病状の急変等に備えるため、あらかじめ、協力医療機関を定めてあるか。</w:t>
            </w:r>
          </w:p>
          <w:p w14:paraId="41BC23A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◆平18厚令171第184条準用（第91条）</w:t>
            </w:r>
          </w:p>
          <w:p w14:paraId="69B03533"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27F5D193"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協力医療機関は、指定就労移行支援事業所から近距離にあることが望ましい。</w:t>
            </w:r>
          </w:p>
          <w:p w14:paraId="1C75CB6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◆平18障発第1206001第十の3（5）準用（第五の3（10））</w:t>
            </w:r>
          </w:p>
          <w:p w14:paraId="6E08B71B"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Pr>
          <w:p w14:paraId="5F6589B5" w14:textId="77777777" w:rsidR="00061C51" w:rsidRPr="00FF1290" w:rsidRDefault="00061C51" w:rsidP="00061C51">
            <w:pPr>
              <w:spacing w:line="210" w:lineRule="exact"/>
              <w:rPr>
                <w:rFonts w:ascii="ＭＳ ゴシック" w:eastAsia="ＭＳ ゴシック" w:hAnsi="ＭＳ ゴシック"/>
              </w:rPr>
            </w:pPr>
          </w:p>
          <w:p w14:paraId="5560CB2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D5F892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51DE7D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Pr>
          <w:p w14:paraId="775456B5" w14:textId="77777777" w:rsidR="00061C51" w:rsidRPr="00FF1290" w:rsidRDefault="00061C51" w:rsidP="00061C51">
            <w:pPr>
              <w:spacing w:line="210" w:lineRule="exact"/>
              <w:rPr>
                <w:rFonts w:ascii="ＭＳ ゴシック" w:eastAsia="ＭＳ ゴシック" w:hAnsi="ＭＳ ゴシック"/>
              </w:rPr>
            </w:pPr>
          </w:p>
          <w:p w14:paraId="798F46A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協力医療機関名：</w:t>
            </w:r>
          </w:p>
        </w:tc>
      </w:tr>
      <w:tr w:rsidR="00061C51" w:rsidRPr="00FF1290" w14:paraId="03E5A2BF"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0B038F52" w14:textId="77777777" w:rsidR="00061C51" w:rsidRPr="00FF1290" w:rsidRDefault="00061C51" w:rsidP="00061C51">
            <w:pPr>
              <w:spacing w:line="210" w:lineRule="exact"/>
              <w:rPr>
                <w:rFonts w:ascii="ＭＳ ゴシック" w:eastAsia="ＭＳ ゴシック" w:hAnsi="ＭＳ ゴシック"/>
              </w:rPr>
            </w:pPr>
          </w:p>
          <w:p w14:paraId="229DEA3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39</w:t>
            </w:r>
            <w:r w:rsidRPr="00FF1290">
              <w:rPr>
                <w:rFonts w:ascii="ＭＳ ゴシック" w:eastAsia="ＭＳ ゴシック" w:hAnsi="ＭＳ ゴシック" w:hint="eastAsia"/>
              </w:rPr>
              <w:t xml:space="preserve">　掲示</w:t>
            </w:r>
          </w:p>
          <w:p w14:paraId="1F2E5CDA"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50ACE51F" w14:textId="77777777" w:rsidR="00061C51" w:rsidRPr="00FF1290" w:rsidRDefault="00061C51" w:rsidP="00061C51">
            <w:pPr>
              <w:spacing w:line="210" w:lineRule="exact"/>
              <w:rPr>
                <w:rFonts w:ascii="ＭＳ ゴシック" w:eastAsia="ＭＳ ゴシック" w:hAnsi="ＭＳ ゴシック"/>
              </w:rPr>
            </w:pPr>
          </w:p>
          <w:p w14:paraId="13DEAC8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指定就労移行支援事業所の見やすい場所に、運営規程の概要、従業者の勤務の体制、協力医療機関、その他の利用申込者のサービスの選択に資すると認められる重要事項を掲示しているか。</w:t>
            </w:r>
          </w:p>
          <w:p w14:paraId="608CAD5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◆平18厚令171第184条準用（第92条）</w:t>
            </w:r>
          </w:p>
          <w:p w14:paraId="0FE2288A"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239F25F"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前項に規定する事項を記載した書面を当該指定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事業所に備え付け、かつ、これをいつでも関係者に自由に閲覧させることにより、同項の規定による掲示に代えることができる。</w:t>
            </w:r>
          </w:p>
          <w:p w14:paraId="34142837" w14:textId="77777777" w:rsidR="00061C51" w:rsidRPr="00FF1290" w:rsidRDefault="00061C51" w:rsidP="00061C51">
            <w:pPr>
              <w:ind w:left="180" w:hangingChars="100" w:hanging="180"/>
              <w:rPr>
                <w:rFonts w:ascii="ＭＳ ゴシック" w:eastAsia="ＭＳ ゴシック" w:hAnsi="ＭＳ ゴシック"/>
              </w:rPr>
            </w:pPr>
            <w:r w:rsidRPr="00FF1290">
              <w:rPr>
                <w:rFonts w:ascii="ＭＳ ゴシック" w:eastAsia="ＭＳ ゴシック" w:hAnsi="ＭＳ ゴシック" w:hint="eastAsia"/>
                <w:szCs w:val="20"/>
              </w:rPr>
              <w:t xml:space="preserve">　</w:t>
            </w:r>
            <w:r w:rsidRPr="00FF1290">
              <w:rPr>
                <w:rFonts w:ascii="ＭＳ ゴシック" w:eastAsia="ＭＳ ゴシック" w:hAnsi="ＭＳ ゴシック" w:hint="eastAsia"/>
              </w:rPr>
              <w:t>◆平18厚令171第184条準用（第92条第2項）</w:t>
            </w:r>
          </w:p>
          <w:p w14:paraId="045789A5" w14:textId="77777777" w:rsidR="00061C51" w:rsidRPr="00FF1290" w:rsidRDefault="00061C51" w:rsidP="00061C51">
            <w:pPr>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　</w:t>
            </w:r>
            <w:r w:rsidRPr="00FF1290">
              <w:rPr>
                <w:rFonts w:ascii="ＭＳ ゴシック" w:eastAsia="ＭＳ ゴシック" w:hAnsi="ＭＳ ゴシック"/>
              </w:rPr>
              <w:t>基準第 72 条の規定は</w:t>
            </w:r>
            <w:r w:rsidRPr="00FF1290">
              <w:rPr>
                <w:rFonts w:ascii="ＭＳ ゴシック" w:eastAsia="ＭＳ ゴシック" w:hAnsi="ＭＳ ゴシック" w:hint="eastAsia"/>
              </w:rPr>
              <w:t>、</w:t>
            </w:r>
            <w:r w:rsidRPr="00FF1290">
              <w:rPr>
                <w:rFonts w:ascii="ＭＳ ゴシック" w:eastAsia="ＭＳ ゴシック" w:hAnsi="ＭＳ ゴシック"/>
              </w:rPr>
              <w:t>基準第 35 条と基本的に同趣旨であるた</w:t>
            </w:r>
          </w:p>
          <w:p w14:paraId="2D48333E" w14:textId="77777777" w:rsidR="00061C51" w:rsidRPr="00FF1290" w:rsidRDefault="00061C51" w:rsidP="00061C51">
            <w:pPr>
              <w:ind w:leftChars="100" w:left="180" w:firstLineChars="200" w:firstLine="360"/>
              <w:rPr>
                <w:rFonts w:ascii="ＭＳ ゴシック" w:eastAsia="ＭＳ ゴシック" w:hAnsi="ＭＳ ゴシック"/>
              </w:rPr>
            </w:pPr>
            <w:r w:rsidRPr="00FF1290">
              <w:rPr>
                <w:rFonts w:ascii="ＭＳ ゴシック" w:eastAsia="ＭＳ ゴシック" w:hAnsi="ＭＳ ゴシック"/>
              </w:rPr>
              <w:t>め</w:t>
            </w:r>
            <w:r w:rsidRPr="00FF1290">
              <w:rPr>
                <w:rFonts w:ascii="ＭＳ ゴシック" w:eastAsia="ＭＳ ゴシック" w:hAnsi="ＭＳ ゴシック" w:hint="eastAsia"/>
              </w:rPr>
              <w:t>、</w:t>
            </w:r>
            <w:r w:rsidRPr="00FF1290">
              <w:rPr>
                <w:rFonts w:ascii="ＭＳ ゴシック" w:eastAsia="ＭＳ ゴシック" w:hAnsi="ＭＳ ゴシック"/>
              </w:rPr>
              <w:t>第三の 3 の(25)を参照されたい。</w:t>
            </w:r>
          </w:p>
          <w:p w14:paraId="45E2A31F"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◆平18障発第1206001第十の3（5）準用（第四の3（2</w:t>
            </w:r>
            <w:r w:rsidRPr="00FF1290">
              <w:rPr>
                <w:rFonts w:ascii="ＭＳ ゴシック" w:eastAsia="ＭＳ ゴシック" w:hAnsi="ＭＳ ゴシック"/>
              </w:rPr>
              <w:t>1</w:t>
            </w:r>
            <w:r w:rsidRPr="00FF1290">
              <w:rPr>
                <w:rFonts w:ascii="ＭＳ ゴシック" w:eastAsia="ＭＳ ゴシック" w:hAnsi="ＭＳ ゴシック" w:hint="eastAsia"/>
              </w:rPr>
              <w:t>））</w:t>
            </w:r>
          </w:p>
          <w:p w14:paraId="2298AEAF" w14:textId="77777777" w:rsidR="00061C51" w:rsidRPr="00FF1290" w:rsidRDefault="00061C51" w:rsidP="00061C51">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67241EB" w14:textId="77777777" w:rsidR="00061C51" w:rsidRPr="00FF1290" w:rsidRDefault="00061C51" w:rsidP="00061C51">
            <w:pPr>
              <w:spacing w:line="210" w:lineRule="exact"/>
              <w:rPr>
                <w:rFonts w:ascii="ＭＳ ゴシック" w:eastAsia="ＭＳ ゴシック" w:hAnsi="ＭＳ ゴシック"/>
              </w:rPr>
            </w:pPr>
          </w:p>
          <w:p w14:paraId="7857C61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A58160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052267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6A9AA335" w14:textId="77777777" w:rsidR="00061C51" w:rsidRPr="00FF1290" w:rsidRDefault="00061C51" w:rsidP="00061C51">
            <w:pPr>
              <w:spacing w:line="210" w:lineRule="exact"/>
              <w:rPr>
                <w:rFonts w:ascii="ＭＳ ゴシック" w:eastAsia="ＭＳ ゴシック" w:hAnsi="ＭＳ ゴシック"/>
              </w:rPr>
            </w:pPr>
          </w:p>
          <w:p w14:paraId="49740B6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□苦情対応方法を掲示しているか。</w:t>
            </w:r>
          </w:p>
        </w:tc>
      </w:tr>
      <w:tr w:rsidR="00061C51" w:rsidRPr="00FF1290" w14:paraId="111A5038"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1BA11B55" w14:textId="77777777" w:rsidR="00061C51" w:rsidRPr="00FF1290" w:rsidRDefault="00061C51" w:rsidP="00061C51">
            <w:pPr>
              <w:spacing w:line="210" w:lineRule="exact"/>
              <w:rPr>
                <w:rFonts w:ascii="ＭＳ ゴシック" w:eastAsia="ＭＳ ゴシック" w:hAnsi="ＭＳ ゴシック"/>
              </w:rPr>
            </w:pPr>
          </w:p>
          <w:p w14:paraId="0EA24A3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40</w:t>
            </w:r>
            <w:r w:rsidRPr="00FF1290">
              <w:rPr>
                <w:rFonts w:ascii="ＭＳ ゴシック" w:eastAsia="ＭＳ ゴシック" w:hAnsi="ＭＳ ゴシック" w:hint="eastAsia"/>
              </w:rPr>
              <w:t xml:space="preserve">　身体拘束等の禁止</w:t>
            </w:r>
          </w:p>
        </w:tc>
        <w:tc>
          <w:tcPr>
            <w:tcW w:w="6095" w:type="dxa"/>
            <w:tcBorders>
              <w:top w:val="single" w:sz="4" w:space="0" w:color="000000"/>
              <w:left w:val="single" w:sz="4" w:space="0" w:color="000000"/>
              <w:bottom w:val="single" w:sz="4" w:space="0" w:color="000000"/>
              <w:right w:val="single" w:sz="4" w:space="0" w:color="000000"/>
            </w:tcBorders>
          </w:tcPr>
          <w:p w14:paraId="030624FB" w14:textId="77777777" w:rsidR="00061C51" w:rsidRPr="00FF1290" w:rsidRDefault="00061C51" w:rsidP="00061C51">
            <w:pPr>
              <w:ind w:left="180" w:hangingChars="100" w:hanging="180"/>
              <w:rPr>
                <w:rFonts w:ascii="ＭＳ ゴシック" w:eastAsia="ＭＳ ゴシック" w:hAnsi="ＭＳ ゴシック"/>
                <w:szCs w:val="20"/>
              </w:rPr>
            </w:pPr>
          </w:p>
          <w:p w14:paraId="1DC57479"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事業者は、指定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の提供に当たっては、利用者又は他の利用者の生命又は身体を保護するため緊急やむを得ない場合を除き、身体的拘束その他利用者の行動を制限する行為（以下「身体的拘束等」という。）を行ってはならない。</w:t>
            </w:r>
          </w:p>
          <w:p w14:paraId="3B11FDC8" w14:textId="77777777" w:rsidR="00061C51" w:rsidRPr="00FF1290" w:rsidRDefault="00061C51" w:rsidP="00061C51">
            <w:pPr>
              <w:ind w:firstLineChars="100" w:firstLine="180"/>
              <w:rPr>
                <w:rFonts w:ascii="ＭＳ ゴシック" w:eastAsia="ＭＳ ゴシック" w:hAnsi="ＭＳ ゴシック"/>
                <w:w w:val="50"/>
                <w:szCs w:val="20"/>
              </w:rPr>
            </w:pPr>
            <w:r w:rsidRPr="00FF1290">
              <w:rPr>
                <w:rFonts w:ascii="ＭＳ ゴシック" w:eastAsia="ＭＳ ゴシック" w:hAnsi="ＭＳ ゴシック" w:hint="eastAsia"/>
              </w:rPr>
              <w:t>◆平18厚令171第184条準用（第35条の2第1項）</w:t>
            </w:r>
          </w:p>
          <w:p w14:paraId="3C41B880" w14:textId="77777777" w:rsidR="00061C51" w:rsidRPr="00FF1290" w:rsidRDefault="00061C51" w:rsidP="00061C51">
            <w:pPr>
              <w:ind w:left="180" w:hangingChars="100" w:hanging="180"/>
              <w:rPr>
                <w:rFonts w:ascii="ＭＳ ゴシック" w:eastAsia="ＭＳ ゴシック" w:hAnsi="ＭＳ ゴシック"/>
                <w:szCs w:val="20"/>
              </w:rPr>
            </w:pPr>
          </w:p>
          <w:p w14:paraId="404FCDFB"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事業者は、やむを得ず身体拘束等を行う場合には、その態様及び時間、その際の利用者の心身の状況並びに緊急やむを得ない理由その他必要な事項を記録しなければならない。</w:t>
            </w:r>
          </w:p>
          <w:p w14:paraId="509DFAF6" w14:textId="77777777" w:rsidR="00061C51" w:rsidRPr="00FF1290" w:rsidRDefault="00061C51" w:rsidP="00061C51">
            <w:pPr>
              <w:ind w:firstLineChars="100" w:firstLine="180"/>
              <w:rPr>
                <w:rFonts w:ascii="ＭＳ ゴシック" w:eastAsia="ＭＳ ゴシック" w:hAnsi="ＭＳ ゴシック"/>
                <w:w w:val="50"/>
                <w:szCs w:val="20"/>
              </w:rPr>
            </w:pPr>
            <w:r w:rsidRPr="00FF1290">
              <w:rPr>
                <w:rFonts w:ascii="ＭＳ ゴシック" w:eastAsia="ＭＳ ゴシック" w:hAnsi="ＭＳ ゴシック" w:hint="eastAsia"/>
              </w:rPr>
              <w:t>◆平18厚令171第184条準用（第35条の2第2項）</w:t>
            </w:r>
          </w:p>
          <w:p w14:paraId="57B194F8" w14:textId="77777777" w:rsidR="00061C51" w:rsidRPr="00FF1290" w:rsidRDefault="00061C51" w:rsidP="00061C51">
            <w:pPr>
              <w:rPr>
                <w:rFonts w:ascii="ＭＳ ゴシック" w:eastAsia="ＭＳ ゴシック" w:hAnsi="ＭＳ ゴシック"/>
                <w:w w:val="50"/>
                <w:szCs w:val="20"/>
              </w:rPr>
            </w:pPr>
          </w:p>
          <w:p w14:paraId="52ACD39F" w14:textId="77777777" w:rsidR="00061C51" w:rsidRPr="00FF1290" w:rsidRDefault="00061C51" w:rsidP="00061C51">
            <w:pPr>
              <w:ind w:left="18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hint="eastAsia"/>
                <w:szCs w:val="20"/>
              </w:rPr>
              <w:t>事業者は、身体拘束等の適正化を図るため、次に掲げる措置を講じなければならない。</w:t>
            </w:r>
          </w:p>
          <w:p w14:paraId="4B3F5952"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一　身体拘束等の適正化のための対策を検討する委員会（テレビ電話装置等（</w:t>
            </w:r>
            <w:r w:rsidRPr="00FF1290">
              <w:rPr>
                <w:rFonts w:ascii="ＭＳ ゴシック" w:eastAsia="ＭＳ ゴシック" w:hAnsi="ＭＳ ゴシック" w:hint="eastAsia"/>
              </w:rPr>
              <w:t>リアルタイムでの画像を介したコミュニケーションが可能な機器をいう。</w:t>
            </w:r>
            <w:r w:rsidRPr="00FF1290">
              <w:rPr>
                <w:rFonts w:ascii="ＭＳ ゴシック" w:eastAsia="ＭＳ ゴシック" w:hAnsi="ＭＳ ゴシック" w:hint="eastAsia"/>
                <w:szCs w:val="20"/>
              </w:rPr>
              <w:t>）を活用して行うことができるものとする。）を定期的に開催するとともに、その結果について、従業者に周知徹底を図ること。</w:t>
            </w:r>
          </w:p>
          <w:p w14:paraId="58528178"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二　身体拘束等の適正化のための指針を整備すること。</w:t>
            </w:r>
          </w:p>
          <w:p w14:paraId="703DBAE6" w14:textId="77777777" w:rsidR="00061C51" w:rsidRPr="00FF1290" w:rsidRDefault="00061C51" w:rsidP="00061C51">
            <w:pPr>
              <w:ind w:leftChars="100" w:left="360" w:hangingChars="100" w:hanging="180"/>
              <w:rPr>
                <w:rFonts w:ascii="ＭＳ ゴシック" w:eastAsia="ＭＳ ゴシック" w:hAnsi="ＭＳ ゴシック"/>
                <w:w w:val="50"/>
                <w:szCs w:val="20"/>
              </w:rPr>
            </w:pPr>
            <w:r w:rsidRPr="00FF1290">
              <w:rPr>
                <w:rFonts w:ascii="ＭＳ ゴシック" w:eastAsia="ＭＳ ゴシック" w:hAnsi="ＭＳ ゴシック" w:hint="eastAsia"/>
                <w:szCs w:val="20"/>
              </w:rPr>
              <w:t>三　従業者に対し、身体拘束等の適正化のための研修を定期的に実施す</w:t>
            </w:r>
            <w:r w:rsidRPr="00FF1290">
              <w:rPr>
                <w:rFonts w:ascii="ＭＳ ゴシック" w:eastAsia="ＭＳ ゴシック" w:hAnsi="ＭＳ ゴシック" w:hint="eastAsia"/>
                <w:szCs w:val="20"/>
              </w:rPr>
              <w:lastRenderedPageBreak/>
              <w:t>ること。</w:t>
            </w:r>
          </w:p>
          <w:p w14:paraId="0B37EF63"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◆平18厚令171第184条準用（第35条の2第3項）</w:t>
            </w:r>
          </w:p>
          <w:p w14:paraId="7BE756BE" w14:textId="77777777" w:rsidR="00061C51" w:rsidRPr="00FF1290" w:rsidRDefault="00061C51" w:rsidP="00061C51">
            <w:pPr>
              <w:ind w:firstLineChars="100" w:firstLine="180"/>
              <w:rPr>
                <w:rFonts w:ascii="ＭＳ ゴシック" w:eastAsia="ＭＳ ゴシック" w:hAnsi="ＭＳ ゴシック"/>
              </w:rPr>
            </w:pPr>
          </w:p>
          <w:p w14:paraId="74F7B68C" w14:textId="77777777" w:rsidR="00061C51" w:rsidRPr="00FF1290" w:rsidRDefault="00061C51" w:rsidP="00061C51">
            <w:pPr>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身体拘束等の禁止(基準第 35 条の２) </w:t>
            </w:r>
          </w:p>
          <w:p w14:paraId="5E231F0E"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cs="ＭＳ 明朝" w:hint="eastAsia"/>
              </w:rPr>
              <w:t>①</w:t>
            </w:r>
            <w:r w:rsidRPr="00FF1290">
              <w:rPr>
                <w:rFonts w:ascii="ＭＳ ゴシック" w:eastAsia="ＭＳ ゴシック" w:hAnsi="ＭＳ ゴシック"/>
              </w:rPr>
              <w:t xml:space="preserve"> 基準第35条の２第１項及び第２項は</w:t>
            </w:r>
            <w:r w:rsidRPr="00FF1290">
              <w:rPr>
                <w:rFonts w:ascii="ＭＳ ゴシック" w:eastAsia="ＭＳ ゴシック" w:hAnsi="ＭＳ ゴシック" w:hint="eastAsia"/>
              </w:rPr>
              <w:t>、</w:t>
            </w:r>
            <w:r w:rsidRPr="00FF1290">
              <w:rPr>
                <w:rFonts w:ascii="ＭＳ ゴシック" w:eastAsia="ＭＳ ゴシック" w:hAnsi="ＭＳ ゴシック"/>
              </w:rPr>
              <w:t>利用者又は他の利用者の生</w:t>
            </w:r>
          </w:p>
          <w:p w14:paraId="046B4238"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命又は身体を保護するため緊急やむを得ない場合を除き</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w:t>
            </w:r>
          </w:p>
          <w:p w14:paraId="21D80190"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等を行ってはならず</w:t>
            </w:r>
            <w:r w:rsidRPr="00FF1290">
              <w:rPr>
                <w:rFonts w:ascii="ＭＳ ゴシック" w:eastAsia="ＭＳ ゴシック" w:hAnsi="ＭＳ ゴシック" w:hint="eastAsia"/>
              </w:rPr>
              <w:t>、</w:t>
            </w:r>
            <w:r w:rsidRPr="00FF1290">
              <w:rPr>
                <w:rFonts w:ascii="ＭＳ ゴシック" w:eastAsia="ＭＳ ゴシック" w:hAnsi="ＭＳ ゴシック"/>
              </w:rPr>
              <w:t>緊急やむを得ない場合に身体拘束等を行う場</w:t>
            </w:r>
          </w:p>
          <w:p w14:paraId="76C0B306"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合にあっても</w:t>
            </w:r>
            <w:r w:rsidRPr="00FF1290">
              <w:rPr>
                <w:rFonts w:ascii="ＭＳ ゴシック" w:eastAsia="ＭＳ ゴシック" w:hAnsi="ＭＳ ゴシック" w:hint="eastAsia"/>
              </w:rPr>
              <w:t>、</w:t>
            </w:r>
            <w:r w:rsidRPr="00FF1290">
              <w:rPr>
                <w:rFonts w:ascii="ＭＳ ゴシック" w:eastAsia="ＭＳ ゴシック" w:hAnsi="ＭＳ ゴシック"/>
              </w:rPr>
              <w:t>その態様及び時間</w:t>
            </w:r>
            <w:r w:rsidRPr="00FF1290">
              <w:rPr>
                <w:rFonts w:ascii="ＭＳ ゴシック" w:eastAsia="ＭＳ ゴシック" w:hAnsi="ＭＳ ゴシック" w:hint="eastAsia"/>
              </w:rPr>
              <w:t>、</w:t>
            </w:r>
            <w:r w:rsidRPr="00FF1290">
              <w:rPr>
                <w:rFonts w:ascii="ＭＳ ゴシック" w:eastAsia="ＭＳ ゴシック" w:hAnsi="ＭＳ ゴシック"/>
              </w:rPr>
              <w:t>その際の利用者の心身の状況並</w:t>
            </w:r>
          </w:p>
          <w:p w14:paraId="59A0D27B"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びに緊急やむを得ない理由を記録しなければならないこととした</w:t>
            </w:r>
          </w:p>
          <w:p w14:paraId="09B7A8B4"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ものである。</w:t>
            </w:r>
          </w:p>
          <w:p w14:paraId="65CFCA12" w14:textId="77777777" w:rsidR="00475EF5" w:rsidRPr="00FF1290" w:rsidRDefault="00475EF5" w:rsidP="00475EF5">
            <w:pPr>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なお、緊急やむを得ない理由については、切迫性、非代替性、一時性の三つの要件を満たし、かつ、組織としてそれらの要件の確認等手続きを行った旨を記録しなければならないこと。</w:t>
            </w:r>
          </w:p>
          <w:p w14:paraId="6F87F5B8" w14:textId="77777777" w:rsidR="00475EF5" w:rsidRPr="00FF1290" w:rsidRDefault="00475EF5" w:rsidP="00061C51">
            <w:pPr>
              <w:ind w:firstLineChars="200" w:firstLine="360"/>
              <w:rPr>
                <w:rFonts w:ascii="ＭＳ ゴシック" w:eastAsia="ＭＳ ゴシック" w:hAnsi="ＭＳ ゴシック"/>
              </w:rPr>
            </w:pPr>
          </w:p>
          <w:p w14:paraId="4DEA843C"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cs="ＭＳ 明朝" w:hint="eastAsia"/>
              </w:rPr>
              <w:t>②</w:t>
            </w:r>
            <w:r w:rsidRPr="00FF1290">
              <w:rPr>
                <w:rFonts w:ascii="ＭＳ ゴシック" w:eastAsia="ＭＳ ゴシック" w:hAnsi="ＭＳ ゴシック"/>
              </w:rPr>
              <w:t xml:space="preserve"> 同条第３項第１号の「身体拘束等の適正化のための対策を検討す</w:t>
            </w:r>
          </w:p>
          <w:p w14:paraId="38DFDD52"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る委員会」（以下「身体拘束適正化検討委員会」という。）は</w:t>
            </w:r>
            <w:r w:rsidRPr="00FF1290">
              <w:rPr>
                <w:rFonts w:ascii="ＭＳ ゴシック" w:eastAsia="ＭＳ ゴシック" w:hAnsi="ＭＳ ゴシック" w:hint="eastAsia"/>
              </w:rPr>
              <w:t>、</w:t>
            </w:r>
            <w:r w:rsidRPr="00FF1290">
              <w:rPr>
                <w:rFonts w:ascii="ＭＳ ゴシック" w:eastAsia="ＭＳ ゴシック" w:hAnsi="ＭＳ ゴシック"/>
              </w:rPr>
              <w:t>事業</w:t>
            </w:r>
          </w:p>
          <w:p w14:paraId="7F3A5F5D"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所に従事する幅広い職種により構成する。構成員の責務及び役割分</w:t>
            </w:r>
          </w:p>
          <w:p w14:paraId="7D69650C"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担を明確にするとともに専任の身体拘束等の適正化対応策を担当</w:t>
            </w:r>
          </w:p>
          <w:p w14:paraId="4F567DB6"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する者を決めておくことが必要である。身体拘束適正化検討委員会</w:t>
            </w:r>
          </w:p>
          <w:p w14:paraId="44218ECD"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には</w:t>
            </w:r>
            <w:r w:rsidRPr="00FF1290">
              <w:rPr>
                <w:rFonts w:ascii="ＭＳ ゴシック" w:eastAsia="ＭＳ ゴシック" w:hAnsi="ＭＳ ゴシック" w:hint="eastAsia"/>
              </w:rPr>
              <w:t>、</w:t>
            </w:r>
            <w:r w:rsidR="00475EF5" w:rsidRPr="00FF1290">
              <w:rPr>
                <w:rFonts w:ascii="ＭＳ ゴシック" w:eastAsia="ＭＳ ゴシック" w:hAnsi="ＭＳ ゴシック"/>
              </w:rPr>
              <w:t>第三者や専門家</w:t>
            </w:r>
            <w:r w:rsidR="00475EF5" w:rsidRPr="00FF1290">
              <w:rPr>
                <w:rFonts w:ascii="ＭＳ ゴシック" w:eastAsia="ＭＳ ゴシック" w:hAnsi="ＭＳ ゴシック" w:hint="eastAsia"/>
              </w:rPr>
              <w:t>の</w:t>
            </w:r>
            <w:r w:rsidR="00475EF5" w:rsidRPr="00FF1290">
              <w:rPr>
                <w:rFonts w:ascii="ＭＳ ゴシック" w:eastAsia="ＭＳ ゴシック" w:hAnsi="ＭＳ ゴシック"/>
              </w:rPr>
              <w:t>活用</w:t>
            </w:r>
            <w:r w:rsidR="00475EF5" w:rsidRPr="00FF1290">
              <w:rPr>
                <w:rFonts w:ascii="ＭＳ ゴシック" w:eastAsia="ＭＳ ゴシック" w:hAnsi="ＭＳ ゴシック" w:hint="eastAsia"/>
              </w:rPr>
              <w:t>に努めることとし、</w:t>
            </w:r>
            <w:r w:rsidRPr="00FF1290">
              <w:rPr>
                <w:rFonts w:ascii="ＭＳ ゴシック" w:eastAsia="ＭＳ ゴシック" w:hAnsi="ＭＳ ゴシック"/>
              </w:rPr>
              <w:t>その方策として</w:t>
            </w:r>
            <w:r w:rsidRPr="00FF1290">
              <w:rPr>
                <w:rFonts w:ascii="ＭＳ ゴシック" w:eastAsia="ＭＳ ゴシック" w:hAnsi="ＭＳ ゴシック" w:hint="eastAsia"/>
              </w:rPr>
              <w:t>、</w:t>
            </w:r>
          </w:p>
          <w:p w14:paraId="56702696"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医師（精神科専門医等）</w:t>
            </w:r>
            <w:r w:rsidRPr="00FF1290">
              <w:rPr>
                <w:rFonts w:ascii="ＭＳ ゴシック" w:eastAsia="ＭＳ ゴシック" w:hAnsi="ＭＳ ゴシック" w:hint="eastAsia"/>
              </w:rPr>
              <w:t>、</w:t>
            </w:r>
            <w:r w:rsidRPr="00FF1290">
              <w:rPr>
                <w:rFonts w:ascii="ＭＳ ゴシック" w:eastAsia="ＭＳ ゴシック" w:hAnsi="ＭＳ ゴシック"/>
              </w:rPr>
              <w:t>看護職員等の活用が考えられる。また</w:t>
            </w:r>
            <w:r w:rsidRPr="00FF1290">
              <w:rPr>
                <w:rFonts w:ascii="ＭＳ ゴシック" w:eastAsia="ＭＳ ゴシック" w:hAnsi="ＭＳ ゴシック" w:hint="eastAsia"/>
              </w:rPr>
              <w:t>、</w:t>
            </w:r>
          </w:p>
          <w:p w14:paraId="278539B6"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事業所単位でなく</w:t>
            </w:r>
            <w:r w:rsidRPr="00FF1290">
              <w:rPr>
                <w:rFonts w:ascii="ＭＳ ゴシック" w:eastAsia="ＭＳ ゴシック" w:hAnsi="ＭＳ ゴシック" w:hint="eastAsia"/>
              </w:rPr>
              <w:t>、</w:t>
            </w:r>
            <w:r w:rsidRPr="00FF1290">
              <w:rPr>
                <w:rFonts w:ascii="ＭＳ ゴシック" w:eastAsia="ＭＳ ゴシック" w:hAnsi="ＭＳ ゴシック"/>
              </w:rPr>
              <w:t>法人単位での委員会設置も可能であるため</w:t>
            </w:r>
            <w:r w:rsidRPr="00FF1290">
              <w:rPr>
                <w:rFonts w:ascii="ＭＳ ゴシック" w:eastAsia="ＭＳ ゴシック" w:hAnsi="ＭＳ ゴシック" w:hint="eastAsia"/>
              </w:rPr>
              <w:t>、</w:t>
            </w:r>
            <w:r w:rsidRPr="00FF1290">
              <w:rPr>
                <w:rFonts w:ascii="ＭＳ ゴシック" w:eastAsia="ＭＳ ゴシック" w:hAnsi="ＭＳ ゴシック"/>
              </w:rPr>
              <w:t>事</w:t>
            </w:r>
          </w:p>
          <w:p w14:paraId="3D03C034"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業所の規模に応じた対応を検討すること。</w:t>
            </w:r>
          </w:p>
          <w:p w14:paraId="53F15080" w14:textId="77777777" w:rsidR="00061C51" w:rsidRPr="00FF1290" w:rsidRDefault="00061C51" w:rsidP="00061C51">
            <w:pPr>
              <w:ind w:firstLineChars="250" w:firstLine="450"/>
              <w:rPr>
                <w:rFonts w:ascii="ＭＳ ゴシック" w:eastAsia="ＭＳ ゴシック" w:hAnsi="ＭＳ ゴシック"/>
              </w:rPr>
            </w:pPr>
            <w:r w:rsidRPr="00FF1290">
              <w:rPr>
                <w:rFonts w:ascii="ＭＳ ゴシック" w:eastAsia="ＭＳ ゴシック" w:hAnsi="ＭＳ ゴシック"/>
              </w:rPr>
              <w:t>なお</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身体拘束適正化検討委員会は</w:t>
            </w:r>
            <w:r w:rsidRPr="00FF1290">
              <w:rPr>
                <w:rFonts w:ascii="ＭＳ ゴシック" w:eastAsia="ＭＳ ゴシック" w:hAnsi="ＭＳ ゴシック" w:hint="eastAsia"/>
              </w:rPr>
              <w:t>、</w:t>
            </w:r>
            <w:r w:rsidRPr="00FF1290">
              <w:rPr>
                <w:rFonts w:ascii="ＭＳ ゴシック" w:eastAsia="ＭＳ ゴシック" w:hAnsi="ＭＳ ゴシック"/>
              </w:rPr>
              <w:t>少なくとも１年に１回は開</w:t>
            </w:r>
          </w:p>
          <w:p w14:paraId="6BAA0E85" w14:textId="77777777" w:rsidR="00061C51" w:rsidRPr="00FF1290" w:rsidRDefault="00061C51" w:rsidP="006201BF">
            <w:pPr>
              <w:ind w:firstLineChars="200" w:firstLine="360"/>
              <w:rPr>
                <w:rFonts w:ascii="ＭＳ ゴシック" w:eastAsia="ＭＳ ゴシック" w:hAnsi="ＭＳ ゴシック"/>
              </w:rPr>
            </w:pPr>
            <w:r w:rsidRPr="00FF1290">
              <w:rPr>
                <w:rFonts w:ascii="ＭＳ ゴシック" w:eastAsia="ＭＳ ゴシック" w:hAnsi="ＭＳ ゴシック"/>
              </w:rPr>
              <w:t>催することが</w:t>
            </w:r>
            <w:r w:rsidR="00475EF5" w:rsidRPr="00FF1290">
              <w:rPr>
                <w:rFonts w:ascii="ＭＳ ゴシック" w:eastAsia="ＭＳ ゴシック" w:hAnsi="ＭＳ ゴシック" w:hint="eastAsia"/>
              </w:rPr>
              <w:t>必要である</w:t>
            </w:r>
            <w:r w:rsidR="00475EF5" w:rsidRPr="00FF1290">
              <w:rPr>
                <w:rFonts w:ascii="ＭＳ ゴシック" w:eastAsia="ＭＳ ゴシック" w:hAnsi="ＭＳ ゴシック"/>
              </w:rPr>
              <w:t>が</w:t>
            </w:r>
            <w:r w:rsidR="00475EF5" w:rsidRPr="00FF1290">
              <w:rPr>
                <w:rFonts w:ascii="ＭＳ ゴシック" w:eastAsia="ＭＳ ゴシック" w:hAnsi="ＭＳ ゴシック" w:hint="eastAsia"/>
              </w:rPr>
              <w:t>、</w:t>
            </w:r>
            <w:r w:rsidRPr="00FF1290">
              <w:rPr>
                <w:rFonts w:ascii="ＭＳ ゴシック" w:eastAsia="ＭＳ ゴシック" w:hAnsi="ＭＳ ゴシック"/>
              </w:rPr>
              <w:t>虐待防止委員会と関係する職種等が相互</w:t>
            </w:r>
          </w:p>
          <w:p w14:paraId="75FC0437"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に関係が深いと認めることも可能であることから</w:t>
            </w:r>
            <w:r w:rsidRPr="00FF1290">
              <w:rPr>
                <w:rFonts w:ascii="ＭＳ ゴシック" w:eastAsia="ＭＳ ゴシック" w:hAnsi="ＭＳ ゴシック" w:hint="eastAsia"/>
              </w:rPr>
              <w:t>、</w:t>
            </w:r>
            <w:r w:rsidRPr="00FF1290">
              <w:rPr>
                <w:rFonts w:ascii="ＭＳ ゴシック" w:eastAsia="ＭＳ ゴシック" w:hAnsi="ＭＳ ゴシック"/>
              </w:rPr>
              <w:t>虐待防止委員会</w:t>
            </w:r>
          </w:p>
          <w:p w14:paraId="603AB494"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と一体的に設置・運営すること（虐待防止委員会において</w:t>
            </w:r>
            <w:r w:rsidRPr="00FF1290">
              <w:rPr>
                <w:rFonts w:ascii="ＭＳ ゴシック" w:eastAsia="ＭＳ ゴシック" w:hAnsi="ＭＳ ゴシック" w:hint="eastAsia"/>
              </w:rPr>
              <w:t>、</w:t>
            </w:r>
            <w:r w:rsidRPr="00FF1290">
              <w:rPr>
                <w:rFonts w:ascii="ＭＳ ゴシック" w:eastAsia="ＭＳ ゴシック" w:hAnsi="ＭＳ ゴシック"/>
              </w:rPr>
              <w:t>身体拘</w:t>
            </w:r>
          </w:p>
          <w:p w14:paraId="472E82AF"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束等の適正化について検討する場合も含む。）も差し支えない。</w:t>
            </w:r>
          </w:p>
          <w:p w14:paraId="5E584326" w14:textId="77777777" w:rsidR="00061C51" w:rsidRPr="00FF1290" w:rsidRDefault="00061C51" w:rsidP="00061C51">
            <w:pPr>
              <w:ind w:firstLineChars="250" w:firstLine="450"/>
              <w:rPr>
                <w:rFonts w:ascii="ＭＳ ゴシック" w:eastAsia="ＭＳ ゴシック" w:hAnsi="ＭＳ ゴシック"/>
              </w:rPr>
            </w:pPr>
            <w:r w:rsidRPr="00FF1290">
              <w:rPr>
                <w:rFonts w:ascii="ＭＳ ゴシック" w:eastAsia="ＭＳ ゴシック" w:hAnsi="ＭＳ ゴシック"/>
              </w:rPr>
              <w:t>指定居宅介護事業所が</w:t>
            </w:r>
            <w:r w:rsidRPr="00FF1290">
              <w:rPr>
                <w:rFonts w:ascii="ＭＳ ゴシック" w:eastAsia="ＭＳ ゴシック" w:hAnsi="ＭＳ ゴシック" w:hint="eastAsia"/>
              </w:rPr>
              <w:t>、</w:t>
            </w:r>
            <w:r w:rsidRPr="00FF1290">
              <w:rPr>
                <w:rFonts w:ascii="ＭＳ ゴシック" w:eastAsia="ＭＳ ゴシック" w:hAnsi="ＭＳ ゴシック"/>
              </w:rPr>
              <w:t>報告</w:t>
            </w:r>
            <w:r w:rsidRPr="00FF1290">
              <w:rPr>
                <w:rFonts w:ascii="ＭＳ ゴシック" w:eastAsia="ＭＳ ゴシック" w:hAnsi="ＭＳ ゴシック" w:hint="eastAsia"/>
              </w:rPr>
              <w:t>、</w:t>
            </w:r>
            <w:r w:rsidRPr="00FF1290">
              <w:rPr>
                <w:rFonts w:ascii="ＭＳ ゴシック" w:eastAsia="ＭＳ ゴシック" w:hAnsi="ＭＳ ゴシック"/>
              </w:rPr>
              <w:t>改善のための方策を定め</w:t>
            </w:r>
            <w:r w:rsidRPr="00FF1290">
              <w:rPr>
                <w:rFonts w:ascii="ＭＳ ゴシック" w:eastAsia="ＭＳ ゴシック" w:hAnsi="ＭＳ ゴシック" w:hint="eastAsia"/>
              </w:rPr>
              <w:t>、</w:t>
            </w:r>
            <w:r w:rsidRPr="00FF1290">
              <w:rPr>
                <w:rFonts w:ascii="ＭＳ ゴシック" w:eastAsia="ＭＳ ゴシック" w:hAnsi="ＭＳ ゴシック"/>
              </w:rPr>
              <w:t>周知徹</w:t>
            </w:r>
          </w:p>
          <w:p w14:paraId="7B14DEE5"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底する目的は</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身体拘束等の適正化について</w:t>
            </w:r>
            <w:r w:rsidRPr="00FF1290">
              <w:rPr>
                <w:rFonts w:ascii="ＭＳ ゴシック" w:eastAsia="ＭＳ ゴシック" w:hAnsi="ＭＳ ゴシック" w:hint="eastAsia"/>
              </w:rPr>
              <w:t>、</w:t>
            </w:r>
            <w:r w:rsidRPr="00FF1290">
              <w:rPr>
                <w:rFonts w:ascii="ＭＳ ゴシック" w:eastAsia="ＭＳ ゴシック" w:hAnsi="ＭＳ ゴシック"/>
              </w:rPr>
              <w:t>事業所全体で情報共</w:t>
            </w:r>
          </w:p>
          <w:p w14:paraId="6AB7EC14"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有し</w:t>
            </w:r>
            <w:r w:rsidRPr="00FF1290">
              <w:rPr>
                <w:rFonts w:ascii="ＭＳ ゴシック" w:eastAsia="ＭＳ ゴシック" w:hAnsi="ＭＳ ゴシック" w:hint="eastAsia"/>
              </w:rPr>
              <w:t>、</w:t>
            </w:r>
            <w:r w:rsidRPr="00FF1290">
              <w:rPr>
                <w:rFonts w:ascii="ＭＳ ゴシック" w:eastAsia="ＭＳ ゴシック" w:hAnsi="ＭＳ ゴシック"/>
              </w:rPr>
              <w:t>不適切な身体拘束等の再発防止や身体拘束等を行わない支援</w:t>
            </w:r>
          </w:p>
          <w:p w14:paraId="2CE8A2E5"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方法の検討につなげるためのものであり</w:t>
            </w:r>
            <w:r w:rsidRPr="00FF1290">
              <w:rPr>
                <w:rFonts w:ascii="ＭＳ ゴシック" w:eastAsia="ＭＳ ゴシック" w:hAnsi="ＭＳ ゴシック" w:hint="eastAsia"/>
              </w:rPr>
              <w:t>、</w:t>
            </w:r>
            <w:r w:rsidRPr="00FF1290">
              <w:rPr>
                <w:rFonts w:ascii="ＭＳ ゴシック" w:eastAsia="ＭＳ ゴシック" w:hAnsi="ＭＳ ゴシック"/>
              </w:rPr>
              <w:t>決して従業者の懲罰を目</w:t>
            </w:r>
          </w:p>
          <w:p w14:paraId="73BDE6AF"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的としたものではないことに留意することが必要である。</w:t>
            </w:r>
          </w:p>
          <w:p w14:paraId="5747A9F4" w14:textId="77777777" w:rsidR="00061C51" w:rsidRPr="00FF1290" w:rsidRDefault="00061C51" w:rsidP="00061C51">
            <w:pPr>
              <w:ind w:firstLineChars="250" w:firstLine="450"/>
              <w:rPr>
                <w:rFonts w:ascii="ＭＳ ゴシック" w:eastAsia="ＭＳ ゴシック" w:hAnsi="ＭＳ ゴシック"/>
              </w:rPr>
            </w:pPr>
            <w:r w:rsidRPr="00FF1290">
              <w:rPr>
                <w:rFonts w:ascii="ＭＳ ゴシック" w:eastAsia="ＭＳ ゴシック" w:hAnsi="ＭＳ ゴシック"/>
              </w:rPr>
              <w:t>身体拘束適正化検討委員会における具体的な対応は</w:t>
            </w:r>
            <w:r w:rsidRPr="00FF1290">
              <w:rPr>
                <w:rFonts w:ascii="ＭＳ ゴシック" w:eastAsia="ＭＳ ゴシック" w:hAnsi="ＭＳ ゴシック" w:hint="eastAsia"/>
              </w:rPr>
              <w:t>、</w:t>
            </w:r>
            <w:r w:rsidRPr="00FF1290">
              <w:rPr>
                <w:rFonts w:ascii="ＭＳ ゴシック" w:eastAsia="ＭＳ ゴシック" w:hAnsi="ＭＳ ゴシック"/>
              </w:rPr>
              <w:t>次のような</w:t>
            </w:r>
          </w:p>
          <w:p w14:paraId="734FE282" w14:textId="77777777" w:rsidR="00061C51" w:rsidRPr="00FF1290" w:rsidRDefault="00061C51" w:rsidP="00475EF5">
            <w:pPr>
              <w:ind w:leftChars="200" w:left="360"/>
              <w:rPr>
                <w:rFonts w:ascii="ＭＳ ゴシック" w:eastAsia="ＭＳ ゴシック" w:hAnsi="ＭＳ ゴシック"/>
              </w:rPr>
            </w:pPr>
            <w:r w:rsidRPr="00FF1290">
              <w:rPr>
                <w:rFonts w:ascii="ＭＳ ゴシック" w:eastAsia="ＭＳ ゴシック" w:hAnsi="ＭＳ ゴシック"/>
              </w:rPr>
              <w:t>ことを想定している。</w:t>
            </w:r>
            <w:r w:rsidR="00475EF5" w:rsidRPr="00FF1290">
              <w:rPr>
                <w:rFonts w:ascii="ＭＳ ゴシック" w:eastAsia="ＭＳ ゴシック" w:hAnsi="ＭＳ ゴシック" w:hint="eastAsia"/>
              </w:rPr>
              <w:t>なお、身体拘束適正化検討委員会における対応状況については、適切に記録の上、５年間保存すること。</w:t>
            </w:r>
          </w:p>
          <w:p w14:paraId="5AB19281" w14:textId="77777777" w:rsidR="00061C51" w:rsidRPr="00FF1290" w:rsidRDefault="00061C51" w:rsidP="00061C51">
            <w:pPr>
              <w:ind w:firstLineChars="300" w:firstLine="540"/>
              <w:rPr>
                <w:rFonts w:ascii="ＭＳ ゴシック" w:eastAsia="ＭＳ ゴシック" w:hAnsi="ＭＳ ゴシック"/>
              </w:rPr>
            </w:pPr>
            <w:r w:rsidRPr="00FF1290">
              <w:rPr>
                <w:rFonts w:ascii="ＭＳ ゴシック" w:eastAsia="ＭＳ ゴシック" w:hAnsi="ＭＳ ゴシック"/>
              </w:rPr>
              <w:t>ア 身体拘束等について報告するための様式を整備すること。</w:t>
            </w:r>
          </w:p>
          <w:p w14:paraId="694E53AD" w14:textId="77777777" w:rsidR="00061C51" w:rsidRPr="00FF1290" w:rsidRDefault="00061C51" w:rsidP="00061C51">
            <w:pPr>
              <w:ind w:firstLineChars="300" w:firstLine="540"/>
              <w:rPr>
                <w:rFonts w:ascii="ＭＳ ゴシック" w:eastAsia="ＭＳ ゴシック" w:hAnsi="ＭＳ ゴシック"/>
              </w:rPr>
            </w:pPr>
            <w:r w:rsidRPr="00FF1290">
              <w:rPr>
                <w:rFonts w:ascii="ＭＳ ゴシック" w:eastAsia="ＭＳ ゴシック" w:hAnsi="ＭＳ ゴシック"/>
              </w:rPr>
              <w:t>イ 従業者は</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身体拘束等の発生ごとにその状況</w:t>
            </w:r>
            <w:r w:rsidRPr="00FF1290">
              <w:rPr>
                <w:rFonts w:ascii="ＭＳ ゴシック" w:eastAsia="ＭＳ ゴシック" w:hAnsi="ＭＳ ゴシック" w:hint="eastAsia"/>
              </w:rPr>
              <w:t>、</w:t>
            </w:r>
            <w:r w:rsidRPr="00FF1290">
              <w:rPr>
                <w:rFonts w:ascii="ＭＳ ゴシック" w:eastAsia="ＭＳ ゴシック" w:hAnsi="ＭＳ ゴシック"/>
              </w:rPr>
              <w:t>背景等を記録す</w:t>
            </w:r>
          </w:p>
          <w:p w14:paraId="7CECF480" w14:textId="77777777" w:rsidR="00061C51" w:rsidRPr="00FF1290" w:rsidRDefault="00061C51" w:rsidP="00061C51">
            <w:pPr>
              <w:ind w:firstLineChars="400" w:firstLine="720"/>
              <w:rPr>
                <w:rFonts w:ascii="ＭＳ ゴシック" w:eastAsia="ＭＳ ゴシック" w:hAnsi="ＭＳ ゴシック"/>
              </w:rPr>
            </w:pPr>
            <w:r w:rsidRPr="00FF1290">
              <w:rPr>
                <w:rFonts w:ascii="ＭＳ ゴシック" w:eastAsia="ＭＳ ゴシック" w:hAnsi="ＭＳ ゴシック"/>
              </w:rPr>
              <w:t>るとともに</w:t>
            </w:r>
            <w:r w:rsidRPr="00FF1290">
              <w:rPr>
                <w:rFonts w:ascii="ＭＳ ゴシック" w:eastAsia="ＭＳ ゴシック" w:hAnsi="ＭＳ ゴシック" w:hint="eastAsia"/>
              </w:rPr>
              <w:t>、</w:t>
            </w:r>
            <w:r w:rsidRPr="00FF1290">
              <w:rPr>
                <w:rFonts w:ascii="ＭＳ ゴシック" w:eastAsia="ＭＳ ゴシック" w:hAnsi="ＭＳ ゴシック"/>
              </w:rPr>
              <w:t>アの様式に従い</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身体拘束等について報告すること。 </w:t>
            </w:r>
          </w:p>
          <w:p w14:paraId="296CDED8" w14:textId="77777777" w:rsidR="00061C51" w:rsidRPr="00FF1290" w:rsidRDefault="00061C51" w:rsidP="00061C51">
            <w:pPr>
              <w:ind w:firstLineChars="300" w:firstLine="540"/>
              <w:rPr>
                <w:rFonts w:ascii="ＭＳ ゴシック" w:eastAsia="ＭＳ ゴシック" w:hAnsi="ＭＳ ゴシック"/>
              </w:rPr>
            </w:pPr>
            <w:r w:rsidRPr="00FF1290">
              <w:rPr>
                <w:rFonts w:ascii="ＭＳ ゴシック" w:eastAsia="ＭＳ ゴシック" w:hAnsi="ＭＳ ゴシック"/>
              </w:rPr>
              <w:t>ウ 身体拘束適正化検討委員会において</w:t>
            </w:r>
            <w:r w:rsidRPr="00FF1290">
              <w:rPr>
                <w:rFonts w:ascii="ＭＳ ゴシック" w:eastAsia="ＭＳ ゴシック" w:hAnsi="ＭＳ ゴシック" w:hint="eastAsia"/>
              </w:rPr>
              <w:t>、</w:t>
            </w:r>
            <w:r w:rsidRPr="00FF1290">
              <w:rPr>
                <w:rFonts w:ascii="ＭＳ ゴシック" w:eastAsia="ＭＳ ゴシック" w:hAnsi="ＭＳ ゴシック"/>
              </w:rPr>
              <w:t>イにより報告された事例</w:t>
            </w:r>
          </w:p>
          <w:p w14:paraId="50ADC030" w14:textId="77777777" w:rsidR="00061C51" w:rsidRPr="00FF1290" w:rsidRDefault="00061C51" w:rsidP="00475EF5">
            <w:pPr>
              <w:ind w:leftChars="400" w:left="720"/>
              <w:rPr>
                <w:rFonts w:ascii="ＭＳ ゴシック" w:eastAsia="ＭＳ ゴシック" w:hAnsi="ＭＳ ゴシック"/>
              </w:rPr>
            </w:pPr>
            <w:r w:rsidRPr="00FF1290">
              <w:rPr>
                <w:rFonts w:ascii="ＭＳ ゴシック" w:eastAsia="ＭＳ ゴシック" w:hAnsi="ＭＳ ゴシック"/>
              </w:rPr>
              <w:t>を集計し</w:t>
            </w:r>
            <w:r w:rsidRPr="00FF1290">
              <w:rPr>
                <w:rFonts w:ascii="ＭＳ ゴシック" w:eastAsia="ＭＳ ゴシック" w:hAnsi="ＭＳ ゴシック" w:hint="eastAsia"/>
              </w:rPr>
              <w:t>、</w:t>
            </w:r>
            <w:r w:rsidRPr="00FF1290">
              <w:rPr>
                <w:rFonts w:ascii="ＭＳ ゴシック" w:eastAsia="ＭＳ ゴシック" w:hAnsi="ＭＳ ゴシック"/>
              </w:rPr>
              <w:t>分析すること。</w:t>
            </w:r>
            <w:r w:rsidR="00475EF5" w:rsidRPr="00FF1290">
              <w:rPr>
                <w:rFonts w:ascii="ＭＳ ゴシック" w:eastAsia="ＭＳ ゴシック" w:hAnsi="ＭＳ ゴシック" w:hint="eastAsia"/>
              </w:rPr>
              <w:t>なお、イにより報告された事例がない場合にも、身体拘束等の未然防止の観点から、利用者に対する支援の状況等を確認することが必要である。</w:t>
            </w:r>
            <w:r w:rsidRPr="00FF1290">
              <w:rPr>
                <w:rFonts w:ascii="ＭＳ ゴシック" w:eastAsia="ＭＳ ゴシック" w:hAnsi="ＭＳ ゴシック"/>
              </w:rPr>
              <w:t xml:space="preserve"> </w:t>
            </w:r>
          </w:p>
          <w:p w14:paraId="34B2C25C" w14:textId="77777777" w:rsidR="00061C51" w:rsidRPr="00FF1290" w:rsidRDefault="00061C51" w:rsidP="00061C51">
            <w:pPr>
              <w:ind w:firstLineChars="300" w:firstLine="540"/>
              <w:rPr>
                <w:rFonts w:ascii="ＭＳ ゴシック" w:eastAsia="ＭＳ ゴシック" w:hAnsi="ＭＳ ゴシック"/>
              </w:rPr>
            </w:pPr>
            <w:r w:rsidRPr="00FF1290">
              <w:rPr>
                <w:rFonts w:ascii="ＭＳ ゴシック" w:eastAsia="ＭＳ ゴシック" w:hAnsi="ＭＳ ゴシック"/>
              </w:rPr>
              <w:t>エ 事例の分析に当たっては</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身体拘束等の発生時の状況等を分析</w:t>
            </w:r>
          </w:p>
          <w:p w14:paraId="48D723DB" w14:textId="77777777" w:rsidR="00061C51" w:rsidRPr="00FF1290" w:rsidRDefault="00061C51" w:rsidP="00061C51">
            <w:pPr>
              <w:ind w:firstLineChars="400" w:firstLine="720"/>
              <w:rPr>
                <w:rFonts w:ascii="ＭＳ ゴシック" w:eastAsia="ＭＳ ゴシック" w:hAnsi="ＭＳ ゴシック"/>
              </w:rPr>
            </w:pPr>
            <w:r w:rsidRPr="00FF1290">
              <w:rPr>
                <w:rFonts w:ascii="ＭＳ ゴシック" w:eastAsia="ＭＳ ゴシック" w:hAnsi="ＭＳ ゴシック"/>
              </w:rPr>
              <w:t>し</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身体拘束等の発生原因</w:t>
            </w:r>
            <w:r w:rsidRPr="00FF1290">
              <w:rPr>
                <w:rFonts w:ascii="ＭＳ ゴシック" w:eastAsia="ＭＳ ゴシック" w:hAnsi="ＭＳ ゴシック" w:hint="eastAsia"/>
              </w:rPr>
              <w:t>、</w:t>
            </w:r>
            <w:r w:rsidRPr="00FF1290">
              <w:rPr>
                <w:rFonts w:ascii="ＭＳ ゴシック" w:eastAsia="ＭＳ ゴシック" w:hAnsi="ＭＳ ゴシック"/>
              </w:rPr>
              <w:t>結果等を</w:t>
            </w:r>
            <w:r w:rsidRPr="00FF1290">
              <w:rPr>
                <w:rFonts w:ascii="ＭＳ ゴシック" w:eastAsia="ＭＳ ゴシック" w:hAnsi="ＭＳ ゴシック" w:hint="eastAsia"/>
              </w:rPr>
              <w:t>と</w:t>
            </w:r>
            <w:r w:rsidRPr="00FF1290">
              <w:rPr>
                <w:rFonts w:ascii="ＭＳ ゴシック" w:eastAsia="ＭＳ ゴシック" w:hAnsi="ＭＳ ゴシック"/>
              </w:rPr>
              <w:t>りまとめ</w:t>
            </w:r>
            <w:r w:rsidRPr="00FF1290">
              <w:rPr>
                <w:rFonts w:ascii="ＭＳ ゴシック" w:eastAsia="ＭＳ ゴシック" w:hAnsi="ＭＳ ゴシック" w:hint="eastAsia"/>
              </w:rPr>
              <w:t>、</w:t>
            </w:r>
            <w:r w:rsidRPr="00FF1290">
              <w:rPr>
                <w:rFonts w:ascii="ＭＳ ゴシック" w:eastAsia="ＭＳ ゴシック" w:hAnsi="ＭＳ ゴシック"/>
              </w:rPr>
              <w:t>当該事例の適</w:t>
            </w:r>
          </w:p>
          <w:p w14:paraId="008759A3" w14:textId="77777777" w:rsidR="00061C51" w:rsidRPr="00FF1290" w:rsidRDefault="00061C51" w:rsidP="00475EF5">
            <w:pPr>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rPr>
              <w:t>正性と</w:t>
            </w:r>
            <w:r w:rsidR="00475EF5" w:rsidRPr="00FF1290">
              <w:rPr>
                <w:rFonts w:ascii="ＭＳ ゴシック" w:eastAsia="ＭＳ ゴシック" w:hAnsi="ＭＳ ゴシック" w:hint="eastAsia"/>
              </w:rPr>
              <w:t>廃止へ向けた方策</w:t>
            </w:r>
            <w:r w:rsidR="00475EF5" w:rsidRPr="00FF1290">
              <w:rPr>
                <w:rFonts w:ascii="ＭＳ ゴシック" w:eastAsia="ＭＳ ゴシック" w:hAnsi="ＭＳ ゴシック"/>
              </w:rPr>
              <w:t>を検討すること。</w:t>
            </w:r>
          </w:p>
          <w:p w14:paraId="638663DB" w14:textId="77777777" w:rsidR="00061C51" w:rsidRPr="00FF1290" w:rsidRDefault="00061C51" w:rsidP="00061C51">
            <w:pPr>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オ 報告された事例及び分析結果を従業者に周知徹底すること。</w:t>
            </w:r>
          </w:p>
          <w:p w14:paraId="35B1B7C1" w14:textId="77777777" w:rsidR="00061C51" w:rsidRPr="00FF1290" w:rsidRDefault="00061C51" w:rsidP="00475EF5">
            <w:pPr>
              <w:ind w:left="720" w:hangingChars="400" w:hanging="720"/>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00475EF5" w:rsidRPr="00FF1290">
              <w:rPr>
                <w:rFonts w:ascii="ＭＳ ゴシック" w:eastAsia="ＭＳ ゴシック" w:hAnsi="ＭＳ ゴシック"/>
              </w:rPr>
              <w:t xml:space="preserve"> </w:t>
            </w:r>
            <w:r w:rsidRPr="00FF1290">
              <w:rPr>
                <w:rFonts w:ascii="ＭＳ ゴシック" w:eastAsia="ＭＳ ゴシック" w:hAnsi="ＭＳ ゴシック"/>
              </w:rPr>
              <w:t>カ</w:t>
            </w:r>
            <w:r w:rsidR="00475EF5" w:rsidRPr="00FF1290">
              <w:rPr>
                <w:rFonts w:ascii="ＭＳ ゴシック" w:eastAsia="ＭＳ ゴシック" w:hAnsi="ＭＳ ゴシック" w:hint="eastAsia"/>
              </w:rPr>
              <w:t xml:space="preserve"> 廃止へ向けた方策</w:t>
            </w:r>
            <w:r w:rsidR="00475EF5" w:rsidRPr="00FF1290">
              <w:rPr>
                <w:rFonts w:ascii="ＭＳ ゴシック" w:eastAsia="ＭＳ ゴシック" w:hAnsi="ＭＳ ゴシック"/>
              </w:rPr>
              <w:t>を講じた後に</w:t>
            </w:r>
            <w:r w:rsidR="00475EF5" w:rsidRPr="00FF1290">
              <w:rPr>
                <w:rFonts w:ascii="ＭＳ ゴシック" w:eastAsia="ＭＳ ゴシック" w:hAnsi="ＭＳ ゴシック" w:hint="eastAsia"/>
              </w:rPr>
              <w:t>、</w:t>
            </w:r>
            <w:r w:rsidRPr="00FF1290">
              <w:rPr>
                <w:rFonts w:ascii="ＭＳ ゴシック" w:eastAsia="ＭＳ ゴシック" w:hAnsi="ＭＳ ゴシック"/>
              </w:rPr>
              <w:t>その効果について検証すること。</w:t>
            </w:r>
          </w:p>
          <w:p w14:paraId="7DE33B54" w14:textId="77777777" w:rsidR="00061C51" w:rsidRPr="00FF1290" w:rsidRDefault="00061C51" w:rsidP="00061C51">
            <w:pPr>
              <w:rPr>
                <w:rFonts w:ascii="ＭＳ ゴシック" w:eastAsia="ＭＳ ゴシック" w:hAnsi="ＭＳ ゴシック"/>
              </w:rPr>
            </w:pPr>
          </w:p>
          <w:p w14:paraId="11680C04" w14:textId="77777777" w:rsidR="00061C51" w:rsidRPr="00FF1290" w:rsidRDefault="00061C51" w:rsidP="00061C51">
            <w:pPr>
              <w:rPr>
                <w:rFonts w:ascii="ＭＳ ゴシック" w:eastAsia="ＭＳ ゴシック" w:hAnsi="ＭＳ ゴシック"/>
              </w:rPr>
            </w:pPr>
            <w:r w:rsidRPr="00FF1290">
              <w:rPr>
                <w:rFonts w:ascii="ＭＳ ゴシック" w:eastAsia="ＭＳ ゴシック" w:hAnsi="ＭＳ ゴシック"/>
              </w:rPr>
              <w:t>③ 同条同項第２号の指定居宅介護事業所が整備する「身体拘束等の適</w:t>
            </w:r>
          </w:p>
          <w:p w14:paraId="5FA1AABA" w14:textId="77777777" w:rsidR="00061C51" w:rsidRPr="00FF1290" w:rsidRDefault="00061C51" w:rsidP="00061C51">
            <w:pPr>
              <w:rPr>
                <w:rFonts w:ascii="ＭＳ ゴシック" w:eastAsia="ＭＳ ゴシック" w:hAnsi="ＭＳ ゴシック"/>
              </w:rPr>
            </w:pPr>
            <w:r w:rsidRPr="00FF1290">
              <w:rPr>
                <w:rFonts w:ascii="ＭＳ ゴシック" w:eastAsia="ＭＳ ゴシック" w:hAnsi="ＭＳ ゴシック"/>
              </w:rPr>
              <w:t xml:space="preserve"> 正化のための指針」には</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次のような項目を盛り込むこととする。 </w:t>
            </w:r>
          </w:p>
          <w:p w14:paraId="581F8107"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ア 事業所における身体拘束等の適正化に関する基本的な考え方 </w:t>
            </w:r>
          </w:p>
          <w:p w14:paraId="4BA5D31E"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イ 身体拘束適正化検討委員会その他事業所内の組織に関する事項 </w:t>
            </w:r>
          </w:p>
          <w:p w14:paraId="33A0FD1E"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ウ 身体拘束等の適正化のための職員研修に関する基本方針 </w:t>
            </w:r>
          </w:p>
          <w:p w14:paraId="421B2BDC"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エ 事業所内で発生した身体拘束等の報告方法等の方策に関する基本</w:t>
            </w:r>
          </w:p>
          <w:p w14:paraId="276E6719" w14:textId="77777777" w:rsidR="00061C51" w:rsidRPr="00FF1290" w:rsidRDefault="00061C51" w:rsidP="00061C51">
            <w:pPr>
              <w:ind w:firstLineChars="200" w:firstLine="360"/>
              <w:rPr>
                <w:rFonts w:ascii="ＭＳ ゴシック" w:eastAsia="ＭＳ ゴシック" w:hAnsi="ＭＳ ゴシック"/>
              </w:rPr>
            </w:pPr>
            <w:r w:rsidRPr="00FF1290">
              <w:rPr>
                <w:rFonts w:ascii="ＭＳ ゴシック" w:eastAsia="ＭＳ ゴシック" w:hAnsi="ＭＳ ゴシック"/>
              </w:rPr>
              <w:t xml:space="preserve">方針 </w:t>
            </w:r>
          </w:p>
          <w:p w14:paraId="5175EB32"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オ 身体拘束等発生時の対応に関する基本方針 </w:t>
            </w:r>
          </w:p>
          <w:p w14:paraId="33CCB116"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カ 利用者等に対する当該指針の閲覧に関する基本方針 </w:t>
            </w:r>
          </w:p>
          <w:p w14:paraId="4EB25D40"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キ その他身体拘束等の適正化の推進のために必要な基本方針 </w:t>
            </w:r>
          </w:p>
          <w:p w14:paraId="2BB04C4C" w14:textId="77777777" w:rsidR="00061C51" w:rsidRPr="00FF1290" w:rsidRDefault="00061C51" w:rsidP="00061C51">
            <w:pPr>
              <w:rPr>
                <w:rFonts w:ascii="ＭＳ ゴシック" w:eastAsia="ＭＳ ゴシック" w:hAnsi="ＭＳ ゴシック"/>
              </w:rPr>
            </w:pPr>
          </w:p>
          <w:p w14:paraId="256BD69A" w14:textId="77777777" w:rsidR="00061C51" w:rsidRPr="00FF1290" w:rsidRDefault="00061C51" w:rsidP="00061C51">
            <w:pPr>
              <w:rPr>
                <w:rFonts w:ascii="ＭＳ ゴシック" w:eastAsia="ＭＳ ゴシック" w:hAnsi="ＭＳ ゴシック"/>
              </w:rPr>
            </w:pPr>
            <w:r w:rsidRPr="00FF1290">
              <w:rPr>
                <w:rFonts w:ascii="ＭＳ ゴシック" w:eastAsia="ＭＳ ゴシック" w:hAnsi="ＭＳ ゴシック"/>
              </w:rPr>
              <w:t>④ 同条同項第３号の従業者に対する身体拘束等の適正化のための研修</w:t>
            </w:r>
          </w:p>
          <w:p w14:paraId="3514A75D"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の実施に当たっては</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身体拘束等の適正化の基礎的内容等適切な知識</w:t>
            </w:r>
          </w:p>
          <w:p w14:paraId="74657752"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を普及・啓発するとともに</w:t>
            </w:r>
            <w:r w:rsidRPr="00FF1290">
              <w:rPr>
                <w:rFonts w:ascii="ＭＳ ゴシック" w:eastAsia="ＭＳ ゴシック" w:hAnsi="ＭＳ ゴシック" w:hint="eastAsia"/>
              </w:rPr>
              <w:t>、</w:t>
            </w:r>
            <w:r w:rsidRPr="00FF1290">
              <w:rPr>
                <w:rFonts w:ascii="ＭＳ ゴシック" w:eastAsia="ＭＳ ゴシック" w:hAnsi="ＭＳ ゴシック"/>
              </w:rPr>
              <w:t>当該指定居宅介護事業所における指針に</w:t>
            </w:r>
          </w:p>
          <w:p w14:paraId="739F6B23"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基づき</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適正化の徹底を図るものとする。 </w:t>
            </w:r>
          </w:p>
          <w:p w14:paraId="45DE22B6" w14:textId="77777777" w:rsidR="00061C51" w:rsidRPr="00FF1290" w:rsidRDefault="00061C51" w:rsidP="00061C51">
            <w:pPr>
              <w:ind w:firstLineChars="150" w:firstLine="270"/>
              <w:rPr>
                <w:rFonts w:ascii="ＭＳ ゴシック" w:eastAsia="ＭＳ ゴシック" w:hAnsi="ＭＳ ゴシック"/>
              </w:rPr>
            </w:pPr>
            <w:r w:rsidRPr="00FF1290">
              <w:rPr>
                <w:rFonts w:ascii="ＭＳ ゴシック" w:eastAsia="ＭＳ ゴシック" w:hAnsi="ＭＳ ゴシック"/>
              </w:rPr>
              <w:t>職員教育を組織的に徹底させていくためには</w:t>
            </w:r>
            <w:r w:rsidRPr="00FF1290">
              <w:rPr>
                <w:rFonts w:ascii="ＭＳ ゴシック" w:eastAsia="ＭＳ ゴシック" w:hAnsi="ＭＳ ゴシック" w:hint="eastAsia"/>
              </w:rPr>
              <w:t>、</w:t>
            </w:r>
            <w:r w:rsidRPr="00FF1290">
              <w:rPr>
                <w:rFonts w:ascii="ＭＳ ゴシック" w:eastAsia="ＭＳ ゴシック" w:hAnsi="ＭＳ ゴシック"/>
              </w:rPr>
              <w:t>当該指定居宅介護事</w:t>
            </w:r>
          </w:p>
          <w:p w14:paraId="75E689D7"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業所が指針に基づいた研修プログラムを作成し</w:t>
            </w:r>
            <w:r w:rsidRPr="00FF1290">
              <w:rPr>
                <w:rFonts w:ascii="ＭＳ ゴシック" w:eastAsia="ＭＳ ゴシック" w:hAnsi="ＭＳ ゴシック" w:hint="eastAsia"/>
              </w:rPr>
              <w:t>、</w:t>
            </w:r>
            <w:r w:rsidRPr="00FF1290">
              <w:rPr>
                <w:rFonts w:ascii="ＭＳ ゴシック" w:eastAsia="ＭＳ ゴシック" w:hAnsi="ＭＳ ゴシック"/>
              </w:rPr>
              <w:t>定期的な研修を実施</w:t>
            </w:r>
          </w:p>
          <w:p w14:paraId="2842E243"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（年一回以上）するとともに</w:t>
            </w:r>
            <w:r w:rsidRPr="00FF1290">
              <w:rPr>
                <w:rFonts w:ascii="ＭＳ ゴシック" w:eastAsia="ＭＳ ゴシック" w:hAnsi="ＭＳ ゴシック" w:hint="eastAsia"/>
              </w:rPr>
              <w:t>、</w:t>
            </w:r>
            <w:r w:rsidRPr="00FF1290">
              <w:rPr>
                <w:rFonts w:ascii="ＭＳ ゴシック" w:eastAsia="ＭＳ ゴシック" w:hAnsi="ＭＳ ゴシック"/>
              </w:rPr>
              <w:t>新規採用時には必ず身体拘束等の適正</w:t>
            </w:r>
          </w:p>
          <w:p w14:paraId="28EEE036"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化の研修を実施することが重要である。 </w:t>
            </w:r>
          </w:p>
          <w:p w14:paraId="6F1C301C" w14:textId="77777777" w:rsidR="00061C51" w:rsidRPr="00FF1290" w:rsidRDefault="00061C51" w:rsidP="00061C51">
            <w:pPr>
              <w:ind w:firstLineChars="150" w:firstLine="270"/>
              <w:rPr>
                <w:rFonts w:ascii="ＭＳ ゴシック" w:eastAsia="ＭＳ ゴシック" w:hAnsi="ＭＳ ゴシック"/>
              </w:rPr>
            </w:pPr>
            <w:r w:rsidRPr="00FF1290">
              <w:rPr>
                <w:rFonts w:ascii="ＭＳ ゴシック" w:eastAsia="ＭＳ ゴシック" w:hAnsi="ＭＳ ゴシック"/>
              </w:rPr>
              <w:t>また</w:t>
            </w:r>
            <w:r w:rsidRPr="00FF1290">
              <w:rPr>
                <w:rFonts w:ascii="ＭＳ ゴシック" w:eastAsia="ＭＳ ゴシック" w:hAnsi="ＭＳ ゴシック" w:hint="eastAsia"/>
              </w:rPr>
              <w:t>、</w:t>
            </w:r>
            <w:r w:rsidRPr="00FF1290">
              <w:rPr>
                <w:rFonts w:ascii="ＭＳ ゴシック" w:eastAsia="ＭＳ ゴシック" w:hAnsi="ＭＳ ゴシック"/>
              </w:rPr>
              <w:t>研修の実施内容について記録することが必要である。なお</w:t>
            </w:r>
            <w:r w:rsidRPr="00FF1290">
              <w:rPr>
                <w:rFonts w:ascii="ＭＳ ゴシック" w:eastAsia="ＭＳ ゴシック" w:hAnsi="ＭＳ ゴシック" w:hint="eastAsia"/>
              </w:rPr>
              <w:t>、</w:t>
            </w:r>
          </w:p>
          <w:p w14:paraId="276EA0BA" w14:textId="77777777" w:rsidR="00061C51" w:rsidRPr="00FF1290" w:rsidRDefault="00061C51" w:rsidP="00061C51">
            <w:pPr>
              <w:ind w:firstLineChars="50" w:firstLine="90"/>
              <w:rPr>
                <w:rFonts w:ascii="ＭＳ ゴシック" w:eastAsia="ＭＳ ゴシック" w:hAnsi="ＭＳ ゴシック"/>
              </w:rPr>
            </w:pPr>
            <w:r w:rsidRPr="00FF1290">
              <w:rPr>
                <w:rFonts w:ascii="ＭＳ ゴシック" w:eastAsia="ＭＳ ゴシック" w:hAnsi="ＭＳ ゴシック"/>
              </w:rPr>
              <w:t xml:space="preserve"> 研修の実施に当たっては</w:t>
            </w:r>
            <w:r w:rsidRPr="00FF1290">
              <w:rPr>
                <w:rFonts w:ascii="ＭＳ ゴシック" w:eastAsia="ＭＳ ゴシック" w:hAnsi="ＭＳ ゴシック" w:hint="eastAsia"/>
              </w:rPr>
              <w:t>、</w:t>
            </w:r>
            <w:r w:rsidRPr="00FF1290">
              <w:rPr>
                <w:rFonts w:ascii="ＭＳ ゴシック" w:eastAsia="ＭＳ ゴシック" w:hAnsi="ＭＳ ゴシック"/>
              </w:rPr>
              <w:t>事業所内で行う職員研修で差し支えなく</w:t>
            </w:r>
            <w:r w:rsidRPr="00FF1290">
              <w:rPr>
                <w:rFonts w:ascii="ＭＳ ゴシック" w:eastAsia="ＭＳ ゴシック" w:hAnsi="ＭＳ ゴシック" w:hint="eastAsia"/>
              </w:rPr>
              <w:t>、</w:t>
            </w:r>
          </w:p>
          <w:p w14:paraId="5A18D177" w14:textId="77777777" w:rsidR="00061C51" w:rsidRPr="00FF1290" w:rsidRDefault="00061C51" w:rsidP="00061C51">
            <w:pPr>
              <w:ind w:firstLineChars="50" w:firstLine="90"/>
              <w:rPr>
                <w:rFonts w:ascii="ＭＳ ゴシック" w:eastAsia="ＭＳ ゴシック" w:hAnsi="ＭＳ ゴシック"/>
              </w:rPr>
            </w:pPr>
            <w:r w:rsidRPr="00FF1290">
              <w:rPr>
                <w:rFonts w:ascii="ＭＳ ゴシック" w:eastAsia="ＭＳ ゴシック" w:hAnsi="ＭＳ ゴシック"/>
              </w:rPr>
              <w:t xml:space="preserve"> 他の研修と一体的に実施する場合や他の研修プログラムにおいて身</w:t>
            </w:r>
          </w:p>
          <w:p w14:paraId="0528B087"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体拘束等の適正化について取り扱う場合</w:t>
            </w:r>
            <w:r w:rsidRPr="00FF1290">
              <w:rPr>
                <w:rFonts w:ascii="ＭＳ ゴシック" w:eastAsia="ＭＳ ゴシック" w:hAnsi="ＭＳ ゴシック" w:hint="eastAsia"/>
              </w:rPr>
              <w:t>、</w:t>
            </w:r>
            <w:r w:rsidRPr="00FF1290">
              <w:rPr>
                <w:rFonts w:ascii="ＭＳ ゴシック" w:eastAsia="ＭＳ ゴシック" w:hAnsi="ＭＳ ゴシック"/>
              </w:rPr>
              <w:t>例えば</w:t>
            </w:r>
            <w:r w:rsidRPr="00FF1290">
              <w:rPr>
                <w:rFonts w:ascii="ＭＳ ゴシック" w:eastAsia="ＭＳ ゴシック" w:hAnsi="ＭＳ ゴシック" w:hint="eastAsia"/>
              </w:rPr>
              <w:t>、</w:t>
            </w:r>
            <w:r w:rsidRPr="00FF1290">
              <w:rPr>
                <w:rFonts w:ascii="ＭＳ ゴシック" w:eastAsia="ＭＳ ゴシック" w:hAnsi="ＭＳ ゴシック"/>
              </w:rPr>
              <w:t>虐待防止に関する</w:t>
            </w:r>
          </w:p>
          <w:p w14:paraId="0508ECE9" w14:textId="77777777" w:rsidR="00061C51" w:rsidRPr="00FF1290" w:rsidRDefault="00061C51" w:rsidP="00061C51">
            <w:pPr>
              <w:ind w:firstLineChars="100" w:firstLine="180"/>
              <w:rPr>
                <w:rFonts w:ascii="ＭＳ ゴシック" w:eastAsia="ＭＳ ゴシック" w:hAnsi="ＭＳ ゴシック"/>
              </w:rPr>
            </w:pPr>
            <w:r w:rsidRPr="00FF1290">
              <w:rPr>
                <w:rFonts w:ascii="ＭＳ ゴシック" w:eastAsia="ＭＳ ゴシック" w:hAnsi="ＭＳ ゴシック"/>
              </w:rPr>
              <w:t>研修において身体拘束等の適正化について取り扱う場合は</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w:t>
            </w:r>
          </w:p>
          <w:p w14:paraId="42754D28" w14:textId="77777777" w:rsidR="00061C51" w:rsidRPr="00FF1290" w:rsidRDefault="00061C51" w:rsidP="00061C51">
            <w:pPr>
              <w:ind w:leftChars="100" w:left="180"/>
              <w:rPr>
                <w:rFonts w:ascii="ＭＳ ゴシック" w:eastAsia="ＭＳ ゴシック" w:hAnsi="ＭＳ ゴシック"/>
              </w:rPr>
            </w:pPr>
            <w:r w:rsidRPr="00FF1290">
              <w:rPr>
                <w:rFonts w:ascii="ＭＳ ゴシック" w:eastAsia="ＭＳ ゴシック" w:hAnsi="ＭＳ ゴシック"/>
              </w:rPr>
              <w:t>等の適正化のための研修を実施しているものとみなして差し支えない。</w:t>
            </w:r>
          </w:p>
          <w:p w14:paraId="291DDF4F" w14:textId="77777777" w:rsidR="00061C51" w:rsidRPr="00FF1290" w:rsidRDefault="00061C51" w:rsidP="00061C51">
            <w:pPr>
              <w:ind w:firstLineChars="50" w:firstLine="90"/>
              <w:rPr>
                <w:rFonts w:ascii="ＭＳ ゴシック" w:eastAsia="ＭＳ ゴシック" w:hAnsi="ＭＳ ゴシック"/>
                <w:w w:val="50"/>
                <w:szCs w:val="20"/>
              </w:rPr>
            </w:pPr>
            <w:r w:rsidRPr="00FF1290">
              <w:rPr>
                <w:rFonts w:ascii="ＭＳ ゴシック" w:eastAsia="ＭＳ ゴシック" w:hAnsi="ＭＳ ゴシック" w:hint="eastAsia"/>
              </w:rPr>
              <w:t xml:space="preserve">　◆平</w:t>
            </w:r>
            <w:r w:rsidRPr="00FF1290">
              <w:rPr>
                <w:rFonts w:ascii="ＭＳ ゴシック" w:eastAsia="ＭＳ ゴシック" w:hAnsi="ＭＳ ゴシック"/>
              </w:rPr>
              <w:t>18</w:t>
            </w:r>
            <w:r w:rsidRPr="00FF1290">
              <w:rPr>
                <w:rFonts w:ascii="ＭＳ ゴシック" w:eastAsia="ＭＳ ゴシック" w:hAnsi="ＭＳ ゴシック" w:hint="eastAsia"/>
              </w:rPr>
              <w:t>障発第</w:t>
            </w:r>
            <w:r w:rsidRPr="00FF1290">
              <w:rPr>
                <w:rFonts w:ascii="ＭＳ ゴシック" w:eastAsia="ＭＳ ゴシック" w:hAnsi="ＭＳ ゴシック"/>
              </w:rPr>
              <w:t>1206001</w:t>
            </w:r>
            <w:r w:rsidRPr="00FF1290">
              <w:rPr>
                <w:rFonts w:ascii="ＭＳ ゴシック" w:eastAsia="ＭＳ ゴシック" w:hAnsi="ＭＳ ゴシック" w:hint="eastAsia"/>
              </w:rPr>
              <w:t>第三の</w:t>
            </w:r>
            <w:r w:rsidRPr="00FF1290">
              <w:rPr>
                <w:rFonts w:ascii="ＭＳ ゴシック" w:eastAsia="ＭＳ ゴシック" w:hAnsi="ＭＳ ゴシック"/>
              </w:rPr>
              <w:t>3(26)</w:t>
            </w:r>
          </w:p>
          <w:p w14:paraId="7A0CA320" w14:textId="77777777" w:rsidR="00061C51" w:rsidRPr="00FF1290" w:rsidRDefault="00061C51" w:rsidP="00061C51">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1DB0320" w14:textId="77777777" w:rsidR="00061C51" w:rsidRPr="00FF1290" w:rsidRDefault="00061C51" w:rsidP="00061C51">
            <w:pPr>
              <w:spacing w:line="210" w:lineRule="exact"/>
              <w:rPr>
                <w:rFonts w:ascii="ＭＳ ゴシック" w:eastAsia="ＭＳ ゴシック" w:hAnsi="ＭＳ ゴシック"/>
              </w:rPr>
            </w:pPr>
          </w:p>
          <w:p w14:paraId="5A13D03E"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適</w:t>
            </w:r>
          </w:p>
          <w:p w14:paraId="4528D0C3"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w:t>
            </w:r>
          </w:p>
          <w:p w14:paraId="49DD947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szCs w:val="20"/>
              </w:rPr>
              <w:t>否</w:t>
            </w:r>
          </w:p>
        </w:tc>
        <w:tc>
          <w:tcPr>
            <w:tcW w:w="2039" w:type="dxa"/>
            <w:tcBorders>
              <w:top w:val="single" w:sz="4" w:space="0" w:color="000000"/>
              <w:left w:val="single" w:sz="4" w:space="0" w:color="000000"/>
              <w:bottom w:val="single" w:sz="4" w:space="0" w:color="000000"/>
              <w:right w:val="single" w:sz="4" w:space="0" w:color="000000"/>
            </w:tcBorders>
          </w:tcPr>
          <w:p w14:paraId="54949774" w14:textId="77777777" w:rsidR="00061C51" w:rsidRPr="00FF1290" w:rsidRDefault="00061C51" w:rsidP="00061C51">
            <w:pPr>
              <w:rPr>
                <w:rFonts w:ascii="ＭＳ ゴシック" w:eastAsia="ＭＳ ゴシック" w:hAnsi="ＭＳ ゴシック"/>
              </w:rPr>
            </w:pPr>
          </w:p>
          <w:p w14:paraId="63832643" w14:textId="77777777" w:rsidR="00061C51" w:rsidRPr="00FF1290" w:rsidRDefault="00061C51" w:rsidP="00061C51">
            <w:pPr>
              <w:rPr>
                <w:rFonts w:ascii="ＭＳ ゴシック" w:eastAsia="ＭＳ ゴシック" w:hAnsi="ＭＳ ゴシック"/>
                <w:szCs w:val="20"/>
              </w:rPr>
            </w:pPr>
          </w:p>
          <w:p w14:paraId="395FD279" w14:textId="77777777" w:rsidR="00061C51" w:rsidRPr="00FF1290" w:rsidRDefault="00061C51" w:rsidP="00164380">
            <w:pPr>
              <w:numPr>
                <w:ilvl w:val="0"/>
                <w:numId w:val="3"/>
              </w:numPr>
              <w:rPr>
                <w:rFonts w:ascii="ＭＳ ゴシック" w:eastAsia="ＭＳ ゴシック" w:hAnsi="ＭＳ ゴシック"/>
                <w:szCs w:val="20"/>
              </w:rPr>
            </w:pPr>
            <w:r w:rsidRPr="00FF1290">
              <w:rPr>
                <w:rFonts w:ascii="ＭＳ ゴシック" w:eastAsia="ＭＳ ゴシック" w:hAnsi="ＭＳ ゴシック" w:hint="eastAsia"/>
                <w:szCs w:val="20"/>
              </w:rPr>
              <w:t>身体拘束該当事例</w:t>
            </w:r>
          </w:p>
          <w:p w14:paraId="2C1A48A5"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有　・　無　】</w:t>
            </w:r>
          </w:p>
          <w:p w14:paraId="0761AFDF" w14:textId="77777777" w:rsidR="00061C51" w:rsidRPr="00FF1290" w:rsidRDefault="00061C51" w:rsidP="00061C51">
            <w:pPr>
              <w:ind w:firstLineChars="300" w:firstLine="540"/>
              <w:rPr>
                <w:rFonts w:ascii="ＭＳ ゴシック" w:eastAsia="ＭＳ ゴシック" w:hAnsi="ＭＳ ゴシック"/>
                <w:szCs w:val="20"/>
              </w:rPr>
            </w:pPr>
            <w:r w:rsidRPr="00FF1290">
              <w:rPr>
                <w:rFonts w:ascii="ＭＳ ゴシック" w:eastAsia="ＭＳ ゴシック" w:hAnsi="ＭＳ ゴシック" w:hint="eastAsia"/>
                <w:szCs w:val="20"/>
              </w:rPr>
              <w:t>↓</w:t>
            </w:r>
          </w:p>
          <w:p w14:paraId="49A4ADE4"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＜記録の記載＞</w:t>
            </w:r>
          </w:p>
          <w:p w14:paraId="4DAFE04A"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有　・　無　】</w:t>
            </w:r>
          </w:p>
          <w:p w14:paraId="6F3C5644" w14:textId="77777777" w:rsidR="00061C51" w:rsidRPr="00FF1290" w:rsidRDefault="00061C51" w:rsidP="00061C51">
            <w:pPr>
              <w:rPr>
                <w:rFonts w:ascii="ＭＳ ゴシック" w:eastAsia="ＭＳ ゴシック" w:hAnsi="ＭＳ ゴシック"/>
                <w:szCs w:val="20"/>
              </w:rPr>
            </w:pPr>
          </w:p>
          <w:p w14:paraId="78C6514E" w14:textId="77777777" w:rsidR="00061C51" w:rsidRPr="00FF1290" w:rsidRDefault="00061C51" w:rsidP="00164380">
            <w:pPr>
              <w:numPr>
                <w:ilvl w:val="0"/>
                <w:numId w:val="3"/>
              </w:numPr>
              <w:rPr>
                <w:rFonts w:ascii="ＭＳ ゴシック" w:eastAsia="ＭＳ ゴシック" w:hAnsi="ＭＳ ゴシック"/>
                <w:szCs w:val="20"/>
              </w:rPr>
            </w:pPr>
            <w:r w:rsidRPr="00FF1290">
              <w:rPr>
                <w:rFonts w:ascii="ＭＳ ゴシック" w:eastAsia="ＭＳ ゴシック" w:hAnsi="ＭＳ ゴシック" w:hint="eastAsia"/>
                <w:szCs w:val="20"/>
              </w:rPr>
              <w:t>身体拘束適正化を検討する委員会の開催の有無</w:t>
            </w:r>
          </w:p>
          <w:p w14:paraId="6B2A1F09"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有　・　無　】</w:t>
            </w:r>
          </w:p>
          <w:p w14:paraId="49F5864B"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（担当者：　　　　）</w:t>
            </w:r>
          </w:p>
          <w:p w14:paraId="6B2DC5FB"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w:t>
            </w:r>
          </w:p>
          <w:p w14:paraId="56112D1C"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＜開催日＞</w:t>
            </w:r>
          </w:p>
          <w:p w14:paraId="6BFC7FFC" w14:textId="77777777" w:rsidR="00061C51" w:rsidRPr="00FF1290" w:rsidRDefault="00061C51" w:rsidP="00061C51">
            <w:pPr>
              <w:ind w:firstLineChars="200" w:firstLine="360"/>
              <w:rPr>
                <w:rFonts w:ascii="ＭＳ ゴシック" w:eastAsia="ＭＳ ゴシック" w:hAnsi="ＭＳ ゴシック"/>
                <w:szCs w:val="20"/>
              </w:rPr>
            </w:pPr>
            <w:r w:rsidRPr="00FF1290">
              <w:rPr>
                <w:rFonts w:ascii="ＭＳ ゴシック" w:eastAsia="ＭＳ ゴシック" w:hAnsi="ＭＳ ゴシック" w:hint="eastAsia"/>
                <w:szCs w:val="20"/>
              </w:rPr>
              <w:t>【　　年　月　日】</w:t>
            </w:r>
          </w:p>
          <w:p w14:paraId="50C6C734"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＜前回開催日＞</w:t>
            </w:r>
          </w:p>
          <w:p w14:paraId="74D4FC04"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　　年　月　日】</w:t>
            </w:r>
          </w:p>
          <w:p w14:paraId="29D51566"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□前回開催から直近</w:t>
            </w:r>
            <w:r w:rsidRPr="00FF1290">
              <w:rPr>
                <w:rFonts w:ascii="ＭＳ ゴシック" w:eastAsia="ＭＳ ゴシック" w:hAnsi="ＭＳ ゴシック" w:hint="eastAsia"/>
                <w:szCs w:val="20"/>
              </w:rPr>
              <w:lastRenderedPageBreak/>
              <w:t>１年以内に開催しているか</w:t>
            </w:r>
          </w:p>
          <w:p w14:paraId="6EA2ABEA"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※委員会の結果の従業者への周知方法</w:t>
            </w:r>
          </w:p>
          <w:p w14:paraId="71AA233F"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　　　　　　　）</w:t>
            </w:r>
          </w:p>
          <w:p w14:paraId="27170FD0" w14:textId="77777777" w:rsidR="00061C51" w:rsidRPr="00FF1290" w:rsidRDefault="00061C51" w:rsidP="00061C51">
            <w:pPr>
              <w:rPr>
                <w:rFonts w:ascii="ＭＳ ゴシック" w:eastAsia="ＭＳ ゴシック" w:hAnsi="ＭＳ ゴシック"/>
                <w:szCs w:val="20"/>
              </w:rPr>
            </w:pPr>
          </w:p>
          <w:p w14:paraId="3AC67601" w14:textId="77777777" w:rsidR="00061C51" w:rsidRPr="00FF1290" w:rsidRDefault="00061C51" w:rsidP="00164380">
            <w:pPr>
              <w:numPr>
                <w:ilvl w:val="0"/>
                <w:numId w:val="3"/>
              </w:numPr>
              <w:rPr>
                <w:rFonts w:ascii="ＭＳ ゴシック" w:eastAsia="ＭＳ ゴシック" w:hAnsi="ＭＳ ゴシック"/>
                <w:szCs w:val="20"/>
              </w:rPr>
            </w:pPr>
            <w:r w:rsidRPr="00FF1290">
              <w:rPr>
                <w:rFonts w:ascii="ＭＳ ゴシック" w:eastAsia="ＭＳ ゴシック" w:hAnsi="ＭＳ ゴシック" w:hint="eastAsia"/>
                <w:szCs w:val="20"/>
              </w:rPr>
              <w:t>指針の整備</w:t>
            </w:r>
          </w:p>
          <w:p w14:paraId="6AA9DD3A"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有　・　無　】</w:t>
            </w:r>
          </w:p>
          <w:p w14:paraId="1198E43F"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□指針に必要な項目を盛り込んでいるか</w:t>
            </w:r>
          </w:p>
          <w:p w14:paraId="31790720" w14:textId="77777777" w:rsidR="00061C51" w:rsidRPr="00FF1290" w:rsidRDefault="00061C51" w:rsidP="00061C51">
            <w:pPr>
              <w:rPr>
                <w:rFonts w:ascii="ＭＳ ゴシック" w:eastAsia="ＭＳ ゴシック" w:hAnsi="ＭＳ ゴシック"/>
                <w:szCs w:val="20"/>
              </w:rPr>
            </w:pPr>
          </w:p>
          <w:p w14:paraId="0B131FFC" w14:textId="77777777" w:rsidR="00061C51" w:rsidRPr="00FF1290" w:rsidRDefault="00061C51" w:rsidP="00164380">
            <w:pPr>
              <w:numPr>
                <w:ilvl w:val="0"/>
                <w:numId w:val="3"/>
              </w:numPr>
              <w:rPr>
                <w:rFonts w:ascii="ＭＳ ゴシック" w:eastAsia="ＭＳ ゴシック" w:hAnsi="ＭＳ ゴシック"/>
                <w:szCs w:val="20"/>
              </w:rPr>
            </w:pPr>
            <w:r w:rsidRPr="00FF1290">
              <w:rPr>
                <w:rFonts w:ascii="ＭＳ ゴシック" w:eastAsia="ＭＳ ゴシック" w:hAnsi="ＭＳ ゴシック" w:hint="eastAsia"/>
                <w:szCs w:val="20"/>
              </w:rPr>
              <w:t>身体拘束適正化のための研修の開催の有無</w:t>
            </w:r>
          </w:p>
          <w:p w14:paraId="77BEB35A"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有　・　無　】</w:t>
            </w:r>
          </w:p>
          <w:p w14:paraId="69F3755C"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w:t>
            </w:r>
          </w:p>
          <w:p w14:paraId="3BEA3964" w14:textId="77777777" w:rsidR="00061C51" w:rsidRPr="00FF1290" w:rsidRDefault="00061C51" w:rsidP="00061C51">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＜開催日＞</w:t>
            </w:r>
          </w:p>
          <w:p w14:paraId="23A88B8B" w14:textId="77777777" w:rsidR="00061C51" w:rsidRPr="00FF1290" w:rsidRDefault="00061C51" w:rsidP="00061C51">
            <w:pPr>
              <w:ind w:firstLineChars="200" w:firstLine="360"/>
              <w:rPr>
                <w:rFonts w:ascii="ＭＳ ゴシック" w:eastAsia="ＭＳ ゴシック" w:hAnsi="ＭＳ ゴシック"/>
                <w:szCs w:val="20"/>
              </w:rPr>
            </w:pPr>
            <w:r w:rsidRPr="00FF1290">
              <w:rPr>
                <w:rFonts w:ascii="ＭＳ ゴシック" w:eastAsia="ＭＳ ゴシック" w:hAnsi="ＭＳ ゴシック" w:hint="eastAsia"/>
                <w:szCs w:val="20"/>
              </w:rPr>
              <w:t>【　　年　月　日】</w:t>
            </w:r>
          </w:p>
          <w:p w14:paraId="13FE21A6"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＜前回開催日＞</w:t>
            </w:r>
          </w:p>
          <w:p w14:paraId="175DA217" w14:textId="77777777" w:rsidR="00061C51" w:rsidRPr="00FF1290" w:rsidRDefault="00061C51" w:rsidP="00061C51">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　　年　月　日】</w:t>
            </w:r>
          </w:p>
          <w:p w14:paraId="7E201C73" w14:textId="77777777" w:rsidR="00061C51" w:rsidRPr="00FF1290" w:rsidRDefault="00061C51" w:rsidP="00061C51">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□前回開催から直近１年以内に開催しているか</w:t>
            </w:r>
          </w:p>
          <w:p w14:paraId="30F06EA6" w14:textId="77777777" w:rsidR="00061C51" w:rsidRPr="00FF1290" w:rsidRDefault="00061C51" w:rsidP="00061C51">
            <w:pPr>
              <w:rPr>
                <w:rFonts w:ascii="ＭＳ ゴシック" w:eastAsia="ＭＳ ゴシック" w:hAnsi="ＭＳ ゴシック"/>
                <w:szCs w:val="20"/>
              </w:rPr>
            </w:pPr>
          </w:p>
          <w:p w14:paraId="12D1AE59"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1DFDD983" w14:textId="77777777" w:rsidTr="007754F6">
        <w:trPr>
          <w:jc w:val="center"/>
        </w:trPr>
        <w:tc>
          <w:tcPr>
            <w:tcW w:w="1418" w:type="dxa"/>
            <w:tcBorders>
              <w:top w:val="single" w:sz="4" w:space="0" w:color="000000"/>
              <w:left w:val="single" w:sz="4" w:space="0" w:color="000000"/>
              <w:bottom w:val="nil"/>
              <w:right w:val="single" w:sz="4" w:space="0" w:color="000000"/>
            </w:tcBorders>
            <w:tcMar>
              <w:left w:w="28" w:type="dxa"/>
              <w:right w:w="28" w:type="dxa"/>
            </w:tcMar>
          </w:tcPr>
          <w:p w14:paraId="39843D8D" w14:textId="77777777" w:rsidR="00061C51" w:rsidRPr="00FF1290" w:rsidRDefault="00061C51" w:rsidP="00061C51">
            <w:pPr>
              <w:spacing w:line="210" w:lineRule="exact"/>
              <w:rPr>
                <w:rFonts w:ascii="ＭＳ ゴシック" w:eastAsia="ＭＳ ゴシック" w:hAnsi="ＭＳ ゴシック"/>
              </w:rPr>
            </w:pPr>
          </w:p>
          <w:p w14:paraId="213A0F7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41</w:t>
            </w:r>
            <w:r w:rsidRPr="00FF1290">
              <w:rPr>
                <w:rFonts w:ascii="ＭＳ ゴシック" w:eastAsia="ＭＳ ゴシック" w:hAnsi="ＭＳ ゴシック" w:hint="eastAsia"/>
              </w:rPr>
              <w:t xml:space="preserve">　秘密保持等</w:t>
            </w:r>
          </w:p>
        </w:tc>
        <w:tc>
          <w:tcPr>
            <w:tcW w:w="6095" w:type="dxa"/>
            <w:tcBorders>
              <w:top w:val="single" w:sz="4" w:space="0" w:color="000000"/>
              <w:left w:val="single" w:sz="4" w:space="0" w:color="000000"/>
              <w:bottom w:val="nil"/>
              <w:right w:val="single" w:sz="4" w:space="0" w:color="000000"/>
            </w:tcBorders>
          </w:tcPr>
          <w:p w14:paraId="4B6FCF0C" w14:textId="77777777" w:rsidR="00061C51" w:rsidRPr="00FF1290" w:rsidRDefault="00061C51" w:rsidP="00061C51">
            <w:pPr>
              <w:spacing w:line="210" w:lineRule="exact"/>
              <w:rPr>
                <w:rFonts w:ascii="ＭＳ ゴシック" w:eastAsia="ＭＳ ゴシック" w:hAnsi="ＭＳ ゴシック"/>
              </w:rPr>
            </w:pPr>
          </w:p>
          <w:p w14:paraId="1B66ED8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指定就労移行支援事業所の従業者及び管理者は、正当な理由がなく、その業務上知り得た利用者又はその家族の秘密を漏らしていないか。</w:t>
            </w:r>
          </w:p>
          <w:p w14:paraId="56B24827"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◆平18厚令171第184条準用（第36条第1項）</w:t>
            </w:r>
          </w:p>
          <w:p w14:paraId="1086D54A" w14:textId="77777777" w:rsidR="00061C51" w:rsidRPr="00FF1290" w:rsidRDefault="00061C51" w:rsidP="00061C51">
            <w:pPr>
              <w:spacing w:line="210" w:lineRule="exact"/>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1FB1388C" w14:textId="77777777" w:rsidR="00061C51" w:rsidRPr="00FF1290" w:rsidRDefault="00061C51" w:rsidP="00061C51">
            <w:pPr>
              <w:spacing w:line="210" w:lineRule="exact"/>
              <w:rPr>
                <w:rFonts w:ascii="ＭＳ ゴシック" w:eastAsia="ＭＳ ゴシック" w:hAnsi="ＭＳ ゴシック"/>
              </w:rPr>
            </w:pPr>
          </w:p>
          <w:p w14:paraId="6CD3235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AFF50D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FCE182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nil"/>
              <w:right w:val="single" w:sz="4" w:space="0" w:color="000000"/>
            </w:tcBorders>
          </w:tcPr>
          <w:p w14:paraId="1081A9B3" w14:textId="77777777" w:rsidR="00061C51" w:rsidRPr="00FF1290" w:rsidRDefault="00061C51" w:rsidP="00061C51">
            <w:pPr>
              <w:spacing w:line="210" w:lineRule="exact"/>
              <w:rPr>
                <w:rFonts w:ascii="ＭＳ ゴシック" w:eastAsia="ＭＳ ゴシック" w:hAnsi="ＭＳ ゴシック"/>
              </w:rPr>
            </w:pPr>
          </w:p>
          <w:p w14:paraId="5957F27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□従業員へ周知されているか。</w:t>
            </w:r>
          </w:p>
        </w:tc>
      </w:tr>
      <w:tr w:rsidR="00061C51" w:rsidRPr="00FF1290" w14:paraId="0F3155B5" w14:textId="77777777" w:rsidTr="007754F6">
        <w:trPr>
          <w:jc w:val="center"/>
        </w:trPr>
        <w:tc>
          <w:tcPr>
            <w:tcW w:w="1418" w:type="dxa"/>
            <w:tcBorders>
              <w:top w:val="nil"/>
              <w:left w:val="single" w:sz="4" w:space="0" w:color="000000"/>
              <w:bottom w:val="nil"/>
              <w:right w:val="single" w:sz="4" w:space="0" w:color="000000"/>
            </w:tcBorders>
          </w:tcPr>
          <w:p w14:paraId="2E8E29FE" w14:textId="77777777" w:rsidR="00061C51" w:rsidRPr="00FF1290" w:rsidRDefault="00061C51" w:rsidP="00061C51">
            <w:pPr>
              <w:spacing w:line="210" w:lineRule="exact"/>
              <w:rPr>
                <w:rFonts w:ascii="ＭＳ ゴシック" w:eastAsia="ＭＳ ゴシック" w:hAnsi="ＭＳ ゴシック"/>
              </w:rPr>
            </w:pPr>
          </w:p>
          <w:p w14:paraId="1EEDBFFB"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left w:val="single" w:sz="4" w:space="0" w:color="000000"/>
              <w:bottom w:val="nil"/>
              <w:right w:val="single" w:sz="4" w:space="0" w:color="000000"/>
            </w:tcBorders>
          </w:tcPr>
          <w:p w14:paraId="21EAB75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従業者及び管理者であった者が、正当な理由がなく、その業務上知り得た利用者又はその家族の秘密を漏らすことがないよう、必要な措置を講じているか。</w:t>
            </w:r>
          </w:p>
          <w:p w14:paraId="448805B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◆平18厚令171第184条準用（第36条第2項）</w:t>
            </w:r>
          </w:p>
          <w:p w14:paraId="3150A635"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E051FD5"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具体的には、指定就労移行支援事業者は、当該指定就労移行支援事業所の従業者等が、従業者等でなくなった後においてもこれらの秘密を保持すべき旨を、従業者との雇用時等に取り決めるなどの措置を講ずべきこととするものである。</w:t>
            </w:r>
          </w:p>
          <w:p w14:paraId="25A333C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◆平18障発第1206001第十の3（5）準用（第三の3（24）②）</w:t>
            </w:r>
          </w:p>
        </w:tc>
        <w:tc>
          <w:tcPr>
            <w:tcW w:w="425" w:type="dxa"/>
            <w:tcBorders>
              <w:top w:val="nil"/>
              <w:left w:val="single" w:sz="4" w:space="0" w:color="000000"/>
              <w:bottom w:val="nil"/>
              <w:right w:val="single" w:sz="4" w:space="0" w:color="000000"/>
            </w:tcBorders>
          </w:tcPr>
          <w:p w14:paraId="010532E2" w14:textId="77777777" w:rsidR="00061C51" w:rsidRPr="00FF1290" w:rsidRDefault="00061C51" w:rsidP="00061C51">
            <w:pPr>
              <w:spacing w:line="210" w:lineRule="exact"/>
              <w:rPr>
                <w:rFonts w:ascii="ＭＳ ゴシック" w:eastAsia="ＭＳ ゴシック" w:hAnsi="ＭＳ ゴシック"/>
              </w:rPr>
            </w:pPr>
          </w:p>
          <w:p w14:paraId="3F7DAB51"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left w:val="single" w:sz="4" w:space="0" w:color="000000"/>
              <w:bottom w:val="nil"/>
              <w:right w:val="single" w:sz="4" w:space="0" w:color="000000"/>
            </w:tcBorders>
          </w:tcPr>
          <w:p w14:paraId="53222A80" w14:textId="77777777" w:rsidR="00061C51" w:rsidRPr="00FF1290" w:rsidRDefault="00061C51" w:rsidP="00061C51">
            <w:pPr>
              <w:spacing w:line="210" w:lineRule="exact"/>
              <w:rPr>
                <w:rFonts w:ascii="ＭＳ ゴシック" w:eastAsia="ＭＳ ゴシック" w:hAnsi="ＭＳ ゴシック"/>
              </w:rPr>
            </w:pPr>
          </w:p>
          <w:p w14:paraId="60C5614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□必要な措置をとっているか（就業規則、秘密保持に係る誓約書等）。</w:t>
            </w:r>
          </w:p>
        </w:tc>
      </w:tr>
      <w:tr w:rsidR="00061C51" w:rsidRPr="00FF1290" w14:paraId="6ECB22FB" w14:textId="77777777" w:rsidTr="007754F6">
        <w:trPr>
          <w:jc w:val="center"/>
        </w:trPr>
        <w:tc>
          <w:tcPr>
            <w:tcW w:w="1418" w:type="dxa"/>
            <w:tcBorders>
              <w:top w:val="nil"/>
              <w:left w:val="single" w:sz="4" w:space="0" w:color="000000"/>
              <w:bottom w:val="single" w:sz="4" w:space="0" w:color="000000"/>
              <w:right w:val="single" w:sz="4" w:space="0" w:color="000000"/>
            </w:tcBorders>
          </w:tcPr>
          <w:p w14:paraId="72B1B8B9"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000000"/>
              <w:right w:val="single" w:sz="4" w:space="0" w:color="000000"/>
            </w:tcBorders>
          </w:tcPr>
          <w:p w14:paraId="27088559" w14:textId="77777777" w:rsidR="00061C51" w:rsidRPr="00FF1290" w:rsidRDefault="00061C51" w:rsidP="00061C51">
            <w:pPr>
              <w:spacing w:line="210" w:lineRule="exact"/>
              <w:rPr>
                <w:rFonts w:ascii="ＭＳ ゴシック" w:eastAsia="ＭＳ ゴシック" w:hAnsi="ＭＳ ゴシック"/>
              </w:rPr>
            </w:pPr>
          </w:p>
          <w:p w14:paraId="0CF06FC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他の指定就労移行支援事業者等に対して、利用者又はその家族に関する情報を提供する際は、あらかじめ文書により当該利用者又はその家族の同意を得ているか。</w:t>
            </w:r>
          </w:p>
          <w:p w14:paraId="7EFD64A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◆平18厚令171第184条準用（第36条第3項）</w:t>
            </w:r>
          </w:p>
          <w:p w14:paraId="5A0B7DC9"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5E5727F"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従業者が利用者の有する問題点や解決すべき課題等の個人情報を、他の指定障害福祉サービス事業者と共有するためには、指定就労移行支援事業者等は、あらかじめ、文書により利用者又はその家族から同意を得る必要があることを規定したものであるが、この同意は、サービス提供開始時に利用者及びその家族から包括的な同意を得ておくことで足りるものである。</w:t>
            </w:r>
          </w:p>
          <w:p w14:paraId="4E6629E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◆平18障発第1206001第十の3（5）準用（第三の3（24）③）</w:t>
            </w:r>
          </w:p>
        </w:tc>
        <w:tc>
          <w:tcPr>
            <w:tcW w:w="425" w:type="dxa"/>
            <w:tcBorders>
              <w:top w:val="nil"/>
              <w:left w:val="single" w:sz="4" w:space="0" w:color="000000"/>
              <w:bottom w:val="single" w:sz="4" w:space="0" w:color="000000"/>
              <w:right w:val="single" w:sz="4" w:space="0" w:color="000000"/>
            </w:tcBorders>
          </w:tcPr>
          <w:p w14:paraId="4061A256"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left w:val="single" w:sz="4" w:space="0" w:color="000000"/>
              <w:bottom w:val="single" w:sz="4" w:space="0" w:color="000000"/>
              <w:right w:val="single" w:sz="4" w:space="0" w:color="000000"/>
            </w:tcBorders>
          </w:tcPr>
          <w:p w14:paraId="7C9D91E8" w14:textId="77777777" w:rsidR="00061C51" w:rsidRPr="00FF1290" w:rsidRDefault="00061C51" w:rsidP="00061C51">
            <w:pPr>
              <w:spacing w:line="210" w:lineRule="exact"/>
              <w:rPr>
                <w:rFonts w:ascii="ＭＳ ゴシック" w:eastAsia="ＭＳ ゴシック" w:hAnsi="ＭＳ ゴシック"/>
              </w:rPr>
            </w:pPr>
          </w:p>
          <w:p w14:paraId="43F37B3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□サービス担当者会議等で利用者等の情報を他の事業者に提供することにつき、利用者又はその家族からの文書同意があるか。</w:t>
            </w:r>
          </w:p>
        </w:tc>
      </w:tr>
      <w:tr w:rsidR="00061C51" w:rsidRPr="00FF1290" w14:paraId="14E0042E"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0209D8E5" w14:textId="77777777" w:rsidR="00061C51" w:rsidRPr="00FF1290" w:rsidRDefault="00061C51" w:rsidP="00061C51">
            <w:pPr>
              <w:spacing w:line="210" w:lineRule="exact"/>
              <w:rPr>
                <w:rFonts w:ascii="ＭＳ ゴシック" w:eastAsia="ＭＳ ゴシック" w:hAnsi="ＭＳ ゴシック"/>
              </w:rPr>
            </w:pPr>
          </w:p>
          <w:p w14:paraId="4ED27746" w14:textId="77777777" w:rsidR="00061C51" w:rsidRPr="00FF1290" w:rsidRDefault="00061C51" w:rsidP="00061C51">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42</w:t>
            </w:r>
            <w:r w:rsidRPr="00FF1290">
              <w:rPr>
                <w:rFonts w:ascii="ＭＳ ゴシック" w:eastAsia="ＭＳ ゴシック" w:hAnsi="ＭＳ ゴシック" w:hint="eastAsia"/>
              </w:rPr>
              <w:t xml:space="preserve">　情報の提供等</w:t>
            </w:r>
          </w:p>
        </w:tc>
        <w:tc>
          <w:tcPr>
            <w:tcW w:w="6095" w:type="dxa"/>
            <w:tcBorders>
              <w:top w:val="single" w:sz="4" w:space="0" w:color="000000"/>
              <w:left w:val="single" w:sz="4" w:space="0" w:color="000000"/>
              <w:bottom w:val="single" w:sz="4" w:space="0" w:color="000000"/>
              <w:right w:val="single" w:sz="4" w:space="0" w:color="000000"/>
            </w:tcBorders>
          </w:tcPr>
          <w:p w14:paraId="7B36871A" w14:textId="77777777" w:rsidR="00061C51" w:rsidRPr="00FF1290" w:rsidRDefault="00061C51" w:rsidP="00061C51">
            <w:pPr>
              <w:spacing w:line="210" w:lineRule="exact"/>
              <w:rPr>
                <w:rFonts w:ascii="ＭＳ ゴシック" w:eastAsia="ＭＳ ゴシック" w:hAnsi="ＭＳ ゴシック"/>
              </w:rPr>
            </w:pPr>
          </w:p>
          <w:p w14:paraId="75E9FD0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指定就労移行支援を利用しようとする者が、適切かつ円滑に利用することができるように、当該指定就労移行支援事業者が実施する事業の内容に関する情報の提供を行うよう努めているか。</w:t>
            </w:r>
          </w:p>
          <w:p w14:paraId="2C9C2CA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◆平18厚令171第184条準用（第37条第1項）</w:t>
            </w:r>
          </w:p>
          <w:p w14:paraId="7E694D3E" w14:textId="77777777" w:rsidR="00061C51" w:rsidRPr="00FF1290" w:rsidRDefault="00061C51" w:rsidP="00061C51">
            <w:pPr>
              <w:spacing w:line="210" w:lineRule="exact"/>
              <w:rPr>
                <w:rFonts w:ascii="ＭＳ ゴシック" w:eastAsia="ＭＳ ゴシック" w:hAnsi="ＭＳ ゴシック"/>
              </w:rPr>
            </w:pPr>
          </w:p>
          <w:p w14:paraId="28C5302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当該指定就労移行支援事業者について広告をする場合においては、その内容が虚偽又は誇大なものとなっていないか。</w:t>
            </w:r>
          </w:p>
          <w:p w14:paraId="2FD5CA26"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◆平18厚令171第184条準用（第37条第2項）</w:t>
            </w:r>
          </w:p>
          <w:p w14:paraId="37B8D631"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8FDED18" w14:textId="77777777" w:rsidR="00061C51" w:rsidRPr="00FF1290" w:rsidRDefault="00061C51" w:rsidP="00061C51">
            <w:pPr>
              <w:spacing w:line="210" w:lineRule="exact"/>
              <w:rPr>
                <w:rFonts w:ascii="ＭＳ ゴシック" w:eastAsia="ＭＳ ゴシック" w:hAnsi="ＭＳ ゴシック"/>
              </w:rPr>
            </w:pPr>
          </w:p>
          <w:p w14:paraId="507D7CA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923B85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A6462E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28335532" w14:textId="77777777" w:rsidR="00061C51" w:rsidRPr="00FF1290" w:rsidRDefault="00061C51" w:rsidP="00061C51">
            <w:pPr>
              <w:spacing w:line="210" w:lineRule="exact"/>
              <w:rPr>
                <w:rFonts w:ascii="ＭＳ ゴシック" w:eastAsia="ＭＳ ゴシック" w:hAnsi="ＭＳ ゴシック"/>
              </w:rPr>
            </w:pPr>
          </w:p>
          <w:p w14:paraId="54581CC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【広告の　有・無】</w:t>
            </w:r>
          </w:p>
          <w:p w14:paraId="5353FDCA" w14:textId="77777777" w:rsidR="00061C51" w:rsidRPr="00FF1290" w:rsidRDefault="00061C51" w:rsidP="00061C51">
            <w:pPr>
              <w:spacing w:line="210" w:lineRule="exact"/>
              <w:rPr>
                <w:rFonts w:ascii="ＭＳ ゴシック" w:eastAsia="ＭＳ ゴシック" w:hAnsi="ＭＳ ゴシック"/>
              </w:rPr>
            </w:pPr>
          </w:p>
          <w:p w14:paraId="583C1AE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あれば内容：</w:t>
            </w:r>
          </w:p>
        </w:tc>
      </w:tr>
      <w:tr w:rsidR="00061C51" w:rsidRPr="00FF1290" w14:paraId="438712A6"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710D1566" w14:textId="77777777" w:rsidR="00061C51" w:rsidRPr="00FF1290" w:rsidRDefault="00061C51" w:rsidP="00061C51">
            <w:pPr>
              <w:spacing w:line="210" w:lineRule="exact"/>
              <w:rPr>
                <w:rFonts w:ascii="ＭＳ ゴシック" w:eastAsia="ＭＳ ゴシック" w:hAnsi="ＭＳ ゴシック"/>
              </w:rPr>
            </w:pPr>
          </w:p>
          <w:p w14:paraId="1DFAEF34" w14:textId="77777777" w:rsidR="00061C51" w:rsidRPr="00FF1290" w:rsidRDefault="00061C51" w:rsidP="00061C51">
            <w:pPr>
              <w:adjustRightInd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43</w:t>
            </w:r>
            <w:r w:rsidRPr="00FF1290">
              <w:rPr>
                <w:rFonts w:ascii="ＭＳ ゴシック" w:eastAsia="ＭＳ ゴシック" w:hAnsi="ＭＳ ゴシック" w:hint="eastAsia"/>
              </w:rPr>
              <w:t xml:space="preserve">　利益供与等の禁止</w:t>
            </w:r>
          </w:p>
          <w:p w14:paraId="3EB76F30" w14:textId="77777777" w:rsidR="00061C51" w:rsidRPr="00FF1290" w:rsidRDefault="00061C51" w:rsidP="00061C51">
            <w:pPr>
              <w:spacing w:line="210" w:lineRule="exact"/>
              <w:rPr>
                <w:rFonts w:ascii="ＭＳ ゴシック" w:eastAsia="ＭＳ ゴシック" w:hAnsi="ＭＳ ゴシック"/>
              </w:rPr>
            </w:pPr>
          </w:p>
          <w:p w14:paraId="1E31615A"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67707629" w14:textId="77777777" w:rsidR="00061C51" w:rsidRPr="00FF1290" w:rsidRDefault="00061C51" w:rsidP="00061C51">
            <w:pPr>
              <w:spacing w:line="210" w:lineRule="exact"/>
              <w:rPr>
                <w:rFonts w:ascii="ＭＳ ゴシック" w:eastAsia="ＭＳ ゴシック" w:hAnsi="ＭＳ ゴシック"/>
              </w:rPr>
            </w:pPr>
          </w:p>
          <w:p w14:paraId="6071F32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相談支援事業を行う者若しくは他の障害福祉サービスの事業を行う者等又はその従業者に対し、利用者又はその家族に対して当該指定就労移行支援事業者を紹介することの対償として、金品その他の財産上の利益を供与していないか。</w:t>
            </w:r>
          </w:p>
          <w:p w14:paraId="0E89634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◆平18厚令171第184条準用（第38条第1項）</w:t>
            </w:r>
          </w:p>
          <w:p w14:paraId="47B355C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相談支援事業を行う者若しくは他の障害福祉サービスの事業を行う者等又はその従業者から、利用者又はその家族を紹介することの対償として、金品その他の財産上の利益を収受していないか。</w:t>
            </w:r>
          </w:p>
          <w:p w14:paraId="45EF17E6"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◆平18厚令171第184条準用（第38条第2項）</w:t>
            </w:r>
          </w:p>
          <w:p w14:paraId="0074B384"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18178414" w14:textId="77777777" w:rsidR="00061C51" w:rsidRPr="00FF1290" w:rsidRDefault="00061C51" w:rsidP="00164380">
            <w:pPr>
              <w:numPr>
                <w:ilvl w:val="0"/>
                <w:numId w:val="2"/>
              </w:numPr>
              <w:spacing w:line="210" w:lineRule="exact"/>
              <w:ind w:left="766" w:hanging="586"/>
              <w:rPr>
                <w:rFonts w:ascii="ＭＳ ゴシック" w:eastAsia="ＭＳ ゴシック" w:hAnsi="ＭＳ ゴシック"/>
              </w:rPr>
            </w:pPr>
            <w:r w:rsidRPr="00FF1290">
              <w:rPr>
                <w:rFonts w:ascii="ＭＳ ゴシック" w:eastAsia="ＭＳ ゴシック" w:hAnsi="ＭＳ ゴシック" w:hint="eastAsia"/>
              </w:rPr>
              <w:t>①　基準第38条第１項は、一般相談支援事業者若しくは特定相談支援事業者又は他の障害福祉サービス事業者等による障害福祉サービス事業者等の紹介が公正中立に行われるよう、指定就労移行支援事業者は、一般相談支援事業者若しくは特定相談支援事業者又は他の障害福祉サービス事業者等に対し、利用者に対して当該指定就労移行支援事業者を紹介することの対償として、金品その他の財産上の利益を供与してはならない旨を規定したものである。</w:t>
            </w:r>
          </w:p>
          <w:p w14:paraId="5932C4CA" w14:textId="77777777" w:rsidR="00061C51" w:rsidRPr="00FF1290" w:rsidRDefault="00061C51" w:rsidP="00061C51">
            <w:pPr>
              <w:spacing w:line="210" w:lineRule="exact"/>
              <w:ind w:left="180" w:firstLineChars="200" w:firstLine="360"/>
              <w:rPr>
                <w:rFonts w:ascii="ＭＳ ゴシック" w:eastAsia="ＭＳ ゴシック" w:hAnsi="ＭＳ ゴシック"/>
              </w:rPr>
            </w:pPr>
          </w:p>
          <w:p w14:paraId="0BB45057" w14:textId="77777777" w:rsidR="00061C51" w:rsidRPr="00FF1290" w:rsidRDefault="00061C51" w:rsidP="00061C51">
            <w:pPr>
              <w:spacing w:line="210" w:lineRule="exact"/>
              <w:ind w:leftChars="300" w:left="765" w:hangingChars="125" w:hanging="225"/>
              <w:rPr>
                <w:rFonts w:ascii="ＭＳ ゴシック" w:eastAsia="ＭＳ ゴシック" w:hAnsi="ＭＳ ゴシック"/>
              </w:rPr>
            </w:pPr>
            <w:r w:rsidRPr="00FF1290">
              <w:rPr>
                <w:rFonts w:ascii="ＭＳ ゴシック" w:eastAsia="ＭＳ ゴシック" w:hAnsi="ＭＳ ゴシック" w:hint="eastAsia"/>
              </w:rPr>
              <w:t>②　同条第２項は、利用者による一般相談支援事業者若しくは特定相談支援事業者又は他の障害福祉サービス事業者等の選択が公正中立に行われるよう、指定就労移行支援事業者は、一般相談支援事業者若しくは特定相談支援事業者又は他の障害福祉サービス事業者等から、当該事業所を利用する利用者やサービス提供が終了した利用者等を紹介することの対償として、金品その他の財産上の利益を収受してはならない旨を規定したものである。</w:t>
            </w:r>
          </w:p>
          <w:p w14:paraId="1F7AD866" w14:textId="77777777" w:rsidR="00061C51" w:rsidRPr="00FF1290" w:rsidRDefault="00061C51" w:rsidP="00061C51">
            <w:pPr>
              <w:spacing w:line="210" w:lineRule="exact"/>
              <w:ind w:leftChars="300" w:left="540"/>
              <w:rPr>
                <w:rFonts w:ascii="ＭＳ ゴシック" w:eastAsia="ＭＳ ゴシック" w:hAnsi="ＭＳ ゴシック"/>
              </w:rPr>
            </w:pPr>
          </w:p>
          <w:p w14:paraId="46CC7CC6" w14:textId="77777777" w:rsidR="002D7C42" w:rsidRPr="00FF1290" w:rsidRDefault="00061C51" w:rsidP="002D7C42">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③　障害福祉サービスは、障害者が自立した日常生活又は社会生活が営むことができるよう、障害者が自ら障害福祉サービスのサービス内容や質に基づき利用の可否を判断するものである。このため、障害者の意思決定を歪めるような金品授受による利用者誘因行為や就労斡旋行為を指定就労移行支援事業者は行ってはならない。</w:t>
            </w:r>
            <w:r w:rsidR="002D7C42" w:rsidRPr="00FF1290">
              <w:rPr>
                <w:rFonts w:ascii="ＭＳ ゴシック" w:eastAsia="ＭＳ ゴシック" w:hAnsi="ＭＳ ゴシック" w:hint="eastAsia"/>
              </w:rPr>
              <w:t>また、当該既定の「他の障害福祉サービスの事業を行う者等」は、障害福祉サービス事業者以外の事業者や個人を含むものであり、具体的には、「指定障害福祉サービス事業者が、当該サービスの利用希望者を紹介した者（障害福祉サービス事業者以外の事業者）に対し、その対償として、金品等の利益の供与を行うこと」や</w:t>
            </w:r>
            <w:r w:rsidRPr="00FF1290">
              <w:rPr>
                <w:rFonts w:ascii="ＭＳ ゴシック" w:eastAsia="ＭＳ ゴシック" w:hAnsi="ＭＳ ゴシック" w:hint="eastAsia"/>
              </w:rPr>
              <w:t>「利用者が友人を紹介した際に、紹介した利用者と紹介された友人に金品を授与すること」、「障害福祉サービスの利用を通じて通常の事業所に雇用されるに至った利用者に対し祝い金を授与すること」、「障害福祉サービスの利用開始（利用後一定期間経過後も含む。）に伴い利用者に祝い金を授与すること」、「利用者の就職を斡旋した事業所に対し金品の授与を行うこと」など</w:t>
            </w:r>
            <w:r w:rsidR="002D7C42" w:rsidRPr="00FF1290">
              <w:rPr>
                <w:rFonts w:ascii="ＭＳ ゴシック" w:eastAsia="ＭＳ ゴシック" w:hAnsi="ＭＳ ゴシック" w:hint="eastAsia"/>
              </w:rPr>
              <w:t>も当該規定に違反するものである。</w:t>
            </w:r>
          </w:p>
          <w:p w14:paraId="2DDB88DB" w14:textId="77777777" w:rsidR="002D7C42" w:rsidRPr="00FF1290" w:rsidRDefault="002D7C42" w:rsidP="002D7C42">
            <w:pPr>
              <w:suppressAutoHyphens/>
              <w:autoSpaceDE w:val="0"/>
              <w:autoSpaceDN w:val="0"/>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なお、当該規定の「紹介」とは、指定就労継続支援Ｂ型事業者と利用者又はその家族を引き合わせることであり、</w:t>
            </w:r>
          </w:p>
          <w:p w14:paraId="5A1DF3A0" w14:textId="77777777" w:rsidR="002D7C42" w:rsidRPr="00FF1290" w:rsidRDefault="002D7C42" w:rsidP="002D7C42">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・指定就労継続支援Ｂ型事業者に利用者等の情報を伝え、利用者等への接触の機会を与えること、</w:t>
            </w:r>
          </w:p>
          <w:p w14:paraId="4A18388F" w14:textId="77777777" w:rsidR="002D7C42" w:rsidRPr="00FF1290" w:rsidRDefault="002D7C42" w:rsidP="002D7C42">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・利用者等に指定就労継続支援Ｂ型事業者の情報を伝え、利用者の申出に応じて、指定就労継続支援Ｂ型事業者と引き合わせること</w:t>
            </w:r>
          </w:p>
          <w:p w14:paraId="1E3EB452" w14:textId="77777777" w:rsidR="002D7C42" w:rsidRPr="00FF1290" w:rsidRDefault="002D7C42" w:rsidP="002D7C42">
            <w:pPr>
              <w:suppressAutoHyphens/>
              <w:autoSpaceDE w:val="0"/>
              <w:autoSpaceDN w:val="0"/>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等も含まれるものである。</w:t>
            </w:r>
          </w:p>
          <w:p w14:paraId="6698769E" w14:textId="77777777" w:rsidR="002D7C42" w:rsidRPr="00FF1290" w:rsidRDefault="002D7C42" w:rsidP="002D7C42">
            <w:pPr>
              <w:suppressAutoHyphens/>
              <w:autoSpaceDE w:val="0"/>
              <w:autoSpaceDN w:val="0"/>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また、利益供与等は、誓約書上の名目等に関わらず、実質的に、利用者等の照会の対価として、財産上の利益が提供されているかで判断されるものであり、様々な方法により行われる場合を含むものである。</w:t>
            </w:r>
          </w:p>
          <w:p w14:paraId="020B7A85" w14:textId="77777777" w:rsidR="00061C51" w:rsidRPr="00FF1290" w:rsidRDefault="002D7C42" w:rsidP="002D7C42">
            <w:pPr>
              <w:suppressAutoHyphens/>
              <w:autoSpaceDE w:val="0"/>
              <w:autoSpaceDN w:val="0"/>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例えば、指定就労継続支援Ｂ型事業者が、他の事業者に対し、自法人の指定就労継続支援Ｂ型事業者の情報について、ホームページ等への掲載を依頼して掲載料を支払うことは、情報の掲載に対する対償であり、当該規定に違反しないと考えられるが、個々の利用者等の紹介の対償として支払っていると判断される場合においては、当該規定に違反すると考えられる。</w:t>
            </w:r>
          </w:p>
          <w:p w14:paraId="0D68021B" w14:textId="77777777" w:rsidR="00061C51" w:rsidRPr="00FF1290" w:rsidRDefault="00061C51" w:rsidP="002D7C42">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◆平18障発第1206001第十の3（</w:t>
            </w:r>
            <w:r w:rsidR="002D7C42" w:rsidRPr="00FF1290">
              <w:rPr>
                <w:rFonts w:ascii="ＭＳ ゴシック" w:eastAsia="ＭＳ ゴシック" w:hAnsi="ＭＳ ゴシック" w:hint="eastAsia"/>
              </w:rPr>
              <w:t>8</w:t>
            </w:r>
            <w:r w:rsidRPr="00FF1290">
              <w:rPr>
                <w:rFonts w:ascii="ＭＳ ゴシック" w:eastAsia="ＭＳ ゴシック" w:hAnsi="ＭＳ ゴシック" w:hint="eastAsia"/>
              </w:rPr>
              <w:t>）</w:t>
            </w:r>
          </w:p>
          <w:p w14:paraId="6A258BB7"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D6DEE61" w14:textId="77777777" w:rsidR="00061C51" w:rsidRPr="00FF1290" w:rsidRDefault="00061C51" w:rsidP="00061C51">
            <w:pPr>
              <w:spacing w:line="210" w:lineRule="exact"/>
              <w:rPr>
                <w:rFonts w:ascii="ＭＳ ゴシック" w:eastAsia="ＭＳ ゴシック" w:hAnsi="ＭＳ ゴシック"/>
              </w:rPr>
            </w:pPr>
          </w:p>
          <w:p w14:paraId="3D5EE59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C9AB05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56BD55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24E36ADB"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729BC4CF" w14:textId="77777777" w:rsidTr="007754F6">
        <w:trPr>
          <w:jc w:val="center"/>
        </w:trPr>
        <w:tc>
          <w:tcPr>
            <w:tcW w:w="1418" w:type="dxa"/>
            <w:tcBorders>
              <w:top w:val="single" w:sz="4" w:space="0" w:color="000000"/>
              <w:left w:val="single" w:sz="4" w:space="0" w:color="000000"/>
              <w:bottom w:val="nil"/>
              <w:right w:val="single" w:sz="4" w:space="0" w:color="000000"/>
            </w:tcBorders>
          </w:tcPr>
          <w:p w14:paraId="2FE341E6" w14:textId="77777777" w:rsidR="00061C51" w:rsidRPr="00FF1290" w:rsidRDefault="00061C51" w:rsidP="00061C51">
            <w:pPr>
              <w:spacing w:line="210" w:lineRule="exact"/>
              <w:rPr>
                <w:rFonts w:ascii="ＭＳ ゴシック" w:eastAsia="ＭＳ ゴシック" w:hAnsi="ＭＳ ゴシック"/>
              </w:rPr>
            </w:pPr>
          </w:p>
          <w:p w14:paraId="3C63D4F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44</w:t>
            </w:r>
            <w:r w:rsidRPr="00FF1290">
              <w:rPr>
                <w:rFonts w:ascii="ＭＳ ゴシック" w:eastAsia="ＭＳ ゴシック" w:hAnsi="ＭＳ ゴシック" w:hint="eastAsia"/>
              </w:rPr>
              <w:t xml:space="preserve">　苦情解決</w:t>
            </w:r>
          </w:p>
          <w:p w14:paraId="5CEEF634"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nil"/>
              <w:right w:val="single" w:sz="4" w:space="0" w:color="000000"/>
            </w:tcBorders>
          </w:tcPr>
          <w:p w14:paraId="5668123D" w14:textId="77777777" w:rsidR="00061C51" w:rsidRPr="00FF1290" w:rsidRDefault="00061C51" w:rsidP="00061C51">
            <w:pPr>
              <w:spacing w:line="210" w:lineRule="exact"/>
              <w:ind w:left="450" w:hangingChars="250" w:hanging="450"/>
              <w:rPr>
                <w:rFonts w:ascii="ＭＳ ゴシック" w:eastAsia="ＭＳ ゴシック" w:hAnsi="ＭＳ ゴシック"/>
              </w:rPr>
            </w:pPr>
          </w:p>
          <w:p w14:paraId="719096D5"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□(1)　その提供した指定就労移行支援に関する利用者又はその家族からの苦情に迅速かつ適切に対応するために、苦情を受け付けるための窓口を設置する等の必要な措置を講じているか。</w:t>
            </w:r>
          </w:p>
          <w:p w14:paraId="52F7601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◆平18厚令171第184条準用（第39条第1項）</w:t>
            </w:r>
          </w:p>
          <w:p w14:paraId="772D3B39" w14:textId="77777777" w:rsidR="00061C51" w:rsidRPr="00FF1290" w:rsidRDefault="00061C51" w:rsidP="00061C51">
            <w:pPr>
              <w:spacing w:line="210" w:lineRule="exact"/>
              <w:rPr>
                <w:rFonts w:ascii="ＭＳ ゴシック" w:eastAsia="ＭＳ ゴシック" w:hAnsi="ＭＳ ゴシック"/>
              </w:rPr>
            </w:pPr>
          </w:p>
          <w:p w14:paraId="1D45EBC0"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「必要な措置」とは、具体的には、相談窓口、苦情解決の体制及び手順等当該事業所における苦情を解決するための措置を講ずること</w:t>
            </w:r>
          </w:p>
        </w:tc>
        <w:tc>
          <w:tcPr>
            <w:tcW w:w="425" w:type="dxa"/>
            <w:tcBorders>
              <w:top w:val="single" w:sz="4" w:space="0" w:color="000000"/>
              <w:left w:val="single" w:sz="4" w:space="0" w:color="000000"/>
              <w:bottom w:val="nil"/>
              <w:right w:val="single" w:sz="4" w:space="0" w:color="000000"/>
            </w:tcBorders>
          </w:tcPr>
          <w:p w14:paraId="1E71E9E9" w14:textId="77777777" w:rsidR="00061C51" w:rsidRPr="00FF1290" w:rsidRDefault="00061C51" w:rsidP="00061C51">
            <w:pPr>
              <w:spacing w:line="210" w:lineRule="exact"/>
              <w:rPr>
                <w:rFonts w:ascii="ＭＳ ゴシック" w:eastAsia="ＭＳ ゴシック" w:hAnsi="ＭＳ ゴシック"/>
              </w:rPr>
            </w:pPr>
          </w:p>
          <w:p w14:paraId="13275C3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809C29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97BB49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nil"/>
              <w:right w:val="single" w:sz="4" w:space="0" w:color="000000"/>
            </w:tcBorders>
          </w:tcPr>
          <w:p w14:paraId="79CBB721" w14:textId="77777777" w:rsidR="00061C51" w:rsidRPr="00FF1290" w:rsidRDefault="00061C51" w:rsidP="00061C51">
            <w:pPr>
              <w:spacing w:line="210" w:lineRule="exact"/>
              <w:rPr>
                <w:rFonts w:ascii="ＭＳ ゴシック" w:eastAsia="ＭＳ ゴシック" w:hAnsi="ＭＳ ゴシック"/>
              </w:rPr>
            </w:pPr>
          </w:p>
          <w:p w14:paraId="173D689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【マニュアルの有・無】</w:t>
            </w:r>
          </w:p>
          <w:p w14:paraId="29E36A83" w14:textId="77777777" w:rsidR="00061C51" w:rsidRPr="00FF1290" w:rsidRDefault="00061C51" w:rsidP="00061C51">
            <w:pPr>
              <w:spacing w:line="210" w:lineRule="exact"/>
              <w:rPr>
                <w:rFonts w:ascii="ＭＳ ゴシック" w:eastAsia="ＭＳ ゴシック" w:hAnsi="ＭＳ ゴシック"/>
              </w:rPr>
            </w:pPr>
          </w:p>
          <w:p w14:paraId="1479F9C3" w14:textId="77777777" w:rsidR="00061C51" w:rsidRPr="00FF1290" w:rsidRDefault="00061C51" w:rsidP="00061C51">
            <w:pPr>
              <w:spacing w:line="210" w:lineRule="exact"/>
              <w:rPr>
                <w:rFonts w:ascii="ＭＳ ゴシック" w:eastAsia="ＭＳ ゴシック" w:hAnsi="ＭＳ ゴシック"/>
              </w:rPr>
            </w:pPr>
          </w:p>
          <w:p w14:paraId="266F5CF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□重要事項説明書等に　　記載しているか。　</w:t>
            </w:r>
          </w:p>
          <w:p w14:paraId="194E799A"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1F0A7C32" w14:textId="77777777" w:rsidTr="007754F6">
        <w:trPr>
          <w:jc w:val="center"/>
        </w:trPr>
        <w:tc>
          <w:tcPr>
            <w:tcW w:w="1418" w:type="dxa"/>
            <w:tcBorders>
              <w:top w:val="nil"/>
              <w:left w:val="single" w:sz="4" w:space="0" w:color="000000"/>
              <w:bottom w:val="nil"/>
              <w:right w:val="single" w:sz="4" w:space="0" w:color="000000"/>
            </w:tcBorders>
            <w:tcMar>
              <w:left w:w="28" w:type="dxa"/>
              <w:right w:w="28" w:type="dxa"/>
            </w:tcMar>
          </w:tcPr>
          <w:p w14:paraId="5CDA3E6C" w14:textId="77777777" w:rsidR="00061C51" w:rsidRPr="00FF1290" w:rsidRDefault="00061C51" w:rsidP="00061C51">
            <w:pPr>
              <w:spacing w:line="210" w:lineRule="exact"/>
              <w:rPr>
                <w:rFonts w:ascii="ＭＳ ゴシック" w:eastAsia="ＭＳ ゴシック" w:hAnsi="ＭＳ ゴシック"/>
              </w:rPr>
            </w:pPr>
          </w:p>
          <w:p w14:paraId="3B998D9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tc>
        <w:tc>
          <w:tcPr>
            <w:tcW w:w="6095" w:type="dxa"/>
            <w:tcBorders>
              <w:top w:val="nil"/>
              <w:left w:val="single" w:sz="4" w:space="0" w:color="000000"/>
              <w:bottom w:val="nil"/>
              <w:right w:val="single" w:sz="4" w:space="0" w:color="000000"/>
            </w:tcBorders>
          </w:tcPr>
          <w:p w14:paraId="0CD9202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をいうものである。当該措置の概要については、利用申込者にサービスの内容を説明する文書に記載し、事業所に掲示することが望ましい。</w:t>
            </w:r>
          </w:p>
          <w:p w14:paraId="28434052" w14:textId="77777777" w:rsidR="00061C51"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◆平18障発第1206001第十の3（5）準用（第三の3（29）①）</w:t>
            </w:r>
          </w:p>
          <w:p w14:paraId="00B3A3FC" w14:textId="77777777" w:rsidR="003C70CE" w:rsidRPr="00FF1290" w:rsidRDefault="003C70CE" w:rsidP="00061C51">
            <w:pPr>
              <w:spacing w:line="210" w:lineRule="exact"/>
              <w:ind w:leftChars="100" w:left="360" w:hangingChars="100" w:hanging="180"/>
              <w:rPr>
                <w:rFonts w:ascii="ＭＳ ゴシック" w:eastAsia="ＭＳ ゴシック" w:hAnsi="ＭＳ ゴシック"/>
              </w:rPr>
            </w:pPr>
          </w:p>
        </w:tc>
        <w:tc>
          <w:tcPr>
            <w:tcW w:w="425" w:type="dxa"/>
            <w:tcBorders>
              <w:top w:val="nil"/>
              <w:left w:val="single" w:sz="4" w:space="0" w:color="000000"/>
              <w:bottom w:val="nil"/>
              <w:right w:val="single" w:sz="4" w:space="0" w:color="000000"/>
            </w:tcBorders>
          </w:tcPr>
          <w:p w14:paraId="06A69AEB" w14:textId="77777777" w:rsidR="00061C51" w:rsidRPr="00FF1290" w:rsidRDefault="00061C51" w:rsidP="00061C51">
            <w:pPr>
              <w:spacing w:line="210" w:lineRule="exact"/>
              <w:rPr>
                <w:rFonts w:ascii="ＭＳ ゴシック" w:eastAsia="ＭＳ ゴシック" w:hAnsi="ＭＳ ゴシック"/>
              </w:rPr>
            </w:pPr>
          </w:p>
          <w:p w14:paraId="4091EED5"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left w:val="single" w:sz="4" w:space="0" w:color="000000"/>
              <w:bottom w:val="nil"/>
              <w:right w:val="single" w:sz="4" w:space="0" w:color="000000"/>
            </w:tcBorders>
          </w:tcPr>
          <w:p w14:paraId="39842EF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□事業所内に掲示しているか。</w:t>
            </w:r>
          </w:p>
        </w:tc>
      </w:tr>
      <w:tr w:rsidR="00061C51" w:rsidRPr="00FF1290" w14:paraId="4E65D378" w14:textId="77777777" w:rsidTr="007754F6">
        <w:trPr>
          <w:jc w:val="center"/>
        </w:trPr>
        <w:tc>
          <w:tcPr>
            <w:tcW w:w="1418" w:type="dxa"/>
            <w:tcBorders>
              <w:top w:val="nil"/>
              <w:left w:val="single" w:sz="4" w:space="0" w:color="000000"/>
              <w:bottom w:val="single" w:sz="4" w:space="0" w:color="auto"/>
              <w:right w:val="single" w:sz="4" w:space="0" w:color="000000"/>
            </w:tcBorders>
            <w:tcMar>
              <w:left w:w="28" w:type="dxa"/>
              <w:right w:w="28" w:type="dxa"/>
            </w:tcMar>
          </w:tcPr>
          <w:p w14:paraId="704B420F"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auto"/>
              <w:right w:val="single" w:sz="4" w:space="0" w:color="000000"/>
            </w:tcBorders>
          </w:tcPr>
          <w:p w14:paraId="1232269F" w14:textId="77777777" w:rsidR="00061C51" w:rsidRPr="00FF1290" w:rsidRDefault="00061C51" w:rsidP="00061C51">
            <w:pPr>
              <w:spacing w:line="210" w:lineRule="exact"/>
              <w:rPr>
                <w:rFonts w:ascii="ＭＳ ゴシック" w:eastAsia="ＭＳ ゴシック" w:hAnsi="ＭＳ ゴシック"/>
              </w:rPr>
            </w:pPr>
          </w:p>
          <w:p w14:paraId="29006E44"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□(2)　</w:t>
            </w:r>
            <w:r w:rsidRPr="00FF1290">
              <w:rPr>
                <w:rFonts w:ascii="ＭＳ ゴシック" w:eastAsia="ＭＳ ゴシック" w:hAnsi="ＭＳ ゴシック"/>
              </w:rPr>
              <w:t>(1)</w:t>
            </w:r>
            <w:r w:rsidRPr="00FF1290">
              <w:rPr>
                <w:rFonts w:ascii="ＭＳ ゴシック" w:eastAsia="ＭＳ ゴシック" w:hAnsi="ＭＳ ゴシック" w:hint="eastAsia"/>
              </w:rPr>
              <w:t>の苦情を受け付けた場合には、当該苦情の内容等を記録しているか。</w:t>
            </w:r>
          </w:p>
          <w:p w14:paraId="1092EBA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◆平18厚令171第184条準用（第39条第2項）</w:t>
            </w:r>
          </w:p>
          <w:p w14:paraId="6F66AA3F"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09E3184"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苦情に対し指定就労移行支援事業所が組織として迅速かつ適切に対応するため、当該苦情（指定就労移行支援事業所が提供したサービスとは関係のないものを除く。）の受付日、内容等を記録することを義務付けたものである。</w:t>
            </w:r>
          </w:p>
          <w:p w14:paraId="5FDE6DE4"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また、指定就労移行支援事業所は、苦情がサービスの質の向上を図る上での重要な情報であるとの認識に立ち、苦情の内容を踏まえ、サービスの質の向上に向けた取組を自ら行うべきである。</w:t>
            </w:r>
          </w:p>
          <w:p w14:paraId="732AB4F8" w14:textId="77777777" w:rsidR="00061C51" w:rsidRPr="00FF1290" w:rsidRDefault="00061C51" w:rsidP="00061C51">
            <w:pPr>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◆平18障発第1206001第十の3（5）準用（第三の3（2</w:t>
            </w:r>
            <w:r w:rsidRPr="00FF1290">
              <w:rPr>
                <w:rFonts w:ascii="ＭＳ ゴシック" w:eastAsia="ＭＳ ゴシック" w:hAnsi="ＭＳ ゴシック"/>
              </w:rPr>
              <w:t>9</w:t>
            </w:r>
            <w:r w:rsidRPr="00FF1290">
              <w:rPr>
                <w:rFonts w:ascii="ＭＳ ゴシック" w:eastAsia="ＭＳ ゴシック" w:hAnsi="ＭＳ ゴシック" w:hint="eastAsia"/>
              </w:rPr>
              <w:t>）②）</w:t>
            </w:r>
          </w:p>
          <w:p w14:paraId="486D7293" w14:textId="77777777" w:rsidR="00061C51" w:rsidRPr="00FF1290" w:rsidRDefault="00061C51" w:rsidP="00061C51">
            <w:pPr>
              <w:spacing w:line="210" w:lineRule="exact"/>
              <w:rPr>
                <w:rFonts w:ascii="ＭＳ ゴシック" w:eastAsia="ＭＳ ゴシック" w:hAnsi="ＭＳ ゴシック"/>
              </w:rPr>
            </w:pPr>
          </w:p>
          <w:p w14:paraId="29D13B35"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□(3)　その提供した指定就労移行支援に関し、法第</w:t>
            </w:r>
            <w:r w:rsidRPr="00FF1290">
              <w:rPr>
                <w:rFonts w:ascii="ＭＳ ゴシック" w:eastAsia="ＭＳ ゴシック" w:hAnsi="ＭＳ ゴシック"/>
              </w:rPr>
              <w:t>10</w:t>
            </w:r>
            <w:r w:rsidRPr="00FF1290">
              <w:rPr>
                <w:rFonts w:ascii="ＭＳ ゴシック" w:eastAsia="ＭＳ ゴシック" w:hAnsi="ＭＳ ゴシック" w:hint="eastAsia"/>
              </w:rPr>
              <w:t>条第１項の規定により市町村が行う報告若しくは文書その他の物件の提出若しくは提示の命令又は当該職員からの質問若しくは指定就労移行支援事業所の設備若しくは帳簿書類その他の物件の検査に応じ、及び利用者又はその家族からの苦情に</w:t>
            </w:r>
            <w:smartTag w:uri="schemas-MSNCTYST-com/MSNCTYST" w:element="MSNCTYST">
              <w:smartTagPr>
                <w:attr w:name="Address" w:val="関して市"/>
                <w:attr w:name="AddressList" w:val="21:関して市;"/>
              </w:smartTagPr>
              <w:r w:rsidRPr="00FF1290">
                <w:rPr>
                  <w:rFonts w:ascii="ＭＳ ゴシック" w:eastAsia="ＭＳ ゴシック" w:hAnsi="ＭＳ ゴシック" w:hint="eastAsia"/>
                </w:rPr>
                <w:t>関して市</w:t>
              </w:r>
            </w:smartTag>
            <w:r w:rsidRPr="00FF1290">
              <w:rPr>
                <w:rFonts w:ascii="ＭＳ ゴシック" w:eastAsia="ＭＳ ゴシック" w:hAnsi="ＭＳ ゴシック" w:hint="eastAsia"/>
              </w:rPr>
              <w:t>町村が行う調査に協力するとともに、市町村から指導又は助言を受けた場合は、当該指導又は助言に従って必要な改善を行っているか。</w:t>
            </w:r>
          </w:p>
          <w:p w14:paraId="5AD936D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◆平18厚令171第184条準用（第39条第3項）</w:t>
            </w:r>
          </w:p>
          <w:p w14:paraId="5A1AE1F3" w14:textId="77777777" w:rsidR="00061C51" w:rsidRPr="00FF1290" w:rsidRDefault="00061C51" w:rsidP="00061C51">
            <w:pPr>
              <w:spacing w:line="210" w:lineRule="exact"/>
              <w:rPr>
                <w:rFonts w:ascii="ＭＳ ゴシック" w:eastAsia="ＭＳ ゴシック" w:hAnsi="ＭＳ ゴシック"/>
              </w:rPr>
            </w:pPr>
          </w:p>
          <w:p w14:paraId="545B186B"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□(4)　その提供した指定就労移行支援に関し、法第</w:t>
            </w:r>
            <w:r w:rsidRPr="00FF1290">
              <w:rPr>
                <w:rFonts w:ascii="ＭＳ ゴシック" w:eastAsia="ＭＳ ゴシック" w:hAnsi="ＭＳ ゴシック"/>
              </w:rPr>
              <w:t>11</w:t>
            </w:r>
            <w:r w:rsidRPr="00FF1290">
              <w:rPr>
                <w:rFonts w:ascii="ＭＳ ゴシック" w:eastAsia="ＭＳ ゴシック" w:hAnsi="ＭＳ ゴシック" w:hint="eastAsia"/>
              </w:rPr>
              <w:t>条第</w:t>
            </w:r>
            <w:r w:rsidRPr="00FF1290">
              <w:rPr>
                <w:rFonts w:ascii="ＭＳ ゴシック" w:eastAsia="ＭＳ ゴシック" w:hAnsi="ＭＳ ゴシック"/>
              </w:rPr>
              <w:t>2</w:t>
            </w:r>
            <w:r w:rsidRPr="00FF1290">
              <w:rPr>
                <w:rFonts w:ascii="ＭＳ ゴシック" w:eastAsia="ＭＳ ゴシック" w:hAnsi="ＭＳ ゴシック" w:hint="eastAsia"/>
              </w:rPr>
              <w:t>項の規定により</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長が行う報告若しくは指定就労移行支援の提供の記録、帳簿書類その他の物件の提出若しくは提示の命令又は当該職員からの質問に応じ、及び利用者又はその家族からの苦情に</w:t>
            </w:r>
            <w:smartTag w:uri="schemas-MSNCTYST-com/MSNCTYST" w:element="MSNCTYST">
              <w:smartTagPr>
                <w:attr w:name="Address" w:val="関して京都市"/>
                <w:attr w:name="AddressList" w:val="21:関して京都市;"/>
              </w:smartTagPr>
              <w:r w:rsidRPr="00FF1290">
                <w:rPr>
                  <w:rFonts w:ascii="ＭＳ ゴシック" w:eastAsia="ＭＳ ゴシック" w:hAnsi="ＭＳ ゴシック" w:hint="eastAsia"/>
                </w:rPr>
                <w:t>関して京都市</w:t>
              </w:r>
            </w:smartTag>
            <w:r w:rsidRPr="00FF1290">
              <w:rPr>
                <w:rFonts w:ascii="ＭＳ ゴシック" w:eastAsia="ＭＳ ゴシック" w:hAnsi="ＭＳ ゴシック" w:hint="eastAsia"/>
              </w:rPr>
              <w:t>長が行う調査に協力するとともに、京都市長から指導又は助言を受けた場合は、当該指導又は助言に従って必要な改善を行っているか。</w:t>
            </w:r>
          </w:p>
          <w:p w14:paraId="45C4A55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◆平18厚令171第184条準用（第39条第4項）</w:t>
            </w:r>
          </w:p>
          <w:p w14:paraId="2408376D" w14:textId="77777777" w:rsidR="00061C51" w:rsidRPr="00FF1290" w:rsidRDefault="00061C51" w:rsidP="00061C51">
            <w:pPr>
              <w:spacing w:line="210" w:lineRule="exact"/>
              <w:rPr>
                <w:rFonts w:ascii="ＭＳ ゴシック" w:eastAsia="ＭＳ ゴシック" w:hAnsi="ＭＳ ゴシック"/>
              </w:rPr>
            </w:pPr>
          </w:p>
          <w:p w14:paraId="6A43203F"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□(5)　その提供した指定就労移行支援に関し、法第</w:t>
            </w:r>
            <w:r w:rsidRPr="00FF1290">
              <w:rPr>
                <w:rFonts w:ascii="ＭＳ ゴシック" w:eastAsia="ＭＳ ゴシック" w:hAnsi="ＭＳ ゴシック"/>
              </w:rPr>
              <w:t>48</w:t>
            </w:r>
            <w:r w:rsidRPr="00FF1290">
              <w:rPr>
                <w:rFonts w:ascii="ＭＳ ゴシック" w:eastAsia="ＭＳ ゴシック" w:hAnsi="ＭＳ ゴシック" w:hint="eastAsia"/>
              </w:rPr>
              <w:t>条第１項の規定により</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が行う報告若しくは帳簿書類その他の物件の提出若しくは提示の命令又は当該職員からの質問若しくは指定就労移行支援事業所の設備若しくは帳簿書類その他の物件の検査に応じ、及び利用者又はその家族からの苦情に</w:t>
            </w:r>
            <w:smartTag w:uri="schemas-MSNCTYST-com/MSNCTYST" w:element="MSNCTYST">
              <w:smartTagPr>
                <w:attr w:name="Address" w:val="関して京都市"/>
                <w:attr w:name="AddressList" w:val="21:関して京都市;"/>
              </w:smartTagPr>
              <w:r w:rsidRPr="00FF1290">
                <w:rPr>
                  <w:rFonts w:ascii="ＭＳ ゴシック" w:eastAsia="ＭＳ ゴシック" w:hAnsi="ＭＳ ゴシック" w:hint="eastAsia"/>
                </w:rPr>
                <w:t>関して京都市</w:t>
              </w:r>
            </w:smartTag>
            <w:r w:rsidRPr="00FF1290">
              <w:rPr>
                <w:rFonts w:ascii="ＭＳ ゴシック" w:eastAsia="ＭＳ ゴシック" w:hAnsi="ＭＳ ゴシック" w:hint="eastAsia"/>
              </w:rPr>
              <w:t>長行う調査に協力すると ともに、京都市長から指導又は助言を受けた場合は、当該指導又は助言に従って必要な改善を行っているか。</w:t>
            </w:r>
          </w:p>
          <w:p w14:paraId="2C38EDF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◆平18厚令171第184条準用（第39条第5項）</w:t>
            </w:r>
          </w:p>
          <w:p w14:paraId="1F0D4DAF" w14:textId="77777777" w:rsidR="00061C51" w:rsidRPr="00FF1290" w:rsidRDefault="00061C51" w:rsidP="00061C51">
            <w:pPr>
              <w:spacing w:line="210" w:lineRule="exact"/>
              <w:rPr>
                <w:rFonts w:ascii="ＭＳ ゴシック" w:eastAsia="ＭＳ ゴシック" w:hAnsi="ＭＳ ゴシック"/>
              </w:rPr>
            </w:pPr>
          </w:p>
          <w:p w14:paraId="5C69F436"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□(6)　</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長から求めがあった場合には、</w:t>
            </w:r>
            <w:r w:rsidRPr="00FF1290">
              <w:rPr>
                <w:rFonts w:ascii="ＭＳ ゴシック" w:eastAsia="ＭＳ ゴシック" w:hAnsi="ＭＳ ゴシック"/>
              </w:rPr>
              <w:t>(3)</w:t>
            </w:r>
            <w:r w:rsidRPr="00FF1290">
              <w:rPr>
                <w:rFonts w:ascii="ＭＳ ゴシック" w:eastAsia="ＭＳ ゴシック" w:hAnsi="ＭＳ ゴシック" w:hint="eastAsia"/>
              </w:rPr>
              <w:t>から</w:t>
            </w:r>
            <w:r w:rsidRPr="00FF1290">
              <w:rPr>
                <w:rFonts w:ascii="ＭＳ ゴシック" w:eastAsia="ＭＳ ゴシック" w:hAnsi="ＭＳ ゴシック"/>
              </w:rPr>
              <w:t>(5)</w:t>
            </w:r>
            <w:r w:rsidRPr="00FF1290">
              <w:rPr>
                <w:rFonts w:ascii="ＭＳ ゴシック" w:eastAsia="ＭＳ ゴシック" w:hAnsi="ＭＳ ゴシック" w:hint="eastAsia"/>
              </w:rPr>
              <w:t>までの改善の内容を</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長に報告しているか。</w:t>
            </w:r>
          </w:p>
          <w:p w14:paraId="67CA99F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◆平18厚令171第184条準用（第39条第6項）</w:t>
            </w:r>
          </w:p>
          <w:p w14:paraId="6280F36A" w14:textId="77777777" w:rsidR="00061C51" w:rsidRPr="00FF1290" w:rsidRDefault="00061C51" w:rsidP="00061C51">
            <w:pPr>
              <w:spacing w:line="210" w:lineRule="exact"/>
              <w:rPr>
                <w:rFonts w:ascii="ＭＳ ゴシック" w:eastAsia="ＭＳ ゴシック" w:hAnsi="ＭＳ ゴシック"/>
              </w:rPr>
            </w:pPr>
          </w:p>
          <w:p w14:paraId="0807182E"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□(7)　社会福祉法第</w:t>
            </w:r>
            <w:r w:rsidRPr="00FF1290">
              <w:rPr>
                <w:rFonts w:ascii="ＭＳ ゴシック" w:eastAsia="ＭＳ ゴシック" w:hAnsi="ＭＳ ゴシック"/>
              </w:rPr>
              <w:t>83</w:t>
            </w:r>
            <w:r w:rsidRPr="00FF1290">
              <w:rPr>
                <w:rFonts w:ascii="ＭＳ ゴシック" w:eastAsia="ＭＳ ゴシック" w:hAnsi="ＭＳ ゴシック" w:hint="eastAsia"/>
              </w:rPr>
              <w:t>条に規定する運営適正化委員会が同法第</w:t>
            </w:r>
            <w:r w:rsidRPr="00FF1290">
              <w:rPr>
                <w:rFonts w:ascii="ＭＳ ゴシック" w:eastAsia="ＭＳ ゴシック" w:hAnsi="ＭＳ ゴシック"/>
              </w:rPr>
              <w:t>85</w:t>
            </w:r>
            <w:r w:rsidRPr="00FF1290">
              <w:rPr>
                <w:rFonts w:ascii="ＭＳ ゴシック" w:eastAsia="ＭＳ ゴシック" w:hAnsi="ＭＳ ゴシック" w:hint="eastAsia"/>
              </w:rPr>
              <w:t>条の規定により行う調査又はあっせんにできる限り協力しているか。</w:t>
            </w:r>
          </w:p>
          <w:p w14:paraId="13375B0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◆平18厚令171第184条準用（第39条第7項）</w:t>
            </w:r>
          </w:p>
          <w:p w14:paraId="4DACE05B"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Borders>
              <w:top w:val="nil"/>
              <w:left w:val="single" w:sz="4" w:space="0" w:color="000000"/>
              <w:bottom w:val="single" w:sz="4" w:space="0" w:color="auto"/>
              <w:right w:val="single" w:sz="4" w:space="0" w:color="000000"/>
            </w:tcBorders>
          </w:tcPr>
          <w:p w14:paraId="7C27ECB4" w14:textId="77777777" w:rsidR="00061C51" w:rsidRPr="00FF1290" w:rsidRDefault="00061C51" w:rsidP="00061C51">
            <w:pPr>
              <w:spacing w:line="210" w:lineRule="exact"/>
              <w:rPr>
                <w:rFonts w:ascii="ＭＳ ゴシック" w:eastAsia="ＭＳ ゴシック" w:hAnsi="ＭＳ ゴシック"/>
              </w:rPr>
            </w:pPr>
          </w:p>
          <w:p w14:paraId="22B0B9F1"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left w:val="single" w:sz="4" w:space="0" w:color="000000"/>
              <w:bottom w:val="single" w:sz="4" w:space="0" w:color="auto"/>
              <w:right w:val="single" w:sz="4" w:space="0" w:color="000000"/>
            </w:tcBorders>
          </w:tcPr>
          <w:p w14:paraId="70DA1276" w14:textId="77777777" w:rsidR="00061C51" w:rsidRPr="00FF1290" w:rsidRDefault="00061C51" w:rsidP="00061C51">
            <w:pPr>
              <w:spacing w:line="210" w:lineRule="exact"/>
              <w:rPr>
                <w:rFonts w:ascii="ＭＳ ゴシック" w:eastAsia="ＭＳ ゴシック" w:hAnsi="ＭＳ ゴシック"/>
              </w:rPr>
            </w:pPr>
          </w:p>
          <w:p w14:paraId="790336B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事例確認</w:t>
            </w:r>
          </w:p>
          <w:p w14:paraId="0B581D3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あれば処理結果確認</w:t>
            </w:r>
          </w:p>
        </w:tc>
      </w:tr>
      <w:tr w:rsidR="00061C51" w:rsidRPr="00FF1290" w14:paraId="55462676" w14:textId="77777777" w:rsidTr="007754F6">
        <w:trPr>
          <w:jc w:val="center"/>
        </w:trPr>
        <w:tc>
          <w:tcPr>
            <w:tcW w:w="1418" w:type="dxa"/>
            <w:tcBorders>
              <w:top w:val="single" w:sz="4" w:space="0" w:color="auto"/>
              <w:left w:val="single" w:sz="4" w:space="0" w:color="auto"/>
              <w:bottom w:val="nil"/>
              <w:right w:val="single" w:sz="4" w:space="0" w:color="auto"/>
            </w:tcBorders>
            <w:tcMar>
              <w:left w:w="28" w:type="dxa"/>
              <w:right w:w="28" w:type="dxa"/>
            </w:tcMar>
          </w:tcPr>
          <w:p w14:paraId="336E928A" w14:textId="77777777" w:rsidR="00061C51" w:rsidRPr="00FF1290" w:rsidRDefault="00061C51" w:rsidP="00061C51">
            <w:pPr>
              <w:spacing w:line="210" w:lineRule="exact"/>
              <w:rPr>
                <w:rFonts w:ascii="ＭＳ ゴシック" w:eastAsia="ＭＳ ゴシック" w:hAnsi="ＭＳ ゴシック"/>
              </w:rPr>
            </w:pPr>
          </w:p>
          <w:p w14:paraId="33F879D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45</w:t>
            </w:r>
            <w:r w:rsidRPr="00FF1290">
              <w:rPr>
                <w:rFonts w:ascii="ＭＳ ゴシック" w:eastAsia="ＭＳ ゴシック" w:hAnsi="ＭＳ ゴシック" w:hint="eastAsia"/>
              </w:rPr>
              <w:t>事故発生時の対応</w:t>
            </w:r>
          </w:p>
          <w:p w14:paraId="5E6738C5"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auto"/>
              <w:left w:val="single" w:sz="4" w:space="0" w:color="auto"/>
              <w:bottom w:val="nil"/>
              <w:right w:val="single" w:sz="4" w:space="0" w:color="auto"/>
            </w:tcBorders>
          </w:tcPr>
          <w:p w14:paraId="38F9CD96" w14:textId="77777777" w:rsidR="00061C51" w:rsidRPr="00FF1290" w:rsidRDefault="00061C51" w:rsidP="00061C51">
            <w:pPr>
              <w:spacing w:line="210" w:lineRule="exact"/>
              <w:rPr>
                <w:rFonts w:ascii="ＭＳ ゴシック" w:eastAsia="ＭＳ ゴシック" w:hAnsi="ＭＳ ゴシック"/>
              </w:rPr>
            </w:pPr>
          </w:p>
          <w:p w14:paraId="6250BC2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利用者に対する指定就労移行支援の提供により事故が発生した場合は、都道府県、市町村、当該利用者の家族等に連絡を行うとともに、必要な措置を講じているか。</w:t>
            </w:r>
          </w:p>
          <w:p w14:paraId="31944884" w14:textId="77777777" w:rsidR="00061C51"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◆平18厚令171第184条準用（第40条第1項）</w:t>
            </w:r>
          </w:p>
          <w:p w14:paraId="4E4FC52A" w14:textId="77777777" w:rsidR="003C70CE" w:rsidRPr="00FF1290" w:rsidRDefault="003C70CE" w:rsidP="00061C51">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auto"/>
              <w:left w:val="single" w:sz="4" w:space="0" w:color="auto"/>
              <w:bottom w:val="nil"/>
              <w:right w:val="single" w:sz="4" w:space="0" w:color="auto"/>
            </w:tcBorders>
          </w:tcPr>
          <w:p w14:paraId="654BCCA6" w14:textId="77777777" w:rsidR="00061C51" w:rsidRPr="00FF1290" w:rsidRDefault="00061C51" w:rsidP="00061C51">
            <w:pPr>
              <w:spacing w:line="210" w:lineRule="exact"/>
              <w:rPr>
                <w:rFonts w:ascii="ＭＳ ゴシック" w:eastAsia="ＭＳ ゴシック" w:hAnsi="ＭＳ ゴシック"/>
              </w:rPr>
            </w:pPr>
          </w:p>
          <w:p w14:paraId="27F6E7D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6287C9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A409F2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left w:val="single" w:sz="4" w:space="0" w:color="auto"/>
              <w:bottom w:val="nil"/>
              <w:right w:val="single" w:sz="4" w:space="0" w:color="auto"/>
            </w:tcBorders>
          </w:tcPr>
          <w:p w14:paraId="3C25422D" w14:textId="77777777" w:rsidR="00061C51" w:rsidRPr="00FF1290" w:rsidRDefault="00061C51" w:rsidP="00061C51">
            <w:pPr>
              <w:spacing w:line="210" w:lineRule="exact"/>
              <w:rPr>
                <w:rFonts w:ascii="ＭＳ ゴシック" w:eastAsia="ＭＳ ゴシック" w:hAnsi="ＭＳ ゴシック"/>
              </w:rPr>
            </w:pPr>
          </w:p>
          <w:p w14:paraId="7C6890F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【マニュアルの有・無】</w:t>
            </w:r>
          </w:p>
          <w:p w14:paraId="528F0F2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□従業員に周知されているか。</w:t>
            </w:r>
          </w:p>
        </w:tc>
      </w:tr>
      <w:tr w:rsidR="00061C51" w:rsidRPr="00FF1290" w14:paraId="65FFE89C" w14:textId="77777777" w:rsidTr="007754F6">
        <w:trPr>
          <w:jc w:val="center"/>
        </w:trPr>
        <w:tc>
          <w:tcPr>
            <w:tcW w:w="1418" w:type="dxa"/>
            <w:tcBorders>
              <w:top w:val="nil"/>
              <w:left w:val="single" w:sz="4" w:space="0" w:color="auto"/>
              <w:bottom w:val="single" w:sz="4" w:space="0" w:color="auto"/>
              <w:right w:val="single" w:sz="4" w:space="0" w:color="auto"/>
            </w:tcBorders>
            <w:tcMar>
              <w:left w:w="28" w:type="dxa"/>
              <w:right w:w="28" w:type="dxa"/>
            </w:tcMar>
          </w:tcPr>
          <w:p w14:paraId="7F3E5308" w14:textId="77777777" w:rsidR="00061C51" w:rsidRPr="00FF1290" w:rsidRDefault="00061C51" w:rsidP="00061C51">
            <w:pPr>
              <w:spacing w:line="210" w:lineRule="exact"/>
              <w:rPr>
                <w:rFonts w:ascii="ＭＳ ゴシック" w:eastAsia="ＭＳ ゴシック" w:hAnsi="ＭＳ ゴシック"/>
              </w:rPr>
            </w:pPr>
          </w:p>
          <w:p w14:paraId="150455C4"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left w:val="single" w:sz="4" w:space="0" w:color="auto"/>
              <w:bottom w:val="single" w:sz="4" w:space="0" w:color="auto"/>
              <w:right w:val="single" w:sz="4" w:space="0" w:color="auto"/>
            </w:tcBorders>
          </w:tcPr>
          <w:p w14:paraId="625AFD6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事故の状況及び事故に際して採った処置について、記録しているか。</w:t>
            </w:r>
          </w:p>
          <w:p w14:paraId="57B8DB1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◆平18厚令171第184条準用（第40条第2項）</w:t>
            </w:r>
          </w:p>
          <w:p w14:paraId="69B91C46" w14:textId="77777777" w:rsidR="00061C51" w:rsidRPr="00FF1290" w:rsidRDefault="00061C51" w:rsidP="00061C51">
            <w:pPr>
              <w:spacing w:line="210" w:lineRule="exact"/>
              <w:rPr>
                <w:rFonts w:ascii="ＭＳ ゴシック" w:eastAsia="ＭＳ ゴシック" w:hAnsi="ＭＳ ゴシック"/>
              </w:rPr>
            </w:pPr>
          </w:p>
          <w:p w14:paraId="7D7EA85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利用者に対する指定就労移行支援の提供により賠償すべき事故が発生した場合は損害賠償を速やかに行っているか。</w:t>
            </w:r>
          </w:p>
          <w:p w14:paraId="7F0D9FB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◆平18厚令171第184条準用（第40条第3項）</w:t>
            </w:r>
          </w:p>
          <w:p w14:paraId="48B54F01"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6EA4A843"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次の点に留意するものとする。</w:t>
            </w:r>
          </w:p>
          <w:p w14:paraId="3DD7F672"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①　利用者に対する指定就労移行支援の提供により事故が発生した場合の対応方法については、あらかじめ指定就労移行支援事業者が定めておくことが望ましいこと。</w:t>
            </w:r>
          </w:p>
          <w:p w14:paraId="211640AB"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また、事業所に自動体外式除細動器（ＡＥＤ）を設置することや救命講習等を受講することが望ましいこと。なお、事業所の近隣に</w:t>
            </w:r>
            <w:r w:rsidRPr="00FF1290">
              <w:rPr>
                <w:rFonts w:ascii="ＭＳ ゴシック" w:eastAsia="ＭＳ ゴシック" w:hAnsi="ＭＳ ゴシック" w:hint="eastAsia"/>
              </w:rPr>
              <w:lastRenderedPageBreak/>
              <w:t>ＡＥＤが設置されており、緊急時に使用できるよう、地域においてその体制や連携を構築することでも差し支えない。</w:t>
            </w:r>
          </w:p>
          <w:p w14:paraId="6DBB9E02"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②　指定就労移行支援事業者は、賠償すべき事態において速やかに賠償を行うため、損害賠償保険に加入しておくことが望ましいこと。</w:t>
            </w:r>
          </w:p>
          <w:p w14:paraId="51A9B447"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③　指定就労移行支援事業者は、事故が生じた際にはその原因を解明し、再発生を防ぐための対策を講じること。</w:t>
            </w:r>
          </w:p>
          <w:p w14:paraId="7675E3E0"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なお、「福祉サービスにおける危機管理（リスクマネジメント）に関する取り組み指針」（平成</w:t>
            </w:r>
            <w:r w:rsidRPr="00FF1290">
              <w:rPr>
                <w:rFonts w:ascii="ＭＳ ゴシック" w:eastAsia="ＭＳ ゴシック" w:hAnsi="ＭＳ ゴシック"/>
              </w:rPr>
              <w:t>14</w:t>
            </w:r>
            <w:r w:rsidRPr="00FF1290">
              <w:rPr>
                <w:rFonts w:ascii="ＭＳ ゴシック" w:eastAsia="ＭＳ ゴシック" w:hAnsi="ＭＳ ゴシック" w:hint="eastAsia"/>
              </w:rPr>
              <w:t>年３月</w:t>
            </w:r>
            <w:r w:rsidRPr="00FF1290">
              <w:rPr>
                <w:rFonts w:ascii="ＭＳ ゴシック" w:eastAsia="ＭＳ ゴシック" w:hAnsi="ＭＳ ゴシック"/>
              </w:rPr>
              <w:t>28</w:t>
            </w:r>
            <w:r w:rsidRPr="00FF1290">
              <w:rPr>
                <w:rFonts w:ascii="ＭＳ ゴシック" w:eastAsia="ＭＳ ゴシック" w:hAnsi="ＭＳ ゴシック" w:hint="eastAsia"/>
              </w:rPr>
              <w:t>日福祉サービスにおける危機管理に関する検討会）が示されているので、参考にされたい。</w:t>
            </w:r>
          </w:p>
          <w:p w14:paraId="23B411A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◆平18障発第1206001第十の3（5）準用（第三の3（</w:t>
            </w:r>
            <w:r w:rsidRPr="00FF1290">
              <w:rPr>
                <w:rFonts w:ascii="ＭＳ ゴシック" w:eastAsia="ＭＳ ゴシック" w:hAnsi="ＭＳ ゴシック"/>
              </w:rPr>
              <w:t>30</w:t>
            </w:r>
            <w:r w:rsidRPr="00FF1290">
              <w:rPr>
                <w:rFonts w:ascii="ＭＳ ゴシック" w:eastAsia="ＭＳ ゴシック" w:hAnsi="ＭＳ ゴシック" w:hint="eastAsia"/>
              </w:rPr>
              <w:t>））</w:t>
            </w:r>
          </w:p>
          <w:p w14:paraId="4E15B7CA"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Borders>
              <w:top w:val="nil"/>
              <w:left w:val="single" w:sz="4" w:space="0" w:color="auto"/>
              <w:bottom w:val="single" w:sz="4" w:space="0" w:color="auto"/>
              <w:right w:val="single" w:sz="4" w:space="0" w:color="auto"/>
            </w:tcBorders>
          </w:tcPr>
          <w:p w14:paraId="323899D9"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left w:val="single" w:sz="4" w:space="0" w:color="auto"/>
              <w:bottom w:val="single" w:sz="4" w:space="0" w:color="auto"/>
              <w:right w:val="single" w:sz="4" w:space="0" w:color="auto"/>
            </w:tcBorders>
          </w:tcPr>
          <w:p w14:paraId="4072EF0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□ヒヤリハットも記録しているか。</w:t>
            </w:r>
          </w:p>
          <w:p w14:paraId="1448A72D" w14:textId="77777777" w:rsidR="00061C51" w:rsidRPr="00FF1290" w:rsidRDefault="00061C51" w:rsidP="00061C51">
            <w:pPr>
              <w:spacing w:line="210" w:lineRule="exact"/>
              <w:rPr>
                <w:rFonts w:ascii="ＭＳ ゴシック" w:eastAsia="ＭＳ ゴシック" w:hAnsi="ＭＳ ゴシック"/>
              </w:rPr>
            </w:pPr>
          </w:p>
          <w:p w14:paraId="424235B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□家族等への説明をしているか（説明内容等を記録しているか）。</w:t>
            </w:r>
          </w:p>
          <w:p w14:paraId="0112F164" w14:textId="77777777" w:rsidR="00061C51" w:rsidRPr="00FF1290" w:rsidRDefault="00061C51" w:rsidP="00061C51">
            <w:pPr>
              <w:spacing w:line="210" w:lineRule="exact"/>
              <w:rPr>
                <w:rFonts w:ascii="ＭＳ ゴシック" w:eastAsia="ＭＳ ゴシック" w:hAnsi="ＭＳ ゴシック"/>
              </w:rPr>
            </w:pPr>
          </w:p>
          <w:p w14:paraId="4EC3493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□再発防止策を講じているか。</w:t>
            </w:r>
          </w:p>
          <w:p w14:paraId="34DDA70B" w14:textId="77777777" w:rsidR="00061C51" w:rsidRPr="00FF1290" w:rsidRDefault="00061C51" w:rsidP="00061C51">
            <w:pPr>
              <w:spacing w:line="210" w:lineRule="exact"/>
              <w:rPr>
                <w:rFonts w:ascii="ＭＳ ゴシック" w:eastAsia="ＭＳ ゴシック" w:hAnsi="ＭＳ ゴシック"/>
              </w:rPr>
            </w:pPr>
          </w:p>
          <w:p w14:paraId="365E15E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□ＡＥＤの設置や救命講習等を受講している</w:t>
            </w:r>
            <w:r w:rsidRPr="00FF1290">
              <w:rPr>
                <w:rFonts w:ascii="ＭＳ ゴシック" w:eastAsia="ＭＳ ゴシック" w:hAnsi="ＭＳ ゴシック" w:hint="eastAsia"/>
              </w:rPr>
              <w:lastRenderedPageBreak/>
              <w:t>か。または、地域における連携体制を構築しているか。</w:t>
            </w:r>
          </w:p>
          <w:p w14:paraId="527C297F" w14:textId="77777777" w:rsidR="00061C51" w:rsidRPr="00FF1290" w:rsidRDefault="00061C51" w:rsidP="00061C51">
            <w:pPr>
              <w:spacing w:line="210" w:lineRule="exact"/>
              <w:rPr>
                <w:rFonts w:ascii="ＭＳ ゴシック" w:eastAsia="ＭＳ ゴシック" w:hAnsi="ＭＳ ゴシック"/>
              </w:rPr>
            </w:pPr>
          </w:p>
          <w:p w14:paraId="0050C56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□必要に応じて市町村へ報告しているか。</w:t>
            </w:r>
          </w:p>
          <w:p w14:paraId="35B1D935" w14:textId="77777777" w:rsidR="00061C51" w:rsidRPr="00FF1290" w:rsidRDefault="00061C51" w:rsidP="00061C51">
            <w:pPr>
              <w:spacing w:line="210" w:lineRule="exact"/>
              <w:rPr>
                <w:rFonts w:ascii="ＭＳ ゴシック" w:eastAsia="ＭＳ ゴシック" w:hAnsi="ＭＳ ゴシック"/>
              </w:rPr>
            </w:pPr>
          </w:p>
          <w:p w14:paraId="02E6A97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【損害賠償保険加入の有・無】</w:t>
            </w:r>
          </w:p>
        </w:tc>
      </w:tr>
      <w:tr w:rsidR="00061C51" w:rsidRPr="00FF1290" w14:paraId="368CD589" w14:textId="77777777" w:rsidTr="007754F6">
        <w:trPr>
          <w:jc w:val="center"/>
        </w:trPr>
        <w:tc>
          <w:tcPr>
            <w:tcW w:w="1418" w:type="dxa"/>
            <w:tcBorders>
              <w:top w:val="single" w:sz="4" w:space="0" w:color="auto"/>
              <w:left w:val="single" w:sz="4" w:space="0" w:color="000000"/>
              <w:bottom w:val="single" w:sz="4" w:space="0" w:color="000000"/>
              <w:right w:val="single" w:sz="4" w:space="0" w:color="000000"/>
            </w:tcBorders>
          </w:tcPr>
          <w:p w14:paraId="258B9339" w14:textId="77777777" w:rsidR="00061C51" w:rsidRPr="00FF1290" w:rsidRDefault="00061C51" w:rsidP="00061C51">
            <w:pPr>
              <w:spacing w:line="210" w:lineRule="exact"/>
              <w:rPr>
                <w:rFonts w:ascii="ＭＳ ゴシック" w:eastAsia="ＭＳ ゴシック" w:hAnsi="ＭＳ ゴシック"/>
              </w:rPr>
            </w:pPr>
          </w:p>
          <w:p w14:paraId="769BC76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46</w:t>
            </w:r>
            <w:r w:rsidRPr="00FF1290">
              <w:rPr>
                <w:rFonts w:ascii="ＭＳ ゴシック" w:eastAsia="ＭＳ ゴシック" w:hAnsi="ＭＳ ゴシック" w:hint="eastAsia"/>
              </w:rPr>
              <w:t xml:space="preserve">　会計の区分</w:t>
            </w:r>
          </w:p>
          <w:p w14:paraId="513E72A5" w14:textId="77777777" w:rsidR="00061C51" w:rsidRPr="00FF1290" w:rsidRDefault="00061C51" w:rsidP="00061C51">
            <w:pPr>
              <w:spacing w:line="210" w:lineRule="exact"/>
              <w:rPr>
                <w:rFonts w:ascii="ＭＳ ゴシック" w:eastAsia="ＭＳ ゴシック" w:hAnsi="ＭＳ ゴシック"/>
              </w:rPr>
            </w:pPr>
          </w:p>
          <w:p w14:paraId="63C0F9E2"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auto"/>
              <w:left w:val="single" w:sz="4" w:space="0" w:color="000000"/>
              <w:bottom w:val="single" w:sz="4" w:space="0" w:color="000000"/>
              <w:right w:val="single" w:sz="4" w:space="0" w:color="000000"/>
            </w:tcBorders>
          </w:tcPr>
          <w:p w14:paraId="7D3F3A0D" w14:textId="77777777" w:rsidR="00061C51" w:rsidRPr="00FF1290" w:rsidRDefault="00061C51" w:rsidP="00061C51">
            <w:pPr>
              <w:spacing w:line="210" w:lineRule="exact"/>
              <w:rPr>
                <w:rFonts w:ascii="ＭＳ ゴシック" w:eastAsia="ＭＳ ゴシック" w:hAnsi="ＭＳ ゴシック"/>
              </w:rPr>
            </w:pPr>
          </w:p>
          <w:p w14:paraId="7DA2F496"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指定就労移行支援事業所ごとに経理を区分するとともに、指定就労移行支援の事業の会計をその他の事業の会計と区分しているか。</w:t>
            </w:r>
          </w:p>
          <w:p w14:paraId="6F8E260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◆平18厚令171第184条準用（第41条）</w:t>
            </w:r>
          </w:p>
          <w:p w14:paraId="3B5617BD"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70D979DC" w14:textId="77777777" w:rsidR="00061C51" w:rsidRPr="00FF1290" w:rsidRDefault="00061C51" w:rsidP="00061C51">
            <w:pPr>
              <w:spacing w:line="210" w:lineRule="exact"/>
              <w:rPr>
                <w:rFonts w:ascii="ＭＳ ゴシック" w:eastAsia="ＭＳ ゴシック" w:hAnsi="ＭＳ ゴシック"/>
              </w:rPr>
            </w:pPr>
          </w:p>
          <w:p w14:paraId="6224E2B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C1A284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287DC3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left w:val="single" w:sz="4" w:space="0" w:color="000000"/>
              <w:bottom w:val="single" w:sz="4" w:space="0" w:color="000000"/>
              <w:right w:val="single" w:sz="4" w:space="0" w:color="000000"/>
            </w:tcBorders>
          </w:tcPr>
          <w:p w14:paraId="4117510A" w14:textId="77777777" w:rsidR="00061C51" w:rsidRPr="00FF1290" w:rsidRDefault="00061C51" w:rsidP="00061C51">
            <w:pPr>
              <w:spacing w:line="210" w:lineRule="exact"/>
              <w:rPr>
                <w:rFonts w:ascii="ＭＳ ゴシック" w:eastAsia="ＭＳ ゴシック" w:hAnsi="ＭＳ ゴシック"/>
              </w:rPr>
            </w:pPr>
          </w:p>
        </w:tc>
      </w:tr>
      <w:tr w:rsidR="006201BF" w:rsidRPr="00FF1290" w14:paraId="3DD81116" w14:textId="77777777" w:rsidTr="007754F6">
        <w:trPr>
          <w:trHeight w:val="1110"/>
          <w:jc w:val="center"/>
        </w:trPr>
        <w:tc>
          <w:tcPr>
            <w:tcW w:w="1418" w:type="dxa"/>
            <w:tcBorders>
              <w:top w:val="single" w:sz="4" w:space="0" w:color="auto"/>
              <w:left w:val="single" w:sz="4" w:space="0" w:color="000000"/>
              <w:bottom w:val="single" w:sz="4" w:space="0" w:color="000000"/>
              <w:right w:val="single" w:sz="4" w:space="0" w:color="000000"/>
            </w:tcBorders>
          </w:tcPr>
          <w:p w14:paraId="53E8A7A2" w14:textId="77777777" w:rsidR="00D0505B" w:rsidRPr="00FF1290" w:rsidRDefault="00D0505B" w:rsidP="006201BF">
            <w:pPr>
              <w:spacing w:line="210" w:lineRule="exact"/>
              <w:ind w:left="180" w:hangingChars="100" w:hanging="180"/>
              <w:rPr>
                <w:rFonts w:ascii="ＭＳ ゴシック" w:eastAsia="ＭＳ ゴシック" w:hAnsi="ＭＳ ゴシック"/>
              </w:rPr>
            </w:pPr>
          </w:p>
          <w:p w14:paraId="1F73DAE7" w14:textId="77777777" w:rsidR="006201BF" w:rsidRPr="00FF1290" w:rsidRDefault="006201BF" w:rsidP="006201BF">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47　虐待の防止</w:t>
            </w:r>
          </w:p>
        </w:tc>
        <w:tc>
          <w:tcPr>
            <w:tcW w:w="6095" w:type="dxa"/>
            <w:tcBorders>
              <w:top w:val="single" w:sz="4" w:space="0" w:color="auto"/>
              <w:left w:val="single" w:sz="4" w:space="0" w:color="000000"/>
              <w:bottom w:val="single" w:sz="4" w:space="0" w:color="000000"/>
              <w:right w:val="single" w:sz="4" w:space="0" w:color="000000"/>
            </w:tcBorders>
          </w:tcPr>
          <w:p w14:paraId="3AA19CB8" w14:textId="77777777" w:rsidR="006201BF" w:rsidRPr="00FF1290" w:rsidRDefault="006201BF" w:rsidP="006201BF">
            <w:pPr>
              <w:suppressAutoHyphens/>
              <w:autoSpaceDE w:val="0"/>
              <w:autoSpaceDN w:val="0"/>
              <w:spacing w:line="210" w:lineRule="exact"/>
              <w:rPr>
                <w:rFonts w:ascii="ＭＳ ゴシック" w:eastAsia="ＭＳ ゴシック" w:hAnsi="ＭＳ ゴシック"/>
              </w:rPr>
            </w:pPr>
          </w:p>
          <w:p w14:paraId="65061FA6" w14:textId="77777777" w:rsidR="006201BF" w:rsidRPr="00FF1290" w:rsidRDefault="006201BF" w:rsidP="006201BF">
            <w:pPr>
              <w:wordWrap w:val="0"/>
              <w:autoSpaceDE w:val="0"/>
              <w:autoSpaceDN w:val="0"/>
              <w:adjustRightInd w:val="0"/>
              <w:spacing w:line="211" w:lineRule="exact"/>
              <w:ind w:left="184" w:hangingChars="100" w:hanging="184"/>
              <w:rPr>
                <w:rFonts w:ascii="ＭＳ ゴシック" w:eastAsia="ＭＳ ゴシック" w:hAnsi="ＭＳ ゴシック" w:cs="ＭＳ ゴシック"/>
                <w:spacing w:val="1"/>
                <w:kern w:val="0"/>
              </w:rPr>
            </w:pPr>
            <w:r w:rsidRPr="00FF1290">
              <w:rPr>
                <w:rFonts w:ascii="ＭＳ ゴシック" w:eastAsia="ＭＳ ゴシック" w:hAnsi="ＭＳ ゴシック" w:cs="ＭＳ ゴシック" w:hint="eastAsia"/>
                <w:spacing w:val="2"/>
                <w:kern w:val="0"/>
              </w:rPr>
              <w:t>□</w:t>
            </w:r>
            <w:r w:rsidRPr="00FF1290">
              <w:rPr>
                <w:rFonts w:ascii="ＭＳ ゴシック" w:eastAsia="ＭＳ ゴシック" w:hAnsi="ＭＳ ゴシック" w:cs="ＭＳ ゴシック" w:hint="eastAsia"/>
                <w:spacing w:val="1"/>
                <w:kern w:val="0"/>
              </w:rPr>
              <w:t xml:space="preserve">  虐待の発生又はその再発を防止するため、次の各号に掲げる措置を講じているか。</w:t>
            </w:r>
          </w:p>
          <w:p w14:paraId="36F91738" w14:textId="77777777" w:rsidR="006201BF" w:rsidRPr="00FF1290" w:rsidRDefault="006201BF" w:rsidP="006201BF">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p>
          <w:p w14:paraId="0CFC991C" w14:textId="77777777" w:rsidR="006201BF" w:rsidRPr="00FF1290" w:rsidRDefault="006201BF" w:rsidP="006201BF">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FF1290">
              <w:rPr>
                <w:rFonts w:ascii="ＭＳ ゴシック" w:eastAsia="ＭＳ ゴシック" w:hAnsi="ＭＳ ゴシック" w:cs="ＭＳ ゴシック" w:hint="eastAsia"/>
                <w:spacing w:val="1"/>
                <w:kern w:val="0"/>
              </w:rPr>
              <w:t>一　当該指定</w:t>
            </w:r>
            <w:r w:rsidR="00D0505B" w:rsidRPr="00FF1290">
              <w:rPr>
                <w:rFonts w:ascii="ＭＳ ゴシック" w:eastAsia="ＭＳ ゴシック" w:hAnsi="ＭＳ ゴシック" w:hint="eastAsia"/>
              </w:rPr>
              <w:t>就労移行支援</w:t>
            </w:r>
            <w:r w:rsidRPr="00FF1290">
              <w:rPr>
                <w:rFonts w:ascii="ＭＳ ゴシック" w:eastAsia="ＭＳ ゴシック" w:hAnsi="ＭＳ ゴシック" w:cs="ＭＳ ゴシック" w:hint="eastAsia"/>
                <w:spacing w:val="1"/>
                <w:kern w:val="0"/>
              </w:rPr>
              <w:t>事業所における虐待の防止のための対策を検討する委員会（テレビ電話装置等を活用して行うことができるものとする。）を定期的に開催するとともに、その結果について、従業者に周知徹底を図ること。</w:t>
            </w:r>
          </w:p>
          <w:p w14:paraId="518A91E0" w14:textId="77777777" w:rsidR="006201BF" w:rsidRPr="00FF1290" w:rsidRDefault="006201BF" w:rsidP="006201BF">
            <w:pPr>
              <w:wordWrap w:val="0"/>
              <w:autoSpaceDE w:val="0"/>
              <w:autoSpaceDN w:val="0"/>
              <w:adjustRightInd w:val="0"/>
              <w:spacing w:line="211" w:lineRule="exact"/>
              <w:ind w:leftChars="100" w:left="362" w:hangingChars="100" w:hanging="182"/>
              <w:rPr>
                <w:rFonts w:ascii="ＭＳ ゴシック" w:eastAsia="ＭＳ ゴシック" w:hAnsi="ＭＳ ゴシック" w:cs="ＭＳ ゴシック"/>
                <w:spacing w:val="1"/>
                <w:kern w:val="0"/>
              </w:rPr>
            </w:pPr>
            <w:r w:rsidRPr="00FF1290">
              <w:rPr>
                <w:rFonts w:ascii="ＭＳ ゴシック" w:eastAsia="ＭＳ ゴシック" w:hAnsi="ＭＳ ゴシック" w:cs="ＭＳ ゴシック" w:hint="eastAsia"/>
                <w:spacing w:val="1"/>
                <w:kern w:val="0"/>
              </w:rPr>
              <w:t>二　当該指定</w:t>
            </w:r>
            <w:r w:rsidR="00D0505B" w:rsidRPr="00FF1290">
              <w:rPr>
                <w:rFonts w:ascii="ＭＳ ゴシック" w:eastAsia="ＭＳ ゴシック" w:hAnsi="ＭＳ ゴシック" w:hint="eastAsia"/>
              </w:rPr>
              <w:t>就労移行支援</w:t>
            </w:r>
            <w:r w:rsidRPr="00FF1290">
              <w:rPr>
                <w:rFonts w:ascii="ＭＳ ゴシック" w:eastAsia="ＭＳ ゴシック" w:hAnsi="ＭＳ ゴシック" w:cs="ＭＳ ゴシック" w:hint="eastAsia"/>
                <w:spacing w:val="1"/>
                <w:kern w:val="0"/>
              </w:rPr>
              <w:t>事業所において、従業者に対し、虐待の防止のための研修を定期的に実施すること。</w:t>
            </w:r>
          </w:p>
          <w:p w14:paraId="4C0B1BE3" w14:textId="77777777" w:rsidR="006201BF" w:rsidRPr="00FF1290" w:rsidRDefault="006201BF" w:rsidP="006201BF">
            <w:pPr>
              <w:wordWrap w:val="0"/>
              <w:autoSpaceDE w:val="0"/>
              <w:autoSpaceDN w:val="0"/>
              <w:adjustRightInd w:val="0"/>
              <w:spacing w:line="211" w:lineRule="exact"/>
              <w:ind w:firstLineChars="100" w:firstLine="182"/>
              <w:rPr>
                <w:rFonts w:ascii="ＭＳ ゴシック" w:eastAsia="ＭＳ ゴシック" w:hAnsi="ＭＳ ゴシック" w:cs="ＭＳ ゴシック"/>
                <w:spacing w:val="2"/>
                <w:kern w:val="0"/>
              </w:rPr>
            </w:pPr>
            <w:r w:rsidRPr="00FF1290">
              <w:rPr>
                <w:rFonts w:ascii="ＭＳ ゴシック" w:eastAsia="ＭＳ ゴシック" w:hAnsi="ＭＳ ゴシック" w:cs="ＭＳ ゴシック" w:hint="eastAsia"/>
                <w:spacing w:val="1"/>
                <w:kern w:val="0"/>
              </w:rPr>
              <w:t>三　前二号に掲げる措置を適切に実施するための担当者を置くこと。</w:t>
            </w:r>
          </w:p>
          <w:p w14:paraId="6139A150" w14:textId="77777777" w:rsidR="006201BF" w:rsidRPr="00FF1290" w:rsidRDefault="006201BF" w:rsidP="006201BF">
            <w:pPr>
              <w:ind w:firstLineChars="100" w:firstLine="90"/>
              <w:rPr>
                <w:rFonts w:ascii="ＭＳ ゴシック" w:eastAsia="ＭＳ ゴシック" w:hAnsi="ＭＳ ゴシック"/>
                <w:w w:val="50"/>
                <w:szCs w:val="20"/>
              </w:rPr>
            </w:pPr>
            <w:r w:rsidRPr="00FF1290">
              <w:rPr>
                <w:rFonts w:ascii="ＭＳ ゴシック" w:eastAsia="ＭＳ ゴシック" w:hAnsi="ＭＳ ゴシック" w:hint="eastAsia"/>
                <w:w w:val="50"/>
                <w:szCs w:val="20"/>
              </w:rPr>
              <w:t xml:space="preserve">　　</w:t>
            </w:r>
            <w:r w:rsidRPr="00FF1290">
              <w:rPr>
                <w:rFonts w:ascii="ＭＳ ゴシック" w:eastAsia="ＭＳ ゴシック" w:hAnsi="ＭＳ ゴシック" w:hint="eastAsia"/>
              </w:rPr>
              <w:t>◆平</w:t>
            </w:r>
            <w:r w:rsidRPr="00FF1290">
              <w:rPr>
                <w:rFonts w:ascii="ＭＳ ゴシック" w:eastAsia="ＭＳ ゴシック" w:hAnsi="ＭＳ ゴシック" w:hint="eastAsia"/>
                <w:kern w:val="0"/>
                <w:fitText w:val="180" w:id="616835591"/>
              </w:rPr>
              <w:t>18</w:t>
            </w:r>
            <w:r w:rsidRPr="00FF1290">
              <w:rPr>
                <w:rFonts w:ascii="ＭＳ ゴシック" w:eastAsia="ＭＳ ゴシック" w:hAnsi="ＭＳ ゴシック" w:hint="eastAsia"/>
              </w:rPr>
              <w:t>厚令</w:t>
            </w:r>
            <w:r w:rsidRPr="00FF1290">
              <w:rPr>
                <w:rFonts w:ascii="ＭＳ ゴシック" w:eastAsia="ＭＳ ゴシック" w:hAnsi="ＭＳ ゴシック" w:hint="eastAsia"/>
                <w:kern w:val="0"/>
                <w:fitText w:val="270" w:id="616835594"/>
              </w:rPr>
              <w:t>171</w:t>
            </w:r>
            <w:r w:rsidRPr="00FF1290">
              <w:rPr>
                <w:rFonts w:ascii="ＭＳ ゴシック" w:eastAsia="ＭＳ ゴシック" w:hAnsi="ＭＳ ゴシック" w:hint="eastAsia"/>
              </w:rPr>
              <w:t>第</w:t>
            </w:r>
            <w:r w:rsidR="00D0505B" w:rsidRPr="00FF1290">
              <w:rPr>
                <w:rFonts w:ascii="ＭＳ ゴシック" w:eastAsia="ＭＳ ゴシック" w:hAnsi="ＭＳ ゴシック" w:hint="eastAsia"/>
              </w:rPr>
              <w:t>184</w:t>
            </w:r>
            <w:r w:rsidRPr="00FF1290">
              <w:rPr>
                <w:rFonts w:ascii="ＭＳ ゴシック" w:eastAsia="ＭＳ ゴシック" w:hAnsi="ＭＳ ゴシック" w:hint="eastAsia"/>
              </w:rPr>
              <w:t>条準用（第40条の2）</w:t>
            </w:r>
          </w:p>
          <w:p w14:paraId="7AEE6FB2" w14:textId="77777777" w:rsidR="006201BF" w:rsidRPr="00FF1290" w:rsidRDefault="006201BF" w:rsidP="006201BF">
            <w:pPr>
              <w:suppressAutoHyphens/>
              <w:autoSpaceDE w:val="0"/>
              <w:autoSpaceDN w:val="0"/>
              <w:spacing w:line="210" w:lineRule="exact"/>
              <w:rPr>
                <w:rFonts w:ascii="ＭＳ ゴシック" w:eastAsia="ＭＳ ゴシック" w:hAnsi="ＭＳ ゴシック"/>
              </w:rPr>
            </w:pPr>
          </w:p>
          <w:p w14:paraId="2840069D" w14:textId="77777777" w:rsidR="006201BF" w:rsidRPr="00FF1290" w:rsidRDefault="006201BF" w:rsidP="006201BF">
            <w:pPr>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虐待の防止（基準第40条の２）</w:t>
            </w:r>
          </w:p>
          <w:p w14:paraId="3B4A6DC2" w14:textId="77777777" w:rsidR="006201BF" w:rsidRPr="00FF1290" w:rsidRDefault="006201BF" w:rsidP="006201BF">
            <w:pPr>
              <w:rPr>
                <w:rFonts w:ascii="ＭＳ ゴシック" w:eastAsia="ＭＳ ゴシック" w:hAnsi="ＭＳ ゴシック"/>
              </w:rPr>
            </w:pPr>
            <w:r w:rsidRPr="00FF1290">
              <w:rPr>
                <w:rFonts w:ascii="ＭＳ ゴシック" w:eastAsia="ＭＳ ゴシック" w:hAnsi="ＭＳ ゴシック"/>
              </w:rPr>
              <w:t>① 同条第１項の虐待防止委員会の役割は</w:t>
            </w:r>
            <w:r w:rsidRPr="00FF1290">
              <w:rPr>
                <w:rFonts w:ascii="ＭＳ ゴシック" w:eastAsia="ＭＳ ゴシック" w:hAnsi="ＭＳ ゴシック" w:hint="eastAsia"/>
              </w:rPr>
              <w:t>、以下の３つがある。</w:t>
            </w:r>
          </w:p>
          <w:p w14:paraId="31617236" w14:textId="77777777" w:rsidR="006201BF" w:rsidRPr="00FF1290" w:rsidRDefault="006201BF" w:rsidP="00D0505B">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虐待防止のための計画づくり（虐待防止の研修</w:t>
            </w:r>
            <w:r w:rsidRPr="00FF1290">
              <w:rPr>
                <w:rFonts w:ascii="ＭＳ ゴシック" w:eastAsia="ＭＳ ゴシック" w:hAnsi="ＭＳ ゴシック" w:hint="eastAsia"/>
              </w:rPr>
              <w:t>、</w:t>
            </w:r>
            <w:r w:rsidRPr="00FF1290">
              <w:rPr>
                <w:rFonts w:ascii="ＭＳ ゴシック" w:eastAsia="ＭＳ ゴシック" w:hAnsi="ＭＳ ゴシック"/>
              </w:rPr>
              <w:t>労働環境・条件を確認・改善するための実施計画づくり</w:t>
            </w:r>
            <w:r w:rsidRPr="00FF1290">
              <w:rPr>
                <w:rFonts w:ascii="ＭＳ ゴシック" w:eastAsia="ＭＳ ゴシック" w:hAnsi="ＭＳ ゴシック" w:hint="eastAsia"/>
              </w:rPr>
              <w:t>、</w:t>
            </w:r>
            <w:r w:rsidRPr="00FF1290">
              <w:rPr>
                <w:rFonts w:ascii="ＭＳ ゴシック" w:eastAsia="ＭＳ ゴシック" w:hAnsi="ＭＳ ゴシック"/>
              </w:rPr>
              <w:t>指針の作成）</w:t>
            </w:r>
          </w:p>
          <w:p w14:paraId="02674714" w14:textId="77777777" w:rsidR="006201BF" w:rsidRPr="00FF1290" w:rsidRDefault="006201BF" w:rsidP="006201BF">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虐待防止のチェックとモニタリング（虐待が起こりやすい職場環境の確認等）</w:t>
            </w:r>
          </w:p>
          <w:p w14:paraId="4F1E8C5A" w14:textId="77777777" w:rsidR="006201BF" w:rsidRPr="00FF1290" w:rsidRDefault="006201BF" w:rsidP="006201BF">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t>・虐待発生後の検証と再発防止策の検討（虐待やその疑いが生じた場合</w:t>
            </w:r>
            <w:r w:rsidRPr="00FF1290">
              <w:rPr>
                <w:rFonts w:ascii="ＭＳ ゴシック" w:eastAsia="ＭＳ ゴシック" w:hAnsi="ＭＳ ゴシック" w:hint="eastAsia"/>
              </w:rPr>
              <w:t>、</w:t>
            </w:r>
            <w:r w:rsidRPr="00FF1290">
              <w:rPr>
                <w:rFonts w:ascii="ＭＳ ゴシック" w:eastAsia="ＭＳ ゴシック" w:hAnsi="ＭＳ ゴシック"/>
              </w:rPr>
              <w:t>事案検証の上</w:t>
            </w:r>
            <w:r w:rsidRPr="00FF1290">
              <w:rPr>
                <w:rFonts w:ascii="ＭＳ ゴシック" w:eastAsia="ＭＳ ゴシック" w:hAnsi="ＭＳ ゴシック" w:hint="eastAsia"/>
              </w:rPr>
              <w:t>、</w:t>
            </w:r>
            <w:r w:rsidRPr="00FF1290">
              <w:rPr>
                <w:rFonts w:ascii="ＭＳ ゴシック" w:eastAsia="ＭＳ ゴシック" w:hAnsi="ＭＳ ゴシック"/>
              </w:rPr>
              <w:t>再発防止策を検討</w:t>
            </w:r>
            <w:r w:rsidRPr="00FF1290">
              <w:rPr>
                <w:rFonts w:ascii="ＭＳ ゴシック" w:eastAsia="ＭＳ ゴシック" w:hAnsi="ＭＳ ゴシック" w:hint="eastAsia"/>
              </w:rPr>
              <w:t>、</w:t>
            </w:r>
            <w:r w:rsidRPr="00FF1290">
              <w:rPr>
                <w:rFonts w:ascii="ＭＳ ゴシック" w:eastAsia="ＭＳ ゴシック" w:hAnsi="ＭＳ ゴシック"/>
              </w:rPr>
              <w:t>実行）</w:t>
            </w:r>
          </w:p>
          <w:p w14:paraId="61FB3A7A"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虐待防止委員会の設置に向けては</w:t>
            </w:r>
            <w:r w:rsidRPr="00FF1290">
              <w:rPr>
                <w:rFonts w:ascii="ＭＳ ゴシック" w:eastAsia="ＭＳ ゴシック" w:hAnsi="ＭＳ ゴシック" w:hint="eastAsia"/>
              </w:rPr>
              <w:t>、</w:t>
            </w:r>
            <w:r w:rsidRPr="00FF1290">
              <w:rPr>
                <w:rFonts w:ascii="ＭＳ ゴシック" w:eastAsia="ＭＳ ゴシック" w:hAnsi="ＭＳ ゴシック"/>
              </w:rPr>
              <w:t>構成員の責務及び役割分担を明確にするとともに</w:t>
            </w:r>
            <w:r w:rsidRPr="00FF1290">
              <w:rPr>
                <w:rFonts w:ascii="ＭＳ ゴシック" w:eastAsia="ＭＳ ゴシック" w:hAnsi="ＭＳ ゴシック" w:hint="eastAsia"/>
              </w:rPr>
              <w:t>、</w:t>
            </w:r>
            <w:r w:rsidRPr="00FF1290">
              <w:rPr>
                <w:rFonts w:ascii="ＭＳ ゴシック" w:eastAsia="ＭＳ ゴシック" w:hAnsi="ＭＳ ゴシック"/>
              </w:rPr>
              <w:t>専任の虐待防止担当者（必置）を決めておくことが必要であり</w:t>
            </w:r>
            <w:r w:rsidRPr="00FF1290">
              <w:rPr>
                <w:rFonts w:ascii="ＭＳ ゴシック" w:eastAsia="ＭＳ ゴシック" w:hAnsi="ＭＳ ゴシック" w:hint="eastAsia"/>
              </w:rPr>
              <w:t>、</w:t>
            </w:r>
            <w:r w:rsidRPr="00FF1290">
              <w:rPr>
                <w:rFonts w:ascii="ＭＳ ゴシック" w:eastAsia="ＭＳ ゴシック" w:hAnsi="ＭＳ ゴシック"/>
              </w:rPr>
              <w:t>虐待防止委員会の構成員には</w:t>
            </w:r>
            <w:r w:rsidRPr="00FF1290">
              <w:rPr>
                <w:rFonts w:ascii="ＭＳ ゴシック" w:eastAsia="ＭＳ ゴシック" w:hAnsi="ＭＳ ゴシック" w:hint="eastAsia"/>
              </w:rPr>
              <w:t>、</w:t>
            </w:r>
            <w:r w:rsidRPr="00FF1290">
              <w:rPr>
                <w:rFonts w:ascii="ＭＳ ゴシック" w:eastAsia="ＭＳ ゴシック" w:hAnsi="ＭＳ ゴシック"/>
              </w:rPr>
              <w:t>利用者やその家族</w:t>
            </w:r>
            <w:r w:rsidRPr="00FF1290">
              <w:rPr>
                <w:rFonts w:ascii="ＭＳ ゴシック" w:eastAsia="ＭＳ ゴシック" w:hAnsi="ＭＳ ゴシック" w:hint="eastAsia"/>
              </w:rPr>
              <w:t>、</w:t>
            </w:r>
            <w:r w:rsidRPr="00FF1290">
              <w:rPr>
                <w:rFonts w:ascii="ＭＳ ゴシック" w:eastAsia="ＭＳ ゴシック" w:hAnsi="ＭＳ ゴシック"/>
              </w:rPr>
              <w:t>専門的な知見のある外部の第三者等も加える</w:t>
            </w:r>
            <w:r w:rsidRPr="00FF1290">
              <w:rPr>
                <w:rFonts w:ascii="ＭＳ ゴシック" w:eastAsia="ＭＳ ゴシック" w:hAnsi="ＭＳ ゴシック" w:hint="eastAsia"/>
              </w:rPr>
              <w:t>よう努めるものとする</w:t>
            </w:r>
            <w:r w:rsidRPr="00FF1290">
              <w:rPr>
                <w:rFonts w:ascii="ＭＳ ゴシック" w:eastAsia="ＭＳ ゴシック" w:hAnsi="ＭＳ ゴシック"/>
              </w:rPr>
              <w:t>。</w:t>
            </w:r>
          </w:p>
          <w:p w14:paraId="7DFF4CBB"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なお</w:t>
            </w:r>
            <w:r w:rsidRPr="00FF1290">
              <w:rPr>
                <w:rFonts w:ascii="ＭＳ ゴシック" w:eastAsia="ＭＳ ゴシック" w:hAnsi="ＭＳ ゴシック" w:hint="eastAsia"/>
              </w:rPr>
              <w:t>、</w:t>
            </w:r>
            <w:r w:rsidRPr="00FF1290">
              <w:rPr>
                <w:rFonts w:ascii="ＭＳ ゴシック" w:eastAsia="ＭＳ ゴシック" w:hAnsi="ＭＳ ゴシック"/>
              </w:rPr>
              <w:t>事業所単位でなく</w:t>
            </w:r>
            <w:r w:rsidRPr="00FF1290">
              <w:rPr>
                <w:rFonts w:ascii="ＭＳ ゴシック" w:eastAsia="ＭＳ ゴシック" w:hAnsi="ＭＳ ゴシック" w:hint="eastAsia"/>
              </w:rPr>
              <w:t>、</w:t>
            </w:r>
            <w:r w:rsidRPr="00FF1290">
              <w:rPr>
                <w:rFonts w:ascii="ＭＳ ゴシック" w:eastAsia="ＭＳ ゴシック" w:hAnsi="ＭＳ ゴシック"/>
              </w:rPr>
              <w:t>法人単位での委員会設置も可であるため</w:t>
            </w:r>
            <w:r w:rsidRPr="00FF1290">
              <w:rPr>
                <w:rFonts w:ascii="ＭＳ ゴシック" w:eastAsia="ＭＳ ゴシック" w:hAnsi="ＭＳ ゴシック" w:hint="eastAsia"/>
              </w:rPr>
              <w:t>、</w:t>
            </w:r>
            <w:r w:rsidRPr="00FF1290">
              <w:rPr>
                <w:rFonts w:ascii="ＭＳ ゴシック" w:eastAsia="ＭＳ ゴシック" w:hAnsi="ＭＳ ゴシック"/>
              </w:rPr>
              <w:t>事業所の規模に応じた対応を検討すること。</w:t>
            </w:r>
          </w:p>
          <w:p w14:paraId="462FB026"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虐待防止委員会の開催に必要となる人数については事業所の管理者や虐待防止担当者（必置）が参画していれば最低人数は問わないが</w:t>
            </w:r>
            <w:r w:rsidRPr="00FF1290">
              <w:rPr>
                <w:rFonts w:ascii="ＭＳ ゴシック" w:eastAsia="ＭＳ ゴシック" w:hAnsi="ＭＳ ゴシック" w:hint="eastAsia"/>
              </w:rPr>
              <w:t>、</w:t>
            </w:r>
            <w:r w:rsidRPr="00FF1290">
              <w:rPr>
                <w:rFonts w:ascii="ＭＳ ゴシック" w:eastAsia="ＭＳ ゴシック" w:hAnsi="ＭＳ ゴシック"/>
              </w:rPr>
              <w:t>委員会での検討結果を従業者に周知徹底することが必要である。</w:t>
            </w:r>
          </w:p>
          <w:p w14:paraId="2E85725B"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なお</w:t>
            </w:r>
            <w:r w:rsidRPr="00FF1290">
              <w:rPr>
                <w:rFonts w:ascii="ＭＳ ゴシック" w:eastAsia="ＭＳ ゴシック" w:hAnsi="ＭＳ ゴシック" w:hint="eastAsia"/>
              </w:rPr>
              <w:t>、</w:t>
            </w:r>
            <w:r w:rsidRPr="00FF1290">
              <w:rPr>
                <w:rFonts w:ascii="ＭＳ ゴシック" w:eastAsia="ＭＳ ゴシック" w:hAnsi="ＭＳ ゴシック"/>
              </w:rPr>
              <w:t>虐待防止委員会は</w:t>
            </w:r>
            <w:r w:rsidRPr="00FF1290">
              <w:rPr>
                <w:rFonts w:ascii="ＭＳ ゴシック" w:eastAsia="ＭＳ ゴシック" w:hAnsi="ＭＳ ゴシック" w:hint="eastAsia"/>
              </w:rPr>
              <w:t>、</w:t>
            </w:r>
            <w:r w:rsidRPr="00FF1290">
              <w:rPr>
                <w:rFonts w:ascii="ＭＳ ゴシック" w:eastAsia="ＭＳ ゴシック" w:hAnsi="ＭＳ ゴシック"/>
              </w:rPr>
              <w:t>少なくとも１年に１回は開催することが必要であるが</w:t>
            </w:r>
            <w:r w:rsidRPr="00FF1290">
              <w:rPr>
                <w:rFonts w:ascii="ＭＳ ゴシック" w:eastAsia="ＭＳ ゴシック" w:hAnsi="ＭＳ ゴシック" w:hint="eastAsia"/>
              </w:rPr>
              <w:t>、</w:t>
            </w:r>
            <w:r w:rsidRPr="00FF1290">
              <w:rPr>
                <w:rFonts w:ascii="ＭＳ ゴシック" w:eastAsia="ＭＳ ゴシック" w:hAnsi="ＭＳ ゴシック"/>
              </w:rPr>
              <w:t>身体拘束等適正化検討委員会と関係する職種等が相互に関係が深いと認めることも可能であることから</w:t>
            </w:r>
            <w:r w:rsidRPr="00FF1290">
              <w:rPr>
                <w:rFonts w:ascii="ＭＳ ゴシック" w:eastAsia="ＭＳ ゴシック" w:hAnsi="ＭＳ ゴシック" w:hint="eastAsia"/>
              </w:rPr>
              <w:t>、</w:t>
            </w:r>
            <w:r w:rsidRPr="00FF1290">
              <w:rPr>
                <w:rFonts w:ascii="ＭＳ ゴシック" w:eastAsia="ＭＳ ゴシック" w:hAnsi="ＭＳ ゴシック"/>
              </w:rPr>
              <w:t>虐待防止委員会と一体的に設置・運営することも差し支えない。</w:t>
            </w:r>
          </w:p>
          <w:p w14:paraId="5080CAA6"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指定事業所が</w:t>
            </w:r>
            <w:r w:rsidRPr="00FF1290">
              <w:rPr>
                <w:rFonts w:ascii="ＭＳ ゴシック" w:eastAsia="ＭＳ ゴシック" w:hAnsi="ＭＳ ゴシック" w:hint="eastAsia"/>
              </w:rPr>
              <w:t>、</w:t>
            </w:r>
            <w:r w:rsidRPr="00FF1290">
              <w:rPr>
                <w:rFonts w:ascii="ＭＳ ゴシック" w:eastAsia="ＭＳ ゴシック" w:hAnsi="ＭＳ ゴシック"/>
              </w:rPr>
              <w:t>報告</w:t>
            </w:r>
            <w:r w:rsidRPr="00FF1290">
              <w:rPr>
                <w:rFonts w:ascii="ＭＳ ゴシック" w:eastAsia="ＭＳ ゴシック" w:hAnsi="ＭＳ ゴシック" w:hint="eastAsia"/>
              </w:rPr>
              <w:t>、</w:t>
            </w:r>
            <w:r w:rsidRPr="00FF1290">
              <w:rPr>
                <w:rFonts w:ascii="ＭＳ ゴシック" w:eastAsia="ＭＳ ゴシック" w:hAnsi="ＭＳ ゴシック"/>
              </w:rPr>
              <w:t>改善のための方策を定め</w:t>
            </w:r>
            <w:r w:rsidRPr="00FF1290">
              <w:rPr>
                <w:rFonts w:ascii="ＭＳ ゴシック" w:eastAsia="ＭＳ ゴシック" w:hAnsi="ＭＳ ゴシック" w:hint="eastAsia"/>
              </w:rPr>
              <w:t>、</w:t>
            </w:r>
            <w:r w:rsidRPr="00FF1290">
              <w:rPr>
                <w:rFonts w:ascii="ＭＳ ゴシック" w:eastAsia="ＭＳ ゴシック" w:hAnsi="ＭＳ ゴシック"/>
              </w:rPr>
              <w:t>周知徹底する目的は</w:t>
            </w:r>
            <w:r w:rsidRPr="00FF1290">
              <w:rPr>
                <w:rFonts w:ascii="ＭＳ ゴシック" w:eastAsia="ＭＳ ゴシック" w:hAnsi="ＭＳ ゴシック" w:hint="eastAsia"/>
              </w:rPr>
              <w:t>、</w:t>
            </w:r>
            <w:r w:rsidRPr="00FF1290">
              <w:rPr>
                <w:rFonts w:ascii="ＭＳ ゴシック" w:eastAsia="ＭＳ ゴシック" w:hAnsi="ＭＳ ゴシック"/>
              </w:rPr>
              <w:t>虐待の防止のための対策について</w:t>
            </w:r>
            <w:r w:rsidRPr="00FF1290">
              <w:rPr>
                <w:rFonts w:ascii="ＭＳ ゴシック" w:eastAsia="ＭＳ ゴシック" w:hAnsi="ＭＳ ゴシック" w:hint="eastAsia"/>
              </w:rPr>
              <w:t>、</w:t>
            </w:r>
            <w:r w:rsidRPr="00FF1290">
              <w:rPr>
                <w:rFonts w:ascii="ＭＳ ゴシック" w:eastAsia="ＭＳ ゴシック" w:hAnsi="ＭＳ ゴシック"/>
              </w:rPr>
              <w:t>事業所全体で情報共有し</w:t>
            </w:r>
            <w:r w:rsidRPr="00FF1290">
              <w:rPr>
                <w:rFonts w:ascii="ＭＳ ゴシック" w:eastAsia="ＭＳ ゴシック" w:hAnsi="ＭＳ ゴシック" w:hint="eastAsia"/>
              </w:rPr>
              <w:t>、</w:t>
            </w:r>
            <w:r w:rsidRPr="00FF1290">
              <w:rPr>
                <w:rFonts w:ascii="ＭＳ ゴシック" w:eastAsia="ＭＳ ゴシック" w:hAnsi="ＭＳ ゴシック"/>
              </w:rPr>
              <w:t>今後の未然防止</w:t>
            </w:r>
            <w:r w:rsidRPr="00FF1290">
              <w:rPr>
                <w:rFonts w:ascii="ＭＳ ゴシック" w:eastAsia="ＭＳ ゴシック" w:hAnsi="ＭＳ ゴシック" w:hint="eastAsia"/>
              </w:rPr>
              <w:t>、</w:t>
            </w:r>
            <w:r w:rsidRPr="00FF1290">
              <w:rPr>
                <w:rFonts w:ascii="ＭＳ ゴシック" w:eastAsia="ＭＳ ゴシック" w:hAnsi="ＭＳ ゴシック"/>
              </w:rPr>
              <w:t>再発防止につなげるためのものであり</w:t>
            </w:r>
            <w:r w:rsidRPr="00FF1290">
              <w:rPr>
                <w:rFonts w:ascii="ＭＳ ゴシック" w:eastAsia="ＭＳ ゴシック" w:hAnsi="ＭＳ ゴシック" w:hint="eastAsia"/>
              </w:rPr>
              <w:t>、</w:t>
            </w:r>
            <w:r w:rsidRPr="00FF1290">
              <w:rPr>
                <w:rFonts w:ascii="ＭＳ ゴシック" w:eastAsia="ＭＳ ゴシック" w:hAnsi="ＭＳ ゴシック"/>
              </w:rPr>
              <w:t>決して従業者の懲罰を目的としたものではないことに留意することが必要である。</w:t>
            </w:r>
          </w:p>
          <w:p w14:paraId="77EB27FB"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具体的には</w:t>
            </w:r>
            <w:r w:rsidRPr="00FF1290">
              <w:rPr>
                <w:rFonts w:ascii="ＭＳ ゴシック" w:eastAsia="ＭＳ ゴシック" w:hAnsi="ＭＳ ゴシック" w:hint="eastAsia"/>
              </w:rPr>
              <w:t>、</w:t>
            </w:r>
            <w:r w:rsidRPr="00FF1290">
              <w:rPr>
                <w:rFonts w:ascii="ＭＳ ゴシック" w:eastAsia="ＭＳ ゴシック" w:hAnsi="ＭＳ ゴシック"/>
              </w:rPr>
              <w:t>次のような対応を想定している。</w:t>
            </w:r>
            <w:r w:rsidRPr="00FF1290">
              <w:rPr>
                <w:rFonts w:ascii="ＭＳ ゴシック" w:eastAsia="ＭＳ ゴシック" w:hAnsi="ＭＳ ゴシック" w:hint="eastAsia"/>
              </w:rPr>
              <w:t>なお、虐待防止委員会における対応状況については、適切に記録の上、５年間保存すること。</w:t>
            </w:r>
          </w:p>
          <w:p w14:paraId="1369B4AF" w14:textId="77777777" w:rsidR="006201BF" w:rsidRPr="00FF1290" w:rsidRDefault="006201BF" w:rsidP="00D0505B">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t>ア 虐待（不適切な対応事例も含む。）が発生した場合</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当該事案について報告するための様式を整備すること。 </w:t>
            </w:r>
          </w:p>
          <w:p w14:paraId="594551A6" w14:textId="77777777" w:rsidR="006201BF" w:rsidRPr="00FF1290" w:rsidRDefault="006201BF" w:rsidP="00D0505B">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t>イ 従業者は</w:t>
            </w:r>
            <w:r w:rsidRPr="00FF1290">
              <w:rPr>
                <w:rFonts w:ascii="ＭＳ ゴシック" w:eastAsia="ＭＳ ゴシック" w:hAnsi="ＭＳ ゴシック" w:hint="eastAsia"/>
              </w:rPr>
              <w:t>、</w:t>
            </w:r>
            <w:r w:rsidRPr="00FF1290">
              <w:rPr>
                <w:rFonts w:ascii="ＭＳ ゴシック" w:eastAsia="ＭＳ ゴシック" w:hAnsi="ＭＳ ゴシック"/>
              </w:rPr>
              <w:t>虐待の発生ごとにその状況</w:t>
            </w:r>
            <w:r w:rsidRPr="00FF1290">
              <w:rPr>
                <w:rFonts w:ascii="ＭＳ ゴシック" w:eastAsia="ＭＳ ゴシック" w:hAnsi="ＭＳ ゴシック" w:hint="eastAsia"/>
              </w:rPr>
              <w:t>、</w:t>
            </w:r>
            <w:r w:rsidRPr="00FF1290">
              <w:rPr>
                <w:rFonts w:ascii="ＭＳ ゴシック" w:eastAsia="ＭＳ ゴシック" w:hAnsi="ＭＳ ゴシック"/>
              </w:rPr>
              <w:t>背景等を記録するとともに</w:t>
            </w:r>
            <w:r w:rsidRPr="00FF1290">
              <w:rPr>
                <w:rFonts w:ascii="ＭＳ ゴシック" w:eastAsia="ＭＳ ゴシック" w:hAnsi="ＭＳ ゴシック" w:hint="eastAsia"/>
              </w:rPr>
              <w:t>、</w:t>
            </w:r>
            <w:r w:rsidRPr="00FF1290">
              <w:rPr>
                <w:rFonts w:ascii="ＭＳ ゴシック" w:eastAsia="ＭＳ ゴシック" w:hAnsi="ＭＳ ゴシック"/>
              </w:rPr>
              <w:t>アの様式に従い</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虐待について報告すること。 </w:t>
            </w:r>
          </w:p>
          <w:p w14:paraId="535A305C" w14:textId="77777777" w:rsidR="006201BF" w:rsidRPr="00FF1290" w:rsidRDefault="006201BF" w:rsidP="00D0505B">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t>ウ 虐待防止委員会において</w:t>
            </w:r>
            <w:r w:rsidRPr="00FF1290">
              <w:rPr>
                <w:rFonts w:ascii="ＭＳ ゴシック" w:eastAsia="ＭＳ ゴシック" w:hAnsi="ＭＳ ゴシック" w:hint="eastAsia"/>
              </w:rPr>
              <w:t>、</w:t>
            </w:r>
            <w:r w:rsidRPr="00FF1290">
              <w:rPr>
                <w:rFonts w:ascii="ＭＳ ゴシック" w:eastAsia="ＭＳ ゴシック" w:hAnsi="ＭＳ ゴシック"/>
              </w:rPr>
              <w:t>イにより報告された事例を集計し</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分析すること。 </w:t>
            </w:r>
          </w:p>
          <w:p w14:paraId="45FE1835" w14:textId="77777777" w:rsidR="006201BF" w:rsidRPr="00FF1290" w:rsidRDefault="006201BF" w:rsidP="00D0505B">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lastRenderedPageBreak/>
              <w:t>エ 事例の分析に当たっては</w:t>
            </w:r>
            <w:r w:rsidRPr="00FF1290">
              <w:rPr>
                <w:rFonts w:ascii="ＭＳ ゴシック" w:eastAsia="ＭＳ ゴシック" w:hAnsi="ＭＳ ゴシック" w:hint="eastAsia"/>
              </w:rPr>
              <w:t>、</w:t>
            </w:r>
            <w:r w:rsidRPr="00FF1290">
              <w:rPr>
                <w:rFonts w:ascii="ＭＳ ゴシック" w:eastAsia="ＭＳ ゴシック" w:hAnsi="ＭＳ ゴシック"/>
              </w:rPr>
              <w:t>虐待の発生時の状況等を分析し</w:t>
            </w:r>
            <w:r w:rsidRPr="00FF1290">
              <w:rPr>
                <w:rFonts w:ascii="ＭＳ ゴシック" w:eastAsia="ＭＳ ゴシック" w:hAnsi="ＭＳ ゴシック" w:hint="eastAsia"/>
              </w:rPr>
              <w:t>、</w:t>
            </w:r>
            <w:r w:rsidRPr="00FF1290">
              <w:rPr>
                <w:rFonts w:ascii="ＭＳ ゴシック" w:eastAsia="ＭＳ ゴシック" w:hAnsi="ＭＳ ゴシック"/>
              </w:rPr>
              <w:t>虐待の発生原因</w:t>
            </w:r>
            <w:r w:rsidRPr="00FF1290">
              <w:rPr>
                <w:rFonts w:ascii="ＭＳ ゴシック" w:eastAsia="ＭＳ ゴシック" w:hAnsi="ＭＳ ゴシック" w:hint="eastAsia"/>
              </w:rPr>
              <w:t>、</w:t>
            </w:r>
            <w:r w:rsidRPr="00FF1290">
              <w:rPr>
                <w:rFonts w:ascii="ＭＳ ゴシック" w:eastAsia="ＭＳ ゴシック" w:hAnsi="ＭＳ ゴシック"/>
              </w:rPr>
              <w:t>結果等をとりまとめ</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当該事例の再発防止策を検討すること。 </w:t>
            </w:r>
          </w:p>
          <w:p w14:paraId="3FF37A7A" w14:textId="77777777" w:rsidR="006201BF" w:rsidRPr="00FF1290" w:rsidRDefault="006201BF" w:rsidP="00D0505B">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t>オ 労働環境・条件について確認するための様式を整備するとともに</w:t>
            </w:r>
            <w:r w:rsidRPr="00FF1290">
              <w:rPr>
                <w:rFonts w:ascii="ＭＳ ゴシック" w:eastAsia="ＭＳ ゴシック" w:hAnsi="ＭＳ ゴシック" w:hint="eastAsia"/>
              </w:rPr>
              <w:t>、</w:t>
            </w:r>
            <w:r w:rsidRPr="00FF1290">
              <w:rPr>
                <w:rFonts w:ascii="ＭＳ ゴシック" w:eastAsia="ＭＳ ゴシック" w:hAnsi="ＭＳ ゴシック"/>
              </w:rPr>
              <w:t>当該様式に従い作成された内容を集計</w:t>
            </w:r>
            <w:r w:rsidRPr="00FF1290">
              <w:rPr>
                <w:rFonts w:ascii="ＭＳ ゴシック" w:eastAsia="ＭＳ ゴシック" w:hAnsi="ＭＳ ゴシック" w:hint="eastAsia"/>
              </w:rPr>
              <w:t>、</w:t>
            </w:r>
            <w:r w:rsidRPr="00FF1290">
              <w:rPr>
                <w:rFonts w:ascii="ＭＳ ゴシック" w:eastAsia="ＭＳ ゴシック" w:hAnsi="ＭＳ ゴシック"/>
              </w:rPr>
              <w:t>報告し</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分析すること。 </w:t>
            </w:r>
          </w:p>
          <w:p w14:paraId="7AAE7043"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カ 報告された事例及び分析結果を従業者に周知徹底すること。 </w:t>
            </w:r>
          </w:p>
          <w:p w14:paraId="1115A14B"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キ 再発防止策を講じた後に</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その効果について検証すること。 </w:t>
            </w:r>
          </w:p>
          <w:p w14:paraId="05D983E8" w14:textId="77777777" w:rsidR="006201BF" w:rsidRPr="00FF1290" w:rsidRDefault="006201BF" w:rsidP="006201BF">
            <w:pPr>
              <w:rPr>
                <w:rFonts w:ascii="ＭＳ ゴシック" w:eastAsia="ＭＳ ゴシック" w:hAnsi="ＭＳ ゴシック"/>
              </w:rPr>
            </w:pPr>
          </w:p>
          <w:p w14:paraId="04A5FD9A" w14:textId="77777777" w:rsidR="006201BF" w:rsidRPr="00FF1290" w:rsidRDefault="006201BF" w:rsidP="00D0505B">
            <w:pPr>
              <w:rPr>
                <w:rFonts w:ascii="ＭＳ ゴシック" w:eastAsia="ＭＳ ゴシック" w:hAnsi="ＭＳ ゴシック"/>
              </w:rPr>
            </w:pPr>
            <w:r w:rsidRPr="00FF1290">
              <w:rPr>
                <w:rFonts w:ascii="ＭＳ ゴシック" w:eastAsia="ＭＳ ゴシック" w:hAnsi="ＭＳ ゴシック"/>
              </w:rPr>
              <w:t xml:space="preserve">② 指定事業所は次のような項目を定めた「虐待防止のための指針」を作成することが望ましい。 </w:t>
            </w:r>
          </w:p>
          <w:p w14:paraId="6EFEB7C3"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ア 事業所における虐待防止に関する基本的な考え方 </w:t>
            </w:r>
          </w:p>
          <w:p w14:paraId="3CDCA43C"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イ 虐待防止委員会その他施設内の組織に関する事項 </w:t>
            </w:r>
          </w:p>
          <w:p w14:paraId="779556F4"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ウ 虐待防止のための職員研修に関する基本方針</w:t>
            </w:r>
          </w:p>
          <w:p w14:paraId="3735C195" w14:textId="77777777" w:rsidR="006201BF" w:rsidRPr="00FF1290" w:rsidRDefault="006201BF" w:rsidP="006201BF">
            <w:pPr>
              <w:rPr>
                <w:rFonts w:ascii="ＭＳ ゴシック" w:eastAsia="ＭＳ ゴシック" w:hAnsi="ＭＳ ゴシック"/>
              </w:rPr>
            </w:pPr>
            <w:r w:rsidRPr="00FF1290">
              <w:rPr>
                <w:rFonts w:ascii="ＭＳ ゴシック" w:eastAsia="ＭＳ ゴシック" w:hAnsi="ＭＳ ゴシック"/>
              </w:rPr>
              <w:t xml:space="preserve">  エ 施設内で発生した虐待の報告方法等の方策に関する基本方針</w:t>
            </w:r>
          </w:p>
          <w:p w14:paraId="24503D2F"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オ 虐待発生時の対応に関する基本方針 </w:t>
            </w:r>
          </w:p>
          <w:p w14:paraId="3547F590"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 xml:space="preserve">カ 利用者等に対する当該指針の閲覧に関する基本方針 </w:t>
            </w:r>
          </w:p>
          <w:p w14:paraId="24A465B6" w14:textId="77777777" w:rsidR="006201BF" w:rsidRPr="00FF1290" w:rsidRDefault="006201BF" w:rsidP="006201BF">
            <w:pPr>
              <w:ind w:firstLineChars="100" w:firstLine="180"/>
              <w:rPr>
                <w:rFonts w:ascii="ＭＳ ゴシック" w:eastAsia="ＭＳ ゴシック" w:hAnsi="ＭＳ ゴシック"/>
              </w:rPr>
            </w:pPr>
            <w:r w:rsidRPr="00FF1290">
              <w:rPr>
                <w:rFonts w:ascii="ＭＳ ゴシック" w:eastAsia="ＭＳ ゴシック" w:hAnsi="ＭＳ ゴシック"/>
              </w:rPr>
              <w:t>キ その他虐待防止の適正化の推進のために必要な基本方針</w:t>
            </w:r>
          </w:p>
          <w:p w14:paraId="51DECD22" w14:textId="77777777" w:rsidR="006201BF" w:rsidRPr="00FF1290" w:rsidRDefault="006201BF" w:rsidP="006201BF">
            <w:pPr>
              <w:rPr>
                <w:rFonts w:ascii="ＭＳ ゴシック" w:eastAsia="ＭＳ ゴシック" w:hAnsi="ＭＳ ゴシック"/>
              </w:rPr>
            </w:pPr>
            <w:r w:rsidRPr="00FF1290">
              <w:rPr>
                <w:rFonts w:ascii="ＭＳ ゴシック" w:eastAsia="ＭＳ ゴシック" w:hAnsi="ＭＳ ゴシック"/>
              </w:rPr>
              <w:t xml:space="preserve"> </w:t>
            </w:r>
          </w:p>
          <w:p w14:paraId="6B707F45" w14:textId="77777777" w:rsidR="006201BF" w:rsidRPr="00FF1290" w:rsidRDefault="006201BF" w:rsidP="00D0505B">
            <w:pPr>
              <w:ind w:left="180" w:hangingChars="100" w:hanging="180"/>
              <w:rPr>
                <w:rFonts w:ascii="ＭＳ ゴシック" w:eastAsia="ＭＳ ゴシック" w:hAnsi="ＭＳ ゴシック"/>
              </w:rPr>
            </w:pPr>
            <w:r w:rsidRPr="00FF1290">
              <w:rPr>
                <w:rFonts w:ascii="ＭＳ ゴシック" w:eastAsia="ＭＳ ゴシック" w:hAnsi="ＭＳ ゴシック"/>
              </w:rPr>
              <w:t>③ 同条同項第２号の従業者に対する虐待防止のための研修の実施に当たっては</w:t>
            </w:r>
            <w:r w:rsidRPr="00FF1290">
              <w:rPr>
                <w:rFonts w:ascii="ＭＳ ゴシック" w:eastAsia="ＭＳ ゴシック" w:hAnsi="ＭＳ ゴシック" w:hint="eastAsia"/>
              </w:rPr>
              <w:t>、</w:t>
            </w:r>
            <w:r w:rsidRPr="00FF1290">
              <w:rPr>
                <w:rFonts w:ascii="ＭＳ ゴシック" w:eastAsia="ＭＳ ゴシック" w:hAnsi="ＭＳ ゴシック"/>
              </w:rPr>
              <w:t>虐待防止の基礎的内容等適切な知識を普及・啓発するとともに</w:t>
            </w:r>
            <w:r w:rsidRPr="00FF1290">
              <w:rPr>
                <w:rFonts w:ascii="ＭＳ ゴシック" w:eastAsia="ＭＳ ゴシック" w:hAnsi="ＭＳ ゴシック" w:hint="eastAsia"/>
              </w:rPr>
              <w:t>、</w:t>
            </w:r>
            <w:r w:rsidRPr="00FF1290">
              <w:rPr>
                <w:rFonts w:ascii="ＭＳ ゴシック" w:eastAsia="ＭＳ ゴシック" w:hAnsi="ＭＳ ゴシック"/>
              </w:rPr>
              <w:t>指針を作成した事業所においては当該指針に基づき</w:t>
            </w:r>
            <w:r w:rsidRPr="00FF1290">
              <w:rPr>
                <w:rFonts w:ascii="ＭＳ ゴシック" w:eastAsia="ＭＳ ゴシック" w:hAnsi="ＭＳ ゴシック" w:hint="eastAsia"/>
              </w:rPr>
              <w:t>、</w:t>
            </w:r>
            <w:r w:rsidRPr="00FF1290">
              <w:rPr>
                <w:rFonts w:ascii="ＭＳ ゴシック" w:eastAsia="ＭＳ ゴシック" w:hAnsi="ＭＳ ゴシック"/>
              </w:rPr>
              <w:t>虐待防止の徹底を図るものとする。</w:t>
            </w:r>
          </w:p>
          <w:p w14:paraId="55CF65D0" w14:textId="77777777" w:rsidR="006201BF" w:rsidRPr="00FF1290" w:rsidRDefault="006201BF" w:rsidP="00D0505B">
            <w:pPr>
              <w:ind w:leftChars="100" w:left="180" w:firstLineChars="50" w:firstLine="90"/>
              <w:rPr>
                <w:rFonts w:ascii="ＭＳ ゴシック" w:eastAsia="ＭＳ ゴシック" w:hAnsi="ＭＳ ゴシック"/>
              </w:rPr>
            </w:pPr>
            <w:r w:rsidRPr="00FF1290">
              <w:rPr>
                <w:rFonts w:ascii="ＭＳ ゴシック" w:eastAsia="ＭＳ ゴシック" w:hAnsi="ＭＳ ゴシック"/>
              </w:rPr>
              <w:t>職員教育を組織的に徹底させていくためには</w:t>
            </w:r>
            <w:r w:rsidRPr="00FF1290">
              <w:rPr>
                <w:rFonts w:ascii="ＭＳ ゴシック" w:eastAsia="ＭＳ ゴシック" w:hAnsi="ＭＳ ゴシック" w:hint="eastAsia"/>
              </w:rPr>
              <w:t>、</w:t>
            </w:r>
            <w:r w:rsidRPr="00FF1290">
              <w:rPr>
                <w:rFonts w:ascii="ＭＳ ゴシック" w:eastAsia="ＭＳ ゴシック" w:hAnsi="ＭＳ ゴシック"/>
              </w:rPr>
              <w:t>当該指定事業所の虐待防止委員会が作成した研修プログラムを実施し</w:t>
            </w:r>
            <w:r w:rsidRPr="00FF1290">
              <w:rPr>
                <w:rFonts w:ascii="ＭＳ ゴシック" w:eastAsia="ＭＳ ゴシック" w:hAnsi="ＭＳ ゴシック" w:hint="eastAsia"/>
              </w:rPr>
              <w:t>、</w:t>
            </w:r>
            <w:r w:rsidRPr="00FF1290">
              <w:rPr>
                <w:rFonts w:ascii="ＭＳ ゴシック" w:eastAsia="ＭＳ ゴシック" w:hAnsi="ＭＳ ゴシック"/>
              </w:rPr>
              <w:t>定期的な研修を実施（年１回以上）するとともに新規採用時には必ず虐待防止の研修を実施することが重要である。</w:t>
            </w:r>
          </w:p>
          <w:p w14:paraId="1081BE33" w14:textId="77777777" w:rsidR="006201BF" w:rsidRPr="00FF1290" w:rsidRDefault="006201BF" w:rsidP="00D0505B">
            <w:pPr>
              <w:ind w:leftChars="100" w:left="180" w:firstLineChars="50" w:firstLine="90"/>
              <w:rPr>
                <w:rFonts w:ascii="ＭＳ ゴシック" w:eastAsia="ＭＳ ゴシック" w:hAnsi="ＭＳ ゴシック"/>
              </w:rPr>
            </w:pPr>
            <w:r w:rsidRPr="00FF1290">
              <w:rPr>
                <w:rFonts w:ascii="ＭＳ ゴシック" w:eastAsia="ＭＳ ゴシック" w:hAnsi="ＭＳ ゴシック"/>
              </w:rPr>
              <w:t>また</w:t>
            </w:r>
            <w:r w:rsidRPr="00FF1290">
              <w:rPr>
                <w:rFonts w:ascii="ＭＳ ゴシック" w:eastAsia="ＭＳ ゴシック" w:hAnsi="ＭＳ ゴシック" w:hint="eastAsia"/>
              </w:rPr>
              <w:t>、</w:t>
            </w:r>
            <w:r w:rsidRPr="00FF1290">
              <w:rPr>
                <w:rFonts w:ascii="ＭＳ ゴシック" w:eastAsia="ＭＳ ゴシック" w:hAnsi="ＭＳ ゴシック"/>
              </w:rPr>
              <w:t>研修の実施内容について記録することが必要である</w:t>
            </w:r>
            <w:r w:rsidRPr="00FF1290">
              <w:rPr>
                <w:rFonts w:ascii="ＭＳ ゴシック" w:eastAsia="ＭＳ ゴシック" w:hAnsi="ＭＳ ゴシック" w:hint="eastAsia"/>
              </w:rPr>
              <w:t>、</w:t>
            </w:r>
            <w:r w:rsidRPr="00FF1290">
              <w:rPr>
                <w:rFonts w:ascii="ＭＳ ゴシック" w:eastAsia="ＭＳ ゴシック" w:hAnsi="ＭＳ ゴシック"/>
              </w:rPr>
              <w:t>なお</w:t>
            </w:r>
            <w:r w:rsidRPr="00FF1290">
              <w:rPr>
                <w:rFonts w:ascii="ＭＳ ゴシック" w:eastAsia="ＭＳ ゴシック" w:hAnsi="ＭＳ ゴシック" w:hint="eastAsia"/>
              </w:rPr>
              <w:t>、</w:t>
            </w:r>
            <w:r w:rsidRPr="00FF1290">
              <w:rPr>
                <w:rFonts w:ascii="ＭＳ ゴシック" w:eastAsia="ＭＳ ゴシック" w:hAnsi="ＭＳ ゴシック"/>
              </w:rPr>
              <w:t>研修の実施は</w:t>
            </w:r>
            <w:r w:rsidRPr="00FF1290">
              <w:rPr>
                <w:rFonts w:ascii="ＭＳ ゴシック" w:eastAsia="ＭＳ ゴシック" w:hAnsi="ＭＳ ゴシック" w:hint="eastAsia"/>
              </w:rPr>
              <w:t>、</w:t>
            </w:r>
            <w:r w:rsidRPr="00FF1290">
              <w:rPr>
                <w:rFonts w:ascii="ＭＳ ゴシック" w:eastAsia="ＭＳ ゴシック" w:hAnsi="ＭＳ ゴシック"/>
              </w:rPr>
              <w:t>施設内で行う職員研修及び協議会又は基幹相談支援センター等が実施する研修に事業所が参加した場合でも差し支えない。</w:t>
            </w:r>
          </w:p>
          <w:p w14:paraId="5C6A51A3" w14:textId="77777777" w:rsidR="006201BF" w:rsidRPr="00FF1290" w:rsidRDefault="006201BF" w:rsidP="006201BF">
            <w:pPr>
              <w:ind w:firstLineChars="100" w:firstLine="180"/>
              <w:rPr>
                <w:rFonts w:ascii="ＭＳ ゴシック" w:eastAsia="ＭＳ ゴシック" w:hAnsi="ＭＳ ゴシック"/>
              </w:rPr>
            </w:pPr>
          </w:p>
          <w:p w14:paraId="75CAD35F" w14:textId="77777777" w:rsidR="006201BF" w:rsidRPr="00FF1290" w:rsidRDefault="006201BF" w:rsidP="00D0505B">
            <w:pPr>
              <w:ind w:left="180" w:hangingChars="100" w:hanging="180"/>
              <w:rPr>
                <w:rFonts w:ascii="ＭＳ ゴシック" w:eastAsia="ＭＳ ゴシック" w:hAnsi="ＭＳ ゴシック"/>
              </w:rPr>
            </w:pPr>
            <w:r w:rsidRPr="00FF1290">
              <w:rPr>
                <w:rFonts w:ascii="ＭＳ ゴシック" w:eastAsia="ＭＳ ゴシック" w:hAnsi="ＭＳ ゴシック"/>
              </w:rPr>
              <w:t>④ 同条同項第３号の虐待防止のための担当者については</w:t>
            </w:r>
            <w:r w:rsidRPr="00FF1290">
              <w:rPr>
                <w:rFonts w:ascii="ＭＳ ゴシック" w:eastAsia="ＭＳ ゴシック" w:hAnsi="ＭＳ ゴシック" w:hint="eastAsia"/>
              </w:rPr>
              <w:t>、</w:t>
            </w:r>
            <w:r w:rsidRPr="00FF1290">
              <w:rPr>
                <w:rFonts w:ascii="ＭＳ ゴシック" w:eastAsia="ＭＳ ゴシック" w:hAnsi="ＭＳ ゴシック"/>
              </w:rPr>
              <w:t>サービス提供責任者等を配置すること。</w:t>
            </w:r>
          </w:p>
          <w:p w14:paraId="011BD8B4" w14:textId="77777777" w:rsidR="006201BF" w:rsidRPr="00FF1290" w:rsidRDefault="006201BF" w:rsidP="006201BF">
            <w:pPr>
              <w:ind w:leftChars="100" w:left="180" w:firstLineChars="50" w:firstLine="90"/>
              <w:rPr>
                <w:rFonts w:ascii="ＭＳ ゴシック" w:eastAsia="ＭＳ ゴシック" w:hAnsi="ＭＳ ゴシック"/>
              </w:rPr>
            </w:pPr>
            <w:r w:rsidRPr="00FF1290">
              <w:rPr>
                <w:rFonts w:ascii="ＭＳ ゴシック" w:eastAsia="ＭＳ ゴシック" w:hAnsi="ＭＳ ゴシック" w:hint="eastAsia"/>
              </w:rPr>
              <w:t>なお、当該担当者及び管理者は、市町村等が行う障害者虐待防止に係る研修に参加することが望ましい。</w:t>
            </w:r>
          </w:p>
          <w:p w14:paraId="2455282A" w14:textId="77777777" w:rsidR="006201BF" w:rsidRPr="00FF1290" w:rsidRDefault="006201BF" w:rsidP="006201BF">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◆平18障発1206001号</w:t>
            </w:r>
            <w:r w:rsidR="00D0505B" w:rsidRPr="00FF1290">
              <w:rPr>
                <w:rFonts w:ascii="ＭＳ ゴシック" w:eastAsia="ＭＳ ゴシック" w:hAnsi="ＭＳ ゴシック" w:hint="eastAsia"/>
              </w:rPr>
              <w:t>第十の3（5）準用</w:t>
            </w:r>
            <w:r w:rsidRPr="00FF1290">
              <w:rPr>
                <w:rFonts w:ascii="ＭＳ ゴシック" w:eastAsia="ＭＳ ゴシック" w:hAnsi="ＭＳ ゴシック" w:hint="eastAsia"/>
              </w:rPr>
              <w:t>（第三の3（</w:t>
            </w:r>
            <w:r w:rsidRPr="00FF1290">
              <w:rPr>
                <w:rFonts w:ascii="ＭＳ ゴシック" w:eastAsia="ＭＳ ゴシック" w:hAnsi="ＭＳ ゴシック"/>
              </w:rPr>
              <w:t>31</w:t>
            </w:r>
            <w:r w:rsidRPr="00FF1290">
              <w:rPr>
                <w:rFonts w:ascii="ＭＳ ゴシック" w:eastAsia="ＭＳ ゴシック" w:hAnsi="ＭＳ ゴシック" w:hint="eastAsia"/>
              </w:rPr>
              <w:t>））</w:t>
            </w:r>
          </w:p>
          <w:p w14:paraId="71F2A4A1" w14:textId="77777777" w:rsidR="006201BF" w:rsidRPr="00FF1290" w:rsidRDefault="006201BF" w:rsidP="006201BF">
            <w:pPr>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04A2A3E0" w14:textId="77777777" w:rsidR="006201BF" w:rsidRPr="00FF1290" w:rsidRDefault="006201BF" w:rsidP="006201BF">
            <w:pPr>
              <w:spacing w:line="210" w:lineRule="exact"/>
              <w:rPr>
                <w:rFonts w:ascii="ＭＳ ゴシック" w:eastAsia="ＭＳ ゴシック" w:hAnsi="ＭＳ ゴシック"/>
              </w:rPr>
            </w:pPr>
          </w:p>
        </w:tc>
        <w:tc>
          <w:tcPr>
            <w:tcW w:w="2039" w:type="dxa"/>
            <w:tcBorders>
              <w:top w:val="single" w:sz="4" w:space="0" w:color="auto"/>
              <w:left w:val="single" w:sz="4" w:space="0" w:color="000000"/>
              <w:bottom w:val="single" w:sz="4" w:space="0" w:color="000000"/>
              <w:right w:val="single" w:sz="4" w:space="0" w:color="000000"/>
            </w:tcBorders>
          </w:tcPr>
          <w:p w14:paraId="6E75691E" w14:textId="77777777" w:rsidR="006201BF" w:rsidRPr="00FF1290" w:rsidRDefault="006201BF" w:rsidP="006201BF">
            <w:pPr>
              <w:spacing w:line="210" w:lineRule="exact"/>
              <w:rPr>
                <w:rFonts w:ascii="ＭＳ ゴシック" w:eastAsia="ＭＳ ゴシック" w:hAnsi="ＭＳ ゴシック"/>
              </w:rPr>
            </w:pPr>
          </w:p>
          <w:p w14:paraId="294E8C33" w14:textId="77777777" w:rsidR="006201BF" w:rsidRPr="00FF1290" w:rsidRDefault="006201BF" w:rsidP="00164380">
            <w:pPr>
              <w:numPr>
                <w:ilvl w:val="0"/>
                <w:numId w:val="7"/>
              </w:numPr>
              <w:rPr>
                <w:rFonts w:ascii="ＭＳ ゴシック" w:eastAsia="ＭＳ ゴシック" w:hAnsi="ＭＳ ゴシック"/>
                <w:szCs w:val="20"/>
              </w:rPr>
            </w:pPr>
            <w:r w:rsidRPr="00FF1290">
              <w:rPr>
                <w:rFonts w:ascii="ＭＳ ゴシック" w:eastAsia="ＭＳ ゴシック" w:hAnsi="ＭＳ ゴシック" w:hint="eastAsia"/>
                <w:szCs w:val="20"/>
              </w:rPr>
              <w:t>虐待防止委員会の開催の有無</w:t>
            </w:r>
          </w:p>
          <w:p w14:paraId="4565545F" w14:textId="77777777" w:rsidR="006201BF" w:rsidRPr="00FF1290" w:rsidRDefault="006201BF" w:rsidP="006201BF">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有　・　無　】</w:t>
            </w:r>
          </w:p>
          <w:p w14:paraId="5B62A42A" w14:textId="77777777" w:rsidR="006201BF" w:rsidRPr="00FF1290" w:rsidRDefault="006201BF" w:rsidP="006201BF">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w:t>
            </w:r>
          </w:p>
          <w:p w14:paraId="7240CF6C" w14:textId="77777777" w:rsidR="006201BF" w:rsidRPr="00FF1290" w:rsidRDefault="006201BF" w:rsidP="006201BF">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＜開催日＞</w:t>
            </w:r>
          </w:p>
          <w:p w14:paraId="3B625F37" w14:textId="77777777" w:rsidR="006201BF" w:rsidRPr="00FF1290" w:rsidRDefault="006201BF" w:rsidP="006201BF">
            <w:pPr>
              <w:ind w:firstLineChars="150" w:firstLine="270"/>
              <w:rPr>
                <w:rFonts w:ascii="ＭＳ ゴシック" w:eastAsia="ＭＳ ゴシック" w:hAnsi="ＭＳ ゴシック"/>
                <w:szCs w:val="20"/>
              </w:rPr>
            </w:pPr>
            <w:r w:rsidRPr="00FF1290">
              <w:rPr>
                <w:rFonts w:ascii="ＭＳ ゴシック" w:eastAsia="ＭＳ ゴシック" w:hAnsi="ＭＳ ゴシック" w:hint="eastAsia"/>
                <w:szCs w:val="20"/>
              </w:rPr>
              <w:t>【　 年　月　日】</w:t>
            </w:r>
          </w:p>
          <w:p w14:paraId="47EB99EC" w14:textId="77777777" w:rsidR="006201BF" w:rsidRPr="00FF1290" w:rsidRDefault="006201BF" w:rsidP="006201BF">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＜前回開催日＞</w:t>
            </w:r>
          </w:p>
          <w:p w14:paraId="347CBD84" w14:textId="77777777" w:rsidR="006201BF" w:rsidRPr="00FF1290" w:rsidRDefault="006201BF" w:rsidP="006201BF">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　 年　月　日】</w:t>
            </w:r>
          </w:p>
          <w:p w14:paraId="307F2F12" w14:textId="77777777" w:rsidR="006201BF" w:rsidRPr="00FF1290" w:rsidRDefault="006201BF" w:rsidP="006201BF">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□前回開催から直近１年以内に開催しているか</w:t>
            </w:r>
          </w:p>
          <w:p w14:paraId="1A3D8F45" w14:textId="77777777" w:rsidR="006201BF" w:rsidRPr="00FF1290" w:rsidRDefault="006201BF" w:rsidP="006201BF">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※委員会の結果の従業者への周知方法</w:t>
            </w:r>
          </w:p>
          <w:p w14:paraId="46AE19B7" w14:textId="77777777" w:rsidR="006201BF" w:rsidRPr="00FF1290" w:rsidRDefault="006201BF" w:rsidP="006201BF">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　　　　　　）</w:t>
            </w:r>
          </w:p>
          <w:p w14:paraId="201D5E8B" w14:textId="77777777" w:rsidR="006201BF" w:rsidRPr="00FF1290" w:rsidRDefault="006201BF" w:rsidP="006201BF">
            <w:pPr>
              <w:rPr>
                <w:rFonts w:ascii="ＭＳ ゴシック" w:eastAsia="ＭＳ ゴシック" w:hAnsi="ＭＳ ゴシック"/>
                <w:szCs w:val="20"/>
              </w:rPr>
            </w:pPr>
          </w:p>
          <w:p w14:paraId="21C0C4E7" w14:textId="77777777" w:rsidR="006201BF" w:rsidRPr="00FF1290" w:rsidRDefault="006201BF" w:rsidP="006201BF">
            <w:pPr>
              <w:rPr>
                <w:rFonts w:ascii="ＭＳ ゴシック" w:eastAsia="ＭＳ ゴシック" w:hAnsi="ＭＳ ゴシック"/>
                <w:szCs w:val="20"/>
              </w:rPr>
            </w:pPr>
          </w:p>
          <w:p w14:paraId="7B4E938D" w14:textId="77777777" w:rsidR="006201BF" w:rsidRPr="00FF1290" w:rsidRDefault="006201BF" w:rsidP="00164380">
            <w:pPr>
              <w:numPr>
                <w:ilvl w:val="0"/>
                <w:numId w:val="7"/>
              </w:numPr>
              <w:rPr>
                <w:rFonts w:ascii="ＭＳ ゴシック" w:eastAsia="ＭＳ ゴシック" w:hAnsi="ＭＳ ゴシック"/>
                <w:szCs w:val="20"/>
              </w:rPr>
            </w:pPr>
            <w:r w:rsidRPr="00FF1290">
              <w:rPr>
                <w:rFonts w:ascii="ＭＳ ゴシック" w:eastAsia="ＭＳ ゴシック" w:hAnsi="ＭＳ ゴシック" w:hint="eastAsia"/>
                <w:szCs w:val="20"/>
              </w:rPr>
              <w:t>虐待の防止のための研修の開催の有無</w:t>
            </w:r>
          </w:p>
          <w:p w14:paraId="107F8CED" w14:textId="77777777" w:rsidR="006201BF" w:rsidRPr="00FF1290" w:rsidRDefault="006201BF" w:rsidP="006201BF">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有　・　無　】</w:t>
            </w:r>
          </w:p>
          <w:p w14:paraId="084E0797" w14:textId="77777777" w:rsidR="006201BF" w:rsidRPr="00FF1290" w:rsidRDefault="006201BF" w:rsidP="006201BF">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w:t>
            </w:r>
          </w:p>
          <w:p w14:paraId="3485D4C4" w14:textId="77777777" w:rsidR="006201BF" w:rsidRPr="00FF1290" w:rsidRDefault="006201BF" w:rsidP="006201BF">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＜開催日＞</w:t>
            </w:r>
          </w:p>
          <w:p w14:paraId="0D4043CA" w14:textId="77777777" w:rsidR="006201BF" w:rsidRPr="00FF1290" w:rsidRDefault="006201BF" w:rsidP="006201BF">
            <w:pPr>
              <w:ind w:firstLineChars="150" w:firstLine="270"/>
              <w:rPr>
                <w:rFonts w:ascii="ＭＳ ゴシック" w:eastAsia="ＭＳ ゴシック" w:hAnsi="ＭＳ ゴシック"/>
                <w:szCs w:val="20"/>
              </w:rPr>
            </w:pPr>
            <w:r w:rsidRPr="00FF1290">
              <w:rPr>
                <w:rFonts w:ascii="ＭＳ ゴシック" w:eastAsia="ＭＳ ゴシック" w:hAnsi="ＭＳ ゴシック" w:hint="eastAsia"/>
                <w:szCs w:val="20"/>
              </w:rPr>
              <w:t>【　 年　月　日】</w:t>
            </w:r>
          </w:p>
          <w:p w14:paraId="75755507" w14:textId="77777777" w:rsidR="006201BF" w:rsidRPr="00FF1290" w:rsidRDefault="006201BF" w:rsidP="006201BF">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＜前回開催日＞</w:t>
            </w:r>
          </w:p>
          <w:p w14:paraId="314BD3AC" w14:textId="77777777" w:rsidR="006201BF" w:rsidRPr="00FF1290" w:rsidRDefault="006201BF" w:rsidP="006201BF">
            <w:pPr>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　 年　月　日】</w:t>
            </w:r>
          </w:p>
          <w:p w14:paraId="45043724" w14:textId="77777777" w:rsidR="006201BF" w:rsidRPr="00FF1290" w:rsidRDefault="006201BF" w:rsidP="006201BF">
            <w:pPr>
              <w:ind w:leftChars="100" w:left="360" w:hangingChars="100" w:hanging="180"/>
              <w:rPr>
                <w:rFonts w:ascii="ＭＳ ゴシック" w:eastAsia="ＭＳ ゴシック" w:hAnsi="ＭＳ ゴシック"/>
                <w:szCs w:val="20"/>
              </w:rPr>
            </w:pPr>
            <w:r w:rsidRPr="00FF1290">
              <w:rPr>
                <w:rFonts w:ascii="ＭＳ ゴシック" w:eastAsia="ＭＳ ゴシック" w:hAnsi="ＭＳ ゴシック" w:hint="eastAsia"/>
                <w:szCs w:val="20"/>
              </w:rPr>
              <w:t>□前回開催から直近１年以内に開催しているか</w:t>
            </w:r>
          </w:p>
          <w:p w14:paraId="4DC428C2" w14:textId="77777777" w:rsidR="006201BF" w:rsidRPr="00FF1290" w:rsidRDefault="006201BF" w:rsidP="006201BF">
            <w:pPr>
              <w:rPr>
                <w:rFonts w:ascii="ＭＳ ゴシック" w:eastAsia="ＭＳ ゴシック" w:hAnsi="ＭＳ ゴシック"/>
                <w:szCs w:val="20"/>
              </w:rPr>
            </w:pPr>
          </w:p>
          <w:p w14:paraId="795C7BA8" w14:textId="77777777" w:rsidR="006201BF" w:rsidRPr="00FF1290" w:rsidRDefault="006201BF" w:rsidP="006201BF">
            <w:pPr>
              <w:rPr>
                <w:rFonts w:ascii="ＭＳ ゴシック" w:eastAsia="ＭＳ ゴシック" w:hAnsi="ＭＳ ゴシック"/>
                <w:szCs w:val="20"/>
              </w:rPr>
            </w:pPr>
          </w:p>
          <w:p w14:paraId="6C00CC6C" w14:textId="77777777" w:rsidR="006201BF" w:rsidRPr="00FF1290" w:rsidRDefault="006201BF" w:rsidP="00164380">
            <w:pPr>
              <w:numPr>
                <w:ilvl w:val="0"/>
                <w:numId w:val="7"/>
              </w:numPr>
              <w:rPr>
                <w:rFonts w:ascii="ＭＳ ゴシック" w:eastAsia="ＭＳ ゴシック" w:hAnsi="ＭＳ ゴシック"/>
                <w:szCs w:val="20"/>
              </w:rPr>
            </w:pPr>
            <w:r w:rsidRPr="00FF1290">
              <w:rPr>
                <w:rFonts w:ascii="ＭＳ ゴシック" w:eastAsia="ＭＳ ゴシック" w:hAnsi="ＭＳ ゴシック" w:hint="eastAsia"/>
                <w:szCs w:val="20"/>
              </w:rPr>
              <w:t>虐待防止のための担当者</w:t>
            </w:r>
          </w:p>
          <w:p w14:paraId="75AF36C1" w14:textId="77777777" w:rsidR="006201BF" w:rsidRPr="00FF1290" w:rsidRDefault="006201BF" w:rsidP="006201BF">
            <w:pPr>
              <w:ind w:firstLineChars="100" w:firstLine="180"/>
              <w:rPr>
                <w:rFonts w:ascii="ＭＳ ゴシック" w:eastAsia="ＭＳ ゴシック" w:hAnsi="ＭＳ ゴシック"/>
                <w:szCs w:val="20"/>
              </w:rPr>
            </w:pPr>
            <w:r w:rsidRPr="00FF1290">
              <w:rPr>
                <w:rFonts w:ascii="ＭＳ ゴシック" w:eastAsia="ＭＳ ゴシック" w:hAnsi="ＭＳ ゴシック" w:hint="eastAsia"/>
                <w:szCs w:val="20"/>
              </w:rPr>
              <w:t xml:space="preserve">（　　　　　　　）　</w:t>
            </w:r>
          </w:p>
          <w:p w14:paraId="5DD47D20" w14:textId="77777777" w:rsidR="006201BF" w:rsidRPr="00FF1290" w:rsidRDefault="006201BF" w:rsidP="006201BF">
            <w:pPr>
              <w:spacing w:line="210" w:lineRule="exact"/>
              <w:rPr>
                <w:rFonts w:ascii="ＭＳ ゴシック" w:eastAsia="ＭＳ ゴシック" w:hAnsi="ＭＳ ゴシック"/>
              </w:rPr>
            </w:pPr>
          </w:p>
          <w:p w14:paraId="3BD12DEF" w14:textId="77777777" w:rsidR="006201BF" w:rsidRPr="00FF1290" w:rsidRDefault="006201BF" w:rsidP="006201BF">
            <w:pPr>
              <w:spacing w:line="210" w:lineRule="exact"/>
              <w:rPr>
                <w:rFonts w:ascii="ＭＳ ゴシック" w:eastAsia="ＭＳ ゴシック" w:hAnsi="ＭＳ ゴシック"/>
              </w:rPr>
            </w:pPr>
          </w:p>
          <w:p w14:paraId="62DC0695" w14:textId="77777777" w:rsidR="006201BF" w:rsidRPr="00FF1290" w:rsidRDefault="006201BF" w:rsidP="006201BF">
            <w:pPr>
              <w:spacing w:line="210" w:lineRule="exact"/>
              <w:rPr>
                <w:rFonts w:ascii="ＭＳ ゴシック" w:eastAsia="ＭＳ ゴシック" w:hAnsi="ＭＳ ゴシック"/>
              </w:rPr>
            </w:pPr>
          </w:p>
          <w:p w14:paraId="2DF57D63" w14:textId="77777777" w:rsidR="006201BF" w:rsidRPr="00FF1290" w:rsidRDefault="006201BF" w:rsidP="006201BF">
            <w:pPr>
              <w:spacing w:line="210" w:lineRule="exact"/>
              <w:rPr>
                <w:rFonts w:ascii="ＭＳ ゴシック" w:eastAsia="ＭＳ ゴシック" w:hAnsi="ＭＳ ゴシック"/>
              </w:rPr>
            </w:pPr>
          </w:p>
        </w:tc>
      </w:tr>
      <w:tr w:rsidR="00061C51" w:rsidRPr="00FF1290" w14:paraId="7D7E82D8" w14:textId="77777777" w:rsidTr="007754F6">
        <w:trPr>
          <w:trHeight w:val="1110"/>
          <w:jc w:val="center"/>
        </w:trPr>
        <w:tc>
          <w:tcPr>
            <w:tcW w:w="1418" w:type="dxa"/>
            <w:tcBorders>
              <w:top w:val="single" w:sz="4" w:space="0" w:color="auto"/>
              <w:left w:val="single" w:sz="4" w:space="0" w:color="000000"/>
              <w:bottom w:val="single" w:sz="4" w:space="0" w:color="000000"/>
              <w:right w:val="single" w:sz="4" w:space="0" w:color="000000"/>
            </w:tcBorders>
          </w:tcPr>
          <w:p w14:paraId="251455D5"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182D81E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48</w:t>
            </w:r>
            <w:r w:rsidRPr="00FF1290">
              <w:rPr>
                <w:rFonts w:ascii="ＭＳ ゴシック" w:eastAsia="ＭＳ ゴシック" w:hAnsi="ＭＳ ゴシック" w:hint="eastAsia"/>
              </w:rPr>
              <w:t xml:space="preserve">　地域との連携等</w:t>
            </w:r>
          </w:p>
          <w:p w14:paraId="24DC62BE"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auto"/>
              <w:left w:val="single" w:sz="4" w:space="0" w:color="000000"/>
              <w:bottom w:val="single" w:sz="4" w:space="0" w:color="000000"/>
              <w:right w:val="single" w:sz="4" w:space="0" w:color="000000"/>
            </w:tcBorders>
          </w:tcPr>
          <w:p w14:paraId="35C4C9DF"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981485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その事業の運営に当たっては、地域住民又はその自発的な活動等との連携及び協力を行う等の地域との交流に努めているか。</w:t>
            </w:r>
          </w:p>
          <w:p w14:paraId="4FC1847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◆平18厚令171第184条準用（第74条）</w:t>
            </w:r>
          </w:p>
          <w:p w14:paraId="4E033539"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6C1DB8CD" w14:textId="77777777" w:rsidR="00061C51" w:rsidRPr="00FF1290" w:rsidRDefault="00061C51" w:rsidP="00061C51">
            <w:pPr>
              <w:spacing w:line="210" w:lineRule="exact"/>
              <w:rPr>
                <w:rFonts w:ascii="ＭＳ ゴシック" w:eastAsia="ＭＳ ゴシック" w:hAnsi="ＭＳ ゴシック"/>
              </w:rPr>
            </w:pPr>
          </w:p>
          <w:p w14:paraId="4B477C4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07831C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E1A3B5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left w:val="single" w:sz="4" w:space="0" w:color="000000"/>
              <w:bottom w:val="single" w:sz="4" w:space="0" w:color="000000"/>
              <w:right w:val="single" w:sz="4" w:space="0" w:color="000000"/>
            </w:tcBorders>
          </w:tcPr>
          <w:p w14:paraId="7F6269B7"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417843D8" w14:textId="77777777" w:rsidTr="007754F6">
        <w:trPr>
          <w:jc w:val="center"/>
        </w:trPr>
        <w:tc>
          <w:tcPr>
            <w:tcW w:w="1418" w:type="dxa"/>
            <w:tcBorders>
              <w:top w:val="single" w:sz="4" w:space="0" w:color="000000"/>
              <w:left w:val="single" w:sz="4" w:space="0" w:color="000000"/>
              <w:bottom w:val="nil"/>
              <w:right w:val="single" w:sz="4" w:space="0" w:color="000000"/>
            </w:tcBorders>
          </w:tcPr>
          <w:p w14:paraId="796E91ED" w14:textId="77777777" w:rsidR="00061C51" w:rsidRPr="00FF1290" w:rsidRDefault="00061C51" w:rsidP="00061C51">
            <w:pPr>
              <w:spacing w:line="210" w:lineRule="exact"/>
              <w:rPr>
                <w:rFonts w:ascii="ＭＳ ゴシック" w:eastAsia="ＭＳ ゴシック" w:hAnsi="ＭＳ ゴシック"/>
              </w:rPr>
            </w:pPr>
          </w:p>
          <w:p w14:paraId="21E11BD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rPr>
              <w:t>49</w:t>
            </w:r>
            <w:r w:rsidRPr="00FF1290">
              <w:rPr>
                <w:rFonts w:ascii="ＭＳ ゴシック" w:eastAsia="ＭＳ ゴシック" w:hAnsi="ＭＳ ゴシック" w:hint="eastAsia"/>
              </w:rPr>
              <w:t xml:space="preserve">　記録の整備</w:t>
            </w:r>
          </w:p>
        </w:tc>
        <w:tc>
          <w:tcPr>
            <w:tcW w:w="6095" w:type="dxa"/>
            <w:tcBorders>
              <w:top w:val="single" w:sz="4" w:space="0" w:color="000000"/>
              <w:left w:val="single" w:sz="4" w:space="0" w:color="000000"/>
              <w:bottom w:val="nil"/>
              <w:right w:val="single" w:sz="4" w:space="0" w:color="000000"/>
            </w:tcBorders>
          </w:tcPr>
          <w:p w14:paraId="53F70DB5" w14:textId="77777777" w:rsidR="00061C51" w:rsidRPr="00FF1290" w:rsidRDefault="00061C51" w:rsidP="00061C51">
            <w:pPr>
              <w:spacing w:line="210" w:lineRule="exact"/>
              <w:rPr>
                <w:rFonts w:ascii="ＭＳ ゴシック" w:eastAsia="ＭＳ ゴシック" w:hAnsi="ＭＳ ゴシック"/>
              </w:rPr>
            </w:pPr>
          </w:p>
          <w:p w14:paraId="47D5AE7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従業者、設備、備品及び会計に関する諸記録を整備しているか。</w:t>
            </w:r>
          </w:p>
          <w:p w14:paraId="6B932A0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◆平18厚令171第184条準用（第75条第1項）</w:t>
            </w:r>
          </w:p>
        </w:tc>
        <w:tc>
          <w:tcPr>
            <w:tcW w:w="425" w:type="dxa"/>
            <w:tcBorders>
              <w:top w:val="single" w:sz="4" w:space="0" w:color="000000"/>
              <w:left w:val="single" w:sz="4" w:space="0" w:color="000000"/>
              <w:bottom w:val="nil"/>
              <w:right w:val="single" w:sz="4" w:space="0" w:color="000000"/>
            </w:tcBorders>
          </w:tcPr>
          <w:p w14:paraId="07BF3E3C" w14:textId="77777777" w:rsidR="00061C51" w:rsidRPr="00FF1290" w:rsidRDefault="00061C51" w:rsidP="00061C51">
            <w:pPr>
              <w:spacing w:line="210" w:lineRule="exact"/>
              <w:rPr>
                <w:rFonts w:ascii="ＭＳ ゴシック" w:eastAsia="ＭＳ ゴシック" w:hAnsi="ＭＳ ゴシック"/>
              </w:rPr>
            </w:pPr>
          </w:p>
          <w:p w14:paraId="4EC33D9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31DBF3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73E5FA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nil"/>
              <w:right w:val="single" w:sz="4" w:space="0" w:color="000000"/>
            </w:tcBorders>
          </w:tcPr>
          <w:p w14:paraId="4EE85100"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60CA6FD8" w14:textId="77777777" w:rsidTr="007754F6">
        <w:trPr>
          <w:jc w:val="center"/>
        </w:trPr>
        <w:tc>
          <w:tcPr>
            <w:tcW w:w="1418" w:type="dxa"/>
            <w:tcBorders>
              <w:top w:val="nil"/>
              <w:left w:val="single" w:sz="4" w:space="0" w:color="000000"/>
              <w:bottom w:val="single" w:sz="4" w:space="0" w:color="000000"/>
              <w:right w:val="single" w:sz="4" w:space="0" w:color="000000"/>
            </w:tcBorders>
          </w:tcPr>
          <w:p w14:paraId="3DCF7CF3" w14:textId="77777777" w:rsidR="00061C51" w:rsidRPr="00FF1290" w:rsidRDefault="00061C51" w:rsidP="00061C51">
            <w:pPr>
              <w:spacing w:line="210" w:lineRule="exact"/>
              <w:rPr>
                <w:rFonts w:ascii="ＭＳ ゴシック" w:eastAsia="ＭＳ ゴシック" w:hAnsi="ＭＳ ゴシック"/>
              </w:rPr>
            </w:pPr>
          </w:p>
          <w:p w14:paraId="5BF95B0E"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000000"/>
              <w:right w:val="single" w:sz="4" w:space="0" w:color="000000"/>
            </w:tcBorders>
          </w:tcPr>
          <w:p w14:paraId="08270DB1" w14:textId="77777777" w:rsidR="00061C51" w:rsidRPr="00FF1290" w:rsidRDefault="00061C51" w:rsidP="00061C51">
            <w:pPr>
              <w:spacing w:line="210" w:lineRule="exact"/>
              <w:rPr>
                <w:rFonts w:ascii="ＭＳ ゴシック" w:eastAsia="ＭＳ ゴシック" w:hAnsi="ＭＳ ゴシック"/>
              </w:rPr>
            </w:pPr>
          </w:p>
          <w:p w14:paraId="5D44FE7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利用者に対する指定就労移行支援の提供に関する次の各号に掲げる記録を整備し、当該指定就労移行支援を提供した日から５年間保存しているか。</w:t>
            </w:r>
          </w:p>
          <w:p w14:paraId="3AE2F9CA"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①　就労移行支援計画</w:t>
            </w:r>
          </w:p>
          <w:p w14:paraId="30959D11"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②　サービスの提供の記録</w:t>
            </w:r>
          </w:p>
          <w:p w14:paraId="76B7511E"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③　支給決定障害者に関する市町村への通知に係る記録</w:t>
            </w:r>
          </w:p>
          <w:p w14:paraId="71AFD1B9"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④　身体拘束等の記録</w:t>
            </w:r>
          </w:p>
          <w:p w14:paraId="010DA0B8"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⑤　苦情の内容等の記録</w:t>
            </w:r>
          </w:p>
          <w:p w14:paraId="02DB65B9"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⑥　事故の状況及び事故に際して採った処置についての記録</w:t>
            </w:r>
          </w:p>
          <w:p w14:paraId="35DA2A7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◆平18厚令171第184条準用（第75条第2項）</w:t>
            </w:r>
          </w:p>
          <w:p w14:paraId="0D9D29A2"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6152EEC3" w14:textId="77777777" w:rsidR="00061C51" w:rsidRPr="00FF1290" w:rsidRDefault="00061C51" w:rsidP="00061C51">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指定事業者は</w:t>
            </w:r>
            <w:r w:rsidRPr="00FF1290">
              <w:rPr>
                <w:rFonts w:ascii="ＭＳ ゴシック" w:eastAsia="ＭＳ ゴシック" w:hAnsi="ＭＳ ゴシック" w:hint="eastAsia"/>
              </w:rPr>
              <w:t>、</w:t>
            </w:r>
            <w:r w:rsidRPr="00FF1290">
              <w:rPr>
                <w:rFonts w:ascii="ＭＳ ゴシック" w:eastAsia="ＭＳ ゴシック" w:hAnsi="ＭＳ ゴシック"/>
              </w:rPr>
              <w:t>従業者</w:t>
            </w:r>
            <w:r w:rsidRPr="00FF1290">
              <w:rPr>
                <w:rFonts w:ascii="ＭＳ ゴシック" w:eastAsia="ＭＳ ゴシック" w:hAnsi="ＭＳ ゴシック" w:hint="eastAsia"/>
              </w:rPr>
              <w:t>、</w:t>
            </w:r>
            <w:r w:rsidRPr="00FF1290">
              <w:rPr>
                <w:rFonts w:ascii="ＭＳ ゴシック" w:eastAsia="ＭＳ ゴシック" w:hAnsi="ＭＳ ゴシック"/>
              </w:rPr>
              <w:t>設備</w:t>
            </w:r>
            <w:r w:rsidRPr="00FF1290">
              <w:rPr>
                <w:rFonts w:ascii="ＭＳ ゴシック" w:eastAsia="ＭＳ ゴシック" w:hAnsi="ＭＳ ゴシック" w:hint="eastAsia"/>
              </w:rPr>
              <w:t>、</w:t>
            </w:r>
            <w:r w:rsidRPr="00FF1290">
              <w:rPr>
                <w:rFonts w:ascii="ＭＳ ゴシック" w:eastAsia="ＭＳ ゴシック" w:hAnsi="ＭＳ ゴシック"/>
              </w:rPr>
              <w:t>備品及び会計等に関する諸記録を文書により整備しておく必要があること。なお</w:t>
            </w:r>
            <w:r w:rsidRPr="00FF1290">
              <w:rPr>
                <w:rFonts w:ascii="ＭＳ ゴシック" w:eastAsia="ＭＳ ゴシック" w:hAnsi="ＭＳ ゴシック" w:hint="eastAsia"/>
              </w:rPr>
              <w:t>、</w:t>
            </w:r>
            <w:r w:rsidRPr="00FF1290">
              <w:rPr>
                <w:rFonts w:ascii="ＭＳ ゴシック" w:eastAsia="ＭＳ ゴシック" w:hAnsi="ＭＳ ゴシック"/>
              </w:rPr>
              <w:t>基準第 75 条第２項により</w:t>
            </w:r>
            <w:r w:rsidRPr="00FF1290">
              <w:rPr>
                <w:rFonts w:ascii="ＭＳ ゴシック" w:eastAsia="ＭＳ ゴシック" w:hAnsi="ＭＳ ゴシック" w:hint="eastAsia"/>
              </w:rPr>
              <w:t>、</w:t>
            </w:r>
            <w:r w:rsidRPr="00FF1290">
              <w:rPr>
                <w:rFonts w:ascii="ＭＳ ゴシック" w:eastAsia="ＭＳ ゴシック" w:hAnsi="ＭＳ ゴシック"/>
              </w:rPr>
              <w:t>指定事業者は</w:t>
            </w:r>
            <w:r w:rsidRPr="00FF1290">
              <w:rPr>
                <w:rFonts w:ascii="ＭＳ ゴシック" w:eastAsia="ＭＳ ゴシック" w:hAnsi="ＭＳ ゴシック" w:hint="eastAsia"/>
              </w:rPr>
              <w:t>、</w:t>
            </w:r>
            <w:r w:rsidRPr="00FF1290">
              <w:rPr>
                <w:rFonts w:ascii="ＭＳ ゴシック" w:eastAsia="ＭＳ ゴシック" w:hAnsi="ＭＳ ゴシック"/>
              </w:rPr>
              <w:t>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rPr>
              <w:t>の提供に関する諸記録のうち</w:t>
            </w:r>
            <w:r w:rsidRPr="00FF1290">
              <w:rPr>
                <w:rFonts w:ascii="ＭＳ ゴシック" w:eastAsia="ＭＳ ゴシック" w:hAnsi="ＭＳ ゴシック" w:hint="eastAsia"/>
              </w:rPr>
              <w:t>、</w:t>
            </w:r>
            <w:r w:rsidRPr="00FF1290">
              <w:rPr>
                <w:rFonts w:ascii="ＭＳ ゴシック" w:eastAsia="ＭＳ ゴシック" w:hAnsi="ＭＳ ゴシック"/>
              </w:rPr>
              <w:t>少なくとも次に掲げる記録については</w:t>
            </w:r>
            <w:r w:rsidRPr="00FF1290">
              <w:rPr>
                <w:rFonts w:ascii="ＭＳ ゴシック" w:eastAsia="ＭＳ ゴシック" w:hAnsi="ＭＳ ゴシック" w:hint="eastAsia"/>
              </w:rPr>
              <w:t>、</w:t>
            </w:r>
            <w:r w:rsidRPr="00FF1290">
              <w:rPr>
                <w:rFonts w:ascii="ＭＳ ゴシック" w:eastAsia="ＭＳ ゴシック" w:hAnsi="ＭＳ ゴシック"/>
              </w:rPr>
              <w:t>当該</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rPr>
              <w:t>を提供した日から</w:t>
            </w:r>
            <w:r w:rsidRPr="00FF1290">
              <w:rPr>
                <w:rFonts w:ascii="ＭＳ ゴシック" w:eastAsia="ＭＳ ゴシック" w:hAnsi="ＭＳ ゴシック" w:hint="eastAsia"/>
              </w:rPr>
              <w:t>、</w:t>
            </w:r>
            <w:r w:rsidRPr="00FF1290">
              <w:rPr>
                <w:rFonts w:ascii="ＭＳ ゴシック" w:eastAsia="ＭＳ ゴシック" w:hAnsi="ＭＳ ゴシック"/>
              </w:rPr>
              <w:t>少なくとも５年以上保存しておかなければならないとしたも</w:t>
            </w:r>
            <w:r w:rsidRPr="00FF1290">
              <w:rPr>
                <w:rFonts w:ascii="ＭＳ ゴシック" w:eastAsia="ＭＳ ゴシック" w:hAnsi="ＭＳ ゴシック"/>
              </w:rPr>
              <w:lastRenderedPageBreak/>
              <w:t xml:space="preserve">のである。 </w:t>
            </w:r>
          </w:p>
          <w:p w14:paraId="459E908C" w14:textId="77777777" w:rsidR="00061C51" w:rsidRPr="00FF1290" w:rsidRDefault="00061C51" w:rsidP="00061C51">
            <w:pPr>
              <w:suppressAutoHyphens/>
              <w:autoSpaceDE w:val="0"/>
              <w:autoSpaceDN w:val="0"/>
              <w:spacing w:line="210" w:lineRule="exact"/>
              <w:ind w:leftChars="100" w:left="360" w:hangingChars="100" w:hanging="180"/>
              <w:rPr>
                <w:rFonts w:ascii="ＭＳ ゴシック" w:eastAsia="ＭＳ ゴシック" w:hAnsi="ＭＳ ゴシック"/>
              </w:rPr>
            </w:pPr>
          </w:p>
          <w:p w14:paraId="6F1C1F4D" w14:textId="77777777" w:rsidR="00061C51" w:rsidRPr="00FF1290" w:rsidRDefault="00061C51" w:rsidP="00061C51">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t>① 指定</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rPr>
              <w:t xml:space="preserve">に関する記録 </w:t>
            </w:r>
          </w:p>
          <w:p w14:paraId="24E9C203" w14:textId="77777777" w:rsidR="00061C51" w:rsidRPr="00FF1290" w:rsidRDefault="00061C51" w:rsidP="00061C51">
            <w:pPr>
              <w:suppressAutoHyphens/>
              <w:autoSpaceDE w:val="0"/>
              <w:autoSpaceDN w:val="0"/>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 xml:space="preserve">ア </w:t>
            </w:r>
            <w:r w:rsidRPr="00FF1290">
              <w:rPr>
                <w:rFonts w:ascii="ＭＳ ゴシック" w:eastAsia="ＭＳ ゴシック" w:hAnsi="ＭＳ ゴシック" w:hint="eastAsia"/>
              </w:rPr>
              <w:t>就労移行支援</w:t>
            </w:r>
            <w:r w:rsidRPr="00FF1290">
              <w:rPr>
                <w:rFonts w:ascii="ＭＳ ゴシック" w:eastAsia="ＭＳ ゴシック" w:hAnsi="ＭＳ ゴシック"/>
              </w:rPr>
              <w:t xml:space="preserve">計画 </w:t>
            </w:r>
          </w:p>
          <w:p w14:paraId="36C4BC71" w14:textId="77777777" w:rsidR="00061C51" w:rsidRPr="00FF1290" w:rsidRDefault="00061C51" w:rsidP="00061C51">
            <w:pPr>
              <w:suppressAutoHyphens/>
              <w:autoSpaceDE w:val="0"/>
              <w:autoSpaceDN w:val="0"/>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イ</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サービスの提供の記録 </w:t>
            </w:r>
          </w:p>
          <w:p w14:paraId="347DFC3D" w14:textId="77777777" w:rsidR="00061C51" w:rsidRPr="00FF1290" w:rsidRDefault="00061C51" w:rsidP="00061C51">
            <w:pPr>
              <w:suppressAutoHyphens/>
              <w:autoSpaceDE w:val="0"/>
              <w:autoSpaceDN w:val="0"/>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ウ</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身体拘束等の記録 </w:t>
            </w:r>
          </w:p>
          <w:p w14:paraId="60428B0C" w14:textId="77777777" w:rsidR="00061C51" w:rsidRPr="00FF1290" w:rsidRDefault="00061C51" w:rsidP="00061C51">
            <w:pPr>
              <w:suppressAutoHyphens/>
              <w:autoSpaceDE w:val="0"/>
              <w:autoSpaceDN w:val="0"/>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 xml:space="preserve">エ 苦情の内容等の記録 </w:t>
            </w:r>
          </w:p>
          <w:p w14:paraId="73DD31DC" w14:textId="77777777" w:rsidR="00061C51" w:rsidRPr="00FF1290" w:rsidRDefault="00061C51" w:rsidP="00061C51">
            <w:pPr>
              <w:suppressAutoHyphens/>
              <w:autoSpaceDE w:val="0"/>
              <w:autoSpaceDN w:val="0"/>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 xml:space="preserve">オ 事故の状況及び事故に際して採った処置についての記録 </w:t>
            </w:r>
          </w:p>
          <w:p w14:paraId="07CEB159" w14:textId="77777777" w:rsidR="00061C51" w:rsidRPr="00FF1290" w:rsidRDefault="00061C51" w:rsidP="00061C51">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rPr>
              <w:t>②</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市町村への通知に係る記録</w:t>
            </w:r>
          </w:p>
          <w:p w14:paraId="695886C2" w14:textId="77777777" w:rsidR="00061C51" w:rsidRDefault="00061C51" w:rsidP="00A52EFF">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◆平18障発1206001第十の3（5）準用（第四の3(23)）</w:t>
            </w:r>
          </w:p>
          <w:p w14:paraId="1F765084" w14:textId="77777777" w:rsidR="003C70CE" w:rsidRPr="00FF1290" w:rsidRDefault="003C70CE" w:rsidP="00A52EFF">
            <w:pPr>
              <w:suppressAutoHyphens/>
              <w:autoSpaceDE w:val="0"/>
              <w:autoSpaceDN w:val="0"/>
              <w:spacing w:line="210" w:lineRule="exact"/>
              <w:ind w:leftChars="100" w:left="360" w:hangingChars="100" w:hanging="180"/>
              <w:rPr>
                <w:rFonts w:ascii="ＭＳ ゴシック" w:eastAsia="ＭＳ ゴシック" w:hAnsi="ＭＳ ゴシック"/>
              </w:rPr>
            </w:pPr>
          </w:p>
        </w:tc>
        <w:tc>
          <w:tcPr>
            <w:tcW w:w="425" w:type="dxa"/>
            <w:tcBorders>
              <w:top w:val="nil"/>
              <w:left w:val="single" w:sz="4" w:space="0" w:color="000000"/>
              <w:bottom w:val="single" w:sz="4" w:space="0" w:color="000000"/>
              <w:right w:val="single" w:sz="4" w:space="0" w:color="000000"/>
            </w:tcBorders>
          </w:tcPr>
          <w:p w14:paraId="18FB9FBD" w14:textId="77777777" w:rsidR="00061C51" w:rsidRPr="00FF1290" w:rsidRDefault="00061C51" w:rsidP="00061C51">
            <w:pPr>
              <w:spacing w:line="210" w:lineRule="exact"/>
              <w:rPr>
                <w:rFonts w:ascii="ＭＳ ゴシック" w:eastAsia="ＭＳ ゴシック" w:hAnsi="ＭＳ ゴシック"/>
              </w:rPr>
            </w:pPr>
          </w:p>
          <w:p w14:paraId="082BC997"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nil"/>
              <w:left w:val="single" w:sz="4" w:space="0" w:color="000000"/>
              <w:bottom w:val="single" w:sz="4" w:space="0" w:color="000000"/>
              <w:right w:val="single" w:sz="4" w:space="0" w:color="000000"/>
            </w:tcBorders>
          </w:tcPr>
          <w:p w14:paraId="12E1549D" w14:textId="77777777" w:rsidR="00061C51" w:rsidRPr="00FF1290" w:rsidRDefault="00061C51" w:rsidP="00061C51">
            <w:pPr>
              <w:spacing w:line="210" w:lineRule="exact"/>
              <w:rPr>
                <w:rFonts w:ascii="ＭＳ ゴシック" w:eastAsia="ＭＳ ゴシック" w:hAnsi="ＭＳ ゴシック"/>
              </w:rPr>
            </w:pPr>
          </w:p>
          <w:p w14:paraId="6977CBB2" w14:textId="77777777" w:rsidR="00061C51" w:rsidRPr="00FF1290" w:rsidRDefault="00061C51" w:rsidP="00061C51">
            <w:pPr>
              <w:spacing w:line="210" w:lineRule="exact"/>
              <w:rPr>
                <w:rFonts w:ascii="ＭＳ ゴシック" w:eastAsia="ＭＳ ゴシック" w:hAnsi="ＭＳ ゴシック"/>
              </w:rPr>
            </w:pPr>
          </w:p>
          <w:p w14:paraId="33CE6280" w14:textId="77777777" w:rsidR="00061C51" w:rsidRPr="00FF1290" w:rsidRDefault="00061C51" w:rsidP="00061C51">
            <w:pPr>
              <w:spacing w:line="210" w:lineRule="exact"/>
              <w:rPr>
                <w:rFonts w:ascii="ＭＳ ゴシック" w:eastAsia="ＭＳ ゴシック" w:hAnsi="ＭＳ ゴシック"/>
              </w:rPr>
            </w:pPr>
          </w:p>
          <w:p w14:paraId="0FA5A57D"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6A1768FE"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51319D97" w14:textId="77777777" w:rsidR="00061C51" w:rsidRPr="00FF1290" w:rsidRDefault="00061C51" w:rsidP="00061C51">
            <w:pPr>
              <w:spacing w:line="210" w:lineRule="exact"/>
              <w:rPr>
                <w:rFonts w:ascii="ＭＳ ゴシック" w:eastAsia="ＭＳ ゴシック" w:hAnsi="ＭＳ ゴシック"/>
              </w:rPr>
            </w:pPr>
          </w:p>
          <w:p w14:paraId="777787D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5</w:t>
            </w:r>
            <w:r w:rsidRPr="00FF1290">
              <w:rPr>
                <w:rFonts w:ascii="ＭＳ ゴシック" w:eastAsia="ＭＳ ゴシック" w:hAnsi="ＭＳ ゴシック"/>
              </w:rPr>
              <w:t>0</w:t>
            </w:r>
            <w:r w:rsidRPr="00FF1290">
              <w:rPr>
                <w:rFonts w:ascii="ＭＳ ゴシック" w:eastAsia="ＭＳ ゴシック" w:hAnsi="ＭＳ ゴシック" w:hint="eastAsia"/>
              </w:rPr>
              <w:t xml:space="preserve">　電磁的記録</w:t>
            </w:r>
          </w:p>
          <w:p w14:paraId="3FA22E3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等</w:t>
            </w:r>
          </w:p>
        </w:tc>
        <w:tc>
          <w:tcPr>
            <w:tcW w:w="6095" w:type="dxa"/>
            <w:tcBorders>
              <w:top w:val="single" w:sz="4" w:space="0" w:color="000000"/>
              <w:left w:val="single" w:sz="4" w:space="0" w:color="000000"/>
              <w:bottom w:val="single" w:sz="4" w:space="0" w:color="000000"/>
              <w:right w:val="single" w:sz="4" w:space="0" w:color="000000"/>
            </w:tcBorders>
          </w:tcPr>
          <w:p w14:paraId="4BD41DB1" w14:textId="77777777" w:rsidR="00061C51" w:rsidRPr="00FF1290" w:rsidRDefault="00061C51" w:rsidP="00061C51">
            <w:pPr>
              <w:spacing w:line="210" w:lineRule="exact"/>
              <w:rPr>
                <w:rFonts w:ascii="ＭＳ ゴシック" w:eastAsia="ＭＳ ゴシック" w:hAnsi="ＭＳ ゴシック"/>
              </w:rPr>
            </w:pPr>
          </w:p>
          <w:p w14:paraId="2383F91A" w14:textId="77777777" w:rsidR="00061C51" w:rsidRPr="00FF1290" w:rsidRDefault="00061C51" w:rsidP="00061C51">
            <w:pPr>
              <w:suppressAutoHyphens/>
              <w:autoSpaceDE w:val="0"/>
              <w:autoSpaceDN w:val="0"/>
              <w:adjustRightInd w:val="0"/>
              <w:spacing w:line="210" w:lineRule="exact"/>
              <w:textAlignment w:val="baseline"/>
              <w:rPr>
                <w:rFonts w:ascii="ＭＳ ゴシック" w:eastAsia="ＭＳ ゴシック" w:hAnsi="ＭＳ ゴシック"/>
              </w:rPr>
            </w:pPr>
            <w:r w:rsidRPr="00FF1290">
              <w:rPr>
                <w:rFonts w:ascii="ＭＳ ゴシック" w:eastAsia="ＭＳ ゴシック" w:hAnsi="ＭＳ ゴシック" w:hint="eastAsia"/>
              </w:rPr>
              <w:t>□　指定事業者及びその従業者は、作成、保存その他これらに類するもの</w:t>
            </w:r>
          </w:p>
          <w:p w14:paraId="18F82035"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のうち、この省令の規定において書面（書面、書類、文書、謄本、抄本、</w:t>
            </w:r>
          </w:p>
          <w:p w14:paraId="01F848DB"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正本、副本、複本その他文字、図形等人の知覚によって認識することが</w:t>
            </w:r>
          </w:p>
          <w:p w14:paraId="2D0FA47E"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できる情報が記載された紙その他の有体物をいう。以下この条において</w:t>
            </w:r>
          </w:p>
          <w:p w14:paraId="4C2652B0" w14:textId="77777777" w:rsidR="00061C51" w:rsidRPr="00FF1290" w:rsidRDefault="00061C51" w:rsidP="002D7C42">
            <w:pPr>
              <w:suppressAutoHyphens/>
              <w:autoSpaceDE w:val="0"/>
              <w:autoSpaceDN w:val="0"/>
              <w:adjustRightInd w:val="0"/>
              <w:spacing w:line="210" w:lineRule="exact"/>
              <w:ind w:leftChars="100" w:left="180"/>
              <w:textAlignment w:val="baseline"/>
              <w:rPr>
                <w:rFonts w:ascii="ＭＳ ゴシック" w:eastAsia="ＭＳ ゴシック" w:hAnsi="ＭＳ ゴシック"/>
              </w:rPr>
            </w:pPr>
            <w:r w:rsidRPr="00FF1290">
              <w:rPr>
                <w:rFonts w:ascii="ＭＳ ゴシック" w:eastAsia="ＭＳ ゴシック" w:hAnsi="ＭＳ ゴシック" w:hint="eastAsia"/>
              </w:rPr>
              <w:t>同じ。）で行うことが規定されている又は想定されるもの</w:t>
            </w:r>
            <w:r w:rsidR="002D7C42" w:rsidRPr="00FF1290">
              <w:rPr>
                <w:rFonts w:ascii="ＭＳ ゴシック" w:eastAsia="ＭＳ ゴシック" w:hAnsi="ＭＳ ゴシック" w:hint="eastAsia"/>
              </w:rPr>
              <w:t>（受給者証記載事項又は受給者証に記載された内容により確認することが義務付けられているもの及び</w:t>
            </w:r>
            <w:r w:rsidRPr="00FF1290">
              <w:rPr>
                <w:rFonts w:ascii="ＭＳ ゴシック" w:eastAsia="ＭＳ ゴシック" w:hAnsi="ＭＳ ゴシック" w:hint="eastAsia"/>
              </w:rPr>
              <w:t>次項に規定するものを除く。）については、書面に代えて、当該書面に係る電磁的記録（電子的方式、磁気的方式その他人の知覚によっては認識すること</w:t>
            </w:r>
          </w:p>
          <w:p w14:paraId="753EFD68"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ができない方式で作られる記録であって、電子計算機による情報処理の</w:t>
            </w:r>
          </w:p>
          <w:p w14:paraId="0C8C65F6"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用に供されるものをいう。）により行うことができる。</w:t>
            </w:r>
          </w:p>
          <w:p w14:paraId="0130467E" w14:textId="77777777" w:rsidR="00061C51" w:rsidRPr="00FF1290" w:rsidRDefault="00061C51" w:rsidP="00061C51">
            <w:pPr>
              <w:suppressAutoHyphens/>
              <w:autoSpaceDE w:val="0"/>
              <w:autoSpaceDN w:val="0"/>
              <w:adjustRightInd w:val="0"/>
              <w:spacing w:line="210" w:lineRule="exact"/>
              <w:textAlignment w:val="baseline"/>
              <w:rPr>
                <w:rFonts w:ascii="ＭＳ ゴシック" w:eastAsia="ＭＳ ゴシック" w:hAnsi="ＭＳ ゴシック"/>
              </w:rPr>
            </w:pPr>
          </w:p>
          <w:p w14:paraId="340D0520" w14:textId="77777777" w:rsidR="00061C51" w:rsidRPr="00FF1290" w:rsidRDefault="00061C51" w:rsidP="00061C51">
            <w:pPr>
              <w:suppressAutoHyphens/>
              <w:autoSpaceDE w:val="0"/>
              <w:autoSpaceDN w:val="0"/>
              <w:adjustRightInd w:val="0"/>
              <w:spacing w:line="210" w:lineRule="exact"/>
              <w:textAlignment w:val="baseline"/>
              <w:rPr>
                <w:rFonts w:ascii="ＭＳ ゴシック" w:eastAsia="ＭＳ ゴシック" w:hAnsi="ＭＳ ゴシック"/>
              </w:rPr>
            </w:pPr>
            <w:r w:rsidRPr="00FF1290">
              <w:rPr>
                <w:rFonts w:ascii="ＭＳ ゴシック" w:eastAsia="ＭＳ ゴシック" w:hAnsi="ＭＳ ゴシック" w:hint="eastAsia"/>
              </w:rPr>
              <w:t>□　指定事業者及びその従業者は、交付、説明、同意その他これらに類す</w:t>
            </w:r>
          </w:p>
          <w:p w14:paraId="728A5CB0"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るもの（以下「交付等」という。）のうち、この省令の規定において書</w:t>
            </w:r>
          </w:p>
          <w:p w14:paraId="4112BCE4"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面で行うことが規定されている又は想定されるものについては、当該交</w:t>
            </w:r>
          </w:p>
          <w:p w14:paraId="06E55D1C"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付等の相手方の承諾を得て、当該交付等の相手方が利用者である場合に</w:t>
            </w:r>
          </w:p>
          <w:p w14:paraId="2831AC54"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は当該利用者の障害の特性に応じた適切な配慮をしつつ、書面に代え</w:t>
            </w:r>
          </w:p>
          <w:p w14:paraId="14ACCBFD"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て、電磁的方法（電子的方法、磁気的方法その他人の知覚によって認識</w:t>
            </w:r>
          </w:p>
          <w:p w14:paraId="441A6899" w14:textId="77777777" w:rsidR="00061C51" w:rsidRPr="00FF1290" w:rsidRDefault="00061C51" w:rsidP="00061C51">
            <w:pPr>
              <w:suppressAutoHyphens/>
              <w:autoSpaceDE w:val="0"/>
              <w:autoSpaceDN w:val="0"/>
              <w:adjustRightInd w:val="0"/>
              <w:spacing w:line="210" w:lineRule="exact"/>
              <w:ind w:firstLineChars="100" w:firstLine="180"/>
              <w:textAlignment w:val="baseline"/>
              <w:rPr>
                <w:rFonts w:ascii="ＭＳ ゴシック" w:eastAsia="ＭＳ ゴシック" w:hAnsi="ＭＳ ゴシック"/>
              </w:rPr>
            </w:pPr>
            <w:r w:rsidRPr="00FF1290">
              <w:rPr>
                <w:rFonts w:ascii="ＭＳ ゴシック" w:eastAsia="ＭＳ ゴシック" w:hAnsi="ＭＳ ゴシック" w:hint="eastAsia"/>
              </w:rPr>
              <w:t>することができない方法をいう。）によることができる。</w:t>
            </w:r>
          </w:p>
          <w:p w14:paraId="442B9E8E" w14:textId="77777777" w:rsidR="00061C51" w:rsidRPr="00FF1290" w:rsidRDefault="00061C51" w:rsidP="00061C51">
            <w:pPr>
              <w:suppressAutoHyphens/>
              <w:autoSpaceDE w:val="0"/>
              <w:autoSpaceDN w:val="0"/>
              <w:adjustRightInd w:val="0"/>
              <w:spacing w:line="210" w:lineRule="exact"/>
              <w:textAlignment w:val="baseline"/>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586E99C8" w14:textId="77777777" w:rsidR="00061C51" w:rsidRPr="00FF1290" w:rsidRDefault="00061C51" w:rsidP="00061C51">
            <w:pPr>
              <w:spacing w:line="210" w:lineRule="exact"/>
              <w:rPr>
                <w:rFonts w:ascii="ＭＳ ゴシック" w:eastAsia="ＭＳ ゴシック" w:hAnsi="ＭＳ ゴシック"/>
              </w:rPr>
            </w:pPr>
          </w:p>
          <w:p w14:paraId="260E729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34EB1A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D02CA6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7F1BD716"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65D646B2"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1F23B7CF" w14:textId="77777777" w:rsidR="00061C51" w:rsidRPr="00FF1290" w:rsidRDefault="00061C51" w:rsidP="00061C51">
            <w:pPr>
              <w:spacing w:line="210" w:lineRule="exact"/>
              <w:rPr>
                <w:rFonts w:ascii="ＭＳ ゴシック" w:eastAsia="ＭＳ ゴシック" w:hAnsi="ＭＳ ゴシック"/>
              </w:rPr>
            </w:pPr>
          </w:p>
          <w:p w14:paraId="384F4A61"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第５　変更の届出等</w:t>
            </w:r>
          </w:p>
          <w:p w14:paraId="54E53E5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＜法第46条第1項、第2項＞</w:t>
            </w:r>
          </w:p>
        </w:tc>
        <w:tc>
          <w:tcPr>
            <w:tcW w:w="6095" w:type="dxa"/>
            <w:tcBorders>
              <w:top w:val="single" w:sz="4" w:space="0" w:color="000000"/>
              <w:left w:val="single" w:sz="4" w:space="0" w:color="000000"/>
              <w:bottom w:val="single" w:sz="4" w:space="0" w:color="000000"/>
              <w:right w:val="single" w:sz="4" w:space="0" w:color="000000"/>
            </w:tcBorders>
          </w:tcPr>
          <w:p w14:paraId="79952D9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6B02536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事業所の名称及び所在地その他障害者総合支援法施行規則第</w:t>
            </w:r>
            <w:r w:rsidRPr="00FF1290">
              <w:rPr>
                <w:rFonts w:ascii="ＭＳ ゴシック" w:eastAsia="ＭＳ ゴシック" w:hAnsi="ＭＳ ゴシック"/>
              </w:rPr>
              <w:t>34</w:t>
            </w:r>
            <w:r w:rsidRPr="00FF1290">
              <w:rPr>
                <w:rFonts w:ascii="ＭＳ ゴシック" w:eastAsia="ＭＳ ゴシック" w:hAnsi="ＭＳ ゴシック" w:hint="eastAsia"/>
              </w:rPr>
              <w:t>条の</w:t>
            </w:r>
            <w:r w:rsidRPr="00FF1290">
              <w:rPr>
                <w:rFonts w:ascii="ＭＳ ゴシック" w:eastAsia="ＭＳ ゴシック" w:hAnsi="ＭＳ ゴシック"/>
              </w:rPr>
              <w:t>23</w:t>
            </w:r>
            <w:r w:rsidRPr="00FF1290">
              <w:rPr>
                <w:rFonts w:ascii="ＭＳ ゴシック" w:eastAsia="ＭＳ ゴシック" w:hAnsi="ＭＳ ゴシック" w:hint="eastAsia"/>
              </w:rPr>
              <w:t>にいう事項に変更があったとき、又は当該指定障害福祉サービスの事業を廃止し、休止し、若しくは再開したときは、</w:t>
            </w:r>
            <w:r w:rsidRPr="00FF1290">
              <w:rPr>
                <w:rFonts w:ascii="ＭＳ ゴシック" w:eastAsia="ＭＳ ゴシック" w:hAnsi="ＭＳ ゴシック"/>
              </w:rPr>
              <w:t>10</w:t>
            </w:r>
            <w:r w:rsidRPr="00FF1290">
              <w:rPr>
                <w:rFonts w:ascii="ＭＳ ゴシック" w:eastAsia="ＭＳ ゴシック" w:hAnsi="ＭＳ ゴシック" w:hint="eastAsia"/>
              </w:rPr>
              <w:t>日以内に、その旨を</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長に届け出ているか。</w:t>
            </w:r>
          </w:p>
          <w:p w14:paraId="534702D1" w14:textId="77777777" w:rsidR="00061C51" w:rsidRPr="00FF1290" w:rsidRDefault="00061C51" w:rsidP="00061C51">
            <w:pPr>
              <w:spacing w:line="210" w:lineRule="exact"/>
              <w:ind w:leftChars="100" w:left="180"/>
              <w:rPr>
                <w:rFonts w:ascii="ＭＳ ゴシック" w:eastAsia="ＭＳ ゴシック" w:hAnsi="ＭＳ ゴシック"/>
              </w:rPr>
            </w:pPr>
          </w:p>
          <w:p w14:paraId="6643E8C3" w14:textId="77777777" w:rsidR="00061C51" w:rsidRPr="00FF1290" w:rsidRDefault="00061C51" w:rsidP="00061C51">
            <w:pPr>
              <w:suppressAutoHyphens/>
              <w:autoSpaceDE w:val="0"/>
              <w:autoSpaceDN w:val="0"/>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事業を廃止し、又は休止しようとするときは、障害者総合支援法施行規則第34条の23の規定により、その廃止又は休止の日の1月前までに、その旨を</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長に届け出ること。</w:t>
            </w:r>
          </w:p>
          <w:p w14:paraId="56455CB3" w14:textId="77777777" w:rsidR="00061C51" w:rsidRPr="00FF1290" w:rsidRDefault="00061C51" w:rsidP="00061C51">
            <w:pPr>
              <w:suppressAutoHyphens/>
              <w:autoSpaceDE w:val="0"/>
              <w:autoSpaceDN w:val="0"/>
              <w:spacing w:line="210" w:lineRule="exact"/>
              <w:ind w:left="360" w:hangingChars="200" w:hanging="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E023364" w14:textId="77777777" w:rsidR="00061C51" w:rsidRPr="00FF1290" w:rsidRDefault="00061C51" w:rsidP="00061C51">
            <w:pPr>
              <w:spacing w:line="210" w:lineRule="exact"/>
              <w:rPr>
                <w:rFonts w:ascii="ＭＳ ゴシック" w:eastAsia="ＭＳ ゴシック" w:hAnsi="ＭＳ ゴシック"/>
              </w:rPr>
            </w:pPr>
          </w:p>
          <w:p w14:paraId="757A608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2D6667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6260FC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1D389E83" w14:textId="77777777" w:rsidR="00061C51" w:rsidRPr="00FF1290" w:rsidRDefault="00061C51" w:rsidP="00061C51">
            <w:pPr>
              <w:spacing w:line="210" w:lineRule="exact"/>
              <w:rPr>
                <w:rFonts w:ascii="ＭＳ ゴシック" w:eastAsia="ＭＳ ゴシック" w:hAnsi="ＭＳ ゴシック"/>
              </w:rPr>
            </w:pPr>
          </w:p>
          <w:p w14:paraId="2025D12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（詳細については集団指導資料を参照）</w:t>
            </w:r>
          </w:p>
        </w:tc>
      </w:tr>
      <w:tr w:rsidR="00061C51" w:rsidRPr="00FF1290" w14:paraId="6B52A1AA" w14:textId="77777777" w:rsidTr="007754F6">
        <w:trPr>
          <w:trHeight w:val="3450"/>
          <w:jc w:val="center"/>
        </w:trPr>
        <w:tc>
          <w:tcPr>
            <w:tcW w:w="1418" w:type="dxa"/>
            <w:tcBorders>
              <w:top w:val="single" w:sz="4" w:space="0" w:color="auto"/>
              <w:left w:val="single" w:sz="4" w:space="0" w:color="000000"/>
              <w:bottom w:val="single" w:sz="4" w:space="0" w:color="auto"/>
              <w:right w:val="single" w:sz="4" w:space="0" w:color="000000"/>
            </w:tcBorders>
          </w:tcPr>
          <w:p w14:paraId="6862FFF7"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90296C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第６　訓練等給　付費の算定及び取扱い〈法第29条第3項〉</w:t>
            </w:r>
          </w:p>
          <w:p w14:paraId="335E0C6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１　基本事項</w:t>
            </w:r>
          </w:p>
          <w:p w14:paraId="3A0FB92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083E8A79" w14:textId="77777777" w:rsidR="00061C51" w:rsidRPr="00FF1290" w:rsidRDefault="00061C51" w:rsidP="00061C51">
            <w:pPr>
              <w:spacing w:line="210" w:lineRule="exact"/>
              <w:rPr>
                <w:rFonts w:ascii="ＭＳ ゴシック" w:eastAsia="ＭＳ ゴシック" w:hAnsi="ＭＳ ゴシック"/>
              </w:rPr>
            </w:pPr>
          </w:p>
          <w:p w14:paraId="6253091D" w14:textId="77777777" w:rsidR="00061C51" w:rsidRPr="00FF1290" w:rsidRDefault="00061C51" w:rsidP="00061C51">
            <w:pPr>
              <w:spacing w:line="210" w:lineRule="exact"/>
              <w:rPr>
                <w:rFonts w:ascii="ＭＳ ゴシック" w:eastAsia="ＭＳ ゴシック" w:hAnsi="ＭＳ ゴシック"/>
              </w:rPr>
            </w:pPr>
          </w:p>
          <w:p w14:paraId="2691907A" w14:textId="77777777" w:rsidR="00061C51" w:rsidRPr="00FF1290" w:rsidRDefault="00061C51" w:rsidP="00061C51">
            <w:pPr>
              <w:spacing w:line="210" w:lineRule="exact"/>
              <w:rPr>
                <w:rFonts w:ascii="ＭＳ ゴシック" w:eastAsia="ＭＳ ゴシック" w:hAnsi="ＭＳ ゴシック"/>
              </w:rPr>
            </w:pPr>
          </w:p>
          <w:p w14:paraId="39606439" w14:textId="77777777" w:rsidR="00061C51" w:rsidRPr="00FF1290" w:rsidRDefault="00061C51" w:rsidP="00061C51">
            <w:pPr>
              <w:spacing w:line="210" w:lineRule="exact"/>
              <w:rPr>
                <w:rFonts w:ascii="ＭＳ ゴシック" w:eastAsia="ＭＳ ゴシック" w:hAnsi="ＭＳ ゴシック"/>
              </w:rPr>
            </w:pPr>
          </w:p>
          <w:p w14:paraId="41F1B89F" w14:textId="77777777" w:rsidR="00061C51" w:rsidRPr="00FF1290" w:rsidRDefault="00061C51" w:rsidP="00061C51">
            <w:pPr>
              <w:spacing w:line="210" w:lineRule="exact"/>
              <w:rPr>
                <w:rFonts w:ascii="ＭＳ ゴシック" w:eastAsia="ＭＳ ゴシック" w:hAnsi="ＭＳ ゴシック"/>
              </w:rPr>
            </w:pPr>
          </w:p>
          <w:p w14:paraId="71448466" w14:textId="77777777" w:rsidR="00061C51" w:rsidRPr="00FF1290" w:rsidRDefault="00061C51" w:rsidP="00061C51">
            <w:pPr>
              <w:spacing w:line="210" w:lineRule="exact"/>
              <w:rPr>
                <w:rFonts w:ascii="ＭＳ ゴシック" w:eastAsia="ＭＳ ゴシック" w:hAnsi="ＭＳ ゴシック"/>
              </w:rPr>
            </w:pPr>
          </w:p>
          <w:p w14:paraId="6C9838AF" w14:textId="77777777" w:rsidR="00061C51" w:rsidRPr="00FF1290" w:rsidRDefault="00061C51" w:rsidP="00061C51">
            <w:pPr>
              <w:spacing w:line="210" w:lineRule="exact"/>
              <w:rPr>
                <w:rFonts w:ascii="ＭＳ ゴシック" w:eastAsia="ＭＳ ゴシック" w:hAnsi="ＭＳ ゴシック"/>
              </w:rPr>
            </w:pPr>
          </w:p>
          <w:p w14:paraId="26C386B0" w14:textId="77777777" w:rsidR="00061C51" w:rsidRPr="00FF1290" w:rsidRDefault="00061C51" w:rsidP="00061C51">
            <w:pPr>
              <w:spacing w:line="210" w:lineRule="exact"/>
              <w:rPr>
                <w:rFonts w:ascii="ＭＳ ゴシック" w:eastAsia="ＭＳ ゴシック" w:hAnsi="ＭＳ ゴシック"/>
              </w:rPr>
            </w:pPr>
          </w:p>
          <w:p w14:paraId="3612E42E" w14:textId="77777777" w:rsidR="00061C51" w:rsidRPr="00FF1290" w:rsidRDefault="00061C51" w:rsidP="00061C51">
            <w:pPr>
              <w:spacing w:line="210" w:lineRule="exact"/>
              <w:rPr>
                <w:rFonts w:ascii="ＭＳ ゴシック" w:eastAsia="ＭＳ ゴシック" w:hAnsi="ＭＳ ゴシック"/>
              </w:rPr>
            </w:pPr>
          </w:p>
          <w:p w14:paraId="0DC8952D" w14:textId="77777777" w:rsidR="00061C51" w:rsidRPr="00FF1290" w:rsidRDefault="00061C51" w:rsidP="00061C51">
            <w:pPr>
              <w:spacing w:line="210" w:lineRule="exact"/>
              <w:rPr>
                <w:rFonts w:ascii="ＭＳ ゴシック" w:eastAsia="ＭＳ ゴシック" w:hAnsi="ＭＳ ゴシック"/>
              </w:rPr>
            </w:pPr>
          </w:p>
          <w:p w14:paraId="630F985E" w14:textId="77777777" w:rsidR="00061C51" w:rsidRPr="00FF1290" w:rsidRDefault="00061C51" w:rsidP="00061C51">
            <w:pPr>
              <w:spacing w:line="210" w:lineRule="exact"/>
              <w:rPr>
                <w:rFonts w:ascii="ＭＳ ゴシック" w:eastAsia="ＭＳ ゴシック" w:hAnsi="ＭＳ ゴシック"/>
              </w:rPr>
            </w:pPr>
          </w:p>
          <w:p w14:paraId="685530C0" w14:textId="77777777" w:rsidR="00061C51" w:rsidRPr="00FF1290" w:rsidRDefault="00061C51" w:rsidP="00061C51">
            <w:pPr>
              <w:spacing w:line="210" w:lineRule="exact"/>
              <w:rPr>
                <w:rFonts w:ascii="ＭＳ ゴシック" w:eastAsia="ＭＳ ゴシック" w:hAnsi="ＭＳ ゴシック"/>
              </w:rPr>
            </w:pPr>
          </w:p>
          <w:p w14:paraId="273C3774" w14:textId="77777777" w:rsidR="00061C51" w:rsidRPr="00FF1290" w:rsidRDefault="00061C51" w:rsidP="00061C51">
            <w:pPr>
              <w:spacing w:line="210" w:lineRule="exact"/>
              <w:rPr>
                <w:rFonts w:ascii="ＭＳ ゴシック" w:eastAsia="ＭＳ ゴシック" w:hAnsi="ＭＳ ゴシック"/>
              </w:rPr>
            </w:pPr>
          </w:p>
          <w:p w14:paraId="4C2820BA" w14:textId="77777777" w:rsidR="00061C51" w:rsidRPr="00FF1290" w:rsidRDefault="00061C51" w:rsidP="00061C51">
            <w:pPr>
              <w:spacing w:line="210" w:lineRule="exact"/>
              <w:rPr>
                <w:rFonts w:ascii="ＭＳ ゴシック" w:eastAsia="ＭＳ ゴシック" w:hAnsi="ＭＳ ゴシック"/>
              </w:rPr>
            </w:pPr>
          </w:p>
          <w:p w14:paraId="3A7C5344" w14:textId="77777777" w:rsidR="00061C51" w:rsidRPr="00FF1290" w:rsidRDefault="00061C51" w:rsidP="00061C51">
            <w:pPr>
              <w:spacing w:line="210" w:lineRule="exact"/>
              <w:rPr>
                <w:rFonts w:ascii="ＭＳ ゴシック" w:eastAsia="ＭＳ ゴシック" w:hAnsi="ＭＳ ゴシック"/>
              </w:rPr>
            </w:pPr>
          </w:p>
          <w:p w14:paraId="4E932D6C" w14:textId="77777777" w:rsidR="00061C51" w:rsidRPr="00FF1290" w:rsidRDefault="00061C51" w:rsidP="00061C51">
            <w:pPr>
              <w:spacing w:line="210" w:lineRule="exact"/>
              <w:rPr>
                <w:rFonts w:ascii="ＭＳ ゴシック" w:eastAsia="ＭＳ ゴシック" w:hAnsi="ＭＳ ゴシック"/>
              </w:rPr>
            </w:pPr>
          </w:p>
          <w:p w14:paraId="7F425A47" w14:textId="77777777" w:rsidR="00061C51" w:rsidRPr="00FF1290" w:rsidRDefault="00061C51" w:rsidP="00061C51">
            <w:pPr>
              <w:spacing w:line="210" w:lineRule="exact"/>
              <w:rPr>
                <w:rFonts w:ascii="ＭＳ ゴシック" w:eastAsia="ＭＳ ゴシック" w:hAnsi="ＭＳ ゴシック"/>
              </w:rPr>
            </w:pPr>
          </w:p>
          <w:p w14:paraId="2F8E5207" w14:textId="77777777" w:rsidR="00061C51" w:rsidRPr="00FF1290" w:rsidRDefault="00061C51" w:rsidP="00061C51">
            <w:pPr>
              <w:spacing w:line="210" w:lineRule="exact"/>
              <w:rPr>
                <w:rFonts w:ascii="ＭＳ ゴシック" w:eastAsia="ＭＳ ゴシック" w:hAnsi="ＭＳ ゴシック"/>
              </w:rPr>
            </w:pPr>
          </w:p>
          <w:p w14:paraId="01ED9051" w14:textId="77777777" w:rsidR="00061C51" w:rsidRPr="00FF1290" w:rsidRDefault="00061C51" w:rsidP="00061C51">
            <w:pPr>
              <w:spacing w:line="210" w:lineRule="exact"/>
              <w:rPr>
                <w:rFonts w:ascii="ＭＳ ゴシック" w:eastAsia="ＭＳ ゴシック" w:hAnsi="ＭＳ ゴシック"/>
              </w:rPr>
            </w:pPr>
          </w:p>
          <w:p w14:paraId="11C628A1" w14:textId="77777777" w:rsidR="00061C51" w:rsidRPr="00FF1290" w:rsidRDefault="00061C51" w:rsidP="00061C51">
            <w:pPr>
              <w:spacing w:line="210" w:lineRule="exact"/>
              <w:rPr>
                <w:rFonts w:ascii="ＭＳ ゴシック" w:eastAsia="ＭＳ ゴシック" w:hAnsi="ＭＳ ゴシック"/>
              </w:rPr>
            </w:pPr>
          </w:p>
          <w:p w14:paraId="7A115A9D" w14:textId="77777777" w:rsidR="00061C51" w:rsidRPr="00FF1290" w:rsidRDefault="00061C51" w:rsidP="00061C51">
            <w:pPr>
              <w:spacing w:line="210" w:lineRule="exact"/>
              <w:rPr>
                <w:rFonts w:ascii="ＭＳ ゴシック" w:eastAsia="ＭＳ ゴシック" w:hAnsi="ＭＳ ゴシック"/>
              </w:rPr>
            </w:pPr>
          </w:p>
          <w:p w14:paraId="06CE3DBD" w14:textId="77777777" w:rsidR="00061C51" w:rsidRPr="00FF1290" w:rsidRDefault="00061C51" w:rsidP="00061C51">
            <w:pPr>
              <w:spacing w:line="210" w:lineRule="exact"/>
              <w:rPr>
                <w:rFonts w:ascii="ＭＳ ゴシック" w:eastAsia="ＭＳ ゴシック" w:hAnsi="ＭＳ ゴシック"/>
              </w:rPr>
            </w:pPr>
          </w:p>
          <w:p w14:paraId="31232326" w14:textId="77777777" w:rsidR="00061C51" w:rsidRPr="00FF1290" w:rsidRDefault="00061C51" w:rsidP="00061C51">
            <w:pPr>
              <w:spacing w:line="210" w:lineRule="exact"/>
              <w:rPr>
                <w:rFonts w:ascii="ＭＳ ゴシック" w:eastAsia="ＭＳ ゴシック" w:hAnsi="ＭＳ ゴシック"/>
              </w:rPr>
            </w:pPr>
          </w:p>
          <w:p w14:paraId="2C083815" w14:textId="77777777" w:rsidR="00061C51" w:rsidRPr="00FF1290" w:rsidRDefault="00061C51" w:rsidP="00061C51">
            <w:pPr>
              <w:spacing w:line="210" w:lineRule="exact"/>
              <w:rPr>
                <w:rFonts w:ascii="ＭＳ ゴシック" w:eastAsia="ＭＳ ゴシック" w:hAnsi="ＭＳ ゴシック"/>
              </w:rPr>
            </w:pPr>
          </w:p>
          <w:p w14:paraId="525C37D9" w14:textId="77777777" w:rsidR="00061C51" w:rsidRPr="00FF1290" w:rsidRDefault="00061C51" w:rsidP="00061C51">
            <w:pPr>
              <w:spacing w:line="210" w:lineRule="exact"/>
              <w:rPr>
                <w:rFonts w:ascii="ＭＳ ゴシック" w:eastAsia="ＭＳ ゴシック" w:hAnsi="ＭＳ ゴシック"/>
              </w:rPr>
            </w:pPr>
          </w:p>
          <w:p w14:paraId="36D75ED8" w14:textId="77777777" w:rsidR="00061C51" w:rsidRPr="00FF1290" w:rsidRDefault="00061C51" w:rsidP="00061C51">
            <w:pPr>
              <w:spacing w:line="210" w:lineRule="exact"/>
              <w:rPr>
                <w:rFonts w:ascii="ＭＳ ゴシック" w:eastAsia="ＭＳ ゴシック" w:hAnsi="ＭＳ ゴシック"/>
              </w:rPr>
            </w:pPr>
          </w:p>
          <w:p w14:paraId="7F5E443B" w14:textId="77777777" w:rsidR="00061C51" w:rsidRPr="00FF1290" w:rsidRDefault="00061C51" w:rsidP="00061C51">
            <w:pPr>
              <w:spacing w:line="210" w:lineRule="exact"/>
              <w:rPr>
                <w:rFonts w:ascii="ＭＳ ゴシック" w:eastAsia="ＭＳ ゴシック" w:hAnsi="ＭＳ ゴシック"/>
              </w:rPr>
            </w:pPr>
          </w:p>
          <w:p w14:paraId="5E6C7B60" w14:textId="77777777" w:rsidR="00061C51" w:rsidRPr="00FF1290" w:rsidRDefault="00061C51" w:rsidP="00061C51">
            <w:pPr>
              <w:spacing w:line="210" w:lineRule="exact"/>
              <w:rPr>
                <w:rFonts w:ascii="ＭＳ ゴシック" w:eastAsia="ＭＳ ゴシック" w:hAnsi="ＭＳ ゴシック"/>
              </w:rPr>
            </w:pPr>
          </w:p>
          <w:p w14:paraId="02C5FA1B" w14:textId="77777777" w:rsidR="00061C51" w:rsidRPr="00FF1290" w:rsidRDefault="00061C51" w:rsidP="00061C51">
            <w:pPr>
              <w:spacing w:line="210" w:lineRule="exact"/>
              <w:rPr>
                <w:rFonts w:ascii="ＭＳ ゴシック" w:eastAsia="ＭＳ ゴシック" w:hAnsi="ＭＳ ゴシック"/>
              </w:rPr>
            </w:pPr>
          </w:p>
          <w:p w14:paraId="00188453" w14:textId="77777777" w:rsidR="00061C51" w:rsidRPr="00FF1290" w:rsidRDefault="00061C51" w:rsidP="00061C51">
            <w:pPr>
              <w:spacing w:line="210" w:lineRule="exact"/>
              <w:rPr>
                <w:rFonts w:ascii="ＭＳ ゴシック" w:eastAsia="ＭＳ ゴシック" w:hAnsi="ＭＳ ゴシック"/>
              </w:rPr>
            </w:pPr>
          </w:p>
          <w:p w14:paraId="47992591" w14:textId="77777777" w:rsidR="00061C51" w:rsidRPr="00FF1290" w:rsidRDefault="00061C51" w:rsidP="00061C51">
            <w:pPr>
              <w:spacing w:line="210" w:lineRule="exact"/>
              <w:rPr>
                <w:rFonts w:ascii="ＭＳ ゴシック" w:eastAsia="ＭＳ ゴシック" w:hAnsi="ＭＳ ゴシック"/>
              </w:rPr>
            </w:pPr>
          </w:p>
          <w:p w14:paraId="59430C1A" w14:textId="77777777" w:rsidR="00061C51" w:rsidRPr="00FF1290" w:rsidRDefault="00061C51" w:rsidP="00061C51">
            <w:pPr>
              <w:spacing w:line="210" w:lineRule="exact"/>
              <w:rPr>
                <w:rFonts w:ascii="ＭＳ ゴシック" w:eastAsia="ＭＳ ゴシック" w:hAnsi="ＭＳ ゴシック"/>
              </w:rPr>
            </w:pPr>
          </w:p>
          <w:p w14:paraId="7C3427F2" w14:textId="77777777" w:rsidR="00061C51" w:rsidRPr="00FF1290" w:rsidRDefault="00061C51" w:rsidP="00061C51">
            <w:pPr>
              <w:spacing w:line="210" w:lineRule="exact"/>
              <w:rPr>
                <w:rFonts w:ascii="ＭＳ ゴシック" w:eastAsia="ＭＳ ゴシック" w:hAnsi="ＭＳ ゴシック"/>
              </w:rPr>
            </w:pPr>
          </w:p>
          <w:p w14:paraId="77ED5B55" w14:textId="77777777" w:rsidR="00061C51" w:rsidRPr="00FF1290" w:rsidRDefault="00061C51" w:rsidP="00061C51">
            <w:pPr>
              <w:spacing w:line="210" w:lineRule="exact"/>
              <w:rPr>
                <w:rFonts w:ascii="ＭＳ ゴシック" w:eastAsia="ＭＳ ゴシック" w:hAnsi="ＭＳ ゴシック"/>
              </w:rPr>
            </w:pPr>
          </w:p>
          <w:p w14:paraId="67D5C5C9" w14:textId="77777777" w:rsidR="00061C51" w:rsidRPr="00FF1290" w:rsidRDefault="00061C51" w:rsidP="00061C51">
            <w:pPr>
              <w:spacing w:line="210" w:lineRule="exact"/>
              <w:rPr>
                <w:rFonts w:ascii="ＭＳ ゴシック" w:eastAsia="ＭＳ ゴシック" w:hAnsi="ＭＳ ゴシック"/>
              </w:rPr>
            </w:pPr>
          </w:p>
          <w:p w14:paraId="0F119E3E" w14:textId="77777777" w:rsidR="00061C51" w:rsidRPr="00FF1290" w:rsidRDefault="00061C51" w:rsidP="00061C51">
            <w:pPr>
              <w:spacing w:line="210" w:lineRule="exact"/>
              <w:rPr>
                <w:rFonts w:ascii="ＭＳ ゴシック" w:eastAsia="ＭＳ ゴシック" w:hAnsi="ＭＳ ゴシック"/>
              </w:rPr>
            </w:pPr>
          </w:p>
          <w:p w14:paraId="31F06B6B" w14:textId="77777777" w:rsidR="00061C51" w:rsidRPr="00FF1290" w:rsidRDefault="00061C51" w:rsidP="00061C51">
            <w:pPr>
              <w:spacing w:line="210" w:lineRule="exact"/>
              <w:rPr>
                <w:rFonts w:ascii="ＭＳ ゴシック" w:eastAsia="ＭＳ ゴシック" w:hAnsi="ＭＳ ゴシック"/>
              </w:rPr>
            </w:pPr>
          </w:p>
          <w:p w14:paraId="6F55B8DE" w14:textId="77777777" w:rsidR="00061C51" w:rsidRPr="00FF1290" w:rsidRDefault="00061C51" w:rsidP="00061C51">
            <w:pPr>
              <w:spacing w:line="210" w:lineRule="exact"/>
              <w:rPr>
                <w:rFonts w:ascii="ＭＳ ゴシック" w:eastAsia="ＭＳ ゴシック" w:hAnsi="ＭＳ ゴシック"/>
              </w:rPr>
            </w:pPr>
          </w:p>
          <w:p w14:paraId="46A2040D" w14:textId="77777777" w:rsidR="00061C51" w:rsidRPr="00FF1290" w:rsidRDefault="00061C51" w:rsidP="00061C51">
            <w:pPr>
              <w:spacing w:line="210" w:lineRule="exact"/>
              <w:rPr>
                <w:rFonts w:ascii="ＭＳ ゴシック" w:eastAsia="ＭＳ ゴシック" w:hAnsi="ＭＳ ゴシック"/>
              </w:rPr>
            </w:pPr>
          </w:p>
          <w:p w14:paraId="508233AC" w14:textId="77777777" w:rsidR="00061C51" w:rsidRPr="00FF1290" w:rsidRDefault="00061C51" w:rsidP="00061C51">
            <w:pPr>
              <w:spacing w:line="210" w:lineRule="exact"/>
              <w:rPr>
                <w:rFonts w:ascii="ＭＳ ゴシック" w:eastAsia="ＭＳ ゴシック" w:hAnsi="ＭＳ ゴシック"/>
              </w:rPr>
            </w:pPr>
          </w:p>
          <w:p w14:paraId="2E053C3B" w14:textId="77777777" w:rsidR="00061C51" w:rsidRPr="00FF1290" w:rsidRDefault="00061C51" w:rsidP="00061C51">
            <w:pPr>
              <w:spacing w:line="210" w:lineRule="exact"/>
              <w:rPr>
                <w:rFonts w:ascii="ＭＳ ゴシック" w:eastAsia="ＭＳ ゴシック" w:hAnsi="ＭＳ ゴシック"/>
              </w:rPr>
            </w:pPr>
          </w:p>
          <w:p w14:paraId="19E468BF" w14:textId="77777777" w:rsidR="00061C51" w:rsidRPr="00FF1290" w:rsidRDefault="00061C51" w:rsidP="00061C51">
            <w:pPr>
              <w:spacing w:line="210" w:lineRule="exact"/>
              <w:rPr>
                <w:rFonts w:ascii="ＭＳ ゴシック" w:eastAsia="ＭＳ ゴシック" w:hAnsi="ＭＳ ゴシック"/>
              </w:rPr>
            </w:pPr>
          </w:p>
          <w:p w14:paraId="6A931B89" w14:textId="77777777" w:rsidR="00061C51" w:rsidRPr="00FF1290" w:rsidRDefault="00061C51" w:rsidP="00061C51">
            <w:pPr>
              <w:spacing w:line="210" w:lineRule="exact"/>
              <w:rPr>
                <w:rFonts w:ascii="ＭＳ ゴシック" w:eastAsia="ＭＳ ゴシック" w:hAnsi="ＭＳ ゴシック"/>
              </w:rPr>
            </w:pPr>
          </w:p>
          <w:p w14:paraId="289440CB" w14:textId="77777777" w:rsidR="00061C51" w:rsidRPr="00FF1290" w:rsidRDefault="00061C51" w:rsidP="00061C51">
            <w:pPr>
              <w:spacing w:line="210" w:lineRule="exact"/>
              <w:rPr>
                <w:rFonts w:ascii="ＭＳ ゴシック" w:eastAsia="ＭＳ ゴシック" w:hAnsi="ＭＳ ゴシック"/>
              </w:rPr>
            </w:pPr>
          </w:p>
          <w:p w14:paraId="5A868668" w14:textId="77777777" w:rsidR="00061C51" w:rsidRPr="00FF1290" w:rsidRDefault="00061C51" w:rsidP="00061C51">
            <w:pPr>
              <w:spacing w:line="210" w:lineRule="exact"/>
              <w:rPr>
                <w:rFonts w:ascii="ＭＳ ゴシック" w:eastAsia="ＭＳ ゴシック" w:hAnsi="ＭＳ ゴシック"/>
              </w:rPr>
            </w:pPr>
          </w:p>
          <w:p w14:paraId="75DF3BBD" w14:textId="77777777" w:rsidR="00061C51" w:rsidRPr="00FF1290" w:rsidRDefault="00061C51" w:rsidP="00061C51">
            <w:pPr>
              <w:spacing w:line="210" w:lineRule="exact"/>
              <w:rPr>
                <w:rFonts w:ascii="ＭＳ ゴシック" w:eastAsia="ＭＳ ゴシック" w:hAnsi="ＭＳ ゴシック"/>
              </w:rPr>
            </w:pPr>
          </w:p>
          <w:p w14:paraId="1003BA73" w14:textId="77777777" w:rsidR="00061C51" w:rsidRPr="00FF1290" w:rsidRDefault="00061C51" w:rsidP="00061C51">
            <w:pPr>
              <w:spacing w:line="210" w:lineRule="exact"/>
              <w:rPr>
                <w:rFonts w:ascii="ＭＳ ゴシック" w:eastAsia="ＭＳ ゴシック" w:hAnsi="ＭＳ ゴシック"/>
              </w:rPr>
            </w:pPr>
          </w:p>
          <w:p w14:paraId="7A1479C2" w14:textId="77777777" w:rsidR="00061C51" w:rsidRPr="00FF1290" w:rsidRDefault="00061C51" w:rsidP="00061C51">
            <w:pPr>
              <w:spacing w:line="210" w:lineRule="exact"/>
              <w:rPr>
                <w:rFonts w:ascii="ＭＳ ゴシック" w:eastAsia="ＭＳ ゴシック" w:hAnsi="ＭＳ ゴシック"/>
              </w:rPr>
            </w:pPr>
          </w:p>
          <w:p w14:paraId="7E8FF937" w14:textId="77777777" w:rsidR="00061C51" w:rsidRPr="00FF1290" w:rsidRDefault="00061C51" w:rsidP="00061C51">
            <w:pPr>
              <w:spacing w:line="210" w:lineRule="exact"/>
              <w:rPr>
                <w:rFonts w:ascii="ＭＳ ゴシック" w:eastAsia="ＭＳ ゴシック" w:hAnsi="ＭＳ ゴシック"/>
              </w:rPr>
            </w:pPr>
          </w:p>
          <w:p w14:paraId="7458A8FD" w14:textId="77777777" w:rsidR="00061C51" w:rsidRPr="00FF1290" w:rsidRDefault="00061C51" w:rsidP="00061C51">
            <w:pPr>
              <w:spacing w:line="210" w:lineRule="exact"/>
              <w:rPr>
                <w:rFonts w:ascii="ＭＳ ゴシック" w:eastAsia="ＭＳ ゴシック" w:hAnsi="ＭＳ ゴシック"/>
              </w:rPr>
            </w:pPr>
          </w:p>
          <w:p w14:paraId="0857F56A" w14:textId="77777777" w:rsidR="00061C51" w:rsidRPr="00FF1290" w:rsidRDefault="00061C51" w:rsidP="00061C51">
            <w:pPr>
              <w:spacing w:line="210" w:lineRule="exact"/>
              <w:rPr>
                <w:rFonts w:ascii="ＭＳ ゴシック" w:eastAsia="ＭＳ ゴシック" w:hAnsi="ＭＳ ゴシック"/>
              </w:rPr>
            </w:pPr>
          </w:p>
          <w:p w14:paraId="316E8E98" w14:textId="77777777" w:rsidR="00061C51" w:rsidRPr="00FF1290" w:rsidRDefault="00061C51" w:rsidP="00061C51">
            <w:pPr>
              <w:spacing w:line="210" w:lineRule="exact"/>
              <w:rPr>
                <w:rFonts w:ascii="ＭＳ ゴシック" w:eastAsia="ＭＳ ゴシック" w:hAnsi="ＭＳ ゴシック"/>
              </w:rPr>
            </w:pPr>
          </w:p>
          <w:p w14:paraId="796121B3" w14:textId="77777777" w:rsidR="00061C51" w:rsidRPr="00FF1290" w:rsidRDefault="00061C51" w:rsidP="00061C51">
            <w:pPr>
              <w:spacing w:line="210" w:lineRule="exact"/>
              <w:rPr>
                <w:rFonts w:ascii="ＭＳ ゴシック" w:eastAsia="ＭＳ ゴシック" w:hAnsi="ＭＳ ゴシック"/>
              </w:rPr>
            </w:pPr>
          </w:p>
          <w:p w14:paraId="1E56D0FB" w14:textId="77777777" w:rsidR="00061C51" w:rsidRPr="00FF1290" w:rsidRDefault="00061C51" w:rsidP="00061C51">
            <w:pPr>
              <w:spacing w:line="210" w:lineRule="exact"/>
              <w:rPr>
                <w:rFonts w:ascii="ＭＳ ゴシック" w:eastAsia="ＭＳ ゴシック" w:hAnsi="ＭＳ ゴシック"/>
              </w:rPr>
            </w:pPr>
          </w:p>
          <w:p w14:paraId="039BF7E4" w14:textId="77777777" w:rsidR="00061C51" w:rsidRPr="00FF1290" w:rsidRDefault="00061C51" w:rsidP="00061C51">
            <w:pPr>
              <w:spacing w:line="210" w:lineRule="exact"/>
              <w:rPr>
                <w:rFonts w:ascii="ＭＳ ゴシック" w:eastAsia="ＭＳ ゴシック" w:hAnsi="ＭＳ ゴシック"/>
              </w:rPr>
            </w:pPr>
          </w:p>
          <w:p w14:paraId="11819CFA" w14:textId="77777777" w:rsidR="00061C51" w:rsidRPr="00FF1290" w:rsidRDefault="00061C51" w:rsidP="00061C51">
            <w:pPr>
              <w:spacing w:line="210" w:lineRule="exact"/>
              <w:rPr>
                <w:rFonts w:ascii="ＭＳ ゴシック" w:eastAsia="ＭＳ ゴシック" w:hAnsi="ＭＳ ゴシック"/>
              </w:rPr>
            </w:pPr>
          </w:p>
          <w:p w14:paraId="346FF0AC" w14:textId="77777777" w:rsidR="00061C51" w:rsidRPr="00FF1290" w:rsidRDefault="00061C51" w:rsidP="00061C51">
            <w:pPr>
              <w:spacing w:line="210" w:lineRule="exact"/>
              <w:rPr>
                <w:rFonts w:ascii="ＭＳ ゴシック" w:eastAsia="ＭＳ ゴシック" w:hAnsi="ＭＳ ゴシック"/>
              </w:rPr>
            </w:pPr>
          </w:p>
          <w:p w14:paraId="4570C5C2" w14:textId="77777777" w:rsidR="00061C51" w:rsidRPr="00FF1290" w:rsidRDefault="00061C51" w:rsidP="00061C51">
            <w:pPr>
              <w:spacing w:line="210" w:lineRule="exact"/>
              <w:rPr>
                <w:rFonts w:ascii="ＭＳ ゴシック" w:eastAsia="ＭＳ ゴシック" w:hAnsi="ＭＳ ゴシック"/>
              </w:rPr>
            </w:pPr>
          </w:p>
          <w:p w14:paraId="125F8410" w14:textId="77777777" w:rsidR="00061C51" w:rsidRPr="00FF1290" w:rsidRDefault="00061C51" w:rsidP="00061C51">
            <w:pPr>
              <w:spacing w:line="210" w:lineRule="exact"/>
              <w:rPr>
                <w:rFonts w:ascii="ＭＳ ゴシック" w:eastAsia="ＭＳ ゴシック" w:hAnsi="ＭＳ ゴシック"/>
              </w:rPr>
            </w:pPr>
          </w:p>
          <w:p w14:paraId="755A1275" w14:textId="77777777" w:rsidR="00061C51" w:rsidRPr="00FF1290" w:rsidRDefault="00061C51" w:rsidP="00061C51">
            <w:pPr>
              <w:spacing w:line="210" w:lineRule="exact"/>
              <w:rPr>
                <w:rFonts w:ascii="ＭＳ ゴシック" w:eastAsia="ＭＳ ゴシック" w:hAnsi="ＭＳ ゴシック"/>
              </w:rPr>
            </w:pPr>
          </w:p>
          <w:p w14:paraId="1B82F8A2" w14:textId="77777777" w:rsidR="00061C51" w:rsidRPr="00FF1290" w:rsidRDefault="00061C51" w:rsidP="00061C51">
            <w:pPr>
              <w:spacing w:line="210" w:lineRule="exact"/>
              <w:rPr>
                <w:rFonts w:ascii="ＭＳ ゴシック" w:eastAsia="ＭＳ ゴシック" w:hAnsi="ＭＳ ゴシック"/>
              </w:rPr>
            </w:pPr>
          </w:p>
          <w:p w14:paraId="0A892882" w14:textId="77777777" w:rsidR="00061C51" w:rsidRPr="00FF1290" w:rsidRDefault="00061C51" w:rsidP="00061C51">
            <w:pPr>
              <w:spacing w:line="210" w:lineRule="exact"/>
              <w:rPr>
                <w:rFonts w:ascii="ＭＳ ゴシック" w:eastAsia="ＭＳ ゴシック" w:hAnsi="ＭＳ ゴシック"/>
              </w:rPr>
            </w:pPr>
          </w:p>
          <w:p w14:paraId="4AE3CBE8" w14:textId="77777777" w:rsidR="00061C51" w:rsidRPr="00FF1290" w:rsidRDefault="00061C51" w:rsidP="00061C51">
            <w:pPr>
              <w:spacing w:line="210" w:lineRule="exact"/>
              <w:rPr>
                <w:rFonts w:ascii="ＭＳ ゴシック" w:eastAsia="ＭＳ ゴシック" w:hAnsi="ＭＳ ゴシック"/>
              </w:rPr>
            </w:pPr>
          </w:p>
          <w:p w14:paraId="20126477" w14:textId="77777777" w:rsidR="00061C51" w:rsidRPr="00FF1290" w:rsidRDefault="00061C51" w:rsidP="00061C51">
            <w:pPr>
              <w:spacing w:line="210" w:lineRule="exact"/>
              <w:rPr>
                <w:rFonts w:ascii="ＭＳ ゴシック" w:eastAsia="ＭＳ ゴシック" w:hAnsi="ＭＳ ゴシック"/>
              </w:rPr>
            </w:pPr>
          </w:p>
          <w:p w14:paraId="7CA4F342" w14:textId="77777777" w:rsidR="00061C51" w:rsidRPr="00FF1290" w:rsidRDefault="00061C51" w:rsidP="00061C51">
            <w:pPr>
              <w:spacing w:line="210" w:lineRule="exact"/>
              <w:rPr>
                <w:rFonts w:ascii="ＭＳ ゴシック" w:eastAsia="ＭＳ ゴシック" w:hAnsi="ＭＳ ゴシック"/>
              </w:rPr>
            </w:pPr>
          </w:p>
          <w:p w14:paraId="5F15167F" w14:textId="77777777" w:rsidR="00061C51" w:rsidRPr="00FF1290" w:rsidRDefault="00061C51" w:rsidP="00061C51">
            <w:pPr>
              <w:spacing w:line="210" w:lineRule="exact"/>
              <w:rPr>
                <w:rFonts w:ascii="ＭＳ ゴシック" w:eastAsia="ＭＳ ゴシック" w:hAnsi="ＭＳ ゴシック"/>
              </w:rPr>
            </w:pPr>
          </w:p>
          <w:p w14:paraId="470CF927" w14:textId="77777777" w:rsidR="00061C51" w:rsidRPr="00FF1290" w:rsidRDefault="00061C51" w:rsidP="00061C51">
            <w:pPr>
              <w:spacing w:line="210" w:lineRule="exact"/>
              <w:rPr>
                <w:rFonts w:ascii="ＭＳ ゴシック" w:eastAsia="ＭＳ ゴシック" w:hAnsi="ＭＳ ゴシック"/>
              </w:rPr>
            </w:pPr>
          </w:p>
          <w:p w14:paraId="57BF200A" w14:textId="77777777" w:rsidR="00061C51" w:rsidRPr="00FF1290" w:rsidRDefault="00061C51" w:rsidP="00061C51">
            <w:pPr>
              <w:spacing w:line="210" w:lineRule="exact"/>
              <w:rPr>
                <w:rFonts w:ascii="ＭＳ ゴシック" w:eastAsia="ＭＳ ゴシック" w:hAnsi="ＭＳ ゴシック"/>
              </w:rPr>
            </w:pPr>
          </w:p>
          <w:p w14:paraId="5A3CF56D" w14:textId="77777777" w:rsidR="00061C51" w:rsidRPr="00FF1290" w:rsidRDefault="00061C51" w:rsidP="00061C51">
            <w:pPr>
              <w:spacing w:line="210" w:lineRule="exact"/>
              <w:rPr>
                <w:rFonts w:ascii="ＭＳ ゴシック" w:eastAsia="ＭＳ ゴシック" w:hAnsi="ＭＳ ゴシック"/>
              </w:rPr>
            </w:pPr>
          </w:p>
          <w:p w14:paraId="6FA02F9C" w14:textId="77777777" w:rsidR="00061C51" w:rsidRPr="00FF1290" w:rsidRDefault="00061C51" w:rsidP="00061C51">
            <w:pPr>
              <w:spacing w:line="210" w:lineRule="exact"/>
              <w:rPr>
                <w:rFonts w:ascii="ＭＳ ゴシック" w:eastAsia="ＭＳ ゴシック" w:hAnsi="ＭＳ ゴシック"/>
              </w:rPr>
            </w:pPr>
          </w:p>
          <w:p w14:paraId="6F4F6BC8" w14:textId="77777777" w:rsidR="00061C51" w:rsidRPr="00FF1290" w:rsidRDefault="00061C51" w:rsidP="00061C51">
            <w:pPr>
              <w:spacing w:line="210" w:lineRule="exact"/>
              <w:rPr>
                <w:rFonts w:ascii="ＭＳ ゴシック" w:eastAsia="ＭＳ ゴシック" w:hAnsi="ＭＳ ゴシック"/>
              </w:rPr>
            </w:pPr>
          </w:p>
          <w:p w14:paraId="54E6B817" w14:textId="77777777" w:rsidR="00061C51" w:rsidRPr="00FF1290" w:rsidRDefault="00061C51" w:rsidP="00061C51">
            <w:pPr>
              <w:spacing w:line="210" w:lineRule="exact"/>
              <w:rPr>
                <w:rFonts w:ascii="ＭＳ ゴシック" w:eastAsia="ＭＳ ゴシック" w:hAnsi="ＭＳ ゴシック"/>
              </w:rPr>
            </w:pPr>
          </w:p>
          <w:p w14:paraId="32311B81" w14:textId="77777777" w:rsidR="00061C51" w:rsidRPr="00FF1290" w:rsidRDefault="00061C51" w:rsidP="00061C51">
            <w:pPr>
              <w:spacing w:line="210" w:lineRule="exact"/>
              <w:rPr>
                <w:rFonts w:ascii="ＭＳ ゴシック" w:eastAsia="ＭＳ ゴシック" w:hAnsi="ＭＳ ゴシック"/>
              </w:rPr>
            </w:pPr>
          </w:p>
          <w:p w14:paraId="20F8F2D7"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auto"/>
              <w:left w:val="single" w:sz="4" w:space="0" w:color="000000"/>
              <w:bottom w:val="single" w:sz="4" w:space="0" w:color="auto"/>
              <w:right w:val="single" w:sz="4" w:space="0" w:color="000000"/>
            </w:tcBorders>
          </w:tcPr>
          <w:p w14:paraId="0988E6D2" w14:textId="77777777" w:rsidR="00061C51" w:rsidRPr="00FF1290" w:rsidRDefault="00061C51" w:rsidP="00061C51">
            <w:pPr>
              <w:spacing w:line="210" w:lineRule="exact"/>
              <w:ind w:left="450" w:hangingChars="250" w:hanging="450"/>
              <w:rPr>
                <w:rFonts w:ascii="ＭＳ ゴシック" w:eastAsia="ＭＳ ゴシック" w:hAnsi="ＭＳ ゴシック"/>
              </w:rPr>
            </w:pPr>
          </w:p>
          <w:p w14:paraId="640BA90E"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□(1)　指定就労移行支援に要する費用の額は、平成</w:t>
            </w:r>
            <w:r w:rsidRPr="00FF1290">
              <w:rPr>
                <w:rFonts w:ascii="ＭＳ ゴシック" w:eastAsia="ＭＳ ゴシック" w:hAnsi="ＭＳ ゴシック"/>
              </w:rPr>
              <w:t>18</w:t>
            </w:r>
            <w:r w:rsidRPr="00FF1290">
              <w:rPr>
                <w:rFonts w:ascii="ＭＳ ゴシック" w:eastAsia="ＭＳ ゴシック" w:hAnsi="ＭＳ ゴシック" w:hint="eastAsia"/>
              </w:rPr>
              <w:t>年厚生労働省告示第</w:t>
            </w:r>
            <w:r w:rsidRPr="00FF1290">
              <w:rPr>
                <w:rFonts w:ascii="ＭＳ ゴシック" w:eastAsia="ＭＳ ゴシック" w:hAnsi="ＭＳ ゴシック"/>
              </w:rPr>
              <w:t>523</w:t>
            </w:r>
            <w:r w:rsidRPr="00FF1290">
              <w:rPr>
                <w:rFonts w:ascii="ＭＳ ゴシック" w:eastAsia="ＭＳ ゴシック" w:hAnsi="ＭＳ ゴシック" w:hint="eastAsia"/>
              </w:rPr>
              <w:t>号の別表「介護給付費等単位数表」の第12により算定する単位数に、平成</w:t>
            </w:r>
            <w:r w:rsidRPr="00FF1290">
              <w:rPr>
                <w:rFonts w:ascii="ＭＳ ゴシック" w:eastAsia="ＭＳ ゴシック" w:hAnsi="ＭＳ ゴシック"/>
              </w:rPr>
              <w:t>18</w:t>
            </w:r>
            <w:r w:rsidRPr="00FF1290">
              <w:rPr>
                <w:rFonts w:ascii="ＭＳ ゴシック" w:eastAsia="ＭＳ ゴシック" w:hAnsi="ＭＳ ゴシック" w:hint="eastAsia"/>
              </w:rPr>
              <w:t>年厚生労働省告示第</w:t>
            </w:r>
            <w:r w:rsidRPr="00FF1290">
              <w:rPr>
                <w:rFonts w:ascii="ＭＳ ゴシック" w:eastAsia="ＭＳ ゴシック" w:hAnsi="ＭＳ ゴシック"/>
              </w:rPr>
              <w:t>539</w:t>
            </w:r>
            <w:r w:rsidRPr="00FF1290">
              <w:rPr>
                <w:rFonts w:ascii="ＭＳ ゴシック" w:eastAsia="ＭＳ ゴシック" w:hAnsi="ＭＳ ゴシック" w:hint="eastAsia"/>
              </w:rPr>
              <w:t>号「厚生労働大臣が定める一単位の単価」に定める一単位の単価を乗じて得た額を算定しているか。</w:t>
            </w:r>
          </w:p>
          <w:p w14:paraId="2E6162B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◆平18厚告523の一</w:t>
            </w:r>
          </w:p>
          <w:p w14:paraId="6914DE25"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（ただし、その額が現に当該指定就労移行支援に要した費用の額を超えるときは、当該現に指定就労移行支援事業に要した費用の額となっているか。）</w:t>
            </w:r>
          </w:p>
          <w:p w14:paraId="609B1F36"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A09386E"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w:t>
            </w:r>
            <w:r w:rsidRPr="00FF1290">
              <w:rPr>
                <w:rFonts w:ascii="ＭＳ ゴシック" w:eastAsia="ＭＳ ゴシック" w:hAnsi="ＭＳ ゴシック"/>
              </w:rPr>
              <w:t>1</w:t>
            </w:r>
            <w:r w:rsidRPr="00FF1290">
              <w:rPr>
                <w:rFonts w:ascii="ＭＳ ゴシック" w:eastAsia="ＭＳ ゴシック" w:hAnsi="ＭＳ ゴシック" w:hint="eastAsia"/>
              </w:rPr>
              <w:t>単位の単価は、</w:t>
            </w:r>
            <w:r w:rsidRPr="00FF1290">
              <w:rPr>
                <w:rFonts w:ascii="ＭＳ ゴシック" w:eastAsia="ＭＳ ゴシック" w:hAnsi="ＭＳ ゴシック"/>
              </w:rPr>
              <w:t>10</w:t>
            </w:r>
            <w:r w:rsidRPr="00FF1290">
              <w:rPr>
                <w:rFonts w:ascii="ＭＳ ゴシック" w:eastAsia="ＭＳ ゴシック" w:hAnsi="ＭＳ ゴシック" w:hint="eastAsia"/>
              </w:rPr>
              <w:t>円に事業所が所在する地域区分及びサービス種類に応じて定められた割合</w:t>
            </w:r>
            <w:r w:rsidRPr="00FF1290">
              <w:rPr>
                <w:rFonts w:ascii="ＭＳ ゴシック" w:eastAsia="ＭＳ ゴシック" w:hAnsi="ＭＳ ゴシック"/>
              </w:rPr>
              <w:t>(</w:t>
            </w:r>
            <w:r w:rsidRPr="00FF1290">
              <w:rPr>
                <w:rFonts w:ascii="ＭＳ ゴシック" w:eastAsia="ＭＳ ゴシック" w:hAnsi="ＭＳ ゴシック" w:hint="eastAsia"/>
              </w:rPr>
              <w:t>別表</w:t>
            </w:r>
            <w:r w:rsidRPr="00FF1290">
              <w:rPr>
                <w:rFonts w:ascii="ＭＳ ゴシック" w:eastAsia="ＭＳ ゴシック" w:hAnsi="ＭＳ ゴシック"/>
              </w:rPr>
              <w:t>1)</w:t>
            </w:r>
            <w:r w:rsidRPr="00FF1290">
              <w:rPr>
                <w:rFonts w:ascii="ＭＳ ゴシック" w:eastAsia="ＭＳ ゴシック" w:hAnsi="ＭＳ ゴシック" w:hint="eastAsia"/>
              </w:rPr>
              <w:t>を乗じて得た額とする。</w:t>
            </w:r>
          </w:p>
          <w:p w14:paraId="0EC6975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◆平18厚告539</w:t>
            </w:r>
          </w:p>
          <w:p w14:paraId="73A809F0" w14:textId="77777777" w:rsidR="00061C51" w:rsidRPr="00FF1290" w:rsidRDefault="00061C51" w:rsidP="00061C51">
            <w:pPr>
              <w:spacing w:line="210" w:lineRule="exact"/>
              <w:rPr>
                <w:rFonts w:ascii="ＭＳ ゴシック" w:eastAsia="ＭＳ ゴシック" w:hAnsi="ＭＳ ゴシック"/>
              </w:rPr>
            </w:pPr>
          </w:p>
          <w:p w14:paraId="109244A3" w14:textId="77777777" w:rsidR="00061C51" w:rsidRPr="00FF1290" w:rsidRDefault="00061C51" w:rsidP="00061C51">
            <w:pPr>
              <w:spacing w:line="210" w:lineRule="exact"/>
              <w:ind w:left="45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□(2)　</w:t>
            </w:r>
            <w:r w:rsidRPr="00FF1290">
              <w:rPr>
                <w:rFonts w:ascii="ＭＳ ゴシック" w:eastAsia="ＭＳ ゴシック" w:hAnsi="ＭＳ ゴシック"/>
              </w:rPr>
              <w:t>(1)</w:t>
            </w:r>
            <w:r w:rsidRPr="00FF1290">
              <w:rPr>
                <w:rFonts w:ascii="ＭＳ ゴシック" w:eastAsia="ＭＳ ゴシック" w:hAnsi="ＭＳ ゴシック" w:hint="eastAsia"/>
              </w:rPr>
              <w:t>の規定により、指定就労移行支援に要する費用の額を算定した場合において、その額に１円未満の端数があるときは、その端数金額は切り捨てて算定しているか。</w:t>
            </w:r>
          </w:p>
          <w:p w14:paraId="565FCBD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◆平18厚告523の二</w:t>
            </w:r>
          </w:p>
          <w:p w14:paraId="341C2B3C" w14:textId="77777777" w:rsidR="00061C51" w:rsidRPr="00FF1290" w:rsidRDefault="00061C51" w:rsidP="00061C51">
            <w:pPr>
              <w:spacing w:line="210" w:lineRule="exact"/>
              <w:rPr>
                <w:rFonts w:ascii="ＭＳ ゴシック" w:eastAsia="ＭＳ ゴシック" w:hAnsi="ＭＳ ゴシック"/>
              </w:rPr>
            </w:pPr>
          </w:p>
          <w:p w14:paraId="37B369C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障害福祉サービス種類相互の算定関係について</w:t>
            </w:r>
          </w:p>
          <w:p w14:paraId="78ECB321"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介護給付費等については、同一時間帯に複数の障害福祉サービスに係る報酬を算定できないものであること。</w:t>
            </w:r>
          </w:p>
          <w:p w14:paraId="2BA0E4A9"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また、日中活動サービスの報酬については、１日当たりの支援に係</w:t>
            </w:r>
            <w:r w:rsidRPr="00FF1290">
              <w:rPr>
                <w:rFonts w:ascii="ＭＳ ゴシック" w:eastAsia="ＭＳ ゴシック" w:hAnsi="ＭＳ ゴシック" w:hint="eastAsia"/>
              </w:rPr>
              <w:lastRenderedPageBreak/>
              <w:t>る費用を包括的に評価していることから、日中活動サービスの報酬を算定した場合（指定宿泊型自立訓練を算定した場合を除く。）には、同一日に他の日中活動サービスの報酬は算定できない。</w:t>
            </w:r>
            <w:r w:rsidRPr="00FF1290">
              <w:rPr>
                <w:rFonts w:ascii="ＭＳ ゴシック" w:eastAsia="ＭＳ ゴシック" w:hAnsi="ＭＳ ゴシック"/>
              </w:rPr>
              <w:t xml:space="preserve"> </w:t>
            </w:r>
          </w:p>
          <w:p w14:paraId="567101FB" w14:textId="77777777" w:rsidR="00061C51" w:rsidRPr="00FF1290" w:rsidRDefault="00061C51" w:rsidP="00061C51">
            <w:pPr>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◆平18障発第1031001第二の１（2）</w:t>
            </w:r>
          </w:p>
          <w:p w14:paraId="4865EB2D" w14:textId="77777777" w:rsidR="00061C51" w:rsidRPr="00FF1290" w:rsidRDefault="00061C51" w:rsidP="00061C51">
            <w:pPr>
              <w:spacing w:line="210" w:lineRule="exact"/>
              <w:rPr>
                <w:rFonts w:ascii="ＭＳ ゴシック" w:eastAsia="ＭＳ ゴシック" w:hAnsi="ＭＳ ゴシック"/>
              </w:rPr>
            </w:pPr>
          </w:p>
          <w:p w14:paraId="08FBF3E5"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日中活動サービスのサービス提供時間について</w:t>
            </w:r>
          </w:p>
          <w:p w14:paraId="44C843CD"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日中活動サービスの報酬の算定に当たって、当該日中活動サービスに係るサービス提供時間の下限が設定されているものではないが、日中活動サービスは、個々の利用者について、適切なアセスメントを行うことを通じて、当該利用者ごとの個別支援計画を作成しなければならないこととされていることから、当該個別支援計画に沿ったサービスを提供する上で必要となるサービス提供時間が確保される必要があること。</w:t>
            </w:r>
          </w:p>
          <w:p w14:paraId="51DDDE5F"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また、指定障害福祉サービス事業所等においては、標準的なサービス提供時間をあらかじめ運営規程において定めておく必要があるとともに、サービスの提供開始に当たって、利用者に対し、事前に十分説明を行う必要があること。</w:t>
            </w:r>
          </w:p>
          <w:p w14:paraId="47A8C69E" w14:textId="77777777" w:rsidR="00061C51" w:rsidRPr="00FF1290" w:rsidRDefault="00061C51" w:rsidP="00061C51">
            <w:pPr>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◆平18障発第1031001第二の１（3）</w:t>
            </w:r>
          </w:p>
          <w:p w14:paraId="30D868A7"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9338C8E"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指定障害福祉サービス事業所等とは別の場所で行われる支援に係る基本報酬の算定について</w:t>
            </w:r>
          </w:p>
          <w:p w14:paraId="49A42523"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①　就労移行支援は在宅において利用する場合の支援を除く。</w:t>
            </w:r>
          </w:p>
          <w:p w14:paraId="39318BCD"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②　指定障害福祉サービス事業所等とは別の場所で行われる支援とは次のとおり。</w:t>
            </w:r>
          </w:p>
          <w:p w14:paraId="3CCD1A61" w14:textId="77777777" w:rsidR="00061C51" w:rsidRPr="00FF1290" w:rsidRDefault="00061C51" w:rsidP="00061C51">
            <w:pPr>
              <w:spacing w:line="210" w:lineRule="exact"/>
              <w:ind w:leftChars="200" w:left="81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企業内等で行われる企業実習等への支援（以下「施設外支援」という。）</w:t>
            </w:r>
          </w:p>
          <w:p w14:paraId="2379CC17" w14:textId="77777777" w:rsidR="00061C51" w:rsidRPr="00FF1290" w:rsidRDefault="00061C51" w:rsidP="00061C51">
            <w:pPr>
              <w:spacing w:line="210" w:lineRule="exact"/>
              <w:ind w:leftChars="200" w:left="81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利用者と職員がユニットを組み、企業から請け負った作業を当該企業内で行う支援（以下「施設外就労」という。）</w:t>
            </w:r>
          </w:p>
          <w:p w14:paraId="12974176"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③　②に係る基本報酬の算定については、「就労移行支援事業、就労継続支援事業（Ａ型、Ｂ型）における留意事項について」（平成</w:t>
            </w:r>
            <w:r w:rsidRPr="00FF1290">
              <w:rPr>
                <w:rFonts w:ascii="ＭＳ ゴシック" w:eastAsia="ＭＳ ゴシック" w:hAnsi="ＭＳ ゴシック"/>
              </w:rPr>
              <w:t>19</w:t>
            </w:r>
            <w:r w:rsidRPr="00FF1290">
              <w:rPr>
                <w:rFonts w:ascii="ＭＳ ゴシック" w:eastAsia="ＭＳ ゴシック" w:hAnsi="ＭＳ ゴシック" w:hint="eastAsia"/>
              </w:rPr>
              <w:t>年</w:t>
            </w:r>
            <w:r w:rsidRPr="00FF1290">
              <w:rPr>
                <w:rFonts w:ascii="ＭＳ ゴシック" w:eastAsia="ＭＳ ゴシック" w:hAnsi="ＭＳ ゴシック"/>
              </w:rPr>
              <w:t>4</w:t>
            </w:r>
            <w:r w:rsidRPr="00FF1290">
              <w:rPr>
                <w:rFonts w:ascii="ＭＳ ゴシック" w:eastAsia="ＭＳ ゴシック" w:hAnsi="ＭＳ ゴシック" w:hint="eastAsia"/>
              </w:rPr>
              <w:t>月</w:t>
            </w:r>
            <w:r w:rsidRPr="00FF1290">
              <w:rPr>
                <w:rFonts w:ascii="ＭＳ ゴシック" w:eastAsia="ＭＳ ゴシック" w:hAnsi="ＭＳ ゴシック"/>
              </w:rPr>
              <w:t>2</w:t>
            </w:r>
            <w:r w:rsidRPr="00FF1290">
              <w:rPr>
                <w:rFonts w:ascii="ＭＳ ゴシック" w:eastAsia="ＭＳ ゴシック" w:hAnsi="ＭＳ ゴシック" w:hint="eastAsia"/>
              </w:rPr>
              <w:t>日付障障発第</w:t>
            </w:r>
            <w:r w:rsidRPr="00FF1290">
              <w:rPr>
                <w:rFonts w:ascii="ＭＳ ゴシック" w:eastAsia="ＭＳ ゴシック" w:hAnsi="ＭＳ ゴシック"/>
              </w:rPr>
              <w:t>0402001</w:t>
            </w:r>
            <w:r w:rsidRPr="00FF1290">
              <w:rPr>
                <w:rFonts w:ascii="ＭＳ ゴシック" w:eastAsia="ＭＳ ゴシック" w:hAnsi="ＭＳ ゴシック" w:hint="eastAsia"/>
              </w:rPr>
              <w:t>号厚生労働省社会・援護局障害保健福祉部障害福祉課長通知）を参照すること。</w:t>
            </w:r>
          </w:p>
          <w:p w14:paraId="4FB6FAB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◆平18障発第1031001第二の１（4）</w:t>
            </w:r>
          </w:p>
          <w:p w14:paraId="39BC6CA9"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CA15BC0"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加算の算定要件等を満たすべき数を算定する際の利用者数について</w:t>
            </w:r>
          </w:p>
          <w:p w14:paraId="25498BC0"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①　報酬算定上満たすべき従業者の員数又は加算等若しくは減算の算定要件を算定する際の利用者数は、当該年度の前年度（毎年４月１日に始まり翌年３月</w:t>
            </w:r>
            <w:r w:rsidRPr="00FF1290">
              <w:rPr>
                <w:rFonts w:ascii="ＭＳ ゴシック" w:eastAsia="ＭＳ ゴシック" w:hAnsi="ＭＳ ゴシック"/>
              </w:rPr>
              <w:t>31</w:t>
            </w:r>
            <w:r w:rsidRPr="00FF1290">
              <w:rPr>
                <w:rFonts w:ascii="ＭＳ ゴシック" w:eastAsia="ＭＳ ゴシック" w:hAnsi="ＭＳ ゴシック" w:hint="eastAsia"/>
              </w:rPr>
              <w:t>日をもって終わる年度とする。以下同じ。）の平均を用いる（ただし、新規開設又は再開の場合は推定数による）。この場合、利用者数の平均は、前年度の全利用者の延べ数を当該前年度の開所日数で除して得た数とする。この平均利用者数の算定に当たっては、小数点第２位以下を切り上げるものとする。</w:t>
            </w:r>
          </w:p>
          <w:p w14:paraId="118304AB"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②　新設、増改築等の場合の利用者数について</w:t>
            </w:r>
          </w:p>
          <w:p w14:paraId="6A56C546" w14:textId="77777777" w:rsidR="00061C51" w:rsidRPr="00FF1290" w:rsidRDefault="00061C51" w:rsidP="00061C51">
            <w:pPr>
              <w:spacing w:line="210" w:lineRule="exact"/>
              <w:ind w:leftChars="100" w:left="810" w:hangingChars="350" w:hanging="63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新設又は増改築等を行った場合に関して、前年度において１年未満の実績しかない場合（前年度の実績が全くない場合を含む。）の利用者数は、新設又は増改築等の時点から６月未満の間は、便宜上、定員の</w:t>
            </w:r>
            <w:r w:rsidRPr="00FF1290">
              <w:rPr>
                <w:rFonts w:ascii="ＭＳ ゴシック" w:eastAsia="ＭＳ ゴシック" w:hAnsi="ＭＳ ゴシック"/>
              </w:rPr>
              <w:t>90</w:t>
            </w:r>
            <w:r w:rsidRPr="00FF1290">
              <w:rPr>
                <w:rFonts w:ascii="ＭＳ ゴシック" w:eastAsia="ＭＳ ゴシック" w:hAnsi="ＭＳ ゴシック" w:hint="eastAsia"/>
              </w:rPr>
              <w:t>％を利用者数とし、新設又は増改築の時点から６月以上１年未満の間は、直近の６月における全利用者の延べ数を６月間の開所日数で除して得た数とし、新設又は増改築の時点から１年以上経過している場合は、直近１年間における全利用者の延べ数を１年間の開所日数で除して得た数とする。</w:t>
            </w:r>
          </w:p>
          <w:p w14:paraId="1DDAEE44" w14:textId="77777777" w:rsidR="00061C51" w:rsidRPr="00FF1290" w:rsidRDefault="00061C51" w:rsidP="00061C51">
            <w:pPr>
              <w:spacing w:line="210" w:lineRule="exact"/>
              <w:ind w:leftChars="100" w:left="810" w:hangingChars="350" w:hanging="63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定員を減少する場合には、減少後の実績が３月以上あるときは、減少後の延べ利用者数を３月間の開所日数で除して得た数とする。</w:t>
            </w:r>
          </w:p>
          <w:p w14:paraId="72F36664" w14:textId="77777777" w:rsidR="00061C51" w:rsidRPr="00FF1290" w:rsidRDefault="00061C51" w:rsidP="00061C51">
            <w:pPr>
              <w:spacing w:line="210" w:lineRule="exact"/>
              <w:ind w:leftChars="100" w:left="810" w:hangingChars="350" w:hanging="63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なお、これにより難い合理的な理由がある場合であって、京都市長が認めた場合には、他の適切な方法により、利用者数を推定することができるものとする。</w:t>
            </w:r>
          </w:p>
          <w:p w14:paraId="3ECABB97" w14:textId="77777777" w:rsidR="00061C51" w:rsidRDefault="00061C51" w:rsidP="00061C51">
            <w:pPr>
              <w:spacing w:line="210" w:lineRule="exact"/>
              <w:ind w:leftChars="100" w:left="810" w:hangingChars="350" w:hanging="63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◆平18障発第1031001第二の１（5）</w:t>
            </w:r>
          </w:p>
          <w:p w14:paraId="7EABF34D" w14:textId="77777777" w:rsidR="003C70CE" w:rsidRPr="00FF1290" w:rsidRDefault="003C70CE" w:rsidP="00061C51">
            <w:pPr>
              <w:spacing w:line="210" w:lineRule="exact"/>
              <w:ind w:leftChars="100" w:left="810" w:hangingChars="350" w:hanging="630"/>
              <w:rPr>
                <w:rFonts w:ascii="ＭＳ ゴシック" w:eastAsia="ＭＳ ゴシック" w:hAnsi="ＭＳ ゴシック"/>
              </w:rPr>
            </w:pPr>
          </w:p>
        </w:tc>
        <w:tc>
          <w:tcPr>
            <w:tcW w:w="425" w:type="dxa"/>
            <w:tcBorders>
              <w:top w:val="single" w:sz="4" w:space="0" w:color="auto"/>
              <w:left w:val="single" w:sz="4" w:space="0" w:color="000000"/>
              <w:bottom w:val="single" w:sz="4" w:space="0" w:color="auto"/>
              <w:right w:val="single" w:sz="4" w:space="0" w:color="000000"/>
            </w:tcBorders>
          </w:tcPr>
          <w:p w14:paraId="25A1BD3F" w14:textId="77777777" w:rsidR="00061C51" w:rsidRPr="00FF1290" w:rsidRDefault="00061C51" w:rsidP="00061C51">
            <w:pPr>
              <w:spacing w:line="210" w:lineRule="exact"/>
              <w:rPr>
                <w:rFonts w:ascii="ＭＳ ゴシック" w:eastAsia="ＭＳ ゴシック" w:hAnsi="ＭＳ ゴシック"/>
              </w:rPr>
            </w:pPr>
          </w:p>
          <w:p w14:paraId="48E5DF7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5BBDB2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2D38D7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left w:val="single" w:sz="4" w:space="0" w:color="000000"/>
              <w:bottom w:val="single" w:sz="4" w:space="0" w:color="auto"/>
              <w:right w:val="single" w:sz="4" w:space="0" w:color="000000"/>
            </w:tcBorders>
          </w:tcPr>
          <w:p w14:paraId="08E5B77D" w14:textId="77777777" w:rsidR="00061C51" w:rsidRPr="00FF1290" w:rsidRDefault="00061C51" w:rsidP="00061C51">
            <w:pPr>
              <w:spacing w:line="210" w:lineRule="exact"/>
              <w:rPr>
                <w:rFonts w:ascii="ＭＳ ゴシック" w:eastAsia="ＭＳ ゴシック" w:hAnsi="ＭＳ ゴシック"/>
              </w:rPr>
            </w:pPr>
          </w:p>
          <w:p w14:paraId="6FBCF9EC" w14:textId="77777777" w:rsidR="00061C51" w:rsidRPr="00FF1290" w:rsidRDefault="00061C51" w:rsidP="00061C51">
            <w:pPr>
              <w:spacing w:line="210" w:lineRule="exact"/>
              <w:rPr>
                <w:rFonts w:ascii="ＭＳ ゴシック" w:eastAsia="ＭＳ ゴシック" w:hAnsi="ＭＳ ゴシック"/>
              </w:rPr>
            </w:pPr>
          </w:p>
          <w:p w14:paraId="3FCCB674" w14:textId="77777777" w:rsidR="00061C51" w:rsidRPr="00FF1290" w:rsidRDefault="00061C51" w:rsidP="00061C51">
            <w:pPr>
              <w:spacing w:line="210" w:lineRule="exact"/>
              <w:rPr>
                <w:rFonts w:ascii="ＭＳ ゴシック" w:eastAsia="ＭＳ ゴシック" w:hAnsi="ＭＳ ゴシック"/>
              </w:rPr>
            </w:pPr>
          </w:p>
          <w:p w14:paraId="2B806811" w14:textId="77777777" w:rsidR="00061C51" w:rsidRPr="00FF1290" w:rsidRDefault="00061C51" w:rsidP="00061C51">
            <w:pPr>
              <w:spacing w:line="210" w:lineRule="exact"/>
              <w:rPr>
                <w:rFonts w:ascii="ＭＳ ゴシック" w:eastAsia="ＭＳ ゴシック" w:hAnsi="ＭＳ ゴシック"/>
              </w:rPr>
            </w:pPr>
          </w:p>
          <w:p w14:paraId="78252B8A" w14:textId="77777777" w:rsidR="00061C51" w:rsidRPr="00FF1290" w:rsidRDefault="00061C51" w:rsidP="00061C51">
            <w:pPr>
              <w:spacing w:line="210" w:lineRule="exact"/>
              <w:rPr>
                <w:rFonts w:ascii="ＭＳ ゴシック" w:eastAsia="ＭＳ ゴシック" w:hAnsi="ＭＳ ゴシック"/>
              </w:rPr>
            </w:pPr>
          </w:p>
          <w:p w14:paraId="45044565" w14:textId="77777777" w:rsidR="00061C51" w:rsidRPr="00FF1290" w:rsidRDefault="00061C51" w:rsidP="00061C51">
            <w:pPr>
              <w:spacing w:line="210" w:lineRule="exact"/>
              <w:rPr>
                <w:rFonts w:ascii="ＭＳ ゴシック" w:eastAsia="ＭＳ ゴシック" w:hAnsi="ＭＳ ゴシック"/>
              </w:rPr>
            </w:pPr>
          </w:p>
          <w:p w14:paraId="4FE6FBB2" w14:textId="77777777" w:rsidR="00061C51" w:rsidRPr="00FF1290" w:rsidRDefault="00061C51" w:rsidP="00061C51">
            <w:pPr>
              <w:spacing w:line="210" w:lineRule="exact"/>
              <w:rPr>
                <w:rFonts w:ascii="ＭＳ ゴシック" w:eastAsia="ＭＳ ゴシック" w:hAnsi="ＭＳ ゴシック"/>
              </w:rPr>
            </w:pPr>
          </w:p>
          <w:p w14:paraId="6B52CADB" w14:textId="77777777" w:rsidR="00061C51" w:rsidRPr="00FF1290" w:rsidRDefault="00061C51" w:rsidP="00061C51">
            <w:pPr>
              <w:spacing w:line="210" w:lineRule="exact"/>
              <w:rPr>
                <w:rFonts w:ascii="ＭＳ ゴシック" w:eastAsia="ＭＳ ゴシック" w:hAnsi="ＭＳ ゴシック"/>
              </w:rPr>
            </w:pPr>
          </w:p>
          <w:p w14:paraId="623D22AD" w14:textId="77777777" w:rsidR="00061C51" w:rsidRPr="00FF1290" w:rsidRDefault="00061C51" w:rsidP="00061C51">
            <w:pPr>
              <w:spacing w:line="210" w:lineRule="exact"/>
              <w:rPr>
                <w:rFonts w:ascii="ＭＳ ゴシック" w:eastAsia="ＭＳ ゴシック" w:hAnsi="ＭＳ ゴシック"/>
              </w:rPr>
            </w:pPr>
          </w:p>
          <w:p w14:paraId="5E682F12" w14:textId="77777777" w:rsidR="00061C51" w:rsidRPr="00FF1290" w:rsidRDefault="00061C51" w:rsidP="00061C51">
            <w:pPr>
              <w:spacing w:line="210" w:lineRule="exact"/>
              <w:rPr>
                <w:rFonts w:ascii="ＭＳ ゴシック" w:eastAsia="ＭＳ ゴシック" w:hAnsi="ＭＳ ゴシック"/>
              </w:rPr>
            </w:pPr>
          </w:p>
          <w:p w14:paraId="5DE2B8C7" w14:textId="77777777" w:rsidR="00061C51" w:rsidRPr="00FF1290" w:rsidRDefault="00061C51" w:rsidP="00061C51">
            <w:pPr>
              <w:spacing w:line="210" w:lineRule="exact"/>
              <w:rPr>
                <w:rFonts w:ascii="ＭＳ ゴシック" w:eastAsia="ＭＳ ゴシック" w:hAnsi="ＭＳ ゴシック"/>
              </w:rPr>
            </w:pPr>
          </w:p>
          <w:p w14:paraId="5DD79211" w14:textId="77777777" w:rsidR="00061C51" w:rsidRPr="00FF1290" w:rsidRDefault="00061C51" w:rsidP="00061C51">
            <w:pPr>
              <w:spacing w:line="210" w:lineRule="exact"/>
              <w:rPr>
                <w:rFonts w:ascii="ＭＳ ゴシック" w:eastAsia="ＭＳ ゴシック" w:hAnsi="ＭＳ ゴシック"/>
              </w:rPr>
            </w:pPr>
          </w:p>
          <w:p w14:paraId="320B85F8" w14:textId="77777777" w:rsidR="00061C51" w:rsidRPr="00FF1290" w:rsidRDefault="00061C51" w:rsidP="00061C51">
            <w:pPr>
              <w:spacing w:line="210" w:lineRule="exact"/>
              <w:rPr>
                <w:rFonts w:ascii="ＭＳ ゴシック" w:eastAsia="ＭＳ ゴシック" w:hAnsi="ＭＳ ゴシック"/>
              </w:rPr>
            </w:pPr>
          </w:p>
          <w:p w14:paraId="7F1F553B" w14:textId="77777777" w:rsidR="00061C51" w:rsidRPr="00FF1290" w:rsidRDefault="00061C51" w:rsidP="00061C51">
            <w:pPr>
              <w:spacing w:line="210" w:lineRule="exact"/>
              <w:rPr>
                <w:rFonts w:ascii="ＭＳ ゴシック" w:eastAsia="ＭＳ ゴシック" w:hAnsi="ＭＳ ゴシック"/>
              </w:rPr>
            </w:pPr>
          </w:p>
          <w:p w14:paraId="7015A5FA" w14:textId="77777777" w:rsidR="00061C51" w:rsidRPr="00FF1290" w:rsidRDefault="00061C51" w:rsidP="00061C51">
            <w:pPr>
              <w:spacing w:line="210" w:lineRule="exact"/>
              <w:rPr>
                <w:rFonts w:ascii="ＭＳ ゴシック" w:eastAsia="ＭＳ ゴシック" w:hAnsi="ＭＳ ゴシック"/>
              </w:rPr>
            </w:pPr>
          </w:p>
          <w:p w14:paraId="098D573E" w14:textId="77777777" w:rsidR="00061C51" w:rsidRPr="00FF1290" w:rsidRDefault="00061C51" w:rsidP="00061C51">
            <w:pPr>
              <w:spacing w:line="210" w:lineRule="exact"/>
              <w:rPr>
                <w:rFonts w:ascii="ＭＳ ゴシック" w:eastAsia="ＭＳ ゴシック" w:hAnsi="ＭＳ ゴシック"/>
              </w:rPr>
            </w:pPr>
          </w:p>
          <w:p w14:paraId="0E589CE6" w14:textId="77777777" w:rsidR="00061C51" w:rsidRPr="00FF1290" w:rsidRDefault="00061C51" w:rsidP="00061C51">
            <w:pPr>
              <w:spacing w:line="210" w:lineRule="exact"/>
              <w:rPr>
                <w:rFonts w:ascii="ＭＳ ゴシック" w:eastAsia="ＭＳ ゴシック" w:hAnsi="ＭＳ ゴシック"/>
              </w:rPr>
            </w:pPr>
          </w:p>
          <w:p w14:paraId="7887DFF2" w14:textId="77777777" w:rsidR="00061C51" w:rsidRPr="00FF1290" w:rsidRDefault="00061C51" w:rsidP="00061C51">
            <w:pPr>
              <w:spacing w:line="210" w:lineRule="exact"/>
              <w:rPr>
                <w:rFonts w:ascii="ＭＳ ゴシック" w:eastAsia="ＭＳ ゴシック" w:hAnsi="ＭＳ ゴシック"/>
              </w:rPr>
            </w:pPr>
          </w:p>
          <w:p w14:paraId="0FA73031" w14:textId="77777777" w:rsidR="00061C51" w:rsidRPr="00FF1290" w:rsidRDefault="00061C51" w:rsidP="00061C51">
            <w:pPr>
              <w:spacing w:line="210" w:lineRule="exact"/>
              <w:rPr>
                <w:rFonts w:ascii="ＭＳ ゴシック" w:eastAsia="ＭＳ ゴシック" w:hAnsi="ＭＳ ゴシック"/>
              </w:rPr>
            </w:pPr>
          </w:p>
          <w:p w14:paraId="1BF08339" w14:textId="77777777" w:rsidR="00061C51" w:rsidRPr="00FF1290" w:rsidRDefault="00061C51" w:rsidP="00061C51">
            <w:pPr>
              <w:spacing w:line="210" w:lineRule="exact"/>
              <w:rPr>
                <w:rFonts w:ascii="ＭＳ ゴシック" w:eastAsia="ＭＳ ゴシック" w:hAnsi="ＭＳ ゴシック"/>
              </w:rPr>
            </w:pPr>
          </w:p>
          <w:p w14:paraId="74E6D6C1" w14:textId="77777777" w:rsidR="00061C51" w:rsidRPr="00FF1290" w:rsidRDefault="00061C51" w:rsidP="00061C51">
            <w:pPr>
              <w:spacing w:line="210" w:lineRule="exact"/>
              <w:rPr>
                <w:rFonts w:ascii="ＭＳ ゴシック" w:eastAsia="ＭＳ ゴシック" w:hAnsi="ＭＳ ゴシック"/>
              </w:rPr>
            </w:pPr>
          </w:p>
          <w:p w14:paraId="56C99B07" w14:textId="77777777" w:rsidR="00061C51" w:rsidRPr="00FF1290" w:rsidRDefault="00061C51" w:rsidP="00061C51">
            <w:pPr>
              <w:spacing w:line="210" w:lineRule="exact"/>
              <w:rPr>
                <w:rFonts w:ascii="ＭＳ ゴシック" w:eastAsia="ＭＳ ゴシック" w:hAnsi="ＭＳ ゴシック"/>
              </w:rPr>
            </w:pPr>
          </w:p>
          <w:p w14:paraId="0F4D518F" w14:textId="77777777" w:rsidR="00061C51" w:rsidRPr="00FF1290" w:rsidRDefault="00061C51" w:rsidP="00061C51">
            <w:pPr>
              <w:spacing w:line="210" w:lineRule="exact"/>
              <w:rPr>
                <w:rFonts w:ascii="ＭＳ ゴシック" w:eastAsia="ＭＳ ゴシック" w:hAnsi="ＭＳ ゴシック"/>
              </w:rPr>
            </w:pPr>
          </w:p>
          <w:p w14:paraId="243E91A6" w14:textId="77777777" w:rsidR="00061C51" w:rsidRPr="00FF1290" w:rsidRDefault="00061C51" w:rsidP="00061C51">
            <w:pPr>
              <w:spacing w:line="210" w:lineRule="exact"/>
              <w:rPr>
                <w:rFonts w:ascii="ＭＳ ゴシック" w:eastAsia="ＭＳ ゴシック" w:hAnsi="ＭＳ ゴシック"/>
              </w:rPr>
            </w:pPr>
          </w:p>
          <w:p w14:paraId="0F6657B6" w14:textId="77777777" w:rsidR="00061C51" w:rsidRPr="00FF1290" w:rsidRDefault="00061C51" w:rsidP="00061C51">
            <w:pPr>
              <w:spacing w:line="210" w:lineRule="exact"/>
              <w:rPr>
                <w:rFonts w:ascii="ＭＳ ゴシック" w:eastAsia="ＭＳ ゴシック" w:hAnsi="ＭＳ ゴシック"/>
              </w:rPr>
            </w:pPr>
          </w:p>
          <w:p w14:paraId="643FA2C1" w14:textId="77777777" w:rsidR="00061C51" w:rsidRPr="00FF1290" w:rsidRDefault="00061C51" w:rsidP="00061C51">
            <w:pPr>
              <w:spacing w:line="210" w:lineRule="exact"/>
              <w:rPr>
                <w:rFonts w:ascii="ＭＳ ゴシック" w:eastAsia="ＭＳ ゴシック" w:hAnsi="ＭＳ ゴシック"/>
              </w:rPr>
            </w:pPr>
          </w:p>
          <w:p w14:paraId="7853A472" w14:textId="77777777" w:rsidR="00061C51" w:rsidRPr="00FF1290" w:rsidRDefault="00061C51" w:rsidP="00061C51">
            <w:pPr>
              <w:spacing w:line="210" w:lineRule="exact"/>
              <w:rPr>
                <w:rFonts w:ascii="ＭＳ ゴシック" w:eastAsia="ＭＳ ゴシック" w:hAnsi="ＭＳ ゴシック"/>
              </w:rPr>
            </w:pPr>
          </w:p>
          <w:p w14:paraId="3BD89D8E" w14:textId="77777777" w:rsidR="00061C51" w:rsidRPr="00FF1290" w:rsidRDefault="00061C51" w:rsidP="00061C51">
            <w:pPr>
              <w:spacing w:line="210" w:lineRule="exact"/>
              <w:rPr>
                <w:rFonts w:ascii="ＭＳ ゴシック" w:eastAsia="ＭＳ ゴシック" w:hAnsi="ＭＳ ゴシック"/>
              </w:rPr>
            </w:pPr>
          </w:p>
          <w:p w14:paraId="0021190C" w14:textId="77777777" w:rsidR="00061C51" w:rsidRPr="00FF1290" w:rsidRDefault="00061C51" w:rsidP="00061C51">
            <w:pPr>
              <w:spacing w:line="210" w:lineRule="exact"/>
              <w:rPr>
                <w:rFonts w:ascii="ＭＳ ゴシック" w:eastAsia="ＭＳ ゴシック" w:hAnsi="ＭＳ ゴシック"/>
              </w:rPr>
            </w:pPr>
          </w:p>
          <w:p w14:paraId="10CA8747" w14:textId="77777777" w:rsidR="00061C51" w:rsidRPr="00FF1290" w:rsidRDefault="00061C51" w:rsidP="00061C51">
            <w:pPr>
              <w:spacing w:line="210" w:lineRule="exact"/>
              <w:rPr>
                <w:rFonts w:ascii="ＭＳ ゴシック" w:eastAsia="ＭＳ ゴシック" w:hAnsi="ＭＳ ゴシック"/>
              </w:rPr>
            </w:pPr>
          </w:p>
          <w:p w14:paraId="44B45ED3" w14:textId="77777777" w:rsidR="00061C51" w:rsidRPr="00FF1290" w:rsidRDefault="00061C51" w:rsidP="00061C51">
            <w:pPr>
              <w:spacing w:line="210" w:lineRule="exact"/>
              <w:rPr>
                <w:rFonts w:ascii="ＭＳ ゴシック" w:eastAsia="ＭＳ ゴシック" w:hAnsi="ＭＳ ゴシック"/>
              </w:rPr>
            </w:pPr>
          </w:p>
          <w:p w14:paraId="56A6970E" w14:textId="77777777" w:rsidR="00061C51" w:rsidRPr="00FF1290" w:rsidRDefault="00061C51" w:rsidP="00061C51">
            <w:pPr>
              <w:spacing w:line="210" w:lineRule="exact"/>
              <w:rPr>
                <w:rFonts w:ascii="ＭＳ ゴシック" w:eastAsia="ＭＳ ゴシック" w:hAnsi="ＭＳ ゴシック"/>
              </w:rPr>
            </w:pPr>
          </w:p>
          <w:p w14:paraId="4FFDCE4D" w14:textId="77777777" w:rsidR="00061C51" w:rsidRPr="00FF1290" w:rsidRDefault="00061C51" w:rsidP="00061C51">
            <w:pPr>
              <w:spacing w:line="210" w:lineRule="exact"/>
              <w:rPr>
                <w:rFonts w:ascii="ＭＳ ゴシック" w:eastAsia="ＭＳ ゴシック" w:hAnsi="ＭＳ ゴシック"/>
              </w:rPr>
            </w:pPr>
          </w:p>
          <w:p w14:paraId="56E02E1F" w14:textId="77777777" w:rsidR="00061C51" w:rsidRPr="00FF1290" w:rsidRDefault="00061C51" w:rsidP="00061C51">
            <w:pPr>
              <w:spacing w:line="210" w:lineRule="exact"/>
              <w:rPr>
                <w:rFonts w:ascii="ＭＳ ゴシック" w:eastAsia="ＭＳ ゴシック" w:hAnsi="ＭＳ ゴシック"/>
              </w:rPr>
            </w:pPr>
          </w:p>
          <w:p w14:paraId="71564668" w14:textId="77777777" w:rsidR="00061C51" w:rsidRPr="00FF1290" w:rsidRDefault="00061C51" w:rsidP="00061C51">
            <w:pPr>
              <w:spacing w:line="210" w:lineRule="exact"/>
              <w:rPr>
                <w:rFonts w:ascii="ＭＳ ゴシック" w:eastAsia="ＭＳ ゴシック" w:hAnsi="ＭＳ ゴシック"/>
              </w:rPr>
            </w:pPr>
          </w:p>
          <w:p w14:paraId="15D7FA3F" w14:textId="77777777" w:rsidR="00061C51" w:rsidRPr="00FF1290" w:rsidRDefault="00061C51" w:rsidP="00061C51">
            <w:pPr>
              <w:spacing w:line="210" w:lineRule="exact"/>
              <w:rPr>
                <w:rFonts w:ascii="ＭＳ ゴシック" w:eastAsia="ＭＳ ゴシック" w:hAnsi="ＭＳ ゴシック"/>
              </w:rPr>
            </w:pPr>
          </w:p>
          <w:p w14:paraId="19A7FD1C" w14:textId="77777777" w:rsidR="00061C51" w:rsidRPr="00FF1290" w:rsidRDefault="00061C51" w:rsidP="00061C51">
            <w:pPr>
              <w:spacing w:line="210" w:lineRule="exact"/>
              <w:rPr>
                <w:rFonts w:ascii="ＭＳ ゴシック" w:eastAsia="ＭＳ ゴシック" w:hAnsi="ＭＳ ゴシック"/>
              </w:rPr>
            </w:pPr>
          </w:p>
          <w:p w14:paraId="5CA5D3D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サービス提供時間の設定方法を確認</w:t>
            </w:r>
          </w:p>
          <w:p w14:paraId="60BBDF0D" w14:textId="77777777" w:rsidR="00061C51" w:rsidRPr="00FF1290" w:rsidRDefault="00061C51" w:rsidP="00061C51">
            <w:pPr>
              <w:spacing w:line="210" w:lineRule="exact"/>
              <w:rPr>
                <w:rFonts w:ascii="ＭＳ ゴシック" w:eastAsia="ＭＳ ゴシック" w:hAnsi="ＭＳ ゴシック"/>
              </w:rPr>
            </w:pPr>
          </w:p>
          <w:p w14:paraId="2268E5AB" w14:textId="77777777" w:rsidR="00061C51" w:rsidRPr="00FF1290" w:rsidRDefault="00061C51" w:rsidP="00061C51">
            <w:pPr>
              <w:spacing w:line="210" w:lineRule="exact"/>
              <w:rPr>
                <w:rFonts w:ascii="ＭＳ ゴシック" w:eastAsia="ＭＳ ゴシック" w:hAnsi="ＭＳ ゴシック"/>
              </w:rPr>
            </w:pPr>
          </w:p>
          <w:p w14:paraId="2D3F92D6" w14:textId="77777777" w:rsidR="00061C51" w:rsidRPr="00FF1290" w:rsidRDefault="00061C51" w:rsidP="00061C51">
            <w:pPr>
              <w:spacing w:line="210" w:lineRule="exact"/>
              <w:rPr>
                <w:rFonts w:ascii="ＭＳ ゴシック" w:eastAsia="ＭＳ ゴシック" w:hAnsi="ＭＳ ゴシック"/>
              </w:rPr>
            </w:pPr>
          </w:p>
          <w:p w14:paraId="7AF0DAAE" w14:textId="77777777" w:rsidR="00061C51" w:rsidRPr="00FF1290" w:rsidRDefault="00061C51" w:rsidP="00061C51">
            <w:pPr>
              <w:spacing w:line="210" w:lineRule="exact"/>
              <w:rPr>
                <w:rFonts w:ascii="ＭＳ ゴシック" w:eastAsia="ＭＳ ゴシック" w:hAnsi="ＭＳ ゴシック"/>
              </w:rPr>
            </w:pPr>
          </w:p>
          <w:p w14:paraId="0502353C" w14:textId="77777777" w:rsidR="00061C51" w:rsidRPr="00FF1290" w:rsidRDefault="00061C51" w:rsidP="00061C51">
            <w:pPr>
              <w:spacing w:line="210" w:lineRule="exact"/>
              <w:rPr>
                <w:rFonts w:ascii="ＭＳ ゴシック" w:eastAsia="ＭＳ ゴシック" w:hAnsi="ＭＳ ゴシック"/>
              </w:rPr>
            </w:pPr>
          </w:p>
          <w:p w14:paraId="40C0E130" w14:textId="77777777" w:rsidR="00061C51" w:rsidRPr="00FF1290" w:rsidRDefault="00061C51" w:rsidP="00061C51">
            <w:pPr>
              <w:spacing w:line="210" w:lineRule="exact"/>
              <w:rPr>
                <w:rFonts w:ascii="ＭＳ ゴシック" w:eastAsia="ＭＳ ゴシック" w:hAnsi="ＭＳ ゴシック"/>
              </w:rPr>
            </w:pPr>
          </w:p>
          <w:p w14:paraId="428BD697" w14:textId="77777777" w:rsidR="00061C51" w:rsidRPr="00FF1290" w:rsidRDefault="00061C51" w:rsidP="00061C51">
            <w:pPr>
              <w:spacing w:line="210" w:lineRule="exact"/>
              <w:rPr>
                <w:rFonts w:ascii="ＭＳ ゴシック" w:eastAsia="ＭＳ ゴシック" w:hAnsi="ＭＳ ゴシック"/>
              </w:rPr>
            </w:pPr>
          </w:p>
          <w:p w14:paraId="09B424C4" w14:textId="77777777" w:rsidR="00061C51" w:rsidRPr="00FF1290" w:rsidRDefault="00061C51" w:rsidP="00061C51">
            <w:pPr>
              <w:spacing w:line="210" w:lineRule="exact"/>
              <w:rPr>
                <w:rFonts w:ascii="ＭＳ ゴシック" w:eastAsia="ＭＳ ゴシック" w:hAnsi="ＭＳ ゴシック"/>
              </w:rPr>
            </w:pPr>
          </w:p>
          <w:p w14:paraId="5EF338BC" w14:textId="77777777" w:rsidR="00061C51" w:rsidRPr="00FF1290" w:rsidRDefault="00061C51" w:rsidP="00061C51">
            <w:pPr>
              <w:spacing w:line="210" w:lineRule="exact"/>
              <w:rPr>
                <w:rFonts w:ascii="ＭＳ ゴシック" w:eastAsia="ＭＳ ゴシック" w:hAnsi="ＭＳ ゴシック"/>
              </w:rPr>
            </w:pPr>
          </w:p>
          <w:p w14:paraId="33D473B7" w14:textId="77777777" w:rsidR="00061C51" w:rsidRPr="00FF1290" w:rsidRDefault="00061C51" w:rsidP="00061C51">
            <w:pPr>
              <w:spacing w:line="210" w:lineRule="exact"/>
              <w:rPr>
                <w:rFonts w:ascii="ＭＳ ゴシック" w:eastAsia="ＭＳ ゴシック" w:hAnsi="ＭＳ ゴシック"/>
              </w:rPr>
            </w:pPr>
          </w:p>
          <w:p w14:paraId="78681123" w14:textId="77777777" w:rsidR="00061C51" w:rsidRPr="00FF1290" w:rsidRDefault="00061C51" w:rsidP="00061C51">
            <w:pPr>
              <w:spacing w:line="210" w:lineRule="exact"/>
              <w:rPr>
                <w:rFonts w:ascii="ＭＳ ゴシック" w:eastAsia="ＭＳ ゴシック" w:hAnsi="ＭＳ ゴシック"/>
              </w:rPr>
            </w:pPr>
          </w:p>
          <w:p w14:paraId="4B666DDD" w14:textId="77777777" w:rsidR="00061C51" w:rsidRPr="00FF1290" w:rsidRDefault="00061C51" w:rsidP="00061C51">
            <w:pPr>
              <w:spacing w:line="210" w:lineRule="exact"/>
              <w:rPr>
                <w:rFonts w:ascii="ＭＳ ゴシック" w:eastAsia="ＭＳ ゴシック" w:hAnsi="ＭＳ ゴシック"/>
              </w:rPr>
            </w:pPr>
          </w:p>
          <w:p w14:paraId="3391A4C2" w14:textId="77777777" w:rsidR="00061C51" w:rsidRPr="00FF1290" w:rsidRDefault="00061C51" w:rsidP="00061C51">
            <w:pPr>
              <w:spacing w:line="210" w:lineRule="exact"/>
              <w:rPr>
                <w:rFonts w:ascii="ＭＳ ゴシック" w:eastAsia="ＭＳ ゴシック" w:hAnsi="ＭＳ ゴシック"/>
              </w:rPr>
            </w:pPr>
          </w:p>
          <w:p w14:paraId="756A6869" w14:textId="77777777" w:rsidR="00061C51" w:rsidRPr="00FF1290" w:rsidRDefault="00061C51" w:rsidP="00061C51">
            <w:pPr>
              <w:spacing w:line="210" w:lineRule="exact"/>
              <w:rPr>
                <w:rFonts w:ascii="ＭＳ ゴシック" w:eastAsia="ＭＳ ゴシック" w:hAnsi="ＭＳ ゴシック"/>
              </w:rPr>
            </w:pPr>
          </w:p>
          <w:p w14:paraId="0E347E5B" w14:textId="77777777" w:rsidR="00061C51" w:rsidRPr="00FF1290" w:rsidRDefault="00061C51" w:rsidP="00061C51">
            <w:pPr>
              <w:spacing w:line="210" w:lineRule="exact"/>
              <w:rPr>
                <w:rFonts w:ascii="ＭＳ ゴシック" w:eastAsia="ＭＳ ゴシック" w:hAnsi="ＭＳ ゴシック"/>
              </w:rPr>
            </w:pPr>
          </w:p>
          <w:p w14:paraId="0EE0266E" w14:textId="77777777" w:rsidR="00061C51" w:rsidRPr="00FF1290" w:rsidRDefault="00061C51" w:rsidP="00061C51">
            <w:pPr>
              <w:spacing w:line="210" w:lineRule="exact"/>
              <w:rPr>
                <w:rFonts w:ascii="ＭＳ ゴシック" w:eastAsia="ＭＳ ゴシック" w:hAnsi="ＭＳ ゴシック"/>
              </w:rPr>
            </w:pPr>
          </w:p>
          <w:p w14:paraId="482EF45F" w14:textId="77777777" w:rsidR="00061C51" w:rsidRPr="00FF1290" w:rsidRDefault="00061C51" w:rsidP="00061C51">
            <w:pPr>
              <w:spacing w:line="210" w:lineRule="exact"/>
              <w:rPr>
                <w:rFonts w:ascii="ＭＳ ゴシック" w:eastAsia="ＭＳ ゴシック" w:hAnsi="ＭＳ ゴシック"/>
              </w:rPr>
            </w:pPr>
          </w:p>
          <w:p w14:paraId="4C61B302" w14:textId="77777777" w:rsidR="00061C51" w:rsidRPr="00FF1290" w:rsidRDefault="00061C51" w:rsidP="00061C51">
            <w:pPr>
              <w:spacing w:line="210" w:lineRule="exact"/>
              <w:rPr>
                <w:rFonts w:ascii="ＭＳ ゴシック" w:eastAsia="ＭＳ ゴシック" w:hAnsi="ＭＳ ゴシック"/>
              </w:rPr>
            </w:pPr>
          </w:p>
          <w:p w14:paraId="5B1D2D0A" w14:textId="77777777" w:rsidR="00061C51" w:rsidRPr="00FF1290" w:rsidRDefault="00061C51" w:rsidP="00061C51">
            <w:pPr>
              <w:spacing w:line="210" w:lineRule="exact"/>
              <w:rPr>
                <w:rFonts w:ascii="ＭＳ ゴシック" w:eastAsia="ＭＳ ゴシック" w:hAnsi="ＭＳ ゴシック"/>
              </w:rPr>
            </w:pPr>
          </w:p>
          <w:p w14:paraId="0955C64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□報酬算定する際の利用者数は前年度実績で算定しているか。</w:t>
            </w:r>
          </w:p>
          <w:p w14:paraId="3AA37B7D" w14:textId="77777777" w:rsidR="00061C51" w:rsidRPr="00FF1290" w:rsidRDefault="00061C51" w:rsidP="00061C51">
            <w:pPr>
              <w:spacing w:line="210" w:lineRule="exact"/>
              <w:rPr>
                <w:rFonts w:ascii="ＭＳ ゴシック" w:eastAsia="ＭＳ ゴシック" w:hAnsi="ＭＳ ゴシック"/>
              </w:rPr>
            </w:pPr>
          </w:p>
          <w:p w14:paraId="2CC53604" w14:textId="77777777" w:rsidR="00061C51" w:rsidRPr="00FF1290" w:rsidRDefault="00061C51" w:rsidP="00061C51">
            <w:pPr>
              <w:spacing w:line="210" w:lineRule="exact"/>
              <w:rPr>
                <w:rFonts w:ascii="ＭＳ ゴシック" w:eastAsia="ＭＳ ゴシック" w:hAnsi="ＭＳ ゴシック"/>
              </w:rPr>
            </w:pPr>
          </w:p>
          <w:p w14:paraId="24B5F57F" w14:textId="77777777" w:rsidR="00061C51" w:rsidRPr="00FF1290" w:rsidRDefault="00061C51" w:rsidP="00061C51">
            <w:pPr>
              <w:spacing w:line="210" w:lineRule="exact"/>
              <w:rPr>
                <w:rFonts w:ascii="ＭＳ ゴシック" w:eastAsia="ＭＳ ゴシック" w:hAnsi="ＭＳ ゴシック"/>
              </w:rPr>
            </w:pPr>
          </w:p>
          <w:p w14:paraId="7397CBE5" w14:textId="77777777" w:rsidR="00061C51" w:rsidRPr="00FF1290" w:rsidRDefault="00061C51" w:rsidP="00061C51">
            <w:pPr>
              <w:spacing w:line="210" w:lineRule="exact"/>
              <w:rPr>
                <w:rFonts w:ascii="ＭＳ ゴシック" w:eastAsia="ＭＳ ゴシック" w:hAnsi="ＭＳ ゴシック"/>
              </w:rPr>
            </w:pPr>
          </w:p>
          <w:p w14:paraId="21760A54" w14:textId="77777777" w:rsidR="00061C51" w:rsidRPr="00FF1290" w:rsidRDefault="00061C51" w:rsidP="00061C51">
            <w:pPr>
              <w:spacing w:line="210" w:lineRule="exact"/>
              <w:rPr>
                <w:rFonts w:ascii="ＭＳ ゴシック" w:eastAsia="ＭＳ ゴシック" w:hAnsi="ＭＳ ゴシック"/>
              </w:rPr>
            </w:pPr>
          </w:p>
          <w:p w14:paraId="4876EEFD" w14:textId="77777777" w:rsidR="00061C51" w:rsidRPr="00FF1290" w:rsidRDefault="00061C51" w:rsidP="00061C51">
            <w:pPr>
              <w:spacing w:line="210" w:lineRule="exact"/>
              <w:rPr>
                <w:rFonts w:ascii="ＭＳ ゴシック" w:eastAsia="ＭＳ ゴシック" w:hAnsi="ＭＳ ゴシック"/>
              </w:rPr>
            </w:pPr>
          </w:p>
          <w:p w14:paraId="15BB3BC6" w14:textId="77777777" w:rsidR="00061C51" w:rsidRPr="00FF1290" w:rsidRDefault="00061C51" w:rsidP="00061C51">
            <w:pPr>
              <w:spacing w:line="210" w:lineRule="exact"/>
              <w:rPr>
                <w:rFonts w:ascii="ＭＳ ゴシック" w:eastAsia="ＭＳ ゴシック" w:hAnsi="ＭＳ ゴシック"/>
              </w:rPr>
            </w:pPr>
          </w:p>
          <w:p w14:paraId="4AF0E8EE" w14:textId="77777777" w:rsidR="00061C51" w:rsidRPr="00FF1290" w:rsidRDefault="00061C51" w:rsidP="00061C51">
            <w:pPr>
              <w:spacing w:line="210" w:lineRule="exact"/>
              <w:rPr>
                <w:rFonts w:ascii="ＭＳ ゴシック" w:eastAsia="ＭＳ ゴシック" w:hAnsi="ＭＳ ゴシック"/>
              </w:rPr>
            </w:pPr>
          </w:p>
          <w:p w14:paraId="1724CFAD" w14:textId="77777777" w:rsidR="00061C51" w:rsidRPr="00FF1290" w:rsidRDefault="00061C51" w:rsidP="00061C51">
            <w:pPr>
              <w:spacing w:line="210" w:lineRule="exact"/>
              <w:rPr>
                <w:rFonts w:ascii="ＭＳ ゴシック" w:eastAsia="ＭＳ ゴシック" w:hAnsi="ＭＳ ゴシック"/>
              </w:rPr>
            </w:pPr>
          </w:p>
          <w:p w14:paraId="7A3FD1D2" w14:textId="77777777" w:rsidR="00061C51" w:rsidRPr="00FF1290" w:rsidRDefault="00061C51" w:rsidP="00061C51">
            <w:pPr>
              <w:spacing w:line="210" w:lineRule="exact"/>
              <w:rPr>
                <w:rFonts w:ascii="ＭＳ ゴシック" w:eastAsia="ＭＳ ゴシック" w:hAnsi="ＭＳ ゴシック"/>
              </w:rPr>
            </w:pPr>
          </w:p>
          <w:p w14:paraId="7D616B68" w14:textId="77777777" w:rsidR="00061C51" w:rsidRPr="00FF1290" w:rsidRDefault="00061C51" w:rsidP="00061C51">
            <w:pPr>
              <w:spacing w:line="210" w:lineRule="exact"/>
              <w:rPr>
                <w:rFonts w:ascii="ＭＳ ゴシック" w:eastAsia="ＭＳ ゴシック" w:hAnsi="ＭＳ ゴシック"/>
              </w:rPr>
            </w:pPr>
          </w:p>
          <w:p w14:paraId="1D627A61" w14:textId="77777777" w:rsidR="00061C51" w:rsidRPr="00FF1290" w:rsidRDefault="00061C51" w:rsidP="00061C51">
            <w:pPr>
              <w:spacing w:line="210" w:lineRule="exact"/>
              <w:rPr>
                <w:rFonts w:ascii="ＭＳ ゴシック" w:eastAsia="ＭＳ ゴシック" w:hAnsi="ＭＳ ゴシック"/>
              </w:rPr>
            </w:pPr>
          </w:p>
          <w:p w14:paraId="65FDAFFB" w14:textId="77777777" w:rsidR="00061C51" w:rsidRPr="00FF1290" w:rsidRDefault="00061C51" w:rsidP="00061C51">
            <w:pPr>
              <w:spacing w:line="210" w:lineRule="exact"/>
              <w:rPr>
                <w:rFonts w:ascii="ＭＳ ゴシック" w:eastAsia="ＭＳ ゴシック" w:hAnsi="ＭＳ ゴシック"/>
              </w:rPr>
            </w:pPr>
          </w:p>
          <w:p w14:paraId="50551ABB" w14:textId="77777777" w:rsidR="00061C51" w:rsidRPr="00FF1290" w:rsidRDefault="00061C51" w:rsidP="00061C51">
            <w:pPr>
              <w:spacing w:line="210" w:lineRule="exact"/>
              <w:rPr>
                <w:rFonts w:ascii="ＭＳ ゴシック" w:eastAsia="ＭＳ ゴシック" w:hAnsi="ＭＳ ゴシック"/>
              </w:rPr>
            </w:pPr>
          </w:p>
          <w:p w14:paraId="6BEF5D02" w14:textId="77777777" w:rsidR="00061C51" w:rsidRPr="00FF1290" w:rsidRDefault="00061C51" w:rsidP="00061C51">
            <w:pPr>
              <w:spacing w:line="210" w:lineRule="exact"/>
              <w:rPr>
                <w:rFonts w:ascii="ＭＳ ゴシック" w:eastAsia="ＭＳ ゴシック" w:hAnsi="ＭＳ ゴシック"/>
              </w:rPr>
            </w:pPr>
          </w:p>
          <w:p w14:paraId="58D01734" w14:textId="77777777" w:rsidR="00061C51" w:rsidRPr="00FF1290" w:rsidRDefault="00061C51" w:rsidP="00061C51">
            <w:pPr>
              <w:spacing w:line="210" w:lineRule="exact"/>
              <w:rPr>
                <w:rFonts w:ascii="ＭＳ ゴシック" w:eastAsia="ＭＳ ゴシック" w:hAnsi="ＭＳ ゴシック"/>
              </w:rPr>
            </w:pPr>
          </w:p>
          <w:p w14:paraId="4216FAEF" w14:textId="77777777" w:rsidR="00061C51" w:rsidRPr="00FF1290" w:rsidRDefault="00061C51" w:rsidP="00061C51">
            <w:pPr>
              <w:spacing w:line="210" w:lineRule="exact"/>
              <w:rPr>
                <w:rFonts w:ascii="ＭＳ ゴシック" w:eastAsia="ＭＳ ゴシック" w:hAnsi="ＭＳ ゴシック"/>
              </w:rPr>
            </w:pPr>
          </w:p>
          <w:p w14:paraId="06A582E3" w14:textId="77777777" w:rsidR="00061C51" w:rsidRPr="00FF1290" w:rsidRDefault="00061C51" w:rsidP="00061C51">
            <w:pPr>
              <w:spacing w:line="210" w:lineRule="exact"/>
              <w:rPr>
                <w:rFonts w:ascii="ＭＳ ゴシック" w:eastAsia="ＭＳ ゴシック" w:hAnsi="ＭＳ ゴシック"/>
              </w:rPr>
            </w:pPr>
          </w:p>
          <w:p w14:paraId="169AECB3" w14:textId="77777777" w:rsidR="00061C51" w:rsidRPr="00FF1290" w:rsidRDefault="00061C51" w:rsidP="00061C51">
            <w:pPr>
              <w:spacing w:line="210" w:lineRule="exact"/>
              <w:rPr>
                <w:rFonts w:ascii="ＭＳ ゴシック" w:eastAsia="ＭＳ ゴシック" w:hAnsi="ＭＳ ゴシック"/>
              </w:rPr>
            </w:pPr>
          </w:p>
          <w:p w14:paraId="50774546" w14:textId="77777777" w:rsidR="00061C51" w:rsidRPr="00FF1290" w:rsidRDefault="00061C51" w:rsidP="00061C51">
            <w:pPr>
              <w:spacing w:line="210" w:lineRule="exact"/>
              <w:rPr>
                <w:rFonts w:ascii="ＭＳ ゴシック" w:eastAsia="ＭＳ ゴシック" w:hAnsi="ＭＳ ゴシック"/>
              </w:rPr>
            </w:pPr>
          </w:p>
          <w:p w14:paraId="0AA97BC1" w14:textId="77777777" w:rsidR="00061C51" w:rsidRPr="00FF1290" w:rsidRDefault="00061C51" w:rsidP="00061C51">
            <w:pPr>
              <w:spacing w:line="210" w:lineRule="exact"/>
              <w:rPr>
                <w:rFonts w:ascii="ＭＳ ゴシック" w:eastAsia="ＭＳ ゴシック" w:hAnsi="ＭＳ ゴシック"/>
              </w:rPr>
            </w:pPr>
          </w:p>
          <w:p w14:paraId="22FD4F1E" w14:textId="77777777" w:rsidR="00061C51" w:rsidRPr="00FF1290" w:rsidRDefault="00061C51" w:rsidP="00061C51">
            <w:pPr>
              <w:spacing w:line="210" w:lineRule="exact"/>
              <w:rPr>
                <w:rFonts w:ascii="ＭＳ ゴシック" w:eastAsia="ＭＳ ゴシック" w:hAnsi="ＭＳ ゴシック"/>
              </w:rPr>
            </w:pPr>
          </w:p>
          <w:p w14:paraId="6AD0E79F"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0D2B5650" w14:textId="77777777" w:rsidTr="007754F6">
        <w:trPr>
          <w:trHeight w:val="1260"/>
          <w:jc w:val="center"/>
        </w:trPr>
        <w:tc>
          <w:tcPr>
            <w:tcW w:w="1418" w:type="dxa"/>
            <w:vMerge w:val="restart"/>
            <w:tcBorders>
              <w:top w:val="single" w:sz="4" w:space="0" w:color="000000"/>
              <w:left w:val="single" w:sz="4" w:space="0" w:color="000000"/>
              <w:right w:val="single" w:sz="4" w:space="0" w:color="000000"/>
            </w:tcBorders>
          </w:tcPr>
          <w:p w14:paraId="5C10EDF8" w14:textId="77777777" w:rsidR="00061C51" w:rsidRPr="00FF1290" w:rsidRDefault="00061C51" w:rsidP="00061C51">
            <w:pPr>
              <w:spacing w:line="210" w:lineRule="exact"/>
              <w:rPr>
                <w:rFonts w:ascii="ＭＳ ゴシック" w:eastAsia="ＭＳ ゴシック" w:hAnsi="ＭＳ ゴシック"/>
              </w:rPr>
            </w:pPr>
          </w:p>
          <w:p w14:paraId="10861CA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２　就労移行支援サービス費</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p>
          <w:p w14:paraId="04054F04"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一般の事業所が行った</w:t>
            </w:r>
            <w:r w:rsidRPr="00FF1290">
              <w:rPr>
                <w:rFonts w:ascii="ＭＳ ゴシック" w:eastAsia="ＭＳ ゴシック" w:hAnsi="ＭＳ ゴシック" w:hint="eastAsia"/>
              </w:rPr>
              <w:lastRenderedPageBreak/>
              <w:t>場合</w:t>
            </w:r>
          </w:p>
          <w:p w14:paraId="5AB50FF6" w14:textId="77777777" w:rsidR="00061C51" w:rsidRPr="00FF1290" w:rsidRDefault="00061C51" w:rsidP="00061C51">
            <w:pPr>
              <w:spacing w:line="210" w:lineRule="exact"/>
              <w:rPr>
                <w:rFonts w:ascii="ＭＳ ゴシック" w:eastAsia="ＭＳ ゴシック" w:hAnsi="ＭＳ ゴシック"/>
              </w:rPr>
            </w:pPr>
          </w:p>
          <w:p w14:paraId="6F324374" w14:textId="77777777" w:rsidR="00061C51" w:rsidRPr="00FF1290" w:rsidRDefault="00061C51" w:rsidP="00061C51">
            <w:pPr>
              <w:spacing w:line="210" w:lineRule="exact"/>
              <w:rPr>
                <w:rFonts w:ascii="ＭＳ ゴシック" w:eastAsia="ＭＳ ゴシック" w:hAnsi="ＭＳ ゴシック"/>
              </w:rPr>
            </w:pPr>
          </w:p>
        </w:tc>
        <w:tc>
          <w:tcPr>
            <w:tcW w:w="6095" w:type="dxa"/>
            <w:vMerge w:val="restart"/>
            <w:tcBorders>
              <w:top w:val="single" w:sz="4" w:space="0" w:color="000000"/>
              <w:left w:val="single" w:sz="4" w:space="0" w:color="000000"/>
              <w:right w:val="single" w:sz="4" w:space="0" w:color="000000"/>
            </w:tcBorders>
          </w:tcPr>
          <w:p w14:paraId="7652B957"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E9D36B7"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就労移行支援サービス費</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については、就労を希望する者であって、単独で就労することが困難であるため、就労に必要な知識及び技術の習得、就労先の紹介その他の支援が必要な</w:t>
            </w:r>
            <w:r w:rsidRPr="00FF1290">
              <w:rPr>
                <w:rFonts w:ascii="ＭＳ ゴシック" w:eastAsia="ＭＳ ゴシック" w:hAnsi="ＭＳ ゴシック"/>
              </w:rPr>
              <w:t>65</w:t>
            </w:r>
            <w:r w:rsidRPr="00FF1290">
              <w:rPr>
                <w:rFonts w:ascii="ＭＳ ゴシック" w:eastAsia="ＭＳ ゴシック" w:hAnsi="ＭＳ ゴシック" w:hint="eastAsia"/>
              </w:rPr>
              <w:t>歳未満の者</w:t>
            </w:r>
            <w:r w:rsidR="00A52EFF" w:rsidRPr="00FF1290">
              <w:rPr>
                <w:rFonts w:ascii="ＭＳ ゴシック" w:eastAsia="ＭＳ ゴシック" w:hAnsi="ＭＳ ゴシック" w:hint="eastAsia"/>
              </w:rPr>
              <w:t>若しくは</w:t>
            </w:r>
            <w:r w:rsidRPr="00FF1290">
              <w:rPr>
                <w:rFonts w:ascii="ＭＳ ゴシック" w:eastAsia="ＭＳ ゴシック" w:hAnsi="ＭＳ ゴシック" w:hint="eastAsia"/>
              </w:rPr>
              <w:t>65歳以上の者（65歳に達する前５年間（入院その他やむを得ない事由により障害福祉サービスに係る支給決定を受けていなかった期間を除</w:t>
            </w:r>
            <w:r w:rsidRPr="00FF1290">
              <w:rPr>
                <w:rFonts w:ascii="ＭＳ ゴシック" w:eastAsia="ＭＳ ゴシック" w:hAnsi="ＭＳ ゴシック" w:hint="eastAsia"/>
              </w:rPr>
              <w:lastRenderedPageBreak/>
              <w:t>く。）引き続き障害福祉サービスに係る支給決定を受けていたものであって、65歳に達する前日において就労移行支援に係る支給決定を受けていたものに限る。）</w:t>
            </w:r>
            <w:r w:rsidR="00A52EFF" w:rsidRPr="00FF1290">
              <w:rPr>
                <w:rFonts w:ascii="ＭＳ ゴシック" w:eastAsia="ＭＳ ゴシック" w:hAnsi="ＭＳ ゴシック" w:hint="eastAsia"/>
              </w:rPr>
              <w:t>又は通常の事業所に雇用されている65歳未満の者若しくは65歳以上の者であって、通常の事業所に新たに雇用された後の労働時間の延長若しくは休職からの復職の際に就労に必要な知識及び能力の向上のための支援を一時的に必要とするもの</w:t>
            </w:r>
            <w:r w:rsidRPr="00FF1290">
              <w:rPr>
                <w:rFonts w:ascii="ＭＳ ゴシック" w:eastAsia="ＭＳ ゴシック" w:hAnsi="ＭＳ ゴシック" w:hint="eastAsia"/>
              </w:rPr>
              <w:t>に対して、指定就労移行支援等を行った場合に所定単位数を算定しているか。</w:t>
            </w:r>
          </w:p>
          <w:p w14:paraId="5048EAE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◆平18厚告523別表第12の１の注１</w:t>
            </w:r>
          </w:p>
          <w:p w14:paraId="1868E415"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B02C1A3"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を通所させて就労移行支援を提供した場合若しくは指定就労移行支援事業所とは別の場所で行われる就労移行支援を提供した場合又は施設入所支援を併せて利用する者に対し、就労移行支援を提供した場合に算定し、利用者が就職（施設外支援の対象となるトライアル雇用は除く。）した日の前日</w:t>
            </w:r>
            <w:r w:rsidR="00353C20" w:rsidRPr="00FF1290">
              <w:rPr>
                <w:rFonts w:ascii="ＭＳ ゴシック" w:eastAsia="ＭＳ ゴシック" w:hAnsi="ＭＳ ゴシック" w:hint="eastAsia"/>
              </w:rPr>
              <w:t>（通常の事業所に雇用されており、労働時間の延長又は休職からの復職の際に就労に必要な知識及び能力の向上のための支援を一時的に必要とするものとして就労移行支援を受けたた利用者については、当該就労移行支援の終了日）</w:t>
            </w:r>
            <w:r w:rsidRPr="00FF1290">
              <w:rPr>
                <w:rFonts w:ascii="ＭＳ ゴシック" w:eastAsia="ＭＳ ゴシック" w:hAnsi="ＭＳ ゴシック" w:hint="eastAsia"/>
              </w:rPr>
              <w:t>まで算定が可能であること。なお、利用者が就職した後の就労移行支援の取扱いについては、就労系留意事項通知を参照すること。</w:t>
            </w:r>
          </w:p>
          <w:p w14:paraId="03CB530D" w14:textId="77777777" w:rsidR="00353C20" w:rsidRPr="00FF1290" w:rsidRDefault="00353C20"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通常の事業所に雇用されている障害者であって、労働時間の延長又は休職からの復職の際に就労に必要な知識及び能力の向上のための支援を一時的に必要とするものについても、就労移行支援の利用が可能であり、就労移行支援を利用する場合の利用条件については、就労系留意事項通知を参照すること。</w:t>
            </w:r>
          </w:p>
          <w:p w14:paraId="2A3DBC1E"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また、就労移行支援サービス費</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は、利用定員及び利用定員に対する就労定着者の割合（当該年度の前年度又は前々年度において、就労移行支援を受けた後就労（企業等との雇用契約に基づく就労をいい、労働時間等労働条件の内容は問わない。ただし、就労継続支援Ａ型事業所の利用者としての移行及び施設外支援の対象となるトライアル雇用は除く。）し、就労を継続している期間が６月に達した者の合計数を当該前年度及び前々年度の利用定員（利用定員が年度途中で変更になった場合は、当該年度の各月の利用定員の合計数を当該各月の数で除した数）の合計数で除して得た割合をいう。）に応じ、基本報酬を算定する。</w:t>
            </w:r>
          </w:p>
          <w:p w14:paraId="1D668CB0"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なお、「６月に達した者」とは、前年度において企業等での雇用継続期間が６月に達した者である。例えば、令和２年</w:t>
            </w:r>
            <w:r w:rsidRPr="00FF1290">
              <w:rPr>
                <w:rFonts w:ascii="ＭＳ ゴシック" w:eastAsia="ＭＳ ゴシック" w:hAnsi="ＭＳ ゴシック"/>
              </w:rPr>
              <w:t>10</w:t>
            </w:r>
            <w:r w:rsidRPr="00FF1290">
              <w:rPr>
                <w:rFonts w:ascii="ＭＳ ゴシック" w:eastAsia="ＭＳ ゴシック" w:hAnsi="ＭＳ ゴシック" w:hint="eastAsia"/>
              </w:rPr>
              <w:t>月１日に就職した者は、令和３年３月</w:t>
            </w:r>
            <w:r w:rsidRPr="00FF1290">
              <w:rPr>
                <w:rFonts w:ascii="ＭＳ ゴシック" w:eastAsia="ＭＳ ゴシック" w:hAnsi="ＭＳ ゴシック"/>
              </w:rPr>
              <w:t>31</w:t>
            </w:r>
            <w:r w:rsidRPr="00FF1290">
              <w:rPr>
                <w:rFonts w:ascii="ＭＳ ゴシック" w:eastAsia="ＭＳ ゴシック" w:hAnsi="ＭＳ ゴシック" w:hint="eastAsia"/>
              </w:rPr>
              <w:t>日に６月に達した者となる。また、就労移行支援を経て企業等に就労した後、就労移行支援の職場定着支援の義務期間中（就職した日から６月）において労働条件改善のための転職支援等を実施した結果、離職後１月以内に再就職し、最初の企業等の就職から起算して雇用を継続している期間が６月に達した者は就労定着者として取り扱う</w:t>
            </w:r>
            <w:r w:rsidR="00353C20" w:rsidRPr="00FF1290">
              <w:rPr>
                <w:rFonts w:ascii="ＭＳ ゴシック" w:eastAsia="ＭＳ ゴシック" w:hAnsi="ＭＳ ゴシック" w:hint="eastAsia"/>
              </w:rPr>
              <w:t>。ただし、労働時間の延長又は休職からの復職の際に就労に必要な知識及び能力の向上のための支援を一時的に必要とする者が当該就労移行支援事業所において就労移行支援を受けた場合は、当該</w:t>
            </w:r>
            <w:r w:rsidR="00E2049F" w:rsidRPr="00FF1290">
              <w:rPr>
                <w:rFonts w:ascii="ＭＳ ゴシック" w:eastAsia="ＭＳ ゴシック" w:hAnsi="ＭＳ ゴシック" w:hint="eastAsia"/>
              </w:rPr>
              <w:t>当該就労移行支援を受けた後、就労を継続している期間が６月に達した者とすること。具体的には、労働時間の延長の場合は、就労移行支援の就労日の翌日、休職からの復職の場合は実際に企業に復職した日を1日目として6月に達した者とする。</w:t>
            </w:r>
          </w:p>
          <w:p w14:paraId="023001D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◆平18障発第1031001第二の3（3）①（一）ア</w:t>
            </w:r>
          </w:p>
          <w:p w14:paraId="06C3A75F" w14:textId="77777777" w:rsidR="00061C51" w:rsidRPr="00FF1290" w:rsidRDefault="00061C51" w:rsidP="00061C51">
            <w:pPr>
              <w:spacing w:line="210" w:lineRule="exact"/>
              <w:rPr>
                <w:rFonts w:ascii="ＭＳ ゴシック" w:eastAsia="ＭＳ ゴシック" w:hAnsi="ＭＳ ゴシック"/>
              </w:rPr>
            </w:pPr>
          </w:p>
          <w:p w14:paraId="1AF88A3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就労移行支援サービス費</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については、指定就労移行支援事業所等において、指定就労移行支援等を行った場合に、当該指定就労移行支援等を行った日の属する年度の利用定員及び京都市長に届け出た就労定着者の割合（当該年度の前年度又は前々年度において、当該指定就労移行支援事業所又は指定障害者支援施設等における指定就労移行支援等を受けた後就労（第</w:t>
            </w:r>
            <w:r w:rsidRPr="00FF1290">
              <w:rPr>
                <w:rFonts w:ascii="ＭＳ ゴシック" w:eastAsia="ＭＳ ゴシック" w:hAnsi="ＭＳ ゴシック"/>
              </w:rPr>
              <w:t>13</w:t>
            </w:r>
            <w:r w:rsidRPr="00FF1290">
              <w:rPr>
                <w:rFonts w:ascii="ＭＳ ゴシック" w:eastAsia="ＭＳ ゴシック" w:hAnsi="ＭＳ ゴシック" w:hint="eastAsia"/>
              </w:rPr>
              <w:t>の１の注２に規定する指定就労継続支援Ａ型事業所等への移行を除く。）し、就労を継続している期間が６月に達した者</w:t>
            </w:r>
            <w:r w:rsidR="00574DFF" w:rsidRPr="00FF1290">
              <w:rPr>
                <w:rFonts w:ascii="ＭＳ ゴシック" w:eastAsia="ＭＳ ゴシック" w:hAnsi="ＭＳ ゴシック" w:hint="eastAsia"/>
              </w:rPr>
              <w:t>（通常の事業所に雇用されている者であって労働時間の延長又は休職からの復職の際に就労に必要な知識及び能力の向上のための支援を一時的に必要とするものが、当該指定就労移行支援事業所又は指定障害者支援施設等において指定就労移行支援を受けた場合にあっては、当該指定就労移行支援等を受けた後、就労を継続している期間が6月に達した者）</w:t>
            </w:r>
            <w:r w:rsidRPr="00FF1290">
              <w:rPr>
                <w:rFonts w:ascii="ＭＳ ゴシック" w:eastAsia="ＭＳ ゴシック" w:hAnsi="ＭＳ ゴシック" w:hint="eastAsia"/>
              </w:rPr>
              <w:t>の合計数を当該前年度及び当該前々年度の当該指定就労移行支援事業所又は当該指定障害者支援施設等の利用定員の合計数で除して得た割合をいう。ただし、注４及び注４の３並びに</w:t>
            </w:r>
            <w:r w:rsidRPr="00FF1290">
              <w:rPr>
                <w:rFonts w:ascii="ＭＳ ゴシック" w:eastAsia="ＭＳ ゴシック" w:hAnsi="ＭＳ ゴシック"/>
              </w:rPr>
              <w:t>12</w:t>
            </w:r>
            <w:r w:rsidRPr="00FF1290">
              <w:rPr>
                <w:rFonts w:ascii="ＭＳ ゴシック" w:eastAsia="ＭＳ ゴシック" w:hAnsi="ＭＳ ゴシック" w:hint="eastAsia"/>
              </w:rPr>
              <w:t>（認定指定就労移行支援事業所又は認定指定障害者支援施設（以下「認定指定就労移行支援事業所等」という。）の場合に限る。）においては、認定指定就労移行支</w:t>
            </w:r>
            <w:r w:rsidRPr="00FF1290">
              <w:rPr>
                <w:rFonts w:ascii="ＭＳ ゴシック" w:eastAsia="ＭＳ ゴシック" w:hAnsi="ＭＳ ゴシック" w:hint="eastAsia"/>
              </w:rPr>
              <w:lastRenderedPageBreak/>
              <w:t>援事業所等において、指定就労移行支援等を行った場合に、当該指定就労移行支援等を行った日の属する年度の前年度において、当該指定就労移行支援等を受けた後就労し、就労を継続している期間が６月に達した者</w:t>
            </w:r>
            <w:r w:rsidR="00574DFF" w:rsidRPr="00FF1290">
              <w:rPr>
                <w:rFonts w:ascii="ＭＳ ゴシック" w:eastAsia="ＭＳ ゴシック" w:hAnsi="ＭＳ ゴシック" w:hint="eastAsia"/>
              </w:rPr>
              <w:t>（通常の事業所に雇用されている者であって労働時間の延長又は休職からの復職の際に就労に必要な知識及び能力の向上のための支援を一時的に必要とするものが、当該指定就労移行支援事業所</w:t>
            </w:r>
            <w:r w:rsidR="009650EF" w:rsidRPr="00FF1290">
              <w:rPr>
                <w:rFonts w:ascii="ＭＳ ゴシック" w:eastAsia="ＭＳ ゴシック" w:hAnsi="ＭＳ ゴシック" w:hint="eastAsia"/>
              </w:rPr>
              <w:t>等において</w:t>
            </w:r>
            <w:r w:rsidR="00574DFF" w:rsidRPr="00FF1290">
              <w:rPr>
                <w:rFonts w:ascii="ＭＳ ゴシック" w:eastAsia="ＭＳ ゴシック" w:hAnsi="ＭＳ ゴシック" w:hint="eastAsia"/>
              </w:rPr>
              <w:t>指定就労移行支援を受けた場合にあっては、当該指定就労移行支援等を受けた後、就労を継続している期間が6月に達した者）</w:t>
            </w:r>
            <w:r w:rsidRPr="00FF1290">
              <w:rPr>
                <w:rFonts w:ascii="ＭＳ ゴシック" w:eastAsia="ＭＳ ゴシック" w:hAnsi="ＭＳ ゴシック" w:hint="eastAsia"/>
              </w:rPr>
              <w:t>の数を当該前年度の当該認定指定就労移行支援事業所等の最終学年の生徒の定員数で除して得た割合をいう。以下同じ。）に応じ、１日につき所定単位数を算定する。ただし、地方公共団体が設置する指定就労移行支援事業所又は指定障害者支援施設の場合にあっては、所定単位数の</w:t>
            </w:r>
            <w:r w:rsidRPr="00FF1290">
              <w:rPr>
                <w:rFonts w:ascii="ＭＳ ゴシック" w:eastAsia="ＭＳ ゴシック" w:hAnsi="ＭＳ ゴシック"/>
              </w:rPr>
              <w:t>1000</w:t>
            </w:r>
            <w:r w:rsidRPr="00FF1290">
              <w:rPr>
                <w:rFonts w:ascii="ＭＳ ゴシック" w:eastAsia="ＭＳ ゴシック" w:hAnsi="ＭＳ ゴシック" w:hint="eastAsia"/>
              </w:rPr>
              <w:t>分の</w:t>
            </w:r>
            <w:r w:rsidRPr="00FF1290">
              <w:rPr>
                <w:rFonts w:ascii="ＭＳ ゴシック" w:eastAsia="ＭＳ ゴシック" w:hAnsi="ＭＳ ゴシック"/>
              </w:rPr>
              <w:t>965</w:t>
            </w:r>
            <w:r w:rsidRPr="00FF1290">
              <w:rPr>
                <w:rFonts w:ascii="ＭＳ ゴシック" w:eastAsia="ＭＳ ゴシック" w:hAnsi="ＭＳ ゴシック" w:hint="eastAsia"/>
              </w:rPr>
              <w:t>に相当する単位数を算定しているか。</w:t>
            </w:r>
          </w:p>
          <w:p w14:paraId="4BDAE18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◆平18厚告523別表第12の１の注3</w:t>
            </w:r>
          </w:p>
          <w:p w14:paraId="270B7B56"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E874856"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定員規模別単価の取扱いについて</w:t>
            </w:r>
          </w:p>
          <w:p w14:paraId="26EF10FE"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就労移行支援については、運営規程に定める利用定員の規模に応じた報酬を算定する。</w:t>
            </w:r>
          </w:p>
          <w:p w14:paraId="3C6B9C97"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また、多機能型事業所又は複数の昼間実施サービス（指定障害者支援施設基準第２条第</w:t>
            </w:r>
            <w:r w:rsidRPr="00FF1290">
              <w:rPr>
                <w:rFonts w:ascii="ＭＳ ゴシック" w:eastAsia="ＭＳ ゴシック" w:hAnsi="ＭＳ ゴシック"/>
              </w:rPr>
              <w:t>16</w:t>
            </w:r>
            <w:r w:rsidRPr="00FF1290">
              <w:rPr>
                <w:rFonts w:ascii="ＭＳ ゴシック" w:eastAsia="ＭＳ ゴシック" w:hAnsi="ＭＳ ゴシック" w:hint="eastAsia"/>
              </w:rPr>
              <w:t>号に規定する「昼間実施サービス」をいう。以下同じ。）を実施する指定障害者支援施設等（以下「多機能型事業所等」という。）については、当該多機能型事業所等として実施する複数の障害福祉サービス又は昼間実施サービスの利用定員の合計数を利用定員とした場合の報酬を算定するものとする。</w:t>
            </w:r>
          </w:p>
          <w:p w14:paraId="07632F2A"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多機能型事業所等のうち、多機能型による指定児童発達支援事業所、指定医療型児童発達支援事業所及び放課後等デイサービス事業所の事業を行うものであって、従業者の員数等に関する特例によらない多機能型事業所においては、当該多機能型事業所について多機能型指定児童発達支援事業所等に係る利用定員と当該多機能型指定児童発達支援事業に係る利用定員のそれぞれの規模に応じて報酬を算定するものとする。</w:t>
            </w:r>
          </w:p>
          <w:p w14:paraId="03151DBA"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◆平18障発第1031001第二の1（6）</w:t>
            </w:r>
          </w:p>
          <w:p w14:paraId="5C221646" w14:textId="77777777" w:rsidR="00061C51" w:rsidRPr="00FF1290" w:rsidRDefault="00061C51" w:rsidP="00061C51">
            <w:pPr>
              <w:spacing w:line="210" w:lineRule="exact"/>
              <w:ind w:leftChars="200" w:left="360"/>
              <w:rPr>
                <w:rFonts w:ascii="ＭＳ ゴシック" w:eastAsia="ＭＳ ゴシック" w:hAnsi="ＭＳ ゴシック"/>
              </w:rPr>
            </w:pPr>
          </w:p>
          <w:p w14:paraId="22BD73FE" w14:textId="77777777" w:rsidR="00061C51" w:rsidRPr="00FF1290" w:rsidRDefault="00061C51" w:rsidP="00061C51">
            <w:pPr>
              <w:suppressAutoHyphens/>
              <w:autoSpaceDE w:val="0"/>
              <w:autoSpaceDN w:val="0"/>
              <w:spacing w:line="210" w:lineRule="exact"/>
              <w:ind w:firstLineChars="100" w:firstLine="180"/>
              <w:rPr>
                <w:rFonts w:ascii="ＭＳ ゴシック" w:eastAsia="ＭＳ ゴシック" w:hAnsi="ＭＳ ゴシック"/>
                <w:i/>
              </w:rPr>
            </w:pPr>
            <w:r w:rsidRPr="00FF1290">
              <w:rPr>
                <w:rFonts w:ascii="ＭＳ ゴシック" w:eastAsia="ＭＳ ゴシック" w:hAnsi="ＭＳ ゴシック" w:hint="eastAsia"/>
                <w:i/>
              </w:rPr>
              <w:t xml:space="preserve">　Q&amp;A H19.12.19 </w:t>
            </w:r>
            <w:r w:rsidRPr="00FF1290">
              <w:rPr>
                <w:rFonts w:ascii="ＭＳ ゴシック" w:eastAsia="ＭＳ ゴシック" w:hAnsi="ＭＳ ゴシック"/>
                <w:i/>
              </w:rPr>
              <w:t>VOL.2</w:t>
            </w:r>
            <w:r w:rsidRPr="00FF1290">
              <w:rPr>
                <w:rFonts w:ascii="ＭＳ ゴシック" w:eastAsia="ＭＳ ゴシック" w:hAnsi="ＭＳ ゴシック" w:hint="eastAsia"/>
                <w:i/>
              </w:rPr>
              <w:t xml:space="preserve"> 問７</w:t>
            </w:r>
          </w:p>
          <w:p w14:paraId="5917ABB7" w14:textId="77777777" w:rsidR="00061C51" w:rsidRPr="00FF1290" w:rsidRDefault="00061C51" w:rsidP="00061C51">
            <w:pPr>
              <w:suppressAutoHyphens/>
              <w:autoSpaceDE w:val="0"/>
              <w:autoSpaceDN w:val="0"/>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１　月の途中において定員が増減する場合、以下のとおり取り扱うこととする。</w:t>
            </w:r>
          </w:p>
          <w:p w14:paraId="7C238084" w14:textId="77777777" w:rsidR="00061C51" w:rsidRPr="00FF1290" w:rsidRDefault="00061C51" w:rsidP="00061C51">
            <w:pPr>
              <w:suppressAutoHyphens/>
              <w:autoSpaceDE w:val="0"/>
              <w:autoSpaceDN w:val="0"/>
              <w:spacing w:line="210" w:lineRule="exact"/>
              <w:ind w:leftChars="200" w:left="540" w:hangingChars="100" w:hanging="180"/>
              <w:rPr>
                <w:rFonts w:ascii="ＭＳ ゴシック" w:eastAsia="ＭＳ ゴシック" w:hAnsi="ＭＳ ゴシック"/>
                <w:i/>
              </w:rPr>
            </w:pPr>
            <w:r w:rsidRPr="00FF1290">
              <w:rPr>
                <w:rFonts w:ascii="ＭＳ ゴシック" w:eastAsia="ＭＳ ゴシック" w:hAnsi="ＭＳ ゴシック" w:hint="eastAsia"/>
                <w:i/>
              </w:rPr>
              <w:t>①定員が増加した場合には、増加を届け出た日より新たな報酬単価を適用することとする。</w:t>
            </w:r>
          </w:p>
          <w:p w14:paraId="79063D83" w14:textId="77777777" w:rsidR="00061C51" w:rsidRPr="00FF1290" w:rsidRDefault="00061C51" w:rsidP="00061C51">
            <w:pPr>
              <w:suppressAutoHyphens/>
              <w:autoSpaceDE w:val="0"/>
              <w:autoSpaceDN w:val="0"/>
              <w:spacing w:line="210" w:lineRule="exact"/>
              <w:ind w:leftChars="200" w:left="540" w:hangingChars="100" w:hanging="180"/>
              <w:rPr>
                <w:rFonts w:ascii="ＭＳ ゴシック" w:eastAsia="ＭＳ ゴシック" w:hAnsi="ＭＳ ゴシック"/>
                <w:i/>
              </w:rPr>
            </w:pPr>
            <w:r w:rsidRPr="00FF1290">
              <w:rPr>
                <w:rFonts w:ascii="ＭＳ ゴシック" w:eastAsia="ＭＳ ゴシック" w:hAnsi="ＭＳ ゴシック" w:hint="eastAsia"/>
                <w:i/>
              </w:rPr>
              <w:t>②定員が減少した場合、届出が毎月15日以前になされた場合には翌月から、16日以降になされた場合には翌々月から、新たな報酬単価を適用することとする。</w:t>
            </w:r>
          </w:p>
          <w:p w14:paraId="7F72CAA4" w14:textId="77777777" w:rsidR="00061C51" w:rsidRPr="00FF1290" w:rsidRDefault="00061C51" w:rsidP="00061C51">
            <w:pPr>
              <w:suppressAutoHyphens/>
              <w:autoSpaceDE w:val="0"/>
              <w:autoSpaceDN w:val="0"/>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２　月の途中において加算を算定する条件を備えた場合、又は加算の条件を満たさなくなった場合には、以下のように取り扱うこととする。（激変緩和加算を除く）</w:t>
            </w:r>
          </w:p>
          <w:p w14:paraId="71D4DFC0" w14:textId="77777777" w:rsidR="00061C51" w:rsidRPr="00FF1290" w:rsidRDefault="00061C51" w:rsidP="00061C51">
            <w:pPr>
              <w:suppressAutoHyphens/>
              <w:autoSpaceDE w:val="0"/>
              <w:autoSpaceDN w:val="0"/>
              <w:spacing w:line="210" w:lineRule="exact"/>
              <w:ind w:leftChars="200" w:left="540" w:hangingChars="100" w:hanging="180"/>
              <w:rPr>
                <w:rFonts w:ascii="ＭＳ ゴシック" w:eastAsia="ＭＳ ゴシック" w:hAnsi="ＭＳ ゴシック"/>
                <w:i/>
              </w:rPr>
            </w:pPr>
            <w:r w:rsidRPr="00FF1290">
              <w:rPr>
                <w:rFonts w:ascii="ＭＳ ゴシック" w:eastAsia="ＭＳ ゴシック" w:hAnsi="ＭＳ ゴシック" w:hint="eastAsia"/>
                <w:i/>
              </w:rPr>
              <w:t>①加算の算定条件を満たした場合、その届出が毎月15日以前になされた場合には翌月から、16日以降になされた場合には翌々月から、新たな報酬単価を適用することとする。（食事提供体制加算については、利用者の負担を軽減する意味合いを持つ加算であるので、届出のあった日より加算可能である。）</w:t>
            </w:r>
          </w:p>
          <w:p w14:paraId="0E98B16E" w14:textId="77777777" w:rsidR="00061C51" w:rsidRPr="00FF1290" w:rsidRDefault="00061C51" w:rsidP="00061C51">
            <w:pPr>
              <w:suppressAutoHyphens/>
              <w:autoSpaceDE w:val="0"/>
              <w:autoSpaceDN w:val="0"/>
              <w:spacing w:line="210" w:lineRule="exact"/>
              <w:ind w:leftChars="200" w:left="540" w:hangingChars="100" w:hanging="180"/>
              <w:rPr>
                <w:rFonts w:ascii="ＭＳ ゴシック" w:eastAsia="ＭＳ ゴシック" w:hAnsi="ＭＳ ゴシック"/>
                <w:i/>
              </w:rPr>
            </w:pPr>
            <w:r w:rsidRPr="00FF1290">
              <w:rPr>
                <w:rFonts w:ascii="ＭＳ ゴシック" w:eastAsia="ＭＳ ゴシック" w:hAnsi="ＭＳ ゴシック" w:hint="eastAsia"/>
                <w:i/>
              </w:rPr>
              <w:t>②加算の条件を満たさなくなった場合には、満たさなくなった日より加算を算定しないこととする。</w:t>
            </w:r>
          </w:p>
          <w:p w14:paraId="12DB7300" w14:textId="77777777" w:rsidR="00061C51" w:rsidRPr="00FF1290" w:rsidRDefault="00061C51" w:rsidP="00061C51">
            <w:pPr>
              <w:suppressAutoHyphens/>
              <w:autoSpaceDE w:val="0"/>
              <w:autoSpaceDN w:val="0"/>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３　定員、加算の算定条件等に変更があった場合には、直ちに届け出ることとする。</w:t>
            </w:r>
          </w:p>
          <w:p w14:paraId="07D776A8" w14:textId="77777777" w:rsidR="00061C51" w:rsidRPr="00FF1290" w:rsidRDefault="00061C51" w:rsidP="00061C51">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FFFFFF"/>
              <w:right w:val="single" w:sz="4" w:space="0" w:color="000000"/>
            </w:tcBorders>
          </w:tcPr>
          <w:p w14:paraId="6FEFD296" w14:textId="77777777" w:rsidR="00061C51" w:rsidRPr="00FF1290" w:rsidRDefault="00061C51" w:rsidP="00061C51">
            <w:pPr>
              <w:spacing w:line="210" w:lineRule="exact"/>
              <w:rPr>
                <w:rFonts w:ascii="ＭＳ ゴシック" w:eastAsia="ＭＳ ゴシック" w:hAnsi="ＭＳ ゴシック"/>
              </w:rPr>
            </w:pPr>
          </w:p>
          <w:p w14:paraId="5E6EB03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76BF5C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3C13A3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FFFFFF"/>
              <w:right w:val="single" w:sz="4" w:space="0" w:color="000000"/>
            </w:tcBorders>
          </w:tcPr>
          <w:p w14:paraId="06E36F82" w14:textId="77777777" w:rsidR="00061C51" w:rsidRPr="00FF1290" w:rsidRDefault="00061C51" w:rsidP="00061C51">
            <w:pPr>
              <w:spacing w:line="210" w:lineRule="exact"/>
              <w:rPr>
                <w:rFonts w:ascii="ＭＳ ゴシック" w:eastAsia="ＭＳ ゴシック" w:hAnsi="ＭＳ ゴシック"/>
              </w:rPr>
            </w:pPr>
          </w:p>
          <w:p w14:paraId="5E3976B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5D8B1B12" w14:textId="77777777" w:rsidR="00061C51" w:rsidRPr="00FF1290" w:rsidRDefault="00061C51" w:rsidP="00061C51">
            <w:pPr>
              <w:spacing w:line="210" w:lineRule="exact"/>
              <w:rPr>
                <w:rFonts w:ascii="ＭＳ ゴシック" w:eastAsia="ＭＳ ゴシック" w:hAnsi="ＭＳ ゴシック"/>
              </w:rPr>
            </w:pPr>
          </w:p>
          <w:p w14:paraId="3C9A7946"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1BE14259" w14:textId="77777777" w:rsidTr="007754F6">
        <w:trPr>
          <w:jc w:val="center"/>
        </w:trPr>
        <w:tc>
          <w:tcPr>
            <w:tcW w:w="1418" w:type="dxa"/>
            <w:vMerge/>
            <w:tcBorders>
              <w:top w:val="single" w:sz="4" w:space="0" w:color="000000"/>
              <w:left w:val="single" w:sz="4" w:space="0" w:color="000000"/>
              <w:right w:val="single" w:sz="4" w:space="0" w:color="000000"/>
            </w:tcBorders>
          </w:tcPr>
          <w:p w14:paraId="529AF368" w14:textId="77777777" w:rsidR="00061C51" w:rsidRPr="00FF1290" w:rsidRDefault="00061C51" w:rsidP="00061C51">
            <w:pPr>
              <w:spacing w:line="210" w:lineRule="exact"/>
              <w:rPr>
                <w:rFonts w:ascii="ＭＳ ゴシック" w:eastAsia="ＭＳ ゴシック" w:hAnsi="ＭＳ ゴシック"/>
              </w:rPr>
            </w:pPr>
          </w:p>
        </w:tc>
        <w:tc>
          <w:tcPr>
            <w:tcW w:w="6095" w:type="dxa"/>
            <w:vMerge/>
            <w:tcBorders>
              <w:top w:val="single" w:sz="4" w:space="0" w:color="000000"/>
              <w:left w:val="single" w:sz="4" w:space="0" w:color="000000"/>
              <w:right w:val="single" w:sz="4" w:space="0" w:color="000000"/>
            </w:tcBorders>
          </w:tcPr>
          <w:p w14:paraId="1D78CD67" w14:textId="77777777" w:rsidR="00061C51" w:rsidRPr="00FF1290" w:rsidDel="00177E5C" w:rsidRDefault="00061C51" w:rsidP="00061C51">
            <w:pPr>
              <w:spacing w:line="210" w:lineRule="exact"/>
              <w:rPr>
                <w:rFonts w:ascii="ＭＳ ゴシック" w:eastAsia="ＭＳ ゴシック" w:hAnsi="ＭＳ ゴシック"/>
              </w:rPr>
            </w:pPr>
          </w:p>
        </w:tc>
        <w:tc>
          <w:tcPr>
            <w:tcW w:w="425" w:type="dxa"/>
            <w:tcBorders>
              <w:top w:val="single" w:sz="4" w:space="0" w:color="FFFFFF"/>
              <w:left w:val="single" w:sz="4" w:space="0" w:color="000000"/>
              <w:bottom w:val="single" w:sz="4" w:space="0" w:color="FFFFFF"/>
              <w:right w:val="single" w:sz="4" w:space="0" w:color="000000"/>
            </w:tcBorders>
          </w:tcPr>
          <w:p w14:paraId="3E6C9C1E"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single" w:sz="4" w:space="0" w:color="FFFFFF"/>
              <w:left w:val="single" w:sz="4" w:space="0" w:color="000000"/>
              <w:bottom w:val="single" w:sz="4" w:space="0" w:color="FFFFFF"/>
              <w:right w:val="single" w:sz="4" w:space="0" w:color="000000"/>
            </w:tcBorders>
          </w:tcPr>
          <w:p w14:paraId="67AE1179"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2CE3B0DE" w14:textId="77777777" w:rsidTr="007754F6">
        <w:trPr>
          <w:jc w:val="center"/>
        </w:trPr>
        <w:tc>
          <w:tcPr>
            <w:tcW w:w="1418" w:type="dxa"/>
            <w:vMerge/>
            <w:tcBorders>
              <w:left w:val="single" w:sz="4" w:space="0" w:color="000000"/>
              <w:bottom w:val="single" w:sz="4" w:space="0" w:color="000000"/>
              <w:right w:val="single" w:sz="4" w:space="0" w:color="000000"/>
            </w:tcBorders>
          </w:tcPr>
          <w:p w14:paraId="2BBB1FAF" w14:textId="77777777" w:rsidR="00061C51" w:rsidRPr="00FF1290" w:rsidRDefault="00061C51" w:rsidP="00061C51">
            <w:pPr>
              <w:spacing w:line="210" w:lineRule="exact"/>
              <w:rPr>
                <w:rFonts w:ascii="ＭＳ ゴシック" w:eastAsia="ＭＳ ゴシック" w:hAnsi="ＭＳ ゴシック"/>
              </w:rPr>
            </w:pPr>
          </w:p>
        </w:tc>
        <w:tc>
          <w:tcPr>
            <w:tcW w:w="6095" w:type="dxa"/>
            <w:vMerge/>
            <w:tcBorders>
              <w:left w:val="single" w:sz="4" w:space="0" w:color="000000"/>
              <w:bottom w:val="single" w:sz="4" w:space="0" w:color="000000"/>
              <w:right w:val="single" w:sz="4" w:space="0" w:color="000000"/>
            </w:tcBorders>
          </w:tcPr>
          <w:p w14:paraId="44BB3DC3" w14:textId="77777777" w:rsidR="00061C51" w:rsidRPr="00FF1290" w:rsidRDefault="00061C51" w:rsidP="00061C51">
            <w:pPr>
              <w:spacing w:line="210" w:lineRule="exact"/>
              <w:ind w:leftChars="200" w:left="360"/>
              <w:rPr>
                <w:rFonts w:ascii="ＭＳ ゴシック" w:eastAsia="ＭＳ ゴシック" w:hAnsi="ＭＳ ゴシック"/>
              </w:rPr>
            </w:pPr>
          </w:p>
        </w:tc>
        <w:tc>
          <w:tcPr>
            <w:tcW w:w="425" w:type="dxa"/>
            <w:tcBorders>
              <w:top w:val="single" w:sz="4" w:space="0" w:color="FFFFFF"/>
              <w:left w:val="single" w:sz="4" w:space="0" w:color="000000"/>
              <w:bottom w:val="single" w:sz="4" w:space="0" w:color="000000"/>
              <w:right w:val="single" w:sz="4" w:space="0" w:color="000000"/>
            </w:tcBorders>
          </w:tcPr>
          <w:p w14:paraId="5E3D3CBA" w14:textId="77777777" w:rsidR="00061C51" w:rsidRPr="00FF1290" w:rsidRDefault="00061C51" w:rsidP="00061C51">
            <w:pPr>
              <w:spacing w:line="210" w:lineRule="exact"/>
              <w:rPr>
                <w:rFonts w:ascii="ＭＳ ゴシック" w:eastAsia="ＭＳ ゴシック" w:hAnsi="ＭＳ ゴシック"/>
              </w:rPr>
            </w:pPr>
          </w:p>
          <w:p w14:paraId="6E4F9212" w14:textId="77777777" w:rsidR="00061C51" w:rsidRPr="00FF1290" w:rsidRDefault="00061C51" w:rsidP="00061C51">
            <w:pPr>
              <w:spacing w:line="210" w:lineRule="exact"/>
              <w:rPr>
                <w:rFonts w:ascii="ＭＳ ゴシック" w:eastAsia="ＭＳ ゴシック" w:hAnsi="ＭＳ ゴシック"/>
              </w:rPr>
            </w:pPr>
          </w:p>
        </w:tc>
        <w:tc>
          <w:tcPr>
            <w:tcW w:w="2039" w:type="dxa"/>
            <w:tcBorders>
              <w:top w:val="single" w:sz="4" w:space="0" w:color="FFFFFF"/>
              <w:left w:val="single" w:sz="4" w:space="0" w:color="000000"/>
              <w:bottom w:val="single" w:sz="4" w:space="0" w:color="000000"/>
              <w:right w:val="single" w:sz="4" w:space="0" w:color="000000"/>
            </w:tcBorders>
          </w:tcPr>
          <w:p w14:paraId="7DA3A8F5" w14:textId="77777777" w:rsidR="00061C51" w:rsidRPr="00FF1290" w:rsidRDefault="00061C51" w:rsidP="00061C51">
            <w:pPr>
              <w:spacing w:line="210" w:lineRule="exact"/>
              <w:rPr>
                <w:rFonts w:ascii="ＭＳ ゴシック" w:eastAsia="ＭＳ ゴシック" w:hAnsi="ＭＳ ゴシック"/>
              </w:rPr>
            </w:pPr>
          </w:p>
          <w:p w14:paraId="0A95B8EA"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0782F731" w14:textId="77777777" w:rsidTr="007754F6">
        <w:trPr>
          <w:trHeight w:val="6075"/>
          <w:jc w:val="center"/>
        </w:trPr>
        <w:tc>
          <w:tcPr>
            <w:tcW w:w="1418" w:type="dxa"/>
            <w:tcBorders>
              <w:top w:val="single" w:sz="4" w:space="0" w:color="000000"/>
              <w:left w:val="single" w:sz="4" w:space="0" w:color="000000"/>
              <w:bottom w:val="single" w:sz="4" w:space="0" w:color="auto"/>
              <w:right w:val="single" w:sz="4" w:space="0" w:color="000000"/>
            </w:tcBorders>
            <w:tcMar>
              <w:left w:w="28" w:type="dxa"/>
              <w:right w:w="28" w:type="dxa"/>
            </w:tcMar>
          </w:tcPr>
          <w:p w14:paraId="3604EF8B" w14:textId="77777777" w:rsidR="00061C51" w:rsidRPr="00FF1290" w:rsidRDefault="00061C51" w:rsidP="00061C51">
            <w:pPr>
              <w:spacing w:line="210" w:lineRule="exact"/>
              <w:rPr>
                <w:rFonts w:ascii="ＭＳ ゴシック" w:eastAsia="ＭＳ ゴシック" w:hAnsi="ＭＳ ゴシック"/>
              </w:rPr>
            </w:pPr>
          </w:p>
          <w:p w14:paraId="7666787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３　就労移行支援サービス費</w:t>
            </w:r>
          </w:p>
          <w:p w14:paraId="5429612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p>
          <w:p w14:paraId="5281C84C"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あん摩ﾏｯｻｰｼﾞ   指圧師等養成   施設として認   定されている   事業所が行っ   た場合</w:t>
            </w:r>
          </w:p>
          <w:p w14:paraId="57EDFA5A" w14:textId="77777777" w:rsidR="00061C51" w:rsidRPr="00FF1290" w:rsidRDefault="00061C51" w:rsidP="00061C51">
            <w:pPr>
              <w:spacing w:line="210" w:lineRule="exact"/>
              <w:rPr>
                <w:rFonts w:ascii="ＭＳ ゴシック" w:eastAsia="ＭＳ ゴシック" w:hAnsi="ＭＳ ゴシック"/>
              </w:rPr>
            </w:pPr>
          </w:p>
          <w:p w14:paraId="5FAA3A5E" w14:textId="77777777" w:rsidR="00061C51" w:rsidRPr="00FF1290" w:rsidRDefault="00061C51" w:rsidP="00061C51">
            <w:pPr>
              <w:spacing w:line="210" w:lineRule="exact"/>
              <w:rPr>
                <w:rFonts w:ascii="ＭＳ ゴシック" w:eastAsia="ＭＳ ゴシック" w:hAnsi="ＭＳ ゴシック"/>
              </w:rPr>
            </w:pPr>
          </w:p>
          <w:p w14:paraId="208E02AA" w14:textId="77777777" w:rsidR="00061C51" w:rsidRPr="00FF1290" w:rsidRDefault="00061C51" w:rsidP="00061C51">
            <w:pPr>
              <w:spacing w:line="210" w:lineRule="exact"/>
              <w:rPr>
                <w:rFonts w:ascii="ＭＳ ゴシック" w:eastAsia="ＭＳ ゴシック" w:hAnsi="ＭＳ ゴシック"/>
              </w:rPr>
            </w:pPr>
          </w:p>
          <w:p w14:paraId="0308F76C" w14:textId="77777777" w:rsidR="00061C51" w:rsidRPr="00FF1290" w:rsidRDefault="00061C51" w:rsidP="00061C51">
            <w:pPr>
              <w:spacing w:line="210" w:lineRule="exact"/>
              <w:rPr>
                <w:rFonts w:ascii="ＭＳ ゴシック" w:eastAsia="ＭＳ ゴシック" w:hAnsi="ＭＳ ゴシック"/>
              </w:rPr>
            </w:pPr>
          </w:p>
          <w:p w14:paraId="0A089E8A" w14:textId="77777777" w:rsidR="00061C51" w:rsidRPr="00FF1290" w:rsidRDefault="00061C51" w:rsidP="00061C51">
            <w:pPr>
              <w:spacing w:line="210" w:lineRule="exact"/>
              <w:rPr>
                <w:rFonts w:ascii="ＭＳ ゴシック" w:eastAsia="ＭＳ ゴシック" w:hAnsi="ＭＳ ゴシック"/>
              </w:rPr>
            </w:pPr>
          </w:p>
          <w:p w14:paraId="07B6BF5F" w14:textId="77777777" w:rsidR="00061C51" w:rsidRPr="00FF1290" w:rsidRDefault="00061C51" w:rsidP="00061C51">
            <w:pPr>
              <w:spacing w:line="210" w:lineRule="exact"/>
              <w:rPr>
                <w:rFonts w:ascii="ＭＳ ゴシック" w:eastAsia="ＭＳ ゴシック" w:hAnsi="ＭＳ ゴシック"/>
              </w:rPr>
            </w:pPr>
          </w:p>
          <w:p w14:paraId="08D86291" w14:textId="77777777" w:rsidR="00061C51" w:rsidRPr="00FF1290" w:rsidRDefault="00061C51" w:rsidP="00061C51">
            <w:pPr>
              <w:spacing w:line="210" w:lineRule="exact"/>
              <w:rPr>
                <w:rFonts w:ascii="ＭＳ ゴシック" w:eastAsia="ＭＳ ゴシック" w:hAnsi="ＭＳ ゴシック"/>
              </w:rPr>
            </w:pPr>
          </w:p>
          <w:p w14:paraId="704A0EB2" w14:textId="77777777" w:rsidR="00061C51" w:rsidRPr="00FF1290" w:rsidRDefault="00061C51" w:rsidP="00061C51">
            <w:pPr>
              <w:spacing w:line="210" w:lineRule="exact"/>
              <w:rPr>
                <w:rFonts w:ascii="ＭＳ ゴシック" w:eastAsia="ＭＳ ゴシック" w:hAnsi="ＭＳ ゴシック"/>
              </w:rPr>
            </w:pPr>
          </w:p>
          <w:p w14:paraId="6422BA8A" w14:textId="77777777" w:rsidR="00061C51" w:rsidRPr="00FF1290" w:rsidRDefault="00061C51" w:rsidP="00061C51">
            <w:pPr>
              <w:spacing w:line="210" w:lineRule="exact"/>
              <w:rPr>
                <w:rFonts w:ascii="ＭＳ ゴシック" w:eastAsia="ＭＳ ゴシック" w:hAnsi="ＭＳ ゴシック"/>
              </w:rPr>
            </w:pPr>
          </w:p>
          <w:p w14:paraId="235B22D1" w14:textId="77777777" w:rsidR="00061C51" w:rsidRPr="00FF1290" w:rsidRDefault="00061C51" w:rsidP="00061C51">
            <w:pPr>
              <w:spacing w:line="210" w:lineRule="exact"/>
              <w:rPr>
                <w:rFonts w:ascii="ＭＳ ゴシック" w:eastAsia="ＭＳ ゴシック" w:hAnsi="ＭＳ ゴシック"/>
              </w:rPr>
            </w:pPr>
          </w:p>
          <w:p w14:paraId="7A5367DD" w14:textId="77777777" w:rsidR="00061C51" w:rsidRPr="00FF1290" w:rsidRDefault="00061C51" w:rsidP="00061C51">
            <w:pPr>
              <w:spacing w:line="210" w:lineRule="exact"/>
              <w:rPr>
                <w:rFonts w:ascii="ＭＳ ゴシック" w:eastAsia="ＭＳ ゴシック" w:hAnsi="ＭＳ ゴシック"/>
              </w:rPr>
            </w:pPr>
          </w:p>
          <w:p w14:paraId="6CC49579" w14:textId="77777777" w:rsidR="00061C51" w:rsidRPr="00FF1290" w:rsidRDefault="00061C51" w:rsidP="00061C51">
            <w:pPr>
              <w:spacing w:line="210" w:lineRule="exact"/>
              <w:rPr>
                <w:rFonts w:ascii="ＭＳ ゴシック" w:eastAsia="ＭＳ ゴシック" w:hAnsi="ＭＳ ゴシック"/>
              </w:rPr>
            </w:pPr>
          </w:p>
          <w:p w14:paraId="4CA73D77" w14:textId="77777777" w:rsidR="00061C51" w:rsidRPr="00FF1290" w:rsidRDefault="00061C51" w:rsidP="00061C51">
            <w:pPr>
              <w:spacing w:line="210" w:lineRule="exact"/>
              <w:rPr>
                <w:rFonts w:ascii="ＭＳ ゴシック" w:eastAsia="ＭＳ ゴシック" w:hAnsi="ＭＳ ゴシック"/>
              </w:rPr>
            </w:pPr>
          </w:p>
          <w:p w14:paraId="46EDD778" w14:textId="77777777" w:rsidR="00061C51" w:rsidRPr="00FF1290" w:rsidRDefault="00061C51" w:rsidP="00061C51">
            <w:pPr>
              <w:spacing w:line="210" w:lineRule="exact"/>
              <w:rPr>
                <w:rFonts w:ascii="ＭＳ ゴシック" w:eastAsia="ＭＳ ゴシック" w:hAnsi="ＭＳ ゴシック"/>
              </w:rPr>
            </w:pPr>
          </w:p>
          <w:p w14:paraId="2D6FFD3F" w14:textId="77777777" w:rsidR="00061C51" w:rsidRPr="00FF1290" w:rsidRDefault="00061C51" w:rsidP="00061C51">
            <w:pPr>
              <w:spacing w:line="210" w:lineRule="exact"/>
              <w:rPr>
                <w:rFonts w:ascii="ＭＳ ゴシック" w:eastAsia="ＭＳ ゴシック" w:hAnsi="ＭＳ ゴシック"/>
              </w:rPr>
            </w:pPr>
          </w:p>
          <w:p w14:paraId="3C532DE2" w14:textId="77777777" w:rsidR="00061C51" w:rsidRPr="00FF1290" w:rsidRDefault="00061C51" w:rsidP="00061C51">
            <w:pPr>
              <w:spacing w:line="210" w:lineRule="exact"/>
              <w:rPr>
                <w:rFonts w:ascii="ＭＳ ゴシック" w:eastAsia="ＭＳ ゴシック" w:hAnsi="ＭＳ ゴシック"/>
              </w:rPr>
            </w:pPr>
          </w:p>
          <w:p w14:paraId="5E140254" w14:textId="77777777" w:rsidR="00061C51" w:rsidRPr="00FF1290" w:rsidRDefault="00061C51" w:rsidP="00061C51">
            <w:pPr>
              <w:spacing w:line="210" w:lineRule="exact"/>
              <w:rPr>
                <w:rFonts w:ascii="ＭＳ ゴシック" w:eastAsia="ＭＳ ゴシック" w:hAnsi="ＭＳ ゴシック"/>
              </w:rPr>
            </w:pPr>
          </w:p>
          <w:p w14:paraId="40AA3871" w14:textId="77777777" w:rsidR="00061C51" w:rsidRPr="00FF1290" w:rsidRDefault="00061C51" w:rsidP="00061C51">
            <w:pPr>
              <w:spacing w:line="210" w:lineRule="exact"/>
              <w:rPr>
                <w:rFonts w:ascii="ＭＳ ゴシック" w:eastAsia="ＭＳ ゴシック" w:hAnsi="ＭＳ ゴシック"/>
              </w:rPr>
            </w:pPr>
          </w:p>
          <w:p w14:paraId="5D441E6A"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auto"/>
              <w:right w:val="single" w:sz="4" w:space="0" w:color="000000"/>
            </w:tcBorders>
          </w:tcPr>
          <w:p w14:paraId="194FC0C5" w14:textId="77777777" w:rsidR="00061C51" w:rsidRPr="00FF1290" w:rsidRDefault="00061C51" w:rsidP="00061C51">
            <w:pPr>
              <w:spacing w:line="210" w:lineRule="exact"/>
              <w:rPr>
                <w:rFonts w:ascii="ＭＳ ゴシック" w:eastAsia="ＭＳ ゴシック" w:hAnsi="ＭＳ ゴシック"/>
              </w:rPr>
            </w:pPr>
          </w:p>
          <w:p w14:paraId="23A30D8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就労移行支援サービス費</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については、あん摩マッサージ指圧師免許、はり師免許又はきゅう師免許を取得することにより、就労を希望する</w:t>
            </w:r>
            <w:r w:rsidRPr="00FF1290">
              <w:rPr>
                <w:rFonts w:ascii="ＭＳ ゴシック" w:eastAsia="ＭＳ ゴシック" w:hAnsi="ＭＳ ゴシック"/>
              </w:rPr>
              <w:t>65</w:t>
            </w:r>
            <w:r w:rsidRPr="00FF1290">
              <w:rPr>
                <w:rFonts w:ascii="ＭＳ ゴシック" w:eastAsia="ＭＳ ゴシック" w:hAnsi="ＭＳ ゴシック" w:hint="eastAsia"/>
              </w:rPr>
              <w:t>歳未満の者</w:t>
            </w:r>
            <w:r w:rsidR="00574DFF" w:rsidRPr="00FF1290">
              <w:rPr>
                <w:rFonts w:ascii="ＭＳ ゴシック" w:eastAsia="ＭＳ ゴシック" w:hAnsi="ＭＳ ゴシック" w:hint="eastAsia"/>
              </w:rPr>
              <w:t>若しくは</w:t>
            </w:r>
            <w:r w:rsidRPr="00FF1290">
              <w:rPr>
                <w:rFonts w:ascii="ＭＳ ゴシック" w:eastAsia="ＭＳ ゴシック" w:hAnsi="ＭＳ ゴシック" w:hint="eastAsia"/>
              </w:rPr>
              <w:t>65歳以上の者</w:t>
            </w:r>
            <w:r w:rsidR="00574DFF" w:rsidRPr="00FF1290">
              <w:rPr>
                <w:rFonts w:ascii="ＭＳ ゴシック" w:eastAsia="ＭＳ ゴシック" w:hAnsi="ＭＳ ゴシック" w:hint="eastAsia"/>
              </w:rPr>
              <w:t>又は通常の事業所に雇用されている65歳未満の者若しくは65歳以上の者であって、通常の事業所に新たに雇用された後の労働時間の延長若しくは休職からの復職の際に就労に必要な知識及び能力の向上のための支援を一時的に必要とするもの</w:t>
            </w:r>
            <w:r w:rsidRPr="00FF1290">
              <w:rPr>
                <w:rFonts w:ascii="ＭＳ ゴシック" w:eastAsia="ＭＳ ゴシック" w:hAnsi="ＭＳ ゴシック" w:hint="eastAsia"/>
              </w:rPr>
              <w:t>に対して、指定就労移行支援等を行った場合に、所定単位数を算定しているか。</w:t>
            </w:r>
          </w:p>
          <w:p w14:paraId="4149A95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◆平18厚告523別表第12の１の注2</w:t>
            </w:r>
          </w:p>
          <w:p w14:paraId="41F321A9"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275F382C"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あん摩マッサージ指圧師、はり師及びきゅう師に係る学校養成施設認定規則（昭和</w:t>
            </w:r>
            <w:r w:rsidRPr="00FF1290">
              <w:rPr>
                <w:rFonts w:ascii="ＭＳ ゴシック" w:eastAsia="ＭＳ ゴシック" w:hAnsi="ＭＳ ゴシック"/>
              </w:rPr>
              <w:t>26</w:t>
            </w:r>
            <w:r w:rsidRPr="00FF1290">
              <w:rPr>
                <w:rFonts w:ascii="ＭＳ ゴシック" w:eastAsia="ＭＳ ゴシック" w:hAnsi="ＭＳ ゴシック" w:hint="eastAsia"/>
              </w:rPr>
              <w:t>年文部省・厚生省令第２号）によるあん摩マッサージ指圧師、はり師又はきゅう師の学校又は養成施設として認定されている指定就労移行支援事業所（以下「認定指定就労移行支援事業所」という。）が、利用者を通所させて就労移行支援を提供した場合若しくは認定指定就労移行支援事業所とは別の場所で行われる就労移行支援を提供した場合（１の（４）に掲げる支援を行う場合をいう。）又は施設入所支援を併せて利用する者に対し、就労移行支援を提供した場合に算定する。また、就労移行支援サービス費</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は、利用定員及び利用定員に対する就労定着者の割合（当該年度の前年度において、就労移行支援を受けた後就労し、就労を継続している期間が６月に達した者の数を当該前年度の最終学年の利用定員で除して得た割合をいう。）に応じ、基本報酬を算定する。</w:t>
            </w:r>
          </w:p>
          <w:p w14:paraId="0AFAB96B"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◆平18障発第1031001第二の3（3）①（一）イ</w:t>
            </w:r>
          </w:p>
          <w:p w14:paraId="4FA7F1A5" w14:textId="77777777" w:rsidR="00061C51" w:rsidRPr="00FF1290" w:rsidRDefault="00061C51" w:rsidP="00061C51">
            <w:pPr>
              <w:spacing w:line="210" w:lineRule="exact"/>
              <w:rPr>
                <w:rFonts w:ascii="ＭＳ ゴシック" w:eastAsia="ＭＳ ゴシック" w:hAnsi="ＭＳ ゴシック"/>
              </w:rPr>
            </w:pPr>
          </w:p>
          <w:p w14:paraId="78EE347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就労移行支援サービス費</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については、認定指定就労移行支援事業所等において、指定就労移行支援等を行った場合に、当該指定就労移行支援等を行った日の属する年度の利用定員及び京都市長に届け出た就労定着者の割合に応じ、１日につき所定単位数を算定する。ただし、地方公共団体が設置する認定指定就労移行支援事業所等の場合にあっては、所定単位数の</w:t>
            </w:r>
            <w:r w:rsidRPr="00FF1290">
              <w:rPr>
                <w:rFonts w:ascii="ＭＳ ゴシック" w:eastAsia="ＭＳ ゴシック" w:hAnsi="ＭＳ ゴシック"/>
              </w:rPr>
              <w:t>1000</w:t>
            </w:r>
            <w:r w:rsidRPr="00FF1290">
              <w:rPr>
                <w:rFonts w:ascii="ＭＳ ゴシック" w:eastAsia="ＭＳ ゴシック" w:hAnsi="ＭＳ ゴシック" w:hint="eastAsia"/>
              </w:rPr>
              <w:t>分の</w:t>
            </w:r>
            <w:r w:rsidRPr="00FF1290">
              <w:rPr>
                <w:rFonts w:ascii="ＭＳ ゴシック" w:eastAsia="ＭＳ ゴシック" w:hAnsi="ＭＳ ゴシック"/>
              </w:rPr>
              <w:t>965</w:t>
            </w:r>
            <w:r w:rsidRPr="00FF1290">
              <w:rPr>
                <w:rFonts w:ascii="ＭＳ ゴシック" w:eastAsia="ＭＳ ゴシック" w:hAnsi="ＭＳ ゴシック" w:hint="eastAsia"/>
              </w:rPr>
              <w:t>に相当する単位数を算定しているか。</w:t>
            </w:r>
          </w:p>
          <w:p w14:paraId="3618693B" w14:textId="77777777" w:rsidR="00061C51"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◆平18厚告523別表第12の１の注4</w:t>
            </w:r>
          </w:p>
          <w:p w14:paraId="65606850" w14:textId="77777777" w:rsidR="003C70CE" w:rsidRPr="00FF1290" w:rsidRDefault="003C70CE" w:rsidP="00061C51">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E8EBB3A" w14:textId="77777777" w:rsidR="00061C51" w:rsidRPr="00FF1290" w:rsidRDefault="00061C51" w:rsidP="00061C51">
            <w:pPr>
              <w:spacing w:line="210" w:lineRule="exact"/>
              <w:rPr>
                <w:rFonts w:ascii="ＭＳ ゴシック" w:eastAsia="ＭＳ ゴシック" w:hAnsi="ＭＳ ゴシック"/>
              </w:rPr>
            </w:pPr>
          </w:p>
          <w:p w14:paraId="04B164B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47135EB"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62E3AC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auto"/>
              <w:right w:val="single" w:sz="4" w:space="0" w:color="000000"/>
            </w:tcBorders>
          </w:tcPr>
          <w:p w14:paraId="5690FBC4" w14:textId="77777777" w:rsidR="00061C51" w:rsidRPr="00FF1290" w:rsidRDefault="00061C51" w:rsidP="00061C51">
            <w:pPr>
              <w:spacing w:line="210" w:lineRule="exact"/>
              <w:rPr>
                <w:rFonts w:ascii="ＭＳ ゴシック" w:eastAsia="ＭＳ ゴシック" w:hAnsi="ＭＳ ゴシック"/>
              </w:rPr>
            </w:pPr>
          </w:p>
          <w:p w14:paraId="13177F7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061C51" w:rsidRPr="00FF1290" w14:paraId="3F66D975" w14:textId="77777777" w:rsidTr="007754F6">
        <w:trPr>
          <w:trHeight w:val="2970"/>
          <w:jc w:val="center"/>
        </w:trPr>
        <w:tc>
          <w:tcPr>
            <w:tcW w:w="1418" w:type="dxa"/>
            <w:tcBorders>
              <w:top w:val="single" w:sz="4" w:space="0" w:color="auto"/>
              <w:left w:val="single" w:sz="4" w:space="0" w:color="000000"/>
              <w:bottom w:val="single" w:sz="4" w:space="0" w:color="000000"/>
              <w:right w:val="single" w:sz="4" w:space="0" w:color="000000"/>
            </w:tcBorders>
            <w:tcMar>
              <w:left w:w="28" w:type="dxa"/>
              <w:right w:w="28" w:type="dxa"/>
            </w:tcMar>
          </w:tcPr>
          <w:p w14:paraId="4651D44A" w14:textId="77777777" w:rsidR="00061C51" w:rsidRPr="00FF1290" w:rsidRDefault="00061C51" w:rsidP="00061C51">
            <w:pPr>
              <w:spacing w:line="210" w:lineRule="exact"/>
              <w:rPr>
                <w:rFonts w:ascii="ＭＳ ゴシック" w:eastAsia="ＭＳ ゴシック" w:hAnsi="ＭＳ ゴシック"/>
              </w:rPr>
            </w:pPr>
          </w:p>
          <w:p w14:paraId="4C49EB48"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（Ⅰ・Ⅱ共通）</w:t>
            </w:r>
          </w:p>
        </w:tc>
        <w:tc>
          <w:tcPr>
            <w:tcW w:w="6095" w:type="dxa"/>
            <w:tcBorders>
              <w:top w:val="single" w:sz="4" w:space="0" w:color="auto"/>
              <w:left w:val="single" w:sz="4" w:space="0" w:color="000000"/>
              <w:bottom w:val="single" w:sz="4" w:space="0" w:color="000000"/>
              <w:right w:val="single" w:sz="4" w:space="0" w:color="000000"/>
            </w:tcBorders>
          </w:tcPr>
          <w:p w14:paraId="4AD3FF2C"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41F128E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就労移行支援サービス費（Ⅰ）又は（Ⅱ）の算定に当たって、指定就労移行支援事業所又は指定障害者支援施設等が新規に指定を受けた日から２年間は、就労定着者の割合が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以上</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40</w:t>
            </w:r>
            <w:r w:rsidRPr="00FF1290">
              <w:rPr>
                <w:rFonts w:ascii="ＭＳ ゴシック" w:eastAsia="ＭＳ ゴシック" w:hAnsi="ＭＳ ゴシック" w:hint="eastAsia"/>
              </w:rPr>
              <w:t>未満である場合とみなして、１日につき所定単位数を算定する。ただし、指定</w:t>
            </w:r>
          </w:p>
          <w:p w14:paraId="5BBB11AA"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就労移行支援事業所又は指定障害者支援施設等が新規に指定を受けた日から１年以上２年未満の間は、注３の規定中「前年度又は前々年度」及び「前年度及び当該前々年度」とあるのは、「前年度」と読み替えて計算した就労定着者の割合に応じ、１日につき所定単位数を算定する</w:t>
            </w:r>
          </w:p>
          <w:p w14:paraId="32A1883E"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ことができる。</w:t>
            </w:r>
          </w:p>
          <w:p w14:paraId="79F4720F" w14:textId="77777777" w:rsidR="00061C51" w:rsidRPr="00FF1290" w:rsidRDefault="00061C51" w:rsidP="00061C51">
            <w:pPr>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認定指定就労移行支援事業所等が新規に指定を受けた日から３年間（当該認定指定就労移行支援事業所等の修業年限が５年である場合は５年間）は、就労定着者の割合が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以上</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40</w:t>
            </w:r>
            <w:r w:rsidRPr="00FF1290">
              <w:rPr>
                <w:rFonts w:ascii="ＭＳ ゴシック" w:eastAsia="ＭＳ ゴシック" w:hAnsi="ＭＳ ゴシック" w:hint="eastAsia"/>
              </w:rPr>
              <w:t>未満である場合とみなして、１日につき所定単位数を算定する。</w:t>
            </w:r>
          </w:p>
          <w:p w14:paraId="31C8AAD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◆平18厚告523別表第12の1の注4の2、3</w:t>
            </w:r>
          </w:p>
          <w:p w14:paraId="7A4F3B58"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4CA48A1E"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新規指定の就労移行支援事業所等の就労移行支援サービス費の区分について</w:t>
            </w:r>
          </w:p>
          <w:p w14:paraId="5F537125"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1F2886E3" w14:textId="77777777" w:rsidR="00061C51" w:rsidRPr="00FF1290" w:rsidRDefault="00061C51" w:rsidP="00B9558B">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ア　新規指定の就労移行支援事業所等において、２年度間は、就労定着者の割合が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以上</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40</w:t>
            </w:r>
            <w:r w:rsidRPr="00FF1290">
              <w:rPr>
                <w:rFonts w:ascii="ＭＳ ゴシック" w:eastAsia="ＭＳ ゴシック" w:hAnsi="ＭＳ ゴシック" w:hint="eastAsia"/>
              </w:rPr>
              <w:t>未満の場合であるとみなして、基本報酬を算定する。ただし、２年度目において、初年度の就労定着者の割合（初年度において、就労移行支援を受けた後就労し、就労を継続している期間が６月に達した者</w:t>
            </w:r>
            <w:r w:rsidR="00E2049F" w:rsidRPr="00FF1290">
              <w:rPr>
                <w:rFonts w:ascii="ＭＳ ゴシック" w:eastAsia="ＭＳ ゴシック" w:hAnsi="ＭＳ ゴシック" w:hint="eastAsia"/>
              </w:rPr>
              <w:t>（労働時間の延長又は休職からの復職の際に就労に必要な知識及び能力の向上のための支援を一時的に必要とする者が当該指定就労移行支援事業所において就労移行支援を受けた場合は、当該就労移行支援を受けた後、就労を継続している期間が6月に達した者</w:t>
            </w:r>
            <w:r w:rsidR="00B9558B" w:rsidRPr="00FF1290">
              <w:rPr>
                <w:rFonts w:ascii="ＭＳ ゴシック" w:eastAsia="ＭＳ ゴシック" w:hAnsi="ＭＳ ゴシック" w:hint="eastAsia"/>
              </w:rPr>
              <w:t>）</w:t>
            </w:r>
            <w:r w:rsidRPr="00FF1290">
              <w:rPr>
                <w:rFonts w:ascii="ＭＳ ゴシック" w:eastAsia="ＭＳ ゴシック" w:hAnsi="ＭＳ ゴシック" w:hint="eastAsia"/>
              </w:rPr>
              <w:t>の数を当該前年度の利用定員の数で除して得た割合をいう。）が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40</w:t>
            </w:r>
            <w:r w:rsidRPr="00FF1290">
              <w:rPr>
                <w:rFonts w:ascii="ＭＳ ゴシック" w:eastAsia="ＭＳ ゴシック" w:hAnsi="ＭＳ ゴシック" w:hint="eastAsia"/>
              </w:rPr>
              <w:t>以上となる場合は、初年度の実績に応じて基本報酬を算定しても差し支えないこととする。また、３年度目における就労定着者の割合については、「初年度の利用定員に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を乗じた数」と「２年度目において、就労移行支援を受けた後就労し、就労を継続している期間</w:t>
            </w:r>
            <w:r w:rsidRPr="00FF1290">
              <w:rPr>
                <w:rFonts w:ascii="ＭＳ ゴシック" w:eastAsia="ＭＳ ゴシック" w:hAnsi="ＭＳ ゴシック" w:hint="eastAsia"/>
              </w:rPr>
              <w:lastRenderedPageBreak/>
              <w:t>が６月に達した者」</w:t>
            </w:r>
            <w:r w:rsidR="00B9558B" w:rsidRPr="00FF1290">
              <w:rPr>
                <w:rFonts w:ascii="ＭＳ ゴシック" w:eastAsia="ＭＳ ゴシック" w:hAnsi="ＭＳ ゴシック" w:hint="eastAsia"/>
              </w:rPr>
              <w:t>（労働時間の延長又は休職からの復職の際に就労に必要な知識及び能力の向上のための支援を一時的に必要とする者が当該指定就労移行支援事業所において就労移行支援を受けた場合は、当該就労移行支援を受けた後、就労を継続している期間が6月に達した者）</w:t>
            </w:r>
            <w:r w:rsidRPr="00FF1290">
              <w:rPr>
                <w:rFonts w:ascii="ＭＳ ゴシック" w:eastAsia="ＭＳ ゴシック" w:hAnsi="ＭＳ ゴシック" w:hint="eastAsia"/>
              </w:rPr>
              <w:t>の合計数を初年度及び２年度目の利用定員の合計数で除して得た割合とすることができる。</w:t>
            </w:r>
          </w:p>
          <w:p w14:paraId="70CB8243" w14:textId="77777777" w:rsidR="00061C51" w:rsidRPr="00FF1290" w:rsidRDefault="00061C51" w:rsidP="00061C51">
            <w:pPr>
              <w:spacing w:line="210" w:lineRule="exact"/>
              <w:ind w:leftChars="200" w:left="360" w:firstLineChars="200" w:firstLine="360"/>
              <w:rPr>
                <w:rFonts w:ascii="ＭＳ ゴシック" w:eastAsia="ＭＳ ゴシック" w:hAnsi="ＭＳ ゴシック"/>
              </w:rPr>
            </w:pPr>
            <w:r w:rsidRPr="00FF1290">
              <w:rPr>
                <w:rFonts w:ascii="ＭＳ ゴシック" w:eastAsia="ＭＳ ゴシック" w:hAnsi="ＭＳ ゴシック" w:hint="eastAsia"/>
              </w:rPr>
              <w:t>さらに、年度途中に指定された事業所については、支援の提供を</w:t>
            </w:r>
          </w:p>
          <w:p w14:paraId="4A512F56"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開始してから２年間（</w:t>
            </w:r>
            <w:r w:rsidRPr="00FF1290">
              <w:rPr>
                <w:rFonts w:ascii="ＭＳ ゴシック" w:eastAsia="ＭＳ ゴシック" w:hAnsi="ＭＳ ゴシック"/>
              </w:rPr>
              <w:t>24</w:t>
            </w:r>
            <w:r w:rsidRPr="00FF1290">
              <w:rPr>
                <w:rFonts w:ascii="ＭＳ ゴシック" w:eastAsia="ＭＳ ゴシック" w:hAnsi="ＭＳ ゴシック" w:hint="eastAsia"/>
              </w:rPr>
              <w:t>月）は、就労定着者の割合が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p>
          <w:p w14:paraId="2791DEC5"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以上</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40</w:t>
            </w:r>
            <w:r w:rsidRPr="00FF1290">
              <w:rPr>
                <w:rFonts w:ascii="ＭＳ ゴシック" w:eastAsia="ＭＳ ゴシック" w:hAnsi="ＭＳ ゴシック" w:hint="eastAsia"/>
              </w:rPr>
              <w:t>未満の場合であるとみなして、基本報酬を算定す</w:t>
            </w:r>
          </w:p>
          <w:p w14:paraId="221BEDF4"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る。ただし、支援の提供開始から２年目における就労定着者の割合</w:t>
            </w:r>
          </w:p>
          <w:p w14:paraId="248480EF"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については、支援の提供を開始した日から１年間において、就労移</w:t>
            </w:r>
          </w:p>
          <w:p w14:paraId="0A531BC2" w14:textId="77777777" w:rsidR="00061C51" w:rsidRPr="00FF1290" w:rsidRDefault="00061C51" w:rsidP="00B9558B">
            <w:pPr>
              <w:spacing w:line="210" w:lineRule="exact"/>
              <w:ind w:leftChars="300" w:left="540"/>
              <w:rPr>
                <w:rFonts w:ascii="ＭＳ ゴシック" w:eastAsia="ＭＳ ゴシック" w:hAnsi="ＭＳ ゴシック"/>
              </w:rPr>
            </w:pPr>
            <w:r w:rsidRPr="00FF1290">
              <w:rPr>
                <w:rFonts w:ascii="ＭＳ ゴシック" w:eastAsia="ＭＳ ゴシック" w:hAnsi="ＭＳ ゴシック" w:hint="eastAsia"/>
              </w:rPr>
              <w:t>行支援を受けた後就労し、就労継続している期間が６月に達した者</w:t>
            </w:r>
            <w:r w:rsidR="00B9558B" w:rsidRPr="00FF1290">
              <w:rPr>
                <w:rFonts w:ascii="ＭＳ ゴシック" w:eastAsia="ＭＳ ゴシック" w:hAnsi="ＭＳ ゴシック" w:hint="eastAsia"/>
              </w:rPr>
              <w:t>（労働時間の延長又は休職からの復職の際に就労に必要な知識及び能力の向上のための支援を一時的に必要とする者が当該指定就労移行支援事業所において就労移行支援を受けた場合は、当該就労移行支援を受けた後、就労を継続している期間が6月に達した者）</w:t>
            </w:r>
          </w:p>
          <w:p w14:paraId="315C872B"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の数を当該１年間の利用定員で除して得た割合に応じて、基本報酬</w:t>
            </w:r>
          </w:p>
          <w:p w14:paraId="45BA3E1C"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を算定しても差し支えないこととする。また、支援の提供を開始し</w:t>
            </w:r>
          </w:p>
          <w:p w14:paraId="14ED8893"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てから２年（</w:t>
            </w:r>
            <w:r w:rsidRPr="00FF1290">
              <w:rPr>
                <w:rFonts w:ascii="ＭＳ ゴシック" w:eastAsia="ＭＳ ゴシック" w:hAnsi="ＭＳ ゴシック"/>
              </w:rPr>
              <w:t>24</w:t>
            </w:r>
            <w:r w:rsidRPr="00FF1290">
              <w:rPr>
                <w:rFonts w:ascii="ＭＳ ゴシック" w:eastAsia="ＭＳ ゴシック" w:hAnsi="ＭＳ ゴシック" w:hint="eastAsia"/>
              </w:rPr>
              <w:t>月）経過した日の属する月から当該年度の３月まで</w:t>
            </w:r>
          </w:p>
          <w:p w14:paraId="779D1F0E"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の就労定着者の割合については、「１年目（１月から</w:t>
            </w:r>
            <w:r w:rsidRPr="00FF1290">
              <w:rPr>
                <w:rFonts w:ascii="ＭＳ ゴシック" w:eastAsia="ＭＳ ゴシック" w:hAnsi="ＭＳ ゴシック"/>
              </w:rPr>
              <w:t>12</w:t>
            </w:r>
            <w:r w:rsidRPr="00FF1290">
              <w:rPr>
                <w:rFonts w:ascii="ＭＳ ゴシック" w:eastAsia="ＭＳ ゴシック" w:hAnsi="ＭＳ ゴシック" w:hint="eastAsia"/>
              </w:rPr>
              <w:t>月）の利用</w:t>
            </w:r>
          </w:p>
          <w:p w14:paraId="61BD4A01"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定員に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を乗じた数」と「支援の提供開始から２年目（</w:t>
            </w:r>
            <w:r w:rsidRPr="00FF1290">
              <w:rPr>
                <w:rFonts w:ascii="ＭＳ ゴシック" w:eastAsia="ＭＳ ゴシック" w:hAnsi="ＭＳ ゴシック"/>
              </w:rPr>
              <w:t>13</w:t>
            </w:r>
          </w:p>
          <w:p w14:paraId="35CCF430"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月から</w:t>
            </w:r>
            <w:r w:rsidRPr="00FF1290">
              <w:rPr>
                <w:rFonts w:ascii="ＭＳ ゴシック" w:eastAsia="ＭＳ ゴシック" w:hAnsi="ＭＳ ゴシック"/>
              </w:rPr>
              <w:t>24</w:t>
            </w:r>
            <w:r w:rsidRPr="00FF1290">
              <w:rPr>
                <w:rFonts w:ascii="ＭＳ ゴシック" w:eastAsia="ＭＳ ゴシック" w:hAnsi="ＭＳ ゴシック" w:hint="eastAsia"/>
              </w:rPr>
              <w:t>月）において、就労移行支援を受けた後就労し、就労を</w:t>
            </w:r>
          </w:p>
          <w:p w14:paraId="12C09787" w14:textId="77777777" w:rsidR="00061C51" w:rsidRPr="00FF1290" w:rsidRDefault="00061C51" w:rsidP="00B9558B">
            <w:pPr>
              <w:spacing w:line="210" w:lineRule="exact"/>
              <w:ind w:leftChars="300" w:left="540"/>
              <w:rPr>
                <w:rFonts w:ascii="ＭＳ ゴシック" w:eastAsia="ＭＳ ゴシック" w:hAnsi="ＭＳ ゴシック"/>
              </w:rPr>
            </w:pPr>
            <w:r w:rsidRPr="00FF1290">
              <w:rPr>
                <w:rFonts w:ascii="ＭＳ ゴシック" w:eastAsia="ＭＳ ゴシック" w:hAnsi="ＭＳ ゴシック" w:hint="eastAsia"/>
              </w:rPr>
              <w:t>継続している期間が６月に達した者」</w:t>
            </w:r>
            <w:r w:rsidR="00B9558B" w:rsidRPr="00FF1290">
              <w:rPr>
                <w:rFonts w:ascii="ＭＳ ゴシック" w:eastAsia="ＭＳ ゴシック" w:hAnsi="ＭＳ ゴシック" w:hint="eastAsia"/>
              </w:rPr>
              <w:t>（労働時間の延長又は休職からの復職の際に就労に必要な知識及び能力の向上のための支援を一時的に必要とする者が当該指定就労移行支援事業所において就労移行支援を受けた場合は、当該就労移行支援を受けた後、就労を継続している期間が6月に達した者）</w:t>
            </w:r>
            <w:r w:rsidRPr="00FF1290">
              <w:rPr>
                <w:rFonts w:ascii="ＭＳ ゴシック" w:eastAsia="ＭＳ ゴシック" w:hAnsi="ＭＳ ゴシック" w:hint="eastAsia"/>
              </w:rPr>
              <w:t>の合計数を１年目の利用定員</w:t>
            </w:r>
          </w:p>
          <w:p w14:paraId="0181D177"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及び２年目の利用定員の合計数で除して得た割合とすることがで</w:t>
            </w:r>
          </w:p>
          <w:p w14:paraId="6C4D7747"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きる。</w:t>
            </w:r>
          </w:p>
          <w:p w14:paraId="72E5CFB5" w14:textId="77777777" w:rsidR="00061C51" w:rsidRPr="00FF1290" w:rsidRDefault="00061C51" w:rsidP="00061C51">
            <w:pPr>
              <w:spacing w:line="210" w:lineRule="exact"/>
              <w:ind w:leftChars="200" w:left="360"/>
              <w:rPr>
                <w:rFonts w:ascii="ＭＳ ゴシック" w:eastAsia="ＭＳ ゴシック" w:hAnsi="ＭＳ ゴシック"/>
              </w:rPr>
            </w:pPr>
          </w:p>
          <w:p w14:paraId="755E544D"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（計算例）令和２年４月１日に新規に指定を受けた就労移行支援事業</w:t>
            </w:r>
          </w:p>
          <w:p w14:paraId="3ED5106C" w14:textId="77777777" w:rsidR="00061C51" w:rsidRPr="00FF1290" w:rsidRDefault="00061C51" w:rsidP="00061C51">
            <w:pPr>
              <w:spacing w:line="210" w:lineRule="exact"/>
              <w:ind w:leftChars="200" w:left="360" w:firstLineChars="300" w:firstLine="540"/>
              <w:rPr>
                <w:rFonts w:ascii="ＭＳ ゴシック" w:eastAsia="ＭＳ ゴシック" w:hAnsi="ＭＳ ゴシック"/>
              </w:rPr>
            </w:pPr>
            <w:r w:rsidRPr="00FF1290">
              <w:rPr>
                <w:rFonts w:ascii="ＭＳ ゴシック" w:eastAsia="ＭＳ ゴシック" w:hAnsi="ＭＳ ゴシック" w:hint="eastAsia"/>
              </w:rPr>
              <w:t>所において初年度の就労定着者が０人、２年度目の就労定着者</w:t>
            </w:r>
          </w:p>
          <w:p w14:paraId="0EE3E238" w14:textId="77777777" w:rsidR="00061C51" w:rsidRPr="00FF1290" w:rsidRDefault="00061C51" w:rsidP="00061C51">
            <w:pPr>
              <w:spacing w:line="210" w:lineRule="exact"/>
              <w:ind w:leftChars="200" w:left="360" w:firstLineChars="300" w:firstLine="540"/>
              <w:rPr>
                <w:rFonts w:ascii="ＭＳ ゴシック" w:eastAsia="ＭＳ ゴシック" w:hAnsi="ＭＳ ゴシック"/>
              </w:rPr>
            </w:pPr>
            <w:r w:rsidRPr="00FF1290">
              <w:rPr>
                <w:rFonts w:ascii="ＭＳ ゴシック" w:eastAsia="ＭＳ ゴシック" w:hAnsi="ＭＳ ゴシック" w:hint="eastAsia"/>
              </w:rPr>
              <w:t>が</w:t>
            </w:r>
            <w:r w:rsidRPr="00FF1290">
              <w:rPr>
                <w:rFonts w:ascii="ＭＳ ゴシック" w:eastAsia="ＭＳ ゴシック" w:hAnsi="ＭＳ ゴシック"/>
              </w:rPr>
              <w:t>10</w:t>
            </w:r>
            <w:r w:rsidRPr="00FF1290">
              <w:rPr>
                <w:rFonts w:ascii="ＭＳ ゴシック" w:eastAsia="ＭＳ ゴシック" w:hAnsi="ＭＳ ゴシック" w:hint="eastAsia"/>
              </w:rPr>
              <w:t>人、両年度とも利用定員が</w:t>
            </w:r>
            <w:r w:rsidRPr="00FF1290">
              <w:rPr>
                <w:rFonts w:ascii="ＭＳ ゴシック" w:eastAsia="ＭＳ ゴシック" w:hAnsi="ＭＳ ゴシック"/>
              </w:rPr>
              <w:t>20</w:t>
            </w:r>
            <w:r w:rsidRPr="00FF1290">
              <w:rPr>
                <w:rFonts w:ascii="ＭＳ ゴシック" w:eastAsia="ＭＳ ゴシック" w:hAnsi="ＭＳ ゴシック" w:hint="eastAsia"/>
              </w:rPr>
              <w:t>人であった場合の３年度目</w:t>
            </w:r>
          </w:p>
          <w:p w14:paraId="576A2FCC" w14:textId="77777777" w:rsidR="00061C51" w:rsidRPr="00FF1290" w:rsidRDefault="00061C51" w:rsidP="00061C51">
            <w:pPr>
              <w:spacing w:line="210" w:lineRule="exact"/>
              <w:ind w:leftChars="200" w:left="360" w:firstLineChars="300" w:firstLine="540"/>
              <w:rPr>
                <w:rFonts w:ascii="ＭＳ ゴシック" w:eastAsia="ＭＳ ゴシック" w:hAnsi="ＭＳ ゴシック"/>
              </w:rPr>
            </w:pPr>
            <w:r w:rsidRPr="00FF1290">
              <w:rPr>
                <w:rFonts w:ascii="ＭＳ ゴシック" w:eastAsia="ＭＳ ゴシック" w:hAnsi="ＭＳ ゴシック" w:hint="eastAsia"/>
              </w:rPr>
              <w:t>（令和４年度）における就労定着者の割合</w:t>
            </w:r>
          </w:p>
          <w:p w14:paraId="1FB87A74" w14:textId="77777777" w:rsidR="00061C51" w:rsidRPr="00FF1290" w:rsidRDefault="00061C51" w:rsidP="00061C51">
            <w:pPr>
              <w:spacing w:line="210" w:lineRule="exact"/>
              <w:ind w:leftChars="200" w:left="360" w:firstLineChars="300" w:firstLine="54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20</w:t>
            </w:r>
            <w:r w:rsidRPr="00FF1290">
              <w:rPr>
                <w:rFonts w:ascii="ＭＳ ゴシック" w:eastAsia="ＭＳ ゴシック" w:hAnsi="ＭＳ ゴシック" w:hint="eastAsia"/>
              </w:rPr>
              <w:t>人×</w:t>
            </w:r>
            <w:r w:rsidRPr="00FF1290">
              <w:rPr>
                <w:rFonts w:ascii="ＭＳ ゴシック" w:eastAsia="ＭＳ ゴシック" w:hAnsi="ＭＳ ゴシック"/>
              </w:rPr>
              <w:t>30</w:t>
            </w:r>
            <w:r w:rsidRPr="00FF1290">
              <w:rPr>
                <w:rFonts w:ascii="ＭＳ ゴシック" w:eastAsia="ＭＳ ゴシック" w:hAnsi="ＭＳ ゴシック" w:hint="eastAsia"/>
              </w:rPr>
              <w:t>／</w:t>
            </w:r>
            <w:r w:rsidRPr="00FF1290">
              <w:rPr>
                <w:rFonts w:ascii="ＭＳ ゴシック" w:eastAsia="ＭＳ ゴシック" w:hAnsi="ＭＳ ゴシック"/>
              </w:rPr>
              <w:t>100</w:t>
            </w:r>
            <w:r w:rsidRPr="00FF1290">
              <w:rPr>
                <w:rFonts w:ascii="ＭＳ ゴシック" w:eastAsia="ＭＳ ゴシック" w:hAnsi="ＭＳ ゴシック" w:hint="eastAsia"/>
              </w:rPr>
              <w:t>）＋</w:t>
            </w:r>
            <w:r w:rsidRPr="00FF1290">
              <w:rPr>
                <w:rFonts w:ascii="ＭＳ ゴシック" w:eastAsia="ＭＳ ゴシック" w:hAnsi="ＭＳ ゴシック"/>
              </w:rPr>
              <w:t>10</w:t>
            </w:r>
            <w:r w:rsidRPr="00FF1290">
              <w:rPr>
                <w:rFonts w:ascii="ＭＳ ゴシック" w:eastAsia="ＭＳ ゴシック" w:hAnsi="ＭＳ ゴシック" w:hint="eastAsia"/>
              </w:rPr>
              <w:t>人）／（</w:t>
            </w:r>
            <w:r w:rsidRPr="00FF1290">
              <w:rPr>
                <w:rFonts w:ascii="ＭＳ ゴシック" w:eastAsia="ＭＳ ゴシック" w:hAnsi="ＭＳ ゴシック"/>
              </w:rPr>
              <w:t>20</w:t>
            </w:r>
            <w:r w:rsidRPr="00FF1290">
              <w:rPr>
                <w:rFonts w:ascii="ＭＳ ゴシック" w:eastAsia="ＭＳ ゴシック" w:hAnsi="ＭＳ ゴシック" w:hint="eastAsia"/>
              </w:rPr>
              <w:t>人＋</w:t>
            </w:r>
            <w:r w:rsidRPr="00FF1290">
              <w:rPr>
                <w:rFonts w:ascii="ＭＳ ゴシック" w:eastAsia="ＭＳ ゴシック" w:hAnsi="ＭＳ ゴシック"/>
              </w:rPr>
              <w:t>20</w:t>
            </w:r>
            <w:r w:rsidRPr="00FF1290">
              <w:rPr>
                <w:rFonts w:ascii="ＭＳ ゴシック" w:eastAsia="ＭＳ ゴシック" w:hAnsi="ＭＳ ゴシック" w:hint="eastAsia"/>
              </w:rPr>
              <w:t>人）＝</w:t>
            </w:r>
            <w:r w:rsidRPr="00FF1290">
              <w:rPr>
                <w:rFonts w:ascii="ＭＳ ゴシック" w:eastAsia="ＭＳ ゴシック" w:hAnsi="ＭＳ ゴシック"/>
              </w:rPr>
              <w:t>0.4</w:t>
            </w:r>
          </w:p>
          <w:p w14:paraId="033E89B6" w14:textId="77777777" w:rsidR="00061C51" w:rsidRPr="00FF1290" w:rsidRDefault="00061C51" w:rsidP="00061C51">
            <w:pPr>
              <w:spacing w:line="210" w:lineRule="exact"/>
              <w:ind w:leftChars="200" w:left="360" w:firstLineChars="300" w:firstLine="540"/>
              <w:rPr>
                <w:rFonts w:ascii="ＭＳ ゴシック" w:eastAsia="ＭＳ ゴシック" w:hAnsi="ＭＳ ゴシック"/>
              </w:rPr>
            </w:pPr>
            <w:r w:rsidRPr="00FF1290">
              <w:rPr>
                <w:rFonts w:ascii="ＭＳ ゴシック" w:eastAsia="ＭＳ ゴシック" w:hAnsi="ＭＳ ゴシック" w:hint="eastAsia"/>
              </w:rPr>
              <w:t>就労定着者の割合→</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40</w:t>
            </w:r>
          </w:p>
          <w:p w14:paraId="1135CF3B"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p>
          <w:p w14:paraId="585BC22E"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イ　報酬告示第</w:t>
            </w:r>
            <w:r w:rsidRPr="00FF1290">
              <w:rPr>
                <w:rFonts w:ascii="ＭＳ ゴシック" w:eastAsia="ＭＳ ゴシック" w:hAnsi="ＭＳ ゴシック"/>
              </w:rPr>
              <w:t>12</w:t>
            </w:r>
            <w:r w:rsidRPr="00FF1290">
              <w:rPr>
                <w:rFonts w:ascii="ＭＳ ゴシック" w:eastAsia="ＭＳ ゴシック" w:hAnsi="ＭＳ ゴシック" w:hint="eastAsia"/>
              </w:rPr>
              <w:t>の１の注４の３については、新規指定の認定指定</w:t>
            </w:r>
          </w:p>
          <w:p w14:paraId="533554F2"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就労移行支援事業所において、３年間（修業年限が５年である場合</w:t>
            </w:r>
          </w:p>
          <w:p w14:paraId="4008B9E1"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は５年間）は就労定着者の割合が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以上</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40</w:t>
            </w:r>
            <w:r w:rsidRPr="00FF1290">
              <w:rPr>
                <w:rFonts w:ascii="ＭＳ ゴシック" w:eastAsia="ＭＳ ゴシック" w:hAnsi="ＭＳ ゴシック" w:hint="eastAsia"/>
              </w:rPr>
              <w:t>未満</w:t>
            </w:r>
          </w:p>
          <w:p w14:paraId="29CFD125"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の場合であるとみなし、基本報酬を算定する。</w:t>
            </w:r>
          </w:p>
          <w:p w14:paraId="24973B34"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◆平18障発第1031001第二の3（3）①（二）</w:t>
            </w:r>
          </w:p>
          <w:p w14:paraId="58C70DA9" w14:textId="77777777" w:rsidR="00061C51" w:rsidRPr="00FF1290" w:rsidRDefault="00061C51" w:rsidP="00061C51">
            <w:pPr>
              <w:spacing w:line="210" w:lineRule="exact"/>
              <w:rPr>
                <w:rFonts w:ascii="ＭＳ ゴシック" w:eastAsia="ＭＳ ゴシック" w:hAnsi="ＭＳ ゴシック"/>
              </w:rPr>
            </w:pPr>
          </w:p>
          <w:p w14:paraId="6763E91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　就労移行支援サービス費の基本報酬の算定区分の届出について</w:t>
            </w:r>
          </w:p>
          <w:p w14:paraId="7EF1988D"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京都市が、事業者に就労移行支援の基本報酬の算定区分に関する届出書等の提出を求める際には、添付資料として雇用契約書、労働条件通知書又は雇用契約証明書の写しなどの提出を求め、就職日や届出時点で雇用が継続していることを事業者としても確認した上で、報酬区分を届出させることとする。なお、添付資料については、例示のほか、就職者の状況を事業者が企業に訪問して企業の担当者からの確認をもらう等の方法によることも差し支えないので、企業や本人、事業者にとって過度な業務負担とならないよう配慮をお願いする。</w:t>
            </w:r>
          </w:p>
          <w:p w14:paraId="157655D5"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◆平18障発第1031001第二の3（3）①（三）</w:t>
            </w:r>
          </w:p>
          <w:p w14:paraId="3BE8419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5828830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Q&amp;A H30.4.25 問3</w:t>
            </w:r>
          </w:p>
          <w:p w14:paraId="2537D9E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年度途中で新規に指定を受けた場合であっても１年後に、1年間における就労定着者の割合が100分の40以上となる場合は、１年間の実績に応じて基本報酬を算定することができる。</w:t>
            </w:r>
          </w:p>
          <w:p w14:paraId="6AAFEA8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例えば、平成29年11月から指定を受けてサービスを開始した場合、平成30年11月から、平成29年11月から平成30年10月までの1年間の就労定着者の割合をもって、基本報酬を算定することが可能である。</w:t>
            </w:r>
          </w:p>
          <w:p w14:paraId="79C62FC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なお、平成31年4月からは、前年度（4月から3月）の1年間の実績をもって基本報酬を算定する。</w:t>
            </w:r>
          </w:p>
          <w:p w14:paraId="432428EE"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425" w:type="dxa"/>
            <w:tcBorders>
              <w:top w:val="single" w:sz="4" w:space="0" w:color="auto"/>
              <w:left w:val="single" w:sz="4" w:space="0" w:color="000000"/>
              <w:bottom w:val="single" w:sz="4" w:space="0" w:color="000000"/>
              <w:right w:val="single" w:sz="4" w:space="0" w:color="000000"/>
            </w:tcBorders>
          </w:tcPr>
          <w:p w14:paraId="5D43167D" w14:textId="77777777" w:rsidR="00061C51" w:rsidRPr="00FF1290" w:rsidRDefault="00061C51" w:rsidP="00061C51">
            <w:pPr>
              <w:spacing w:line="210" w:lineRule="exact"/>
              <w:rPr>
                <w:rFonts w:ascii="ＭＳ ゴシック" w:eastAsia="ＭＳ ゴシック" w:hAnsi="ＭＳ ゴシック"/>
              </w:rPr>
            </w:pPr>
          </w:p>
          <w:p w14:paraId="71C2A60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3694F7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A1A3CC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left w:val="single" w:sz="4" w:space="0" w:color="000000"/>
              <w:bottom w:val="single" w:sz="4" w:space="0" w:color="000000"/>
              <w:right w:val="single" w:sz="4" w:space="0" w:color="000000"/>
            </w:tcBorders>
          </w:tcPr>
          <w:p w14:paraId="2B999E9E"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1861795B" w14:textId="77777777" w:rsidTr="007754F6">
        <w:trPr>
          <w:trHeight w:val="1284"/>
          <w:jc w:val="center"/>
        </w:trPr>
        <w:tc>
          <w:tcPr>
            <w:tcW w:w="1418" w:type="dxa"/>
            <w:tcBorders>
              <w:top w:val="single" w:sz="4" w:space="0" w:color="000000"/>
              <w:left w:val="single" w:sz="4" w:space="0" w:color="000000"/>
              <w:bottom w:val="single" w:sz="4" w:space="0" w:color="auto"/>
              <w:right w:val="single" w:sz="4" w:space="0" w:color="000000"/>
            </w:tcBorders>
          </w:tcPr>
          <w:p w14:paraId="67B130F9" w14:textId="77777777" w:rsidR="00061C51" w:rsidRPr="00FF1290" w:rsidRDefault="00061C51" w:rsidP="00061C51">
            <w:pPr>
              <w:spacing w:line="210" w:lineRule="exact"/>
              <w:rPr>
                <w:rFonts w:ascii="ＭＳ ゴシック" w:eastAsia="ＭＳ ゴシック" w:hAnsi="ＭＳ ゴシック"/>
              </w:rPr>
            </w:pPr>
          </w:p>
          <w:p w14:paraId="13B0A7A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４　減算が行われる場合</w:t>
            </w:r>
          </w:p>
          <w:p w14:paraId="7B1BD042" w14:textId="77777777" w:rsidR="00061C51" w:rsidRPr="00FF1290" w:rsidRDefault="00061C51" w:rsidP="00061C51">
            <w:pPr>
              <w:spacing w:line="210" w:lineRule="exact"/>
              <w:rPr>
                <w:rFonts w:ascii="ＭＳ ゴシック" w:eastAsia="ＭＳ ゴシック" w:hAnsi="ＭＳ ゴシック"/>
              </w:rPr>
            </w:pPr>
          </w:p>
          <w:p w14:paraId="75116F15" w14:textId="77777777" w:rsidR="00061C51" w:rsidRPr="00FF1290" w:rsidRDefault="00061C51" w:rsidP="00061C51">
            <w:pPr>
              <w:spacing w:line="210" w:lineRule="exact"/>
              <w:rPr>
                <w:rFonts w:ascii="ＭＳ ゴシック" w:eastAsia="ＭＳ ゴシック" w:hAnsi="ＭＳ ゴシック"/>
              </w:rPr>
            </w:pPr>
          </w:p>
          <w:p w14:paraId="38DF6341"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auto"/>
              <w:right w:val="single" w:sz="4" w:space="0" w:color="000000"/>
            </w:tcBorders>
          </w:tcPr>
          <w:p w14:paraId="6CEF7A5E" w14:textId="77777777" w:rsidR="00061C51" w:rsidRPr="00FF1290" w:rsidRDefault="00061C51" w:rsidP="00061C51">
            <w:pPr>
              <w:spacing w:line="210" w:lineRule="exact"/>
              <w:rPr>
                <w:rFonts w:ascii="ＭＳ ゴシック" w:eastAsia="ＭＳ ゴシック" w:hAnsi="ＭＳ ゴシック"/>
              </w:rPr>
            </w:pPr>
          </w:p>
          <w:p w14:paraId="3A366C79"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２又は３に掲げる就労移行支援サービス費の算定に当たって、次の①から④までのいずれかに該当する場合に、それぞれ①から④までに掲げる割合を所定単位数に乗じて得た数を算定しているか。</w:t>
            </w:r>
          </w:p>
          <w:p w14:paraId="54EC2F6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◆平18厚告523別表第12の１の注5</w:t>
            </w:r>
          </w:p>
          <w:p w14:paraId="03E36D45" w14:textId="77777777" w:rsidR="00061C51" w:rsidRPr="00FF1290" w:rsidRDefault="00061C51" w:rsidP="00061C51">
            <w:pPr>
              <w:spacing w:line="210" w:lineRule="exact"/>
              <w:rPr>
                <w:rFonts w:ascii="ＭＳ ゴシック" w:eastAsia="ＭＳ ゴシック" w:hAnsi="ＭＳ ゴシック"/>
              </w:rPr>
            </w:pPr>
          </w:p>
          <w:p w14:paraId="46E3A44B" w14:textId="77777777" w:rsidR="00061C51" w:rsidRPr="00FF1290" w:rsidRDefault="00061C51" w:rsidP="00164380">
            <w:pPr>
              <w:numPr>
                <w:ilvl w:val="0"/>
                <w:numId w:val="2"/>
              </w:numPr>
              <w:spacing w:line="210" w:lineRule="exact"/>
              <w:rPr>
                <w:rFonts w:ascii="ＭＳ ゴシック" w:eastAsia="ＭＳ ゴシック" w:hAnsi="ＭＳ ゴシック"/>
              </w:rPr>
            </w:pPr>
            <w:r w:rsidRPr="00FF1290">
              <w:rPr>
                <w:rFonts w:ascii="ＭＳ ゴシック" w:eastAsia="ＭＳ ゴシック" w:hAnsi="ＭＳ ゴシック" w:hint="eastAsia"/>
              </w:rPr>
              <w:t>複数の減算事由に該当する場合の取扱いについて</w:t>
            </w:r>
          </w:p>
          <w:p w14:paraId="26229BE0"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複数の減算事由に該当する場合の報酬の算定については、原則として、それぞれの減算割合を乗ずることとなるが、定員超過利用と人員欠如の双方の事由に該当する場合については、減算となる単位数が大きい方についてのみ減算する。減算となる単位数が同じ場合は、いずれか一方の事由のみに着目して、減算を行うこと。なお、減算を適用するにあたっては、その事業所の運営実態を踏まえて判断されたい。</w:t>
            </w:r>
          </w:p>
          <w:p w14:paraId="18C2B6EB" w14:textId="77777777" w:rsidR="00061C51" w:rsidRPr="00FF1290" w:rsidRDefault="00061C51" w:rsidP="00061C51">
            <w:pPr>
              <w:spacing w:line="210" w:lineRule="exact"/>
              <w:ind w:firstLineChars="32" w:firstLine="58"/>
              <w:rPr>
                <w:rFonts w:ascii="ＭＳ ゴシック" w:eastAsia="ＭＳ ゴシック" w:hAnsi="ＭＳ ゴシック"/>
              </w:rPr>
            </w:pPr>
            <w:r w:rsidRPr="00FF1290">
              <w:rPr>
                <w:rFonts w:ascii="ＭＳ ゴシック" w:eastAsia="ＭＳ ゴシック" w:hAnsi="ＭＳ ゴシック" w:hint="eastAsia"/>
              </w:rPr>
              <w:t>（例1） 定員超過利用減算について所定単位数の100 分の70 に、人員</w:t>
            </w:r>
          </w:p>
          <w:p w14:paraId="00F02759" w14:textId="77777777" w:rsidR="00061C51" w:rsidRPr="00FF1290" w:rsidRDefault="00061C51" w:rsidP="00061C51">
            <w:pPr>
              <w:spacing w:line="210" w:lineRule="exact"/>
              <w:ind w:firstLineChars="400" w:firstLine="720"/>
              <w:rPr>
                <w:rFonts w:ascii="ＭＳ ゴシック" w:eastAsia="ＭＳ ゴシック" w:hAnsi="ＭＳ ゴシック"/>
              </w:rPr>
            </w:pPr>
            <w:r w:rsidRPr="00FF1290">
              <w:rPr>
                <w:rFonts w:ascii="ＭＳ ゴシック" w:eastAsia="ＭＳ ゴシック" w:hAnsi="ＭＳ ゴシック" w:hint="eastAsia"/>
              </w:rPr>
              <w:t>欠如減算について所定単位数の100分の50に該当する場合</w:t>
            </w:r>
          </w:p>
          <w:p w14:paraId="182229DF" w14:textId="77777777" w:rsidR="00061C51" w:rsidRPr="00FF1290" w:rsidRDefault="00061C51" w:rsidP="00061C51">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hint="eastAsia"/>
              </w:rPr>
              <w:t>→ 所定単位数の100 分の50の報酬を算定</w:t>
            </w:r>
          </w:p>
          <w:p w14:paraId="71AD0DC0" w14:textId="77777777" w:rsidR="00061C51" w:rsidRPr="00FF1290" w:rsidRDefault="00061C51" w:rsidP="00061C51">
            <w:pPr>
              <w:spacing w:line="210" w:lineRule="exact"/>
              <w:ind w:leftChars="31" w:left="196" w:hangingChars="78" w:hanging="140"/>
              <w:rPr>
                <w:rFonts w:ascii="ＭＳ ゴシック" w:eastAsia="ＭＳ ゴシック" w:hAnsi="ＭＳ ゴシック"/>
              </w:rPr>
            </w:pPr>
            <w:r w:rsidRPr="00FF1290">
              <w:rPr>
                <w:rFonts w:ascii="ＭＳ ゴシック" w:eastAsia="ＭＳ ゴシック" w:hAnsi="ＭＳ ゴシック" w:hint="eastAsia"/>
              </w:rPr>
              <w:t>（例2） 定員超過利用減算について所定単位数の100 分の70 に、人員</w:t>
            </w:r>
          </w:p>
          <w:p w14:paraId="16F57DDE" w14:textId="77777777" w:rsidR="00061C51" w:rsidRPr="00FF1290" w:rsidRDefault="00061C51" w:rsidP="00061C51">
            <w:pPr>
              <w:spacing w:line="210" w:lineRule="exact"/>
              <w:ind w:firstLineChars="400" w:firstLine="720"/>
              <w:rPr>
                <w:rFonts w:ascii="ＭＳ ゴシック" w:eastAsia="ＭＳ ゴシック" w:hAnsi="ＭＳ ゴシック"/>
              </w:rPr>
            </w:pPr>
            <w:r w:rsidRPr="00FF1290">
              <w:rPr>
                <w:rFonts w:ascii="ＭＳ ゴシック" w:eastAsia="ＭＳ ゴシック" w:hAnsi="ＭＳ ゴシック" w:hint="eastAsia"/>
              </w:rPr>
              <w:t>欠如減算について所定単位数の100分の70に該当する場合</w:t>
            </w:r>
          </w:p>
          <w:p w14:paraId="62EA7A4C" w14:textId="77777777" w:rsidR="00061C51" w:rsidRPr="00FF1290" w:rsidRDefault="00061C51" w:rsidP="00061C51">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hint="eastAsia"/>
              </w:rPr>
              <w:t>→ 所定単位数の100 分の70の報酬を算定</w:t>
            </w:r>
          </w:p>
          <w:p w14:paraId="5862AED8" w14:textId="77777777" w:rsidR="00061C51" w:rsidRPr="00FF1290" w:rsidRDefault="00061C51" w:rsidP="00061C51">
            <w:pPr>
              <w:spacing w:line="210" w:lineRule="exact"/>
              <w:ind w:firstLineChars="300" w:firstLine="540"/>
              <w:rPr>
                <w:rFonts w:ascii="ＭＳ ゴシック" w:eastAsia="ＭＳ ゴシック" w:hAnsi="ＭＳ ゴシック"/>
              </w:rPr>
            </w:pPr>
          </w:p>
          <w:p w14:paraId="5CDA6A43"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なお、京都市長は、複数の減算事由に該当する場合には、重点的な指導を行うとともに、当該指導に従わない場合には、指定の取消しを検討しなければならないものとする。</w:t>
            </w:r>
          </w:p>
          <w:p w14:paraId="422B655B"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◆平18障発第1031001第二の1（13）</w:t>
            </w:r>
          </w:p>
          <w:p w14:paraId="15DC25CF"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single" w:sz="4" w:space="0" w:color="auto"/>
              <w:right w:val="single" w:sz="4" w:space="0" w:color="000000"/>
            </w:tcBorders>
          </w:tcPr>
          <w:p w14:paraId="39A33032" w14:textId="77777777" w:rsidR="00061C51" w:rsidRPr="00FF1290" w:rsidRDefault="00061C51" w:rsidP="00061C51">
            <w:pPr>
              <w:spacing w:line="210" w:lineRule="exact"/>
              <w:rPr>
                <w:rFonts w:ascii="ＭＳ ゴシック" w:eastAsia="ＭＳ ゴシック" w:hAnsi="ＭＳ ゴシック"/>
              </w:rPr>
            </w:pPr>
          </w:p>
          <w:p w14:paraId="447CB84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FB5FB3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37275A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auto"/>
              <w:right w:val="single" w:sz="4" w:space="0" w:color="000000"/>
            </w:tcBorders>
          </w:tcPr>
          <w:p w14:paraId="5917211D" w14:textId="77777777" w:rsidR="00061C51" w:rsidRPr="00FF1290" w:rsidRDefault="00061C51" w:rsidP="00061C51">
            <w:pPr>
              <w:spacing w:line="210" w:lineRule="exact"/>
              <w:rPr>
                <w:rFonts w:ascii="ＭＳ ゴシック" w:eastAsia="ＭＳ ゴシック" w:hAnsi="ＭＳ ゴシック"/>
              </w:rPr>
            </w:pPr>
          </w:p>
          <w:p w14:paraId="675E32E5" w14:textId="77777777" w:rsidR="00061C51" w:rsidRPr="00FF1290" w:rsidRDefault="00061C51" w:rsidP="00061C51">
            <w:pPr>
              <w:spacing w:line="210" w:lineRule="exact"/>
              <w:rPr>
                <w:rFonts w:ascii="ＭＳ ゴシック" w:eastAsia="ＭＳ ゴシック" w:hAnsi="ＭＳ ゴシック"/>
              </w:rPr>
            </w:pPr>
          </w:p>
          <w:p w14:paraId="23D36178" w14:textId="77777777" w:rsidR="00061C51" w:rsidRPr="00FF1290" w:rsidRDefault="00061C51" w:rsidP="00061C51">
            <w:pPr>
              <w:spacing w:line="210" w:lineRule="exact"/>
              <w:rPr>
                <w:rFonts w:ascii="ＭＳ ゴシック" w:eastAsia="ＭＳ ゴシック" w:hAnsi="ＭＳ ゴシック"/>
              </w:rPr>
            </w:pPr>
          </w:p>
          <w:p w14:paraId="7F4F101B" w14:textId="77777777" w:rsidR="00061C51" w:rsidRPr="00FF1290" w:rsidRDefault="00061C51" w:rsidP="00061C51">
            <w:pPr>
              <w:spacing w:line="210" w:lineRule="exact"/>
              <w:rPr>
                <w:rFonts w:ascii="ＭＳ ゴシック" w:eastAsia="ＭＳ ゴシック" w:hAnsi="ＭＳ ゴシック"/>
              </w:rPr>
            </w:pPr>
          </w:p>
          <w:p w14:paraId="1729E202" w14:textId="77777777" w:rsidR="00061C51" w:rsidRPr="00FF1290" w:rsidRDefault="00061C51" w:rsidP="00061C51">
            <w:pPr>
              <w:spacing w:line="210" w:lineRule="exact"/>
              <w:rPr>
                <w:rFonts w:ascii="ＭＳ ゴシック" w:eastAsia="ＭＳ ゴシック" w:hAnsi="ＭＳ ゴシック"/>
              </w:rPr>
            </w:pPr>
          </w:p>
          <w:p w14:paraId="3CD0267E"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410F8EBB" w14:textId="77777777" w:rsidTr="007754F6">
        <w:trPr>
          <w:trHeight w:val="1860"/>
          <w:jc w:val="center"/>
        </w:trPr>
        <w:tc>
          <w:tcPr>
            <w:tcW w:w="1418" w:type="dxa"/>
            <w:tcBorders>
              <w:top w:val="single" w:sz="4" w:space="0" w:color="auto"/>
              <w:left w:val="single" w:sz="4" w:space="0" w:color="000000"/>
              <w:bottom w:val="nil"/>
              <w:right w:val="single" w:sz="4" w:space="0" w:color="000000"/>
            </w:tcBorders>
          </w:tcPr>
          <w:p w14:paraId="6E7959C5" w14:textId="77777777" w:rsidR="00061C51" w:rsidRPr="00FF1290" w:rsidRDefault="00061C51" w:rsidP="00061C51">
            <w:pPr>
              <w:spacing w:line="210" w:lineRule="exact"/>
              <w:rPr>
                <w:rFonts w:ascii="ＭＳ ゴシック" w:eastAsia="ＭＳ ゴシック" w:hAnsi="ＭＳ ゴシック"/>
              </w:rPr>
            </w:pPr>
          </w:p>
          <w:p w14:paraId="4075BFDF" w14:textId="77777777" w:rsidR="00061C51" w:rsidRPr="00FF1290" w:rsidRDefault="00061C51" w:rsidP="00061C51">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①定員超過及び人員欠如</w:t>
            </w:r>
          </w:p>
          <w:p w14:paraId="004E97AC" w14:textId="77777777" w:rsidR="00061C51" w:rsidRPr="00FF1290" w:rsidRDefault="00061C51" w:rsidP="00061C51">
            <w:pPr>
              <w:spacing w:line="210" w:lineRule="exact"/>
              <w:rPr>
                <w:rFonts w:ascii="ＭＳ ゴシック" w:eastAsia="ＭＳ ゴシック" w:hAnsi="ＭＳ ゴシック"/>
              </w:rPr>
            </w:pPr>
          </w:p>
          <w:p w14:paraId="621D43C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〈定員超過減算〉</w:t>
            </w:r>
          </w:p>
          <w:p w14:paraId="17BEF0A9"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single" w:sz="4" w:space="0" w:color="auto"/>
              <w:left w:val="single" w:sz="4" w:space="0" w:color="000000"/>
              <w:bottom w:val="nil"/>
              <w:right w:val="single" w:sz="4" w:space="0" w:color="000000"/>
            </w:tcBorders>
          </w:tcPr>
          <w:p w14:paraId="13233573" w14:textId="77777777" w:rsidR="00061C51" w:rsidRPr="00FF1290" w:rsidRDefault="00061C51" w:rsidP="00061C51">
            <w:pPr>
              <w:spacing w:line="210" w:lineRule="exact"/>
              <w:rPr>
                <w:rFonts w:ascii="ＭＳ ゴシック" w:eastAsia="ＭＳ ゴシック" w:hAnsi="ＭＳ ゴシック"/>
              </w:rPr>
            </w:pPr>
          </w:p>
          <w:p w14:paraId="48C63D24"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①　定員超過利用及び人員欠如　</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70</w:t>
            </w:r>
          </w:p>
          <w:p w14:paraId="7824690A"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◆平18厚告523別表第12の１の注5（1）</w:t>
            </w:r>
          </w:p>
          <w:p w14:paraId="27DE921B" w14:textId="77777777" w:rsidR="00061C51" w:rsidRPr="00FF1290" w:rsidRDefault="00061C51" w:rsidP="00061C51">
            <w:pPr>
              <w:spacing w:line="210" w:lineRule="exact"/>
              <w:rPr>
                <w:rFonts w:ascii="ＭＳ ゴシック" w:eastAsia="ＭＳ ゴシック" w:hAnsi="ＭＳ ゴシック"/>
              </w:rPr>
            </w:pPr>
          </w:p>
          <w:p w14:paraId="2097D7D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利用者の数が次の(一)又は(二)のいずれかに該当する場合</w:t>
            </w:r>
          </w:p>
          <w:p w14:paraId="7C3F6E19" w14:textId="77777777" w:rsidR="00061C51" w:rsidRPr="00FF1290" w:rsidRDefault="00061C51" w:rsidP="00061C51">
            <w:pPr>
              <w:spacing w:line="210" w:lineRule="exact"/>
              <w:ind w:left="72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㈠　過去３月間の利用者の数の平均値が、次の①又は②のいずれかに該当する場合</w:t>
            </w:r>
          </w:p>
          <w:p w14:paraId="286FBAFB"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　①　利用定員が</w:t>
            </w:r>
            <w:r w:rsidRPr="00FF1290">
              <w:rPr>
                <w:rFonts w:ascii="ＭＳ ゴシック" w:eastAsia="ＭＳ ゴシック" w:hAnsi="ＭＳ ゴシック"/>
              </w:rPr>
              <w:t>11</w:t>
            </w:r>
            <w:r w:rsidRPr="00FF1290">
              <w:rPr>
                <w:rFonts w:ascii="ＭＳ ゴシック" w:eastAsia="ＭＳ ゴシック" w:hAnsi="ＭＳ ゴシック" w:hint="eastAsia"/>
              </w:rPr>
              <w:t>人以下の事業所</w:t>
            </w:r>
          </w:p>
          <w:p w14:paraId="6164F970"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利用定員の数に３を加えて得た数を超える場合</w:t>
            </w:r>
          </w:p>
          <w:p w14:paraId="79C217C0"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　②　利用定員が</w:t>
            </w:r>
            <w:r w:rsidRPr="00FF1290">
              <w:rPr>
                <w:rFonts w:ascii="ＭＳ ゴシック" w:eastAsia="ＭＳ ゴシック" w:hAnsi="ＭＳ ゴシック"/>
              </w:rPr>
              <w:t>12</w:t>
            </w:r>
            <w:r w:rsidRPr="00FF1290">
              <w:rPr>
                <w:rFonts w:ascii="ＭＳ ゴシック" w:eastAsia="ＭＳ ゴシック" w:hAnsi="ＭＳ ゴシック" w:hint="eastAsia"/>
              </w:rPr>
              <w:t>人以上の事業所</w:t>
            </w:r>
          </w:p>
          <w:p w14:paraId="26160754" w14:textId="77777777" w:rsidR="00061C51" w:rsidRPr="00FF1290" w:rsidRDefault="00061C51" w:rsidP="00061C51">
            <w:pPr>
              <w:spacing w:line="210" w:lineRule="exact"/>
              <w:ind w:firstLineChars="400" w:firstLine="720"/>
              <w:rPr>
                <w:rFonts w:ascii="ＭＳ ゴシック" w:eastAsia="ＭＳ ゴシック" w:hAnsi="ＭＳ ゴシック"/>
              </w:rPr>
            </w:pPr>
            <w:r w:rsidRPr="00FF1290">
              <w:rPr>
                <w:rFonts w:ascii="ＭＳ ゴシック" w:eastAsia="ＭＳ ゴシック" w:hAnsi="ＭＳ ゴシック" w:hint="eastAsia"/>
              </w:rPr>
              <w:t xml:space="preserve">　利用定員の数に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125</w:t>
            </w:r>
            <w:r w:rsidRPr="00FF1290">
              <w:rPr>
                <w:rFonts w:ascii="ＭＳ ゴシック" w:eastAsia="ＭＳ ゴシック" w:hAnsi="ＭＳ ゴシック" w:hint="eastAsia"/>
              </w:rPr>
              <w:t>を乗じて得た数を超える場合</w:t>
            </w:r>
          </w:p>
          <w:p w14:paraId="3623EE9E"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1B85F9B8"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㈡　一日の利用者が次の①又は②のいずれかに該当する場合</w:t>
            </w:r>
          </w:p>
          <w:p w14:paraId="7DC9C4E8"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　①　利用定員が</w:t>
            </w:r>
            <w:r w:rsidRPr="00FF1290">
              <w:rPr>
                <w:rFonts w:ascii="ＭＳ ゴシック" w:eastAsia="ＭＳ ゴシック" w:hAnsi="ＭＳ ゴシック"/>
              </w:rPr>
              <w:t>50</w:t>
            </w:r>
            <w:r w:rsidRPr="00FF1290">
              <w:rPr>
                <w:rFonts w:ascii="ＭＳ ゴシック" w:eastAsia="ＭＳ ゴシック" w:hAnsi="ＭＳ ゴシック" w:hint="eastAsia"/>
              </w:rPr>
              <w:t>人以下の事業所</w:t>
            </w:r>
          </w:p>
          <w:p w14:paraId="4093F9E8" w14:textId="77777777" w:rsidR="00061C51" w:rsidRPr="00FF1290" w:rsidRDefault="00061C51" w:rsidP="00061C51">
            <w:pPr>
              <w:spacing w:line="210" w:lineRule="exact"/>
              <w:ind w:firstLineChars="400" w:firstLine="720"/>
              <w:rPr>
                <w:rFonts w:ascii="ＭＳ ゴシック" w:eastAsia="ＭＳ ゴシック" w:hAnsi="ＭＳ ゴシック"/>
              </w:rPr>
            </w:pPr>
            <w:r w:rsidRPr="00FF1290">
              <w:rPr>
                <w:rFonts w:ascii="ＭＳ ゴシック" w:eastAsia="ＭＳ ゴシック" w:hAnsi="ＭＳ ゴシック" w:hint="eastAsia"/>
              </w:rPr>
              <w:t xml:space="preserve">　利用定員の数に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150</w:t>
            </w:r>
            <w:r w:rsidRPr="00FF1290">
              <w:rPr>
                <w:rFonts w:ascii="ＭＳ ゴシック" w:eastAsia="ＭＳ ゴシック" w:hAnsi="ＭＳ ゴシック" w:hint="eastAsia"/>
              </w:rPr>
              <w:t>を乗じて得た数を超える場合</w:t>
            </w:r>
          </w:p>
          <w:p w14:paraId="07E71C6A"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xml:space="preserve">　②　利用定員が</w:t>
            </w:r>
            <w:r w:rsidRPr="00FF1290">
              <w:rPr>
                <w:rFonts w:ascii="ＭＳ ゴシック" w:eastAsia="ＭＳ ゴシック" w:hAnsi="ＭＳ ゴシック"/>
              </w:rPr>
              <w:t>51</w:t>
            </w:r>
            <w:r w:rsidRPr="00FF1290">
              <w:rPr>
                <w:rFonts w:ascii="ＭＳ ゴシック" w:eastAsia="ＭＳ ゴシック" w:hAnsi="ＭＳ ゴシック" w:hint="eastAsia"/>
              </w:rPr>
              <w:t>人以上の事業所</w:t>
            </w:r>
          </w:p>
          <w:p w14:paraId="4839CDE6"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利用定員の数に、当該利用定員の数から</w:t>
            </w:r>
            <w:r w:rsidRPr="00FF1290">
              <w:rPr>
                <w:rFonts w:ascii="ＭＳ ゴシック" w:eastAsia="ＭＳ ゴシック" w:hAnsi="ＭＳ ゴシック"/>
              </w:rPr>
              <w:t>50</w:t>
            </w:r>
            <w:r w:rsidRPr="00FF1290">
              <w:rPr>
                <w:rFonts w:ascii="ＭＳ ゴシック" w:eastAsia="ＭＳ ゴシック" w:hAnsi="ＭＳ ゴシック" w:hint="eastAsia"/>
              </w:rPr>
              <w:t>を控除した数に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25</w:t>
            </w:r>
            <w:r w:rsidRPr="00FF1290">
              <w:rPr>
                <w:rFonts w:ascii="ＭＳ ゴシック" w:eastAsia="ＭＳ ゴシック" w:hAnsi="ＭＳ ゴシック" w:hint="eastAsia"/>
              </w:rPr>
              <w:t>を乗じて得た数に25を加えた数を加えて得た数を超える場合</w:t>
            </w:r>
          </w:p>
          <w:p w14:paraId="6C9CBDA7"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◆平18厚告550八のイ</w:t>
            </w:r>
          </w:p>
          <w:p w14:paraId="5424AC59"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p>
        </w:tc>
        <w:tc>
          <w:tcPr>
            <w:tcW w:w="425" w:type="dxa"/>
            <w:vMerge w:val="restart"/>
            <w:tcBorders>
              <w:top w:val="single" w:sz="4" w:space="0" w:color="auto"/>
              <w:left w:val="single" w:sz="4" w:space="0" w:color="000000"/>
              <w:right w:val="single" w:sz="4" w:space="0" w:color="000000"/>
            </w:tcBorders>
          </w:tcPr>
          <w:p w14:paraId="1DF4B5C4" w14:textId="77777777" w:rsidR="00061C51" w:rsidRPr="00FF1290" w:rsidRDefault="00061C51" w:rsidP="00061C51">
            <w:pPr>
              <w:spacing w:line="210" w:lineRule="exact"/>
              <w:rPr>
                <w:rFonts w:ascii="ＭＳ ゴシック" w:eastAsia="ＭＳ ゴシック" w:hAnsi="ＭＳ ゴシック"/>
              </w:rPr>
            </w:pPr>
          </w:p>
          <w:p w14:paraId="4FEDD51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215296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0E3126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vMerge w:val="restart"/>
            <w:tcBorders>
              <w:top w:val="single" w:sz="4" w:space="0" w:color="auto"/>
              <w:left w:val="single" w:sz="4" w:space="0" w:color="000000"/>
              <w:right w:val="single" w:sz="4" w:space="0" w:color="000000"/>
            </w:tcBorders>
          </w:tcPr>
          <w:p w14:paraId="124641DB" w14:textId="77777777" w:rsidR="00061C51" w:rsidRPr="00FF1290" w:rsidRDefault="00061C51" w:rsidP="00061C51">
            <w:pPr>
              <w:spacing w:line="210" w:lineRule="exact"/>
              <w:rPr>
                <w:rFonts w:ascii="ＭＳ ゴシック" w:eastAsia="ＭＳ ゴシック" w:hAnsi="ＭＳ ゴシック"/>
              </w:rPr>
            </w:pPr>
          </w:p>
          <w:p w14:paraId="2C591DC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【該当の　有・無】</w:t>
            </w:r>
          </w:p>
          <w:p w14:paraId="71D7AC4F"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79FA572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□定員超過利用がある場合は、減額請求しているか。</w:t>
            </w:r>
          </w:p>
          <w:p w14:paraId="13EF1239" w14:textId="77777777" w:rsidR="00061C51" w:rsidRPr="00FF1290" w:rsidRDefault="00061C51" w:rsidP="00061C51">
            <w:pPr>
              <w:spacing w:line="210" w:lineRule="exact"/>
              <w:rPr>
                <w:rFonts w:ascii="ＭＳ ゴシック" w:eastAsia="ＭＳ ゴシック" w:hAnsi="ＭＳ ゴシック"/>
              </w:rPr>
            </w:pPr>
          </w:p>
          <w:p w14:paraId="559AC316" w14:textId="77777777" w:rsidR="00061C51" w:rsidRPr="00FF1290" w:rsidRDefault="00061C51" w:rsidP="00061C51">
            <w:pPr>
              <w:spacing w:line="210" w:lineRule="exact"/>
              <w:rPr>
                <w:rFonts w:ascii="ＭＳ ゴシック" w:eastAsia="ＭＳ ゴシック" w:hAnsi="ＭＳ ゴシック"/>
              </w:rPr>
            </w:pPr>
          </w:p>
          <w:p w14:paraId="2D3B0D8B" w14:textId="77777777" w:rsidR="00061C51" w:rsidRPr="00FF1290" w:rsidRDefault="00061C51" w:rsidP="00061C51">
            <w:pPr>
              <w:spacing w:line="210" w:lineRule="exact"/>
              <w:rPr>
                <w:rFonts w:ascii="ＭＳ ゴシック" w:eastAsia="ＭＳ ゴシック" w:hAnsi="ＭＳ ゴシック"/>
              </w:rPr>
            </w:pPr>
          </w:p>
          <w:p w14:paraId="4D834C36"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28DB933C" w14:textId="77777777" w:rsidTr="007754F6">
        <w:trPr>
          <w:jc w:val="center"/>
        </w:trPr>
        <w:tc>
          <w:tcPr>
            <w:tcW w:w="1418" w:type="dxa"/>
            <w:tcBorders>
              <w:top w:val="nil"/>
              <w:left w:val="single" w:sz="4" w:space="0" w:color="000000"/>
              <w:bottom w:val="single" w:sz="4" w:space="0" w:color="000000"/>
              <w:right w:val="single" w:sz="4" w:space="0" w:color="000000"/>
            </w:tcBorders>
            <w:tcMar>
              <w:left w:w="28" w:type="dxa"/>
              <w:right w:w="28" w:type="dxa"/>
            </w:tcMar>
          </w:tcPr>
          <w:p w14:paraId="0CE370FB"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000000"/>
              <w:right w:val="single" w:sz="4" w:space="0" w:color="000000"/>
            </w:tcBorders>
          </w:tcPr>
          <w:p w14:paraId="0C7206E2"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定員超過減算に該当する場合の所定単位数の算定について</w:t>
            </w:r>
            <w:r w:rsidRPr="00FF1290">
              <w:rPr>
                <w:rFonts w:ascii="ＭＳ ゴシック" w:eastAsia="ＭＳ ゴシック" w:hAnsi="ＭＳ ゴシック"/>
              </w:rPr>
              <w:t xml:space="preserve"> </w:t>
            </w:r>
          </w:p>
          <w:p w14:paraId="0D7EBA5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ア　算定される単位数</w:t>
            </w:r>
          </w:p>
          <w:p w14:paraId="51BF2B7D" w14:textId="77777777" w:rsidR="00061C51" w:rsidRPr="00FF1290" w:rsidRDefault="00061C51" w:rsidP="00061C51">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所定単位数の</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70</w:t>
            </w:r>
            <w:r w:rsidRPr="00FF1290">
              <w:rPr>
                <w:rFonts w:ascii="ＭＳ ゴシック" w:eastAsia="ＭＳ ゴシック" w:hAnsi="ＭＳ ゴシック" w:hint="eastAsia"/>
              </w:rPr>
              <w:t>とする。なお、当該所定単位数は、各種加算がなされる前の単位数とし、各種加算を含めた単位数の合計数の</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70</w:t>
            </w:r>
            <w:r w:rsidRPr="00FF1290">
              <w:rPr>
                <w:rFonts w:ascii="ＭＳ ゴシック" w:eastAsia="ＭＳ ゴシック" w:hAnsi="ＭＳ ゴシック" w:hint="eastAsia"/>
              </w:rPr>
              <w:t>となるものではないことに留意すること。</w:t>
            </w:r>
          </w:p>
          <w:p w14:paraId="2DF447BB" w14:textId="77777777" w:rsidR="00061C51" w:rsidRPr="00FF1290" w:rsidRDefault="00061C51" w:rsidP="00061C51">
            <w:pPr>
              <w:spacing w:line="210" w:lineRule="exact"/>
              <w:ind w:left="540" w:hangingChars="300" w:hanging="540"/>
              <w:rPr>
                <w:rFonts w:ascii="ＭＳ ゴシック" w:eastAsia="ＭＳ ゴシック" w:hAnsi="ＭＳ ゴシック"/>
              </w:rPr>
            </w:pPr>
          </w:p>
          <w:p w14:paraId="0F70AB4D"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イ　指定障害福祉サービス事業所等の利用定員を上回る利用者を利用させているいわゆる定員超過利用について、原則、次(下記ウ)の範囲の定員超過利用については、適正なサービスの提供が確保されることを前提に可能とする一方、これを超える定員超過利用については、報酬告示及び厚生労働大臣が定める利用者の数の基準及び従業者の員数の基準並びに所定単位数に乗じる割合（平成</w:t>
            </w:r>
            <w:r w:rsidRPr="00FF1290">
              <w:rPr>
                <w:rFonts w:ascii="ＭＳ ゴシック" w:eastAsia="ＭＳ ゴシック" w:hAnsi="ＭＳ ゴシック"/>
              </w:rPr>
              <w:t>18</w:t>
            </w:r>
            <w:r w:rsidRPr="00FF1290">
              <w:rPr>
                <w:rFonts w:ascii="ＭＳ ゴシック" w:eastAsia="ＭＳ ゴシック" w:hAnsi="ＭＳ ゴシック" w:hint="eastAsia"/>
              </w:rPr>
              <w:t>年厚生労働省告示第</w:t>
            </w:r>
            <w:r w:rsidRPr="00FF1290">
              <w:rPr>
                <w:rFonts w:ascii="ＭＳ ゴシック" w:eastAsia="ＭＳ ゴシック" w:hAnsi="ＭＳ ゴシック"/>
              </w:rPr>
              <w:t>550</w:t>
            </w:r>
            <w:r w:rsidRPr="00FF1290">
              <w:rPr>
                <w:rFonts w:ascii="ＭＳ ゴシック" w:eastAsia="ＭＳ ゴシック" w:hAnsi="ＭＳ ゴシック" w:hint="eastAsia"/>
              </w:rPr>
              <w:t>号。以下「第</w:t>
            </w:r>
            <w:r w:rsidRPr="00FF1290">
              <w:rPr>
                <w:rFonts w:ascii="ＭＳ ゴシック" w:eastAsia="ＭＳ ゴシック" w:hAnsi="ＭＳ ゴシック"/>
              </w:rPr>
              <w:t>550</w:t>
            </w:r>
            <w:r w:rsidRPr="00FF1290">
              <w:rPr>
                <w:rFonts w:ascii="ＭＳ ゴシック" w:eastAsia="ＭＳ ゴシック" w:hAnsi="ＭＳ ゴシック" w:hint="eastAsia"/>
              </w:rPr>
              <w:t>号告示」という。）の規定に基づき、訓練等給付費の減額を行うこととしているところであるが、これは適正なサービスの提供を確保するための規定であり、指定障害福祉サービス事業所等は、当該範囲を超える過剰な定員超過利用の未然防止を図るよう努めるものとする。</w:t>
            </w:r>
          </w:p>
          <w:p w14:paraId="70685EB2"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p>
          <w:p w14:paraId="6F05B591" w14:textId="77777777" w:rsidR="00061C51" w:rsidRPr="00FF1290" w:rsidRDefault="00061C51" w:rsidP="00061C51">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ウ　日中活動サービスにおける定員超過利用減算の具体的取扱い</w:t>
            </w:r>
          </w:p>
          <w:p w14:paraId="491372E3" w14:textId="77777777" w:rsidR="00061C51" w:rsidRPr="00FF1290" w:rsidRDefault="00061C51" w:rsidP="00061C51">
            <w:pPr>
              <w:suppressAutoHyphens/>
              <w:autoSpaceDE w:val="0"/>
              <w:autoSpaceDN w:val="0"/>
              <w:spacing w:line="210" w:lineRule="exact"/>
              <w:ind w:leftChars="300" w:left="54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 1</w:t>
            </w:r>
            <w:r w:rsidRPr="00FF1290">
              <w:rPr>
                <w:rFonts w:ascii="ＭＳ ゴシック" w:eastAsia="ＭＳ ゴシック" w:hAnsi="ＭＳ ゴシック" w:hint="eastAsia"/>
              </w:rPr>
              <w:t>日当たりの利用実績による定員超過利用減算の取扱い</w:t>
            </w:r>
          </w:p>
          <w:p w14:paraId="0A2B4802"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rPr>
              <w:lastRenderedPageBreak/>
              <w:t>(</w:t>
            </w:r>
            <w:r w:rsidRPr="00FF1290">
              <w:rPr>
                <w:rFonts w:ascii="ＭＳ ゴシック" w:eastAsia="ＭＳ ゴシック" w:hAnsi="ＭＳ ゴシック" w:hint="eastAsia"/>
              </w:rPr>
              <w:t>ｱ</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利用定員</w:t>
            </w:r>
            <w:r w:rsidRPr="00FF1290">
              <w:rPr>
                <w:rFonts w:ascii="ＭＳ ゴシック" w:eastAsia="ＭＳ ゴシック" w:hAnsi="ＭＳ ゴシック"/>
              </w:rPr>
              <w:t>50</w:t>
            </w:r>
            <w:r w:rsidRPr="00FF1290">
              <w:rPr>
                <w:rFonts w:ascii="ＭＳ ゴシック" w:eastAsia="ＭＳ ゴシック" w:hAnsi="ＭＳ ゴシック" w:hint="eastAsia"/>
              </w:rPr>
              <w:t>人以下の指定障害福祉サービス事業所等の場合</w:t>
            </w:r>
          </w:p>
          <w:p w14:paraId="39762A87"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１日の利用者の数（複数のサービス提供単位が設置されている場合にあっては、当該サービス提供単位ごとの利用者の数。以下この</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から</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w:t>
            </w:r>
            <w:r w:rsidRPr="00FF1290">
              <w:rPr>
                <w:rFonts w:ascii="ＭＳ ゴシック" w:eastAsia="ＭＳ ゴシック" w:hAnsi="ＭＳ ゴシック" w:hint="eastAsia"/>
              </w:rPr>
              <w:t>までにおいて同じ。）が、利用定員（複数のサービス提供単位が設置されている場合にあっては、当該サービス提供単位ごとの利用定員。以下この</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から</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w:t>
            </w:r>
            <w:r w:rsidRPr="00FF1290">
              <w:rPr>
                <w:rFonts w:ascii="ＭＳ ゴシック" w:eastAsia="ＭＳ ゴシック" w:hAnsi="ＭＳ ゴシック" w:hint="eastAsia"/>
              </w:rPr>
              <w:t>までにおいて同じ。）に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150</w:t>
            </w:r>
            <w:r w:rsidRPr="00FF1290">
              <w:rPr>
                <w:rFonts w:ascii="ＭＳ ゴシック" w:eastAsia="ＭＳ ゴシック" w:hAnsi="ＭＳ ゴシック" w:hint="eastAsia"/>
              </w:rPr>
              <w:t>を乗じて得た数を超える場合に、当該</w:t>
            </w:r>
            <w:r w:rsidRPr="00FF1290">
              <w:rPr>
                <w:rFonts w:ascii="ＭＳ ゴシック" w:eastAsia="ＭＳ ゴシック" w:hAnsi="ＭＳ ゴシック"/>
              </w:rPr>
              <w:t>1</w:t>
            </w:r>
            <w:r w:rsidRPr="00FF1290">
              <w:rPr>
                <w:rFonts w:ascii="ＭＳ ゴシック" w:eastAsia="ＭＳ ゴシック" w:hAnsi="ＭＳ ゴシック" w:hint="eastAsia"/>
              </w:rPr>
              <w:t>日について利用者全員につき減算を行うものとする。</w:t>
            </w:r>
          </w:p>
          <w:p w14:paraId="054A408F"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ｲ</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利用定員</w:t>
            </w:r>
            <w:r w:rsidRPr="00FF1290">
              <w:rPr>
                <w:rFonts w:ascii="ＭＳ ゴシック" w:eastAsia="ＭＳ ゴシック" w:hAnsi="ＭＳ ゴシック"/>
              </w:rPr>
              <w:t>51</w:t>
            </w:r>
            <w:r w:rsidRPr="00FF1290">
              <w:rPr>
                <w:rFonts w:ascii="ＭＳ ゴシック" w:eastAsia="ＭＳ ゴシック" w:hAnsi="ＭＳ ゴシック" w:hint="eastAsia"/>
              </w:rPr>
              <w:t>人以上の指定障害福祉サービス事業所等の場合</w:t>
            </w:r>
          </w:p>
          <w:p w14:paraId="0C9B5451"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１日の利用者の数が、利用定員から</w:t>
            </w:r>
            <w:r w:rsidRPr="00FF1290">
              <w:rPr>
                <w:rFonts w:ascii="ＭＳ ゴシック" w:eastAsia="ＭＳ ゴシック" w:hAnsi="ＭＳ ゴシック"/>
              </w:rPr>
              <w:t>50</w:t>
            </w:r>
            <w:r w:rsidRPr="00FF1290">
              <w:rPr>
                <w:rFonts w:ascii="ＭＳ ゴシック" w:eastAsia="ＭＳ ゴシック" w:hAnsi="ＭＳ ゴシック" w:hint="eastAsia"/>
              </w:rPr>
              <w:t>を差し引いた数に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125</w:t>
            </w:r>
            <w:r w:rsidRPr="00FF1290">
              <w:rPr>
                <w:rFonts w:ascii="ＭＳ ゴシック" w:eastAsia="ＭＳ ゴシック" w:hAnsi="ＭＳ ゴシック" w:hint="eastAsia"/>
              </w:rPr>
              <w:t>を乗じて得た数に、</w:t>
            </w:r>
            <w:r w:rsidRPr="00FF1290">
              <w:rPr>
                <w:rFonts w:ascii="ＭＳ ゴシック" w:eastAsia="ＭＳ ゴシック" w:hAnsi="ＭＳ ゴシック"/>
              </w:rPr>
              <w:t>75</w:t>
            </w:r>
            <w:r w:rsidRPr="00FF1290">
              <w:rPr>
                <w:rFonts w:ascii="ＭＳ ゴシック" w:eastAsia="ＭＳ ゴシック" w:hAnsi="ＭＳ ゴシック" w:hint="eastAsia"/>
              </w:rPr>
              <w:t>を加えて得た数を超える場合に、当該</w:t>
            </w:r>
            <w:r w:rsidRPr="00FF1290">
              <w:rPr>
                <w:rFonts w:ascii="ＭＳ ゴシック" w:eastAsia="ＭＳ ゴシック" w:hAnsi="ＭＳ ゴシック"/>
              </w:rPr>
              <w:t>1</w:t>
            </w:r>
            <w:r w:rsidRPr="00FF1290">
              <w:rPr>
                <w:rFonts w:ascii="ＭＳ ゴシック" w:eastAsia="ＭＳ ゴシック" w:hAnsi="ＭＳ ゴシック" w:hint="eastAsia"/>
              </w:rPr>
              <w:t>日について利用者全員につき減算を行うものとする。</w:t>
            </w:r>
          </w:p>
          <w:p w14:paraId="3DFE5AE7" w14:textId="77777777" w:rsidR="00061C51" w:rsidRPr="00FF1290" w:rsidRDefault="00061C51" w:rsidP="00061C51">
            <w:pPr>
              <w:suppressAutoHyphens/>
              <w:autoSpaceDE w:val="0"/>
              <w:autoSpaceDN w:val="0"/>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過去</w:t>
            </w:r>
            <w:r w:rsidRPr="00FF1290">
              <w:rPr>
                <w:rFonts w:ascii="ＭＳ ゴシック" w:eastAsia="ＭＳ ゴシック" w:hAnsi="ＭＳ ゴシック"/>
              </w:rPr>
              <w:t>3</w:t>
            </w:r>
            <w:r w:rsidRPr="00FF1290">
              <w:rPr>
                <w:rFonts w:ascii="ＭＳ ゴシック" w:eastAsia="ＭＳ ゴシック" w:hAnsi="ＭＳ ゴシック" w:hint="eastAsia"/>
              </w:rPr>
              <w:t>月間の利用実績による定員超過利用減算の取扱い</w:t>
            </w:r>
          </w:p>
          <w:p w14:paraId="61F22197" w14:textId="77777777" w:rsidR="00061C51" w:rsidRPr="00FF1290" w:rsidRDefault="00061C51" w:rsidP="00061C51">
            <w:pPr>
              <w:suppressAutoHyphens/>
              <w:autoSpaceDE w:val="0"/>
              <w:autoSpaceDN w:val="0"/>
              <w:spacing w:line="210" w:lineRule="exact"/>
              <w:ind w:leftChars="400" w:left="720" w:firstLineChars="100" w:firstLine="180"/>
              <w:rPr>
                <w:rFonts w:ascii="ＭＳ ゴシック" w:eastAsia="ＭＳ ゴシック" w:hAnsi="ＭＳ ゴシック"/>
              </w:rPr>
            </w:pPr>
            <w:r w:rsidRPr="00FF1290">
              <w:rPr>
                <w:rFonts w:ascii="ＭＳ ゴシック" w:eastAsia="ＭＳ ゴシック" w:hAnsi="ＭＳ ゴシック" w:hint="eastAsia"/>
              </w:rPr>
              <w:t>直近の過去</w:t>
            </w:r>
            <w:r w:rsidRPr="00FF1290">
              <w:rPr>
                <w:rFonts w:ascii="ＭＳ ゴシック" w:eastAsia="ＭＳ ゴシック" w:hAnsi="ＭＳ ゴシック"/>
              </w:rPr>
              <w:t>3</w:t>
            </w:r>
            <w:r w:rsidRPr="00FF1290">
              <w:rPr>
                <w:rFonts w:ascii="ＭＳ ゴシック" w:eastAsia="ＭＳ ゴシック" w:hAnsi="ＭＳ ゴシック" w:hint="eastAsia"/>
              </w:rPr>
              <w:t>月間の利用者の延べ数が、利用定員に開所日数を乗じて得た数に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125</w:t>
            </w:r>
            <w:r w:rsidRPr="00FF1290">
              <w:rPr>
                <w:rFonts w:ascii="ＭＳ ゴシック" w:eastAsia="ＭＳ ゴシック" w:hAnsi="ＭＳ ゴシック" w:hint="eastAsia"/>
              </w:rPr>
              <w:t>を乗じて得た数を超える場合に、当該</w:t>
            </w:r>
            <w:r w:rsidRPr="00FF1290">
              <w:rPr>
                <w:rFonts w:ascii="ＭＳ ゴシック" w:eastAsia="ＭＳ ゴシック" w:hAnsi="ＭＳ ゴシック"/>
              </w:rPr>
              <w:t>1</w:t>
            </w:r>
            <w:r w:rsidRPr="00FF1290">
              <w:rPr>
                <w:rFonts w:ascii="ＭＳ ゴシック" w:eastAsia="ＭＳ ゴシック" w:hAnsi="ＭＳ ゴシック" w:hint="eastAsia"/>
              </w:rPr>
              <w:t>月間について利用者全員につき減算を行うものとする。</w:t>
            </w:r>
          </w:p>
          <w:p w14:paraId="20FF773F" w14:textId="77777777" w:rsidR="00061C51" w:rsidRPr="00FF1290" w:rsidRDefault="00061C51" w:rsidP="00061C51">
            <w:pPr>
              <w:suppressAutoHyphens/>
              <w:autoSpaceDE w:val="0"/>
              <w:autoSpaceDN w:val="0"/>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例</w:t>
            </w:r>
            <w:r w:rsidRPr="00FF1290">
              <w:rPr>
                <w:rFonts w:ascii="ＭＳ ゴシック" w:eastAsia="ＭＳ ゴシック" w:hAnsi="ＭＳ ゴシック"/>
              </w:rPr>
              <w:t>)</w:t>
            </w:r>
            <w:r w:rsidRPr="00FF1290">
              <w:rPr>
                <w:rFonts w:ascii="ＭＳ ゴシック" w:eastAsia="ＭＳ ゴシック" w:hAnsi="ＭＳ ゴシック" w:hint="eastAsia"/>
              </w:rPr>
              <w:t>利用定員</w:t>
            </w:r>
            <w:r w:rsidRPr="00FF1290">
              <w:rPr>
                <w:rFonts w:ascii="ＭＳ ゴシック" w:eastAsia="ＭＳ ゴシック" w:hAnsi="ＭＳ ゴシック"/>
              </w:rPr>
              <w:t>30</w:t>
            </w:r>
            <w:r w:rsidRPr="00FF1290">
              <w:rPr>
                <w:rFonts w:ascii="ＭＳ ゴシック" w:eastAsia="ＭＳ ゴシック" w:hAnsi="ＭＳ ゴシック" w:hint="eastAsia"/>
              </w:rPr>
              <w:t>人、</w:t>
            </w:r>
            <w:r w:rsidRPr="00FF1290">
              <w:rPr>
                <w:rFonts w:ascii="ＭＳ ゴシック" w:eastAsia="ＭＳ ゴシック" w:hAnsi="ＭＳ ゴシック"/>
              </w:rPr>
              <w:t>1</w:t>
            </w:r>
            <w:r w:rsidRPr="00FF1290">
              <w:rPr>
                <w:rFonts w:ascii="ＭＳ ゴシック" w:eastAsia="ＭＳ ゴシック" w:hAnsi="ＭＳ ゴシック" w:hint="eastAsia"/>
              </w:rPr>
              <w:t>月の開所日数が</w:t>
            </w:r>
            <w:r w:rsidRPr="00FF1290">
              <w:rPr>
                <w:rFonts w:ascii="ＭＳ ゴシック" w:eastAsia="ＭＳ ゴシック" w:hAnsi="ＭＳ ゴシック"/>
              </w:rPr>
              <w:t>22</w:t>
            </w:r>
            <w:r w:rsidRPr="00FF1290">
              <w:rPr>
                <w:rFonts w:ascii="ＭＳ ゴシック" w:eastAsia="ＭＳ ゴシック" w:hAnsi="ＭＳ ゴシック" w:hint="eastAsia"/>
              </w:rPr>
              <w:t>日の施設の場合</w:t>
            </w:r>
          </w:p>
          <w:p w14:paraId="038E7A1E" w14:textId="77777777" w:rsidR="00061C51" w:rsidRPr="00FF1290" w:rsidRDefault="00061C51" w:rsidP="00061C51">
            <w:pPr>
              <w:suppressAutoHyphens/>
              <w:autoSpaceDE w:val="0"/>
              <w:autoSpaceDN w:val="0"/>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30</w:t>
            </w:r>
            <w:r w:rsidRPr="00FF1290">
              <w:rPr>
                <w:rFonts w:ascii="ＭＳ ゴシック" w:eastAsia="ＭＳ ゴシック" w:hAnsi="ＭＳ ゴシック" w:hint="eastAsia"/>
              </w:rPr>
              <w:t>人×</w:t>
            </w:r>
            <w:r w:rsidRPr="00FF1290">
              <w:rPr>
                <w:rFonts w:ascii="ＭＳ ゴシック" w:eastAsia="ＭＳ ゴシック" w:hAnsi="ＭＳ ゴシック"/>
              </w:rPr>
              <w:t>22</w:t>
            </w:r>
            <w:r w:rsidRPr="00FF1290">
              <w:rPr>
                <w:rFonts w:ascii="ＭＳ ゴシック" w:eastAsia="ＭＳ ゴシック" w:hAnsi="ＭＳ ゴシック" w:hint="eastAsia"/>
              </w:rPr>
              <w:t>日×</w:t>
            </w:r>
            <w:r w:rsidRPr="00FF1290">
              <w:rPr>
                <w:rFonts w:ascii="ＭＳ ゴシック" w:eastAsia="ＭＳ ゴシック" w:hAnsi="ＭＳ ゴシック"/>
              </w:rPr>
              <w:t>3</w:t>
            </w:r>
            <w:r w:rsidRPr="00FF1290">
              <w:rPr>
                <w:rFonts w:ascii="ＭＳ ゴシック" w:eastAsia="ＭＳ ゴシック" w:hAnsi="ＭＳ ゴシック" w:hint="eastAsia"/>
              </w:rPr>
              <w:t>月＝</w:t>
            </w:r>
            <w:r w:rsidRPr="00FF1290">
              <w:rPr>
                <w:rFonts w:ascii="ＭＳ ゴシック" w:eastAsia="ＭＳ ゴシック" w:hAnsi="ＭＳ ゴシック"/>
              </w:rPr>
              <w:t>1、980</w:t>
            </w:r>
            <w:r w:rsidRPr="00FF1290">
              <w:rPr>
                <w:rFonts w:ascii="ＭＳ ゴシック" w:eastAsia="ＭＳ ゴシック" w:hAnsi="ＭＳ ゴシック" w:hint="eastAsia"/>
              </w:rPr>
              <w:t>人</w:t>
            </w:r>
          </w:p>
          <w:p w14:paraId="0BEF764B" w14:textId="77777777" w:rsidR="00061C51" w:rsidRPr="00FF1290" w:rsidRDefault="00061C51" w:rsidP="00061C51">
            <w:pPr>
              <w:suppressAutoHyphens/>
              <w:autoSpaceDE w:val="0"/>
              <w:autoSpaceDN w:val="0"/>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1、980</w:t>
            </w:r>
            <w:r w:rsidRPr="00FF1290">
              <w:rPr>
                <w:rFonts w:ascii="ＭＳ ゴシック" w:eastAsia="ＭＳ ゴシック" w:hAnsi="ＭＳ ゴシック" w:hint="eastAsia"/>
              </w:rPr>
              <w:t>人×</w:t>
            </w:r>
            <w:r w:rsidRPr="00FF1290">
              <w:rPr>
                <w:rFonts w:ascii="ＭＳ ゴシック" w:eastAsia="ＭＳ ゴシック" w:hAnsi="ＭＳ ゴシック"/>
              </w:rPr>
              <w:t>1.25</w:t>
            </w:r>
            <w:r w:rsidRPr="00FF1290">
              <w:rPr>
                <w:rFonts w:ascii="ＭＳ ゴシック" w:eastAsia="ＭＳ ゴシック" w:hAnsi="ＭＳ ゴシック" w:hint="eastAsia"/>
              </w:rPr>
              <w:t>＝</w:t>
            </w:r>
            <w:r w:rsidRPr="00FF1290">
              <w:rPr>
                <w:rFonts w:ascii="ＭＳ ゴシック" w:eastAsia="ＭＳ ゴシック" w:hAnsi="ＭＳ ゴシック"/>
              </w:rPr>
              <w:t>2、475</w:t>
            </w:r>
            <w:r w:rsidRPr="00FF1290">
              <w:rPr>
                <w:rFonts w:ascii="ＭＳ ゴシック" w:eastAsia="ＭＳ ゴシック" w:hAnsi="ＭＳ ゴシック" w:hint="eastAsia"/>
              </w:rPr>
              <w:t>人（受入れ可能延べ利用者数）</w:t>
            </w:r>
          </w:p>
          <w:p w14:paraId="7C99C0DB" w14:textId="77777777" w:rsidR="00061C51" w:rsidRPr="00FF1290" w:rsidRDefault="00061C51" w:rsidP="00061C51">
            <w:pPr>
              <w:suppressAutoHyphens/>
              <w:autoSpaceDE w:val="0"/>
              <w:autoSpaceDN w:val="0"/>
              <w:spacing w:line="210" w:lineRule="exact"/>
              <w:ind w:leftChars="500" w:left="108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 3</w:t>
            </w:r>
            <w:r w:rsidRPr="00FF1290">
              <w:rPr>
                <w:rFonts w:ascii="ＭＳ ゴシック" w:eastAsia="ＭＳ ゴシック" w:hAnsi="ＭＳ ゴシック" w:hint="eastAsia"/>
              </w:rPr>
              <w:t>月間の総延べ利用者数が</w:t>
            </w:r>
            <w:r w:rsidRPr="00FF1290">
              <w:rPr>
                <w:rFonts w:ascii="ＭＳ ゴシック" w:eastAsia="ＭＳ ゴシック" w:hAnsi="ＭＳ ゴシック"/>
              </w:rPr>
              <w:t>2、475</w:t>
            </w:r>
            <w:r w:rsidRPr="00FF1290">
              <w:rPr>
                <w:rFonts w:ascii="ＭＳ ゴシック" w:eastAsia="ＭＳ ゴシック" w:hAnsi="ＭＳ ゴシック" w:hint="eastAsia"/>
              </w:rPr>
              <w:t>人を超える場合に減算となる。</w:t>
            </w:r>
          </w:p>
          <w:p w14:paraId="318898CE" w14:textId="77777777" w:rsidR="00061C51" w:rsidRPr="00FF1290" w:rsidRDefault="00061C51" w:rsidP="00061C51">
            <w:pPr>
              <w:suppressAutoHyphens/>
              <w:autoSpaceDE w:val="0"/>
              <w:autoSpaceDN w:val="0"/>
              <w:spacing w:line="210" w:lineRule="exact"/>
              <w:ind w:leftChars="397" w:left="715" w:firstLineChars="100" w:firstLine="180"/>
              <w:rPr>
                <w:rFonts w:ascii="ＭＳ ゴシック" w:eastAsia="ＭＳ ゴシック" w:hAnsi="ＭＳ ゴシック"/>
              </w:rPr>
            </w:pPr>
            <w:r w:rsidRPr="00FF1290">
              <w:rPr>
                <w:rFonts w:ascii="ＭＳ ゴシック" w:eastAsia="ＭＳ ゴシック" w:hAnsi="ＭＳ ゴシック" w:hint="eastAsia"/>
              </w:rPr>
              <w:t>ただし、定員</w:t>
            </w:r>
            <w:r w:rsidRPr="00FF1290">
              <w:rPr>
                <w:rFonts w:ascii="ＭＳ ゴシック" w:eastAsia="ＭＳ ゴシック" w:hAnsi="ＭＳ ゴシック"/>
              </w:rPr>
              <w:t>11</w:t>
            </w:r>
            <w:r w:rsidRPr="00FF1290">
              <w:rPr>
                <w:rFonts w:ascii="ＭＳ ゴシック" w:eastAsia="ＭＳ ゴシック" w:hAnsi="ＭＳ ゴシック" w:hint="eastAsia"/>
              </w:rPr>
              <w:t>人以下の場合は、過去</w:t>
            </w:r>
            <w:r w:rsidRPr="00FF1290">
              <w:rPr>
                <w:rFonts w:ascii="ＭＳ ゴシック" w:eastAsia="ＭＳ ゴシック" w:hAnsi="ＭＳ ゴシック"/>
              </w:rPr>
              <w:t>3</w:t>
            </w:r>
            <w:r w:rsidRPr="00FF1290">
              <w:rPr>
                <w:rFonts w:ascii="ＭＳ ゴシック" w:eastAsia="ＭＳ ゴシック" w:hAnsi="ＭＳ ゴシック" w:hint="eastAsia"/>
              </w:rPr>
              <w:t>月間の利用者の延べ数が、利用定員に</w:t>
            </w:r>
            <w:r w:rsidRPr="00FF1290">
              <w:rPr>
                <w:rFonts w:ascii="ＭＳ ゴシック" w:eastAsia="ＭＳ ゴシック" w:hAnsi="ＭＳ ゴシック"/>
              </w:rPr>
              <w:t>3</w:t>
            </w:r>
            <w:r w:rsidRPr="00FF1290">
              <w:rPr>
                <w:rFonts w:ascii="ＭＳ ゴシック" w:eastAsia="ＭＳ ゴシック" w:hAnsi="ＭＳ ゴシック" w:hint="eastAsia"/>
              </w:rPr>
              <w:t>を加えて得た数に開所日数を乗じて得た数を超える場合に減算を行うものとする。</w:t>
            </w:r>
          </w:p>
          <w:p w14:paraId="605AEB6E"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1B06B793" w14:textId="77777777" w:rsidR="00061C51" w:rsidRPr="00FF1290" w:rsidRDefault="00061C51" w:rsidP="00061C51">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多機能型事業所等における定員超過利用減算の取扱い</w:t>
            </w:r>
          </w:p>
          <w:p w14:paraId="6BBD495B" w14:textId="77777777" w:rsidR="00061C51" w:rsidRPr="00FF1290" w:rsidRDefault="00061C51" w:rsidP="00061C51">
            <w:pPr>
              <w:spacing w:line="210" w:lineRule="exact"/>
              <w:ind w:leftChars="400" w:left="720" w:firstLineChars="100" w:firstLine="180"/>
              <w:rPr>
                <w:rFonts w:ascii="ＭＳ ゴシック" w:eastAsia="ＭＳ ゴシック" w:hAnsi="ＭＳ ゴシック"/>
              </w:rPr>
            </w:pPr>
            <w:r w:rsidRPr="00FF1290">
              <w:rPr>
                <w:rFonts w:ascii="ＭＳ ゴシック" w:eastAsia="ＭＳ ゴシック" w:hAnsi="ＭＳ ゴシック" w:hint="eastAsia"/>
              </w:rPr>
              <w:t>多機能型事業所等における１日当たりの利用実績による定員超過利用減算及び過去３月間の利用実績による定員超過利用減算については、</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及び</w:t>
            </w: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と同様、当該多機能型事業所等が行う複数のサービス又は昼間実施サービスごとに、当該利用定員を超える受入れ可能人数を算出するものとする。</w:t>
            </w:r>
          </w:p>
          <w:p w14:paraId="57B428C9"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例１</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利用定員</w:t>
            </w:r>
            <w:r w:rsidRPr="00FF1290">
              <w:rPr>
                <w:rFonts w:ascii="ＭＳ ゴシック" w:eastAsia="ＭＳ ゴシック" w:hAnsi="ＭＳ ゴシック"/>
              </w:rPr>
              <w:t>40</w:t>
            </w:r>
            <w:r w:rsidRPr="00FF1290">
              <w:rPr>
                <w:rFonts w:ascii="ＭＳ ゴシック" w:eastAsia="ＭＳ ゴシック" w:hAnsi="ＭＳ ゴシック" w:hint="eastAsia"/>
              </w:rPr>
              <w:t>人の多機能型事業所（生活介護の利用定員</w:t>
            </w:r>
            <w:r w:rsidRPr="00FF1290">
              <w:rPr>
                <w:rFonts w:ascii="ＭＳ ゴシック" w:eastAsia="ＭＳ ゴシック" w:hAnsi="ＭＳ ゴシック"/>
              </w:rPr>
              <w:t>20</w:t>
            </w:r>
            <w:r w:rsidRPr="00FF1290">
              <w:rPr>
                <w:rFonts w:ascii="ＭＳ ゴシック" w:eastAsia="ＭＳ ゴシック" w:hAnsi="ＭＳ ゴシック" w:hint="eastAsia"/>
              </w:rPr>
              <w:t>人、自立訓練（生活訓練）の利用定員</w:t>
            </w:r>
            <w:r w:rsidRPr="00FF1290">
              <w:rPr>
                <w:rFonts w:ascii="ＭＳ ゴシック" w:eastAsia="ＭＳ ゴシック" w:hAnsi="ＭＳ ゴシック"/>
              </w:rPr>
              <w:t>10</w:t>
            </w:r>
            <w:r w:rsidRPr="00FF1290">
              <w:rPr>
                <w:rFonts w:ascii="ＭＳ ゴシック" w:eastAsia="ＭＳ ゴシック" w:hAnsi="ＭＳ ゴシック" w:hint="eastAsia"/>
              </w:rPr>
              <w:t>人、就労継続支援Ｂ型の利用定員</w:t>
            </w:r>
            <w:r w:rsidRPr="00FF1290">
              <w:rPr>
                <w:rFonts w:ascii="ＭＳ ゴシック" w:eastAsia="ＭＳ ゴシック" w:hAnsi="ＭＳ ゴシック"/>
              </w:rPr>
              <w:t>10</w:t>
            </w:r>
            <w:r w:rsidRPr="00FF1290">
              <w:rPr>
                <w:rFonts w:ascii="ＭＳ ゴシック" w:eastAsia="ＭＳ ゴシック" w:hAnsi="ＭＳ ゴシック" w:hint="eastAsia"/>
              </w:rPr>
              <w:t>人）の場合の</w:t>
            </w:r>
            <w:r w:rsidRPr="00FF1290">
              <w:rPr>
                <w:rFonts w:ascii="ＭＳ ゴシック" w:eastAsia="ＭＳ ゴシック" w:hAnsi="ＭＳ ゴシック"/>
              </w:rPr>
              <w:t>1</w:t>
            </w:r>
            <w:r w:rsidRPr="00FF1290">
              <w:rPr>
                <w:rFonts w:ascii="ＭＳ ゴシック" w:eastAsia="ＭＳ ゴシック" w:hAnsi="ＭＳ ゴシック" w:hint="eastAsia"/>
              </w:rPr>
              <w:t>日当たりの利用実績による定員超過利用減算</w:t>
            </w:r>
          </w:p>
          <w:p w14:paraId="358D8342"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・生活介護</w:t>
            </w:r>
          </w:p>
          <w:p w14:paraId="10F14575"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20</w:t>
            </w:r>
            <w:r w:rsidRPr="00FF1290">
              <w:rPr>
                <w:rFonts w:ascii="ＭＳ ゴシック" w:eastAsia="ＭＳ ゴシック" w:hAnsi="ＭＳ ゴシック" w:hint="eastAsia"/>
              </w:rPr>
              <w:t>人×</w:t>
            </w:r>
            <w:r w:rsidRPr="00FF1290">
              <w:rPr>
                <w:rFonts w:ascii="ＭＳ ゴシック" w:eastAsia="ＭＳ ゴシック" w:hAnsi="ＭＳ ゴシック"/>
              </w:rPr>
              <w:t>150</w:t>
            </w:r>
            <w:r w:rsidRPr="00FF1290">
              <w:rPr>
                <w:rFonts w:ascii="ＭＳ ゴシック" w:eastAsia="ＭＳ ゴシック" w:hAnsi="ＭＳ ゴシック" w:hint="eastAsia"/>
              </w:rPr>
              <w:t>％＝</w:t>
            </w:r>
            <w:r w:rsidRPr="00FF1290">
              <w:rPr>
                <w:rFonts w:ascii="ＭＳ ゴシック" w:eastAsia="ＭＳ ゴシック" w:hAnsi="ＭＳ ゴシック"/>
              </w:rPr>
              <w:t>30</w:t>
            </w:r>
            <w:r w:rsidRPr="00FF1290">
              <w:rPr>
                <w:rFonts w:ascii="ＭＳ ゴシック" w:eastAsia="ＭＳ ゴシック" w:hAnsi="ＭＳ ゴシック" w:hint="eastAsia"/>
              </w:rPr>
              <w:t>人</w:t>
            </w:r>
            <w:r w:rsidRPr="00FF1290">
              <w:rPr>
                <w:rFonts w:ascii="ＭＳ ゴシック" w:eastAsia="ＭＳ ゴシック" w:hAnsi="ＭＳ ゴシック"/>
              </w:rPr>
              <w:t>(10</w:t>
            </w:r>
            <w:r w:rsidRPr="00FF1290">
              <w:rPr>
                <w:rFonts w:ascii="ＭＳ ゴシック" w:eastAsia="ＭＳ ゴシック" w:hAnsi="ＭＳ ゴシック" w:hint="eastAsia"/>
              </w:rPr>
              <w:t xml:space="preserve">人まで受入可能) </w:t>
            </w:r>
          </w:p>
          <w:p w14:paraId="1302621D"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・自立訓練</w:t>
            </w:r>
            <w:r w:rsidRPr="00FF1290">
              <w:rPr>
                <w:rFonts w:ascii="ＭＳ ゴシック" w:eastAsia="ＭＳ ゴシック" w:hAnsi="ＭＳ ゴシック"/>
              </w:rPr>
              <w:t>(</w:t>
            </w:r>
            <w:r w:rsidRPr="00FF1290">
              <w:rPr>
                <w:rFonts w:ascii="ＭＳ ゴシック" w:eastAsia="ＭＳ ゴシック" w:hAnsi="ＭＳ ゴシック" w:hint="eastAsia"/>
              </w:rPr>
              <w:t>生活訓練</w:t>
            </w:r>
            <w:r w:rsidRPr="00FF1290">
              <w:rPr>
                <w:rFonts w:ascii="ＭＳ ゴシック" w:eastAsia="ＭＳ ゴシック" w:hAnsi="ＭＳ ゴシック"/>
              </w:rPr>
              <w:t>)</w:t>
            </w:r>
          </w:p>
          <w:p w14:paraId="5D7AA662"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10</w:t>
            </w:r>
            <w:r w:rsidRPr="00FF1290">
              <w:rPr>
                <w:rFonts w:ascii="ＭＳ ゴシック" w:eastAsia="ＭＳ ゴシック" w:hAnsi="ＭＳ ゴシック" w:hint="eastAsia"/>
              </w:rPr>
              <w:t>人×</w:t>
            </w:r>
            <w:r w:rsidRPr="00FF1290">
              <w:rPr>
                <w:rFonts w:ascii="ＭＳ ゴシック" w:eastAsia="ＭＳ ゴシック" w:hAnsi="ＭＳ ゴシック"/>
              </w:rPr>
              <w:t>150</w:t>
            </w:r>
            <w:r w:rsidRPr="00FF1290">
              <w:rPr>
                <w:rFonts w:ascii="ＭＳ ゴシック" w:eastAsia="ＭＳ ゴシック" w:hAnsi="ＭＳ ゴシック" w:hint="eastAsia"/>
              </w:rPr>
              <w:t>％＝</w:t>
            </w:r>
            <w:r w:rsidRPr="00FF1290">
              <w:rPr>
                <w:rFonts w:ascii="ＭＳ ゴシック" w:eastAsia="ＭＳ ゴシック" w:hAnsi="ＭＳ ゴシック"/>
              </w:rPr>
              <w:t>15</w:t>
            </w:r>
            <w:r w:rsidRPr="00FF1290">
              <w:rPr>
                <w:rFonts w:ascii="ＭＳ ゴシック" w:eastAsia="ＭＳ ゴシック" w:hAnsi="ＭＳ ゴシック" w:hint="eastAsia"/>
              </w:rPr>
              <w:t>人</w:t>
            </w:r>
            <w:r w:rsidRPr="00FF1290">
              <w:rPr>
                <w:rFonts w:ascii="ＭＳ ゴシック" w:eastAsia="ＭＳ ゴシック" w:hAnsi="ＭＳ ゴシック"/>
              </w:rPr>
              <w:t>(</w:t>
            </w:r>
            <w:r w:rsidRPr="00FF1290">
              <w:rPr>
                <w:rFonts w:ascii="ＭＳ ゴシック" w:eastAsia="ＭＳ ゴシック" w:hAnsi="ＭＳ ゴシック" w:hint="eastAsia"/>
              </w:rPr>
              <w:t>５人まで受入可能</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p>
          <w:p w14:paraId="454DF21D"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・就労継続支援Ｂ型　</w:t>
            </w:r>
          </w:p>
          <w:p w14:paraId="5A4E2DAE"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10</w:t>
            </w:r>
            <w:r w:rsidRPr="00FF1290">
              <w:rPr>
                <w:rFonts w:ascii="ＭＳ ゴシック" w:eastAsia="ＭＳ ゴシック" w:hAnsi="ＭＳ ゴシック" w:hint="eastAsia"/>
              </w:rPr>
              <w:t>人×</w:t>
            </w:r>
            <w:r w:rsidRPr="00FF1290">
              <w:rPr>
                <w:rFonts w:ascii="ＭＳ ゴシック" w:eastAsia="ＭＳ ゴシック" w:hAnsi="ＭＳ ゴシック"/>
              </w:rPr>
              <w:t>150</w:t>
            </w:r>
            <w:r w:rsidRPr="00FF1290">
              <w:rPr>
                <w:rFonts w:ascii="ＭＳ ゴシック" w:eastAsia="ＭＳ ゴシック" w:hAnsi="ＭＳ ゴシック" w:hint="eastAsia"/>
              </w:rPr>
              <w:t>％＝</w:t>
            </w:r>
            <w:r w:rsidRPr="00FF1290">
              <w:rPr>
                <w:rFonts w:ascii="ＭＳ ゴシック" w:eastAsia="ＭＳ ゴシック" w:hAnsi="ＭＳ ゴシック"/>
              </w:rPr>
              <w:t>15</w:t>
            </w:r>
            <w:r w:rsidRPr="00FF1290">
              <w:rPr>
                <w:rFonts w:ascii="ＭＳ ゴシック" w:eastAsia="ＭＳ ゴシック" w:hAnsi="ＭＳ ゴシック" w:hint="eastAsia"/>
              </w:rPr>
              <w:t>人</w:t>
            </w:r>
            <w:r w:rsidRPr="00FF1290">
              <w:rPr>
                <w:rFonts w:ascii="ＭＳ ゴシック" w:eastAsia="ＭＳ ゴシック" w:hAnsi="ＭＳ ゴシック"/>
              </w:rPr>
              <w:t>(</w:t>
            </w:r>
            <w:r w:rsidRPr="00FF1290">
              <w:rPr>
                <w:rFonts w:ascii="ＭＳ ゴシック" w:eastAsia="ＭＳ ゴシック" w:hAnsi="ＭＳ ゴシック" w:hint="eastAsia"/>
              </w:rPr>
              <w:t>５人まで受入可能</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p>
          <w:p w14:paraId="043B62AD"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サービスごとに次の人数を超える場合に減算</w:t>
            </w:r>
          </w:p>
          <w:p w14:paraId="754540FD"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・生活介護</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30</w:t>
            </w:r>
            <w:r w:rsidRPr="00FF1290">
              <w:rPr>
                <w:rFonts w:ascii="ＭＳ ゴシック" w:eastAsia="ＭＳ ゴシック" w:hAnsi="ＭＳ ゴシック" w:hint="eastAsia"/>
              </w:rPr>
              <w:t>人</w:t>
            </w:r>
          </w:p>
          <w:p w14:paraId="7CDB2850"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・自立訓練</w:t>
            </w:r>
            <w:r w:rsidRPr="00FF1290">
              <w:rPr>
                <w:rFonts w:ascii="ＭＳ ゴシック" w:eastAsia="ＭＳ ゴシック" w:hAnsi="ＭＳ ゴシック"/>
              </w:rPr>
              <w:t>(</w:t>
            </w:r>
            <w:r w:rsidRPr="00FF1290">
              <w:rPr>
                <w:rFonts w:ascii="ＭＳ ゴシック" w:eastAsia="ＭＳ ゴシック" w:hAnsi="ＭＳ ゴシック" w:hint="eastAsia"/>
              </w:rPr>
              <w:t>生活訓練</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15</w:t>
            </w:r>
            <w:r w:rsidRPr="00FF1290">
              <w:rPr>
                <w:rFonts w:ascii="ＭＳ ゴシック" w:eastAsia="ＭＳ ゴシック" w:hAnsi="ＭＳ ゴシック" w:hint="eastAsia"/>
              </w:rPr>
              <w:t>人</w:t>
            </w:r>
          </w:p>
          <w:p w14:paraId="7EA66F62"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・就労継続支援Ｂ型</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 15</w:t>
            </w:r>
            <w:r w:rsidRPr="00FF1290">
              <w:rPr>
                <w:rFonts w:ascii="ＭＳ ゴシック" w:eastAsia="ＭＳ ゴシック" w:hAnsi="ＭＳ ゴシック" w:hint="eastAsia"/>
              </w:rPr>
              <w:t>人</w:t>
            </w:r>
          </w:p>
          <w:p w14:paraId="520BF936"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例２</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利用定員</w:t>
            </w:r>
            <w:r w:rsidRPr="00FF1290">
              <w:rPr>
                <w:rFonts w:ascii="ＭＳ ゴシック" w:eastAsia="ＭＳ ゴシック" w:hAnsi="ＭＳ ゴシック"/>
              </w:rPr>
              <w:t>40</w:t>
            </w:r>
            <w:r w:rsidRPr="00FF1290">
              <w:rPr>
                <w:rFonts w:ascii="ＭＳ ゴシック" w:eastAsia="ＭＳ ゴシック" w:hAnsi="ＭＳ ゴシック" w:hint="eastAsia"/>
              </w:rPr>
              <w:t>人、１月の開所日数が</w:t>
            </w:r>
            <w:r w:rsidRPr="00FF1290">
              <w:rPr>
                <w:rFonts w:ascii="ＭＳ ゴシック" w:eastAsia="ＭＳ ゴシック" w:hAnsi="ＭＳ ゴシック"/>
              </w:rPr>
              <w:t>22</w:t>
            </w:r>
            <w:r w:rsidRPr="00FF1290">
              <w:rPr>
                <w:rFonts w:ascii="ＭＳ ゴシック" w:eastAsia="ＭＳ ゴシック" w:hAnsi="ＭＳ ゴシック" w:hint="eastAsia"/>
              </w:rPr>
              <w:t>日の多機能型事業所（生活介護の利用定員</w:t>
            </w:r>
            <w:r w:rsidRPr="00FF1290">
              <w:rPr>
                <w:rFonts w:ascii="ＭＳ ゴシック" w:eastAsia="ＭＳ ゴシック" w:hAnsi="ＭＳ ゴシック"/>
              </w:rPr>
              <w:t>20</w:t>
            </w:r>
            <w:r w:rsidRPr="00FF1290">
              <w:rPr>
                <w:rFonts w:ascii="ＭＳ ゴシック" w:eastAsia="ＭＳ ゴシック" w:hAnsi="ＭＳ ゴシック" w:hint="eastAsia"/>
              </w:rPr>
              <w:t>人、自立訓練（生活訓練）の利用定員</w:t>
            </w:r>
            <w:r w:rsidRPr="00FF1290">
              <w:rPr>
                <w:rFonts w:ascii="ＭＳ ゴシック" w:eastAsia="ＭＳ ゴシック" w:hAnsi="ＭＳ ゴシック"/>
              </w:rPr>
              <w:t>10</w:t>
            </w:r>
            <w:r w:rsidRPr="00FF1290">
              <w:rPr>
                <w:rFonts w:ascii="ＭＳ ゴシック" w:eastAsia="ＭＳ ゴシック" w:hAnsi="ＭＳ ゴシック" w:hint="eastAsia"/>
              </w:rPr>
              <w:t>人、就労継続支援Ｂ型の利用定員</w:t>
            </w:r>
            <w:r w:rsidRPr="00FF1290">
              <w:rPr>
                <w:rFonts w:ascii="ＭＳ ゴシック" w:eastAsia="ＭＳ ゴシック" w:hAnsi="ＭＳ ゴシック"/>
              </w:rPr>
              <w:t>10</w:t>
            </w:r>
            <w:r w:rsidRPr="00FF1290">
              <w:rPr>
                <w:rFonts w:ascii="ＭＳ ゴシック" w:eastAsia="ＭＳ ゴシック" w:hAnsi="ＭＳ ゴシック" w:hint="eastAsia"/>
              </w:rPr>
              <w:t>人）の場合の過去３月間の利用実績による定員超過利用減算</w:t>
            </w:r>
          </w:p>
          <w:p w14:paraId="30647B23"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・生活介護</w:t>
            </w:r>
          </w:p>
          <w:p w14:paraId="19D4C47C"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20</w:t>
            </w:r>
            <w:r w:rsidRPr="00FF1290">
              <w:rPr>
                <w:rFonts w:ascii="ＭＳ ゴシック" w:eastAsia="ＭＳ ゴシック" w:hAnsi="ＭＳ ゴシック" w:hint="eastAsia"/>
              </w:rPr>
              <w:t>人×</w:t>
            </w:r>
            <w:r w:rsidRPr="00FF1290">
              <w:rPr>
                <w:rFonts w:ascii="ＭＳ ゴシック" w:eastAsia="ＭＳ ゴシック" w:hAnsi="ＭＳ ゴシック"/>
              </w:rPr>
              <w:t>22</w:t>
            </w:r>
            <w:r w:rsidRPr="00FF1290">
              <w:rPr>
                <w:rFonts w:ascii="ＭＳ ゴシック" w:eastAsia="ＭＳ ゴシック" w:hAnsi="ＭＳ ゴシック" w:hint="eastAsia"/>
              </w:rPr>
              <w:t>日×３月＝</w:t>
            </w:r>
            <w:r w:rsidRPr="00FF1290">
              <w:rPr>
                <w:rFonts w:ascii="ＭＳ ゴシック" w:eastAsia="ＭＳ ゴシック" w:hAnsi="ＭＳ ゴシック"/>
              </w:rPr>
              <w:t>1、320</w:t>
            </w:r>
            <w:r w:rsidRPr="00FF1290">
              <w:rPr>
                <w:rFonts w:ascii="ＭＳ ゴシック" w:eastAsia="ＭＳ ゴシック" w:hAnsi="ＭＳ ゴシック" w:hint="eastAsia"/>
              </w:rPr>
              <w:t>人</w:t>
            </w:r>
          </w:p>
          <w:p w14:paraId="12828990"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1、320</w:t>
            </w:r>
            <w:r w:rsidRPr="00FF1290">
              <w:rPr>
                <w:rFonts w:ascii="ＭＳ ゴシック" w:eastAsia="ＭＳ ゴシック" w:hAnsi="ＭＳ ゴシック" w:hint="eastAsia"/>
              </w:rPr>
              <w:t>人×</w:t>
            </w:r>
            <w:r w:rsidRPr="00FF1290">
              <w:rPr>
                <w:rFonts w:ascii="ＭＳ ゴシック" w:eastAsia="ＭＳ ゴシック" w:hAnsi="ＭＳ ゴシック"/>
              </w:rPr>
              <w:t>125</w:t>
            </w:r>
            <w:r w:rsidRPr="00FF1290">
              <w:rPr>
                <w:rFonts w:ascii="ＭＳ ゴシック" w:eastAsia="ＭＳ ゴシック" w:hAnsi="ＭＳ ゴシック" w:hint="eastAsia"/>
              </w:rPr>
              <w:t>％＝</w:t>
            </w:r>
            <w:r w:rsidRPr="00FF1290">
              <w:rPr>
                <w:rFonts w:ascii="ＭＳ ゴシック" w:eastAsia="ＭＳ ゴシック" w:hAnsi="ＭＳ ゴシック"/>
              </w:rPr>
              <w:t>1、650</w:t>
            </w:r>
            <w:r w:rsidRPr="00FF1290">
              <w:rPr>
                <w:rFonts w:ascii="ＭＳ ゴシック" w:eastAsia="ＭＳ ゴシック" w:hAnsi="ＭＳ ゴシック" w:hint="eastAsia"/>
              </w:rPr>
              <w:t>人</w:t>
            </w:r>
          </w:p>
          <w:p w14:paraId="34E41BDA"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利用定員を超える受入可能人数</w:t>
            </w:r>
            <w:r w:rsidRPr="00FF1290">
              <w:rPr>
                <w:rFonts w:ascii="ＭＳ ゴシック" w:eastAsia="ＭＳ ゴシック" w:hAnsi="ＭＳ ゴシック"/>
                <w:w w:val="50"/>
              </w:rPr>
              <w:t xml:space="preserve"> </w:t>
            </w:r>
            <w:r w:rsidRPr="00FF1290">
              <w:rPr>
                <w:rFonts w:ascii="ＭＳ ゴシック" w:eastAsia="ＭＳ ゴシック" w:hAnsi="ＭＳ ゴシック" w:hint="eastAsia"/>
              </w:rPr>
              <w:t>→</w:t>
            </w:r>
            <w:r w:rsidRPr="00FF1290">
              <w:rPr>
                <w:rFonts w:ascii="ＭＳ ゴシック" w:eastAsia="ＭＳ ゴシック" w:hAnsi="ＭＳ ゴシック"/>
              </w:rPr>
              <w:t>1、650</w:t>
            </w:r>
            <w:r w:rsidRPr="00FF1290">
              <w:rPr>
                <w:rFonts w:ascii="ＭＳ ゴシック" w:eastAsia="ＭＳ ゴシック" w:hAnsi="ＭＳ ゴシック" w:hint="eastAsia"/>
              </w:rPr>
              <w:t>人－</w:t>
            </w:r>
            <w:r w:rsidRPr="00FF1290">
              <w:rPr>
                <w:rFonts w:ascii="ＭＳ ゴシック" w:eastAsia="ＭＳ ゴシック" w:hAnsi="ＭＳ ゴシック"/>
              </w:rPr>
              <w:t>1、320</w:t>
            </w:r>
            <w:r w:rsidRPr="00FF1290">
              <w:rPr>
                <w:rFonts w:ascii="ＭＳ ゴシック" w:eastAsia="ＭＳ ゴシック" w:hAnsi="ＭＳ ゴシック" w:hint="eastAsia"/>
              </w:rPr>
              <w:t>人＝</w:t>
            </w:r>
            <w:r w:rsidRPr="00FF1290">
              <w:rPr>
                <w:rFonts w:ascii="ＭＳ ゴシック" w:eastAsia="ＭＳ ゴシック" w:hAnsi="ＭＳ ゴシック"/>
              </w:rPr>
              <w:t>330</w:t>
            </w:r>
            <w:r w:rsidRPr="00FF1290">
              <w:rPr>
                <w:rFonts w:ascii="ＭＳ ゴシック" w:eastAsia="ＭＳ ゴシック" w:hAnsi="ＭＳ ゴシック" w:hint="eastAsia"/>
              </w:rPr>
              <w:t>人</w:t>
            </w:r>
            <w:r w:rsidRPr="00FF1290">
              <w:rPr>
                <w:rFonts w:ascii="ＭＳ ゴシック" w:eastAsia="ＭＳ ゴシック" w:hAnsi="ＭＳ ゴシック"/>
              </w:rPr>
              <w:t>)</w:t>
            </w:r>
          </w:p>
          <w:p w14:paraId="2E0D3910"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・自立訓練</w:t>
            </w:r>
            <w:r w:rsidRPr="00FF1290">
              <w:rPr>
                <w:rFonts w:ascii="ＭＳ ゴシック" w:eastAsia="ＭＳ ゴシック" w:hAnsi="ＭＳ ゴシック"/>
              </w:rPr>
              <w:t>(</w:t>
            </w:r>
            <w:r w:rsidRPr="00FF1290">
              <w:rPr>
                <w:rFonts w:ascii="ＭＳ ゴシック" w:eastAsia="ＭＳ ゴシック" w:hAnsi="ＭＳ ゴシック" w:hint="eastAsia"/>
              </w:rPr>
              <w:t>生活訓練</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p>
          <w:p w14:paraId="4C52DD80"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10</w:t>
            </w:r>
            <w:r w:rsidRPr="00FF1290">
              <w:rPr>
                <w:rFonts w:ascii="ＭＳ ゴシック" w:eastAsia="ＭＳ ゴシック" w:hAnsi="ＭＳ ゴシック" w:hint="eastAsia"/>
              </w:rPr>
              <w:t>人×</w:t>
            </w:r>
            <w:r w:rsidRPr="00FF1290">
              <w:rPr>
                <w:rFonts w:ascii="ＭＳ ゴシック" w:eastAsia="ＭＳ ゴシック" w:hAnsi="ＭＳ ゴシック"/>
              </w:rPr>
              <w:t>22</w:t>
            </w:r>
            <w:r w:rsidRPr="00FF1290">
              <w:rPr>
                <w:rFonts w:ascii="ＭＳ ゴシック" w:eastAsia="ＭＳ ゴシック" w:hAnsi="ＭＳ ゴシック" w:hint="eastAsia"/>
              </w:rPr>
              <w:t>日×３月＝</w:t>
            </w:r>
            <w:r w:rsidRPr="00FF1290">
              <w:rPr>
                <w:rFonts w:ascii="ＭＳ ゴシック" w:eastAsia="ＭＳ ゴシック" w:hAnsi="ＭＳ ゴシック"/>
              </w:rPr>
              <w:t>660</w:t>
            </w:r>
            <w:r w:rsidRPr="00FF1290">
              <w:rPr>
                <w:rFonts w:ascii="ＭＳ ゴシック" w:eastAsia="ＭＳ ゴシック" w:hAnsi="ＭＳ ゴシック" w:hint="eastAsia"/>
              </w:rPr>
              <w:t>人</w:t>
            </w:r>
          </w:p>
          <w:p w14:paraId="2208444E"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660</w:t>
            </w:r>
            <w:r w:rsidRPr="00FF1290">
              <w:rPr>
                <w:rFonts w:ascii="ＭＳ ゴシック" w:eastAsia="ＭＳ ゴシック" w:hAnsi="ＭＳ ゴシック" w:hint="eastAsia"/>
              </w:rPr>
              <w:t>人×</w:t>
            </w:r>
            <w:r w:rsidRPr="00FF1290">
              <w:rPr>
                <w:rFonts w:ascii="ＭＳ ゴシック" w:eastAsia="ＭＳ ゴシック" w:hAnsi="ＭＳ ゴシック"/>
              </w:rPr>
              <w:t>125</w:t>
            </w:r>
            <w:r w:rsidRPr="00FF1290">
              <w:rPr>
                <w:rFonts w:ascii="ＭＳ ゴシック" w:eastAsia="ＭＳ ゴシック" w:hAnsi="ＭＳ ゴシック" w:hint="eastAsia"/>
              </w:rPr>
              <w:t>％＝</w:t>
            </w:r>
            <w:r w:rsidRPr="00FF1290">
              <w:rPr>
                <w:rFonts w:ascii="ＭＳ ゴシック" w:eastAsia="ＭＳ ゴシック" w:hAnsi="ＭＳ ゴシック"/>
              </w:rPr>
              <w:t>825</w:t>
            </w:r>
            <w:r w:rsidRPr="00FF1290">
              <w:rPr>
                <w:rFonts w:ascii="ＭＳ ゴシック" w:eastAsia="ＭＳ ゴシック" w:hAnsi="ＭＳ ゴシック" w:hint="eastAsia"/>
              </w:rPr>
              <w:t>人</w:t>
            </w:r>
          </w:p>
          <w:p w14:paraId="32311EC8"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利用定員を超える受入可能人数</w:t>
            </w:r>
            <w:r w:rsidRPr="00FF1290">
              <w:rPr>
                <w:rFonts w:ascii="ＭＳ ゴシック" w:eastAsia="ＭＳ ゴシック" w:hAnsi="ＭＳ ゴシック"/>
                <w:w w:val="50"/>
              </w:rPr>
              <w:t xml:space="preserve"> </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  825</w:t>
            </w:r>
            <w:r w:rsidRPr="00FF1290">
              <w:rPr>
                <w:rFonts w:ascii="ＭＳ ゴシック" w:eastAsia="ＭＳ ゴシック" w:hAnsi="ＭＳ ゴシック" w:hint="eastAsia"/>
              </w:rPr>
              <w:t>人－</w:t>
            </w:r>
            <w:r w:rsidRPr="00FF1290">
              <w:rPr>
                <w:rFonts w:ascii="ＭＳ ゴシック" w:eastAsia="ＭＳ ゴシック" w:hAnsi="ＭＳ ゴシック"/>
              </w:rPr>
              <w:t>660</w:t>
            </w:r>
            <w:r w:rsidRPr="00FF1290">
              <w:rPr>
                <w:rFonts w:ascii="ＭＳ ゴシック" w:eastAsia="ＭＳ ゴシック" w:hAnsi="ＭＳ ゴシック" w:hint="eastAsia"/>
              </w:rPr>
              <w:t>人＝</w:t>
            </w:r>
            <w:r w:rsidRPr="00FF1290">
              <w:rPr>
                <w:rFonts w:ascii="ＭＳ ゴシック" w:eastAsia="ＭＳ ゴシック" w:hAnsi="ＭＳ ゴシック"/>
              </w:rPr>
              <w:t>165</w:t>
            </w:r>
            <w:r w:rsidRPr="00FF1290">
              <w:rPr>
                <w:rFonts w:ascii="ＭＳ ゴシック" w:eastAsia="ＭＳ ゴシック" w:hAnsi="ＭＳ ゴシック" w:hint="eastAsia"/>
              </w:rPr>
              <w:t>人）</w:t>
            </w:r>
          </w:p>
          <w:p w14:paraId="2176AC36"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・就労継続支援Ｂ型</w:t>
            </w:r>
          </w:p>
          <w:p w14:paraId="60B94704"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10</w:t>
            </w:r>
            <w:r w:rsidRPr="00FF1290">
              <w:rPr>
                <w:rFonts w:ascii="ＭＳ ゴシック" w:eastAsia="ＭＳ ゴシック" w:hAnsi="ＭＳ ゴシック" w:hint="eastAsia"/>
              </w:rPr>
              <w:t>人×</w:t>
            </w:r>
            <w:r w:rsidRPr="00FF1290">
              <w:rPr>
                <w:rFonts w:ascii="ＭＳ ゴシック" w:eastAsia="ＭＳ ゴシック" w:hAnsi="ＭＳ ゴシック"/>
              </w:rPr>
              <w:t>22</w:t>
            </w:r>
            <w:r w:rsidRPr="00FF1290">
              <w:rPr>
                <w:rFonts w:ascii="ＭＳ ゴシック" w:eastAsia="ＭＳ ゴシック" w:hAnsi="ＭＳ ゴシック" w:hint="eastAsia"/>
              </w:rPr>
              <w:t>日×３月＝</w:t>
            </w:r>
            <w:r w:rsidRPr="00FF1290">
              <w:rPr>
                <w:rFonts w:ascii="ＭＳ ゴシック" w:eastAsia="ＭＳ ゴシック" w:hAnsi="ＭＳ ゴシック"/>
              </w:rPr>
              <w:t>660</w:t>
            </w:r>
            <w:r w:rsidRPr="00FF1290">
              <w:rPr>
                <w:rFonts w:ascii="ＭＳ ゴシック" w:eastAsia="ＭＳ ゴシック" w:hAnsi="ＭＳ ゴシック" w:hint="eastAsia"/>
              </w:rPr>
              <w:t>人</w:t>
            </w:r>
          </w:p>
          <w:p w14:paraId="3EE65585"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660</w:t>
            </w:r>
            <w:r w:rsidRPr="00FF1290">
              <w:rPr>
                <w:rFonts w:ascii="ＭＳ ゴシック" w:eastAsia="ＭＳ ゴシック" w:hAnsi="ＭＳ ゴシック" w:hint="eastAsia"/>
              </w:rPr>
              <w:t>人×</w:t>
            </w:r>
            <w:r w:rsidRPr="00FF1290">
              <w:rPr>
                <w:rFonts w:ascii="ＭＳ ゴシック" w:eastAsia="ＭＳ ゴシック" w:hAnsi="ＭＳ ゴシック"/>
              </w:rPr>
              <w:t>125</w:t>
            </w:r>
            <w:r w:rsidRPr="00FF1290">
              <w:rPr>
                <w:rFonts w:ascii="ＭＳ ゴシック" w:eastAsia="ＭＳ ゴシック" w:hAnsi="ＭＳ ゴシック" w:hint="eastAsia"/>
              </w:rPr>
              <w:t>％＝</w:t>
            </w:r>
            <w:r w:rsidRPr="00FF1290">
              <w:rPr>
                <w:rFonts w:ascii="ＭＳ ゴシック" w:eastAsia="ＭＳ ゴシック" w:hAnsi="ＭＳ ゴシック"/>
              </w:rPr>
              <w:t>825</w:t>
            </w:r>
            <w:r w:rsidRPr="00FF1290">
              <w:rPr>
                <w:rFonts w:ascii="ＭＳ ゴシック" w:eastAsia="ＭＳ ゴシック" w:hAnsi="ＭＳ ゴシック" w:hint="eastAsia"/>
              </w:rPr>
              <w:t>人</w:t>
            </w:r>
          </w:p>
          <w:p w14:paraId="256BACD4"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利用定員を超える受入可能人数</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825</w:t>
            </w:r>
            <w:r w:rsidRPr="00FF1290">
              <w:rPr>
                <w:rFonts w:ascii="ＭＳ ゴシック" w:eastAsia="ＭＳ ゴシック" w:hAnsi="ＭＳ ゴシック" w:hint="eastAsia"/>
              </w:rPr>
              <w:t>人－</w:t>
            </w:r>
            <w:r w:rsidRPr="00FF1290">
              <w:rPr>
                <w:rFonts w:ascii="ＭＳ ゴシック" w:eastAsia="ＭＳ ゴシック" w:hAnsi="ＭＳ ゴシック"/>
              </w:rPr>
              <w:t>660</w:t>
            </w:r>
            <w:r w:rsidRPr="00FF1290">
              <w:rPr>
                <w:rFonts w:ascii="ＭＳ ゴシック" w:eastAsia="ＭＳ ゴシック" w:hAnsi="ＭＳ ゴシック" w:hint="eastAsia"/>
              </w:rPr>
              <w:t>人＝</w:t>
            </w:r>
            <w:r w:rsidRPr="00FF1290">
              <w:rPr>
                <w:rFonts w:ascii="ＭＳ ゴシック" w:eastAsia="ＭＳ ゴシック" w:hAnsi="ＭＳ ゴシック"/>
              </w:rPr>
              <w:t>165</w:t>
            </w:r>
            <w:r w:rsidRPr="00FF1290">
              <w:rPr>
                <w:rFonts w:ascii="ＭＳ ゴシック" w:eastAsia="ＭＳ ゴシック" w:hAnsi="ＭＳ ゴシック" w:hint="eastAsia"/>
              </w:rPr>
              <w:t>人）</w:t>
            </w:r>
          </w:p>
          <w:p w14:paraId="2ED20EDE"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サービスごとに次の人数を超える場合に減算となる。</w:t>
            </w:r>
          </w:p>
          <w:p w14:paraId="4B9129EC"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・生活介護</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 1、650</w:t>
            </w:r>
            <w:r w:rsidRPr="00FF1290">
              <w:rPr>
                <w:rFonts w:ascii="ＭＳ ゴシック" w:eastAsia="ＭＳ ゴシック" w:hAnsi="ＭＳ ゴシック" w:hint="eastAsia"/>
              </w:rPr>
              <w:t>人</w:t>
            </w:r>
          </w:p>
          <w:p w14:paraId="1B022352"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・自立訓練（生活訓練）</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 825</w:t>
            </w:r>
            <w:r w:rsidRPr="00FF1290">
              <w:rPr>
                <w:rFonts w:ascii="ＭＳ ゴシック" w:eastAsia="ＭＳ ゴシック" w:hAnsi="ＭＳ ゴシック" w:hint="eastAsia"/>
              </w:rPr>
              <w:t>人</w:t>
            </w:r>
          </w:p>
          <w:p w14:paraId="3C11B96F"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・就労継続支援Ｂ型</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w:t>
            </w:r>
            <w:r w:rsidRPr="00FF1290">
              <w:rPr>
                <w:rFonts w:ascii="ＭＳ ゴシック" w:eastAsia="ＭＳ ゴシック" w:hAnsi="ＭＳ ゴシック"/>
              </w:rPr>
              <w:t xml:space="preserve"> 825</w:t>
            </w:r>
            <w:r w:rsidRPr="00FF1290">
              <w:rPr>
                <w:rFonts w:ascii="ＭＳ ゴシック" w:eastAsia="ＭＳ ゴシック" w:hAnsi="ＭＳ ゴシック" w:hint="eastAsia"/>
              </w:rPr>
              <w:t>人</w:t>
            </w:r>
          </w:p>
          <w:p w14:paraId="0F03BD74" w14:textId="77777777" w:rsidR="00061C51" w:rsidRPr="00FF1290" w:rsidRDefault="00061C51" w:rsidP="00061C51">
            <w:pPr>
              <w:spacing w:line="210" w:lineRule="exact"/>
              <w:ind w:firstLineChars="100" w:firstLine="180"/>
              <w:rPr>
                <w:rFonts w:ascii="ＭＳ ゴシック" w:eastAsia="ＭＳ ゴシック" w:hAnsi="ＭＳ ゴシック"/>
              </w:rPr>
            </w:pPr>
          </w:p>
          <w:p w14:paraId="1D87D4B9" w14:textId="77777777" w:rsidR="00061C51" w:rsidRPr="00FF1290" w:rsidRDefault="00061C51" w:rsidP="00061C51">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hint="eastAsia"/>
              </w:rPr>
              <w:t>エ　利用者数の算定に当たっての留意事項</w:t>
            </w:r>
          </w:p>
          <w:p w14:paraId="7EF87EEA" w14:textId="77777777" w:rsidR="00061C51" w:rsidRPr="00FF1290" w:rsidRDefault="00061C51" w:rsidP="00061C51">
            <w:pPr>
              <w:spacing w:line="210" w:lineRule="exact"/>
              <w:ind w:leftChars="400" w:left="720" w:firstLineChars="100" w:firstLine="180"/>
              <w:rPr>
                <w:rFonts w:ascii="ＭＳ ゴシック" w:eastAsia="ＭＳ ゴシック" w:hAnsi="ＭＳ ゴシック"/>
              </w:rPr>
            </w:pPr>
            <w:r w:rsidRPr="00FF1290">
              <w:rPr>
                <w:rFonts w:ascii="ＭＳ ゴシック" w:eastAsia="ＭＳ ゴシック" w:hAnsi="ＭＳ ゴシック" w:hint="eastAsia"/>
              </w:rPr>
              <w:lastRenderedPageBreak/>
              <w:t>利用者の数の算定に当たっては、次の</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から</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w:t>
            </w:r>
            <w:r w:rsidRPr="00FF1290">
              <w:rPr>
                <w:rFonts w:ascii="ＭＳ ゴシック" w:eastAsia="ＭＳ ゴシック" w:hAnsi="ＭＳ ゴシック" w:hint="eastAsia"/>
              </w:rPr>
              <w:t>までに該当する利用者を除くことができるものとする。</w:t>
            </w:r>
          </w:p>
          <w:p w14:paraId="1E29E2AD" w14:textId="77777777" w:rsidR="00061C51" w:rsidRPr="00FF1290" w:rsidRDefault="00061C51" w:rsidP="00061C51">
            <w:pPr>
              <w:spacing w:line="210" w:lineRule="exact"/>
              <w:ind w:left="720" w:hangingChars="400" w:hanging="720"/>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また、計算の過程において、小数点以下の端数が生じる場合については、小数点以下を切り上げるものとする。</w:t>
            </w:r>
          </w:p>
          <w:p w14:paraId="47E9D081"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身体障害者福祉法（昭和</w:t>
            </w:r>
            <w:r w:rsidRPr="00FF1290">
              <w:rPr>
                <w:rFonts w:ascii="ＭＳ ゴシック" w:eastAsia="ＭＳ ゴシック" w:hAnsi="ＭＳ ゴシック"/>
              </w:rPr>
              <w:t>24</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283</w:t>
            </w:r>
            <w:r w:rsidRPr="00FF1290">
              <w:rPr>
                <w:rFonts w:ascii="ＭＳ ゴシック" w:eastAsia="ＭＳ ゴシック" w:hAnsi="ＭＳ ゴシック" w:hint="eastAsia"/>
              </w:rPr>
              <w:t>号）第</w:t>
            </w:r>
            <w:r w:rsidRPr="00FF1290">
              <w:rPr>
                <w:rFonts w:ascii="ＭＳ ゴシック" w:eastAsia="ＭＳ ゴシック" w:hAnsi="ＭＳ ゴシック"/>
              </w:rPr>
              <w:t>18</w:t>
            </w:r>
            <w:r w:rsidRPr="00FF1290">
              <w:rPr>
                <w:rFonts w:ascii="ＭＳ ゴシック" w:eastAsia="ＭＳ ゴシック" w:hAnsi="ＭＳ ゴシック" w:hint="eastAsia"/>
              </w:rPr>
              <w:t>条第１項、知的障害者福祉法（昭和</w:t>
            </w:r>
            <w:r w:rsidRPr="00FF1290">
              <w:rPr>
                <w:rFonts w:ascii="ＭＳ ゴシック" w:eastAsia="ＭＳ ゴシック" w:hAnsi="ＭＳ ゴシック"/>
              </w:rPr>
              <w:t>35</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37</w:t>
            </w:r>
            <w:r w:rsidRPr="00FF1290">
              <w:rPr>
                <w:rFonts w:ascii="ＭＳ ゴシック" w:eastAsia="ＭＳ ゴシック" w:hAnsi="ＭＳ ゴシック" w:hint="eastAsia"/>
              </w:rPr>
              <w:t>号）第</w:t>
            </w:r>
            <w:r w:rsidRPr="00FF1290">
              <w:rPr>
                <w:rFonts w:ascii="ＭＳ ゴシック" w:eastAsia="ＭＳ ゴシック" w:hAnsi="ＭＳ ゴシック"/>
              </w:rPr>
              <w:t>16</w:t>
            </w:r>
            <w:r w:rsidRPr="00FF1290">
              <w:rPr>
                <w:rFonts w:ascii="ＭＳ ゴシック" w:eastAsia="ＭＳ ゴシック" w:hAnsi="ＭＳ ゴシック" w:hint="eastAsia"/>
              </w:rPr>
              <w:t>条第１項第２号又は児童福祉法（昭和</w:t>
            </w:r>
            <w:r w:rsidRPr="00FF1290">
              <w:rPr>
                <w:rFonts w:ascii="ＭＳ ゴシック" w:eastAsia="ＭＳ ゴシック" w:hAnsi="ＭＳ ゴシック"/>
              </w:rPr>
              <w:t>22</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164</w:t>
            </w:r>
            <w:r w:rsidRPr="00FF1290">
              <w:rPr>
                <w:rFonts w:ascii="ＭＳ ゴシック" w:eastAsia="ＭＳ ゴシック" w:hAnsi="ＭＳ ゴシック" w:hint="eastAsia"/>
              </w:rPr>
              <w:t>号）第</w:t>
            </w:r>
            <w:r w:rsidRPr="00FF1290">
              <w:rPr>
                <w:rFonts w:ascii="ＭＳ ゴシック" w:eastAsia="ＭＳ ゴシック" w:hAnsi="ＭＳ ゴシック"/>
              </w:rPr>
              <w:t>21</w:t>
            </w:r>
            <w:r w:rsidRPr="00FF1290">
              <w:rPr>
                <w:rFonts w:ascii="ＭＳ ゴシック" w:eastAsia="ＭＳ ゴシック" w:hAnsi="ＭＳ ゴシック" w:hint="eastAsia"/>
              </w:rPr>
              <w:t>条の６の規定により市町村が行った措置に係る利用者を受け入れる場合</w:t>
            </w:r>
          </w:p>
          <w:p w14:paraId="6FF0AD8B"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「地域生活への移行が困難になった障害者及び離職した障害者の入所施設等への受入について」（平成</w:t>
            </w:r>
            <w:r w:rsidRPr="00FF1290">
              <w:rPr>
                <w:rFonts w:ascii="ＭＳ ゴシック" w:eastAsia="ＭＳ ゴシック" w:hAnsi="ＭＳ ゴシック"/>
              </w:rPr>
              <w:t>18</w:t>
            </w:r>
            <w:r w:rsidRPr="00FF1290">
              <w:rPr>
                <w:rFonts w:ascii="ＭＳ ゴシック" w:eastAsia="ＭＳ ゴシック" w:hAnsi="ＭＳ ゴシック" w:hint="eastAsia"/>
              </w:rPr>
              <w:t>年４月３日付け障障発第</w:t>
            </w:r>
            <w:r w:rsidRPr="00FF1290">
              <w:rPr>
                <w:rFonts w:ascii="ＭＳ ゴシック" w:eastAsia="ＭＳ ゴシック" w:hAnsi="ＭＳ ゴシック"/>
              </w:rPr>
              <w:t>0403004</w:t>
            </w:r>
            <w:r w:rsidRPr="00FF1290">
              <w:rPr>
                <w:rFonts w:ascii="ＭＳ ゴシック" w:eastAsia="ＭＳ ゴシック" w:hAnsi="ＭＳ ゴシック" w:hint="eastAsia"/>
              </w:rPr>
              <w:t>号）により定員の枠外として取り扱われる入所者</w:t>
            </w:r>
          </w:p>
          <w:p w14:paraId="7F3E8EAD"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災害等やむを得ない理由により定員の枠外として取り扱われる入所者</w:t>
            </w:r>
          </w:p>
          <w:p w14:paraId="1DF47351"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p>
          <w:p w14:paraId="45F8B6A1"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オ　</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長は減算の対象となる定員超過利用が行われている指定障害福祉サービス事業所等に対してはその解消を行うよう指導する。</w:t>
            </w:r>
          </w:p>
          <w:p w14:paraId="71830DE9" w14:textId="77777777" w:rsidR="00061C51" w:rsidRPr="00FF1290" w:rsidRDefault="00061C51" w:rsidP="00061C51">
            <w:pPr>
              <w:spacing w:line="210" w:lineRule="exact"/>
              <w:ind w:leftChars="400" w:left="720"/>
              <w:rPr>
                <w:rFonts w:ascii="ＭＳ ゴシック" w:eastAsia="ＭＳ ゴシック" w:hAnsi="ＭＳ ゴシック"/>
              </w:rPr>
            </w:pPr>
            <w:r w:rsidRPr="00FF1290">
              <w:rPr>
                <w:rFonts w:ascii="ＭＳ ゴシック" w:eastAsia="ＭＳ ゴシック" w:hAnsi="ＭＳ ゴシック" w:hint="eastAsia"/>
              </w:rPr>
              <w:t>当該指導に従わず、当該定員超過利用が継続する場合には、特別な事情がある場合を除き、指定の取消しを検討するものとする。</w:t>
            </w:r>
          </w:p>
          <w:p w14:paraId="4BB9922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なお、指定障害福祉サービス事業所等は、減算の対象とはなら</w:t>
            </w:r>
          </w:p>
          <w:p w14:paraId="29292C1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ない定員超過利用を行う場合であっても、利用者処遇等について</w:t>
            </w:r>
          </w:p>
          <w:p w14:paraId="2B8DA8EE"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十分配慮すること。</w:t>
            </w:r>
          </w:p>
          <w:p w14:paraId="749670E0"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◆平18障発第1031001第二の1（7）</w:t>
            </w:r>
          </w:p>
          <w:p w14:paraId="4A7526FA"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0B652A5A"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i/>
              </w:rPr>
              <w:t>Q&amp;A H24.8.31 問２</w:t>
            </w:r>
          </w:p>
          <w:p w14:paraId="431676E4" w14:textId="77777777" w:rsidR="00061C51" w:rsidRPr="00FF1290" w:rsidRDefault="00061C51" w:rsidP="00061C51">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i/>
              </w:rPr>
              <w:t xml:space="preserve">　　指定一般相談支援事業者からの委託により、地域移行支援の障害福祉サービスの体験利用若しくは体験宿泊又は地域定着支援の一時的な滞在を受け入れた場合、受け入れた事業所の従業員が、一定の支援を行うこととなるため、正規の利用者数に「地域移行支援の障害福祉サービスの体験利用若しくは体験宿泊又は地域定着支援の一時的な滞在の利用者数」を加えて、定員超過減算の適用について判断すること。</w:t>
            </w:r>
          </w:p>
        </w:tc>
        <w:tc>
          <w:tcPr>
            <w:tcW w:w="425" w:type="dxa"/>
            <w:vMerge/>
            <w:tcBorders>
              <w:left w:val="single" w:sz="4" w:space="0" w:color="000000"/>
              <w:bottom w:val="single" w:sz="4" w:space="0" w:color="000000"/>
              <w:right w:val="single" w:sz="4" w:space="0" w:color="000000"/>
            </w:tcBorders>
          </w:tcPr>
          <w:p w14:paraId="4FDBEB82" w14:textId="77777777" w:rsidR="00061C51" w:rsidRPr="00FF1290" w:rsidRDefault="00061C51" w:rsidP="00061C51">
            <w:pPr>
              <w:spacing w:line="210" w:lineRule="exact"/>
              <w:rPr>
                <w:rFonts w:ascii="ＭＳ ゴシック" w:eastAsia="ＭＳ ゴシック" w:hAnsi="ＭＳ ゴシック"/>
              </w:rPr>
            </w:pPr>
          </w:p>
        </w:tc>
        <w:tc>
          <w:tcPr>
            <w:tcW w:w="2039" w:type="dxa"/>
            <w:vMerge/>
            <w:tcBorders>
              <w:left w:val="single" w:sz="4" w:space="0" w:color="000000"/>
              <w:bottom w:val="single" w:sz="4" w:space="0" w:color="000000"/>
              <w:right w:val="single" w:sz="4" w:space="0" w:color="000000"/>
            </w:tcBorders>
          </w:tcPr>
          <w:p w14:paraId="42E6BC88"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64B1F0F7" w14:textId="77777777" w:rsidTr="007754F6">
        <w:trPr>
          <w:jc w:val="center"/>
        </w:trPr>
        <w:tc>
          <w:tcPr>
            <w:tcW w:w="1418" w:type="dxa"/>
            <w:tcBorders>
              <w:top w:val="single" w:sz="4" w:space="0" w:color="000000"/>
              <w:left w:val="single" w:sz="4" w:space="0" w:color="000000"/>
              <w:bottom w:val="nil"/>
              <w:right w:val="single" w:sz="4" w:space="0" w:color="000000"/>
            </w:tcBorders>
          </w:tcPr>
          <w:p w14:paraId="0AAC38DF" w14:textId="77777777" w:rsidR="00061C51" w:rsidRPr="00FF1290" w:rsidRDefault="00061C51" w:rsidP="00061C51">
            <w:pPr>
              <w:spacing w:line="210" w:lineRule="exact"/>
              <w:rPr>
                <w:rFonts w:ascii="ＭＳ ゴシック" w:eastAsia="ＭＳ ゴシック" w:hAnsi="ＭＳ ゴシック"/>
              </w:rPr>
            </w:pPr>
          </w:p>
          <w:p w14:paraId="0C0E6ED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〈人員欠如減算〉</w:t>
            </w:r>
          </w:p>
        </w:tc>
        <w:tc>
          <w:tcPr>
            <w:tcW w:w="6095" w:type="dxa"/>
            <w:tcBorders>
              <w:top w:val="single" w:sz="4" w:space="0" w:color="000000"/>
              <w:left w:val="single" w:sz="4" w:space="0" w:color="000000"/>
              <w:bottom w:val="nil"/>
              <w:right w:val="single" w:sz="4" w:space="0" w:color="000000"/>
            </w:tcBorders>
          </w:tcPr>
          <w:p w14:paraId="20BF3847" w14:textId="77777777" w:rsidR="00061C51" w:rsidRPr="00FF1290" w:rsidRDefault="00061C51" w:rsidP="00061C51">
            <w:pPr>
              <w:spacing w:line="210" w:lineRule="exact"/>
              <w:rPr>
                <w:rFonts w:ascii="ＭＳ ゴシック" w:eastAsia="ＭＳ ゴシック" w:hAnsi="ＭＳ ゴシック"/>
              </w:rPr>
            </w:pPr>
          </w:p>
          <w:p w14:paraId="62DEAD2B"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指定就労移行支援事業所等に置くべき職業指導員、若しくは生活支援員若しくは就労支援員又はサービス管理責任者の員数を満たしていない場合</w:t>
            </w:r>
          </w:p>
          <w:p w14:paraId="13A63F5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◆平18厚告550の八、平18障発第1031001第二の1（8）</w:t>
            </w:r>
          </w:p>
        </w:tc>
        <w:tc>
          <w:tcPr>
            <w:tcW w:w="425" w:type="dxa"/>
            <w:vMerge w:val="restart"/>
            <w:tcBorders>
              <w:top w:val="single" w:sz="4" w:space="0" w:color="000000"/>
              <w:left w:val="single" w:sz="4" w:space="0" w:color="000000"/>
              <w:right w:val="single" w:sz="4" w:space="0" w:color="000000"/>
            </w:tcBorders>
          </w:tcPr>
          <w:p w14:paraId="6BD9861C" w14:textId="77777777" w:rsidR="00061C51" w:rsidRPr="00FF1290" w:rsidRDefault="00061C51" w:rsidP="00061C51">
            <w:pPr>
              <w:spacing w:line="210" w:lineRule="exact"/>
              <w:rPr>
                <w:rFonts w:ascii="ＭＳ ゴシック" w:eastAsia="ＭＳ ゴシック" w:hAnsi="ＭＳ ゴシック"/>
              </w:rPr>
            </w:pPr>
          </w:p>
          <w:p w14:paraId="12FACA4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A2E9AB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8F1928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vMerge w:val="restart"/>
            <w:tcBorders>
              <w:top w:val="single" w:sz="4" w:space="0" w:color="000000"/>
              <w:left w:val="single" w:sz="4" w:space="0" w:color="000000"/>
              <w:right w:val="single" w:sz="4" w:space="0" w:color="000000"/>
            </w:tcBorders>
          </w:tcPr>
          <w:p w14:paraId="568E31A8" w14:textId="77777777" w:rsidR="00061C51" w:rsidRPr="00FF1290" w:rsidRDefault="00061C51" w:rsidP="00061C51">
            <w:pPr>
              <w:spacing w:line="210" w:lineRule="exact"/>
              <w:rPr>
                <w:rFonts w:ascii="ＭＳ ゴシック" w:eastAsia="ＭＳ ゴシック" w:hAnsi="ＭＳ ゴシック"/>
              </w:rPr>
            </w:pPr>
          </w:p>
          <w:p w14:paraId="2813EF39"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【該当の　有・無】</w:t>
            </w:r>
          </w:p>
          <w:p w14:paraId="1FCD147B"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1997840F"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□人員基準違反に該当する場合減算請求しているか。</w:t>
            </w:r>
          </w:p>
        </w:tc>
      </w:tr>
      <w:tr w:rsidR="00061C51" w:rsidRPr="00FF1290" w14:paraId="00AA0217" w14:textId="77777777" w:rsidTr="007754F6">
        <w:trPr>
          <w:jc w:val="center"/>
        </w:trPr>
        <w:tc>
          <w:tcPr>
            <w:tcW w:w="1418" w:type="dxa"/>
            <w:tcBorders>
              <w:top w:val="nil"/>
              <w:left w:val="single" w:sz="4" w:space="0" w:color="000000"/>
              <w:bottom w:val="single" w:sz="4" w:space="0" w:color="000000"/>
              <w:right w:val="single" w:sz="4" w:space="0" w:color="000000"/>
            </w:tcBorders>
          </w:tcPr>
          <w:p w14:paraId="19761271" w14:textId="77777777" w:rsidR="00061C51" w:rsidRPr="00FF1290" w:rsidRDefault="00061C51" w:rsidP="00061C51">
            <w:pPr>
              <w:spacing w:line="210" w:lineRule="exact"/>
              <w:rPr>
                <w:rFonts w:ascii="ＭＳ ゴシック" w:eastAsia="ＭＳ ゴシック" w:hAnsi="ＭＳ ゴシック"/>
              </w:rPr>
            </w:pPr>
          </w:p>
          <w:p w14:paraId="61AE434E" w14:textId="77777777" w:rsidR="00061C51" w:rsidRPr="00FF1290" w:rsidRDefault="00061C51" w:rsidP="00061C51">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000000"/>
              <w:right w:val="single" w:sz="4" w:space="0" w:color="000000"/>
            </w:tcBorders>
          </w:tcPr>
          <w:p w14:paraId="7558E166" w14:textId="77777777" w:rsidR="00061C51" w:rsidRPr="00FF1290" w:rsidRDefault="00061C51" w:rsidP="00061C51">
            <w:pPr>
              <w:spacing w:line="210" w:lineRule="exact"/>
              <w:ind w:firstLineChars="100" w:firstLine="180"/>
              <w:rPr>
                <w:rFonts w:ascii="ＭＳ ゴシック" w:eastAsia="ＭＳ ゴシック" w:hAnsi="ＭＳ ゴシック"/>
              </w:rPr>
            </w:pPr>
          </w:p>
          <w:p w14:paraId="6DCBECA1" w14:textId="77777777" w:rsidR="00061C51" w:rsidRPr="00FF1290" w:rsidRDefault="00061C51" w:rsidP="00061C51">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人員欠如減算に該当する場合の所定単位数の算定について</w:t>
            </w:r>
          </w:p>
          <w:p w14:paraId="4341CFF4"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①　算定される単位数</w:t>
            </w:r>
          </w:p>
          <w:p w14:paraId="4ED39A08" w14:textId="77777777" w:rsidR="00061C51" w:rsidRPr="00FF1290" w:rsidRDefault="00061C51" w:rsidP="00061C51">
            <w:pPr>
              <w:suppressAutoHyphens/>
              <w:autoSpaceDE w:val="0"/>
              <w:autoSpaceDN w:val="0"/>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 xml:space="preserve">(一)　</w:t>
            </w:r>
            <w:r w:rsidRPr="00FF1290">
              <w:rPr>
                <w:rFonts w:ascii="ＭＳ ゴシック" w:eastAsia="ＭＳ ゴシック" w:hAnsi="ＭＳ ゴシック" w:hint="eastAsia"/>
              </w:rPr>
              <w:t>サービス管理責任者以外の従業者</w:t>
            </w:r>
            <w:r w:rsidRPr="00FF1290">
              <w:rPr>
                <w:rFonts w:ascii="ＭＳ ゴシック" w:eastAsia="ＭＳ ゴシック" w:hAnsi="ＭＳ ゴシック"/>
              </w:rPr>
              <w:t>の欠如</w:t>
            </w:r>
          </w:p>
          <w:p w14:paraId="26C90F4E"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hint="eastAsia"/>
              </w:rPr>
              <w:t>ア　減算が適用される月から３月未満の月については、所定単位数の所定単位数の</w:t>
            </w:r>
            <w:r w:rsidRPr="00FF1290">
              <w:rPr>
                <w:rFonts w:ascii="ＭＳ ゴシック" w:eastAsia="ＭＳ ゴシック" w:hAnsi="ＭＳ ゴシック"/>
              </w:rPr>
              <w:t>100分の70とする。</w:t>
            </w:r>
          </w:p>
          <w:p w14:paraId="0A5CFA7B"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hint="eastAsia"/>
              </w:rPr>
              <w:t>イ　減算が適用される月から連続して３月以上の月については、所定単位数の</w:t>
            </w:r>
            <w:r w:rsidRPr="00FF1290">
              <w:rPr>
                <w:rFonts w:ascii="ＭＳ ゴシック" w:eastAsia="ＭＳ ゴシック" w:hAnsi="ＭＳ ゴシック"/>
              </w:rPr>
              <w:t>100分の50とする。</w:t>
            </w:r>
          </w:p>
          <w:p w14:paraId="2C01FDAD" w14:textId="77777777" w:rsidR="00061C51" w:rsidRPr="00FF1290" w:rsidRDefault="00061C51" w:rsidP="00061C51">
            <w:pPr>
              <w:suppressAutoHyphens/>
              <w:autoSpaceDE w:val="0"/>
              <w:autoSpaceDN w:val="0"/>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(二)　サービス管理責任者の欠如</w:t>
            </w:r>
          </w:p>
          <w:p w14:paraId="636DAA24"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hint="eastAsia"/>
              </w:rPr>
              <w:t>ア　減算が適用される月から５月未満の月については、所定単位数の</w:t>
            </w:r>
            <w:r w:rsidRPr="00FF1290">
              <w:rPr>
                <w:rFonts w:ascii="ＭＳ ゴシック" w:eastAsia="ＭＳ ゴシック" w:hAnsi="ＭＳ ゴシック"/>
              </w:rPr>
              <w:t>100分の70とする。</w:t>
            </w:r>
          </w:p>
          <w:p w14:paraId="01250E2F" w14:textId="77777777" w:rsidR="00061C51" w:rsidRPr="00FF1290" w:rsidRDefault="00061C51" w:rsidP="00061C51">
            <w:pPr>
              <w:suppressAutoHyphens/>
              <w:autoSpaceDE w:val="0"/>
              <w:autoSpaceDN w:val="0"/>
              <w:spacing w:line="210" w:lineRule="exact"/>
              <w:ind w:leftChars="400" w:left="900" w:hangingChars="100" w:hanging="180"/>
              <w:rPr>
                <w:rFonts w:ascii="ＭＳ ゴシック" w:eastAsia="ＭＳ ゴシック" w:hAnsi="ＭＳ ゴシック"/>
              </w:rPr>
            </w:pPr>
            <w:r w:rsidRPr="00FF1290">
              <w:rPr>
                <w:rFonts w:ascii="ＭＳ ゴシック" w:eastAsia="ＭＳ ゴシック" w:hAnsi="ＭＳ ゴシック" w:hint="eastAsia"/>
              </w:rPr>
              <w:t>イ　減算が適用される月から連続して５月以上の月については、所定単位数の</w:t>
            </w:r>
            <w:r w:rsidRPr="00FF1290">
              <w:rPr>
                <w:rFonts w:ascii="ＭＳ ゴシック" w:eastAsia="ＭＳ ゴシック" w:hAnsi="ＭＳ ゴシック"/>
              </w:rPr>
              <w:t>100分の50とする。</w:t>
            </w:r>
          </w:p>
          <w:p w14:paraId="059DD228"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rPr>
              <w:t>(一)及び(二)の</w:t>
            </w:r>
            <w:r w:rsidRPr="00FF1290">
              <w:rPr>
                <w:rFonts w:ascii="ＭＳ ゴシック" w:eastAsia="ＭＳ ゴシック" w:hAnsi="ＭＳ ゴシック" w:hint="eastAsia"/>
              </w:rPr>
              <w:t>所定単位数は、各種加算がなされる前の単位数とし、各種加算を含めた単位数の合計数について減算するものではないことに留意すること。</w:t>
            </w:r>
          </w:p>
          <w:p w14:paraId="1293FB0A"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p>
          <w:p w14:paraId="52125793"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②　指定障害福祉サービス事業所等における従業者の員数が、指定障害福祉サービス基準又は指定障害者支援施設基準の規定により配置すべき員数を下回っているいわゆる人員欠如については、報酬告示及び第</w:t>
            </w:r>
            <w:r w:rsidRPr="00FF1290">
              <w:rPr>
                <w:rFonts w:ascii="ＭＳ ゴシック" w:eastAsia="ＭＳ ゴシック" w:hAnsi="ＭＳ ゴシック"/>
              </w:rPr>
              <w:t>550</w:t>
            </w:r>
            <w:r w:rsidRPr="00FF1290">
              <w:rPr>
                <w:rFonts w:ascii="ＭＳ ゴシック" w:eastAsia="ＭＳ ゴシック" w:hAnsi="ＭＳ ゴシック" w:hint="eastAsia"/>
              </w:rPr>
              <w:t>号告示の規定に基づき、訓練等給付費を減額することとしているところであるが、これは、適正なサービスの提供を確保するための規定であり、指定障害福祉サービス事業所等は、人員欠如の未然防止を図るよう努めるものとする。</w:t>
            </w:r>
          </w:p>
          <w:p w14:paraId="24B69207" w14:textId="77777777" w:rsidR="00061C51" w:rsidRPr="00FF1290" w:rsidRDefault="00061C51" w:rsidP="00061C51">
            <w:pPr>
              <w:tabs>
                <w:tab w:val="left" w:pos="1260"/>
              </w:tabs>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rPr>
              <w:tab/>
            </w:r>
            <w:r w:rsidRPr="00FF1290">
              <w:rPr>
                <w:rFonts w:ascii="ＭＳ ゴシック" w:eastAsia="ＭＳ ゴシック" w:hAnsi="ＭＳ ゴシック"/>
              </w:rPr>
              <w:tab/>
            </w:r>
          </w:p>
          <w:p w14:paraId="0B0CEA9E"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③　人員欠如減算の具体的取扱い</w:t>
            </w:r>
          </w:p>
          <w:p w14:paraId="09915B3C" w14:textId="77777777" w:rsidR="00061C51" w:rsidRPr="00FF1290" w:rsidRDefault="00061C51" w:rsidP="00061C51">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指定基準の規定により配置すべき生活支援員、職業指導員、就労支援員については人員基準上必要とされる員数から１割を超えて減少した場合にはその翌月から人員欠如が解消されるに至った月まで、利用者の全員（複数のサービス提供単位が設置され</w:t>
            </w:r>
            <w:r w:rsidRPr="00FF1290">
              <w:rPr>
                <w:rFonts w:ascii="ＭＳ ゴシック" w:eastAsia="ＭＳ ゴシック" w:hAnsi="ＭＳ ゴシック" w:hint="eastAsia"/>
              </w:rPr>
              <w:lastRenderedPageBreak/>
              <w:t>ている場合にあって主眼事項は、人員欠如に該当するサービス提供単位の利用者の全員。</w:t>
            </w: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w:t>
            </w:r>
            <w:r w:rsidRPr="00FF1290">
              <w:rPr>
                <w:rFonts w:ascii="ＭＳ ゴシック" w:eastAsia="ＭＳ ゴシック" w:hAnsi="ＭＳ ゴシック" w:hint="eastAsia"/>
              </w:rPr>
              <w:t>及び</w:t>
            </w:r>
            <w:r w:rsidRPr="00FF1290">
              <w:rPr>
                <w:rFonts w:ascii="ＭＳ ゴシック" w:eastAsia="ＭＳ ゴシック" w:hAnsi="ＭＳ ゴシック"/>
              </w:rPr>
              <w:t>(</w:t>
            </w:r>
            <w:r w:rsidRPr="00FF1290">
              <w:rPr>
                <w:rFonts w:ascii="ＭＳ ゴシック" w:eastAsia="ＭＳ ゴシック" w:hAnsi="ＭＳ ゴシック" w:hint="eastAsia"/>
                <w:w w:val="50"/>
              </w:rPr>
              <w:t>四</w:t>
            </w:r>
            <w:r w:rsidRPr="00FF1290">
              <w:rPr>
                <w:rFonts w:ascii="ＭＳ ゴシック" w:eastAsia="ＭＳ ゴシック" w:hAnsi="ＭＳ ゴシック"/>
              </w:rPr>
              <w:t>)</w:t>
            </w:r>
            <w:r w:rsidRPr="00FF1290">
              <w:rPr>
                <w:rFonts w:ascii="ＭＳ ゴシック" w:eastAsia="ＭＳ ゴシック" w:hAnsi="ＭＳ ゴシック" w:hint="eastAsia"/>
              </w:rPr>
              <w:t>において同じ。）について減算される。</w:t>
            </w:r>
          </w:p>
          <w:p w14:paraId="2865CA3D" w14:textId="77777777" w:rsidR="00061C51" w:rsidRPr="00FF1290" w:rsidRDefault="00061C51" w:rsidP="00061C51">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また、人員基準上必要とされる員数から１割の範囲内で減少した場合には、その翌々月から人員欠如が解消されるに至った月まで、利用者の全員について減算される（ただし、翌月の末日において人員基準を満たすに至っている場合を除く）。</w:t>
            </w:r>
          </w:p>
          <w:p w14:paraId="640C5DE6" w14:textId="77777777" w:rsidR="00061C51" w:rsidRPr="00FF1290" w:rsidRDefault="00061C51" w:rsidP="00061C51">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サービス管理責任者の人員欠如については、その翌々月から人員欠如が解消されるに至った月まで、利用者の全員について減算される</w:t>
            </w:r>
            <w:r w:rsidRPr="00FF1290">
              <w:rPr>
                <w:rFonts w:ascii="ＭＳ ゴシック" w:eastAsia="ＭＳ ゴシック" w:hAnsi="ＭＳ ゴシック"/>
              </w:rPr>
              <w:t>(</w:t>
            </w:r>
            <w:r w:rsidRPr="00FF1290">
              <w:rPr>
                <w:rFonts w:ascii="ＭＳ ゴシック" w:eastAsia="ＭＳ ゴシック" w:hAnsi="ＭＳ ゴシック" w:hint="eastAsia"/>
              </w:rPr>
              <w:t>ただし、翌月の末日において人員基準を満たすに至っている場合を除く。</w:t>
            </w:r>
            <w:r w:rsidRPr="00FF1290">
              <w:rPr>
                <w:rFonts w:ascii="ＭＳ ゴシック" w:eastAsia="ＭＳ ゴシック" w:hAnsi="ＭＳ ゴシック"/>
              </w:rPr>
              <w:t>)</w:t>
            </w:r>
            <w:r w:rsidRPr="00FF1290">
              <w:rPr>
                <w:rFonts w:ascii="ＭＳ ゴシック" w:eastAsia="ＭＳ ゴシック" w:hAnsi="ＭＳ ゴシック" w:hint="eastAsia"/>
              </w:rPr>
              <w:t>。</w:t>
            </w:r>
          </w:p>
          <w:p w14:paraId="497B354B" w14:textId="77777777" w:rsidR="00061C51" w:rsidRPr="00FF1290" w:rsidRDefault="00061C51" w:rsidP="00061C51">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三</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常勤又は専従など、従業者の員数以外の要件を満たしていない場合には、その翌々月から人員欠如が解消されるに至った月まで、利用者の全員について減算される（ただし、翌月の末日において人員基準を満たすに至っている場合を除く）。</w:t>
            </w:r>
          </w:p>
          <w:p w14:paraId="16B857F0" w14:textId="77777777" w:rsidR="00061C51" w:rsidRPr="00FF1290" w:rsidRDefault="00061C51" w:rsidP="00061C51">
            <w:pPr>
              <w:spacing w:line="210" w:lineRule="exact"/>
              <w:ind w:leftChars="200" w:left="72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四</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多機能型事業所等であって、複数の障害福祉サービス又は昼間実施サービスの利用者の数の合計数に基づき、配置すべきサービス管理責任者の員数等を満たしていない場合には、当該複数の障害福祉サービス又は昼間実施サービスの利用者全員について減算される。</w:t>
            </w:r>
          </w:p>
          <w:p w14:paraId="391255EC" w14:textId="77777777" w:rsidR="00061C51" w:rsidRPr="00FF1290" w:rsidRDefault="00061C51" w:rsidP="00061C51">
            <w:pPr>
              <w:spacing w:line="210" w:lineRule="exact"/>
              <w:ind w:leftChars="200" w:left="720" w:hangingChars="200" w:hanging="360"/>
              <w:rPr>
                <w:rFonts w:ascii="ＭＳ ゴシック" w:eastAsia="ＭＳ ゴシック" w:hAnsi="ＭＳ ゴシック"/>
              </w:rPr>
            </w:pPr>
          </w:p>
          <w:p w14:paraId="0F77205F"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④　</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は、著しい人員欠如が継続する場合には、従業者の増員、利用定員等の見直し、事業の休止等を指導する。当該指導に従わない場合には、特別な事情がある場合を除き、指定の取消しを検討するものとする。</w:t>
            </w:r>
          </w:p>
          <w:p w14:paraId="7CD7A7AA" w14:textId="77777777" w:rsidR="00061C51"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◆平18障発第1031001号第二の1(8)</w:t>
            </w:r>
          </w:p>
          <w:p w14:paraId="6821839F" w14:textId="77777777" w:rsidR="003C70CE" w:rsidRPr="00FF1290" w:rsidRDefault="003C70CE" w:rsidP="00061C51">
            <w:pPr>
              <w:spacing w:line="210" w:lineRule="exact"/>
              <w:ind w:leftChars="200" w:left="540" w:hangingChars="100" w:hanging="180"/>
              <w:rPr>
                <w:rFonts w:ascii="ＭＳ ゴシック" w:eastAsia="ＭＳ ゴシック" w:hAnsi="ＭＳ ゴシック"/>
              </w:rPr>
            </w:pPr>
          </w:p>
        </w:tc>
        <w:tc>
          <w:tcPr>
            <w:tcW w:w="425" w:type="dxa"/>
            <w:vMerge/>
            <w:tcBorders>
              <w:left w:val="single" w:sz="4" w:space="0" w:color="000000"/>
              <w:bottom w:val="single" w:sz="4" w:space="0" w:color="000000"/>
              <w:right w:val="single" w:sz="4" w:space="0" w:color="000000"/>
            </w:tcBorders>
          </w:tcPr>
          <w:p w14:paraId="68C363EB"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p>
        </w:tc>
        <w:tc>
          <w:tcPr>
            <w:tcW w:w="2039" w:type="dxa"/>
            <w:vMerge/>
            <w:tcBorders>
              <w:left w:val="single" w:sz="4" w:space="0" w:color="000000"/>
              <w:bottom w:val="single" w:sz="4" w:space="0" w:color="000000"/>
              <w:right w:val="single" w:sz="4" w:space="0" w:color="000000"/>
            </w:tcBorders>
          </w:tcPr>
          <w:p w14:paraId="2ADD2390"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p>
        </w:tc>
      </w:tr>
      <w:tr w:rsidR="00061C51" w:rsidRPr="00FF1290" w14:paraId="13858BB6"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151ED75E" w14:textId="77777777" w:rsidR="00061C51" w:rsidRPr="00FF1290" w:rsidRDefault="00061C51" w:rsidP="00061C51">
            <w:pPr>
              <w:spacing w:line="210" w:lineRule="exact"/>
              <w:rPr>
                <w:rFonts w:ascii="ＭＳ ゴシック" w:eastAsia="ＭＳ ゴシック" w:hAnsi="ＭＳ ゴシック"/>
              </w:rPr>
            </w:pPr>
          </w:p>
          <w:p w14:paraId="5B38EEA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②個別支援計画が未作成の場合</w:t>
            </w:r>
          </w:p>
        </w:tc>
        <w:tc>
          <w:tcPr>
            <w:tcW w:w="6095" w:type="dxa"/>
            <w:tcBorders>
              <w:top w:val="single" w:sz="4" w:space="0" w:color="000000"/>
              <w:left w:val="single" w:sz="4" w:space="0" w:color="000000"/>
              <w:bottom w:val="single" w:sz="4" w:space="0" w:color="000000"/>
              <w:right w:val="single" w:sz="4" w:space="0" w:color="auto"/>
            </w:tcBorders>
          </w:tcPr>
          <w:p w14:paraId="3228D9F8" w14:textId="77777777" w:rsidR="00061C51" w:rsidRPr="00FF1290" w:rsidRDefault="00061C51" w:rsidP="00061C51">
            <w:pPr>
              <w:spacing w:line="210" w:lineRule="exact"/>
              <w:rPr>
                <w:rFonts w:ascii="ＭＳ ゴシック" w:eastAsia="ＭＳ ゴシック" w:hAnsi="ＭＳ ゴシック"/>
              </w:rPr>
            </w:pPr>
          </w:p>
          <w:p w14:paraId="643ED7F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②　指定就労移行支援の提供に当たって、就労移行支援計画が作成されていない場合には、次に掲げる場合に応じ、それぞれ次に掲げる割合を算定しているか。　　</w:t>
            </w:r>
          </w:p>
          <w:p w14:paraId="59EFBC2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（一）作成されていない期間が3月未満の場合　100分の70</w:t>
            </w:r>
          </w:p>
          <w:p w14:paraId="5D12F2F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（二）作成されていない期間が3月以上の場合　100分の50</w:t>
            </w:r>
          </w:p>
          <w:p w14:paraId="3AFF1DA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◆平18厚告523別表12の1の注5（2）</w:t>
            </w:r>
          </w:p>
          <w:p w14:paraId="6820A305" w14:textId="77777777" w:rsidR="00061C51" w:rsidRPr="00FF1290" w:rsidRDefault="00061C51" w:rsidP="00061C51">
            <w:pPr>
              <w:spacing w:line="210" w:lineRule="exact"/>
              <w:rPr>
                <w:rFonts w:ascii="ＭＳ ゴシック" w:eastAsia="ＭＳ ゴシック" w:hAnsi="ＭＳ ゴシック"/>
              </w:rPr>
            </w:pPr>
          </w:p>
          <w:p w14:paraId="471AE87C"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個別支援計画の作成に係る業務が適切に行われていない場合の所定単位数の算定について</w:t>
            </w:r>
          </w:p>
          <w:p w14:paraId="6E55A593"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ア　算定される単位数</w:t>
            </w:r>
          </w:p>
          <w:p w14:paraId="66BDF202" w14:textId="77777777" w:rsidR="00061C51" w:rsidRPr="00FF1290" w:rsidRDefault="00061C51" w:rsidP="00061C51">
            <w:pPr>
              <w:spacing w:line="210" w:lineRule="exact"/>
              <w:ind w:leftChars="100" w:left="90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（一）減算が適用される月から3月未満の月については、所定単位数の100分の70とする。　</w:t>
            </w:r>
          </w:p>
          <w:p w14:paraId="1FFA2F70" w14:textId="77777777" w:rsidR="00061C51" w:rsidRPr="00FF1290" w:rsidRDefault="00061C51" w:rsidP="00061C51">
            <w:pPr>
              <w:spacing w:line="210" w:lineRule="exact"/>
              <w:ind w:leftChars="100" w:left="90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（二）減算が適用される月から連続して3月以上の月については、所定単位数の100分の50とする。</w:t>
            </w:r>
          </w:p>
          <w:p w14:paraId="5BFAA710" w14:textId="77777777" w:rsidR="00061C51" w:rsidRPr="00FF1290" w:rsidRDefault="00061C51" w:rsidP="00061C51">
            <w:pPr>
              <w:spacing w:line="210" w:lineRule="exact"/>
              <w:ind w:leftChars="100" w:left="900" w:hangingChars="400" w:hanging="720"/>
              <w:rPr>
                <w:rFonts w:ascii="ＭＳ ゴシック" w:eastAsia="ＭＳ ゴシック" w:hAnsi="ＭＳ ゴシック"/>
              </w:rPr>
            </w:pPr>
            <w:r w:rsidRPr="00FF1290">
              <w:rPr>
                <w:rFonts w:ascii="ＭＳ ゴシック" w:eastAsia="ＭＳ ゴシック" w:hAnsi="ＭＳ ゴシック" w:hint="eastAsia"/>
              </w:rPr>
              <w:t xml:space="preserve">　　　※　（一）及び（二）の当該所定単位数は、各種加算がなされる前の単位数とし、各種加算を含めた単位数の合計数について減算するものではないことに留意すること。　　　</w:t>
            </w:r>
          </w:p>
          <w:p w14:paraId="39E806AD"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1554E9FA"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イ　個別支援計画未作成減算については、指定障害福祉サービス基準に基づき、個別支援計画の作成が適切に行われていない場合に、報酬告示の規定に基づき、訓練等給付費を減額することとしているところであるが、これは個別支援計画に基づく適正なサービスの提供を確保するためのものであり、指定障害福祉サービス事業者等は、指定障害福祉サービス基準又は指定障害者支援施設基準の個別支援計画に係る規定を遵守しなければならないものとする。</w:t>
            </w:r>
          </w:p>
          <w:p w14:paraId="75A0C81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342974B3"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ウ　個別支援計画未作成等減算の具体的取扱い</w:t>
            </w:r>
          </w:p>
          <w:p w14:paraId="356EB631"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具体的には、次のいずれかに該当する月から当該状態が解消されるに至った月の前月まで、次のいずれかに該当する利用者につき減算するものであること。</w:t>
            </w:r>
          </w:p>
          <w:p w14:paraId="7350545C" w14:textId="77777777" w:rsidR="00061C51" w:rsidRPr="00FF1290" w:rsidRDefault="00061C51" w:rsidP="00061C51">
            <w:pPr>
              <w:spacing w:line="210" w:lineRule="exact"/>
              <w:ind w:leftChars="200" w:left="81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サービス管理責任者による指揮の下、個別支援計画が作成されていないこと。</w:t>
            </w:r>
          </w:p>
          <w:p w14:paraId="6BC1301A" w14:textId="77777777" w:rsidR="00061C51" w:rsidRPr="00FF1290" w:rsidRDefault="00061C51" w:rsidP="00061C51">
            <w:pPr>
              <w:spacing w:line="210" w:lineRule="exact"/>
              <w:ind w:leftChars="200" w:left="810" w:hangingChars="250" w:hanging="45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指定障害福祉サービス基準に規定する個別支援計画の作成に係る一連の業務が適切に行われていないこと。</w:t>
            </w:r>
            <w:r w:rsidRPr="00FF1290">
              <w:rPr>
                <w:rFonts w:ascii="ＭＳ ゴシック" w:eastAsia="ＭＳ ゴシック" w:hAnsi="ＭＳ ゴシック"/>
              </w:rPr>
              <w:t xml:space="preserve"> </w:t>
            </w:r>
          </w:p>
          <w:p w14:paraId="6D5F37D3" w14:textId="77777777" w:rsidR="00061C51" w:rsidRPr="00FF1290" w:rsidRDefault="00061C51" w:rsidP="00061C51">
            <w:pPr>
              <w:spacing w:line="210" w:lineRule="exact"/>
              <w:ind w:leftChars="200" w:left="630" w:hangingChars="150" w:hanging="270"/>
              <w:rPr>
                <w:rFonts w:ascii="ＭＳ ゴシック" w:eastAsia="ＭＳ ゴシック" w:hAnsi="ＭＳ ゴシック"/>
              </w:rPr>
            </w:pPr>
          </w:p>
          <w:p w14:paraId="78ED8685" w14:textId="77777777" w:rsidR="00061C51" w:rsidRPr="00FF1290" w:rsidRDefault="00061C51" w:rsidP="00061C51">
            <w:pPr>
              <w:spacing w:line="210" w:lineRule="exact"/>
              <w:ind w:left="540" w:hangingChars="300" w:hanging="540"/>
              <w:rPr>
                <w:rFonts w:ascii="ＭＳ ゴシック" w:eastAsia="ＭＳ ゴシック" w:hAnsi="ＭＳ ゴシック"/>
              </w:rPr>
            </w:pPr>
            <w:r w:rsidRPr="00FF1290">
              <w:rPr>
                <w:rFonts w:ascii="ＭＳ ゴシック" w:eastAsia="ＭＳ ゴシック" w:hAnsi="ＭＳ ゴシック" w:hint="eastAsia"/>
              </w:rPr>
              <w:t xml:space="preserve">　　エ　</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長は、当該規定を遵守するよう、指導すること。当該指導に従わない場合には、特別な事情がある場合を除き、指定の取消しを検討するものとする。</w:t>
            </w:r>
          </w:p>
          <w:p w14:paraId="216A30FB" w14:textId="78483032" w:rsidR="00061C51" w:rsidRPr="00FF1290" w:rsidRDefault="00061C51" w:rsidP="003C70CE">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◆平18障発第1031001第二の1（10）</w:t>
            </w:r>
          </w:p>
        </w:tc>
        <w:tc>
          <w:tcPr>
            <w:tcW w:w="425" w:type="dxa"/>
            <w:tcBorders>
              <w:top w:val="single" w:sz="4" w:space="0" w:color="000000"/>
              <w:left w:val="single" w:sz="4" w:space="0" w:color="auto"/>
              <w:bottom w:val="single" w:sz="4" w:space="0" w:color="000000"/>
              <w:right w:val="single" w:sz="4" w:space="0" w:color="000000"/>
            </w:tcBorders>
          </w:tcPr>
          <w:p w14:paraId="01E5CA54" w14:textId="77777777" w:rsidR="00061C51" w:rsidRPr="00FF1290" w:rsidRDefault="00061C51" w:rsidP="00061C51">
            <w:pPr>
              <w:spacing w:line="210" w:lineRule="exact"/>
              <w:rPr>
                <w:rFonts w:ascii="ＭＳ ゴシック" w:eastAsia="ＭＳ ゴシック" w:hAnsi="ＭＳ ゴシック"/>
              </w:rPr>
            </w:pPr>
          </w:p>
          <w:p w14:paraId="678FB462"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F07F27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EED881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39899692" w14:textId="77777777" w:rsidR="00061C51" w:rsidRPr="00FF1290" w:rsidRDefault="00061C51" w:rsidP="00061C51">
            <w:pPr>
              <w:spacing w:line="210" w:lineRule="exact"/>
              <w:rPr>
                <w:rFonts w:ascii="ＭＳ ゴシック" w:eastAsia="ＭＳ ゴシック" w:hAnsi="ＭＳ ゴシック"/>
              </w:rPr>
            </w:pPr>
          </w:p>
          <w:p w14:paraId="6E6220D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【該当の　有・無】</w:t>
            </w:r>
          </w:p>
          <w:p w14:paraId="45922AEC"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□未作成事例がある場合、減算しているか。</w:t>
            </w:r>
          </w:p>
        </w:tc>
      </w:tr>
      <w:tr w:rsidR="00061C51" w:rsidRPr="00FF1290" w14:paraId="78D51102"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054D6EC8" w14:textId="77777777" w:rsidR="00061C51" w:rsidRPr="00FF1290" w:rsidRDefault="00061C51" w:rsidP="00061C51">
            <w:pPr>
              <w:spacing w:line="210" w:lineRule="exact"/>
              <w:rPr>
                <w:rFonts w:ascii="ＭＳ ゴシック" w:eastAsia="ＭＳ ゴシック" w:hAnsi="ＭＳ ゴシック"/>
              </w:rPr>
            </w:pPr>
          </w:p>
          <w:p w14:paraId="069FA1D6"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③サービス利用期間の平均値が標準利用期間の６月を超えた場合</w:t>
            </w:r>
          </w:p>
        </w:tc>
        <w:tc>
          <w:tcPr>
            <w:tcW w:w="6095" w:type="dxa"/>
            <w:tcBorders>
              <w:top w:val="single" w:sz="4" w:space="0" w:color="000000"/>
              <w:left w:val="single" w:sz="4" w:space="0" w:color="000000"/>
              <w:bottom w:val="single" w:sz="4" w:space="0" w:color="000000"/>
              <w:right w:val="single" w:sz="4" w:space="0" w:color="000000"/>
            </w:tcBorders>
            <w:vAlign w:val="center"/>
          </w:tcPr>
          <w:p w14:paraId="3510448B" w14:textId="77777777" w:rsidR="00061C51" w:rsidRPr="00FF1290" w:rsidRDefault="00061C51" w:rsidP="00061C51">
            <w:pPr>
              <w:spacing w:line="210" w:lineRule="exact"/>
              <w:rPr>
                <w:rFonts w:ascii="ＭＳ ゴシック" w:eastAsia="ＭＳ ゴシック" w:hAnsi="ＭＳ ゴシック"/>
              </w:rPr>
            </w:pPr>
          </w:p>
          <w:p w14:paraId="4C224C02"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③　指定就労移行支援の利用者（当該指定就労移行支援の利用を開始した日から各月ごとの当該月の末日までの期間が１年に満たない者を除く。）のサービス利用期間（指定就労移行支援の利用を開始した日から各月ごとの当該月の末日までの期間をいう。）の平均値が障害者総合支援法施行規則第６条の８に定める標準利用期間に６月間を加えて得た期間を超えている場合　　　　</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95</w:t>
            </w:r>
          </w:p>
          <w:p w14:paraId="5ACAB574"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◆平18厚告523別表12の1の注5（3）、施行規則第6条の8</w:t>
            </w:r>
          </w:p>
          <w:p w14:paraId="2D9FFCFB"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6DB8FAD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平均利用期間が標準利用期間を超える指定障害福祉サービス事業所における所定単位数の算定について</w:t>
            </w:r>
          </w:p>
          <w:p w14:paraId="6C7C7CF2"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ア　算定される単位数</w:t>
            </w:r>
          </w:p>
          <w:p w14:paraId="7ED24493"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所定単位数の</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95</w:t>
            </w:r>
            <w:r w:rsidRPr="00FF1290">
              <w:rPr>
                <w:rFonts w:ascii="ＭＳ ゴシック" w:eastAsia="ＭＳ ゴシック" w:hAnsi="ＭＳ ゴシック" w:hint="eastAsia"/>
              </w:rPr>
              <w:t>とする。なお、当該所定単位数は、各種加算がなされる前の単位数とし、各種加算を含めた単位数の合計数の</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95</w:t>
            </w:r>
            <w:r w:rsidRPr="00FF1290">
              <w:rPr>
                <w:rFonts w:ascii="ＭＳ ゴシック" w:eastAsia="ＭＳ ゴシック" w:hAnsi="ＭＳ ゴシック" w:hint="eastAsia"/>
              </w:rPr>
              <w:t>となるものではないことに留意すること。</w:t>
            </w:r>
          </w:p>
          <w:p w14:paraId="639DB48F"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3424C737" w14:textId="77777777" w:rsidR="00061C51" w:rsidRPr="00FF1290" w:rsidRDefault="00061C51" w:rsidP="00061C51">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イ　標準利用期間超過減算については、事業所等ごとの利用者の平均利用期間が標準利用期間に６月を加えた期間を超える場合に、報酬告示の規定に基づき、訓練等給付を減額することとしているところであるが、これはサービスが効果的かつ効率的に行われるよう、標準利用期間を設定したことについて実効性をもたせるものである。</w:t>
            </w:r>
          </w:p>
          <w:p w14:paraId="01FB46BA"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ウ　標準利用期間超過減算の具体的取扱い</w:t>
            </w:r>
          </w:p>
          <w:p w14:paraId="1FD4F476" w14:textId="77777777" w:rsidR="00061C51" w:rsidRPr="00FF1290" w:rsidRDefault="00061C51" w:rsidP="00061C51">
            <w:pPr>
              <w:spacing w:line="210" w:lineRule="exact"/>
              <w:ind w:leftChars="200" w:left="630" w:hangingChars="150" w:hanging="27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指定障害福祉サービス事業所が提供する各サービスの利用者（サービスの利用開始から１年を超過していない者を除く。）ごとの利用期間の平均値が標準利用期間に６月間を加えて得た期間を超えている１月間について、指定障害福祉サービス事業所における当該サービスの利用者全員につき、減算するものとする。なお、「標準利用期間に６月間を加えて得た期間」とは具体的には</w:t>
            </w:r>
            <w:r w:rsidRPr="00FF1290">
              <w:rPr>
                <w:rFonts w:ascii="ＭＳ ゴシック" w:eastAsia="ＭＳ ゴシック" w:hAnsi="ＭＳ ゴシック"/>
              </w:rPr>
              <w:t>30</w:t>
            </w:r>
            <w:r w:rsidRPr="00FF1290">
              <w:rPr>
                <w:rFonts w:ascii="ＭＳ ゴシック" w:eastAsia="ＭＳ ゴシック" w:hAnsi="ＭＳ ゴシック" w:hint="eastAsia"/>
              </w:rPr>
              <w:t>月間（専らあん摩マッサージ指圧師、はり師又はきゅう師の資格を取得させることを目的として便宜を供与する場合にあっては、</w:t>
            </w:r>
            <w:r w:rsidRPr="00FF1290">
              <w:rPr>
                <w:rFonts w:ascii="ＭＳ ゴシック" w:eastAsia="ＭＳ ゴシック" w:hAnsi="ＭＳ ゴシック"/>
              </w:rPr>
              <w:t>42</w:t>
            </w:r>
            <w:r w:rsidRPr="00FF1290">
              <w:rPr>
                <w:rFonts w:ascii="ＭＳ ゴシック" w:eastAsia="ＭＳ ゴシック" w:hAnsi="ＭＳ ゴシック" w:hint="eastAsia"/>
              </w:rPr>
              <w:t>月間又は</w:t>
            </w:r>
            <w:r w:rsidRPr="00FF1290">
              <w:rPr>
                <w:rFonts w:ascii="ＭＳ ゴシック" w:eastAsia="ＭＳ ゴシック" w:hAnsi="ＭＳ ゴシック"/>
              </w:rPr>
              <w:t>66</w:t>
            </w:r>
            <w:r w:rsidRPr="00FF1290">
              <w:rPr>
                <w:rFonts w:ascii="ＭＳ ゴシック" w:eastAsia="ＭＳ ゴシック" w:hAnsi="ＭＳ ゴシック" w:hint="eastAsia"/>
              </w:rPr>
              <w:t>月間とする。）のとおりであること。</w:t>
            </w:r>
          </w:p>
          <w:p w14:paraId="47B310C3" w14:textId="77777777" w:rsidR="00061C51" w:rsidRPr="00FF1290" w:rsidRDefault="00061C51" w:rsidP="00061C51">
            <w:pPr>
              <w:spacing w:line="210" w:lineRule="exact"/>
              <w:ind w:leftChars="200" w:left="630" w:hangingChars="150" w:hanging="27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利用者ごとの利用期間については、当該利用者のサービス利用開始日から各月の末日までの間の月数を算出するものとする。この場合において、サービス利用開始日が月の初日の場合にあってはサービス利用開始日の属する月を含み、月の２日目以降の場合にあっては当該月を含まず、翌月以降から起算するものとする</w:t>
            </w:r>
          </w:p>
          <w:p w14:paraId="08921B92" w14:textId="77777777" w:rsidR="00061C51" w:rsidRDefault="00061C51" w:rsidP="003A73E0">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◆平18障発第1031001第二の1（11）</w:t>
            </w:r>
          </w:p>
          <w:p w14:paraId="3B96D4AB" w14:textId="77777777" w:rsidR="003C70CE" w:rsidRPr="00FF1290" w:rsidRDefault="003C70CE" w:rsidP="003A73E0">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4697712" w14:textId="77777777" w:rsidR="00061C51" w:rsidRPr="00FF1290" w:rsidRDefault="00061C51" w:rsidP="00061C51">
            <w:pPr>
              <w:spacing w:line="210" w:lineRule="exact"/>
              <w:rPr>
                <w:rFonts w:ascii="ＭＳ ゴシック" w:eastAsia="ＭＳ ゴシック" w:hAnsi="ＭＳ ゴシック"/>
              </w:rPr>
            </w:pPr>
          </w:p>
          <w:p w14:paraId="7D09A3E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5E30314"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20FA0ED4"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3417988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【該当の　有・無】</w:t>
            </w:r>
          </w:p>
          <w:p w14:paraId="0843781F"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1F63E128"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□標準利用期間を超える場合、減算請求しているか。</w:t>
            </w:r>
          </w:p>
          <w:p w14:paraId="55C16F3B"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r>
      <w:tr w:rsidR="005973BB" w:rsidRPr="00FF1290" w14:paraId="1348C7B4" w14:textId="77777777" w:rsidTr="007754F6">
        <w:trPr>
          <w:trHeight w:val="3494"/>
          <w:jc w:val="center"/>
        </w:trPr>
        <w:tc>
          <w:tcPr>
            <w:tcW w:w="1418" w:type="dxa"/>
            <w:tcBorders>
              <w:top w:val="single" w:sz="4" w:space="0" w:color="000000"/>
              <w:left w:val="single" w:sz="4" w:space="0" w:color="000000"/>
              <w:bottom w:val="single" w:sz="4" w:space="0" w:color="000000"/>
              <w:right w:val="single" w:sz="4" w:space="0" w:color="000000"/>
            </w:tcBorders>
          </w:tcPr>
          <w:p w14:paraId="57AA60FA" w14:textId="77777777" w:rsidR="003C70CE" w:rsidRDefault="003C70CE" w:rsidP="00061C51">
            <w:pPr>
              <w:spacing w:line="210" w:lineRule="exact"/>
              <w:rPr>
                <w:rFonts w:ascii="ＭＳ ゴシック" w:eastAsia="ＭＳ ゴシック" w:hAnsi="ＭＳ ゴシック"/>
              </w:rPr>
            </w:pPr>
          </w:p>
          <w:p w14:paraId="20FA6D1E" w14:textId="68386C94" w:rsidR="005973BB" w:rsidRPr="00FF1290" w:rsidRDefault="005973BB"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④情報公表未報告減算</w:t>
            </w:r>
          </w:p>
        </w:tc>
        <w:tc>
          <w:tcPr>
            <w:tcW w:w="6095" w:type="dxa"/>
            <w:tcBorders>
              <w:top w:val="single" w:sz="4" w:space="0" w:color="000000"/>
              <w:left w:val="single" w:sz="4" w:space="0" w:color="000000"/>
              <w:bottom w:val="single" w:sz="4" w:space="0" w:color="000000"/>
              <w:right w:val="single" w:sz="4" w:space="0" w:color="000000"/>
            </w:tcBorders>
            <w:vAlign w:val="center"/>
          </w:tcPr>
          <w:p w14:paraId="31E435B7" w14:textId="77777777" w:rsidR="003C70CE" w:rsidRDefault="003C70CE" w:rsidP="005973BB">
            <w:pPr>
              <w:spacing w:line="210" w:lineRule="exact"/>
              <w:ind w:leftChars="100" w:left="540" w:hangingChars="200" w:hanging="360"/>
              <w:rPr>
                <w:rFonts w:ascii="ＭＳ ゴシック" w:eastAsia="ＭＳ ゴシック" w:hAnsi="ＭＳ ゴシック"/>
              </w:rPr>
            </w:pPr>
          </w:p>
          <w:p w14:paraId="4238E73F" w14:textId="3E573049"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法76条の3第1項の規定に基づく情報公表対象サービス等情報に</w:t>
            </w:r>
          </w:p>
          <w:p w14:paraId="1C0C4371" w14:textId="77777777" w:rsidR="005973BB" w:rsidRPr="00FF1290" w:rsidRDefault="005973BB" w:rsidP="005973BB">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係る報告を行っていない場合は、所定単位数の100分の5に相当する単位数を所定単位数から減算しているか。（指定障害者支援施設は、100分の10に相当する単位数を所定単位数から減算しているか。）</w:t>
            </w:r>
          </w:p>
          <w:p w14:paraId="1D83FA94" w14:textId="77777777" w:rsidR="005973BB" w:rsidRPr="00FF1290" w:rsidRDefault="005973BB" w:rsidP="005973BB">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◆平18厚告523別表第12の1の注6</w:t>
            </w:r>
          </w:p>
          <w:p w14:paraId="6B30BFE7"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p>
          <w:p w14:paraId="483EED57"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法76条の3第1項の規定に基づく情報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14:paraId="3123F627" w14:textId="77777777" w:rsidR="005973BB" w:rsidRPr="00FF1290" w:rsidRDefault="005973BB" w:rsidP="005973BB">
            <w:pPr>
              <w:spacing w:line="210" w:lineRule="exact"/>
              <w:ind w:leftChars="300" w:left="540"/>
              <w:rPr>
                <w:rFonts w:ascii="ＭＳ ゴシック" w:eastAsia="ＭＳ ゴシック" w:hAnsi="ＭＳ ゴシック"/>
              </w:rPr>
            </w:pPr>
            <w:r w:rsidRPr="00FF1290">
              <w:rPr>
                <w:rFonts w:ascii="ＭＳ ゴシック" w:eastAsia="ＭＳ ゴシック" w:hAnsi="ＭＳ ゴシック" w:hint="eastAsia"/>
              </w:rPr>
              <w:t>◆平18障発第1031001第二の1（12）</w:t>
            </w:r>
          </w:p>
          <w:p w14:paraId="4BA6FDF3"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p>
          <w:p w14:paraId="60692D90"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Q&amp;A R6.3.29問19</w:t>
            </w:r>
          </w:p>
          <w:p w14:paraId="3E05E8CB" w14:textId="77777777" w:rsidR="005973BB" w:rsidRPr="00FF1290" w:rsidRDefault="005973BB" w:rsidP="005973BB">
            <w:pPr>
              <w:spacing w:line="210" w:lineRule="exact"/>
              <w:ind w:leftChars="33" w:left="59" w:firstLineChars="100" w:firstLine="180"/>
              <w:rPr>
                <w:rFonts w:ascii="ＭＳ ゴシック" w:eastAsia="ＭＳ ゴシック" w:hAnsi="ＭＳ ゴシック"/>
              </w:rPr>
            </w:pPr>
            <w:r w:rsidRPr="00FF1290">
              <w:rPr>
                <w:rFonts w:ascii="ＭＳ ゴシック" w:eastAsia="ＭＳ ゴシック" w:hAnsi="ＭＳ ゴシック"/>
              </w:rPr>
              <w:t>情報公表未報告減算の適用要件について、留意事項通知では「・・・</w:t>
            </w:r>
            <w:r w:rsidRPr="00FF1290">
              <w:rPr>
                <w:rFonts w:ascii="ＭＳ ゴシック" w:eastAsia="ＭＳ ゴシック" w:hAnsi="ＭＳ ゴシック" w:hint="eastAsia"/>
              </w:rPr>
              <w:t>報告を行っていない事実が生じた場合に、その月の翌月から報告を行っていない状況が解消されるに至った月まで・・・（中略）・・・減算することとする」とあるが、「報告を行っていない事実が生じた場合」とは、どのような場合を想定しているのか。</w:t>
            </w:r>
          </w:p>
          <w:p w14:paraId="03C09AC7" w14:textId="77777777" w:rsidR="005973BB" w:rsidRPr="00FF1290" w:rsidRDefault="005973BB" w:rsidP="005973BB">
            <w:pPr>
              <w:spacing w:line="210" w:lineRule="exact"/>
              <w:ind w:leftChars="33" w:left="239" w:hangingChars="100" w:hanging="180"/>
              <w:rPr>
                <w:rFonts w:ascii="ＭＳ ゴシック" w:eastAsia="ＭＳ ゴシック" w:hAnsi="ＭＳ ゴシック"/>
              </w:rPr>
            </w:pPr>
            <w:r w:rsidRPr="00FF1290">
              <w:rPr>
                <w:rFonts w:ascii="ＭＳ ゴシック" w:eastAsia="ＭＳ ゴシック" w:hAnsi="ＭＳ ゴシック" w:hint="eastAsia"/>
              </w:rPr>
              <w:t>（答）「報告を行っていない事実が生じた場合」とは、</w:t>
            </w:r>
            <w:r w:rsidRPr="00FF1290">
              <w:rPr>
                <w:rFonts w:ascii="ＭＳ ゴシック" w:eastAsia="ＭＳ ゴシック" w:hAnsi="ＭＳ ゴシック"/>
              </w:rPr>
              <w:t xml:space="preserve"> 情報公表対象サービス等情</w:t>
            </w:r>
            <w:r w:rsidRPr="00FF1290">
              <w:rPr>
                <w:rFonts w:ascii="ＭＳ ゴシック" w:eastAsia="ＭＳ ゴシック" w:hAnsi="ＭＳ ゴシック" w:hint="eastAsia"/>
              </w:rPr>
              <w:t>報に係る報告</w:t>
            </w:r>
            <w:r w:rsidRPr="00FF1290">
              <w:rPr>
                <w:rFonts w:ascii="ＭＳ ゴシック" w:eastAsia="ＭＳ ゴシック" w:hAnsi="ＭＳ ゴシック"/>
              </w:rPr>
              <w:t>を行っていないことが、</w:t>
            </w:r>
            <w:r w:rsidRPr="00FF1290">
              <w:rPr>
                <w:rFonts w:ascii="ＭＳ ゴシック" w:eastAsia="ＭＳ ゴシック" w:hAnsi="ＭＳ ゴシック" w:hint="eastAsia"/>
              </w:rPr>
              <w:t>京都市長</w:t>
            </w:r>
            <w:r w:rsidRPr="00FF1290">
              <w:rPr>
                <w:rFonts w:ascii="ＭＳ ゴシック" w:eastAsia="ＭＳ ゴシック" w:hAnsi="ＭＳ ゴシック"/>
              </w:rPr>
              <w:t>・事業所において確認された</w:t>
            </w:r>
            <w:r w:rsidRPr="00FF1290">
              <w:rPr>
                <w:rFonts w:ascii="ＭＳ ゴシック" w:eastAsia="ＭＳ ゴシック" w:hAnsi="ＭＳ ゴシック" w:hint="eastAsia"/>
              </w:rPr>
              <w:t>場合に、未報告の時点に遡って減算の対象とすることを想定している。</w:t>
            </w:r>
          </w:p>
          <w:p w14:paraId="0EFE6E68" w14:textId="77777777" w:rsidR="005973BB" w:rsidRPr="00FF1290" w:rsidRDefault="005973BB" w:rsidP="005973BB">
            <w:pPr>
              <w:spacing w:line="210" w:lineRule="exact"/>
              <w:ind w:leftChars="133" w:left="239" w:firstLineChars="100" w:firstLine="180"/>
              <w:rPr>
                <w:rFonts w:ascii="ＭＳ ゴシック" w:eastAsia="ＭＳ ゴシック" w:hAnsi="ＭＳ ゴシック"/>
              </w:rPr>
            </w:pPr>
            <w:r w:rsidRPr="00FF1290">
              <w:rPr>
                <w:rFonts w:ascii="ＭＳ ゴシック" w:eastAsia="ＭＳ ゴシック" w:hAnsi="ＭＳ ゴシック" w:hint="eastAsia"/>
              </w:rPr>
              <w:t>具体的には、</w:t>
            </w:r>
            <w:r w:rsidRPr="00FF1290">
              <w:rPr>
                <w:rFonts w:ascii="ＭＳ ゴシック" w:eastAsia="ＭＳ ゴシック" w:hAnsi="ＭＳ ゴシック"/>
              </w:rPr>
              <w:t xml:space="preserve"> 関連通知の別添（※）に掲げる必須 の報告 項目について未報告</w:t>
            </w:r>
            <w:r w:rsidRPr="00FF1290">
              <w:rPr>
                <w:rFonts w:ascii="ＭＳ ゴシック" w:eastAsia="ＭＳ ゴシック" w:hAnsi="ＭＳ ゴシック" w:hint="eastAsia"/>
              </w:rPr>
              <w:t>であ</w:t>
            </w:r>
            <w:r w:rsidRPr="00FF1290">
              <w:rPr>
                <w:rFonts w:ascii="ＭＳ ゴシック" w:eastAsia="ＭＳ ゴシック" w:hAnsi="ＭＳ ゴシック"/>
              </w:rPr>
              <w:t xml:space="preserve">ることが、指定更新や運営指導等の際に確認され、 </w:t>
            </w:r>
            <w:r w:rsidRPr="00FF1290">
              <w:rPr>
                <w:rFonts w:ascii="ＭＳ ゴシック" w:eastAsia="ＭＳ ゴシック" w:hAnsi="ＭＳ ゴシック" w:hint="eastAsia"/>
              </w:rPr>
              <w:t>京都市長</w:t>
            </w:r>
            <w:r w:rsidRPr="00FF1290">
              <w:rPr>
                <w:rFonts w:ascii="ＭＳ ゴシック" w:eastAsia="ＭＳ ゴシック" w:hAnsi="ＭＳ ゴシック"/>
              </w:rPr>
              <w:t>が報告する</w:t>
            </w:r>
            <w:r w:rsidRPr="00FF1290">
              <w:rPr>
                <w:rFonts w:ascii="ＭＳ ゴシック" w:eastAsia="ＭＳ ゴシック" w:hAnsi="ＭＳ ゴシック" w:hint="eastAsia"/>
              </w:rPr>
              <w:t>よう指導したにも関わらず</w:t>
            </w:r>
            <w:r w:rsidRPr="00FF1290">
              <w:rPr>
                <w:rFonts w:ascii="ＭＳ ゴシック" w:eastAsia="ＭＳ ゴシック" w:hAnsi="ＭＳ ゴシック"/>
              </w:rPr>
              <w:t>、事業所が報告を行わない 場合に減算を適用するこ</w:t>
            </w:r>
            <w:r w:rsidRPr="00FF1290">
              <w:rPr>
                <w:rFonts w:ascii="ＭＳ ゴシック" w:eastAsia="ＭＳ ゴシック" w:hAnsi="ＭＳ ゴシック" w:hint="eastAsia"/>
              </w:rPr>
              <w:t>ととする。</w:t>
            </w:r>
          </w:p>
          <w:p w14:paraId="51DE4267" w14:textId="77777777" w:rsidR="005973BB" w:rsidRPr="00FF1290" w:rsidRDefault="005973BB" w:rsidP="005973BB">
            <w:pPr>
              <w:spacing w:line="210" w:lineRule="exact"/>
              <w:ind w:leftChars="133" w:left="239" w:firstLineChars="100" w:firstLine="180"/>
              <w:rPr>
                <w:rFonts w:ascii="ＭＳ ゴシック" w:eastAsia="ＭＳ ゴシック" w:hAnsi="ＭＳ ゴシック"/>
              </w:rPr>
            </w:pPr>
            <w:r w:rsidRPr="00FF1290">
              <w:rPr>
                <w:rFonts w:ascii="ＭＳ ゴシック" w:eastAsia="ＭＳ ゴシック" w:hAnsi="ＭＳ ゴシック" w:hint="eastAsia"/>
              </w:rPr>
              <w:t>ただし、事業所が報告することができないやむを得ない事情（災害等）があった場合には、</w:t>
            </w:r>
            <w:r w:rsidRPr="00FF1290">
              <w:rPr>
                <w:rFonts w:ascii="ＭＳ ゴシック" w:eastAsia="ＭＳ ゴシック" w:hAnsi="ＭＳ ゴシック"/>
              </w:rPr>
              <w:t xml:space="preserve"> 減算の対象としないこと として差し支えな</w:t>
            </w:r>
            <w:r w:rsidRPr="00FF1290">
              <w:rPr>
                <w:rFonts w:ascii="ＭＳ ゴシック" w:eastAsia="ＭＳ ゴシック" w:hAnsi="ＭＳ ゴシック"/>
              </w:rPr>
              <w:lastRenderedPageBreak/>
              <w:t>い 。</w:t>
            </w:r>
          </w:p>
          <w:p w14:paraId="56A65337" w14:textId="77777777" w:rsidR="005973BB" w:rsidRPr="00FF1290" w:rsidRDefault="005973BB" w:rsidP="005973BB">
            <w:pPr>
              <w:spacing w:line="210" w:lineRule="exact"/>
              <w:ind w:leftChars="133" w:left="239" w:firstLineChars="100" w:firstLine="180"/>
              <w:rPr>
                <w:rFonts w:ascii="ＭＳ ゴシック" w:eastAsia="ＭＳ ゴシック" w:hAnsi="ＭＳ ゴシック"/>
              </w:rPr>
            </w:pPr>
            <w:r w:rsidRPr="00FF1290">
              <w:rPr>
                <w:rFonts w:ascii="ＭＳ ゴシック" w:eastAsia="ＭＳ ゴシック" w:hAnsi="ＭＳ ゴシック" w:hint="eastAsia"/>
              </w:rPr>
              <w:t>また、京都市長の確認のタイミング等については、京都市長等の実情に応じて設定して差し支えない。なお、障害者総合支援法施行規則第</w:t>
            </w:r>
            <w:r w:rsidRPr="00FF1290">
              <w:rPr>
                <w:rFonts w:ascii="ＭＳ ゴシック" w:eastAsia="ＭＳ ゴシック" w:hAnsi="ＭＳ ゴシック"/>
              </w:rPr>
              <w:t>34条の</w:t>
            </w:r>
            <w:r w:rsidRPr="00FF1290">
              <w:rPr>
                <w:rFonts w:ascii="ＭＳ ゴシック" w:eastAsia="ＭＳ ゴシック" w:hAnsi="ＭＳ ゴシック" w:hint="eastAsia"/>
              </w:rPr>
              <w:t>7</w:t>
            </w:r>
            <w:r w:rsidRPr="00FF1290">
              <w:rPr>
                <w:rFonts w:ascii="ＭＳ ゴシック" w:eastAsia="ＭＳ ゴシック" w:hAnsi="ＭＳ ゴシック"/>
              </w:rPr>
              <w:t>第</w:t>
            </w:r>
            <w:r w:rsidRPr="00FF1290">
              <w:rPr>
                <w:rFonts w:ascii="ＭＳ ゴシック" w:eastAsia="ＭＳ ゴシック" w:hAnsi="ＭＳ ゴシック" w:hint="eastAsia"/>
              </w:rPr>
              <w:t>6項等において、京都市長は、指定障害福祉サービス事業者等から指定更新に係る申請があった際には、当該事業者から</w:t>
            </w:r>
            <w:r w:rsidRPr="00FF1290">
              <w:rPr>
                <w:rFonts w:ascii="ＭＳ ゴシック" w:eastAsia="ＭＳ ゴシック" w:hAnsi="ＭＳ ゴシック"/>
              </w:rPr>
              <w:t xml:space="preserve"> 情報公表対象サービス等情報に</w:t>
            </w:r>
            <w:r w:rsidRPr="00FF1290">
              <w:rPr>
                <w:rFonts w:ascii="ＭＳ ゴシック" w:eastAsia="ＭＳ ゴシック" w:hAnsi="ＭＳ ゴシック" w:hint="eastAsia"/>
              </w:rPr>
              <w:t>係る報告</w:t>
            </w:r>
            <w:r w:rsidRPr="00FF1290">
              <w:rPr>
                <w:rFonts w:ascii="ＭＳ ゴシック" w:eastAsia="ＭＳ ゴシック" w:hAnsi="ＭＳ ゴシック"/>
              </w:rPr>
              <w:t xml:space="preserve"> がされていることを確認するものとされており、適切に対応すること。</w:t>
            </w:r>
          </w:p>
          <w:p w14:paraId="45D3511A" w14:textId="77777777" w:rsidR="005973BB" w:rsidRPr="00FF1290" w:rsidRDefault="005973BB" w:rsidP="005973BB">
            <w:pPr>
              <w:spacing w:line="210" w:lineRule="exact"/>
              <w:ind w:leftChars="133" w:left="239" w:firstLineChars="100" w:firstLine="180"/>
              <w:rPr>
                <w:rFonts w:ascii="ＭＳ ゴシック" w:eastAsia="ＭＳ ゴシック" w:hAnsi="ＭＳ ゴシック"/>
              </w:rPr>
            </w:pPr>
            <w:r w:rsidRPr="00FF1290">
              <w:rPr>
                <w:rFonts w:ascii="ＭＳ ゴシック" w:eastAsia="ＭＳ ゴシック" w:hAnsi="ＭＳ ゴシック" w:hint="eastAsia"/>
              </w:rPr>
              <w:t>例えば、京都市長が8月に報告状況を確認し、事業所に確認等をした結果、令和6年4月以前から未報告であることが判明した場合、令和6年4月</w:t>
            </w:r>
            <w:r w:rsidRPr="00FF1290">
              <w:rPr>
                <w:rFonts w:ascii="ＭＳ ゴシック" w:eastAsia="ＭＳ ゴシック" w:hAnsi="ＭＳ ゴシック"/>
              </w:rPr>
              <w:t>分の報酬か</w:t>
            </w:r>
            <w:r w:rsidRPr="00FF1290">
              <w:rPr>
                <w:rFonts w:ascii="ＭＳ ゴシック" w:eastAsia="ＭＳ ゴシック" w:hAnsi="ＭＳ ゴシック" w:hint="eastAsia"/>
              </w:rPr>
              <w:t>ら減算の対象となる。</w:t>
            </w:r>
          </w:p>
          <w:p w14:paraId="56DB3068"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w:t>
            </w:r>
            <w:r w:rsidRPr="00FF1290">
              <w:rPr>
                <w:rFonts w:ascii="ＭＳ ゴシック" w:eastAsia="ＭＳ ゴシック" w:hAnsi="ＭＳ ゴシック" w:hint="eastAsia"/>
              </w:rPr>
              <w:t>障害者の日常生活及び社会生活を総合的に支援するための法</w:t>
            </w:r>
            <w:r w:rsidRPr="00FF1290">
              <w:rPr>
                <w:rFonts w:ascii="ＭＳ ゴシック" w:eastAsia="ＭＳ ゴシック" w:hAnsi="ＭＳ ゴシック"/>
              </w:rPr>
              <w:t xml:space="preserve"> 律施行規則</w:t>
            </w:r>
            <w:r w:rsidRPr="00FF1290">
              <w:rPr>
                <w:rFonts w:ascii="ＭＳ ゴシック" w:eastAsia="ＭＳ ゴシック" w:hAnsi="ＭＳ ゴシック" w:hint="eastAsia"/>
              </w:rPr>
              <w:t>（平成</w:t>
            </w:r>
            <w:r w:rsidRPr="00FF1290">
              <w:rPr>
                <w:rFonts w:ascii="ＭＳ ゴシック" w:eastAsia="ＭＳ ゴシック" w:hAnsi="ＭＳ ゴシック"/>
              </w:rPr>
              <w:t xml:space="preserve"> 18 年厚生労働省令第 19 号）の別表第１号及び別表第２号並びに児童</w:t>
            </w:r>
            <w:r w:rsidRPr="00FF1290">
              <w:rPr>
                <w:rFonts w:ascii="ＭＳ ゴシック" w:eastAsia="ＭＳ ゴシック" w:hAnsi="ＭＳ ゴシック" w:hint="eastAsia"/>
              </w:rPr>
              <w:t>福祉法施行規則（昭和</w:t>
            </w:r>
            <w:r w:rsidRPr="00FF1290">
              <w:rPr>
                <w:rFonts w:ascii="ＭＳ ゴシック" w:eastAsia="ＭＳ ゴシック" w:hAnsi="ＭＳ ゴシック"/>
              </w:rPr>
              <w:t xml:space="preserve"> 23 年厚生省令第 11 号）の別表第２及び別表３に掲げ</w:t>
            </w:r>
            <w:r w:rsidRPr="00FF1290">
              <w:rPr>
                <w:rFonts w:ascii="ＭＳ ゴシック" w:eastAsia="ＭＳ ゴシック" w:hAnsi="ＭＳ ゴシック" w:hint="eastAsia"/>
              </w:rPr>
              <w:t>る項目（具体的内容は「障害福祉サービス等情報公表制度の施行について」（障障発</w:t>
            </w:r>
            <w:r w:rsidRPr="00FF1290">
              <w:rPr>
                <w:rFonts w:ascii="ＭＳ ゴシック" w:eastAsia="ＭＳ ゴシック" w:hAnsi="ＭＳ ゴシック"/>
              </w:rPr>
              <w:t>0423 第１号 平成 30 年４月 23 日厚生労働省社会・援護局障害保健福祉部障</w:t>
            </w:r>
            <w:r w:rsidRPr="00FF1290">
              <w:rPr>
                <w:rFonts w:ascii="ＭＳ ゴシック" w:eastAsia="ＭＳ ゴシック" w:hAnsi="ＭＳ ゴシック" w:hint="eastAsia"/>
              </w:rPr>
              <w:t>害福祉課長通知）の別添1及び別添2を参照）</w:t>
            </w:r>
          </w:p>
          <w:p w14:paraId="31DCD714"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p>
          <w:p w14:paraId="0033F72E"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Q&amp;A R6.3.29問20</w:t>
            </w:r>
          </w:p>
          <w:p w14:paraId="649E5C2D" w14:textId="77777777" w:rsidR="005973BB" w:rsidRPr="00FF1290" w:rsidRDefault="005973BB" w:rsidP="005973BB">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情報公表未報告減算は、年に１回の更新が必要であるが、新規指定時以降、一度でも公表しており、年に１回の更新が行われていない場合は減算の対象となるのか。</w:t>
            </w:r>
          </w:p>
          <w:p w14:paraId="2A431A98" w14:textId="77777777" w:rsidR="005973BB" w:rsidRPr="00FF1290" w:rsidRDefault="005973BB" w:rsidP="005973BB">
            <w:pPr>
              <w:spacing w:line="210" w:lineRule="exact"/>
              <w:ind w:leftChars="33" w:left="59"/>
              <w:rPr>
                <w:rFonts w:ascii="ＭＳ ゴシック" w:eastAsia="ＭＳ ゴシック" w:hAnsi="ＭＳ ゴシック"/>
              </w:rPr>
            </w:pPr>
            <w:r w:rsidRPr="00FF1290">
              <w:rPr>
                <w:rFonts w:ascii="ＭＳ ゴシック" w:eastAsia="ＭＳ ゴシック" w:hAnsi="ＭＳ ゴシック" w:hint="eastAsia"/>
              </w:rPr>
              <w:t>（答）新規指定時以降、情報公表制度に基づく報告を行っていれば減算の対象とはならないが、</w:t>
            </w:r>
            <w:r w:rsidRPr="00FF1290">
              <w:rPr>
                <w:rFonts w:ascii="ＭＳ ゴシック" w:eastAsia="ＭＳ ゴシック" w:hAnsi="ＭＳ ゴシック"/>
              </w:rPr>
              <w:t xml:space="preserve"> 情報公表対象サービス等情報 に変更が生じた場合の更新について</w:t>
            </w:r>
            <w:r w:rsidRPr="00FF1290">
              <w:rPr>
                <w:rFonts w:ascii="ＭＳ ゴシック" w:eastAsia="ＭＳ ゴシック" w:hAnsi="ＭＳ ゴシック" w:hint="eastAsia"/>
              </w:rPr>
              <w:t>も、利用者への情報提供等の情報公表制度の趣旨も踏まえ、適切に対応いただきたい。</w:t>
            </w:r>
          </w:p>
          <w:p w14:paraId="6B5FFED3"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p>
          <w:p w14:paraId="5CBFDB0A"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Q&amp;A R6.3.29問21</w:t>
            </w:r>
          </w:p>
          <w:p w14:paraId="4742E82C"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新規指定事業所については、いつまでに報告を行っていればよいのか。</w:t>
            </w:r>
          </w:p>
          <w:p w14:paraId="6CD1BC25" w14:textId="77777777" w:rsidR="005973BB" w:rsidRPr="00FF1290" w:rsidRDefault="005973BB" w:rsidP="005973BB">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（答）新規指定事業所にお</w:t>
            </w:r>
            <w:r w:rsidRPr="00FF1290">
              <w:rPr>
                <w:rFonts w:ascii="ＭＳ ゴシック" w:eastAsia="ＭＳ ゴシック" w:hAnsi="ＭＳ ゴシック"/>
              </w:rPr>
              <w:t>ける報告期限等については、</w:t>
            </w:r>
            <w:r w:rsidRPr="00FF1290">
              <w:rPr>
                <w:rFonts w:ascii="ＭＳ ゴシック" w:eastAsia="ＭＳ ゴシック" w:hAnsi="ＭＳ ゴシック" w:hint="eastAsia"/>
              </w:rPr>
              <w:t>京都市長</w:t>
            </w:r>
            <w:r w:rsidRPr="00FF1290">
              <w:rPr>
                <w:rFonts w:ascii="ＭＳ ゴシック" w:eastAsia="ＭＳ ゴシック" w:hAnsi="ＭＳ ゴシック"/>
              </w:rPr>
              <w:t>の実施要綱に</w:t>
            </w:r>
            <w:r w:rsidRPr="00FF1290">
              <w:rPr>
                <w:rFonts w:ascii="ＭＳ ゴシック" w:eastAsia="ＭＳ ゴシック" w:hAnsi="ＭＳ ゴシック" w:hint="eastAsia"/>
              </w:rPr>
              <w:t>おいて定められていることから、その実施要綱において定められている報告期限の翌月から減算の対象となる。</w:t>
            </w:r>
          </w:p>
          <w:p w14:paraId="452BC151" w14:textId="77777777" w:rsidR="005973BB" w:rsidRPr="00FF1290" w:rsidRDefault="005973BB" w:rsidP="00061C51">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3AA40D3A" w14:textId="77777777" w:rsidR="005973BB" w:rsidRPr="00FF1290" w:rsidRDefault="005973BB" w:rsidP="005973BB">
            <w:pPr>
              <w:spacing w:line="210" w:lineRule="exact"/>
              <w:rPr>
                <w:rFonts w:ascii="ＭＳ ゴシック" w:eastAsia="ＭＳ ゴシック" w:hAnsi="ＭＳ ゴシック"/>
              </w:rPr>
            </w:pPr>
          </w:p>
          <w:p w14:paraId="429C4AE1" w14:textId="77777777" w:rsidR="005973BB" w:rsidRPr="00FF1290" w:rsidRDefault="005973BB" w:rsidP="005973BB">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0F1674B" w14:textId="77777777" w:rsidR="005973BB" w:rsidRPr="00FF1290" w:rsidRDefault="005973BB" w:rsidP="005973BB">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8145BA6" w14:textId="77777777" w:rsidR="005973BB" w:rsidRPr="00FF1290" w:rsidRDefault="005973BB" w:rsidP="005973BB">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22B2A5E4" w14:textId="77777777" w:rsidR="003C70CE" w:rsidRDefault="003C70CE" w:rsidP="00061C51">
            <w:pPr>
              <w:spacing w:line="210" w:lineRule="exact"/>
              <w:ind w:left="180" w:hangingChars="100" w:hanging="180"/>
              <w:rPr>
                <w:rFonts w:ascii="ＭＳ ゴシック" w:eastAsia="ＭＳ ゴシック" w:hAnsi="ＭＳ ゴシック"/>
              </w:rPr>
            </w:pPr>
          </w:p>
          <w:p w14:paraId="500CBA02" w14:textId="1AED751D" w:rsidR="005973BB" w:rsidRPr="00FF1290" w:rsidRDefault="00F378D2"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F378D2" w:rsidRPr="00FF1290" w14:paraId="638BFB30" w14:textId="77777777" w:rsidTr="007754F6">
        <w:trPr>
          <w:trHeight w:val="931"/>
          <w:jc w:val="center"/>
        </w:trPr>
        <w:tc>
          <w:tcPr>
            <w:tcW w:w="1418" w:type="dxa"/>
            <w:tcBorders>
              <w:top w:val="single" w:sz="4" w:space="0" w:color="000000"/>
              <w:left w:val="single" w:sz="4" w:space="0" w:color="000000"/>
              <w:bottom w:val="single" w:sz="4" w:space="0" w:color="000000"/>
              <w:right w:val="single" w:sz="4" w:space="0" w:color="000000"/>
            </w:tcBorders>
          </w:tcPr>
          <w:p w14:paraId="2DAECEEE" w14:textId="77777777" w:rsidR="003C70CE" w:rsidRDefault="003C70CE" w:rsidP="00F378D2">
            <w:pPr>
              <w:spacing w:line="210" w:lineRule="exact"/>
              <w:ind w:left="180" w:hangingChars="100" w:hanging="180"/>
              <w:rPr>
                <w:rFonts w:ascii="ＭＳ ゴシック" w:eastAsia="ＭＳ ゴシック" w:hAnsi="ＭＳ ゴシック"/>
              </w:rPr>
            </w:pPr>
          </w:p>
          <w:p w14:paraId="6A220A39" w14:textId="3A92D2D3" w:rsidR="00F378D2" w:rsidRPr="00FF1290" w:rsidRDefault="00F378D2" w:rsidP="00F378D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⑤業務継続計画未策定減算</w:t>
            </w:r>
          </w:p>
        </w:tc>
        <w:tc>
          <w:tcPr>
            <w:tcW w:w="6095" w:type="dxa"/>
            <w:tcBorders>
              <w:top w:val="single" w:sz="4" w:space="0" w:color="000000"/>
              <w:left w:val="single" w:sz="4" w:space="0" w:color="000000"/>
              <w:bottom w:val="single" w:sz="4" w:space="0" w:color="000000"/>
              <w:right w:val="single" w:sz="4" w:space="0" w:color="000000"/>
            </w:tcBorders>
          </w:tcPr>
          <w:p w14:paraId="4D4CF1A7" w14:textId="77777777" w:rsidR="003C70CE" w:rsidRDefault="003C70CE" w:rsidP="00F378D2">
            <w:pPr>
              <w:suppressAutoHyphens/>
              <w:autoSpaceDE w:val="0"/>
              <w:autoSpaceDN w:val="0"/>
              <w:spacing w:line="210" w:lineRule="exact"/>
              <w:ind w:left="180" w:hangingChars="100" w:hanging="180"/>
              <w:rPr>
                <w:rFonts w:ascii="ＭＳ ゴシック" w:eastAsia="ＭＳ ゴシック" w:hAnsi="ＭＳ ゴシック"/>
              </w:rPr>
            </w:pPr>
          </w:p>
          <w:p w14:paraId="36EF11A3" w14:textId="264557FB" w:rsidR="00F378D2" w:rsidRPr="00FF1290" w:rsidRDefault="00F378D2" w:rsidP="00F378D2">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障害福祉サービス基準第184条において準用する指定障害福祉サービス基準第33条の2第1項に規定する基準を満たしていない場合は、所定単位数の100分の1に相当する単位数を所定単位数から減算しているか。（指定障害者支援施設は所定単位数の100分の3を所定単位数から減算しているか。）</w:t>
            </w:r>
          </w:p>
          <w:p w14:paraId="0C846765" w14:textId="77777777" w:rsidR="00F378D2" w:rsidRPr="00FF1290" w:rsidRDefault="00F378D2" w:rsidP="00F378D2">
            <w:pPr>
              <w:suppressAutoHyphens/>
              <w:autoSpaceDE w:val="0"/>
              <w:autoSpaceDN w:val="0"/>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◆平18厚告523別表第12の１の注7</w:t>
            </w:r>
          </w:p>
          <w:p w14:paraId="4E7F449D" w14:textId="77777777" w:rsidR="00F378D2" w:rsidRPr="00FF1290" w:rsidRDefault="00F378D2" w:rsidP="00F378D2">
            <w:pPr>
              <w:suppressAutoHyphens/>
              <w:autoSpaceDE w:val="0"/>
              <w:autoSpaceDN w:val="0"/>
              <w:spacing w:line="210" w:lineRule="exact"/>
              <w:ind w:leftChars="100" w:left="180"/>
              <w:rPr>
                <w:rFonts w:ascii="ＭＳ ゴシック" w:eastAsia="ＭＳ ゴシック" w:hAnsi="ＭＳ ゴシック"/>
              </w:rPr>
            </w:pPr>
          </w:p>
          <w:p w14:paraId="03781A59" w14:textId="77777777" w:rsidR="00F378D2" w:rsidRPr="00FF1290" w:rsidRDefault="00F378D2" w:rsidP="00F378D2">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指定障害福祉サービス基準の規定に求められる業務継続計画の策定及び当該業務継続計画に従い必要な措置を講じていない事実が生じた場合に、その翌月から基準に満たない状況が解消されるに至った月まで、当該事業所の利用者全員について、所定単位数から減算することとする。</w:t>
            </w:r>
          </w:p>
          <w:p w14:paraId="1BBA82C5" w14:textId="77777777" w:rsidR="00F378D2" w:rsidRPr="00FF1290" w:rsidRDefault="00F378D2" w:rsidP="00F378D2">
            <w:pPr>
              <w:suppressAutoHyphens/>
              <w:autoSpaceDE w:val="0"/>
              <w:autoSpaceDN w:val="0"/>
              <w:spacing w:line="210" w:lineRule="exact"/>
              <w:rPr>
                <w:rFonts w:ascii="ＭＳ ゴシック" w:eastAsia="ＭＳ ゴシック" w:hAnsi="ＭＳ ゴシック"/>
              </w:rPr>
            </w:pPr>
          </w:p>
          <w:p w14:paraId="5D3782C7" w14:textId="77777777" w:rsidR="00F378D2" w:rsidRPr="00FF1290" w:rsidRDefault="00F378D2" w:rsidP="00F378D2">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i/>
              </w:rPr>
              <w:t>Q&amp;A R6.3.29問14</w:t>
            </w:r>
          </w:p>
          <w:p w14:paraId="35A0E383" w14:textId="77777777" w:rsidR="00F378D2" w:rsidRPr="00FF1290" w:rsidRDefault="00F378D2" w:rsidP="00F378D2">
            <w:pPr>
              <w:suppressAutoHyphens/>
              <w:autoSpaceDE w:val="0"/>
              <w:autoSpaceDN w:val="0"/>
              <w:spacing w:line="210" w:lineRule="exact"/>
              <w:ind w:leftChars="-57" w:left="77"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業務継続計画未策定減算はどのような場合に適用となるのか。</w:t>
            </w:r>
          </w:p>
          <w:p w14:paraId="7844DC8C" w14:textId="77777777" w:rsidR="00F378D2" w:rsidRPr="00FF1290" w:rsidRDefault="00F378D2" w:rsidP="00F378D2">
            <w:pPr>
              <w:suppressAutoHyphens/>
              <w:autoSpaceDE w:val="0"/>
              <w:autoSpaceDN w:val="0"/>
              <w:spacing w:line="210" w:lineRule="exact"/>
              <w:ind w:leftChars="43" w:left="77"/>
              <w:rPr>
                <w:rFonts w:ascii="ＭＳ ゴシック" w:eastAsia="ＭＳ ゴシック" w:hAnsi="ＭＳ ゴシック"/>
                <w:i/>
              </w:rPr>
            </w:pPr>
            <w:r w:rsidRPr="00FF1290">
              <w:rPr>
                <w:rFonts w:ascii="ＭＳ ゴシック" w:eastAsia="ＭＳ ゴシック" w:hAnsi="ＭＳ ゴシック" w:hint="eastAsia"/>
                <w:i/>
              </w:rPr>
              <w:t>（答）感染症若しくは災害のいずれか又は両方の業務継続計画が未策定の場合</w:t>
            </w:r>
            <w:r w:rsidRPr="00FF1290">
              <w:rPr>
                <w:rFonts w:ascii="ＭＳ ゴシック" w:eastAsia="ＭＳ ゴシック" w:hAnsi="ＭＳ ゴシック"/>
                <w:i/>
              </w:rPr>
              <w:t xml:space="preserve"> や、</w:t>
            </w:r>
            <w:r w:rsidRPr="00FF1290">
              <w:rPr>
                <w:rFonts w:ascii="ＭＳ ゴシック" w:eastAsia="ＭＳ ゴシック" w:hAnsi="ＭＳ ゴシック" w:hint="eastAsia"/>
                <w:i/>
              </w:rPr>
              <w:t>当該業務継続計画に</w:t>
            </w:r>
            <w:r w:rsidRPr="00FF1290">
              <w:rPr>
                <w:rFonts w:ascii="ＭＳ ゴシック" w:eastAsia="ＭＳ ゴシック" w:hAnsi="ＭＳ ゴシック"/>
                <w:i/>
              </w:rPr>
              <w:t>従い必要な措置が講じられていない場合に減算の対象と</w:t>
            </w:r>
            <w:r w:rsidRPr="00FF1290">
              <w:rPr>
                <w:rFonts w:ascii="ＭＳ ゴシック" w:eastAsia="ＭＳ ゴシック" w:hAnsi="ＭＳ ゴシック" w:hint="eastAsia"/>
                <w:i/>
              </w:rPr>
              <w:t>なる。</w:t>
            </w:r>
          </w:p>
          <w:p w14:paraId="04CDDD66" w14:textId="77777777" w:rsidR="00F378D2" w:rsidRPr="00FF1290" w:rsidRDefault="00F378D2" w:rsidP="00F378D2">
            <w:pPr>
              <w:suppressAutoHyphens/>
              <w:autoSpaceDE w:val="0"/>
              <w:autoSpaceDN w:val="0"/>
              <w:spacing w:line="210" w:lineRule="exact"/>
              <w:ind w:leftChars="-7" w:left="-13" w:firstLineChars="100" w:firstLine="180"/>
              <w:rPr>
                <w:rFonts w:ascii="ＭＳ ゴシック" w:eastAsia="ＭＳ ゴシック" w:hAnsi="ＭＳ ゴシック"/>
                <w:i/>
              </w:rPr>
            </w:pPr>
            <w:r w:rsidRPr="00FF1290">
              <w:rPr>
                <w:rFonts w:ascii="ＭＳ ゴシック" w:eastAsia="ＭＳ ゴシック" w:hAnsi="ＭＳ ゴシック" w:hint="eastAsia"/>
                <w:i/>
              </w:rPr>
              <w:t>なお、令和３年度</w:t>
            </w:r>
            <w:r w:rsidRPr="00FF1290">
              <w:rPr>
                <w:rFonts w:ascii="ＭＳ ゴシック" w:eastAsia="ＭＳ ゴシック" w:hAnsi="ＭＳ ゴシック"/>
                <w:i/>
              </w:rPr>
              <w:t xml:space="preserve"> 障害福祉サービス等報酬改定において、業務継続計画の策</w:t>
            </w:r>
            <w:r w:rsidRPr="00FF1290">
              <w:rPr>
                <w:rFonts w:ascii="ＭＳ ゴシック" w:eastAsia="ＭＳ ゴシック" w:hAnsi="ＭＳ ゴシック" w:hint="eastAsia"/>
                <w:i/>
              </w:rPr>
              <w:t>定と同様に義務付けられた、業務継続計画の周知、研修、訓練及び定期的な業務継続計画の見直しの実施の有無は、業務継続計画未策定減算の算定要件ではない</w:t>
            </w:r>
            <w:r w:rsidRPr="00FF1290">
              <w:rPr>
                <w:rFonts w:ascii="ＭＳ ゴシック" w:eastAsia="ＭＳ ゴシック" w:hAnsi="ＭＳ ゴシック"/>
                <w:i/>
              </w:rPr>
              <w:t>が、その趣旨を鑑み、これらの業務継続計画の周知等の取組についても適</w:t>
            </w:r>
            <w:r w:rsidRPr="00FF1290">
              <w:rPr>
                <w:rFonts w:ascii="ＭＳ ゴシック" w:eastAsia="ＭＳ ゴシック" w:hAnsi="ＭＳ ゴシック" w:hint="eastAsia"/>
                <w:i/>
              </w:rPr>
              <w:t>切に実施していただきたい</w:t>
            </w:r>
            <w:r w:rsidRPr="00FF1290">
              <w:rPr>
                <w:rFonts w:ascii="ＭＳ ゴシック" w:eastAsia="ＭＳ ゴシック" w:hAnsi="ＭＳ ゴシック"/>
                <w:i/>
              </w:rPr>
              <w:t xml:space="preserve"> 。</w:t>
            </w:r>
          </w:p>
          <w:p w14:paraId="68B35351" w14:textId="77777777" w:rsidR="00F378D2" w:rsidRPr="00FF1290" w:rsidRDefault="00F378D2" w:rsidP="00F378D2">
            <w:pPr>
              <w:suppressAutoHyphens/>
              <w:autoSpaceDE w:val="0"/>
              <w:autoSpaceDN w:val="0"/>
              <w:spacing w:line="210" w:lineRule="exact"/>
              <w:ind w:left="180" w:hangingChars="100" w:hanging="180"/>
              <w:rPr>
                <w:rFonts w:ascii="ＭＳ ゴシック" w:eastAsia="ＭＳ ゴシック" w:hAnsi="ＭＳ ゴシック"/>
              </w:rPr>
            </w:pPr>
          </w:p>
          <w:p w14:paraId="42902C48" w14:textId="77777777" w:rsidR="00F378D2" w:rsidRPr="00FF1290" w:rsidRDefault="00F378D2" w:rsidP="00F378D2">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i/>
              </w:rPr>
              <w:t>Q&amp;A R6.3.29問15</w:t>
            </w:r>
          </w:p>
          <w:p w14:paraId="2FFFA88A" w14:textId="77777777" w:rsidR="00F378D2" w:rsidRPr="00FF1290" w:rsidRDefault="00F378D2" w:rsidP="00F378D2">
            <w:pPr>
              <w:suppressAutoHyphens/>
              <w:autoSpaceDE w:val="0"/>
              <w:autoSpaceDN w:val="0"/>
              <w:spacing w:line="210" w:lineRule="exact"/>
              <w:ind w:leftChars="16" w:left="29" w:firstLineChars="100" w:firstLine="180"/>
              <w:rPr>
                <w:rFonts w:ascii="ＭＳ ゴシック" w:eastAsia="ＭＳ ゴシック" w:hAnsi="ＭＳ ゴシック"/>
                <w:i/>
              </w:rPr>
            </w:pPr>
            <w:r w:rsidRPr="00FF1290">
              <w:rPr>
                <w:rFonts w:ascii="ＭＳ ゴシック" w:eastAsia="ＭＳ ゴシック" w:hAnsi="ＭＳ ゴシック" w:hint="eastAsia"/>
                <w:i/>
              </w:rPr>
              <w:t>京都市による運営指導等で業務継続計画の未策定など不適切な運営が確認された場合、「事実が生じた時点」まで遡及して当該減算を適用するのか。</w:t>
            </w:r>
          </w:p>
          <w:p w14:paraId="7DF17C90" w14:textId="77777777" w:rsidR="00F378D2" w:rsidRPr="00FF1290" w:rsidRDefault="00F378D2" w:rsidP="00F378D2">
            <w:pPr>
              <w:suppressAutoHyphens/>
              <w:autoSpaceDE w:val="0"/>
              <w:autoSpaceDN w:val="0"/>
              <w:spacing w:line="210" w:lineRule="exact"/>
              <w:ind w:leftChars="16" w:left="31" w:hangingChars="1" w:hanging="2"/>
              <w:rPr>
                <w:rFonts w:ascii="ＭＳ ゴシック" w:eastAsia="ＭＳ ゴシック" w:hAnsi="ＭＳ ゴシック"/>
                <w:i/>
              </w:rPr>
            </w:pPr>
            <w:r w:rsidRPr="00FF1290">
              <w:rPr>
                <w:rFonts w:ascii="ＭＳ ゴシック" w:eastAsia="ＭＳ ゴシック" w:hAnsi="ＭＳ ゴシック" w:hint="eastAsia"/>
                <w:i/>
              </w:rPr>
              <w:t>（答）業務継続計画未策定減算については、行政機関が運営指導等で不適切な取り扱いを発見した時点ではなく、「基準を満たさない事実が生じた時点」まで遡及して減算を適用することとなる。</w:t>
            </w:r>
          </w:p>
          <w:p w14:paraId="344496A0" w14:textId="77777777" w:rsidR="00F378D2" w:rsidRPr="00FF1290" w:rsidRDefault="00F378D2" w:rsidP="00F378D2">
            <w:pPr>
              <w:suppressAutoHyphens/>
              <w:autoSpaceDE w:val="0"/>
              <w:autoSpaceDN w:val="0"/>
              <w:spacing w:line="210" w:lineRule="exact"/>
              <w:ind w:leftChars="16" w:left="29" w:firstLineChars="100" w:firstLine="180"/>
              <w:rPr>
                <w:rFonts w:ascii="ＭＳ ゴシック" w:eastAsia="ＭＳ ゴシック" w:hAnsi="ＭＳ ゴシック"/>
                <w:i/>
              </w:rPr>
            </w:pPr>
            <w:r w:rsidRPr="00FF1290">
              <w:rPr>
                <w:rFonts w:ascii="ＭＳ ゴシック" w:eastAsia="ＭＳ ゴシック" w:hAnsi="ＭＳ ゴシック" w:hint="eastAsia"/>
                <w:i/>
              </w:rPr>
              <w:t>例えば、</w:t>
            </w:r>
            <w:r w:rsidRPr="00FF1290">
              <w:rPr>
                <w:rFonts w:ascii="ＭＳ ゴシック" w:eastAsia="ＭＳ ゴシック" w:hAnsi="ＭＳ ゴシック"/>
                <w:i/>
              </w:rPr>
              <w:t>生活介護事業所が、令和６年10月の運営指導等において、業務継続</w:t>
            </w:r>
            <w:r w:rsidRPr="00FF1290">
              <w:rPr>
                <w:rFonts w:ascii="ＭＳ ゴシック" w:eastAsia="ＭＳ ゴシック" w:hAnsi="ＭＳ ゴシック" w:hint="eastAsia"/>
                <w:i/>
              </w:rPr>
              <w:t>計画の未策定が判明した場合（かつ、感染症の予防及びまん延の防止</w:t>
            </w:r>
            <w:r w:rsidRPr="00FF1290">
              <w:rPr>
                <w:rFonts w:ascii="ＭＳ ゴシック" w:eastAsia="ＭＳ ゴシック" w:hAnsi="ＭＳ ゴシック" w:hint="eastAsia"/>
                <w:i/>
              </w:rPr>
              <w:lastRenderedPageBreak/>
              <w:t>のための指針及び非常災害に関する具体的計画の策定を行っていない場合）、令和</w:t>
            </w:r>
            <w:r w:rsidRPr="00FF1290">
              <w:rPr>
                <w:rFonts w:ascii="ＭＳ ゴシック" w:eastAsia="ＭＳ ゴシック" w:hAnsi="ＭＳ ゴシック"/>
                <w:i/>
              </w:rPr>
              <w:t>６年10月からではなく、令和６年４月分の報酬から減算の対象となる。</w:t>
            </w:r>
          </w:p>
        </w:tc>
        <w:tc>
          <w:tcPr>
            <w:tcW w:w="425" w:type="dxa"/>
            <w:tcBorders>
              <w:top w:val="single" w:sz="4" w:space="0" w:color="000000"/>
              <w:left w:val="single" w:sz="4" w:space="0" w:color="000000"/>
              <w:bottom w:val="single" w:sz="4" w:space="0" w:color="000000"/>
              <w:right w:val="single" w:sz="4" w:space="0" w:color="000000"/>
            </w:tcBorders>
          </w:tcPr>
          <w:p w14:paraId="46534AC5" w14:textId="77777777" w:rsidR="00F378D2" w:rsidRPr="00FF1290" w:rsidRDefault="00F378D2" w:rsidP="00F378D2">
            <w:pPr>
              <w:spacing w:line="210" w:lineRule="exact"/>
              <w:rPr>
                <w:rFonts w:ascii="ＭＳ ゴシック" w:eastAsia="ＭＳ ゴシック" w:hAnsi="ＭＳ ゴシック"/>
              </w:rPr>
            </w:pPr>
          </w:p>
          <w:p w14:paraId="04684ED2" w14:textId="77777777" w:rsidR="00F378D2" w:rsidRPr="00FF1290" w:rsidRDefault="00F378D2" w:rsidP="00F378D2">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0A48D4E" w14:textId="77777777" w:rsidR="00F378D2" w:rsidRPr="00FF1290" w:rsidRDefault="00F378D2" w:rsidP="00F378D2">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3CDB9F6" w14:textId="77777777" w:rsidR="00F378D2" w:rsidRPr="00FF1290" w:rsidRDefault="00F378D2" w:rsidP="00F378D2">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674D70D1" w14:textId="77777777" w:rsidR="003C70CE" w:rsidRDefault="003C70CE" w:rsidP="00F378D2">
            <w:pPr>
              <w:spacing w:line="210" w:lineRule="exact"/>
              <w:rPr>
                <w:rFonts w:ascii="ＭＳ ゴシック" w:eastAsia="ＭＳ ゴシック" w:hAnsi="ＭＳ ゴシック"/>
              </w:rPr>
            </w:pPr>
          </w:p>
          <w:p w14:paraId="7663D6EC" w14:textId="1BDF79B9" w:rsidR="00F378D2" w:rsidRPr="00FF1290" w:rsidRDefault="00F378D2" w:rsidP="00F378D2">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6F3923A7" w14:textId="77777777" w:rsidR="00F378D2" w:rsidRPr="00FF1290" w:rsidRDefault="00F378D2" w:rsidP="00F378D2">
            <w:pPr>
              <w:spacing w:line="210" w:lineRule="exact"/>
              <w:rPr>
                <w:rFonts w:ascii="ＭＳ ゴシック" w:eastAsia="ＭＳ ゴシック" w:hAnsi="ＭＳ ゴシック"/>
              </w:rPr>
            </w:pPr>
          </w:p>
          <w:p w14:paraId="7E19AAAF" w14:textId="77777777" w:rsidR="00F378D2" w:rsidRPr="00FF1290" w:rsidRDefault="00F378D2" w:rsidP="00F378D2">
            <w:pPr>
              <w:spacing w:line="210" w:lineRule="exact"/>
              <w:rPr>
                <w:rFonts w:ascii="ＭＳ ゴシック" w:eastAsia="ＭＳ ゴシック" w:hAnsi="ＭＳ ゴシック"/>
              </w:rPr>
            </w:pPr>
          </w:p>
          <w:p w14:paraId="39B606DE" w14:textId="77777777" w:rsidR="00F378D2" w:rsidRPr="00FF1290" w:rsidRDefault="00F378D2" w:rsidP="00F378D2">
            <w:pPr>
              <w:spacing w:line="210" w:lineRule="exact"/>
              <w:rPr>
                <w:rFonts w:ascii="ＭＳ ゴシック" w:eastAsia="ＭＳ ゴシック" w:hAnsi="ＭＳ ゴシック"/>
              </w:rPr>
            </w:pPr>
          </w:p>
          <w:p w14:paraId="17323FE7" w14:textId="77777777" w:rsidR="00F378D2" w:rsidRPr="00FF1290" w:rsidRDefault="00F378D2" w:rsidP="00F378D2">
            <w:pPr>
              <w:spacing w:line="210" w:lineRule="exact"/>
              <w:rPr>
                <w:rFonts w:ascii="ＭＳ ゴシック" w:eastAsia="ＭＳ ゴシック" w:hAnsi="ＭＳ ゴシック"/>
              </w:rPr>
            </w:pPr>
          </w:p>
          <w:p w14:paraId="7DCA3ECE" w14:textId="77777777" w:rsidR="00F378D2" w:rsidRPr="00FF1290" w:rsidRDefault="00F378D2" w:rsidP="00F378D2">
            <w:pPr>
              <w:spacing w:line="210" w:lineRule="exact"/>
              <w:rPr>
                <w:rFonts w:ascii="ＭＳ ゴシック" w:eastAsia="ＭＳ ゴシック" w:hAnsi="ＭＳ ゴシック"/>
              </w:rPr>
            </w:pPr>
          </w:p>
          <w:p w14:paraId="52D86663" w14:textId="77777777" w:rsidR="00F378D2" w:rsidRPr="00FF1290" w:rsidRDefault="00F378D2" w:rsidP="00F378D2">
            <w:pPr>
              <w:spacing w:line="210" w:lineRule="exact"/>
              <w:rPr>
                <w:rFonts w:ascii="ＭＳ ゴシック" w:eastAsia="ＭＳ ゴシック" w:hAnsi="ＭＳ ゴシック"/>
              </w:rPr>
            </w:pPr>
          </w:p>
          <w:p w14:paraId="52DCC00D" w14:textId="77777777" w:rsidR="00F378D2" w:rsidRPr="00FF1290" w:rsidRDefault="00F378D2" w:rsidP="00F378D2">
            <w:pPr>
              <w:spacing w:line="210" w:lineRule="exact"/>
              <w:rPr>
                <w:rFonts w:ascii="ＭＳ ゴシック" w:eastAsia="ＭＳ ゴシック" w:hAnsi="ＭＳ ゴシック"/>
              </w:rPr>
            </w:pPr>
          </w:p>
          <w:p w14:paraId="79C095A0" w14:textId="77777777" w:rsidR="00F378D2" w:rsidRPr="00FF1290" w:rsidRDefault="00F378D2" w:rsidP="00F378D2">
            <w:pPr>
              <w:spacing w:line="210" w:lineRule="exact"/>
              <w:rPr>
                <w:rFonts w:ascii="ＭＳ ゴシック" w:eastAsia="ＭＳ ゴシック" w:hAnsi="ＭＳ ゴシック"/>
              </w:rPr>
            </w:pPr>
          </w:p>
          <w:p w14:paraId="6C391255" w14:textId="77777777" w:rsidR="00F378D2" w:rsidRPr="00FF1290" w:rsidRDefault="00F378D2" w:rsidP="00F378D2">
            <w:pPr>
              <w:spacing w:line="210" w:lineRule="exact"/>
              <w:rPr>
                <w:rFonts w:ascii="ＭＳ ゴシック" w:eastAsia="ＭＳ ゴシック" w:hAnsi="ＭＳ ゴシック"/>
              </w:rPr>
            </w:pPr>
          </w:p>
          <w:p w14:paraId="648146C8" w14:textId="77777777" w:rsidR="00F378D2" w:rsidRPr="00FF1290" w:rsidRDefault="00F378D2" w:rsidP="00F378D2">
            <w:pPr>
              <w:spacing w:line="210" w:lineRule="exact"/>
              <w:rPr>
                <w:rFonts w:ascii="ＭＳ ゴシック" w:eastAsia="ＭＳ ゴシック" w:hAnsi="ＭＳ ゴシック"/>
              </w:rPr>
            </w:pPr>
          </w:p>
          <w:p w14:paraId="4E8542E4" w14:textId="77777777" w:rsidR="00F378D2" w:rsidRPr="00FF1290" w:rsidRDefault="00F378D2" w:rsidP="00F378D2">
            <w:pPr>
              <w:spacing w:line="210" w:lineRule="exact"/>
              <w:rPr>
                <w:rFonts w:ascii="ＭＳ ゴシック" w:eastAsia="ＭＳ ゴシック" w:hAnsi="ＭＳ ゴシック"/>
              </w:rPr>
            </w:pPr>
          </w:p>
          <w:p w14:paraId="696415AB" w14:textId="77777777" w:rsidR="00F378D2" w:rsidRPr="00FF1290" w:rsidRDefault="00F378D2" w:rsidP="00F378D2">
            <w:pPr>
              <w:spacing w:line="210" w:lineRule="exact"/>
              <w:rPr>
                <w:rFonts w:ascii="ＭＳ ゴシック" w:eastAsia="ＭＳ ゴシック" w:hAnsi="ＭＳ ゴシック"/>
              </w:rPr>
            </w:pPr>
          </w:p>
          <w:p w14:paraId="3FA03017" w14:textId="77777777" w:rsidR="00F378D2" w:rsidRPr="00FF1290" w:rsidRDefault="00F378D2" w:rsidP="00F378D2">
            <w:pPr>
              <w:spacing w:line="210" w:lineRule="exact"/>
              <w:rPr>
                <w:rFonts w:ascii="ＭＳ ゴシック" w:eastAsia="ＭＳ ゴシック" w:hAnsi="ＭＳ ゴシック"/>
              </w:rPr>
            </w:pPr>
          </w:p>
          <w:p w14:paraId="7F61BC91" w14:textId="77777777" w:rsidR="00F378D2" w:rsidRPr="00FF1290" w:rsidRDefault="00F378D2" w:rsidP="00F378D2">
            <w:pPr>
              <w:spacing w:line="210" w:lineRule="exact"/>
              <w:rPr>
                <w:rFonts w:ascii="ＭＳ ゴシック" w:eastAsia="ＭＳ ゴシック" w:hAnsi="ＭＳ ゴシック"/>
              </w:rPr>
            </w:pPr>
          </w:p>
        </w:tc>
      </w:tr>
      <w:tr w:rsidR="00061C51" w:rsidRPr="00FF1290" w14:paraId="1DFEBDA0" w14:textId="77777777" w:rsidTr="007754F6">
        <w:trPr>
          <w:trHeight w:val="5609"/>
          <w:jc w:val="center"/>
        </w:trPr>
        <w:tc>
          <w:tcPr>
            <w:tcW w:w="1418" w:type="dxa"/>
            <w:tcBorders>
              <w:top w:val="single" w:sz="4" w:space="0" w:color="000000"/>
              <w:left w:val="single" w:sz="4" w:space="0" w:color="000000"/>
              <w:bottom w:val="single" w:sz="4" w:space="0" w:color="000000"/>
              <w:right w:val="single" w:sz="4" w:space="0" w:color="000000"/>
            </w:tcBorders>
          </w:tcPr>
          <w:p w14:paraId="0C304BAA" w14:textId="77777777" w:rsidR="00061C51" w:rsidRPr="00FF1290" w:rsidRDefault="00061C51" w:rsidP="00061C51">
            <w:pPr>
              <w:spacing w:line="210" w:lineRule="exact"/>
              <w:rPr>
                <w:rFonts w:ascii="ＭＳ ゴシック" w:eastAsia="ＭＳ ゴシック" w:hAnsi="ＭＳ ゴシック"/>
              </w:rPr>
            </w:pPr>
          </w:p>
          <w:p w14:paraId="33D36976" w14:textId="77777777" w:rsidR="00061C51" w:rsidRPr="00FF1290" w:rsidRDefault="00F378D2"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⑥</w:t>
            </w:r>
            <w:r w:rsidR="00061C51" w:rsidRPr="00FF1290">
              <w:rPr>
                <w:rFonts w:ascii="ＭＳ ゴシック" w:eastAsia="ＭＳ ゴシック" w:hAnsi="ＭＳ ゴシック" w:hint="eastAsia"/>
              </w:rPr>
              <w:t>身体拘束廃止未実施減算</w:t>
            </w:r>
          </w:p>
          <w:p w14:paraId="5081B041"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1A538608" w14:textId="77777777" w:rsidR="00061C51" w:rsidRPr="00FF1290" w:rsidRDefault="00061C51" w:rsidP="00061C51">
            <w:pPr>
              <w:spacing w:line="210" w:lineRule="exact"/>
              <w:rPr>
                <w:rFonts w:ascii="ＭＳ ゴシック" w:eastAsia="ＭＳ ゴシック" w:hAnsi="ＭＳ ゴシック"/>
              </w:rPr>
            </w:pPr>
          </w:p>
          <w:p w14:paraId="1149A146" w14:textId="77777777" w:rsidR="00F378D2" w:rsidRPr="00FF1290" w:rsidRDefault="00F378D2" w:rsidP="00F378D2">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00061C51" w:rsidRPr="00FF1290">
              <w:rPr>
                <w:rFonts w:ascii="ＭＳ ゴシック" w:eastAsia="ＭＳ ゴシック" w:hAnsi="ＭＳ ゴシック"/>
              </w:rPr>
              <w:t>指定障害福祉サービス基準</w:t>
            </w:r>
            <w:r w:rsidR="00061C51" w:rsidRPr="00FF1290">
              <w:rPr>
                <w:rFonts w:ascii="ＭＳ ゴシック" w:eastAsia="ＭＳ ゴシック" w:hAnsi="ＭＳ ゴシック" w:hint="eastAsia"/>
              </w:rPr>
              <w:t>（平18厚令171）第35条の2準用（184条）</w:t>
            </w:r>
            <w:r w:rsidR="00061C51" w:rsidRPr="00FF1290">
              <w:rPr>
                <w:rFonts w:ascii="ＭＳ ゴシック" w:eastAsia="ＭＳ ゴシック" w:hAnsi="ＭＳ ゴシック"/>
              </w:rPr>
              <w:t>又は指定障害者支援施設基準第48条第２項に規定する基準に適合していない場合は</w:t>
            </w:r>
            <w:r w:rsidR="00061C51" w:rsidRPr="00FF1290">
              <w:rPr>
                <w:rFonts w:ascii="ＭＳ ゴシック" w:eastAsia="ＭＳ ゴシック" w:hAnsi="ＭＳ ゴシック" w:hint="eastAsia"/>
              </w:rPr>
              <w:t>、</w:t>
            </w:r>
            <w:r w:rsidRPr="00FF1290">
              <w:rPr>
                <w:rFonts w:ascii="ＭＳ ゴシック" w:eastAsia="ＭＳ ゴシック" w:hAnsi="ＭＳ ゴシック" w:hint="eastAsia"/>
              </w:rPr>
              <w:t>所定単位数の100分の1に相当する単位数を所定単位数から減算しているか。（指定障害者支援施設は所定単位数の100分の10に相当する単位数を所定単位数から減算しているか）</w:t>
            </w:r>
          </w:p>
          <w:p w14:paraId="50BCAF07" w14:textId="77777777" w:rsidR="00F378D2" w:rsidRPr="00FF1290" w:rsidRDefault="00F378D2" w:rsidP="00F378D2">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◆平18厚告523別表第12の1の注8</w:t>
            </w:r>
          </w:p>
          <w:p w14:paraId="71938D03" w14:textId="77777777" w:rsidR="00061C51" w:rsidRPr="00FF1290" w:rsidRDefault="00061C51" w:rsidP="00061C51">
            <w:pPr>
              <w:spacing w:line="210" w:lineRule="exact"/>
              <w:ind w:left="360" w:hangingChars="200" w:hanging="360"/>
              <w:rPr>
                <w:rFonts w:ascii="ＭＳ ゴシック" w:eastAsia="ＭＳ ゴシック" w:hAnsi="ＭＳ ゴシック"/>
              </w:rPr>
            </w:pPr>
          </w:p>
          <w:p w14:paraId="44959464" w14:textId="77777777" w:rsidR="00061C51" w:rsidRPr="00FF1290" w:rsidRDefault="00061C51" w:rsidP="00061C51">
            <w:pPr>
              <w:suppressAutoHyphens/>
              <w:autoSpaceDE w:val="0"/>
              <w:autoSpaceDN w:val="0"/>
              <w:spacing w:line="222" w:lineRule="exact"/>
              <w:ind w:left="360" w:hangingChars="200" w:hanging="360"/>
              <w:jc w:val="left"/>
              <w:rPr>
                <w:rFonts w:ascii="ＭＳ ゴシック" w:eastAsia="ＭＳ ゴシック" w:hAnsi="ＭＳ ゴシック"/>
              </w:rPr>
            </w:pPr>
            <w:r w:rsidRPr="00FF1290">
              <w:rPr>
                <w:rFonts w:ascii="ＭＳ ゴシック" w:eastAsia="ＭＳ ゴシック" w:hAnsi="ＭＳ ゴシック" w:hint="eastAsia"/>
              </w:rPr>
              <w:t>◎　身体拘束等の廃止・適正化のための取組が適切に行われていない場合の所定単位数の算定について</w:t>
            </w:r>
          </w:p>
          <w:p w14:paraId="396A942C" w14:textId="77777777" w:rsidR="00061C51" w:rsidRPr="00FF1290" w:rsidRDefault="00061C51" w:rsidP="00061C51">
            <w:pPr>
              <w:suppressAutoHyphens/>
              <w:autoSpaceDE w:val="0"/>
              <w:autoSpaceDN w:val="0"/>
              <w:spacing w:line="222" w:lineRule="exact"/>
              <w:ind w:left="180" w:hangingChars="100" w:hanging="180"/>
              <w:jc w:val="lef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48C33FA4" w14:textId="77777777" w:rsidR="00061C51" w:rsidRPr="00FF1290" w:rsidRDefault="00061C51" w:rsidP="00061C51">
            <w:pPr>
              <w:suppressAutoHyphens/>
              <w:autoSpaceDE w:val="0"/>
              <w:autoSpaceDN w:val="0"/>
              <w:spacing w:line="222" w:lineRule="exact"/>
              <w:ind w:left="182" w:hangingChars="101" w:hanging="182"/>
              <w:jc w:val="left"/>
              <w:rPr>
                <w:rFonts w:ascii="ＭＳ ゴシック" w:eastAsia="ＭＳ ゴシック" w:hAnsi="ＭＳ ゴシック"/>
              </w:rPr>
            </w:pPr>
            <w:r w:rsidRPr="00FF1290">
              <w:rPr>
                <w:rFonts w:ascii="ＭＳ ゴシック" w:eastAsia="ＭＳ ゴシック" w:hAnsi="ＭＳ ゴシック" w:hint="eastAsia"/>
              </w:rPr>
              <w:t xml:space="preserve">　　当該減算については、次の①から④に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身体拘束等の廃止を図るよう努めるものとする。</w:t>
            </w:r>
          </w:p>
          <w:p w14:paraId="056D4063" w14:textId="77777777" w:rsidR="00061C51" w:rsidRPr="00FF1290" w:rsidRDefault="00061C51" w:rsidP="00061C51">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FF1290">
              <w:rPr>
                <w:rFonts w:ascii="ＭＳ ゴシック" w:eastAsia="ＭＳ ゴシック" w:hAnsi="ＭＳ ゴシック" w:hint="eastAsia"/>
              </w:rPr>
              <w:t xml:space="preserve"> 　　京都市長は、次の①から④に掲げる場合のいずれかに該当する事実が継続する場合には、改善を行うよう指導すること。当該指導に従わない場合には、特別な事情がある場合を除き、指定の取消しを検討するものとする。</w:t>
            </w:r>
          </w:p>
          <w:p w14:paraId="4B4BC638" w14:textId="77777777" w:rsidR="00061C51" w:rsidRPr="00FF1290" w:rsidRDefault="00061C51" w:rsidP="00164380">
            <w:pPr>
              <w:numPr>
                <w:ilvl w:val="0"/>
                <w:numId w:val="4"/>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rPr>
              <w:t>指定障害福祉サービス基準又は指定障害者支援施設基準の規定に基づき求められる身体拘束等に係る記録が行われていない場合。なお、施設等において身体拘束等が行われていた場合ではなく、</w:t>
            </w:r>
            <w:r w:rsidRPr="00FF1290">
              <w:rPr>
                <w:rFonts w:ascii="ＭＳ ゴシック" w:eastAsia="ＭＳ ゴシック" w:hAnsi="ＭＳ ゴシック" w:hint="eastAsia"/>
                <w:u w:val="single"/>
              </w:rPr>
              <w:t>記録が行われていない場合</w:t>
            </w:r>
            <w:r w:rsidRPr="00FF1290">
              <w:rPr>
                <w:rFonts w:ascii="ＭＳ ゴシック" w:eastAsia="ＭＳ ゴシック" w:hAnsi="ＭＳ ゴシック" w:hint="eastAsia"/>
              </w:rPr>
              <w:t>である点に留意すること。</w:t>
            </w:r>
          </w:p>
          <w:p w14:paraId="35002B49" w14:textId="77777777" w:rsidR="00061C51" w:rsidRPr="00FF1290" w:rsidRDefault="00061C51" w:rsidP="00164380">
            <w:pPr>
              <w:numPr>
                <w:ilvl w:val="0"/>
                <w:numId w:val="4"/>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rPr>
              <w:t>指定障害福祉サービス基準又は指定障害者支援施設基準の規定に基づき求められる身体拘束等の適正化のための対策を検討する</w:t>
            </w:r>
            <w:r w:rsidRPr="00FF1290">
              <w:rPr>
                <w:rFonts w:ascii="ＭＳ ゴシック" w:eastAsia="ＭＳ ゴシック" w:hAnsi="ＭＳ ゴシック" w:hint="eastAsia"/>
                <w:u w:val="single"/>
              </w:rPr>
              <w:t>委員会を定期的に開催していない場合、具体的には、</w:t>
            </w:r>
          </w:p>
          <w:p w14:paraId="62895A4C" w14:textId="77777777" w:rsidR="00061C51" w:rsidRPr="00FF1290" w:rsidRDefault="00061C51" w:rsidP="00061C51">
            <w:pPr>
              <w:suppressAutoHyphens/>
              <w:autoSpaceDE w:val="0"/>
              <w:autoSpaceDN w:val="0"/>
              <w:spacing w:line="222" w:lineRule="exact"/>
              <w:ind w:left="720"/>
              <w:jc w:val="left"/>
              <w:rPr>
                <w:rFonts w:ascii="ＭＳ ゴシック" w:eastAsia="ＭＳ ゴシック" w:hAnsi="ＭＳ ゴシック"/>
              </w:rPr>
            </w:pPr>
            <w:r w:rsidRPr="00FF1290">
              <w:rPr>
                <w:rFonts w:ascii="ＭＳ ゴシック" w:eastAsia="ＭＳ ゴシック" w:hAnsi="ＭＳ ゴシック" w:hint="eastAsia"/>
                <w:u w:val="single"/>
              </w:rPr>
              <w:t>1年に1回以上開催していない場合</w:t>
            </w:r>
            <w:r w:rsidRPr="00FF1290">
              <w:rPr>
                <w:rFonts w:ascii="ＭＳ ゴシック" w:eastAsia="ＭＳ ゴシック" w:hAnsi="ＭＳ ゴシック" w:hint="eastAsia"/>
              </w:rPr>
              <w:t>。なお、当該委員会については、事業所単位でなく、法人単位で設置・開催することや虐待防止委員会と関係する職種等が相互に関係が深いと認めることも可能であることから、虐待防止委員会と一体的に設置・運営すること(虐待防止</w:t>
            </w:r>
            <w:r w:rsidR="008654A8" w:rsidRPr="00FF1290">
              <w:rPr>
                <w:rFonts w:ascii="ＭＳ ゴシック" w:eastAsia="ＭＳ ゴシック" w:hAnsi="ＭＳ ゴシック" w:hint="eastAsia"/>
              </w:rPr>
              <w:t>委員会</w:t>
            </w:r>
            <w:r w:rsidRPr="00FF1290">
              <w:rPr>
                <w:rFonts w:ascii="ＭＳ ゴシック" w:eastAsia="ＭＳ ゴシック" w:hAnsi="ＭＳ ゴシック" w:hint="eastAsia"/>
              </w:rPr>
              <w:t>において、身体拘束等の適正化について検討する場合も含む。)をもって、当該委員会を開催しているとみなして差し支えない。また、委員会はテレビ電話装置等(リアルタイムでの画像を介したコミュニケーションが可能な機器をいう。以下同じ。)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4A59FA17" w14:textId="77777777" w:rsidR="00061C51" w:rsidRPr="00FF1290" w:rsidRDefault="00061C51" w:rsidP="00164380">
            <w:pPr>
              <w:numPr>
                <w:ilvl w:val="0"/>
                <w:numId w:val="4"/>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rPr>
              <w:t>身体拘束等の適正化のための</w:t>
            </w:r>
            <w:r w:rsidRPr="00FF1290">
              <w:rPr>
                <w:rFonts w:ascii="ＭＳ ゴシック" w:eastAsia="ＭＳ ゴシック" w:hAnsi="ＭＳ ゴシック" w:hint="eastAsia"/>
                <w:u w:val="single"/>
              </w:rPr>
              <w:t>指針を整備していない場合</w:t>
            </w:r>
            <w:r w:rsidRPr="00FF1290">
              <w:rPr>
                <w:rFonts w:ascii="ＭＳ ゴシック" w:eastAsia="ＭＳ ゴシック" w:hAnsi="ＭＳ ゴシック" w:hint="eastAsia"/>
              </w:rPr>
              <w:t>。</w:t>
            </w:r>
          </w:p>
          <w:p w14:paraId="78DC0E15" w14:textId="77777777" w:rsidR="00061C51" w:rsidRPr="00FF1290" w:rsidRDefault="00061C51" w:rsidP="00164380">
            <w:pPr>
              <w:numPr>
                <w:ilvl w:val="0"/>
                <w:numId w:val="4"/>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rPr>
              <w:t>身体拘束等の適正化のための</w:t>
            </w:r>
            <w:r w:rsidRPr="00FF1290">
              <w:rPr>
                <w:rFonts w:ascii="ＭＳ ゴシック" w:eastAsia="ＭＳ ゴシック" w:hAnsi="ＭＳ ゴシック" w:hint="eastAsia"/>
                <w:u w:val="single"/>
              </w:rPr>
              <w:t>研修を定期的に実施していない場合、具体的には、研修を年 1 回以上実施していない場合</w:t>
            </w:r>
            <w:r w:rsidRPr="00FF1290">
              <w:rPr>
                <w:rFonts w:ascii="ＭＳ ゴシック" w:eastAsia="ＭＳ ゴシック" w:hAnsi="ＭＳ ゴシック" w:hint="eastAsia"/>
              </w:rPr>
              <w:t>。</w:t>
            </w:r>
          </w:p>
          <w:p w14:paraId="2D1531A4" w14:textId="77777777" w:rsidR="00061C51" w:rsidRPr="00FF1290" w:rsidRDefault="00061C51" w:rsidP="00061C51">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◆平18障発第1031001第二の1（12）</w:t>
            </w:r>
          </w:p>
          <w:p w14:paraId="211E3DB7"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p>
          <w:p w14:paraId="203266DB" w14:textId="77777777" w:rsidR="003A73E0" w:rsidRPr="00FF1290" w:rsidRDefault="003A73E0" w:rsidP="003A73E0">
            <w:pPr>
              <w:ind w:firstLineChars="150" w:firstLine="270"/>
              <w:rPr>
                <w:rFonts w:ascii="ＭＳ ゴシック" w:eastAsia="ＭＳ ゴシック" w:hAnsi="ＭＳ ゴシック"/>
                <w:i/>
              </w:rPr>
            </w:pPr>
            <w:r w:rsidRPr="00FF1290">
              <w:rPr>
                <w:rFonts w:ascii="ＭＳ ゴシック" w:eastAsia="ＭＳ ゴシック" w:hAnsi="ＭＳ ゴシック" w:hint="eastAsia"/>
                <w:i/>
              </w:rPr>
              <w:t>Q＆A R3.3.31　問18</w:t>
            </w:r>
          </w:p>
          <w:p w14:paraId="48A09D13" w14:textId="77777777" w:rsidR="003A73E0" w:rsidRPr="00FF1290" w:rsidRDefault="003A73E0" w:rsidP="003A73E0">
            <w:pPr>
              <w:ind w:left="482" w:hangingChars="268" w:hanging="482"/>
              <w:rPr>
                <w:rFonts w:ascii="ＭＳ ゴシック" w:eastAsia="ＭＳ ゴシック" w:hAnsi="ＭＳ ゴシック"/>
                <w:i/>
              </w:rPr>
            </w:pPr>
            <w:r w:rsidRPr="00FF1290">
              <w:rPr>
                <w:rFonts w:ascii="ＭＳ ゴシック" w:eastAsia="ＭＳ ゴシック" w:hAnsi="ＭＳ ゴシック" w:hint="eastAsia"/>
                <w:i/>
              </w:rPr>
              <w:t xml:space="preserve">　　　　身体拘束適正化検討委員会の開催及び研修の実施について、</w:t>
            </w:r>
            <w:r w:rsidRPr="00FF1290">
              <w:rPr>
                <w:rFonts w:ascii="ＭＳ ゴシック" w:eastAsia="ＭＳ ゴシック" w:hAnsi="ＭＳ ゴシック" w:hint="eastAsia"/>
                <w:i/>
                <w:u w:val="single"/>
              </w:rPr>
              <w:t>「年に１回」とは、「直近１年」</w:t>
            </w:r>
            <w:r w:rsidRPr="00FF1290">
              <w:rPr>
                <w:rFonts w:ascii="ＭＳ ゴシック" w:eastAsia="ＭＳ ゴシック" w:hAnsi="ＭＳ ゴシック" w:hint="eastAsia"/>
                <w:i/>
              </w:rPr>
              <w:t>で考える。</w:t>
            </w:r>
          </w:p>
          <w:p w14:paraId="54B6C09C" w14:textId="77777777" w:rsidR="003A73E0" w:rsidRPr="00FF1290" w:rsidRDefault="003A73E0" w:rsidP="00061C51">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208114B" w14:textId="77777777" w:rsidR="00061C51" w:rsidRPr="00FF1290" w:rsidRDefault="00061C51" w:rsidP="00061C51">
            <w:pPr>
              <w:spacing w:line="210" w:lineRule="exact"/>
              <w:rPr>
                <w:rFonts w:ascii="ＭＳ ゴシック" w:eastAsia="ＭＳ ゴシック" w:hAnsi="ＭＳ ゴシック"/>
              </w:rPr>
            </w:pPr>
          </w:p>
          <w:p w14:paraId="0A8C1DF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C65B37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4A3CCCC"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3AF4651B" w14:textId="77777777" w:rsidR="00061C51" w:rsidRPr="00FF1290" w:rsidRDefault="00061C51" w:rsidP="00061C51">
            <w:pPr>
              <w:spacing w:line="210" w:lineRule="exact"/>
              <w:rPr>
                <w:rFonts w:ascii="ＭＳ ゴシック" w:eastAsia="ＭＳ ゴシック" w:hAnsi="ＭＳ ゴシック"/>
              </w:rPr>
            </w:pPr>
          </w:p>
          <w:p w14:paraId="4CD7A31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【該当の　有・無】</w:t>
            </w:r>
          </w:p>
          <w:p w14:paraId="07985A83" w14:textId="77777777" w:rsidR="00061C51" w:rsidRPr="00FF1290" w:rsidRDefault="00061C51" w:rsidP="00061C51">
            <w:pPr>
              <w:spacing w:line="210" w:lineRule="exact"/>
              <w:rPr>
                <w:rFonts w:ascii="ＭＳ ゴシック" w:eastAsia="ＭＳ ゴシック" w:hAnsi="ＭＳ ゴシック"/>
              </w:rPr>
            </w:pPr>
          </w:p>
          <w:p w14:paraId="7AD50D0E" w14:textId="77777777" w:rsidR="00061C51" w:rsidRPr="00FF1290" w:rsidRDefault="00061C51" w:rsidP="00061C51">
            <w:pPr>
              <w:spacing w:line="210" w:lineRule="exact"/>
              <w:rPr>
                <w:rFonts w:ascii="ＭＳ ゴシック" w:eastAsia="ＭＳ ゴシック" w:hAnsi="ＭＳ ゴシック"/>
              </w:rPr>
            </w:pPr>
          </w:p>
          <w:p w14:paraId="5A62DE80"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「身体拘束等の禁止」項目において詳細を確認のうえ判断する。</w:t>
            </w:r>
          </w:p>
        </w:tc>
      </w:tr>
      <w:tr w:rsidR="00623E16" w:rsidRPr="00FF1290" w14:paraId="46BD6A5A"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4001194F" w14:textId="77777777" w:rsidR="003C70CE" w:rsidRDefault="003C70CE" w:rsidP="006E7F46">
            <w:pPr>
              <w:spacing w:line="210" w:lineRule="exact"/>
              <w:ind w:left="180" w:hangingChars="100" w:hanging="180"/>
              <w:rPr>
                <w:rFonts w:ascii="ＭＳ ゴシック" w:eastAsia="ＭＳ ゴシック" w:hAnsi="ＭＳ ゴシック"/>
              </w:rPr>
            </w:pPr>
          </w:p>
          <w:p w14:paraId="50BD76E5" w14:textId="1E871A1A" w:rsidR="00623E16" w:rsidRPr="00FF1290" w:rsidRDefault="00623E1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⑦</w:t>
            </w:r>
            <w:r w:rsidR="006E7F46"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rPr>
              <w:t>虐待防止措置未実施減算</w:t>
            </w:r>
          </w:p>
          <w:p w14:paraId="0F870BE2" w14:textId="77777777" w:rsidR="00623E16" w:rsidRPr="00FF1290" w:rsidRDefault="00623E16" w:rsidP="00623E16">
            <w:pPr>
              <w:spacing w:line="210" w:lineRule="exact"/>
              <w:rPr>
                <w:rFonts w:ascii="ＭＳ ゴシック" w:eastAsia="ＭＳ ゴシック" w:hAnsi="ＭＳ ゴシック"/>
              </w:rPr>
            </w:pPr>
          </w:p>
          <w:p w14:paraId="4ADF84AA" w14:textId="77777777" w:rsidR="00623E16" w:rsidRPr="00FF1290" w:rsidRDefault="00623E16" w:rsidP="00623E16">
            <w:pPr>
              <w:spacing w:line="210" w:lineRule="exact"/>
              <w:rPr>
                <w:rFonts w:ascii="ＭＳ ゴシック" w:eastAsia="ＭＳ ゴシック" w:hAnsi="ＭＳ ゴシック"/>
              </w:rPr>
            </w:pPr>
          </w:p>
          <w:p w14:paraId="7BF143FF" w14:textId="77777777" w:rsidR="00623E16" w:rsidRPr="00FF1290" w:rsidRDefault="00623E16" w:rsidP="00623E16">
            <w:pPr>
              <w:spacing w:line="210" w:lineRule="exact"/>
              <w:rPr>
                <w:rFonts w:ascii="ＭＳ ゴシック" w:eastAsia="ＭＳ ゴシック" w:hAnsi="ＭＳ ゴシック"/>
              </w:rPr>
            </w:pPr>
          </w:p>
          <w:p w14:paraId="71CA9075" w14:textId="77777777" w:rsidR="00623E16" w:rsidRPr="00FF1290" w:rsidRDefault="00623E16" w:rsidP="00623E16">
            <w:pPr>
              <w:spacing w:line="210" w:lineRule="exact"/>
              <w:rPr>
                <w:rFonts w:ascii="ＭＳ ゴシック" w:eastAsia="ＭＳ ゴシック" w:hAnsi="ＭＳ ゴシック"/>
              </w:rPr>
            </w:pPr>
          </w:p>
          <w:p w14:paraId="0314DE68" w14:textId="77777777" w:rsidR="00623E16" w:rsidRPr="00FF1290" w:rsidRDefault="00623E16" w:rsidP="00623E1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5299C72D" w14:textId="77777777" w:rsidR="003C70CE" w:rsidRDefault="003C70CE" w:rsidP="00623E16">
            <w:pPr>
              <w:suppressAutoHyphens/>
              <w:autoSpaceDE w:val="0"/>
              <w:autoSpaceDN w:val="0"/>
              <w:spacing w:line="210" w:lineRule="exact"/>
              <w:ind w:left="180" w:hangingChars="100" w:hanging="180"/>
              <w:rPr>
                <w:rFonts w:ascii="ＭＳ ゴシック" w:eastAsia="ＭＳ ゴシック" w:hAnsi="ＭＳ ゴシック"/>
              </w:rPr>
            </w:pPr>
          </w:p>
          <w:p w14:paraId="52A4DFAC" w14:textId="0534B894" w:rsidR="00623E16" w:rsidRPr="00FF1290" w:rsidRDefault="00623E16" w:rsidP="00623E16">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障害福祉サービス基準第197条において準用する指定障害福祉サービス基準第40条の2又は指定障害者支援施設基準第54条の2に規定する基準に適合していない場合は、所定単位数の100分の1に相当する単位数を所定痰飲数から減算しているか。</w:t>
            </w:r>
          </w:p>
          <w:p w14:paraId="1A25A38E" w14:textId="77777777" w:rsidR="00623E16" w:rsidRPr="00FF1290" w:rsidRDefault="00623E16" w:rsidP="00623E16">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◆平18厚告523別表第12の1の注9</w:t>
            </w:r>
          </w:p>
          <w:p w14:paraId="31002F71" w14:textId="77777777" w:rsidR="00623E16" w:rsidRPr="00FF1290" w:rsidRDefault="00623E16" w:rsidP="00623E16">
            <w:pPr>
              <w:suppressAutoHyphens/>
              <w:autoSpaceDE w:val="0"/>
              <w:autoSpaceDN w:val="0"/>
              <w:spacing w:line="210" w:lineRule="exact"/>
              <w:ind w:left="180" w:hangingChars="100" w:hanging="180"/>
              <w:rPr>
                <w:rFonts w:ascii="ＭＳ ゴシック" w:eastAsia="ＭＳ ゴシック" w:hAnsi="ＭＳ ゴシック"/>
              </w:rPr>
            </w:pPr>
          </w:p>
          <w:p w14:paraId="6F28C602" w14:textId="77777777" w:rsidR="00623E16" w:rsidRPr="00FF1290" w:rsidRDefault="00623E16" w:rsidP="00623E16">
            <w:pPr>
              <w:suppressAutoHyphens/>
              <w:autoSpaceDE w:val="0"/>
              <w:autoSpaceDN w:val="0"/>
              <w:spacing w:line="222" w:lineRule="exact"/>
              <w:ind w:left="360" w:hangingChars="200" w:hanging="360"/>
              <w:jc w:val="left"/>
              <w:rPr>
                <w:rFonts w:ascii="ＭＳ ゴシック" w:eastAsia="ＭＳ ゴシック" w:hAnsi="ＭＳ ゴシック"/>
              </w:rPr>
            </w:pPr>
            <w:r w:rsidRPr="00FF1290">
              <w:rPr>
                <w:rFonts w:ascii="ＭＳ ゴシック" w:eastAsia="ＭＳ ゴシック" w:hAnsi="ＭＳ ゴシック" w:hint="eastAsia"/>
              </w:rPr>
              <w:t xml:space="preserve">　◎　虐待の防止のための取組が適切に行われていない場合の所定単位</w:t>
            </w:r>
            <w:r w:rsidRPr="00FF1290">
              <w:rPr>
                <w:rFonts w:ascii="ＭＳ ゴシック" w:eastAsia="ＭＳ ゴシック" w:hAnsi="ＭＳ ゴシック" w:hint="eastAsia"/>
              </w:rPr>
              <w:lastRenderedPageBreak/>
              <w:t>数の算定について</w:t>
            </w:r>
          </w:p>
          <w:p w14:paraId="0A413144" w14:textId="77777777" w:rsidR="00623E16" w:rsidRPr="00FF1290" w:rsidRDefault="00623E16" w:rsidP="00623E16">
            <w:pPr>
              <w:suppressAutoHyphens/>
              <w:autoSpaceDE w:val="0"/>
              <w:autoSpaceDN w:val="0"/>
              <w:spacing w:line="222" w:lineRule="exact"/>
              <w:ind w:left="180" w:hangingChars="100" w:hanging="180"/>
              <w:jc w:val="left"/>
              <w:rPr>
                <w:rFonts w:ascii="ＭＳ ゴシック" w:eastAsia="ＭＳ ゴシック" w:hAnsi="ＭＳ ゴシック"/>
              </w:rPr>
            </w:pPr>
            <w:r w:rsidRPr="00FF1290">
              <w:rPr>
                <w:rFonts w:ascii="ＭＳ ゴシック" w:eastAsia="ＭＳ ゴシック" w:hAnsi="ＭＳ ゴシック" w:hint="eastAsia"/>
              </w:rPr>
              <w:t xml:space="preserve">　　当該減算については、次の①から③まで掲げる場合のいずれかに該当する事実が生じた場合であって、速やかに改善計画を京都市長に提出した後、事実が生じた月から3月後に改善計画に基づく改善状況を京都市長に報告することとし、事実が生じた月の翌月から改善が認められた月までの間について、利用者全員について所定単位数から減算することとする。これは、適正なサービスの提供を確保するための規定であり、指定障害福祉サービス事業所等は、虐待の防止を図らなければならなものとする。なお、「事実が生じた」とは、運営基準を満たしていない状況が確認されたことを指すものである。</w:t>
            </w:r>
          </w:p>
          <w:p w14:paraId="020BBEF8" w14:textId="77777777" w:rsidR="00623E16" w:rsidRPr="00FF1290" w:rsidRDefault="00623E16" w:rsidP="00623E16">
            <w:pPr>
              <w:suppressAutoHyphens/>
              <w:autoSpaceDE w:val="0"/>
              <w:autoSpaceDN w:val="0"/>
              <w:spacing w:line="222" w:lineRule="exact"/>
              <w:ind w:leftChars="-38" w:left="197" w:hangingChars="147" w:hanging="265"/>
              <w:jc w:val="left"/>
              <w:rPr>
                <w:rFonts w:ascii="ＭＳ ゴシック" w:eastAsia="ＭＳ ゴシック" w:hAnsi="ＭＳ ゴシック"/>
              </w:rPr>
            </w:pPr>
            <w:r w:rsidRPr="00FF1290">
              <w:rPr>
                <w:rFonts w:ascii="ＭＳ ゴシック" w:eastAsia="ＭＳ ゴシック" w:hAnsi="ＭＳ ゴシック" w:hint="eastAsia"/>
              </w:rPr>
              <w:t xml:space="preserve"> 　　京都市長は、次の①から③まで掲げる場合のいずれかに該当する事実が継続する場合には、改善を行うよう指導すること。当該指導に従わない場合には、特別な事情がある場合を除き、指定の取消しを検討するものとする。</w:t>
            </w:r>
          </w:p>
          <w:p w14:paraId="17A9EB97" w14:textId="77777777" w:rsidR="00623E16" w:rsidRPr="00FF1290" w:rsidRDefault="00623E16" w:rsidP="00164380">
            <w:pPr>
              <w:numPr>
                <w:ilvl w:val="0"/>
                <w:numId w:val="9"/>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rPr>
              <w:t>指定障害福祉サービス基準又は指定障害者支援施設基準の規定に基づき求められる</w:t>
            </w:r>
            <w:r w:rsidRPr="00FF1290">
              <w:rPr>
                <w:rFonts w:ascii="ＭＳ ゴシック" w:eastAsia="ＭＳ ゴシック" w:hAnsi="ＭＳ ゴシック" w:hint="eastAsia"/>
                <w:u w:val="single"/>
              </w:rPr>
              <w:t>虐待防止委員会を定期的に開催していない場合、具体的には、1年に1回以上開催していない場合とする。</w:t>
            </w:r>
            <w:r w:rsidRPr="00FF1290">
              <w:rPr>
                <w:rFonts w:ascii="ＭＳ ゴシック" w:eastAsia="ＭＳ ゴシック" w:hAnsi="ＭＳ ゴシック" w:hint="eastAsia"/>
              </w:rPr>
              <w:t>なお、当該委員会については、事業所単位でなく、法人単位で設置・開催することを可能としている。また、身体拘束適正化検討委員会と関係する職種等が相互に関係が深いと認めることも可能であることから、身体拘束適正化検討委員会と一体的に設置・運営すること(虐待防止委員会において、身体拘束等の適正化について検討する場合も含む。)をもって、当該委員会を開催しているとみなして差し支えない。</w:t>
            </w:r>
          </w:p>
          <w:p w14:paraId="6CBFBBDF" w14:textId="77777777" w:rsidR="00623E16" w:rsidRPr="00FF1290" w:rsidRDefault="00623E16" w:rsidP="00623E16">
            <w:pPr>
              <w:suppressAutoHyphens/>
              <w:autoSpaceDE w:val="0"/>
              <w:autoSpaceDN w:val="0"/>
              <w:spacing w:line="222" w:lineRule="exact"/>
              <w:ind w:left="720" w:firstLineChars="100" w:firstLine="180"/>
              <w:jc w:val="left"/>
              <w:rPr>
                <w:rFonts w:ascii="ＭＳ ゴシック" w:eastAsia="ＭＳ ゴシック" w:hAnsi="ＭＳ ゴシック"/>
              </w:rPr>
            </w:pPr>
            <w:r w:rsidRPr="00FF1290">
              <w:rPr>
                <w:rFonts w:ascii="ＭＳ ゴシック" w:eastAsia="ＭＳ ゴシック" w:hAnsi="ＭＳ ゴシック" w:hint="eastAsia"/>
              </w:rPr>
              <w:t>また、委員会はテレビ電話装置等を活用して行うことができるものとする。ただし、障害のある者が参加する場合には、その障害の特性に応じた適切な配慮を行うこと。なお、個人情報保護委員会「個人情報の保護に関する法律についてのガイドライン」等を遵守すること。</w:t>
            </w:r>
          </w:p>
          <w:p w14:paraId="12975DD0" w14:textId="77777777" w:rsidR="00623E16" w:rsidRPr="00FF1290" w:rsidRDefault="00623E16" w:rsidP="00164380">
            <w:pPr>
              <w:numPr>
                <w:ilvl w:val="0"/>
                <w:numId w:val="9"/>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u w:val="single"/>
              </w:rPr>
              <w:t>虐待の防止のための研修を定期的に実施していない場合、具体的には、研修を１年に1回以上実施していない場合とする</w:t>
            </w:r>
            <w:r w:rsidRPr="00FF1290">
              <w:rPr>
                <w:rFonts w:ascii="ＭＳ ゴシック" w:eastAsia="ＭＳ ゴシック" w:hAnsi="ＭＳ ゴシック" w:hint="eastAsia"/>
              </w:rPr>
              <w:t>。</w:t>
            </w:r>
          </w:p>
          <w:p w14:paraId="53F6BB85" w14:textId="77777777" w:rsidR="00623E16" w:rsidRPr="00FF1290" w:rsidRDefault="00623E16" w:rsidP="00164380">
            <w:pPr>
              <w:numPr>
                <w:ilvl w:val="0"/>
                <w:numId w:val="9"/>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rPr>
              <w:t>虐待防止措置（虐待防止委員会の開催及び虐待の防止のための研修の実施）を適切に実施するための担当者を配置していない場合。</w:t>
            </w:r>
          </w:p>
          <w:p w14:paraId="3B84B7AE" w14:textId="77777777" w:rsidR="00623E16" w:rsidRPr="00FF1290" w:rsidRDefault="00623E16" w:rsidP="00623E1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◆平18障発第1031001第二の1（15）　</w:t>
            </w:r>
          </w:p>
          <w:p w14:paraId="6D876A4C" w14:textId="77777777" w:rsidR="00623E16" w:rsidRPr="00FF1290" w:rsidRDefault="00623E16" w:rsidP="00623E16">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F05C883" w14:textId="77777777" w:rsidR="00623E16" w:rsidRPr="00FF1290" w:rsidRDefault="00623E16" w:rsidP="00623E16">
            <w:pPr>
              <w:spacing w:line="210" w:lineRule="exact"/>
              <w:rPr>
                <w:rFonts w:ascii="ＭＳ ゴシック" w:eastAsia="ＭＳ ゴシック" w:hAnsi="ＭＳ ゴシック"/>
              </w:rPr>
            </w:pPr>
          </w:p>
          <w:p w14:paraId="1BEA40CE" w14:textId="77777777" w:rsidR="00623E16" w:rsidRPr="00FF1290" w:rsidRDefault="00623E16" w:rsidP="00623E1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4C4D204" w14:textId="77777777" w:rsidR="00623E16" w:rsidRPr="00FF1290" w:rsidRDefault="00623E16" w:rsidP="00623E1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DB99941" w14:textId="77777777" w:rsidR="00623E16" w:rsidRPr="00FF1290" w:rsidRDefault="00623E16" w:rsidP="00623E1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24391620" w14:textId="77777777" w:rsidR="00623E16" w:rsidRPr="00FF1290" w:rsidRDefault="00623E16" w:rsidP="00623E16">
            <w:pPr>
              <w:spacing w:line="210" w:lineRule="exact"/>
              <w:rPr>
                <w:rFonts w:ascii="ＭＳ ゴシック" w:eastAsia="ＭＳ ゴシック" w:hAnsi="ＭＳ ゴシック"/>
              </w:rPr>
            </w:pPr>
          </w:p>
          <w:p w14:paraId="3D12965A" w14:textId="77777777" w:rsidR="00623E16" w:rsidRPr="00FF1290" w:rsidRDefault="00623E16" w:rsidP="00623E1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0D1ED48A" w14:textId="77777777" w:rsidR="00623E16" w:rsidRPr="00FF1290" w:rsidRDefault="00623E16" w:rsidP="00623E16">
            <w:pPr>
              <w:spacing w:line="210" w:lineRule="exact"/>
              <w:rPr>
                <w:rFonts w:ascii="ＭＳ ゴシック" w:eastAsia="ＭＳ ゴシック" w:hAnsi="ＭＳ ゴシック"/>
              </w:rPr>
            </w:pPr>
          </w:p>
          <w:p w14:paraId="72CC5D70" w14:textId="77777777" w:rsidR="00623E16" w:rsidRPr="00FF1290" w:rsidRDefault="00623E16" w:rsidP="00623E16">
            <w:pPr>
              <w:spacing w:line="210" w:lineRule="exact"/>
              <w:rPr>
                <w:rFonts w:ascii="ＭＳ ゴシック" w:eastAsia="ＭＳ ゴシック" w:hAnsi="ＭＳ ゴシック"/>
              </w:rPr>
            </w:pPr>
          </w:p>
          <w:p w14:paraId="25299171" w14:textId="77777777" w:rsidR="00623E16" w:rsidRPr="00FF1290" w:rsidRDefault="00623E16" w:rsidP="00623E16">
            <w:pPr>
              <w:spacing w:line="210" w:lineRule="exact"/>
              <w:rPr>
                <w:rFonts w:ascii="ＭＳ ゴシック" w:eastAsia="ＭＳ ゴシック" w:hAnsi="ＭＳ ゴシック"/>
              </w:rPr>
            </w:pPr>
            <w:r w:rsidRPr="00FF1290">
              <w:rPr>
                <w:rFonts w:ascii="ＭＳ ゴシック" w:eastAsia="ＭＳ ゴシック" w:hAnsi="ＭＳ ゴシック" w:hint="eastAsia"/>
              </w:rPr>
              <w:t>「虐待の防止」項目において詳細を確認のうえ判断する。</w:t>
            </w:r>
          </w:p>
        </w:tc>
      </w:tr>
      <w:tr w:rsidR="00061C51" w:rsidRPr="00FF1290" w14:paraId="60E2F8D5" w14:textId="77777777" w:rsidTr="007754F6">
        <w:trPr>
          <w:trHeight w:val="5467"/>
          <w:jc w:val="center"/>
        </w:trPr>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tcPr>
          <w:p w14:paraId="6BA5D16A" w14:textId="77777777" w:rsidR="00061C51" w:rsidRPr="00FF1290" w:rsidRDefault="00061C51" w:rsidP="00061C51">
            <w:pPr>
              <w:spacing w:line="210" w:lineRule="exact"/>
              <w:rPr>
                <w:rFonts w:ascii="ＭＳ ゴシック" w:eastAsia="ＭＳ ゴシック" w:hAnsi="ＭＳ ゴシック"/>
              </w:rPr>
            </w:pPr>
          </w:p>
          <w:p w14:paraId="535FBDBA"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５　障害福祉サービス相互の算定関係</w:t>
            </w:r>
          </w:p>
          <w:p w14:paraId="1AFE69E8" w14:textId="77777777" w:rsidR="00061C51" w:rsidRPr="00FF1290" w:rsidRDefault="00061C51" w:rsidP="00061C51">
            <w:pPr>
              <w:spacing w:line="210" w:lineRule="exact"/>
              <w:rPr>
                <w:rFonts w:ascii="ＭＳ ゴシック" w:eastAsia="ＭＳ ゴシック" w:hAnsi="ＭＳ ゴシック"/>
              </w:rPr>
            </w:pPr>
          </w:p>
          <w:p w14:paraId="2D319AE3"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630FB361" w14:textId="77777777" w:rsidR="00061C51" w:rsidRPr="00FF1290" w:rsidRDefault="00061C51" w:rsidP="00061C51">
            <w:pPr>
              <w:spacing w:line="210" w:lineRule="exact"/>
              <w:rPr>
                <w:rFonts w:ascii="ＭＳ ゴシック" w:eastAsia="ＭＳ ゴシック" w:hAnsi="ＭＳ ゴシック"/>
              </w:rPr>
            </w:pPr>
          </w:p>
          <w:p w14:paraId="6C6183ED"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利用者が就労移行支援以外の障害福祉サービスを受けている間又は旧法施設支援を受けている間に、就労移行支援サービス費を算定していないか。</w:t>
            </w:r>
          </w:p>
          <w:p w14:paraId="740F065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◆平18厚告523別表12の1の注</w:t>
            </w:r>
            <w:r w:rsidR="00623E16" w:rsidRPr="00FF1290">
              <w:rPr>
                <w:rFonts w:ascii="ＭＳ ゴシック" w:eastAsia="ＭＳ ゴシック" w:hAnsi="ＭＳ ゴシック" w:hint="eastAsia"/>
              </w:rPr>
              <w:t>10</w:t>
            </w:r>
          </w:p>
          <w:p w14:paraId="7F724EED" w14:textId="77777777" w:rsidR="00061C51" w:rsidRPr="00FF1290" w:rsidRDefault="00061C51" w:rsidP="00061C51">
            <w:pPr>
              <w:spacing w:line="210" w:lineRule="exact"/>
              <w:ind w:left="180" w:hangingChars="100" w:hanging="180"/>
              <w:rPr>
                <w:rFonts w:ascii="ＭＳ ゴシック" w:eastAsia="ＭＳ ゴシック" w:hAnsi="ＭＳ ゴシック"/>
              </w:rPr>
            </w:pPr>
          </w:p>
          <w:p w14:paraId="5F4AE3E4" w14:textId="77777777" w:rsidR="00061C51" w:rsidRPr="00FF1290" w:rsidRDefault="00061C51" w:rsidP="00061C51">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障害福祉サービス種類相互の算定関係について</w:t>
            </w:r>
          </w:p>
          <w:p w14:paraId="57157D2A"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介護給付費等については、同一時間帯に複数の障害福祉サービスに係る報酬を算定できないものであること。例えば、生活介護、児童デイサービス、自立訓練（機能訓練）、自立訓練（生活訓練）、就労移行支援、就労継続支援Ａ型又は就労継続支援Ｂ型（以下「日中活動サービス」という。）を受けている時間帯に本人不在の居宅を訪問して掃除等を行うことについては、本来、居宅介護の家事援助として行う場合は、本人の安否確認、健康チェック等も併せて行うべきであることから、居宅介護（家事援助が中心の場合）の所定単位数は算定できない。</w:t>
            </w:r>
          </w:p>
          <w:p w14:paraId="6E6F9E34"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また、日中活動サービスの報酬については、１日当たりの支援に係る費用を包括的に評価していることから、日中活動サービスの報酬を算定した場合（指定宿泊型自立訓練（指定生涯福祉サービス基準第</w:t>
            </w:r>
            <w:r w:rsidRPr="00FF1290">
              <w:rPr>
                <w:rFonts w:ascii="ＭＳ ゴシック" w:eastAsia="ＭＳ ゴシック" w:hAnsi="ＭＳ ゴシック"/>
              </w:rPr>
              <w:t>166</w:t>
            </w:r>
            <w:r w:rsidRPr="00FF1290">
              <w:rPr>
                <w:rFonts w:ascii="ＭＳ ゴシック" w:eastAsia="ＭＳ ゴシック" w:hAnsi="ＭＳ ゴシック" w:hint="eastAsia"/>
              </w:rPr>
              <w:t>条第１項第１号ロに規定する指定宿泊型自立訓練をいう。以下同じ。）を算定した場合を除く。）には、同一日に他の日中活動サービスの報酬は算定できない。一方、日中活動サービスを受けていない時間帯において居宅介護の所定単位数を算定することができる。</w:t>
            </w:r>
          </w:p>
          <w:p w14:paraId="38B4B438" w14:textId="77777777" w:rsidR="00061C51" w:rsidRDefault="00061C51" w:rsidP="00623E1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◆平18障発第1031001第二の1（2）</w:t>
            </w:r>
          </w:p>
          <w:p w14:paraId="50FBD6D1" w14:textId="77777777" w:rsidR="003C70CE" w:rsidRDefault="003C70CE" w:rsidP="00623E16">
            <w:pPr>
              <w:spacing w:line="210" w:lineRule="exact"/>
              <w:ind w:leftChars="200" w:left="360"/>
              <w:rPr>
                <w:rFonts w:ascii="ＭＳ ゴシック" w:eastAsia="ＭＳ ゴシック" w:hAnsi="ＭＳ ゴシック"/>
              </w:rPr>
            </w:pPr>
          </w:p>
          <w:p w14:paraId="38EE6C3C" w14:textId="77777777" w:rsidR="003C70CE" w:rsidRDefault="003C70CE" w:rsidP="00623E16">
            <w:pPr>
              <w:spacing w:line="210" w:lineRule="exact"/>
              <w:ind w:leftChars="200" w:left="360"/>
              <w:rPr>
                <w:rFonts w:ascii="ＭＳ ゴシック" w:eastAsia="ＭＳ ゴシック" w:hAnsi="ＭＳ ゴシック"/>
              </w:rPr>
            </w:pPr>
          </w:p>
          <w:p w14:paraId="7977CDB7" w14:textId="77777777" w:rsidR="003C70CE" w:rsidRDefault="003C70CE" w:rsidP="00623E16">
            <w:pPr>
              <w:spacing w:line="210" w:lineRule="exact"/>
              <w:ind w:leftChars="200" w:left="360"/>
              <w:rPr>
                <w:rFonts w:ascii="ＭＳ ゴシック" w:eastAsia="ＭＳ ゴシック" w:hAnsi="ＭＳ ゴシック"/>
              </w:rPr>
            </w:pPr>
          </w:p>
          <w:p w14:paraId="3DB47768" w14:textId="77777777" w:rsidR="003C70CE" w:rsidRDefault="003C70CE" w:rsidP="00623E16">
            <w:pPr>
              <w:spacing w:line="210" w:lineRule="exact"/>
              <w:ind w:leftChars="200" w:left="360"/>
              <w:rPr>
                <w:rFonts w:ascii="ＭＳ ゴシック" w:eastAsia="ＭＳ ゴシック" w:hAnsi="ＭＳ ゴシック"/>
              </w:rPr>
            </w:pPr>
          </w:p>
          <w:p w14:paraId="4B152AF3" w14:textId="77777777" w:rsidR="003C70CE" w:rsidRPr="00FF1290" w:rsidRDefault="003C70CE" w:rsidP="00623E16">
            <w:pPr>
              <w:spacing w:line="210" w:lineRule="exact"/>
              <w:ind w:leftChars="200" w:left="36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61D8213" w14:textId="77777777" w:rsidR="00061C51" w:rsidRPr="00FF1290" w:rsidRDefault="00061C51" w:rsidP="00061C51">
            <w:pPr>
              <w:spacing w:line="210" w:lineRule="exact"/>
              <w:rPr>
                <w:rFonts w:ascii="ＭＳ ゴシック" w:eastAsia="ＭＳ ゴシック" w:hAnsi="ＭＳ ゴシック"/>
              </w:rPr>
            </w:pPr>
          </w:p>
          <w:p w14:paraId="3513C58E"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28EAA5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6295F3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3C377144" w14:textId="77777777" w:rsidR="00061C51" w:rsidRPr="00FF1290" w:rsidRDefault="00061C51" w:rsidP="00061C51">
            <w:pPr>
              <w:spacing w:line="210" w:lineRule="exact"/>
              <w:rPr>
                <w:rFonts w:ascii="ＭＳ ゴシック" w:eastAsia="ＭＳ ゴシック" w:hAnsi="ＭＳ ゴシック"/>
              </w:rPr>
            </w:pPr>
          </w:p>
          <w:p w14:paraId="360109D5" w14:textId="77777777" w:rsidR="00061C51" w:rsidRPr="00FF1290" w:rsidRDefault="00061C51" w:rsidP="00061C51">
            <w:pPr>
              <w:spacing w:line="210" w:lineRule="exact"/>
              <w:rPr>
                <w:rFonts w:ascii="ＭＳ ゴシック" w:eastAsia="ＭＳ ゴシック" w:hAnsi="ＭＳ ゴシック"/>
              </w:rPr>
            </w:pPr>
          </w:p>
        </w:tc>
      </w:tr>
      <w:tr w:rsidR="00061C51" w:rsidRPr="00FF1290" w14:paraId="4C633101"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7E70F604" w14:textId="77777777" w:rsidR="00061C51" w:rsidRPr="00FF1290" w:rsidRDefault="00061C51" w:rsidP="00061C51">
            <w:pPr>
              <w:spacing w:line="210" w:lineRule="exact"/>
              <w:rPr>
                <w:rFonts w:ascii="ＭＳ ゴシック" w:eastAsia="ＭＳ ゴシック" w:hAnsi="ＭＳ ゴシック"/>
              </w:rPr>
            </w:pPr>
          </w:p>
          <w:p w14:paraId="4E9AF435"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６　視覚・聴覚言語障害者支援体制加算</w:t>
            </w:r>
          </w:p>
          <w:p w14:paraId="29977FBB" w14:textId="77777777" w:rsidR="00061C51" w:rsidRPr="00FF1290" w:rsidRDefault="00061C51" w:rsidP="00061C51">
            <w:pPr>
              <w:spacing w:line="210" w:lineRule="exact"/>
              <w:rPr>
                <w:rFonts w:ascii="ＭＳ ゴシック" w:eastAsia="ＭＳ ゴシック" w:hAnsi="ＭＳ ゴシック"/>
              </w:rPr>
            </w:pPr>
          </w:p>
          <w:p w14:paraId="340BE0AE" w14:textId="77777777" w:rsidR="00061C51" w:rsidRPr="00FF1290" w:rsidRDefault="00061C51" w:rsidP="00061C51">
            <w:pPr>
              <w:spacing w:line="210" w:lineRule="exact"/>
              <w:rPr>
                <w:rFonts w:ascii="ＭＳ ゴシック" w:eastAsia="ＭＳ ゴシック" w:hAnsi="ＭＳ ゴシック"/>
              </w:rPr>
            </w:pPr>
          </w:p>
          <w:p w14:paraId="46B75272" w14:textId="77777777" w:rsidR="00061C51" w:rsidRPr="00FF1290" w:rsidRDefault="00061C51" w:rsidP="00061C51">
            <w:pPr>
              <w:spacing w:line="210" w:lineRule="exact"/>
              <w:rPr>
                <w:rFonts w:ascii="ＭＳ ゴシック" w:eastAsia="ＭＳ ゴシック" w:hAnsi="ＭＳ ゴシック"/>
              </w:rPr>
            </w:pPr>
          </w:p>
          <w:p w14:paraId="01E2B416" w14:textId="77777777" w:rsidR="00061C51" w:rsidRPr="00FF1290" w:rsidRDefault="00061C51" w:rsidP="00061C51">
            <w:pPr>
              <w:spacing w:line="210" w:lineRule="exact"/>
              <w:rPr>
                <w:rFonts w:ascii="ＭＳ ゴシック" w:eastAsia="ＭＳ ゴシック" w:hAnsi="ＭＳ ゴシック"/>
              </w:rPr>
            </w:pPr>
          </w:p>
          <w:p w14:paraId="71236D35" w14:textId="77777777" w:rsidR="00061C51" w:rsidRPr="00FF1290" w:rsidRDefault="00061C51" w:rsidP="00061C51">
            <w:pPr>
              <w:spacing w:line="210" w:lineRule="exact"/>
              <w:rPr>
                <w:rFonts w:ascii="ＭＳ ゴシック" w:eastAsia="ＭＳ ゴシック" w:hAnsi="ＭＳ ゴシック"/>
              </w:rPr>
            </w:pPr>
          </w:p>
          <w:p w14:paraId="77217374" w14:textId="77777777" w:rsidR="00061C51" w:rsidRPr="00FF1290" w:rsidRDefault="00061C51" w:rsidP="00061C51">
            <w:pPr>
              <w:spacing w:line="210" w:lineRule="exact"/>
              <w:rPr>
                <w:rFonts w:ascii="ＭＳ ゴシック" w:eastAsia="ＭＳ ゴシック" w:hAnsi="ＭＳ ゴシック"/>
              </w:rPr>
            </w:pPr>
          </w:p>
          <w:p w14:paraId="59571AF5" w14:textId="77777777" w:rsidR="00061C51" w:rsidRPr="00FF1290" w:rsidRDefault="00061C51" w:rsidP="00061C51">
            <w:pPr>
              <w:spacing w:line="210" w:lineRule="exact"/>
              <w:ind w:left="180" w:hangingChars="100" w:hanging="180"/>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7DB1FF8B" w14:textId="77777777" w:rsidR="00061C51" w:rsidRPr="00FF1290" w:rsidRDefault="00061C51" w:rsidP="00061C51">
            <w:pPr>
              <w:spacing w:line="210" w:lineRule="exact"/>
              <w:rPr>
                <w:rFonts w:ascii="ＭＳ ゴシック" w:eastAsia="ＭＳ ゴシック" w:hAnsi="ＭＳ ゴシック"/>
              </w:rPr>
            </w:pPr>
          </w:p>
          <w:p w14:paraId="30A56FD5" w14:textId="77777777" w:rsidR="005727C9" w:rsidRPr="00FF1290" w:rsidRDefault="005727C9" w:rsidP="005727C9">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視覚・聴覚言語障害者支援体制加算（Ⅰ）</w:t>
            </w:r>
          </w:p>
          <w:p w14:paraId="55C00D6D" w14:textId="77777777" w:rsidR="00061C51" w:rsidRPr="00FF1290" w:rsidRDefault="005727C9" w:rsidP="005727C9">
            <w:pPr>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視覚・聴覚言語障害者支援体制加算（Ⅰ）については、</w:t>
            </w:r>
            <w:r w:rsidR="00061C51" w:rsidRPr="00FF1290">
              <w:rPr>
                <w:rFonts w:ascii="ＭＳ ゴシック" w:eastAsia="ＭＳ ゴシック" w:hAnsi="ＭＳ ゴシック" w:hint="eastAsia"/>
              </w:rPr>
              <w:t>視覚障害者等である指定就労移行支援の利用者の数（重度の視覚障害、聴覚障害、言語機能障害又は知的障害のうち２以上の障害を有する利用者については、当該利用者</w:t>
            </w:r>
            <w:r w:rsidRPr="00FF1290">
              <w:rPr>
                <w:rFonts w:ascii="ＭＳ ゴシック" w:eastAsia="ＭＳ ゴシック" w:hAnsi="ＭＳ ゴシック" w:hint="eastAsia"/>
              </w:rPr>
              <w:t>の</w:t>
            </w:r>
            <w:r w:rsidR="00061C51" w:rsidRPr="00FF1290">
              <w:rPr>
                <w:rFonts w:ascii="ＭＳ ゴシック" w:eastAsia="ＭＳ ゴシック" w:hAnsi="ＭＳ ゴシック" w:hint="eastAsia"/>
              </w:rPr>
              <w:t>数に２を乗じて得た数とする。）が当該指定就労移行支援の利用者の数に</w:t>
            </w:r>
            <w:r w:rsidR="00061C51" w:rsidRPr="00FF1290">
              <w:rPr>
                <w:rFonts w:ascii="ＭＳ ゴシック" w:eastAsia="ＭＳ ゴシック" w:hAnsi="ＭＳ ゴシック"/>
              </w:rPr>
              <w:t>100</w:t>
            </w:r>
            <w:r w:rsidR="00061C51" w:rsidRPr="00FF1290">
              <w:rPr>
                <w:rFonts w:ascii="ＭＳ ゴシック" w:eastAsia="ＭＳ ゴシック" w:hAnsi="ＭＳ ゴシック" w:hint="eastAsia"/>
              </w:rPr>
              <w:t>分の</w:t>
            </w:r>
            <w:r w:rsidRPr="00FF1290">
              <w:rPr>
                <w:rFonts w:ascii="ＭＳ ゴシック" w:eastAsia="ＭＳ ゴシック" w:hAnsi="ＭＳ ゴシック" w:hint="eastAsia"/>
              </w:rPr>
              <w:t>50</w:t>
            </w:r>
            <w:r w:rsidR="00061C51" w:rsidRPr="00FF1290">
              <w:rPr>
                <w:rFonts w:ascii="ＭＳ ゴシック" w:eastAsia="ＭＳ ゴシック" w:hAnsi="ＭＳ ゴシック" w:hint="eastAsia"/>
              </w:rPr>
              <w:t>を乗じて得た数以上であって、視覚障害者等との意思疎通に関し専門性を有する者として専ら視覚障害者等の生活支援に従事する従業者を、第２に定める人員配置に加え、常勤換算方法で、当該指定就労移行支援</w:t>
            </w:r>
            <w:r w:rsidRPr="00FF1290">
              <w:rPr>
                <w:rFonts w:ascii="ＭＳ ゴシック" w:eastAsia="ＭＳ ゴシック" w:hAnsi="ＭＳ ゴシック" w:hint="eastAsia"/>
              </w:rPr>
              <w:t>等</w:t>
            </w:r>
            <w:r w:rsidR="00061C51" w:rsidRPr="00FF1290">
              <w:rPr>
                <w:rFonts w:ascii="ＭＳ ゴシック" w:eastAsia="ＭＳ ゴシック" w:hAnsi="ＭＳ ゴシック" w:hint="eastAsia"/>
              </w:rPr>
              <w:t>の利用者の数を</w:t>
            </w:r>
            <w:r w:rsidRPr="00FF1290">
              <w:rPr>
                <w:rFonts w:ascii="ＭＳ ゴシック" w:eastAsia="ＭＳ ゴシック" w:hAnsi="ＭＳ ゴシック" w:hint="eastAsia"/>
              </w:rPr>
              <w:t>40</w:t>
            </w:r>
            <w:r w:rsidR="00061C51" w:rsidRPr="00FF1290">
              <w:rPr>
                <w:rFonts w:ascii="ＭＳ ゴシック" w:eastAsia="ＭＳ ゴシック" w:hAnsi="ＭＳ ゴシック" w:hint="eastAsia"/>
              </w:rPr>
              <w:t>で除して得た数以上配置しているものとして</w:t>
            </w:r>
            <w:smartTag w:uri="schemas-MSNCTYST-com/MSNCTYST" w:element="MSNCTYST">
              <w:smartTagPr>
                <w:attr w:name="AddressList" w:val="26:京都府京都市;"/>
                <w:attr w:name="Address" w:val="京都市"/>
              </w:smartTagPr>
              <w:r w:rsidR="00061C51" w:rsidRPr="00FF1290">
                <w:rPr>
                  <w:rFonts w:ascii="ＭＳ ゴシック" w:eastAsia="ＭＳ ゴシック" w:hAnsi="ＭＳ ゴシック" w:hint="eastAsia"/>
                </w:rPr>
                <w:t>京都市</w:t>
              </w:r>
            </w:smartTag>
            <w:r w:rsidR="00061C51" w:rsidRPr="00FF1290">
              <w:rPr>
                <w:rFonts w:ascii="ＭＳ ゴシック" w:eastAsia="ＭＳ ゴシック" w:hAnsi="ＭＳ ゴシック" w:hint="eastAsia"/>
              </w:rPr>
              <w:t>長に届け出た指定就労移行支援事業所、認定指定就労移行支援事業所等又は指定障害者支援施設等（以下「指定就労移行支援事業所等」という。）において、指定就労移行支援を行った場合に、</w:t>
            </w:r>
            <w:r w:rsidR="00061C51" w:rsidRPr="00FF1290">
              <w:rPr>
                <w:rFonts w:ascii="ＭＳ ゴシック" w:eastAsia="ＭＳ ゴシック" w:hAnsi="ＭＳ ゴシック"/>
              </w:rPr>
              <w:t>1</w:t>
            </w:r>
            <w:r w:rsidR="00061C51" w:rsidRPr="00FF1290">
              <w:rPr>
                <w:rFonts w:ascii="ＭＳ ゴシック" w:eastAsia="ＭＳ ゴシック" w:hAnsi="ＭＳ ゴシック" w:hint="eastAsia"/>
              </w:rPr>
              <w:t>日につき</w:t>
            </w:r>
            <w:r w:rsidRPr="00FF1290">
              <w:rPr>
                <w:rFonts w:ascii="ＭＳ ゴシック" w:eastAsia="ＭＳ ゴシック" w:hAnsi="ＭＳ ゴシック" w:hint="eastAsia"/>
              </w:rPr>
              <w:t>51</w:t>
            </w:r>
            <w:r w:rsidR="00061C51" w:rsidRPr="00FF1290">
              <w:rPr>
                <w:rFonts w:ascii="ＭＳ ゴシック" w:eastAsia="ＭＳ ゴシック" w:hAnsi="ＭＳ ゴシック" w:hint="eastAsia"/>
              </w:rPr>
              <w:t>単位を加算しているか。</w:t>
            </w:r>
          </w:p>
          <w:p w14:paraId="43D000A3" w14:textId="77777777" w:rsidR="00061C51" w:rsidRPr="00FF1290" w:rsidRDefault="00061C51" w:rsidP="00061C51">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◆平18厚告523別表12の2の注</w:t>
            </w:r>
            <w:r w:rsidR="005727C9" w:rsidRPr="00FF1290">
              <w:rPr>
                <w:rFonts w:ascii="ＭＳ ゴシック" w:eastAsia="ＭＳ ゴシック" w:hAnsi="ＭＳ ゴシック" w:hint="eastAsia"/>
              </w:rPr>
              <w:t>1</w:t>
            </w:r>
          </w:p>
          <w:p w14:paraId="1DB55897" w14:textId="77777777" w:rsidR="00061C51" w:rsidRPr="00FF1290" w:rsidRDefault="00061C51" w:rsidP="00061C51">
            <w:pPr>
              <w:spacing w:line="210" w:lineRule="exact"/>
              <w:rPr>
                <w:rFonts w:ascii="ＭＳ ゴシック" w:eastAsia="ＭＳ ゴシック" w:hAnsi="ＭＳ ゴシック"/>
              </w:rPr>
            </w:pPr>
          </w:p>
          <w:p w14:paraId="5114577F" w14:textId="77777777" w:rsidR="005727C9" w:rsidRPr="00FF1290" w:rsidRDefault="005727C9" w:rsidP="00164380">
            <w:pPr>
              <w:numPr>
                <w:ilvl w:val="0"/>
                <w:numId w:val="6"/>
              </w:num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視覚・聴覚言語障害者支援体制加算（Ⅱ）</w:t>
            </w:r>
          </w:p>
          <w:p w14:paraId="146D7749" w14:textId="77777777" w:rsidR="005727C9" w:rsidRPr="00FF1290" w:rsidRDefault="005727C9" w:rsidP="005727C9">
            <w:pPr>
              <w:suppressAutoHyphens/>
              <w:autoSpaceDE w:val="0"/>
              <w:autoSpaceDN w:val="0"/>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視覚・聴覚言語障害者支援体制加算（Ⅱ）については、視覚障害者等である指定就労移行支援等の利用者の数</w:t>
            </w:r>
            <w:r w:rsidRPr="00FF1290">
              <w:rPr>
                <w:rFonts w:ascii="ＭＳ ゴシック" w:eastAsia="ＭＳ ゴシック" w:hAnsi="ＭＳ ゴシック"/>
              </w:rPr>
              <w:t>(</w:t>
            </w:r>
            <w:r w:rsidRPr="00FF1290">
              <w:rPr>
                <w:rFonts w:ascii="ＭＳ ゴシック" w:eastAsia="ＭＳ ゴシック" w:hAnsi="ＭＳ ゴシック" w:hint="eastAsia"/>
              </w:rPr>
              <w:t>重度の視覚障害、聴覚障害、言語機能障害又は知的障害のうち</w:t>
            </w:r>
            <w:r w:rsidRPr="00FF1290">
              <w:rPr>
                <w:rFonts w:ascii="ＭＳ ゴシック" w:eastAsia="ＭＳ ゴシック" w:hAnsi="ＭＳ ゴシック"/>
              </w:rPr>
              <w:t>2</w:t>
            </w:r>
            <w:r w:rsidRPr="00FF1290">
              <w:rPr>
                <w:rFonts w:ascii="ＭＳ ゴシック" w:eastAsia="ＭＳ ゴシック" w:hAnsi="ＭＳ ゴシック" w:hint="eastAsia"/>
              </w:rPr>
              <w:t>以上の障害を有する利用者については、当該利用者数に</w:t>
            </w:r>
            <w:r w:rsidRPr="00FF1290">
              <w:rPr>
                <w:rFonts w:ascii="ＭＳ ゴシック" w:eastAsia="ＭＳ ゴシック" w:hAnsi="ＭＳ ゴシック"/>
              </w:rPr>
              <w:t>2</w:t>
            </w:r>
            <w:r w:rsidRPr="00FF1290">
              <w:rPr>
                <w:rFonts w:ascii="ＭＳ ゴシック" w:eastAsia="ＭＳ ゴシック" w:hAnsi="ＭＳ ゴシック" w:hint="eastAsia"/>
              </w:rPr>
              <w:t>を乗じて得た数とする。</w:t>
            </w:r>
            <w:r w:rsidRPr="00FF1290">
              <w:rPr>
                <w:rFonts w:ascii="ＭＳ ゴシック" w:eastAsia="ＭＳ ゴシック" w:hAnsi="ＭＳ ゴシック"/>
              </w:rPr>
              <w:t>)</w:t>
            </w:r>
            <w:r w:rsidRPr="00FF1290">
              <w:rPr>
                <w:rFonts w:ascii="ＭＳ ゴシック" w:eastAsia="ＭＳ ゴシック" w:hAnsi="ＭＳ ゴシック" w:hint="eastAsia"/>
              </w:rPr>
              <w:t>が当該指定就労継続支援Ａ型等の利用者の数に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分の30を乗じて得た数以上であって、視覚障害者等との意思疎通に関し専門性を有する者として専ら視覚障害者等の生活支援に従事する従業者を、第</w:t>
            </w:r>
            <w:r w:rsidRPr="00FF1290">
              <w:rPr>
                <w:rFonts w:ascii="ＭＳ ゴシック" w:eastAsia="ＭＳ ゴシック" w:hAnsi="ＭＳ ゴシック"/>
              </w:rPr>
              <w:t>2</w:t>
            </w:r>
            <w:r w:rsidRPr="00FF1290">
              <w:rPr>
                <w:rFonts w:ascii="ＭＳ ゴシック" w:eastAsia="ＭＳ ゴシック" w:hAnsi="ＭＳ ゴシック" w:hint="eastAsia"/>
              </w:rPr>
              <w:t>の</w:t>
            </w:r>
            <w:r w:rsidRPr="00FF1290">
              <w:rPr>
                <w:rFonts w:ascii="ＭＳ ゴシック" w:eastAsia="ＭＳ ゴシック" w:hAnsi="ＭＳ ゴシック"/>
              </w:rPr>
              <w:t>1</w:t>
            </w:r>
            <w:r w:rsidRPr="00FF1290">
              <w:rPr>
                <w:rFonts w:ascii="ＭＳ ゴシック" w:eastAsia="ＭＳ ゴシック" w:hAnsi="ＭＳ ゴシック" w:hint="eastAsia"/>
              </w:rPr>
              <w:t>に定める人員配置に加え、常勤換算方法で、当該指定就労</w:t>
            </w:r>
            <w:r w:rsidR="007F03E8" w:rsidRPr="00FF1290">
              <w:rPr>
                <w:rFonts w:ascii="ＭＳ ゴシック" w:eastAsia="ＭＳ ゴシック" w:hAnsi="ＭＳ ゴシック" w:hint="eastAsia"/>
              </w:rPr>
              <w:t>移行支援</w:t>
            </w:r>
            <w:r w:rsidRPr="00FF1290">
              <w:rPr>
                <w:rFonts w:ascii="ＭＳ ゴシック" w:eastAsia="ＭＳ ゴシック" w:hAnsi="ＭＳ ゴシック" w:hint="eastAsia"/>
              </w:rPr>
              <w:t>等の利用者の数を50で除して得た数以上配置しているものとして</w:t>
            </w:r>
            <w:smartTag w:uri="schemas-MSNCTYST-com/MSNCTYST" w:element="MSNCTYST">
              <w:smartTagPr>
                <w:attr w:name="AddressList" w:val="26:京都府京都市;"/>
                <w:attr w:name="Address" w:val="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長に届け出た指定就労</w:t>
            </w:r>
            <w:r w:rsidR="007F03E8" w:rsidRPr="00FF1290">
              <w:rPr>
                <w:rFonts w:ascii="ＭＳ ゴシック" w:eastAsia="ＭＳ ゴシック" w:hAnsi="ＭＳ ゴシック" w:hint="eastAsia"/>
              </w:rPr>
              <w:t>移行支援</w:t>
            </w:r>
            <w:r w:rsidRPr="00FF1290">
              <w:rPr>
                <w:rFonts w:ascii="ＭＳ ゴシック" w:eastAsia="ＭＳ ゴシック" w:hAnsi="ＭＳ ゴシック" w:hint="eastAsia"/>
              </w:rPr>
              <w:t>事業所等において、指定就労</w:t>
            </w:r>
            <w:r w:rsidR="007F03E8" w:rsidRPr="00FF1290">
              <w:rPr>
                <w:rFonts w:ascii="ＭＳ ゴシック" w:eastAsia="ＭＳ ゴシック" w:hAnsi="ＭＳ ゴシック" w:hint="eastAsia"/>
              </w:rPr>
              <w:t>移行支援</w:t>
            </w:r>
            <w:r w:rsidRPr="00FF1290">
              <w:rPr>
                <w:rFonts w:ascii="ＭＳ ゴシック" w:eastAsia="ＭＳ ゴシック" w:hAnsi="ＭＳ ゴシック" w:hint="eastAsia"/>
              </w:rPr>
              <w:t>等を行った場合に、</w:t>
            </w:r>
            <w:r w:rsidRPr="00FF1290">
              <w:rPr>
                <w:rFonts w:ascii="ＭＳ ゴシック" w:eastAsia="ＭＳ ゴシック" w:hAnsi="ＭＳ ゴシック"/>
              </w:rPr>
              <w:t>1</w:t>
            </w:r>
            <w:r w:rsidRPr="00FF1290">
              <w:rPr>
                <w:rFonts w:ascii="ＭＳ ゴシック" w:eastAsia="ＭＳ ゴシック" w:hAnsi="ＭＳ ゴシック" w:hint="eastAsia"/>
              </w:rPr>
              <w:t>日につき41単位を加算しているか。</w:t>
            </w:r>
          </w:p>
          <w:p w14:paraId="4685DE52" w14:textId="77777777" w:rsidR="005727C9" w:rsidRPr="00FF1290" w:rsidRDefault="005727C9" w:rsidP="005727C9">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w:t>
            </w:r>
            <w:r w:rsidR="007F03E8" w:rsidRPr="00FF1290">
              <w:rPr>
                <w:rFonts w:ascii="ＭＳ ゴシック" w:eastAsia="ＭＳ ゴシック" w:hAnsi="ＭＳ ゴシック" w:hint="eastAsia"/>
              </w:rPr>
              <w:t>2</w:t>
            </w:r>
            <w:r w:rsidRPr="00FF1290">
              <w:rPr>
                <w:rFonts w:ascii="ＭＳ ゴシック" w:eastAsia="ＭＳ ゴシック" w:hAnsi="ＭＳ ゴシック" w:hint="eastAsia"/>
              </w:rPr>
              <w:t>の2の注2</w:t>
            </w:r>
          </w:p>
          <w:p w14:paraId="18AECF7A" w14:textId="77777777" w:rsidR="005727C9" w:rsidRPr="00FF1290" w:rsidRDefault="005727C9" w:rsidP="00061C51">
            <w:pPr>
              <w:spacing w:line="210" w:lineRule="exact"/>
              <w:rPr>
                <w:rFonts w:ascii="ＭＳ ゴシック" w:eastAsia="ＭＳ ゴシック" w:hAnsi="ＭＳ ゴシック"/>
              </w:rPr>
            </w:pPr>
          </w:p>
          <w:p w14:paraId="055A2D14"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視覚又は聴覚若しくは言語機能に重度の障害のある者」とあるが、具体的には次のアからウまでのいずれかに該当する者であること</w:t>
            </w:r>
          </w:p>
          <w:p w14:paraId="6F7FFCC1"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ア　視覚障害者</w:t>
            </w:r>
          </w:p>
          <w:p w14:paraId="1C106390"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身体障害者福祉法（昭和</w:t>
            </w:r>
            <w:r w:rsidRPr="00FF1290">
              <w:rPr>
                <w:rFonts w:ascii="ＭＳ ゴシック" w:eastAsia="ＭＳ ゴシック" w:hAnsi="ＭＳ ゴシック"/>
              </w:rPr>
              <w:t>24</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283</w:t>
            </w:r>
            <w:r w:rsidRPr="00FF1290">
              <w:rPr>
                <w:rFonts w:ascii="ＭＳ ゴシック" w:eastAsia="ＭＳ ゴシック" w:hAnsi="ＭＳ ゴシック" w:hint="eastAsia"/>
              </w:rPr>
              <w:t>号）第</w:t>
            </w:r>
            <w:r w:rsidRPr="00FF1290">
              <w:rPr>
                <w:rFonts w:ascii="ＭＳ ゴシック" w:eastAsia="ＭＳ ゴシック" w:hAnsi="ＭＳ ゴシック"/>
              </w:rPr>
              <w:t>15</w:t>
            </w:r>
            <w:r w:rsidRPr="00FF1290">
              <w:rPr>
                <w:rFonts w:ascii="ＭＳ ゴシック" w:eastAsia="ＭＳ ゴシック" w:hAnsi="ＭＳ ゴシック" w:hint="eastAsia"/>
              </w:rPr>
              <w:t>条第４項の規定により交付を受けた身体障害者手帳（以下「身体障害者手帳」という。）の障害の程度が１級又は２級に該当し、日常生活におけるコミュニケーションや移動等に支障があると認められる視覚障害を有する者</w:t>
            </w:r>
          </w:p>
          <w:p w14:paraId="3BC85112"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イ　聴覚障害者</w:t>
            </w:r>
          </w:p>
          <w:p w14:paraId="0EDAFD81"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身体障害者手帳の障害の程度が２級に該当し、日常生活におけるコミュニケーションに支障があると認められる聴覚障害を有する者</w:t>
            </w:r>
          </w:p>
          <w:p w14:paraId="023BE8CD"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ウ　言語機能障害者</w:t>
            </w:r>
          </w:p>
          <w:p w14:paraId="4F5EB705" w14:textId="77777777" w:rsidR="00061C51" w:rsidRPr="00FF1290" w:rsidRDefault="00061C51" w:rsidP="00061C51">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身体障害者手帳の障害の程度が３級に該当し、日常生活におけるコミュニケーションに支障があると認められる言語機能障害を有する者</w:t>
            </w:r>
          </w:p>
          <w:p w14:paraId="7FA01DA5"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「重度の視覚障害、聴覚障害、言語機能障害又は知的障害のうち２以上の障害を有する利用者」については、当該利用者１人で２人分の視覚障害者等として数えて算定要件（全利用者の</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が視覚障害者等）に該当するか否かを計算することとしているが、この場合の「知的障害」は「重度」の知的障害である必要はない。</w:t>
            </w:r>
          </w:p>
          <w:p w14:paraId="3C9E4A30" w14:textId="77777777" w:rsidR="00061C51" w:rsidRPr="00FF1290" w:rsidRDefault="00061C51" w:rsidP="00061C51">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また、多機能型事業所等については、当該多機能型事業所等において実施される複数の障害福祉サービスの利用者全体のうち、視覚障害者等の数が利用者の数に</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を乗じて得た数以上であり、従業者の加配が当該多機能型事業所等の利用者の合計数を</w:t>
            </w:r>
            <w:r w:rsidRPr="00FF1290">
              <w:rPr>
                <w:rFonts w:ascii="ＭＳ ゴシック" w:eastAsia="ＭＳ ゴシック" w:hAnsi="ＭＳ ゴシック"/>
              </w:rPr>
              <w:t>50</w:t>
            </w:r>
            <w:r w:rsidRPr="00FF1290">
              <w:rPr>
                <w:rFonts w:ascii="ＭＳ ゴシック" w:eastAsia="ＭＳ ゴシック" w:hAnsi="ＭＳ ゴシック" w:hint="eastAsia"/>
              </w:rPr>
              <w:t>で除して得た数以上なされていれば満たされるものであること。</w:t>
            </w:r>
          </w:p>
          <w:p w14:paraId="1F90E809" w14:textId="77777777" w:rsidR="00061C51" w:rsidRPr="00FF1290" w:rsidRDefault="00061C51" w:rsidP="00061C51">
            <w:pPr>
              <w:spacing w:line="210" w:lineRule="exact"/>
              <w:rPr>
                <w:rFonts w:ascii="ＭＳ ゴシック" w:eastAsia="ＭＳ ゴシック" w:hAnsi="ＭＳ ゴシック"/>
              </w:rPr>
            </w:pPr>
          </w:p>
          <w:p w14:paraId="15225785" w14:textId="77777777" w:rsidR="00061C51" w:rsidRPr="00FF1290" w:rsidRDefault="00061C51" w:rsidP="00061C51">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「視覚障害者等との意思疎通に関し専門性を有する者として専ら視覚障害者等の生活支援に従事する従業者」とは、具体的には次のア又はイのいずれかに該当する者であること。</w:t>
            </w:r>
          </w:p>
          <w:p w14:paraId="61845046"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ア　視覚障害</w:t>
            </w:r>
          </w:p>
          <w:p w14:paraId="2C0867CB" w14:textId="77777777" w:rsidR="00061C51" w:rsidRPr="00FF1290" w:rsidRDefault="00061C51" w:rsidP="00061C51">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 xml:space="preserve">　　点字の指導、点訳、歩行支援等を行うことができる者</w:t>
            </w:r>
          </w:p>
          <w:p w14:paraId="5982B2D5" w14:textId="77777777" w:rsidR="00061C51" w:rsidRPr="00FF1290" w:rsidRDefault="00061C51" w:rsidP="00061C51">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イ　聴覚障害又は言語機能障害</w:t>
            </w:r>
          </w:p>
          <w:p w14:paraId="0613784A" w14:textId="77777777" w:rsidR="00061C51" w:rsidRPr="00FF1290" w:rsidRDefault="00061C51" w:rsidP="00061C51">
            <w:pPr>
              <w:spacing w:line="210" w:lineRule="exact"/>
              <w:ind w:firstLineChars="400" w:firstLine="720"/>
              <w:rPr>
                <w:rFonts w:ascii="ＭＳ ゴシック" w:eastAsia="ＭＳ ゴシック" w:hAnsi="ＭＳ ゴシック"/>
              </w:rPr>
            </w:pPr>
            <w:r w:rsidRPr="00FF1290">
              <w:rPr>
                <w:rFonts w:ascii="ＭＳ ゴシック" w:eastAsia="ＭＳ ゴシック" w:hAnsi="ＭＳ ゴシック" w:hint="eastAsia"/>
              </w:rPr>
              <w:t>手話通訳等を行うことができる者</w:t>
            </w:r>
          </w:p>
          <w:p w14:paraId="33FA595E" w14:textId="77777777" w:rsidR="00E04D04" w:rsidRPr="00FF1290" w:rsidRDefault="00061C51" w:rsidP="00E04D04">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◆平18障発第1031001第二の3（3）②準用（第二の2（6）⑥）</w:t>
            </w:r>
          </w:p>
        </w:tc>
        <w:tc>
          <w:tcPr>
            <w:tcW w:w="425" w:type="dxa"/>
            <w:tcBorders>
              <w:top w:val="single" w:sz="4" w:space="0" w:color="000000"/>
              <w:left w:val="single" w:sz="4" w:space="0" w:color="000000"/>
              <w:bottom w:val="single" w:sz="4" w:space="0" w:color="000000"/>
              <w:right w:val="single" w:sz="4" w:space="0" w:color="000000"/>
            </w:tcBorders>
          </w:tcPr>
          <w:p w14:paraId="2643449D" w14:textId="77777777" w:rsidR="00061C51" w:rsidRPr="00FF1290" w:rsidRDefault="00061C51" w:rsidP="00061C51">
            <w:pPr>
              <w:spacing w:line="210" w:lineRule="exact"/>
              <w:rPr>
                <w:rFonts w:ascii="ＭＳ ゴシック" w:eastAsia="ＭＳ ゴシック" w:hAnsi="ＭＳ ゴシック"/>
              </w:rPr>
            </w:pPr>
          </w:p>
          <w:p w14:paraId="7DAC103A"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CF76F1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B6CAB87"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22FD3768" w14:textId="77777777" w:rsidR="00061C51" w:rsidRPr="00FF1290" w:rsidRDefault="00061C51" w:rsidP="00061C51">
            <w:pPr>
              <w:spacing w:line="210" w:lineRule="exact"/>
              <w:rPr>
                <w:rFonts w:ascii="ＭＳ ゴシック" w:eastAsia="ＭＳ ゴシック" w:hAnsi="ＭＳ ゴシック"/>
              </w:rPr>
            </w:pPr>
          </w:p>
          <w:p w14:paraId="674350B1"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1C7B942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算定事例あれば</w:t>
            </w:r>
          </w:p>
          <w:p w14:paraId="4BF0888B" w14:textId="77777777" w:rsidR="00061C51" w:rsidRPr="00FF1290" w:rsidRDefault="00061C51" w:rsidP="00061C51">
            <w:pPr>
              <w:spacing w:line="210" w:lineRule="exact"/>
              <w:rPr>
                <w:rFonts w:ascii="ＭＳ ゴシック" w:eastAsia="ＭＳ ゴシック" w:hAnsi="ＭＳ ゴシック"/>
              </w:rPr>
            </w:pPr>
          </w:p>
          <w:p w14:paraId="65B3228C" w14:textId="77777777" w:rsidR="00061C51" w:rsidRPr="00FF1290" w:rsidRDefault="007F03E8"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視覚障害者等</w:t>
            </w:r>
            <w:r w:rsidR="00061C51" w:rsidRPr="00FF1290">
              <w:rPr>
                <w:rFonts w:ascii="ＭＳ ゴシック" w:eastAsia="ＭＳ ゴシック" w:hAnsi="ＭＳ ゴシック" w:hint="eastAsia"/>
              </w:rPr>
              <w:t>の数</w:t>
            </w:r>
          </w:p>
          <w:p w14:paraId="24413DD6"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(ダブルカウント後)</w:t>
            </w:r>
          </w:p>
          <w:p w14:paraId="75EE0093"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人①</w:t>
            </w:r>
          </w:p>
          <w:p w14:paraId="4698EC55"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※前年度実績</w:t>
            </w:r>
          </w:p>
          <w:p w14:paraId="73AF4621" w14:textId="77777777" w:rsidR="00061C51" w:rsidRPr="00FF1290" w:rsidRDefault="00061C51" w:rsidP="00061C51">
            <w:pPr>
              <w:spacing w:line="210" w:lineRule="exact"/>
              <w:rPr>
                <w:rFonts w:ascii="ＭＳ ゴシック" w:eastAsia="ＭＳ ゴシック" w:hAnsi="ＭＳ ゴシック"/>
              </w:rPr>
            </w:pPr>
          </w:p>
          <w:p w14:paraId="2622443F"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視覚障害者等との意思疎通に関し専門性を有する者として専ら視覚障害者等の生活支援に従事する従業者数</w:t>
            </w:r>
          </w:p>
          <w:p w14:paraId="0BA0D9DD" w14:textId="77777777" w:rsidR="00061C51" w:rsidRPr="00FF1290" w:rsidRDefault="00061C51" w:rsidP="00061C51">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(常勤換算)　　　人②</w:t>
            </w:r>
          </w:p>
          <w:p w14:paraId="34D2B6DF" w14:textId="77777777" w:rsidR="00061C51" w:rsidRPr="00FF1290" w:rsidRDefault="00061C51" w:rsidP="00061C51">
            <w:pPr>
              <w:spacing w:line="210" w:lineRule="exact"/>
              <w:rPr>
                <w:rFonts w:ascii="ＭＳ ゴシック" w:eastAsia="ＭＳ ゴシック" w:hAnsi="ＭＳ ゴシック"/>
              </w:rPr>
            </w:pPr>
          </w:p>
          <w:p w14:paraId="12BE5CB6" w14:textId="77777777" w:rsidR="00061C51" w:rsidRPr="00FF1290" w:rsidRDefault="00061C51" w:rsidP="00061C51">
            <w:pPr>
              <w:spacing w:line="210" w:lineRule="exact"/>
              <w:rPr>
                <w:rFonts w:ascii="ＭＳ ゴシック" w:eastAsia="ＭＳ ゴシック" w:hAnsi="ＭＳ ゴシック"/>
              </w:rPr>
            </w:pPr>
          </w:p>
          <w:p w14:paraId="2BF76179" w14:textId="77777777" w:rsidR="00061C51" w:rsidRPr="00FF1290" w:rsidRDefault="00061C51" w:rsidP="00061C51">
            <w:pPr>
              <w:spacing w:line="210" w:lineRule="exact"/>
              <w:rPr>
                <w:rFonts w:ascii="ＭＳ ゴシック" w:eastAsia="ＭＳ ゴシック" w:hAnsi="ＭＳ ゴシック"/>
              </w:rPr>
            </w:pPr>
          </w:p>
        </w:tc>
      </w:tr>
      <w:tr w:rsidR="006E7F46" w:rsidRPr="00FF1290" w14:paraId="4CC10CA3" w14:textId="77777777" w:rsidTr="007754F6">
        <w:trPr>
          <w:trHeight w:val="1779"/>
          <w:jc w:val="center"/>
        </w:trPr>
        <w:tc>
          <w:tcPr>
            <w:tcW w:w="1418" w:type="dxa"/>
            <w:tcBorders>
              <w:top w:val="single" w:sz="4" w:space="0" w:color="000000"/>
              <w:left w:val="single" w:sz="4" w:space="0" w:color="000000"/>
              <w:bottom w:val="single" w:sz="4" w:space="0" w:color="000000"/>
              <w:right w:val="single" w:sz="4" w:space="0" w:color="000000"/>
            </w:tcBorders>
          </w:tcPr>
          <w:p w14:paraId="2500C19E" w14:textId="77777777" w:rsidR="003C70CE" w:rsidRDefault="003C70CE" w:rsidP="006E7F46">
            <w:pPr>
              <w:spacing w:line="210" w:lineRule="exact"/>
              <w:ind w:left="180" w:hangingChars="100" w:hanging="180"/>
              <w:rPr>
                <w:rFonts w:ascii="ＭＳ ゴシック" w:eastAsia="ＭＳ ゴシック" w:hAnsi="ＭＳ ゴシック"/>
              </w:rPr>
            </w:pPr>
          </w:p>
          <w:p w14:paraId="145BC93C" w14:textId="4F55ADFE"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７　高次脳機能障害者支援体制加算</w:t>
            </w:r>
          </w:p>
        </w:tc>
        <w:tc>
          <w:tcPr>
            <w:tcW w:w="6095" w:type="dxa"/>
            <w:tcBorders>
              <w:top w:val="single" w:sz="4" w:space="0" w:color="000000"/>
              <w:left w:val="single" w:sz="4" w:space="0" w:color="000000"/>
              <w:bottom w:val="single" w:sz="4" w:space="0" w:color="000000"/>
              <w:right w:val="single" w:sz="4" w:space="0" w:color="000000"/>
            </w:tcBorders>
          </w:tcPr>
          <w:p w14:paraId="799CE1D4" w14:textId="77777777" w:rsidR="003C70CE" w:rsidRDefault="003C70CE" w:rsidP="006E7F46">
            <w:pPr>
              <w:suppressAutoHyphens/>
              <w:autoSpaceDE w:val="0"/>
              <w:autoSpaceDN w:val="0"/>
              <w:spacing w:line="210" w:lineRule="exact"/>
              <w:ind w:left="180" w:hangingChars="100" w:hanging="180"/>
              <w:rPr>
                <w:rFonts w:ascii="ＭＳ ゴシック" w:eastAsia="ＭＳ ゴシック" w:hAnsi="ＭＳ ゴシック"/>
              </w:rPr>
            </w:pPr>
          </w:p>
          <w:p w14:paraId="2043BC6B" w14:textId="291083CC"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別に厚生労働大臣が定める基準に適合すると認められた利用者の数が当該指定就労継続支援Ｂ型等の利用者の数に100分の30を乗じて得た数以上であって、別に厚生労働大臣が定める施設基準に適合しているものとして京都市長に届け出た指定就労継続支援Ａ型事業所等において、指定就労継続支援Ａ型等を行った場合に、１日につき41単位を加算しているか。</w:t>
            </w:r>
          </w:p>
          <w:p w14:paraId="61A0227F"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◆平18厚告523別表第12の3の注</w:t>
            </w:r>
          </w:p>
          <w:p w14:paraId="575842DE"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p>
          <w:p w14:paraId="700A2B97" w14:textId="77777777" w:rsidR="006E7F46" w:rsidRPr="00FF1290" w:rsidRDefault="006E7F46" w:rsidP="006E7F46">
            <w:pPr>
              <w:suppressAutoHyphens/>
              <w:autoSpaceDE w:val="0"/>
              <w:autoSpaceDN w:val="0"/>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※「厚生労働大臣が定める基準」</w:t>
            </w:r>
          </w:p>
          <w:p w14:paraId="5137441A" w14:textId="77777777" w:rsidR="006E7F46" w:rsidRPr="00FF1290" w:rsidRDefault="006E7F46" w:rsidP="006E7F46">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脳の器質的病変の原因となる事故による受傷や疾病の発症の事実が確認され、かつ、日常生活又は社会生活に制約があり、その主たる原因が記憶障害、注意障害、遂行機能障害、社会的行動障害等の　認知障害であること。</w:t>
            </w:r>
          </w:p>
          <w:p w14:paraId="503C8A36" w14:textId="77777777" w:rsidR="006E7F46" w:rsidRPr="00FF1290" w:rsidRDefault="006E7F46" w:rsidP="006E7F46">
            <w:pPr>
              <w:suppressAutoHyphens/>
              <w:autoSpaceDE w:val="0"/>
              <w:autoSpaceDN w:val="0"/>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◆平18厚告543三十五</w:t>
            </w:r>
          </w:p>
          <w:p w14:paraId="3D8F219E" w14:textId="77777777" w:rsidR="006E7F46" w:rsidRPr="00FF1290" w:rsidRDefault="006E7F46" w:rsidP="006E7F46">
            <w:pPr>
              <w:suppressAutoHyphens/>
              <w:autoSpaceDE w:val="0"/>
              <w:autoSpaceDN w:val="0"/>
              <w:spacing w:line="210" w:lineRule="exact"/>
              <w:ind w:leftChars="100" w:left="180"/>
              <w:rPr>
                <w:rFonts w:ascii="ＭＳ ゴシック" w:eastAsia="ＭＳ ゴシック" w:hAnsi="ＭＳ ゴシック"/>
              </w:rPr>
            </w:pPr>
          </w:p>
          <w:p w14:paraId="370988BC" w14:textId="77777777" w:rsidR="006E7F46" w:rsidRPr="00FF1290" w:rsidRDefault="006E7F46" w:rsidP="006E7F46">
            <w:pPr>
              <w:suppressAutoHyphens/>
              <w:autoSpaceDE w:val="0"/>
              <w:autoSpaceDN w:val="0"/>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※「厚生労働大臣が定める施設基準」</w:t>
            </w:r>
          </w:p>
          <w:p w14:paraId="03CF6214" w14:textId="77777777" w:rsidR="006E7F46" w:rsidRPr="00FF1290" w:rsidRDefault="006E7F46" w:rsidP="006E7F46">
            <w:pPr>
              <w:suppressAutoHyphens/>
              <w:autoSpaceDE w:val="0"/>
              <w:autoSpaceDN w:val="0"/>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次の(</w:t>
            </w:r>
            <w:r w:rsidRPr="00FF1290">
              <w:rPr>
                <w:rFonts w:ascii="ＭＳ ゴシック" w:eastAsia="ＭＳ ゴシック" w:hAnsi="ＭＳ ゴシック"/>
              </w:rPr>
              <w:t>1)</w:t>
            </w:r>
            <w:r w:rsidRPr="00FF1290">
              <w:rPr>
                <w:rFonts w:ascii="ＭＳ ゴシック" w:eastAsia="ＭＳ ゴシック" w:hAnsi="ＭＳ ゴシック" w:hint="eastAsia"/>
              </w:rPr>
              <w:t>及び(</w:t>
            </w:r>
            <w:r w:rsidRPr="00FF1290">
              <w:rPr>
                <w:rFonts w:ascii="ＭＳ ゴシック" w:eastAsia="ＭＳ ゴシック" w:hAnsi="ＭＳ ゴシック"/>
              </w:rPr>
              <w:t>2)</w:t>
            </w:r>
            <w:r w:rsidRPr="00FF1290">
              <w:rPr>
                <w:rFonts w:ascii="ＭＳ ゴシック" w:eastAsia="ＭＳ ゴシック" w:hAnsi="ＭＳ ゴシック" w:hint="eastAsia"/>
              </w:rPr>
              <w:t>のいずれにも該当する指定就労継続支援Ｂ型事業所等であること。</w:t>
            </w:r>
          </w:p>
          <w:p w14:paraId="45F23B35" w14:textId="77777777" w:rsidR="006E7F46" w:rsidRPr="00FF1290" w:rsidRDefault="006E7F46" w:rsidP="00164380">
            <w:pPr>
              <w:numPr>
                <w:ilvl w:val="0"/>
                <w:numId w:val="10"/>
              </w:num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法第七十八条第三項に規定する地域生活支援事業として行われ</w:t>
            </w:r>
          </w:p>
          <w:p w14:paraId="78D644F4" w14:textId="77777777" w:rsidR="006E7F46" w:rsidRPr="00FF1290" w:rsidRDefault="006E7F46" w:rsidP="006E7F46">
            <w:pPr>
              <w:suppressAutoHyphens/>
              <w:autoSpaceDE w:val="0"/>
              <w:autoSpaceDN w:val="0"/>
              <w:spacing w:line="210" w:lineRule="exact"/>
              <w:ind w:leftChars="300" w:left="540"/>
              <w:rPr>
                <w:rFonts w:ascii="ＭＳ ゴシック" w:eastAsia="ＭＳ ゴシック" w:hAnsi="ＭＳ ゴシック"/>
              </w:rPr>
            </w:pPr>
            <w:r w:rsidRPr="00FF1290">
              <w:rPr>
                <w:rFonts w:ascii="ＭＳ ゴシック" w:eastAsia="ＭＳ ゴシック" w:hAnsi="ＭＳ ゴシック" w:hint="eastAsia"/>
              </w:rPr>
              <w:t>る研修（高次脳機能障害支援者養成に関する研修に限る。）又はこれに準ずるものとして都道府県知事が定める研修の過程を修了し、当該研修の事業を行った者から当該研修の過程を修了し、当該研修の事業を行った者から当該研修の課程を修了した旨の証明書の交付を受けた者であって、専ら高次脳機能障害者の支援に従事する従業者を、指定基準等において定める人員配置に加え、常勤換算方法で、利用者の数を50で除して得た数以上配置していること。</w:t>
            </w:r>
          </w:p>
          <w:p w14:paraId="4F2049A3" w14:textId="77777777" w:rsidR="006E7F46" w:rsidRPr="00FF1290" w:rsidRDefault="006E7F46" w:rsidP="00164380">
            <w:pPr>
              <w:numPr>
                <w:ilvl w:val="0"/>
                <w:numId w:val="10"/>
              </w:num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rPr>
              <w:t>(1)</w:t>
            </w:r>
            <w:r w:rsidRPr="00FF1290">
              <w:rPr>
                <w:rFonts w:ascii="ＭＳ ゴシック" w:eastAsia="ＭＳ ゴシック" w:hAnsi="ＭＳ ゴシック" w:hint="eastAsia"/>
              </w:rPr>
              <w:t>に規定する者を配置している旨を公表していること。</w:t>
            </w:r>
          </w:p>
          <w:p w14:paraId="24B5DBF1" w14:textId="77777777" w:rsidR="006E7F46" w:rsidRPr="00FF1290" w:rsidRDefault="006E7F46" w:rsidP="006E7F46">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◆平18厚告551十三のロ</w:t>
            </w:r>
          </w:p>
          <w:p w14:paraId="6FC36B57"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p>
          <w:p w14:paraId="36F9CAB0" w14:textId="77777777" w:rsidR="006E7F46" w:rsidRPr="00FF1290" w:rsidRDefault="006E7F46" w:rsidP="006E7F46">
            <w:pPr>
              <w:suppressAutoHyphens/>
              <w:autoSpaceDE w:val="0"/>
              <w:autoSpaceDN w:val="0"/>
              <w:spacing w:line="222" w:lineRule="exact"/>
              <w:ind w:firstLineChars="200" w:firstLine="360"/>
              <w:jc w:val="left"/>
              <w:rPr>
                <w:rFonts w:ascii="ＭＳ ゴシック" w:eastAsia="ＭＳ ゴシック" w:hAnsi="ＭＳ ゴシック"/>
              </w:rPr>
            </w:pPr>
            <w:r w:rsidRPr="00FF1290">
              <w:rPr>
                <w:rFonts w:ascii="ＭＳ ゴシック" w:eastAsia="ＭＳ ゴシック" w:hAnsi="ＭＳ ゴシック" w:hint="eastAsia"/>
              </w:rPr>
              <w:t>◎　高次脳機能障害者支援体制加算の取扱いについて</w:t>
            </w:r>
          </w:p>
          <w:p w14:paraId="27E192F0" w14:textId="77777777" w:rsidR="006E7F46" w:rsidRPr="00FF1290" w:rsidRDefault="006E7F46" w:rsidP="006E7F46">
            <w:pPr>
              <w:suppressAutoHyphens/>
              <w:autoSpaceDE w:val="0"/>
              <w:autoSpaceDN w:val="0"/>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1</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算定に当たっての留意事項</w:t>
            </w:r>
          </w:p>
          <w:p w14:paraId="13CEC23A" w14:textId="77777777" w:rsidR="006E7F46" w:rsidRPr="00FF1290" w:rsidRDefault="006E7F46" w:rsidP="006E7F46">
            <w:pPr>
              <w:suppressAutoHyphens/>
              <w:autoSpaceDE w:val="0"/>
              <w:autoSpaceDN w:val="0"/>
              <w:spacing w:line="222" w:lineRule="exact"/>
              <w:ind w:firstLineChars="300" w:firstLine="540"/>
              <w:jc w:val="left"/>
              <w:rPr>
                <w:rFonts w:ascii="ＭＳ ゴシック" w:eastAsia="ＭＳ ゴシック" w:hAnsi="ＭＳ ゴシック"/>
              </w:rPr>
            </w:pPr>
            <w:r w:rsidRPr="00FF1290">
              <w:rPr>
                <w:rFonts w:ascii="ＭＳ ゴシック" w:eastAsia="ＭＳ ゴシック" w:hAnsi="ＭＳ ゴシック" w:hint="eastAsia"/>
              </w:rPr>
              <w:t>ア</w:t>
            </w:r>
            <w:r w:rsidRPr="00FF1290">
              <w:rPr>
                <w:rFonts w:ascii="ＭＳ ゴシック" w:eastAsia="ＭＳ ゴシック" w:hAnsi="ＭＳ ゴシック"/>
              </w:rPr>
              <w:t xml:space="preserve"> 研修の要件</w:t>
            </w:r>
          </w:p>
          <w:p w14:paraId="7DFDF805"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hint="eastAsia"/>
              </w:rPr>
              <w:t>地域生活支援事業として行われる高次脳機能障害支援者養成に関する研修とは、「高次脳機能障害支援養成研修の実施について」（令和6年2月</w:t>
            </w:r>
            <w:r w:rsidRPr="00FF1290">
              <w:rPr>
                <w:rFonts w:ascii="ＭＳ ゴシック" w:eastAsia="ＭＳ ゴシック" w:hAnsi="ＭＳ ゴシック"/>
              </w:rPr>
              <w:t>19 日付け障障発0219第</w:t>
            </w:r>
            <w:r w:rsidRPr="00FF1290">
              <w:rPr>
                <w:rFonts w:ascii="ＭＳ ゴシック" w:eastAsia="ＭＳ ゴシック" w:hAnsi="ＭＳ ゴシック" w:hint="eastAsia"/>
              </w:rPr>
              <w:t>1</w:t>
            </w:r>
            <w:r w:rsidRPr="00FF1290">
              <w:rPr>
                <w:rFonts w:ascii="ＭＳ ゴシック" w:eastAsia="ＭＳ ゴシック" w:hAnsi="ＭＳ ゴシック"/>
              </w:rPr>
              <w:t>号・障精発0219 第１号厚生労働省社会・援護局障害保健福祉部障害福祉</w:t>
            </w:r>
            <w:r w:rsidRPr="00FF1290">
              <w:rPr>
                <w:rFonts w:ascii="ＭＳ ゴシック" w:eastAsia="ＭＳ ゴシック" w:hAnsi="ＭＳ ゴシック" w:hint="eastAsia"/>
              </w:rPr>
              <w:t>課長及び精神・障害保健課長通知）に基づき都道府県が実施する研修をいい、「これに準ずるものとして都道府県知事が認める研修」については、当該研修と同等の内容のものであること。</w:t>
            </w:r>
          </w:p>
          <w:p w14:paraId="1320C690" w14:textId="77777777" w:rsidR="006E7F46" w:rsidRPr="00FF1290" w:rsidRDefault="006E7F46" w:rsidP="006E7F46">
            <w:pPr>
              <w:suppressAutoHyphens/>
              <w:autoSpaceDE w:val="0"/>
              <w:autoSpaceDN w:val="0"/>
              <w:spacing w:line="222" w:lineRule="exact"/>
              <w:ind w:firstLineChars="300" w:firstLine="540"/>
              <w:jc w:val="left"/>
              <w:rPr>
                <w:rFonts w:ascii="ＭＳ ゴシック" w:eastAsia="ＭＳ ゴシック" w:hAnsi="ＭＳ ゴシック"/>
              </w:rPr>
            </w:pPr>
            <w:r w:rsidRPr="00FF1290">
              <w:rPr>
                <w:rFonts w:ascii="ＭＳ ゴシック" w:eastAsia="ＭＳ ゴシック" w:hAnsi="ＭＳ ゴシック" w:hint="eastAsia"/>
              </w:rPr>
              <w:t>イ</w:t>
            </w:r>
            <w:r w:rsidRPr="00FF1290">
              <w:rPr>
                <w:rFonts w:ascii="ＭＳ ゴシック" w:eastAsia="ＭＳ ゴシック" w:hAnsi="ＭＳ ゴシック"/>
              </w:rPr>
              <w:t xml:space="preserve"> 高次脳機能障害者の確認方法について</w:t>
            </w:r>
          </w:p>
          <w:p w14:paraId="6B6E47C5"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hint="eastAsia"/>
              </w:rPr>
              <w:t>加算の算定対象となる高次脳機能障害者については、以下のいずれかの書類において高次脳機能障害の診断の記載があることを確認する方法によること。</w:t>
            </w:r>
          </w:p>
          <w:p w14:paraId="00C43905"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rPr>
              <w:t>(ｱ) 障害福祉サービス等の支給決定における医師の意見書</w:t>
            </w:r>
          </w:p>
          <w:p w14:paraId="02CC3063"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rPr>
              <w:t>(ｲ) 精神障害者保健福祉手帳の申請における医師の診断書</w:t>
            </w:r>
          </w:p>
          <w:p w14:paraId="6E6908F3"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rPr>
              <w:t>(ｳ) その他医師の診断書等（原則として主治医が記載したもの</w:t>
            </w:r>
          </w:p>
          <w:p w14:paraId="4E894673"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hint="eastAsia"/>
              </w:rPr>
              <w:t>であること。）</w:t>
            </w:r>
          </w:p>
          <w:p w14:paraId="03609827" w14:textId="77777777" w:rsidR="006E7F46" w:rsidRPr="00FF1290" w:rsidRDefault="006E7F46" w:rsidP="006E7F46">
            <w:pPr>
              <w:suppressAutoHyphens/>
              <w:autoSpaceDE w:val="0"/>
              <w:autoSpaceDN w:val="0"/>
              <w:spacing w:line="222" w:lineRule="exact"/>
              <w:ind w:firstLineChars="300" w:firstLine="540"/>
              <w:jc w:val="left"/>
              <w:rPr>
                <w:rFonts w:ascii="ＭＳ ゴシック" w:eastAsia="ＭＳ ゴシック" w:hAnsi="ＭＳ ゴシック"/>
              </w:rPr>
            </w:pPr>
            <w:r w:rsidRPr="00FF1290">
              <w:rPr>
                <w:rFonts w:ascii="ＭＳ ゴシック" w:eastAsia="ＭＳ ゴシック" w:hAnsi="ＭＳ ゴシック" w:hint="eastAsia"/>
              </w:rPr>
              <w:t>ウ</w:t>
            </w:r>
            <w:r w:rsidRPr="00FF1290">
              <w:rPr>
                <w:rFonts w:ascii="ＭＳ ゴシック" w:eastAsia="ＭＳ ゴシック" w:hAnsi="ＭＳ ゴシック"/>
              </w:rPr>
              <w:t xml:space="preserve"> 届出等</w:t>
            </w:r>
          </w:p>
          <w:p w14:paraId="2BB9B2A3"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hint="eastAsia"/>
              </w:rPr>
              <w:t>当該加算を算定する場合は、研修を修了し従業者を配置している旨を都道府県へ届け出る必要があること。</w:t>
            </w:r>
          </w:p>
          <w:p w14:paraId="0E06DFF9"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hint="eastAsia"/>
              </w:rPr>
              <w:t>また、研修を修了した旨の確認については、原則として修了証書により確認することとするが、その他の書類等により確認できる場合は当該書類等をもって認めて差し支えない。</w:t>
            </w:r>
          </w:p>
          <w:p w14:paraId="38CB153F" w14:textId="77777777" w:rsidR="006E7F46" w:rsidRPr="00FF1290" w:rsidRDefault="006E7F46" w:rsidP="00164380">
            <w:pPr>
              <w:numPr>
                <w:ilvl w:val="0"/>
                <w:numId w:val="10"/>
              </w:num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rPr>
              <w:t>多機能型事業所等については、当該多機能型事業所等において</w:t>
            </w:r>
          </w:p>
          <w:p w14:paraId="61FAD7CB" w14:textId="77777777" w:rsidR="006E7F46" w:rsidRPr="00FF1290" w:rsidRDefault="006E7F46" w:rsidP="006E7F46">
            <w:pPr>
              <w:suppressAutoHyphens/>
              <w:autoSpaceDE w:val="0"/>
              <w:autoSpaceDN w:val="0"/>
              <w:spacing w:line="222" w:lineRule="exact"/>
              <w:ind w:leftChars="331" w:left="596" w:firstLineChars="100" w:firstLine="180"/>
              <w:jc w:val="left"/>
              <w:rPr>
                <w:rFonts w:ascii="ＭＳ ゴシック" w:eastAsia="ＭＳ ゴシック" w:hAnsi="ＭＳ ゴシック"/>
              </w:rPr>
            </w:pPr>
            <w:r w:rsidRPr="00FF1290">
              <w:rPr>
                <w:rFonts w:ascii="ＭＳ ゴシック" w:eastAsia="ＭＳ ゴシック" w:hAnsi="ＭＳ ゴシック" w:hint="eastAsia"/>
              </w:rPr>
              <w:t>実施される複数の障害福祉サービスの利用者全体のうち、高次脳機能障害者の数が利用者の数に</w:t>
            </w:r>
            <w:r w:rsidRPr="00FF1290">
              <w:rPr>
                <w:rFonts w:ascii="ＭＳ ゴシック" w:eastAsia="ＭＳ ゴシック" w:hAnsi="ＭＳ ゴシック"/>
              </w:rPr>
              <w:t>100分の30を乗じて得た数以上</w:t>
            </w:r>
            <w:r w:rsidRPr="00FF1290">
              <w:rPr>
                <w:rFonts w:ascii="ＭＳ ゴシック" w:eastAsia="ＭＳ ゴシック" w:hAnsi="ＭＳ ゴシック" w:hint="eastAsia"/>
              </w:rPr>
              <w:t>であり、従業者の加配が当該多機能型事業所等の利用者の合計数を</w:t>
            </w:r>
            <w:r w:rsidRPr="00FF1290">
              <w:rPr>
                <w:rFonts w:ascii="ＭＳ ゴシック" w:eastAsia="ＭＳ ゴシック" w:hAnsi="ＭＳ ゴシック"/>
              </w:rPr>
              <w:t>50で除して得た数以上なされていれば満たされるものである</w:t>
            </w:r>
            <w:r w:rsidRPr="00FF1290">
              <w:rPr>
                <w:rFonts w:ascii="ＭＳ ゴシック" w:eastAsia="ＭＳ ゴシック" w:hAnsi="ＭＳ ゴシック" w:hint="eastAsia"/>
              </w:rPr>
              <w:t>こと。</w:t>
            </w:r>
          </w:p>
          <w:p w14:paraId="6F3572A4" w14:textId="77777777" w:rsidR="006E7F46" w:rsidRPr="00FF1290" w:rsidRDefault="006E7F46" w:rsidP="006E7F46">
            <w:pPr>
              <w:suppressAutoHyphens/>
              <w:autoSpaceDE w:val="0"/>
              <w:autoSpaceDN w:val="0"/>
              <w:spacing w:line="222" w:lineRule="exact"/>
              <w:jc w:val="left"/>
              <w:rPr>
                <w:rFonts w:ascii="ＭＳ ゴシック" w:eastAsia="ＭＳ ゴシック" w:hAnsi="ＭＳ ゴシック"/>
              </w:rPr>
            </w:pPr>
            <w:r w:rsidRPr="00FF1290">
              <w:rPr>
                <w:rFonts w:ascii="ＭＳ ゴシック" w:eastAsia="ＭＳ ゴシック" w:hAnsi="ＭＳ ゴシック" w:hint="eastAsia"/>
              </w:rPr>
              <w:t xml:space="preserve">　　◆平18障発第1031001号第二の3（</w:t>
            </w:r>
            <w:r w:rsidR="00B36EBB" w:rsidRPr="00FF1290">
              <w:rPr>
                <w:rFonts w:ascii="ＭＳ ゴシック" w:eastAsia="ＭＳ ゴシック" w:hAnsi="ＭＳ ゴシック" w:hint="eastAsia"/>
              </w:rPr>
              <w:t>3</w:t>
            </w:r>
            <w:r w:rsidRPr="00FF1290">
              <w:rPr>
                <w:rFonts w:ascii="ＭＳ ゴシック" w:eastAsia="ＭＳ ゴシック" w:hAnsi="ＭＳ ゴシック" w:hint="eastAsia"/>
              </w:rPr>
              <w:t>）③準用（第二の2（6）⑦</w:t>
            </w:r>
            <w:r w:rsidRPr="00FF1290">
              <w:rPr>
                <w:rFonts w:ascii="ＭＳ ゴシック" w:eastAsia="ＭＳ ゴシック" w:hAnsi="ＭＳ ゴシック"/>
              </w:rPr>
              <w:t>）</w:t>
            </w:r>
          </w:p>
          <w:p w14:paraId="707BECFE"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p>
          <w:p w14:paraId="5D3FD05F" w14:textId="77777777" w:rsidR="006E7F46" w:rsidRPr="00FF1290" w:rsidRDefault="006E7F46" w:rsidP="006E7F46">
            <w:pPr>
              <w:suppressAutoHyphens/>
              <w:autoSpaceDE w:val="0"/>
              <w:autoSpaceDN w:val="0"/>
              <w:spacing w:line="210" w:lineRule="exact"/>
              <w:ind w:leftChars="100" w:left="180"/>
              <w:rPr>
                <w:rFonts w:ascii="ＭＳ ゴシック" w:eastAsia="ＭＳ ゴシック" w:hAnsi="ＭＳ ゴシック"/>
                <w:i/>
              </w:rPr>
            </w:pPr>
            <w:r w:rsidRPr="00FF1290">
              <w:rPr>
                <w:rFonts w:ascii="ＭＳ ゴシック" w:eastAsia="ＭＳ ゴシック" w:hAnsi="ＭＳ ゴシック" w:hint="eastAsia"/>
                <w:i/>
              </w:rPr>
              <w:t>Q&amp;A R6.3.29問9</w:t>
            </w:r>
          </w:p>
          <w:p w14:paraId="7429AF57" w14:textId="77777777" w:rsidR="006E7F46" w:rsidRPr="00FF1290" w:rsidRDefault="006E7F46" w:rsidP="006E7F46">
            <w:pPr>
              <w:suppressAutoHyphens/>
              <w:autoSpaceDE w:val="0"/>
              <w:autoSpaceDN w:val="0"/>
              <w:spacing w:line="210" w:lineRule="exact"/>
              <w:ind w:leftChars="100" w:left="180"/>
              <w:rPr>
                <w:rFonts w:ascii="ＭＳ ゴシック" w:eastAsia="ＭＳ ゴシック" w:hAnsi="ＭＳ ゴシック"/>
                <w:i/>
              </w:rPr>
            </w:pPr>
            <w:r w:rsidRPr="00FF1290">
              <w:rPr>
                <w:rFonts w:ascii="ＭＳ ゴシック" w:eastAsia="ＭＳ ゴシック" w:hAnsi="ＭＳ ゴシック" w:hint="eastAsia"/>
                <w:i/>
              </w:rPr>
              <w:t>「これに準ずるものとして都道府県知事が認める研修」とは、どのような研修が該当するのか。</w:t>
            </w:r>
          </w:p>
          <w:p w14:paraId="7E388CD8" w14:textId="77777777" w:rsidR="006E7F46" w:rsidRPr="00FF1290" w:rsidRDefault="006E7F46" w:rsidP="006E7F46">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i/>
              </w:rPr>
              <w:lastRenderedPageBreak/>
              <w:t>(答)</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i/>
              </w:rPr>
              <w:t>「高次脳機能障害支援養成研修の実施について」（令和６年２月</w:t>
            </w:r>
            <w:r w:rsidRPr="00FF1290">
              <w:rPr>
                <w:rFonts w:ascii="ＭＳ ゴシック" w:eastAsia="ＭＳ ゴシック" w:hAnsi="ＭＳ ゴシック"/>
                <w:i/>
              </w:rPr>
              <w:t xml:space="preserve"> 19 日付け</w:t>
            </w:r>
            <w:r w:rsidRPr="00FF1290">
              <w:rPr>
                <w:rFonts w:ascii="ＭＳ ゴシック" w:eastAsia="ＭＳ ゴシック" w:hAnsi="ＭＳ ゴシック" w:hint="eastAsia"/>
                <w:i/>
              </w:rPr>
              <w:t>障障発</w:t>
            </w:r>
            <w:r w:rsidRPr="00FF1290">
              <w:rPr>
                <w:rFonts w:ascii="ＭＳ ゴシック" w:eastAsia="ＭＳ ゴシック" w:hAnsi="ＭＳ ゴシック"/>
                <w:i/>
              </w:rPr>
              <w:t xml:space="preserve"> 0219 第１号・障精発 0219 第１号厚生労働省社会・援護局障害保健福</w:t>
            </w:r>
            <w:r w:rsidRPr="00FF1290">
              <w:rPr>
                <w:rFonts w:ascii="ＭＳ ゴシック" w:eastAsia="ＭＳ ゴシック" w:hAnsi="ＭＳ ゴシック" w:hint="eastAsia"/>
                <w:i/>
              </w:rPr>
              <w:t>祉部障害福祉課長及び精神・障害保健課長通知）</w:t>
            </w:r>
            <w:r w:rsidRPr="00FF1290">
              <w:rPr>
                <w:rFonts w:ascii="ＭＳ ゴシック" w:eastAsia="ＭＳ ゴシック" w:hAnsi="ＭＳ ゴシック"/>
                <w:i/>
              </w:rPr>
              <w:t xml:space="preserve"> の別添実施要綱で定める標</w:t>
            </w:r>
            <w:r w:rsidRPr="00FF1290">
              <w:rPr>
                <w:rFonts w:ascii="ＭＳ ゴシック" w:eastAsia="ＭＳ ゴシック" w:hAnsi="ＭＳ ゴシック" w:hint="eastAsia"/>
                <w:i/>
              </w:rPr>
              <w:t>準的なカリキュラムと同等の内容であると認められる研修が該当する。</w:t>
            </w:r>
          </w:p>
          <w:p w14:paraId="5A803E91" w14:textId="77777777" w:rsidR="006E7F46" w:rsidRPr="00FF1290" w:rsidRDefault="006E7F46" w:rsidP="006E7F46">
            <w:pPr>
              <w:suppressAutoHyphens/>
              <w:autoSpaceDE w:val="0"/>
              <w:autoSpaceDN w:val="0"/>
              <w:spacing w:line="210" w:lineRule="exact"/>
              <w:ind w:leftChars="100" w:left="180" w:firstLineChars="100" w:firstLine="180"/>
              <w:rPr>
                <w:rFonts w:ascii="ＭＳ ゴシック" w:eastAsia="ＭＳ ゴシック" w:hAnsi="ＭＳ ゴシック"/>
                <w:i/>
              </w:rPr>
            </w:pPr>
            <w:r w:rsidRPr="00FF1290">
              <w:rPr>
                <w:rFonts w:ascii="ＭＳ ゴシック" w:eastAsia="ＭＳ ゴシック" w:hAnsi="ＭＳ ゴシック" w:hint="eastAsia"/>
                <w:i/>
              </w:rPr>
              <w:t>例えば、高次脳機能障害情報・支援センター（国立障害者リハビリテーションセンター）が実施した「令和５年度高次脳機能障害支援・指導者養成研修会（実践研修）」（３日間研修）や高次脳機能障害の支援拠点機関等が同センターから研修パッケージを借り受けて実施した高次脳機能障害支援養成研修（基礎研修及び実践研</w:t>
            </w:r>
            <w:r w:rsidRPr="00FF1290">
              <w:rPr>
                <w:rFonts w:ascii="ＭＳ ゴシック" w:eastAsia="ＭＳ ゴシック" w:hAnsi="ＭＳ ゴシック"/>
                <w:i/>
              </w:rPr>
              <w:t xml:space="preserve"> 修）については、これに該当するものである。</w:t>
            </w:r>
          </w:p>
          <w:p w14:paraId="04ED2383" w14:textId="77777777" w:rsidR="006E7F46" w:rsidRPr="00FF1290" w:rsidRDefault="006E7F46" w:rsidP="006E7F46">
            <w:pPr>
              <w:suppressAutoHyphens/>
              <w:autoSpaceDE w:val="0"/>
              <w:autoSpaceDN w:val="0"/>
              <w:spacing w:line="210" w:lineRule="exact"/>
              <w:ind w:leftChars="50" w:left="90" w:firstLineChars="100" w:firstLine="180"/>
              <w:rPr>
                <w:rFonts w:ascii="ＭＳ ゴシック" w:eastAsia="ＭＳ ゴシック" w:hAnsi="ＭＳ ゴシック"/>
                <w:i/>
              </w:rPr>
            </w:pPr>
            <w:r w:rsidRPr="00FF1290">
              <w:rPr>
                <w:rFonts w:ascii="ＭＳ ゴシック" w:eastAsia="ＭＳ ゴシック" w:hAnsi="ＭＳ ゴシック" w:hint="eastAsia"/>
                <w:i/>
              </w:rPr>
              <w:t>なお、研修の時間数の下限等については一律に定めるものではないが、講演や研修等の一部として高次脳機能障害の概略に触れただけのものや、標準的なカリキュラムの限定された一部分のみの講義を実施しただけのもの等については認められない。</w:t>
            </w:r>
          </w:p>
          <w:p w14:paraId="1877FC1C" w14:textId="77777777" w:rsidR="006E7F46" w:rsidRPr="00FF1290" w:rsidRDefault="006E7F46" w:rsidP="006E7F46">
            <w:pPr>
              <w:suppressAutoHyphens/>
              <w:autoSpaceDE w:val="0"/>
              <w:autoSpaceDN w:val="0"/>
              <w:spacing w:line="222" w:lineRule="exact"/>
              <w:jc w:val="left"/>
              <w:rPr>
                <w:rFonts w:ascii="ＭＳ ゴシック" w:eastAsia="ＭＳ ゴシック" w:hAnsi="ＭＳ ゴシック"/>
              </w:rPr>
            </w:pPr>
          </w:p>
          <w:p w14:paraId="4E0F7565" w14:textId="77777777" w:rsidR="006E7F46" w:rsidRPr="00FF1290" w:rsidRDefault="006E7F46" w:rsidP="006E7F46">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i/>
              </w:rPr>
              <w:t>Q&amp;A R6.3.29問10</w:t>
            </w:r>
          </w:p>
          <w:p w14:paraId="42177883" w14:textId="77777777" w:rsidR="006E7F46" w:rsidRPr="00FF1290" w:rsidRDefault="006E7F46" w:rsidP="006E7F46">
            <w:pPr>
              <w:suppressAutoHyphens/>
              <w:autoSpaceDE w:val="0"/>
              <w:autoSpaceDN w:val="0"/>
              <w:spacing w:line="210" w:lineRule="exact"/>
              <w:ind w:firstLineChars="100" w:firstLine="180"/>
              <w:rPr>
                <w:rFonts w:ascii="ＭＳ ゴシック" w:eastAsia="ＭＳ ゴシック" w:hAnsi="ＭＳ ゴシック"/>
                <w:i/>
              </w:rPr>
            </w:pPr>
            <w:r w:rsidRPr="00FF1290">
              <w:rPr>
                <w:rFonts w:ascii="ＭＳ ゴシック" w:eastAsia="ＭＳ ゴシック" w:hAnsi="ＭＳ ゴシック" w:hint="eastAsia"/>
                <w:i/>
              </w:rPr>
              <w:t>これまで高次脳機能障害の支援拠点機関等により実施された研修の中には、高次脳機能障害支援養成研修の標準的なカリキュラムと共通している研修もあるため、このような研修の修了者を対象として、標準的なカリキュラムの内容と比較して不足している科目等について、追加的に研修として実施することで、「これに準ずるものとして都道府県知事が認める研修」と</w:t>
            </w:r>
            <w:r w:rsidRPr="00FF1290">
              <w:rPr>
                <w:rFonts w:ascii="ＭＳ ゴシック" w:eastAsia="ＭＳ ゴシック" w:hAnsi="ＭＳ ゴシック"/>
                <w:i/>
              </w:rPr>
              <w:t>して扱うことができるか。</w:t>
            </w:r>
          </w:p>
          <w:p w14:paraId="197704BF" w14:textId="77777777" w:rsidR="006E7F46" w:rsidRPr="00FF1290" w:rsidRDefault="006E7F46" w:rsidP="006E7F46">
            <w:pPr>
              <w:suppressAutoHyphens/>
              <w:autoSpaceDE w:val="0"/>
              <w:autoSpaceDN w:val="0"/>
              <w:spacing w:line="210" w:lineRule="exact"/>
              <w:ind w:left="90" w:hangingChars="50" w:hanging="90"/>
              <w:rPr>
                <w:rFonts w:ascii="ＭＳ ゴシック" w:eastAsia="ＭＳ ゴシック" w:hAnsi="ＭＳ ゴシック"/>
                <w:i/>
              </w:rPr>
            </w:pPr>
            <w:r w:rsidRPr="00FF1290">
              <w:rPr>
                <w:rFonts w:ascii="ＭＳ ゴシック" w:eastAsia="ＭＳ ゴシック" w:hAnsi="ＭＳ ゴシック" w:hint="eastAsia"/>
                <w:i/>
              </w:rPr>
              <w:t>(答)過去に実施した研修の修了者の名簿が管理されているなど、都道府県におい</w:t>
            </w:r>
            <w:r w:rsidRPr="00FF1290">
              <w:rPr>
                <w:rFonts w:ascii="ＭＳ ゴシック" w:eastAsia="ＭＳ ゴシック" w:hAnsi="ＭＳ ゴシック"/>
                <w:i/>
              </w:rPr>
              <w:t>て研修の受講状況を確認できる場合については、差し支えない。</w:t>
            </w:r>
          </w:p>
          <w:p w14:paraId="05FDCDFC"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i/>
              </w:rPr>
            </w:pPr>
          </w:p>
          <w:p w14:paraId="74D3F1AB" w14:textId="77777777" w:rsidR="006E7F46" w:rsidRPr="00FF1290" w:rsidRDefault="006E7F46" w:rsidP="006E7F46">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i/>
              </w:rPr>
              <w:t>Q&amp;A R6.3.29問11</w:t>
            </w:r>
          </w:p>
          <w:p w14:paraId="01EB2503"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i/>
              </w:rPr>
            </w:pPr>
            <w:r w:rsidRPr="00FF1290">
              <w:rPr>
                <w:rFonts w:ascii="ＭＳ ゴシック" w:eastAsia="ＭＳ ゴシック" w:hAnsi="ＭＳ ゴシック" w:hint="eastAsia"/>
                <w:i/>
              </w:rPr>
              <w:t>「</w:t>
            </w:r>
            <w:r w:rsidRPr="00FF1290">
              <w:rPr>
                <w:rFonts w:ascii="ＭＳ ゴシック" w:eastAsia="ＭＳ ゴシック" w:hAnsi="ＭＳ ゴシック"/>
                <w:i/>
              </w:rPr>
              <w:t xml:space="preserve"> 研修を修了した旨の確認については、原則として修了証書により確</w:t>
            </w:r>
            <w:r w:rsidRPr="00FF1290">
              <w:rPr>
                <w:rFonts w:ascii="ＭＳ ゴシック" w:eastAsia="ＭＳ ゴシック" w:hAnsi="ＭＳ ゴシック" w:hint="eastAsia"/>
                <w:i/>
              </w:rPr>
              <w:t>認することとするが、その他の書類等により確認できる場合は当該書類等をもって認めて差し支えない。」とあるが、その他の書類等により確認できる場合とは具体的にどのような場合か</w:t>
            </w:r>
            <w:r w:rsidRPr="00FF1290">
              <w:rPr>
                <w:rFonts w:ascii="ＭＳ ゴシック" w:eastAsia="ＭＳ ゴシック" w:hAnsi="ＭＳ ゴシック"/>
                <w:i/>
              </w:rPr>
              <w:t xml:space="preserve"> 。</w:t>
            </w:r>
          </w:p>
          <w:p w14:paraId="34F7892E"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i/>
              </w:rPr>
            </w:pPr>
            <w:r w:rsidRPr="00FF1290">
              <w:rPr>
                <w:rFonts w:ascii="ＭＳ ゴシック" w:eastAsia="ＭＳ ゴシック" w:hAnsi="ＭＳ ゴシック" w:hint="eastAsia"/>
                <w:i/>
              </w:rPr>
              <w:t>(答)紛失した等の理由により申請者の修了証を確認できない場合でも、例えば研修を実施した都道府県において、修了者のリストを作成しており確認できる</w:t>
            </w:r>
            <w:r w:rsidRPr="00FF1290">
              <w:rPr>
                <w:rFonts w:ascii="ＭＳ ゴシック" w:eastAsia="ＭＳ ゴシック" w:hAnsi="ＭＳ ゴシック"/>
                <w:i/>
              </w:rPr>
              <w:t>場</w:t>
            </w:r>
            <w:r w:rsidRPr="00FF1290">
              <w:rPr>
                <w:rFonts w:ascii="ＭＳ ゴシック" w:eastAsia="ＭＳ ゴシック" w:hAnsi="ＭＳ ゴシック" w:hint="eastAsia"/>
                <w:i/>
              </w:rPr>
              <w:t>合等、都道府県において当該申請者が確実に研修を修了している</w:t>
            </w:r>
            <w:r w:rsidRPr="00FF1290">
              <w:rPr>
                <w:rFonts w:ascii="ＭＳ ゴシック" w:eastAsia="ＭＳ ゴシック" w:hAnsi="ＭＳ ゴシック"/>
                <w:i/>
              </w:rPr>
              <w:t xml:space="preserve"> と認められる</w:t>
            </w:r>
            <w:r w:rsidRPr="00FF1290">
              <w:rPr>
                <w:rFonts w:ascii="ＭＳ ゴシック" w:eastAsia="ＭＳ ゴシック" w:hAnsi="ＭＳ ゴシック" w:hint="eastAsia"/>
                <w:i/>
              </w:rPr>
              <w:t>書類等がある場合には</w:t>
            </w:r>
            <w:r w:rsidRPr="00FF1290">
              <w:rPr>
                <w:rFonts w:ascii="ＭＳ ゴシック" w:eastAsia="ＭＳ ゴシック" w:hAnsi="ＭＳ ゴシック"/>
                <w:i/>
              </w:rPr>
              <w:t xml:space="preserve"> 、 研修を修了した ものと 認めても差し支えない。</w:t>
            </w:r>
          </w:p>
          <w:p w14:paraId="1756802F" w14:textId="77777777" w:rsidR="006E7F46" w:rsidRPr="00FF1290" w:rsidRDefault="006E7F46" w:rsidP="006E7F46">
            <w:pPr>
              <w:suppressAutoHyphens/>
              <w:autoSpaceDE w:val="0"/>
              <w:autoSpaceDN w:val="0"/>
              <w:spacing w:line="222" w:lineRule="exact"/>
              <w:jc w:val="left"/>
              <w:rPr>
                <w:rFonts w:ascii="ＭＳ ゴシック" w:eastAsia="ＭＳ ゴシック" w:hAnsi="ＭＳ ゴシック"/>
              </w:rPr>
            </w:pPr>
          </w:p>
          <w:p w14:paraId="6C8046B7" w14:textId="77777777" w:rsidR="006E7F46" w:rsidRPr="00FF1290" w:rsidRDefault="006E7F46" w:rsidP="006E7F46">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i/>
              </w:rPr>
              <w:t>Q&amp;A R6.3.29問12</w:t>
            </w:r>
          </w:p>
          <w:p w14:paraId="1025CACD" w14:textId="77777777" w:rsidR="006E7F46" w:rsidRPr="00FF1290" w:rsidRDefault="006E7F46" w:rsidP="006E7F46">
            <w:pPr>
              <w:suppressAutoHyphens/>
              <w:autoSpaceDE w:val="0"/>
              <w:autoSpaceDN w:val="0"/>
              <w:spacing w:line="210" w:lineRule="exact"/>
              <w:ind w:leftChars="17" w:left="31" w:firstLineChars="33" w:firstLine="59"/>
              <w:rPr>
                <w:rFonts w:ascii="ＭＳ ゴシック" w:eastAsia="ＭＳ ゴシック" w:hAnsi="ＭＳ ゴシック"/>
                <w:i/>
              </w:rPr>
            </w:pPr>
            <w:r w:rsidRPr="00FF1290">
              <w:rPr>
                <w:rFonts w:ascii="ＭＳ ゴシック" w:eastAsia="ＭＳ ゴシック" w:hAnsi="ＭＳ ゴシック" w:hint="eastAsia"/>
                <w:i/>
              </w:rPr>
              <w:t>他</w:t>
            </w:r>
            <w:r w:rsidRPr="00FF1290">
              <w:rPr>
                <w:rFonts w:ascii="ＭＳ ゴシック" w:eastAsia="ＭＳ ゴシック" w:hAnsi="ＭＳ ゴシック"/>
                <w:i/>
              </w:rPr>
              <w:t>都道府県で実施された高次脳機能障害支援養成（実践研修）の修了</w:t>
            </w:r>
            <w:r w:rsidRPr="00FF1290">
              <w:rPr>
                <w:rFonts w:ascii="ＭＳ ゴシック" w:eastAsia="ＭＳ ゴシック" w:hAnsi="ＭＳ ゴシック" w:hint="eastAsia"/>
                <w:i/>
              </w:rPr>
              <w:t>証をもって、</w:t>
            </w:r>
            <w:r w:rsidRPr="00FF1290">
              <w:rPr>
                <w:rFonts w:ascii="ＭＳ ゴシック" w:eastAsia="ＭＳ ゴシック" w:hAnsi="ＭＳ ゴシック"/>
                <w:i/>
              </w:rPr>
              <w:t>研修を修了したものと認めてよいか。</w:t>
            </w:r>
          </w:p>
          <w:p w14:paraId="14E1D8BE" w14:textId="77777777" w:rsidR="006E7F46" w:rsidRPr="00FF1290" w:rsidRDefault="006E7F46" w:rsidP="006E7F46">
            <w:pPr>
              <w:suppressAutoHyphens/>
              <w:autoSpaceDE w:val="0"/>
              <w:autoSpaceDN w:val="0"/>
              <w:spacing w:line="222" w:lineRule="exact"/>
              <w:jc w:val="left"/>
              <w:rPr>
                <w:rFonts w:ascii="ＭＳ ゴシック" w:eastAsia="ＭＳ ゴシック" w:hAnsi="ＭＳ ゴシック"/>
                <w:i/>
              </w:rPr>
            </w:pPr>
            <w:r w:rsidRPr="00FF1290">
              <w:rPr>
                <w:rFonts w:ascii="ＭＳ ゴシック" w:eastAsia="ＭＳ ゴシック" w:hAnsi="ＭＳ ゴシック" w:hint="eastAsia"/>
                <w:i/>
              </w:rPr>
              <w:t>(答)</w:t>
            </w:r>
            <w:r w:rsidRPr="00FF1290">
              <w:rPr>
                <w:rFonts w:ascii="ＭＳ ゴシック" w:eastAsia="ＭＳ ゴシック" w:hAnsi="ＭＳ ゴシック"/>
                <w:i/>
              </w:rPr>
              <w:t>「高次脳機能障害支援養成研修の実施について」（令和６年</w:t>
            </w:r>
            <w:r w:rsidRPr="00FF1290">
              <w:rPr>
                <w:rFonts w:ascii="ＭＳ ゴシック" w:eastAsia="ＭＳ ゴシック" w:hAnsi="ＭＳ ゴシック" w:hint="eastAsia"/>
                <w:i/>
              </w:rPr>
              <w:t>2月</w:t>
            </w:r>
            <w:r w:rsidRPr="00FF1290">
              <w:rPr>
                <w:rFonts w:ascii="ＭＳ ゴシック" w:eastAsia="ＭＳ ゴシック" w:hAnsi="ＭＳ ゴシック"/>
                <w:i/>
              </w:rPr>
              <w:t>19日付け障障発0219第</w:t>
            </w:r>
            <w:r w:rsidRPr="00FF1290">
              <w:rPr>
                <w:rFonts w:ascii="ＭＳ ゴシック" w:eastAsia="ＭＳ ゴシック" w:hAnsi="ＭＳ ゴシック" w:hint="eastAsia"/>
                <w:i/>
              </w:rPr>
              <w:t>1</w:t>
            </w:r>
            <w:r w:rsidRPr="00FF1290">
              <w:rPr>
                <w:rFonts w:ascii="ＭＳ ゴシック" w:eastAsia="ＭＳ ゴシック" w:hAnsi="ＭＳ ゴシック"/>
                <w:i/>
              </w:rPr>
              <w:t>号・障精発0219第</w:t>
            </w:r>
            <w:r w:rsidRPr="00FF1290">
              <w:rPr>
                <w:rFonts w:ascii="ＭＳ ゴシック" w:eastAsia="ＭＳ ゴシック" w:hAnsi="ＭＳ ゴシック" w:hint="eastAsia"/>
                <w:i/>
              </w:rPr>
              <w:t>1</w:t>
            </w:r>
            <w:r w:rsidRPr="00FF1290">
              <w:rPr>
                <w:rFonts w:ascii="ＭＳ ゴシック" w:eastAsia="ＭＳ ゴシック" w:hAnsi="ＭＳ ゴシック"/>
                <w:i/>
              </w:rPr>
              <w:t>号厚生労働省社会・援護局</w:t>
            </w:r>
            <w:r w:rsidRPr="00FF1290">
              <w:rPr>
                <w:rFonts w:ascii="ＭＳ ゴシック" w:eastAsia="ＭＳ ゴシック" w:hAnsi="ＭＳ ゴシック" w:hint="eastAsia"/>
                <w:i/>
              </w:rPr>
              <w:t>障害保健福祉部障害福祉課長及び精神・障害保健課長通知）の別添実施要綱</w:t>
            </w:r>
            <w:r w:rsidRPr="00FF1290">
              <w:rPr>
                <w:rFonts w:ascii="ＭＳ ゴシック" w:eastAsia="ＭＳ ゴシック" w:hAnsi="ＭＳ ゴシック"/>
                <w:i/>
              </w:rPr>
              <w:t>に</w:t>
            </w:r>
            <w:r w:rsidRPr="00FF1290">
              <w:rPr>
                <w:rFonts w:ascii="ＭＳ ゴシック" w:eastAsia="ＭＳ ゴシック" w:hAnsi="ＭＳ ゴシック" w:hint="eastAsia"/>
                <w:i/>
              </w:rPr>
              <w:t>基づき実施された研修は全国で統一されたカリキュラムであるので差し支えない。</w:t>
            </w:r>
          </w:p>
          <w:p w14:paraId="3744A254"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i/>
              </w:rPr>
              <w:t>なお、修了証において高次脳機能障害支援養成研修に準ずる研修として記載されているものについても、研修カリキュラム等を確認して、高次脳機能障害支援養成研修と同等の内容であると都道府県が認める場合には</w:t>
            </w:r>
            <w:r w:rsidRPr="00FF1290">
              <w:rPr>
                <w:rFonts w:ascii="ＭＳ ゴシック" w:eastAsia="ＭＳ ゴシック" w:hAnsi="ＭＳ ゴシック"/>
                <w:i/>
              </w:rPr>
              <w:t>、研修を修了し</w:t>
            </w:r>
            <w:r w:rsidRPr="00FF1290">
              <w:rPr>
                <w:rFonts w:ascii="ＭＳ ゴシック" w:eastAsia="ＭＳ ゴシック" w:hAnsi="ＭＳ ゴシック" w:hint="eastAsia"/>
                <w:i/>
              </w:rPr>
              <w:t>た</w:t>
            </w:r>
            <w:r w:rsidRPr="00FF1290">
              <w:rPr>
                <w:rFonts w:ascii="ＭＳ ゴシック" w:eastAsia="ＭＳ ゴシック" w:hAnsi="ＭＳ ゴシック"/>
                <w:i/>
              </w:rPr>
              <w:t>ものと認めても差し支えない。</w:t>
            </w:r>
          </w:p>
          <w:p w14:paraId="5F1437EC" w14:textId="77777777" w:rsidR="006E7F46" w:rsidRPr="00FF1290" w:rsidRDefault="006E7F46" w:rsidP="006E7F46">
            <w:pPr>
              <w:spacing w:line="210" w:lineRule="exact"/>
              <w:ind w:left="18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14E1A48B" w14:textId="77777777" w:rsidR="006E7F46" w:rsidRDefault="006E7F46" w:rsidP="006E7F46">
            <w:pPr>
              <w:spacing w:line="210" w:lineRule="exact"/>
              <w:rPr>
                <w:rFonts w:ascii="ＭＳ ゴシック" w:eastAsia="ＭＳ ゴシック" w:hAnsi="ＭＳ ゴシック"/>
              </w:rPr>
            </w:pPr>
          </w:p>
          <w:p w14:paraId="2F722DE2" w14:textId="77777777" w:rsidR="003C70CE" w:rsidRPr="00FF1290" w:rsidRDefault="003C70CE" w:rsidP="003C70CE">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A56F238" w14:textId="77777777" w:rsidR="003C70CE" w:rsidRPr="00FF1290" w:rsidRDefault="003C70CE" w:rsidP="003C70CE">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5B2368C" w14:textId="04973440" w:rsidR="003C70CE" w:rsidRPr="00FF1290" w:rsidRDefault="003C70CE" w:rsidP="003C70CE">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4A0370FE" w14:textId="77777777" w:rsidR="003C70CE" w:rsidRDefault="003C70CE" w:rsidP="006E7F46">
            <w:pPr>
              <w:spacing w:line="210" w:lineRule="exact"/>
              <w:rPr>
                <w:rFonts w:ascii="ＭＳ ゴシック" w:eastAsia="ＭＳ ゴシック" w:hAnsi="ＭＳ ゴシック"/>
              </w:rPr>
            </w:pPr>
          </w:p>
          <w:p w14:paraId="40E35C38" w14:textId="12906F1D"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6D55B57F" w14:textId="77777777" w:rsidR="006E7F46" w:rsidRPr="00FF1290" w:rsidRDefault="006E7F46" w:rsidP="006E7F46">
            <w:pPr>
              <w:spacing w:line="210" w:lineRule="exact"/>
              <w:rPr>
                <w:rFonts w:ascii="ＭＳ ゴシック" w:eastAsia="ＭＳ ゴシック" w:hAnsi="ＭＳ ゴシック"/>
              </w:rPr>
            </w:pPr>
          </w:p>
          <w:p w14:paraId="0C20AB39" w14:textId="77777777" w:rsidR="006E7F46" w:rsidRPr="00FF1290" w:rsidRDefault="006E7F46" w:rsidP="006E7F46">
            <w:pPr>
              <w:spacing w:line="210" w:lineRule="exact"/>
              <w:rPr>
                <w:rFonts w:ascii="ＭＳ ゴシック" w:eastAsia="ＭＳ ゴシック" w:hAnsi="ＭＳ ゴシック"/>
              </w:rPr>
            </w:pPr>
          </w:p>
          <w:p w14:paraId="5C555457" w14:textId="77777777" w:rsidR="006E7F46" w:rsidRPr="00FF1290" w:rsidRDefault="006E7F46" w:rsidP="006E7F46">
            <w:pPr>
              <w:spacing w:line="210" w:lineRule="exact"/>
              <w:rPr>
                <w:rFonts w:ascii="ＭＳ ゴシック" w:eastAsia="ＭＳ ゴシック" w:hAnsi="ＭＳ ゴシック"/>
              </w:rPr>
            </w:pPr>
          </w:p>
          <w:p w14:paraId="50917501" w14:textId="77777777" w:rsidR="006E7F46" w:rsidRPr="00FF1290" w:rsidRDefault="006E7F46" w:rsidP="006E7F46">
            <w:pPr>
              <w:spacing w:line="210" w:lineRule="exact"/>
              <w:rPr>
                <w:rFonts w:ascii="ＭＳ ゴシック" w:eastAsia="ＭＳ ゴシック" w:hAnsi="ＭＳ ゴシック"/>
              </w:rPr>
            </w:pPr>
          </w:p>
          <w:p w14:paraId="77429AAD" w14:textId="77777777" w:rsidR="006E7F46" w:rsidRPr="00FF1290" w:rsidRDefault="006E7F46" w:rsidP="006E7F46">
            <w:pPr>
              <w:spacing w:line="210" w:lineRule="exact"/>
              <w:rPr>
                <w:rFonts w:ascii="ＭＳ ゴシック" w:eastAsia="ＭＳ ゴシック" w:hAnsi="ＭＳ ゴシック"/>
              </w:rPr>
            </w:pPr>
          </w:p>
          <w:p w14:paraId="5134CD97" w14:textId="77777777" w:rsidR="006E7F46" w:rsidRPr="00FF1290" w:rsidRDefault="006E7F46" w:rsidP="006E7F46">
            <w:pPr>
              <w:spacing w:line="210" w:lineRule="exact"/>
              <w:rPr>
                <w:rFonts w:ascii="ＭＳ ゴシック" w:eastAsia="ＭＳ ゴシック" w:hAnsi="ＭＳ ゴシック"/>
              </w:rPr>
            </w:pPr>
          </w:p>
          <w:p w14:paraId="71C005AD" w14:textId="77777777" w:rsidR="006E7F46" w:rsidRPr="00FF1290" w:rsidRDefault="006E7F46" w:rsidP="006E7F46">
            <w:pPr>
              <w:spacing w:line="210" w:lineRule="exact"/>
              <w:rPr>
                <w:rFonts w:ascii="ＭＳ ゴシック" w:eastAsia="ＭＳ ゴシック" w:hAnsi="ＭＳ ゴシック"/>
              </w:rPr>
            </w:pPr>
          </w:p>
          <w:p w14:paraId="6EA6A64C" w14:textId="77777777" w:rsidR="006E7F46" w:rsidRPr="00FF1290" w:rsidRDefault="006E7F46" w:rsidP="006E7F46">
            <w:pPr>
              <w:spacing w:line="210" w:lineRule="exact"/>
              <w:rPr>
                <w:rFonts w:ascii="ＭＳ ゴシック" w:eastAsia="ＭＳ ゴシック" w:hAnsi="ＭＳ ゴシック"/>
              </w:rPr>
            </w:pPr>
          </w:p>
          <w:p w14:paraId="0A46938B" w14:textId="77777777" w:rsidR="006E7F46" w:rsidRPr="00FF1290" w:rsidRDefault="006E7F46" w:rsidP="006E7F46">
            <w:pPr>
              <w:spacing w:line="210" w:lineRule="exact"/>
              <w:rPr>
                <w:rFonts w:ascii="ＭＳ ゴシック" w:eastAsia="ＭＳ ゴシック" w:hAnsi="ＭＳ ゴシック"/>
              </w:rPr>
            </w:pPr>
          </w:p>
          <w:p w14:paraId="5096FE8E" w14:textId="77777777" w:rsidR="006E7F46" w:rsidRPr="00FF1290" w:rsidRDefault="006E7F46" w:rsidP="006E7F46">
            <w:pPr>
              <w:spacing w:line="210" w:lineRule="exact"/>
              <w:rPr>
                <w:rFonts w:ascii="ＭＳ ゴシック" w:eastAsia="ＭＳ ゴシック" w:hAnsi="ＭＳ ゴシック"/>
              </w:rPr>
            </w:pPr>
          </w:p>
          <w:p w14:paraId="4BB07D3B" w14:textId="77777777" w:rsidR="006E7F46" w:rsidRPr="00FF1290" w:rsidRDefault="006E7F46" w:rsidP="006E7F46">
            <w:pPr>
              <w:spacing w:line="210" w:lineRule="exact"/>
              <w:rPr>
                <w:rFonts w:ascii="ＭＳ ゴシック" w:eastAsia="ＭＳ ゴシック" w:hAnsi="ＭＳ ゴシック"/>
              </w:rPr>
            </w:pPr>
          </w:p>
        </w:tc>
      </w:tr>
      <w:tr w:rsidR="006E7F46" w:rsidRPr="00FF1290" w14:paraId="59CEA435"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250E98A4" w14:textId="77777777" w:rsidR="006E7F46" w:rsidRPr="00FF1290" w:rsidRDefault="006E7F46" w:rsidP="006E7F46">
            <w:pPr>
              <w:spacing w:line="210" w:lineRule="exact"/>
              <w:rPr>
                <w:rFonts w:ascii="ＭＳ ゴシック" w:eastAsia="ＭＳ ゴシック" w:hAnsi="ＭＳ ゴシック"/>
              </w:rPr>
            </w:pPr>
          </w:p>
          <w:p w14:paraId="3C0293B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８　初期加算</w:t>
            </w:r>
          </w:p>
          <w:p w14:paraId="49EA6A10" w14:textId="77777777" w:rsidR="006E7F46" w:rsidRPr="00FF1290" w:rsidRDefault="006E7F46" w:rsidP="006E7F46">
            <w:pPr>
              <w:spacing w:line="210" w:lineRule="exact"/>
              <w:rPr>
                <w:rFonts w:ascii="ＭＳ ゴシック" w:eastAsia="ＭＳ ゴシック" w:hAnsi="ＭＳ ゴシック"/>
              </w:rPr>
            </w:pPr>
          </w:p>
          <w:p w14:paraId="40F3CEB0"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644D1ED6"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DA4DCF8"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指定就労移行支援事業所において、指定就労移行支援を行った場合に、当該指定就労移行支援の利用を開始した日から起算して</w:t>
            </w:r>
            <w:r w:rsidRPr="00FF1290">
              <w:rPr>
                <w:rFonts w:ascii="ＭＳ ゴシック" w:eastAsia="ＭＳ ゴシック" w:hAnsi="ＭＳ ゴシック"/>
              </w:rPr>
              <w:t>30</w:t>
            </w:r>
            <w:r w:rsidRPr="00FF1290">
              <w:rPr>
                <w:rFonts w:ascii="ＭＳ ゴシック" w:eastAsia="ＭＳ ゴシック" w:hAnsi="ＭＳ ゴシック" w:hint="eastAsia"/>
              </w:rPr>
              <w:t>日以内の期間について、１日につき所定単位数を加算しているか。</w:t>
            </w:r>
          </w:p>
          <w:p w14:paraId="38BDFF25"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◆平18厚告523別表12の4の注</w:t>
            </w:r>
          </w:p>
          <w:p w14:paraId="6BF1FB64"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D461A13"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サービスの利用の初期段階においては、利用者の居宅を訪問し、生活状況の把握等を行うなど、特にアセスメント等に手間を要することから、サービスの利用開始から</w:t>
            </w:r>
            <w:r w:rsidRPr="00FF1290">
              <w:rPr>
                <w:rFonts w:ascii="ＭＳ ゴシック" w:eastAsia="ＭＳ ゴシック" w:hAnsi="ＭＳ ゴシック"/>
              </w:rPr>
              <w:t>30</w:t>
            </w:r>
            <w:r w:rsidRPr="00FF1290">
              <w:rPr>
                <w:rFonts w:ascii="ＭＳ ゴシック" w:eastAsia="ＭＳ ゴシック" w:hAnsi="ＭＳ ゴシック" w:hint="eastAsia"/>
              </w:rPr>
              <w:t>日の間、加算するものであること。なお、この場合の「</w:t>
            </w:r>
            <w:r w:rsidRPr="00FF1290">
              <w:rPr>
                <w:rFonts w:ascii="ＭＳ ゴシック" w:eastAsia="ＭＳ ゴシック" w:hAnsi="ＭＳ ゴシック"/>
              </w:rPr>
              <w:t>30</w:t>
            </w:r>
            <w:r w:rsidRPr="00FF1290">
              <w:rPr>
                <w:rFonts w:ascii="ＭＳ ゴシック" w:eastAsia="ＭＳ ゴシック" w:hAnsi="ＭＳ ゴシック" w:hint="eastAsia"/>
              </w:rPr>
              <w:t>日の間」とは、暦日で</w:t>
            </w:r>
            <w:r w:rsidRPr="00FF1290">
              <w:rPr>
                <w:rFonts w:ascii="ＭＳ ゴシック" w:eastAsia="ＭＳ ゴシック" w:hAnsi="ＭＳ ゴシック"/>
              </w:rPr>
              <w:t>30</w:t>
            </w:r>
            <w:r w:rsidRPr="00FF1290">
              <w:rPr>
                <w:rFonts w:ascii="ＭＳ ゴシック" w:eastAsia="ＭＳ ゴシック" w:hAnsi="ＭＳ ゴシック" w:hint="eastAsia"/>
              </w:rPr>
              <w:t>日間をいうものであり、加算の算定対象となるのは、</w:t>
            </w:r>
            <w:r w:rsidRPr="00FF1290">
              <w:rPr>
                <w:rFonts w:ascii="ＭＳ ゴシック" w:eastAsia="ＭＳ ゴシック" w:hAnsi="ＭＳ ゴシック"/>
              </w:rPr>
              <w:t>30</w:t>
            </w:r>
            <w:r w:rsidRPr="00FF1290">
              <w:rPr>
                <w:rFonts w:ascii="ＭＳ ゴシック" w:eastAsia="ＭＳ ゴシック" w:hAnsi="ＭＳ ゴシック" w:hint="eastAsia"/>
              </w:rPr>
              <w:t>日間のうち、利用者が実際に利用した日数となることに留意すること。</w:t>
            </w:r>
          </w:p>
          <w:p w14:paraId="4563105C"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なお、初期加算の算定期間が終了した後、同一の敷地内の他の指定障害福祉サービス事業所等へ転所する場合にあっては、この加算の対象としない。</w:t>
            </w:r>
          </w:p>
          <w:p w14:paraId="047781E0"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77BE29CA"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lastRenderedPageBreak/>
              <w:t>◎　指定障害者支援施設等における過去の入所及び短期入所との関係　初期加算は、利用者が過去３月間に、当該指定障害者支援施設等に入所したことがない場合に限り算定できることとする。</w:t>
            </w:r>
          </w:p>
          <w:p w14:paraId="55562C28"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当該指定障害者支援施設等の併設又は空床利用の短期入所を利用していた者が日を空けることなく引き続き当該指定障害者支援施設等に入所した場合（短期入所から退所した翌日に当該指定障害者支援施設等に入所した場合を含む。）については、初期加算は入所直前の短期入所の利用日数を</w:t>
            </w:r>
            <w:r w:rsidRPr="00FF1290">
              <w:rPr>
                <w:rFonts w:ascii="ＭＳ ゴシック" w:eastAsia="ＭＳ ゴシック" w:hAnsi="ＭＳ ゴシック"/>
              </w:rPr>
              <w:t>30</w:t>
            </w:r>
            <w:r w:rsidRPr="00FF1290">
              <w:rPr>
                <w:rFonts w:ascii="ＭＳ ゴシック" w:eastAsia="ＭＳ ゴシック" w:hAnsi="ＭＳ ゴシック" w:hint="eastAsia"/>
              </w:rPr>
              <w:t>日から差し引いて得た日数に限り算定するものとする。</w:t>
            </w:r>
          </w:p>
          <w:p w14:paraId="65E8EB72"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p>
          <w:p w14:paraId="339D6A5A"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30</w:t>
            </w:r>
            <w:r w:rsidRPr="00FF1290">
              <w:rPr>
                <w:rFonts w:ascii="ＭＳ ゴシック" w:eastAsia="ＭＳ ゴシック" w:hAnsi="ＭＳ ゴシック" w:hint="eastAsia"/>
              </w:rPr>
              <w:t>日（入院・外泊時加算が算定される期間を含む。）を超える病院又は診療所への入院後に再度利用した場合には、初期加算が算定されるものであること。</w:t>
            </w:r>
          </w:p>
          <w:p w14:paraId="3905D4CA"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ただし、同一の敷地内に併設する病院又は診療所へ入院した場合についてはこの限りではない。</w:t>
            </w:r>
          </w:p>
          <w:p w14:paraId="2FC117E9"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p>
          <w:p w14:paraId="1DBF06E9"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旧法施設支援における「入所時特別支援加算」が算定されていた特定旧法受給者については、「入所時特別支援加算」が初期加算と同趣旨の加算であることから、初期加算の対象とはならないものであること。なお、特定旧法指定施設において、旧法施設支援における「入所時特別支援加算」を算定する者が利用している場合であって、当該「入所時特別支援加算」の算定期間中に指定障害者支援施設へ転換した場合にあっては、</w:t>
            </w:r>
            <w:r w:rsidRPr="00FF1290">
              <w:rPr>
                <w:rFonts w:ascii="ＭＳ ゴシック" w:eastAsia="ＭＳ ゴシック" w:hAnsi="ＭＳ ゴシック"/>
              </w:rPr>
              <w:t>30</w:t>
            </w:r>
            <w:r w:rsidRPr="00FF1290">
              <w:rPr>
                <w:rFonts w:ascii="ＭＳ ゴシック" w:eastAsia="ＭＳ ゴシック" w:hAnsi="ＭＳ ゴシック" w:hint="eastAsia"/>
              </w:rPr>
              <w:t>日間から「入所時特別支援加算」を算定した日数を差し引いた残りの日数について、初期加算を算定して差し支えない。</w:t>
            </w:r>
            <w:r w:rsidR="00B36EBB" w:rsidRPr="00FF1290">
              <w:rPr>
                <w:rFonts w:ascii="ＭＳ ゴシック" w:eastAsia="ＭＳ ゴシック" w:hAnsi="ＭＳ ゴシック" w:hint="eastAsia"/>
              </w:rPr>
              <w:t>ただし、通常の事業所に雇用されている</w:t>
            </w:r>
            <w:r w:rsidR="00D56BEE" w:rsidRPr="00FF1290">
              <w:rPr>
                <w:rFonts w:ascii="ＭＳ ゴシック" w:eastAsia="ＭＳ ゴシック" w:hAnsi="ＭＳ ゴシック" w:hint="eastAsia"/>
              </w:rPr>
              <w:t>利用者</w:t>
            </w:r>
            <w:r w:rsidR="00B36EBB" w:rsidRPr="00FF1290">
              <w:rPr>
                <w:rFonts w:ascii="ＭＳ ゴシック" w:eastAsia="ＭＳ ゴシック" w:hAnsi="ＭＳ ゴシック" w:hint="eastAsia"/>
              </w:rPr>
              <w:t>であって、労働時間の延長の際に就労に必要な知識及び能力の向上のための支援を一時的に必要とするもの</w:t>
            </w:r>
            <w:r w:rsidR="00D56BEE" w:rsidRPr="00FF1290">
              <w:rPr>
                <w:rFonts w:ascii="ＭＳ ゴシック" w:eastAsia="ＭＳ ゴシック" w:hAnsi="ＭＳ ゴシック" w:hint="eastAsia"/>
              </w:rPr>
              <w:t>に対して就労移行支援を行う場合は、原則通常の事業所に雇用される前から利用していた就労移行支援事業所において引き続き支援を行うこととしているため、初期加算の対象とすることは想定していないが、初期加算の算定の必要性を市町村が確認できるよう、当該利用者の状況、支援の内容等を記録しておくこと。</w:t>
            </w:r>
          </w:p>
          <w:p w14:paraId="4478D423"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00B36EBB" w:rsidRPr="00FF1290">
              <w:rPr>
                <w:rFonts w:ascii="ＭＳ ゴシック" w:eastAsia="ＭＳ ゴシック" w:hAnsi="ＭＳ ゴシック" w:hint="eastAsia"/>
              </w:rPr>
              <w:t>④</w:t>
            </w:r>
            <w:r w:rsidRPr="00FF1290">
              <w:rPr>
                <w:rFonts w:ascii="ＭＳ ゴシック" w:eastAsia="ＭＳ ゴシック" w:hAnsi="ＭＳ ゴシック" w:hint="eastAsia"/>
              </w:rPr>
              <w:t>準用（第二の2（6）⑦）</w:t>
            </w:r>
          </w:p>
          <w:p w14:paraId="6A6F2518" w14:textId="77777777" w:rsidR="006E7F46" w:rsidRPr="00FF1290" w:rsidRDefault="006E7F46" w:rsidP="006E7F46">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44EEF684" w14:textId="77777777" w:rsidR="006E7F46" w:rsidRPr="00FF1290" w:rsidRDefault="006E7F46" w:rsidP="006E7F46">
            <w:pPr>
              <w:spacing w:line="210" w:lineRule="exact"/>
              <w:rPr>
                <w:rFonts w:ascii="ＭＳ ゴシック" w:eastAsia="ＭＳ ゴシック" w:hAnsi="ＭＳ ゴシック"/>
              </w:rPr>
            </w:pPr>
          </w:p>
          <w:p w14:paraId="1E73F5E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1AD717D"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5E7A8B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333F77CD" w14:textId="77777777" w:rsidR="006E7F46" w:rsidRPr="00FF1290" w:rsidRDefault="006E7F46" w:rsidP="006E7F46">
            <w:pPr>
              <w:spacing w:line="210" w:lineRule="exact"/>
              <w:rPr>
                <w:rFonts w:ascii="ＭＳ ゴシック" w:eastAsia="ＭＳ ゴシック" w:hAnsi="ＭＳ ゴシック"/>
              </w:rPr>
            </w:pPr>
          </w:p>
          <w:p w14:paraId="24E3C3B9"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50D8584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6BFDEAF"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□初回利用後30日であるか(30回目の利用ではない)。</w:t>
            </w:r>
          </w:p>
        </w:tc>
      </w:tr>
      <w:tr w:rsidR="006E7F46" w:rsidRPr="00FF1290" w14:paraId="3E6B2834"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677E6DC7" w14:textId="77777777" w:rsidR="006E7F46" w:rsidRPr="00FF1290" w:rsidRDefault="006E7F46" w:rsidP="006E7F46">
            <w:pPr>
              <w:spacing w:line="210" w:lineRule="exact"/>
              <w:rPr>
                <w:rFonts w:ascii="ＭＳ ゴシック" w:eastAsia="ＭＳ ゴシック" w:hAnsi="ＭＳ ゴシック"/>
              </w:rPr>
            </w:pPr>
          </w:p>
          <w:p w14:paraId="7846540A"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９　訪問支援特別加算</w:t>
            </w:r>
          </w:p>
          <w:p w14:paraId="3D13014A" w14:textId="77777777" w:rsidR="006E7F46" w:rsidRPr="00FF1290" w:rsidRDefault="006E7F46" w:rsidP="006E7F46">
            <w:pPr>
              <w:spacing w:line="210" w:lineRule="exact"/>
              <w:rPr>
                <w:rFonts w:ascii="ＭＳ ゴシック" w:eastAsia="ＭＳ ゴシック" w:hAnsi="ＭＳ ゴシック"/>
              </w:rPr>
            </w:pPr>
          </w:p>
          <w:p w14:paraId="1D253EE3" w14:textId="77777777" w:rsidR="006E7F46" w:rsidRPr="00FF1290" w:rsidRDefault="006E7F46" w:rsidP="006E7F46">
            <w:pPr>
              <w:spacing w:line="210" w:lineRule="exact"/>
              <w:rPr>
                <w:rFonts w:ascii="ＭＳ ゴシック" w:eastAsia="ＭＳ ゴシック" w:hAnsi="ＭＳ ゴシック"/>
              </w:rPr>
            </w:pPr>
          </w:p>
          <w:p w14:paraId="38EA5D7C" w14:textId="77777777" w:rsidR="006E7F46" w:rsidRPr="00FF1290" w:rsidRDefault="006E7F46" w:rsidP="006E7F46">
            <w:pPr>
              <w:spacing w:line="210" w:lineRule="exact"/>
              <w:rPr>
                <w:rFonts w:ascii="ＭＳ ゴシック" w:eastAsia="ＭＳ ゴシック" w:hAnsi="ＭＳ ゴシック"/>
              </w:rPr>
            </w:pPr>
          </w:p>
          <w:p w14:paraId="121141C8" w14:textId="77777777" w:rsidR="006E7F46" w:rsidRPr="00FF1290" w:rsidRDefault="006E7F46" w:rsidP="006E7F46">
            <w:pPr>
              <w:spacing w:line="210" w:lineRule="exact"/>
              <w:rPr>
                <w:rFonts w:ascii="ＭＳ ゴシック" w:eastAsia="ＭＳ ゴシック" w:hAnsi="ＭＳ ゴシック"/>
              </w:rPr>
            </w:pPr>
          </w:p>
          <w:p w14:paraId="3B154011" w14:textId="77777777" w:rsidR="006E7F46" w:rsidRPr="00FF1290" w:rsidRDefault="006E7F46" w:rsidP="006E7F46">
            <w:pPr>
              <w:spacing w:line="210" w:lineRule="exact"/>
              <w:rPr>
                <w:rFonts w:ascii="ＭＳ ゴシック" w:eastAsia="ＭＳ ゴシック" w:hAnsi="ＭＳ ゴシック"/>
              </w:rPr>
            </w:pPr>
          </w:p>
          <w:p w14:paraId="39479EAC" w14:textId="77777777" w:rsidR="006E7F46" w:rsidRPr="00FF1290" w:rsidRDefault="006E7F46" w:rsidP="006E7F46">
            <w:pPr>
              <w:spacing w:line="210" w:lineRule="exact"/>
              <w:rPr>
                <w:rFonts w:ascii="ＭＳ ゴシック" w:eastAsia="ＭＳ ゴシック" w:hAnsi="ＭＳ ゴシック"/>
              </w:rPr>
            </w:pPr>
          </w:p>
          <w:p w14:paraId="0B9F05CD" w14:textId="77777777" w:rsidR="006E7F46" w:rsidRPr="00FF1290" w:rsidRDefault="006E7F46" w:rsidP="006E7F46">
            <w:pPr>
              <w:spacing w:line="210" w:lineRule="exact"/>
              <w:rPr>
                <w:rFonts w:ascii="ＭＳ ゴシック" w:eastAsia="ＭＳ ゴシック" w:hAnsi="ＭＳ ゴシック"/>
              </w:rPr>
            </w:pPr>
          </w:p>
          <w:p w14:paraId="6EAE50BA" w14:textId="77777777" w:rsidR="006E7F46" w:rsidRPr="00FF1290" w:rsidRDefault="006E7F46" w:rsidP="006E7F46">
            <w:pPr>
              <w:spacing w:line="210" w:lineRule="exact"/>
              <w:rPr>
                <w:rFonts w:ascii="ＭＳ ゴシック" w:eastAsia="ＭＳ ゴシック" w:hAnsi="ＭＳ ゴシック"/>
              </w:rPr>
            </w:pPr>
          </w:p>
          <w:p w14:paraId="305BE5CF" w14:textId="77777777" w:rsidR="006E7F46" w:rsidRPr="00FF1290" w:rsidRDefault="006E7F46" w:rsidP="006E7F46">
            <w:pPr>
              <w:spacing w:line="210" w:lineRule="exact"/>
              <w:rPr>
                <w:rFonts w:ascii="ＭＳ ゴシック" w:eastAsia="ＭＳ ゴシック" w:hAnsi="ＭＳ ゴシック"/>
              </w:rPr>
            </w:pPr>
          </w:p>
          <w:p w14:paraId="508C01F3" w14:textId="77777777" w:rsidR="006E7F46" w:rsidRPr="00FF1290" w:rsidRDefault="006E7F46" w:rsidP="006E7F46">
            <w:pPr>
              <w:spacing w:line="210" w:lineRule="exact"/>
              <w:rPr>
                <w:rFonts w:ascii="ＭＳ ゴシック" w:eastAsia="ＭＳ ゴシック" w:hAnsi="ＭＳ ゴシック"/>
              </w:rPr>
            </w:pPr>
          </w:p>
          <w:p w14:paraId="2633B99F" w14:textId="77777777" w:rsidR="006E7F46" w:rsidRPr="00FF1290" w:rsidRDefault="006E7F46" w:rsidP="006E7F46">
            <w:pPr>
              <w:spacing w:line="210" w:lineRule="exact"/>
              <w:rPr>
                <w:rFonts w:ascii="ＭＳ ゴシック" w:eastAsia="ＭＳ ゴシック" w:hAnsi="ＭＳ ゴシック"/>
              </w:rPr>
            </w:pPr>
          </w:p>
          <w:p w14:paraId="2964C348" w14:textId="77777777" w:rsidR="006E7F46" w:rsidRPr="00FF1290" w:rsidRDefault="006E7F46" w:rsidP="006E7F46">
            <w:pPr>
              <w:spacing w:line="210" w:lineRule="exact"/>
              <w:rPr>
                <w:rFonts w:ascii="ＭＳ ゴシック" w:eastAsia="ＭＳ ゴシック" w:hAnsi="ＭＳ ゴシック"/>
              </w:rPr>
            </w:pPr>
          </w:p>
          <w:p w14:paraId="19A475AE" w14:textId="77777777" w:rsidR="006E7F46" w:rsidRPr="00FF1290" w:rsidRDefault="006E7F46" w:rsidP="006E7F46">
            <w:pPr>
              <w:spacing w:line="210" w:lineRule="exact"/>
              <w:rPr>
                <w:rFonts w:ascii="ＭＳ ゴシック" w:eastAsia="ＭＳ ゴシック" w:hAnsi="ＭＳ ゴシック"/>
              </w:rPr>
            </w:pPr>
          </w:p>
          <w:p w14:paraId="5543437D" w14:textId="77777777" w:rsidR="006E7F46" w:rsidRPr="00FF1290" w:rsidRDefault="006E7F46" w:rsidP="006E7F46">
            <w:pPr>
              <w:spacing w:line="210" w:lineRule="exact"/>
              <w:rPr>
                <w:rFonts w:ascii="ＭＳ ゴシック" w:eastAsia="ＭＳ ゴシック" w:hAnsi="ＭＳ ゴシック"/>
              </w:rPr>
            </w:pPr>
          </w:p>
          <w:p w14:paraId="108103DB" w14:textId="77777777" w:rsidR="006E7F46" w:rsidRPr="00FF1290" w:rsidRDefault="006E7F46" w:rsidP="006E7F46">
            <w:pPr>
              <w:spacing w:line="210" w:lineRule="exact"/>
              <w:rPr>
                <w:rFonts w:ascii="ＭＳ ゴシック" w:eastAsia="ＭＳ ゴシック" w:hAnsi="ＭＳ ゴシック"/>
              </w:rPr>
            </w:pPr>
          </w:p>
          <w:p w14:paraId="407D9C2F" w14:textId="77777777" w:rsidR="006E7F46" w:rsidRPr="00FF1290" w:rsidRDefault="006E7F46" w:rsidP="006E7F46">
            <w:pPr>
              <w:spacing w:line="210" w:lineRule="exact"/>
              <w:rPr>
                <w:rFonts w:ascii="ＭＳ ゴシック" w:eastAsia="ＭＳ ゴシック" w:hAnsi="ＭＳ ゴシック"/>
              </w:rPr>
            </w:pPr>
          </w:p>
          <w:p w14:paraId="2DDD96AF" w14:textId="77777777" w:rsidR="006E7F46" w:rsidRPr="00FF1290" w:rsidRDefault="006E7F46" w:rsidP="006E7F46">
            <w:pPr>
              <w:spacing w:line="210" w:lineRule="exact"/>
              <w:rPr>
                <w:rFonts w:ascii="ＭＳ ゴシック" w:eastAsia="ＭＳ ゴシック" w:hAnsi="ＭＳ ゴシック"/>
              </w:rPr>
            </w:pPr>
          </w:p>
          <w:p w14:paraId="28EA88B9"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488BF02E" w14:textId="77777777" w:rsidR="006E7F46" w:rsidRPr="00FF1290" w:rsidRDefault="006E7F46" w:rsidP="006E7F46">
            <w:pPr>
              <w:spacing w:line="210" w:lineRule="exact"/>
              <w:rPr>
                <w:rFonts w:ascii="ＭＳ ゴシック" w:eastAsia="ＭＳ ゴシック" w:hAnsi="ＭＳ ゴシック"/>
              </w:rPr>
            </w:pPr>
          </w:p>
          <w:p w14:paraId="3B89FFC9"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において継続して指定就労移行支援を利用する利用者について、連続した５日間、当該指定就労移行支援の利用がなかった場合において、第２の１若しく２の規定により指定就労移行支援事業所に置くべき従業者のうちいずれかの職種の者（以下「就労移行支援従業者」という。）が、就労移行支援計画に基づき、あらかじめ当該利用者の同意を得て、当該利用者の居宅を訪問して当該指定就労移行支援事業所等における指定就労移行支援の利用に係る相談援助等を行った場合に、</w:t>
            </w:r>
            <w:r w:rsidRPr="00FF1290">
              <w:rPr>
                <w:rFonts w:ascii="ＭＳ ゴシック" w:eastAsia="ＭＳ ゴシック" w:hAnsi="ＭＳ ゴシック"/>
              </w:rPr>
              <w:t>1</w:t>
            </w:r>
            <w:r w:rsidRPr="00FF1290">
              <w:rPr>
                <w:rFonts w:ascii="ＭＳ ゴシック" w:eastAsia="ＭＳ ゴシック" w:hAnsi="ＭＳ ゴシック" w:hint="eastAsia"/>
              </w:rPr>
              <w:t>月につき２回を限度として、就労移行支援計画に位置付けられた内容の指定就労移行支援を行うのに要する標準的な時間で所定単位数を算定しているか。</w:t>
            </w:r>
          </w:p>
          <w:p w14:paraId="38268B26"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rPr>
              <w:t>(1)</w:t>
            </w:r>
            <w:r w:rsidRPr="00FF1290">
              <w:rPr>
                <w:rFonts w:ascii="ＭＳ ゴシック" w:eastAsia="ＭＳ ゴシック" w:hAnsi="ＭＳ ゴシック" w:hint="eastAsia"/>
              </w:rPr>
              <w:t xml:space="preserve">　所要時間１時間未満　</w:t>
            </w:r>
            <w:r w:rsidRPr="00FF1290">
              <w:rPr>
                <w:rFonts w:ascii="ＭＳ ゴシック" w:eastAsia="ＭＳ ゴシック" w:hAnsi="ＭＳ ゴシック"/>
              </w:rPr>
              <w:t>187</w:t>
            </w:r>
            <w:r w:rsidRPr="00FF1290">
              <w:rPr>
                <w:rFonts w:ascii="ＭＳ ゴシック" w:eastAsia="ＭＳ ゴシック" w:hAnsi="ＭＳ ゴシック" w:hint="eastAsia"/>
              </w:rPr>
              <w:t>単位</w:t>
            </w:r>
          </w:p>
          <w:p w14:paraId="39B5156F"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rPr>
              <w:t>(2)</w:t>
            </w:r>
            <w:r w:rsidRPr="00FF1290">
              <w:rPr>
                <w:rFonts w:ascii="ＭＳ ゴシック" w:eastAsia="ＭＳ ゴシック" w:hAnsi="ＭＳ ゴシック" w:hint="eastAsia"/>
              </w:rPr>
              <w:t xml:space="preserve">　所要時間１時間以上　</w:t>
            </w:r>
            <w:r w:rsidRPr="00FF1290">
              <w:rPr>
                <w:rFonts w:ascii="ＭＳ ゴシック" w:eastAsia="ＭＳ ゴシック" w:hAnsi="ＭＳ ゴシック"/>
              </w:rPr>
              <w:t>280</w:t>
            </w:r>
            <w:r w:rsidRPr="00FF1290">
              <w:rPr>
                <w:rFonts w:ascii="ＭＳ ゴシック" w:eastAsia="ＭＳ ゴシック" w:hAnsi="ＭＳ ゴシック" w:hint="eastAsia"/>
              </w:rPr>
              <w:t>単位</w:t>
            </w:r>
          </w:p>
          <w:p w14:paraId="73041AFD"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◆平18厚告523別表12の5の注</w:t>
            </w:r>
          </w:p>
          <w:p w14:paraId="7F8C49AD"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3F37619"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の安定的な日常生活を確保する観点から、概ね３ヶ月以上継続的に当該指定就労移行支援を利用していた者が、最後に当該指定就労移行支援を利用した日から中５日間以上連続して当該指定就労移行支援の利用がなかった場合に、あらかじめ利用者の同意を得た上で、当該利用者の居宅を訪問し、家族等との連絡調整、引き続き指定就労移行支援を利用するための働きかけ、当該利用者に係る就労移行支援計画の見直し等の支援を行った場合に、１回の訪問に要した時間に応じ、算定するものであること。なお、この場合の「５日間」とは、当該利用者に係る利用予定日にかかわらず、開所日数で５日間をいうものであることに留意すること。</w:t>
            </w:r>
          </w:p>
          <w:p w14:paraId="6E06677C"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なお、所要時間については、実際に要した時間に要した時間により算定されるのではなく、就労移行支援計画に基づいて行われるべき指定就労移行支援等に要する時間に基づき算定されるものであること。</w:t>
            </w:r>
          </w:p>
          <w:p w14:paraId="06BCE80D" w14:textId="77777777" w:rsidR="00D56BEE" w:rsidRPr="00FF1290" w:rsidRDefault="006E7F46" w:rsidP="00D56BEE">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また、この加算を１月に２回算定する場合については、この加算の算定後又は指定就労移行支援の利用後、再度５日間以上連続して指定就労移行支援の利用がなかった場合にのみ対象となるものであること。</w:t>
            </w:r>
            <w:r w:rsidR="00D56BEE" w:rsidRPr="00FF1290">
              <w:rPr>
                <w:rFonts w:ascii="ＭＳ ゴシック" w:eastAsia="ＭＳ ゴシック" w:hAnsi="ＭＳ ゴシック" w:hint="eastAsia"/>
              </w:rPr>
              <w:t>ただし、通常の事業所に雇用されている利用者であって、労働時間の延長の際に就労に必要な知識及び能力の向上のための支援を一時的に必要とするものについては、連続した5日間就労移行支援の利</w:t>
            </w:r>
            <w:r w:rsidR="00D56BEE" w:rsidRPr="00FF1290">
              <w:rPr>
                <w:rFonts w:ascii="ＭＳ ゴシック" w:eastAsia="ＭＳ ゴシック" w:hAnsi="ＭＳ ゴシック" w:hint="eastAsia"/>
              </w:rPr>
              <w:lastRenderedPageBreak/>
              <w:t>用がなくても居宅訪問して相談援助を行うことの必要性が低い場合も考えられることを踏まえ、居宅訪問して相談支援を行うことの必要性を市町村が確認できるよう、相談援助に当たって当該利用者の状況、相談援助の内容等を記録しておくこと。</w:t>
            </w:r>
          </w:p>
          <w:p w14:paraId="181EF2B2"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00D56BEE" w:rsidRPr="00FF1290">
              <w:rPr>
                <w:rFonts w:ascii="ＭＳ ゴシック" w:eastAsia="ＭＳ ゴシック" w:hAnsi="ＭＳ ゴシック" w:hint="eastAsia"/>
              </w:rPr>
              <w:t>⑤</w:t>
            </w:r>
            <w:r w:rsidRPr="00FF1290">
              <w:rPr>
                <w:rFonts w:ascii="ＭＳ ゴシック" w:eastAsia="ＭＳ ゴシック" w:hAnsi="ＭＳ ゴシック" w:hint="eastAsia"/>
              </w:rPr>
              <w:t>準用（第二の2（6）⑧）</w:t>
            </w:r>
          </w:p>
          <w:p w14:paraId="76516470"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B870B5C" w14:textId="77777777" w:rsidR="006E7F46" w:rsidRPr="00FF1290" w:rsidRDefault="006E7F46" w:rsidP="006E7F46">
            <w:pPr>
              <w:spacing w:line="210" w:lineRule="exact"/>
              <w:rPr>
                <w:rFonts w:ascii="ＭＳ ゴシック" w:eastAsia="ＭＳ ゴシック" w:hAnsi="ＭＳ ゴシック"/>
              </w:rPr>
            </w:pPr>
          </w:p>
          <w:p w14:paraId="76CB86D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900A55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8D40680"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690A14C5" w14:textId="77777777" w:rsidR="006E7F46" w:rsidRPr="00FF1290" w:rsidRDefault="006E7F46" w:rsidP="006E7F46">
            <w:pPr>
              <w:spacing w:line="210" w:lineRule="exact"/>
              <w:rPr>
                <w:rFonts w:ascii="ＭＳ ゴシック" w:eastAsia="ＭＳ ゴシック" w:hAnsi="ＭＳ ゴシック"/>
              </w:rPr>
            </w:pPr>
          </w:p>
          <w:p w14:paraId="42CBB33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1BA7232B"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□就労移行支援計画の位置付けた内容、標準的な時間か。</w:t>
            </w:r>
          </w:p>
          <w:p w14:paraId="75FCE875" w14:textId="77777777" w:rsidR="006E7F46" w:rsidRPr="00FF1290" w:rsidRDefault="006E7F46" w:rsidP="006E7F46">
            <w:pPr>
              <w:spacing w:line="210" w:lineRule="exact"/>
              <w:rPr>
                <w:rFonts w:ascii="ＭＳ ゴシック" w:eastAsia="ＭＳ ゴシック" w:hAnsi="ＭＳ ゴシック"/>
              </w:rPr>
            </w:pPr>
          </w:p>
          <w:p w14:paraId="026EC76B"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□訪問した日時、担当者、相談内容等を記録しているか。</w:t>
            </w:r>
          </w:p>
          <w:p w14:paraId="6EE51189" w14:textId="77777777" w:rsidR="006E7F46" w:rsidRPr="00FF1290" w:rsidRDefault="006E7F46" w:rsidP="006E7F46">
            <w:pPr>
              <w:spacing w:line="210" w:lineRule="exact"/>
              <w:rPr>
                <w:rFonts w:ascii="ＭＳ ゴシック" w:eastAsia="ＭＳ ゴシック" w:hAnsi="ＭＳ ゴシック"/>
              </w:rPr>
            </w:pPr>
          </w:p>
          <w:p w14:paraId="64DEA16A"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注：病院等を訪問した際は、算定の対象外であるので注意すること。</w:t>
            </w:r>
          </w:p>
          <w:p w14:paraId="4BE35EF6" w14:textId="77777777" w:rsidR="006E7F46" w:rsidRPr="00FF1290" w:rsidRDefault="006E7F46" w:rsidP="006E7F46">
            <w:pPr>
              <w:spacing w:line="210" w:lineRule="exact"/>
              <w:rPr>
                <w:rFonts w:ascii="ＭＳ ゴシック" w:eastAsia="ＭＳ ゴシック" w:hAnsi="ＭＳ ゴシック"/>
              </w:rPr>
            </w:pPr>
          </w:p>
          <w:p w14:paraId="6CBEDC14" w14:textId="77777777" w:rsidR="006E7F46" w:rsidRPr="00FF1290" w:rsidRDefault="006E7F46" w:rsidP="006E7F46">
            <w:pPr>
              <w:spacing w:line="210" w:lineRule="exact"/>
              <w:rPr>
                <w:rFonts w:ascii="ＭＳ ゴシック" w:eastAsia="ＭＳ ゴシック" w:hAnsi="ＭＳ ゴシック"/>
              </w:rPr>
            </w:pPr>
          </w:p>
          <w:p w14:paraId="710DEDDD"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概ね３ヶ月以上継続的に当該指定就労移行支援を利用していた者が、最後に当該指定就労移行支援を利用した日から中５日間以上連続して当該指定就労移行支援の利用がなかった場合に算定しているか。</w:t>
            </w:r>
          </w:p>
        </w:tc>
      </w:tr>
      <w:tr w:rsidR="006E7F46" w:rsidRPr="00FF1290" w14:paraId="74BB77BE"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2FF2228A" w14:textId="77777777" w:rsidR="006E7F46" w:rsidRPr="00FF1290" w:rsidRDefault="006E7F46" w:rsidP="006E7F46">
            <w:pPr>
              <w:spacing w:line="210" w:lineRule="exact"/>
              <w:rPr>
                <w:rFonts w:ascii="ＭＳ ゴシック" w:eastAsia="ＭＳ ゴシック" w:hAnsi="ＭＳ ゴシック"/>
              </w:rPr>
            </w:pPr>
          </w:p>
          <w:p w14:paraId="7723E531"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10　利用者負担上限額管理加算</w:t>
            </w:r>
          </w:p>
          <w:p w14:paraId="371C7992" w14:textId="77777777" w:rsidR="006E7F46" w:rsidRPr="00FF1290" w:rsidRDefault="006E7F46" w:rsidP="006E7F46">
            <w:pPr>
              <w:spacing w:line="210" w:lineRule="exact"/>
              <w:rPr>
                <w:rFonts w:ascii="ＭＳ ゴシック" w:eastAsia="ＭＳ ゴシック" w:hAnsi="ＭＳ ゴシック"/>
              </w:rPr>
            </w:pPr>
          </w:p>
          <w:p w14:paraId="5A7097C0"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2C7A860E"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737590BD"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指定就労移行支援事業者が、利用者負担額合計額の管理を行った場合に、</w:t>
            </w:r>
            <w:r w:rsidRPr="00FF1290">
              <w:rPr>
                <w:rFonts w:ascii="ＭＳ ゴシック" w:eastAsia="ＭＳ ゴシック" w:hAnsi="ＭＳ ゴシック"/>
              </w:rPr>
              <w:t>1</w:t>
            </w:r>
            <w:r w:rsidRPr="00FF1290">
              <w:rPr>
                <w:rFonts w:ascii="ＭＳ ゴシック" w:eastAsia="ＭＳ ゴシック" w:hAnsi="ＭＳ ゴシック" w:hint="eastAsia"/>
              </w:rPr>
              <w:t>月につき所定単位数を加算しているか。</w:t>
            </w:r>
          </w:p>
          <w:p w14:paraId="003E91B5"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◆平18厚告523別表12の6の注</w:t>
            </w:r>
          </w:p>
          <w:p w14:paraId="7B6887B8"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742B9C2C"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利用者負担額合計額の管理を行った場合」とは、利用者が、利用者負担合計額の管理を行う指定障害福祉サービス事業所又は指定障害者支援施設等以外の障害福祉サービスを受けた際に、上限額管理を行う事業所等が当該利用者の負担額合計額の管理を行った場合をいう。</w:t>
            </w:r>
          </w:p>
          <w:p w14:paraId="481335A7"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なお、負担額が負担上限額を実際に超えているか否かは算定の条件としない。</w:t>
            </w:r>
          </w:p>
          <w:p w14:paraId="23FE1047"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00D56BEE" w:rsidRPr="00FF1290">
              <w:rPr>
                <w:rFonts w:ascii="ＭＳ ゴシック" w:eastAsia="ＭＳ ゴシック" w:hAnsi="ＭＳ ゴシック" w:hint="eastAsia"/>
              </w:rPr>
              <w:t>⑥</w:t>
            </w:r>
            <w:r w:rsidRPr="00FF1290">
              <w:rPr>
                <w:rFonts w:ascii="ＭＳ ゴシック" w:eastAsia="ＭＳ ゴシック" w:hAnsi="ＭＳ ゴシック" w:hint="eastAsia"/>
              </w:rPr>
              <w:t>準用（第二の2（1）</w:t>
            </w:r>
            <w:r w:rsidR="00D56BEE" w:rsidRPr="00FF1290">
              <w:rPr>
                <w:rFonts w:ascii="ＭＳ ゴシック" w:eastAsia="ＭＳ ゴシック" w:hAnsi="ＭＳ ゴシック" w:hint="eastAsia"/>
              </w:rPr>
              <w:t>⑱</w:t>
            </w:r>
            <w:r w:rsidRPr="00FF1290">
              <w:rPr>
                <w:rFonts w:ascii="ＭＳ ゴシック" w:eastAsia="ＭＳ ゴシック" w:hAnsi="ＭＳ ゴシック" w:hint="eastAsia"/>
              </w:rPr>
              <w:t>）</w:t>
            </w:r>
          </w:p>
          <w:p w14:paraId="64C327A4"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2DD4B318" w14:textId="77777777" w:rsidR="006E7F46" w:rsidRPr="00FF1290" w:rsidRDefault="006E7F46" w:rsidP="006E7F46">
            <w:pPr>
              <w:spacing w:line="210" w:lineRule="exact"/>
              <w:rPr>
                <w:rFonts w:ascii="ＭＳ ゴシック" w:eastAsia="ＭＳ ゴシック" w:hAnsi="ＭＳ ゴシック"/>
              </w:rPr>
            </w:pPr>
          </w:p>
          <w:p w14:paraId="53E7648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F0778F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CB855E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16C34A6B" w14:textId="77777777" w:rsidR="006E7F46" w:rsidRPr="00FF1290" w:rsidRDefault="006E7F46" w:rsidP="006E7F46">
            <w:pPr>
              <w:spacing w:line="210" w:lineRule="exact"/>
              <w:rPr>
                <w:rFonts w:ascii="ＭＳ ゴシック" w:eastAsia="ＭＳ ゴシック" w:hAnsi="ＭＳ ゴシック"/>
              </w:rPr>
            </w:pPr>
          </w:p>
          <w:p w14:paraId="5D0AAEC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7DDF11AE" w14:textId="77777777" w:rsidR="006E7F46" w:rsidRPr="00FF1290" w:rsidRDefault="006E7F46" w:rsidP="006E7F46">
            <w:pPr>
              <w:spacing w:line="210" w:lineRule="exact"/>
              <w:rPr>
                <w:rFonts w:ascii="ＭＳ ゴシック" w:eastAsia="ＭＳ ゴシック" w:hAnsi="ＭＳ ゴシック"/>
              </w:rPr>
            </w:pPr>
          </w:p>
          <w:p w14:paraId="71B62BCE"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□管理事業所のみのサービス利用の場合に算定していないか。</w:t>
            </w:r>
          </w:p>
        </w:tc>
      </w:tr>
      <w:tr w:rsidR="006E7F46" w:rsidRPr="00FF1290" w14:paraId="474166D2"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56EDA23E" w14:textId="77777777" w:rsidR="006E7F46" w:rsidRPr="00FF1290" w:rsidRDefault="006E7F46" w:rsidP="006E7F46">
            <w:pPr>
              <w:spacing w:line="210" w:lineRule="exact"/>
              <w:rPr>
                <w:rFonts w:ascii="ＭＳ ゴシック" w:eastAsia="ＭＳ ゴシック" w:hAnsi="ＭＳ ゴシック"/>
              </w:rPr>
            </w:pPr>
          </w:p>
          <w:p w14:paraId="757605DA"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11　食事提供体制加算</w:t>
            </w:r>
          </w:p>
          <w:p w14:paraId="4BCB7A86" w14:textId="77777777" w:rsidR="006E7F46" w:rsidRPr="00FF1290" w:rsidRDefault="006E7F46" w:rsidP="006E7F46">
            <w:pPr>
              <w:spacing w:line="210" w:lineRule="exact"/>
              <w:rPr>
                <w:rFonts w:ascii="ＭＳ ゴシック" w:eastAsia="ＭＳ ゴシック" w:hAnsi="ＭＳ ゴシック"/>
              </w:rPr>
            </w:pPr>
          </w:p>
          <w:p w14:paraId="58284A1C"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1CAFEF70"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2481584E"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低所得者等であって就労移行支援計画により食事の提供を行うこととなっている利用者（指定障害者支援施設等に入所する者を除く。）に対して、指定就労移行支援事業所に従事する調理員による食事の提供であること又は調理業務を第三者に委託していること等当該指定就労移行支援事業所の責任において食事提供のための体制を整えてい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長に届け出た当該指定就労移行支援事業所において、次の(</w:t>
            </w:r>
            <w:r w:rsidRPr="00FF1290">
              <w:rPr>
                <w:rFonts w:ascii="ＭＳ ゴシック" w:eastAsia="ＭＳ ゴシック" w:hAnsi="ＭＳ ゴシック"/>
              </w:rPr>
              <w:t>1)</w:t>
            </w:r>
            <w:r w:rsidRPr="00FF1290">
              <w:rPr>
                <w:rFonts w:ascii="ＭＳ ゴシック" w:eastAsia="ＭＳ ゴシック" w:hAnsi="ＭＳ ゴシック" w:hint="eastAsia"/>
              </w:rPr>
              <w:t>から(</w:t>
            </w:r>
            <w:r w:rsidRPr="00FF1290">
              <w:rPr>
                <w:rFonts w:ascii="ＭＳ ゴシック" w:eastAsia="ＭＳ ゴシック" w:hAnsi="ＭＳ ゴシック"/>
              </w:rPr>
              <w:t>3)</w:t>
            </w:r>
            <w:r w:rsidRPr="00FF1290">
              <w:rPr>
                <w:rFonts w:ascii="ＭＳ ゴシック" w:eastAsia="ＭＳ ゴシック" w:hAnsi="ＭＳ ゴシック" w:hint="eastAsia"/>
              </w:rPr>
              <w:t>までのいずれにも適合する食事の提供を行った場合に、令和９年３月３１日までの間、</w:t>
            </w:r>
            <w:r w:rsidRPr="00FF1290">
              <w:rPr>
                <w:rFonts w:ascii="ＭＳ ゴシック" w:eastAsia="ＭＳ ゴシック" w:hAnsi="ＭＳ ゴシック"/>
              </w:rPr>
              <w:t>1</w:t>
            </w:r>
            <w:r w:rsidRPr="00FF1290">
              <w:rPr>
                <w:rFonts w:ascii="ＭＳ ゴシック" w:eastAsia="ＭＳ ゴシック" w:hAnsi="ＭＳ ゴシック" w:hint="eastAsia"/>
              </w:rPr>
              <w:t>日につき30単位を加算しているか。</w:t>
            </w:r>
          </w:p>
          <w:p w14:paraId="11258028"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rPr>
            </w:pPr>
          </w:p>
          <w:p w14:paraId="66B22D82" w14:textId="77777777" w:rsidR="006E7F46" w:rsidRPr="00FF1290" w:rsidRDefault="006E7F46" w:rsidP="00E52A45">
            <w:pPr>
              <w:suppressAutoHyphens/>
              <w:autoSpaceDE w:val="0"/>
              <w:autoSpaceDN w:val="0"/>
              <w:spacing w:line="210" w:lineRule="exact"/>
              <w:ind w:leftChars="50" w:left="360" w:hangingChars="150" w:hanging="27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1)</w:t>
            </w:r>
            <w:r w:rsidRPr="00FF1290">
              <w:rPr>
                <w:rFonts w:ascii="ＭＳ ゴシック" w:eastAsia="ＭＳ ゴシック" w:hAnsi="ＭＳ ゴシック" w:hint="eastAsia"/>
              </w:rPr>
              <w:t>当該事業所の従業者として、又は外部との連携により、管理栄養士又は栄養士が食事の提供に係る献立を確認していること。</w:t>
            </w:r>
          </w:p>
          <w:p w14:paraId="5C88D028"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rPr>
              <w:t>(2)</w:t>
            </w:r>
            <w:r w:rsidRPr="00FF1290">
              <w:rPr>
                <w:rFonts w:ascii="ＭＳ ゴシック" w:eastAsia="ＭＳ ゴシック" w:hAnsi="ＭＳ ゴシック" w:hint="eastAsia"/>
              </w:rPr>
              <w:t>食事の提供を行った場合に利用者ごとの摂食量を記録していること。</w:t>
            </w:r>
          </w:p>
          <w:p w14:paraId="07A67902" w14:textId="77777777" w:rsidR="006E7F46" w:rsidRPr="00FF1290" w:rsidRDefault="006E7F46" w:rsidP="00E52A45">
            <w:pPr>
              <w:suppressAutoHyphens/>
              <w:autoSpaceDE w:val="0"/>
              <w:autoSpaceDN w:val="0"/>
              <w:spacing w:line="210" w:lineRule="exact"/>
              <w:ind w:leftChars="50" w:left="360" w:hangingChars="150" w:hanging="270"/>
              <w:rPr>
                <w:rFonts w:ascii="ＭＳ ゴシック" w:eastAsia="ＭＳ ゴシック" w:hAnsi="ＭＳ ゴシック"/>
              </w:rPr>
            </w:pPr>
            <w:r w:rsidRPr="00FF1290">
              <w:rPr>
                <w:rFonts w:ascii="ＭＳ ゴシック" w:eastAsia="ＭＳ ゴシック" w:hAnsi="ＭＳ ゴシック"/>
              </w:rPr>
              <w:t>(3)</w:t>
            </w:r>
            <w:r w:rsidRPr="00FF1290">
              <w:rPr>
                <w:rFonts w:ascii="ＭＳ ゴシック" w:eastAsia="ＭＳ ゴシック" w:hAnsi="ＭＳ ゴシック" w:hint="eastAsia"/>
              </w:rPr>
              <w:t>利用者ごとの体重又はＢＭＩをおおむね６月に１回記録していること。</w:t>
            </w:r>
          </w:p>
          <w:p w14:paraId="187CF97A"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◆平18厚告523別表12の</w:t>
            </w:r>
            <w:r w:rsidRPr="00FF1290">
              <w:rPr>
                <w:rFonts w:ascii="ＭＳ ゴシック" w:eastAsia="ＭＳ ゴシック" w:hAnsi="ＭＳ ゴシック"/>
              </w:rPr>
              <w:t>7</w:t>
            </w:r>
            <w:r w:rsidRPr="00FF1290">
              <w:rPr>
                <w:rFonts w:ascii="ＭＳ ゴシック" w:eastAsia="ＭＳ ゴシック" w:hAnsi="ＭＳ ゴシック" w:hint="eastAsia"/>
              </w:rPr>
              <w:t>の注</w:t>
            </w:r>
          </w:p>
          <w:p w14:paraId="0D7B7632"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54720A78"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原則として当該施設内の調理室を使用して調理し、提供されたものについて算定するものであるが、食事の提供に関する業務を当該施設の最終的責任の下で第三者に委託することは差し支えない。なお、施設外で調理されたものを提供する場合（クックチル、クックフリーズ若しくは真空調理（真空パック）により調理を行う過程において急速に冷却若しくは冷凍したものを再度加熱して提供するもの又はクックサーブにより提供するものに限る。）、運搬手段等について衛生上適切な措置がなされているものについては、施設外で調理し搬入する方法も認められるものである。</w:t>
            </w:r>
          </w:p>
          <w:p w14:paraId="3608812D"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この場合、例えば出前の方法や市販の弁当を購入して、利用者に提供するような方法は加算の対象とはならないものである。</w:t>
            </w:r>
          </w:p>
          <w:p w14:paraId="7F505E2E"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なお、利用者が施設入所支援を利用している日については、補足給付が日単位で支給されることから、この加算は算定できないものであることに留意すること。</w:t>
            </w:r>
          </w:p>
          <w:p w14:paraId="493A0BD0"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00D70778" w:rsidRPr="00FF1290">
              <w:rPr>
                <w:rFonts w:ascii="ＭＳ ゴシック" w:eastAsia="ＭＳ ゴシック" w:hAnsi="ＭＳ ゴシック" w:hint="eastAsia"/>
              </w:rPr>
              <w:t>⑦</w:t>
            </w:r>
            <w:r w:rsidRPr="00FF1290">
              <w:rPr>
                <w:rFonts w:ascii="ＭＳ ゴシック" w:eastAsia="ＭＳ ゴシック" w:hAnsi="ＭＳ ゴシック" w:hint="eastAsia"/>
              </w:rPr>
              <w:t>準用（第二の2（6）</w:t>
            </w:r>
            <w:r w:rsidR="00D70778" w:rsidRPr="00FF1290">
              <w:rPr>
                <w:rFonts w:ascii="ＭＳ ゴシック" w:eastAsia="ＭＳ ゴシック" w:hAnsi="ＭＳ ゴシック" w:hint="eastAsia"/>
              </w:rPr>
              <w:t>⑭</w:t>
            </w:r>
            <w:r w:rsidRPr="00FF1290">
              <w:rPr>
                <w:rFonts w:ascii="ＭＳ ゴシック" w:eastAsia="ＭＳ ゴシック" w:hAnsi="ＭＳ ゴシック" w:hint="eastAsia"/>
              </w:rPr>
              <w:t>）</w:t>
            </w:r>
          </w:p>
          <w:p w14:paraId="52E40334" w14:textId="77777777" w:rsidR="006E7F46" w:rsidRPr="00FF1290" w:rsidRDefault="006E7F46" w:rsidP="006E7F46">
            <w:pPr>
              <w:spacing w:line="210" w:lineRule="exact"/>
              <w:ind w:leftChars="100" w:left="180"/>
              <w:rPr>
                <w:rFonts w:ascii="ＭＳ ゴシック" w:eastAsia="ＭＳ ゴシック" w:hAnsi="ＭＳ ゴシック"/>
              </w:rPr>
            </w:pPr>
          </w:p>
          <w:p w14:paraId="105BB72A" w14:textId="77777777" w:rsidR="006E7F46" w:rsidRPr="00FF1290" w:rsidRDefault="006E7F46" w:rsidP="006E7F46">
            <w:pPr>
              <w:spacing w:line="210" w:lineRule="exact"/>
              <w:ind w:leftChars="100" w:left="180"/>
              <w:rPr>
                <w:rFonts w:ascii="ＭＳ ゴシック" w:eastAsia="ＭＳ ゴシック" w:hAnsi="ＭＳ ゴシック"/>
                <w:i/>
              </w:rPr>
            </w:pPr>
            <w:r w:rsidRPr="00FF1290">
              <w:rPr>
                <w:rFonts w:ascii="ＭＳ ゴシック" w:eastAsia="ＭＳ ゴシック" w:hAnsi="ＭＳ ゴシック" w:hint="eastAsia"/>
                <w:i/>
              </w:rPr>
              <w:t xml:space="preserve">　Q&amp;A H19.12.19VOL.2 問９</w:t>
            </w:r>
          </w:p>
          <w:p w14:paraId="298E6E7F" w14:textId="77777777" w:rsidR="006E7F46" w:rsidRPr="00FF1290" w:rsidRDefault="006E7F46" w:rsidP="006E7F46">
            <w:pPr>
              <w:spacing w:line="210" w:lineRule="exact"/>
              <w:ind w:leftChars="100" w:left="180"/>
              <w:rPr>
                <w:rFonts w:ascii="ＭＳ ゴシック" w:eastAsia="ＭＳ ゴシック" w:hAnsi="ＭＳ ゴシック"/>
                <w:i/>
              </w:rPr>
            </w:pPr>
            <w:r w:rsidRPr="00FF1290">
              <w:rPr>
                <w:rFonts w:ascii="ＭＳ ゴシック" w:eastAsia="ＭＳ ゴシック" w:hAnsi="ＭＳ ゴシック" w:hint="eastAsia"/>
                <w:i/>
              </w:rPr>
              <w:t xml:space="preserve">　食事提供体制加算については、本体報酬が算定される日のみ算定が可能。</w:t>
            </w:r>
          </w:p>
          <w:p w14:paraId="5831C65E" w14:textId="77777777" w:rsidR="006E7F46" w:rsidRPr="00FF1290" w:rsidRDefault="006E7F46" w:rsidP="006E7F46">
            <w:pPr>
              <w:spacing w:line="210" w:lineRule="exact"/>
              <w:ind w:leftChars="100" w:left="180"/>
              <w:rPr>
                <w:rFonts w:ascii="ＭＳ ゴシック" w:eastAsia="ＭＳ ゴシック" w:hAnsi="ＭＳ ゴシック"/>
                <w:i/>
              </w:rPr>
            </w:pPr>
            <w:r w:rsidRPr="00FF1290">
              <w:rPr>
                <w:rFonts w:ascii="ＭＳ ゴシック" w:eastAsia="ＭＳ ゴシック" w:hAnsi="ＭＳ ゴシック" w:hint="eastAsia"/>
                <w:i/>
              </w:rPr>
              <w:t xml:space="preserve">　施設には来てサービスを受けたが、途中で体調を崩して食事をとらなかった場合でも、食事提供体制加算の算定が可能。</w:t>
            </w:r>
          </w:p>
          <w:p w14:paraId="0893E1E3" w14:textId="77777777" w:rsidR="006E7F46" w:rsidRPr="00FF1290" w:rsidRDefault="006E7F46" w:rsidP="006E7F46">
            <w:pPr>
              <w:spacing w:line="210" w:lineRule="exact"/>
              <w:ind w:leftChars="100" w:left="180"/>
              <w:rPr>
                <w:rFonts w:ascii="ＭＳ ゴシック" w:eastAsia="ＭＳ ゴシック" w:hAnsi="ＭＳ ゴシック"/>
                <w:i/>
              </w:rPr>
            </w:pPr>
            <w:r w:rsidRPr="00FF1290">
              <w:rPr>
                <w:rFonts w:ascii="ＭＳ ゴシック" w:eastAsia="ＭＳ ゴシック" w:hAnsi="ＭＳ ゴシック" w:hint="eastAsia"/>
                <w:i/>
              </w:rPr>
              <w:t xml:space="preserve">　施設を急に休んでしまったが、施設では既に当該利用者の食事を作り保存していた場合、本体報酬が算定できないので、食事提供体制加算も算定不可。ただし、利用者からキャンセル料として食材料費を徴収できるかは、利用者と事業者の契約による。</w:t>
            </w:r>
          </w:p>
          <w:p w14:paraId="2C4D7DDC" w14:textId="77777777" w:rsidR="006E7F46" w:rsidRPr="00FF1290" w:rsidRDefault="006E7F46" w:rsidP="006E7F46">
            <w:pPr>
              <w:spacing w:line="210" w:lineRule="exact"/>
              <w:ind w:leftChars="100" w:left="180"/>
              <w:rPr>
                <w:rFonts w:ascii="ＭＳ ゴシック" w:eastAsia="ＭＳ ゴシック" w:hAnsi="ＭＳ ゴシック"/>
                <w:i/>
              </w:rPr>
            </w:pPr>
          </w:p>
          <w:p w14:paraId="33E223D5" w14:textId="77777777" w:rsidR="006E7F46" w:rsidRDefault="006E7F46" w:rsidP="006E7F46">
            <w:pPr>
              <w:spacing w:line="210" w:lineRule="exact"/>
              <w:ind w:leftChars="100" w:left="180"/>
              <w:rPr>
                <w:rFonts w:ascii="ＭＳ ゴシック" w:eastAsia="ＭＳ ゴシック" w:hAnsi="ＭＳ ゴシック"/>
                <w:i/>
              </w:rPr>
            </w:pPr>
          </w:p>
          <w:p w14:paraId="53717796" w14:textId="77777777" w:rsidR="003C70CE" w:rsidRPr="00FF1290" w:rsidRDefault="003C70CE" w:rsidP="006E7F46">
            <w:pPr>
              <w:spacing w:line="210" w:lineRule="exact"/>
              <w:ind w:leftChars="100" w:left="180"/>
              <w:rPr>
                <w:rFonts w:ascii="ＭＳ ゴシック" w:eastAsia="ＭＳ ゴシック" w:hAnsi="ＭＳ ゴシック"/>
                <w:i/>
              </w:rPr>
            </w:pPr>
          </w:p>
          <w:p w14:paraId="05858417" w14:textId="77777777" w:rsidR="006E7F46" w:rsidRPr="00FF1290" w:rsidRDefault="006E7F46" w:rsidP="006E7F46">
            <w:pPr>
              <w:spacing w:line="210" w:lineRule="exact"/>
              <w:ind w:leftChars="100" w:left="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6E29146F" w14:textId="77777777" w:rsidR="006E7F46" w:rsidRPr="00FF1290" w:rsidRDefault="006E7F46" w:rsidP="006E7F46">
            <w:pPr>
              <w:spacing w:line="210" w:lineRule="exact"/>
              <w:rPr>
                <w:rFonts w:ascii="ＭＳ ゴシック" w:eastAsia="ＭＳ ゴシック" w:hAnsi="ＭＳ ゴシック"/>
              </w:rPr>
            </w:pPr>
          </w:p>
          <w:p w14:paraId="3901DB5D"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7494E2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24755E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35B759CF" w14:textId="77777777" w:rsidR="006E7F46" w:rsidRPr="00FF1290" w:rsidRDefault="006E7F46" w:rsidP="006E7F46">
            <w:pPr>
              <w:spacing w:line="210" w:lineRule="exact"/>
              <w:rPr>
                <w:rFonts w:ascii="ＭＳ ゴシック" w:eastAsia="ＭＳ ゴシック" w:hAnsi="ＭＳ ゴシック"/>
              </w:rPr>
            </w:pPr>
          </w:p>
          <w:p w14:paraId="55FD1A69"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69EB2188" w14:textId="77777777" w:rsidR="006E7F46" w:rsidRPr="00FF1290" w:rsidRDefault="006E7F46" w:rsidP="006E7F46">
            <w:pPr>
              <w:spacing w:line="210" w:lineRule="exact"/>
              <w:rPr>
                <w:rFonts w:ascii="ＭＳ ゴシック" w:eastAsia="ＭＳ ゴシック" w:hAnsi="ＭＳ ゴシック"/>
              </w:rPr>
            </w:pPr>
          </w:p>
          <w:p w14:paraId="7C72541D"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□運営基準（「22　食事」の項目）を遵守しているか。</w:t>
            </w:r>
          </w:p>
          <w:p w14:paraId="4911EA73" w14:textId="77777777" w:rsidR="006E7F46" w:rsidRPr="00FF1290" w:rsidRDefault="006E7F46" w:rsidP="006E7F46">
            <w:pPr>
              <w:spacing w:line="210" w:lineRule="exact"/>
              <w:rPr>
                <w:rFonts w:ascii="ＭＳ ゴシック" w:eastAsia="ＭＳ ゴシック" w:hAnsi="ＭＳ ゴシック"/>
              </w:rPr>
            </w:pPr>
          </w:p>
          <w:p w14:paraId="4F5C18D1" w14:textId="77777777" w:rsidR="006E7F46" w:rsidRPr="00FF1290" w:rsidRDefault="006E7F46" w:rsidP="006E7F46">
            <w:pPr>
              <w:spacing w:line="210" w:lineRule="exact"/>
              <w:rPr>
                <w:rFonts w:ascii="ＭＳ ゴシック" w:eastAsia="ＭＳ ゴシック" w:hAnsi="ＭＳ ゴシック"/>
              </w:rPr>
            </w:pPr>
          </w:p>
          <w:p w14:paraId="1B30D801" w14:textId="77777777" w:rsidR="00E52A45" w:rsidRPr="00FF1290" w:rsidRDefault="00E52A45" w:rsidP="006E7F46">
            <w:pPr>
              <w:spacing w:line="210" w:lineRule="exact"/>
              <w:rPr>
                <w:rFonts w:ascii="ＭＳ ゴシック" w:eastAsia="ＭＳ ゴシック" w:hAnsi="ＭＳ ゴシック"/>
              </w:rPr>
            </w:pPr>
          </w:p>
          <w:p w14:paraId="3BDB5C2E" w14:textId="77777777" w:rsidR="00E52A45" w:rsidRPr="00FF1290" w:rsidRDefault="00E52A45" w:rsidP="006E7F46">
            <w:pPr>
              <w:spacing w:line="210" w:lineRule="exact"/>
              <w:rPr>
                <w:rFonts w:ascii="ＭＳ ゴシック" w:eastAsia="ＭＳ ゴシック" w:hAnsi="ＭＳ ゴシック"/>
              </w:rPr>
            </w:pPr>
          </w:p>
          <w:p w14:paraId="696C24EE" w14:textId="77777777" w:rsidR="00E52A45" w:rsidRPr="00FF1290" w:rsidRDefault="00E52A45" w:rsidP="00E52A45">
            <w:pPr>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□管理栄養士等が献立を確認しているか</w:t>
            </w:r>
          </w:p>
          <w:p w14:paraId="74D19E97" w14:textId="77777777" w:rsidR="00E52A45" w:rsidRPr="00FF1290" w:rsidRDefault="00E52A45" w:rsidP="00E52A45">
            <w:pPr>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□利用者ごとの摂食量を記録しているか</w:t>
            </w:r>
          </w:p>
          <w:p w14:paraId="28BE08C8" w14:textId="77777777" w:rsidR="00E52A45" w:rsidRPr="00FF1290" w:rsidRDefault="00E52A45" w:rsidP="00E52A45">
            <w:pPr>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□利用者の体重又はBMIを6月に1回記録しているか</w:t>
            </w:r>
          </w:p>
          <w:p w14:paraId="1D63B94D" w14:textId="77777777" w:rsidR="00E52A45" w:rsidRPr="00FF1290" w:rsidRDefault="00E52A45" w:rsidP="00E52A45">
            <w:pPr>
              <w:autoSpaceDE w:val="0"/>
              <w:autoSpaceDN w:val="0"/>
              <w:spacing w:line="210" w:lineRule="exact"/>
              <w:rPr>
                <w:rFonts w:ascii="ＭＳ ゴシック" w:eastAsia="ＭＳ ゴシック" w:hAnsi="ＭＳ ゴシック"/>
              </w:rPr>
            </w:pPr>
          </w:p>
          <w:p w14:paraId="15C86DE1" w14:textId="77777777" w:rsidR="00E52A45" w:rsidRPr="00FF1290" w:rsidRDefault="00E52A45" w:rsidP="00E52A45">
            <w:pPr>
              <w:autoSpaceDE w:val="0"/>
              <w:autoSpaceDN w:val="0"/>
              <w:spacing w:line="210" w:lineRule="exact"/>
              <w:rPr>
                <w:rFonts w:ascii="ＭＳ ゴシック" w:eastAsia="ＭＳ ゴシック" w:hAnsi="ＭＳ ゴシック"/>
              </w:rPr>
            </w:pPr>
          </w:p>
          <w:p w14:paraId="452C1F57" w14:textId="77777777" w:rsidR="00E52A45" w:rsidRPr="00FF1290" w:rsidRDefault="00E52A45" w:rsidP="00E52A45">
            <w:pPr>
              <w:spacing w:line="210" w:lineRule="exact"/>
              <w:rPr>
                <w:rFonts w:ascii="ＭＳ ゴシック" w:eastAsia="ＭＳ ゴシック" w:hAnsi="ＭＳ ゴシック"/>
              </w:rPr>
            </w:pPr>
          </w:p>
          <w:p w14:paraId="48BB14D6" w14:textId="77777777" w:rsidR="00E52A45" w:rsidRPr="00FF1290" w:rsidRDefault="00E52A45" w:rsidP="00E52A45">
            <w:pPr>
              <w:spacing w:line="210" w:lineRule="exact"/>
              <w:rPr>
                <w:rFonts w:ascii="ＭＳ ゴシック" w:eastAsia="ＭＳ ゴシック" w:hAnsi="ＭＳ ゴシック"/>
              </w:rPr>
            </w:pPr>
          </w:p>
          <w:p w14:paraId="4C1B337A" w14:textId="77777777" w:rsidR="00E52A45" w:rsidRPr="00FF1290" w:rsidRDefault="00E52A45" w:rsidP="00E52A45">
            <w:pPr>
              <w:spacing w:line="210" w:lineRule="exact"/>
              <w:rPr>
                <w:rFonts w:ascii="ＭＳ ゴシック" w:eastAsia="ＭＳ ゴシック" w:hAnsi="ＭＳ ゴシック"/>
              </w:rPr>
            </w:pPr>
          </w:p>
          <w:p w14:paraId="4A92B213" w14:textId="77777777" w:rsidR="00E52A45" w:rsidRPr="00FF1290" w:rsidRDefault="00E52A45" w:rsidP="00E52A45">
            <w:pPr>
              <w:spacing w:line="210" w:lineRule="exact"/>
              <w:rPr>
                <w:rFonts w:ascii="ＭＳ ゴシック" w:eastAsia="ＭＳ ゴシック" w:hAnsi="ＭＳ ゴシック"/>
              </w:rPr>
            </w:pPr>
          </w:p>
          <w:p w14:paraId="78C66C2C" w14:textId="77777777" w:rsidR="00E52A45" w:rsidRPr="00FF1290" w:rsidRDefault="00E52A45" w:rsidP="00E52A45">
            <w:pPr>
              <w:spacing w:line="210" w:lineRule="exact"/>
              <w:rPr>
                <w:rFonts w:ascii="ＭＳ ゴシック" w:eastAsia="ＭＳ ゴシック" w:hAnsi="ＭＳ ゴシック"/>
              </w:rPr>
            </w:pPr>
          </w:p>
          <w:p w14:paraId="6F30DC0D" w14:textId="77777777" w:rsidR="00E52A45" w:rsidRPr="00FF1290" w:rsidRDefault="00E52A45" w:rsidP="00E52A45">
            <w:pPr>
              <w:spacing w:line="210" w:lineRule="exact"/>
              <w:rPr>
                <w:rFonts w:ascii="ＭＳ ゴシック" w:eastAsia="ＭＳ ゴシック" w:hAnsi="ＭＳ ゴシック"/>
              </w:rPr>
            </w:pPr>
          </w:p>
          <w:p w14:paraId="4076D988" w14:textId="77777777" w:rsidR="00E52A45" w:rsidRPr="00FF1290" w:rsidRDefault="00E52A45" w:rsidP="00E52A45">
            <w:pPr>
              <w:spacing w:line="210" w:lineRule="exact"/>
              <w:rPr>
                <w:rFonts w:ascii="ＭＳ ゴシック" w:eastAsia="ＭＳ ゴシック" w:hAnsi="ＭＳ ゴシック"/>
              </w:rPr>
            </w:pPr>
          </w:p>
          <w:p w14:paraId="2A840528" w14:textId="77777777" w:rsidR="00E52A45" w:rsidRPr="00FF1290" w:rsidRDefault="00E52A45" w:rsidP="00E52A45">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市販の弁当を購入して提供する方法は対象とならない。</w:t>
            </w:r>
          </w:p>
          <w:p w14:paraId="25C6A5B3" w14:textId="77777777" w:rsidR="00E52A45" w:rsidRPr="00FF1290" w:rsidRDefault="00E52A45" w:rsidP="00E52A45">
            <w:pPr>
              <w:spacing w:line="210" w:lineRule="exact"/>
              <w:rPr>
                <w:rFonts w:ascii="ＭＳ ゴシック" w:eastAsia="ＭＳ ゴシック" w:hAnsi="ＭＳ ゴシック"/>
              </w:rPr>
            </w:pPr>
          </w:p>
          <w:p w14:paraId="50CF9985" w14:textId="77777777" w:rsidR="00E52A45" w:rsidRPr="00FF1290" w:rsidRDefault="00E52A45" w:rsidP="006E7F46">
            <w:pPr>
              <w:spacing w:line="210" w:lineRule="exact"/>
              <w:rPr>
                <w:rFonts w:ascii="ＭＳ ゴシック" w:eastAsia="ＭＳ ゴシック" w:hAnsi="ＭＳ ゴシック"/>
              </w:rPr>
            </w:pPr>
          </w:p>
        </w:tc>
      </w:tr>
      <w:tr w:rsidR="006E7F46" w:rsidRPr="00FF1290" w14:paraId="089BDB9E"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33126885" w14:textId="77777777" w:rsidR="006E7F46" w:rsidRPr="00FF1290" w:rsidRDefault="006E7F46" w:rsidP="006E7F46">
            <w:pPr>
              <w:spacing w:line="210" w:lineRule="exact"/>
              <w:rPr>
                <w:rFonts w:ascii="ＭＳ ゴシック" w:eastAsia="ＭＳ ゴシック" w:hAnsi="ＭＳ ゴシック"/>
              </w:rPr>
            </w:pPr>
          </w:p>
          <w:p w14:paraId="6440952C" w14:textId="77777777" w:rsidR="006E7F46" w:rsidRPr="00FF1290" w:rsidRDefault="00D55C4B"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12</w:t>
            </w:r>
            <w:r w:rsidR="006E7F46" w:rsidRPr="00FF1290">
              <w:rPr>
                <w:rFonts w:ascii="ＭＳ ゴシック" w:eastAsia="ＭＳ ゴシック" w:hAnsi="ＭＳ ゴシック" w:hint="eastAsia"/>
              </w:rPr>
              <w:t xml:space="preserve">　精神障害者退院支援施設加算</w:t>
            </w:r>
          </w:p>
          <w:p w14:paraId="1CA7B78A" w14:textId="77777777" w:rsidR="006E7F46" w:rsidRPr="00FF1290" w:rsidRDefault="006E7F46" w:rsidP="006E7F46">
            <w:pPr>
              <w:spacing w:line="210" w:lineRule="exact"/>
              <w:rPr>
                <w:rFonts w:ascii="ＭＳ ゴシック" w:eastAsia="ＭＳ ゴシック" w:hAnsi="ＭＳ ゴシック"/>
              </w:rPr>
            </w:pPr>
          </w:p>
          <w:p w14:paraId="6938FAF4" w14:textId="77777777" w:rsidR="006E7F46" w:rsidRPr="00FF1290" w:rsidRDefault="006E7F46" w:rsidP="006E7F46">
            <w:pPr>
              <w:spacing w:line="210" w:lineRule="exact"/>
              <w:rPr>
                <w:rFonts w:ascii="ＭＳ ゴシック" w:eastAsia="ＭＳ ゴシック" w:hAnsi="ＭＳ ゴシック"/>
              </w:rPr>
            </w:pPr>
          </w:p>
          <w:p w14:paraId="4A0049F7" w14:textId="77777777" w:rsidR="006E7F46" w:rsidRPr="00FF1290" w:rsidRDefault="006E7F46" w:rsidP="006E7F46">
            <w:pPr>
              <w:spacing w:line="210" w:lineRule="exact"/>
              <w:rPr>
                <w:rFonts w:ascii="ＭＳ ゴシック" w:eastAsia="ＭＳ ゴシック" w:hAnsi="ＭＳ ゴシック"/>
              </w:rPr>
            </w:pPr>
          </w:p>
          <w:p w14:paraId="08227515" w14:textId="77777777" w:rsidR="006E7F46" w:rsidRPr="00FF1290" w:rsidRDefault="006E7F46" w:rsidP="006E7F46">
            <w:pPr>
              <w:spacing w:line="210" w:lineRule="exact"/>
              <w:rPr>
                <w:rFonts w:ascii="ＭＳ ゴシック" w:eastAsia="ＭＳ ゴシック" w:hAnsi="ＭＳ ゴシック"/>
              </w:rPr>
            </w:pPr>
          </w:p>
          <w:p w14:paraId="2CF24CC5" w14:textId="77777777" w:rsidR="006E7F46" w:rsidRPr="00FF1290" w:rsidRDefault="006E7F46" w:rsidP="006E7F46">
            <w:pPr>
              <w:spacing w:line="210" w:lineRule="exact"/>
              <w:rPr>
                <w:rFonts w:ascii="ＭＳ ゴシック" w:eastAsia="ＭＳ ゴシック" w:hAnsi="ＭＳ ゴシック"/>
              </w:rPr>
            </w:pPr>
          </w:p>
          <w:p w14:paraId="6677E680" w14:textId="77777777" w:rsidR="006E7F46" w:rsidRPr="00FF1290" w:rsidRDefault="006E7F46" w:rsidP="006E7F46">
            <w:pPr>
              <w:spacing w:line="210" w:lineRule="exact"/>
              <w:rPr>
                <w:rFonts w:ascii="ＭＳ ゴシック" w:eastAsia="ＭＳ ゴシック" w:hAnsi="ＭＳ ゴシック"/>
              </w:rPr>
            </w:pPr>
          </w:p>
          <w:p w14:paraId="20D29A8A" w14:textId="77777777" w:rsidR="006E7F46" w:rsidRPr="00FF1290" w:rsidRDefault="006E7F46" w:rsidP="006E7F46">
            <w:pPr>
              <w:spacing w:line="210" w:lineRule="exact"/>
              <w:rPr>
                <w:rFonts w:ascii="ＭＳ ゴシック" w:eastAsia="ＭＳ ゴシック" w:hAnsi="ＭＳ ゴシック"/>
              </w:rPr>
            </w:pPr>
          </w:p>
          <w:p w14:paraId="4A7F5209" w14:textId="77777777" w:rsidR="006E7F46" w:rsidRPr="00FF1290" w:rsidRDefault="006E7F46" w:rsidP="006E7F46">
            <w:pPr>
              <w:spacing w:line="210" w:lineRule="exact"/>
              <w:rPr>
                <w:rFonts w:ascii="ＭＳ ゴシック" w:eastAsia="ＭＳ ゴシック" w:hAnsi="ＭＳ ゴシック"/>
              </w:rPr>
            </w:pPr>
          </w:p>
          <w:p w14:paraId="117AFC10" w14:textId="77777777" w:rsidR="006E7F46" w:rsidRPr="00FF1290" w:rsidRDefault="006E7F46" w:rsidP="006E7F46">
            <w:pPr>
              <w:spacing w:line="210" w:lineRule="exact"/>
              <w:rPr>
                <w:rFonts w:ascii="ＭＳ ゴシック" w:eastAsia="ＭＳ ゴシック" w:hAnsi="ＭＳ ゴシック"/>
              </w:rPr>
            </w:pPr>
          </w:p>
          <w:p w14:paraId="3624AEA8"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384D2964" w14:textId="77777777" w:rsidR="006E7F46" w:rsidRPr="00FF1290" w:rsidRDefault="006E7F46" w:rsidP="006E7F46">
            <w:pPr>
              <w:spacing w:line="210" w:lineRule="exact"/>
              <w:rPr>
                <w:rFonts w:ascii="ＭＳ ゴシック" w:eastAsia="ＭＳ ゴシック" w:hAnsi="ＭＳ ゴシック"/>
              </w:rPr>
            </w:pPr>
          </w:p>
          <w:p w14:paraId="0339AA50"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平成</w:t>
            </w:r>
            <w:r w:rsidRPr="00FF1290">
              <w:rPr>
                <w:rFonts w:ascii="ＭＳ ゴシック" w:eastAsia="ＭＳ ゴシック" w:hAnsi="ＭＳ ゴシック"/>
              </w:rPr>
              <w:t>18</w:t>
            </w:r>
            <w:r w:rsidRPr="00FF1290">
              <w:rPr>
                <w:rFonts w:ascii="ＭＳ ゴシック" w:eastAsia="ＭＳ ゴシック" w:hAnsi="ＭＳ ゴシック" w:hint="eastAsia"/>
              </w:rPr>
              <w:t>年厚生労働省告示第</w:t>
            </w:r>
            <w:r w:rsidRPr="00FF1290">
              <w:rPr>
                <w:rFonts w:ascii="ＭＳ ゴシック" w:eastAsia="ＭＳ ゴシック" w:hAnsi="ＭＳ ゴシック"/>
              </w:rPr>
              <w:t>551</w:t>
            </w:r>
            <w:r w:rsidRPr="00FF1290">
              <w:rPr>
                <w:rFonts w:ascii="ＭＳ ゴシック" w:eastAsia="ＭＳ ゴシック" w:hAnsi="ＭＳ ゴシック" w:hint="eastAsia"/>
              </w:rPr>
              <w:t>号「厚生労働大臣が定める施設基準」の五に定める施設基準に適合するものとして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精神障害者退院支援施設である指定就労移行支援事業所又は認定指定就労移行支援事業所において、精神病床におおむね１年以上入院していた精神障害者その他これに準ずる精神障害者に対して、居住の場を提供した場合に、１日につき所定単位数を算定しているか。</w:t>
            </w:r>
          </w:p>
          <w:p w14:paraId="56476F64"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（一）精神障害者退院支援施設加算（Ⅰ</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180</w:t>
            </w:r>
            <w:r w:rsidRPr="00FF1290">
              <w:rPr>
                <w:rFonts w:ascii="ＭＳ ゴシック" w:eastAsia="ＭＳ ゴシック" w:hAnsi="ＭＳ ゴシック" w:hint="eastAsia"/>
              </w:rPr>
              <w:t>単位</w:t>
            </w:r>
          </w:p>
          <w:p w14:paraId="0D892F3E"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（二）精神障害者退院支援施設加算（Ⅱ</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115</w:t>
            </w:r>
            <w:r w:rsidRPr="00FF1290">
              <w:rPr>
                <w:rFonts w:ascii="ＭＳ ゴシック" w:eastAsia="ＭＳ ゴシック" w:hAnsi="ＭＳ ゴシック" w:hint="eastAsia"/>
              </w:rPr>
              <w:t>単位</w:t>
            </w:r>
          </w:p>
          <w:p w14:paraId="62E614D2"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◆平18厚告523別表12の8の注</w:t>
            </w:r>
          </w:p>
          <w:p w14:paraId="2FB99814" w14:textId="77777777" w:rsidR="006E7F46" w:rsidRPr="00FF1290" w:rsidRDefault="006E7F46" w:rsidP="006E7F46">
            <w:pPr>
              <w:spacing w:line="210" w:lineRule="exact"/>
              <w:rPr>
                <w:rFonts w:ascii="ＭＳ ゴシック" w:eastAsia="ＭＳ ゴシック" w:hAnsi="ＭＳ ゴシック"/>
              </w:rPr>
            </w:pPr>
          </w:p>
          <w:p w14:paraId="7E0BFE4B"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※「厚生労働大臣が定める施設基準」の五</w:t>
            </w:r>
          </w:p>
          <w:p w14:paraId="2D278AF1"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イ　精神障害者退院支援施設加算（Ⅰ</w:t>
            </w:r>
            <w:r w:rsidRPr="00FF1290">
              <w:rPr>
                <w:rFonts w:ascii="ＭＳ ゴシック" w:eastAsia="ＭＳ ゴシック" w:hAnsi="ＭＳ ゴシック"/>
              </w:rPr>
              <w:t>)</w:t>
            </w:r>
            <w:r w:rsidRPr="00FF1290">
              <w:rPr>
                <w:rFonts w:ascii="ＭＳ ゴシック" w:eastAsia="ＭＳ ゴシック" w:hAnsi="ＭＳ ゴシック" w:hint="eastAsia"/>
              </w:rPr>
              <w:t>を算定すべき施設基準</w:t>
            </w:r>
          </w:p>
          <w:p w14:paraId="610A1797"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指定自立訓練（生活訓練）事業所において精神障害者退院支援施設加算</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を算定する場合の施設基準を満たしていること。（具体的には自立訓練</w:t>
            </w:r>
            <w:r w:rsidRPr="00FF1290">
              <w:rPr>
                <w:rFonts w:ascii="ＭＳ ゴシック" w:eastAsia="ＭＳ ゴシック" w:hAnsi="ＭＳ ゴシック"/>
              </w:rPr>
              <w:t>(</w:t>
            </w:r>
            <w:r w:rsidRPr="00FF1290">
              <w:rPr>
                <w:rFonts w:ascii="ＭＳ ゴシック" w:eastAsia="ＭＳ ゴシック" w:hAnsi="ＭＳ ゴシック" w:hint="eastAsia"/>
              </w:rPr>
              <w:t>生活訓練</w:t>
            </w:r>
            <w:r w:rsidRPr="00FF1290">
              <w:rPr>
                <w:rFonts w:ascii="ＭＳ ゴシック" w:eastAsia="ＭＳ ゴシック" w:hAnsi="ＭＳ ゴシック"/>
              </w:rPr>
              <w:t>)</w:t>
            </w:r>
            <w:r w:rsidRPr="00FF1290">
              <w:rPr>
                <w:rFonts w:ascii="ＭＳ ゴシック" w:eastAsia="ＭＳ ゴシック" w:hAnsi="ＭＳ ゴシック" w:hint="eastAsia"/>
              </w:rPr>
              <w:t>の主眼事項・着眼点の「精神障害者退院支援施設加算</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の同箇所を参照</w:t>
            </w:r>
            <w:r w:rsidRPr="00FF1290">
              <w:rPr>
                <w:rFonts w:ascii="ＭＳ ゴシック" w:eastAsia="ＭＳ ゴシック" w:hAnsi="ＭＳ ゴシック"/>
              </w:rPr>
              <w:t>)</w:t>
            </w:r>
          </w:p>
          <w:p w14:paraId="5B37E61A"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ロ　精神障害者退院支援施設加算（Ⅱ</w:t>
            </w:r>
            <w:r w:rsidRPr="00FF1290">
              <w:rPr>
                <w:rFonts w:ascii="ＭＳ ゴシック" w:eastAsia="ＭＳ ゴシック" w:hAnsi="ＭＳ ゴシック"/>
              </w:rPr>
              <w:t>)</w:t>
            </w:r>
            <w:r w:rsidRPr="00FF1290">
              <w:rPr>
                <w:rFonts w:ascii="ＭＳ ゴシック" w:eastAsia="ＭＳ ゴシック" w:hAnsi="ＭＳ ゴシック" w:hint="eastAsia"/>
              </w:rPr>
              <w:t>を算定すべき施設基準</w:t>
            </w:r>
          </w:p>
          <w:p w14:paraId="0A836304"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指定自立訓練（生活訓練）事業所において精神障害者退院支援施設加算</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を算定する場合の施設基準を満たしていること。（具体的に自立訓練</w:t>
            </w:r>
            <w:r w:rsidRPr="00FF1290">
              <w:rPr>
                <w:rFonts w:ascii="ＭＳ ゴシック" w:eastAsia="ＭＳ ゴシック" w:hAnsi="ＭＳ ゴシック"/>
              </w:rPr>
              <w:t>(</w:t>
            </w:r>
            <w:r w:rsidRPr="00FF1290">
              <w:rPr>
                <w:rFonts w:ascii="ＭＳ ゴシック" w:eastAsia="ＭＳ ゴシック" w:hAnsi="ＭＳ ゴシック" w:hint="eastAsia"/>
              </w:rPr>
              <w:t>生活訓練</w:t>
            </w:r>
            <w:r w:rsidRPr="00FF1290">
              <w:rPr>
                <w:rFonts w:ascii="ＭＳ ゴシック" w:eastAsia="ＭＳ ゴシック" w:hAnsi="ＭＳ ゴシック"/>
              </w:rPr>
              <w:t>)</w:t>
            </w:r>
            <w:r w:rsidRPr="00FF1290">
              <w:rPr>
                <w:rFonts w:ascii="ＭＳ ゴシック" w:eastAsia="ＭＳ ゴシック" w:hAnsi="ＭＳ ゴシック" w:hint="eastAsia"/>
              </w:rPr>
              <w:t>の主眼事項・着眼点の「精神障害者退院支援施設加算</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の同箇所を参照</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p>
          <w:p w14:paraId="6D7A55AF"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◆平18厚告551の五</w:t>
            </w:r>
          </w:p>
          <w:p w14:paraId="0936147C" w14:textId="77777777" w:rsidR="006E7F46" w:rsidRPr="00FF1290" w:rsidRDefault="006E7F46" w:rsidP="006E7F46">
            <w:pPr>
              <w:spacing w:line="210" w:lineRule="exact"/>
              <w:ind w:leftChars="100" w:left="180"/>
              <w:rPr>
                <w:rFonts w:ascii="ＭＳ ゴシック" w:eastAsia="ＭＳ ゴシック" w:hAnsi="ＭＳ ゴシック"/>
              </w:rPr>
            </w:pPr>
          </w:p>
          <w:p w14:paraId="7ABCA0E6"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精神障害者退院支援施設加算の取扱い</w:t>
            </w:r>
          </w:p>
          <w:p w14:paraId="31759F2D"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精神障害者退院支援施設加算については、第</w:t>
            </w:r>
            <w:r w:rsidRPr="00FF1290">
              <w:rPr>
                <w:rFonts w:ascii="ＭＳ ゴシック" w:eastAsia="ＭＳ ゴシック" w:hAnsi="ＭＳ ゴシック"/>
              </w:rPr>
              <w:t>551</w:t>
            </w:r>
            <w:r w:rsidRPr="00FF1290">
              <w:rPr>
                <w:rFonts w:ascii="ＭＳ ゴシック" w:eastAsia="ＭＳ ゴシック" w:hAnsi="ＭＳ ゴシック" w:hint="eastAsia"/>
              </w:rPr>
              <w:t>号告示に適合しているものとして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長に届け出た、精神病院の精神病床を転換した事業所において、精神病床に概ね</w:t>
            </w:r>
            <w:r w:rsidRPr="00FF1290">
              <w:rPr>
                <w:rFonts w:ascii="ＭＳ ゴシック" w:eastAsia="ＭＳ ゴシック" w:hAnsi="ＭＳ ゴシック"/>
              </w:rPr>
              <w:t>1</w:t>
            </w:r>
            <w:r w:rsidRPr="00FF1290">
              <w:rPr>
                <w:rFonts w:ascii="ＭＳ ゴシック" w:eastAsia="ＭＳ ゴシック" w:hAnsi="ＭＳ ゴシック" w:hint="eastAsia"/>
              </w:rPr>
              <w:t>年以上入院していた精神障害者等に対して居住の場を提供した場合につき、夜間の勤務体制に応じ、次のとおりそれぞれ算定する。</w:t>
            </w:r>
          </w:p>
          <w:p w14:paraId="08685280" w14:textId="77777777" w:rsidR="006E7F46" w:rsidRPr="00FF1290" w:rsidRDefault="006E7F46" w:rsidP="006E7F46">
            <w:pPr>
              <w:spacing w:line="210" w:lineRule="exact"/>
              <w:ind w:leftChars="200" w:left="630" w:hangingChars="150" w:hanging="27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hint="eastAsia"/>
              </w:rPr>
              <w:t>）精神障害者退院支援施設加算（Ⅰ）については、夜間の時間帯を通じて生活支援員が１人以上配置されている場合に算定する。</w:t>
            </w:r>
          </w:p>
          <w:p w14:paraId="2531A11D" w14:textId="77777777" w:rsidR="006E7F46" w:rsidRPr="00FF1290" w:rsidRDefault="006E7F46" w:rsidP="006E7F46">
            <w:pPr>
              <w:spacing w:line="210" w:lineRule="exact"/>
              <w:ind w:leftChars="200" w:left="630" w:hangingChars="150" w:hanging="27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hint="eastAsia"/>
              </w:rPr>
              <w:t>）精神障害者退院支援施設加算（Ⅱ</w:t>
            </w:r>
            <w:r w:rsidRPr="00FF1290">
              <w:rPr>
                <w:rFonts w:ascii="ＭＳ ゴシック" w:eastAsia="ＭＳ ゴシック" w:hAnsi="ＭＳ ゴシック"/>
              </w:rPr>
              <w:t>)</w:t>
            </w:r>
            <w:r w:rsidRPr="00FF1290">
              <w:rPr>
                <w:rFonts w:ascii="ＭＳ ゴシック" w:eastAsia="ＭＳ ゴシック" w:hAnsi="ＭＳ ゴシック" w:hint="eastAsia"/>
              </w:rPr>
              <w:t>については、夜間の時間帯を通じて宿直勤務を行う職員が１人以上配置されている場合に算定する。</w:t>
            </w:r>
          </w:p>
          <w:p w14:paraId="7BFE9A3E" w14:textId="77777777" w:rsidR="006E7F46" w:rsidRPr="00FF1290" w:rsidRDefault="006E7F46" w:rsidP="006E7F46">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00D70778" w:rsidRPr="00FF1290">
              <w:rPr>
                <w:rFonts w:ascii="ＭＳ ゴシック" w:eastAsia="ＭＳ ゴシック" w:hAnsi="ＭＳ ゴシック" w:hint="eastAsia"/>
              </w:rPr>
              <w:t>⑧</w:t>
            </w:r>
            <w:r w:rsidRPr="00FF1290">
              <w:rPr>
                <w:rFonts w:ascii="ＭＳ ゴシック" w:eastAsia="ＭＳ ゴシック" w:hAnsi="ＭＳ ゴシック" w:hint="eastAsia"/>
              </w:rPr>
              <w:t>準用（第二の3（2）</w:t>
            </w:r>
            <w:r w:rsidR="00D70778" w:rsidRPr="00FF1290">
              <w:rPr>
                <w:rFonts w:ascii="ＭＳ ゴシック" w:eastAsia="ＭＳ ゴシック" w:hAnsi="ＭＳ ゴシック"/>
              </w:rPr>
              <w:fldChar w:fldCharType="begin"/>
            </w:r>
            <w:r w:rsidR="00D70778" w:rsidRPr="00FF1290">
              <w:rPr>
                <w:rFonts w:ascii="ＭＳ ゴシック" w:eastAsia="ＭＳ ゴシック" w:hAnsi="ＭＳ ゴシック"/>
              </w:rPr>
              <w:instrText xml:space="preserve"> </w:instrText>
            </w:r>
            <w:r w:rsidR="00D70778" w:rsidRPr="00FF1290">
              <w:rPr>
                <w:rFonts w:ascii="ＭＳ ゴシック" w:eastAsia="ＭＳ ゴシック" w:hAnsi="ＭＳ ゴシック" w:hint="eastAsia"/>
              </w:rPr>
              <w:instrText>eq \o\ac(</w:instrText>
            </w:r>
            <w:r w:rsidR="00D70778" w:rsidRPr="00FF1290">
              <w:rPr>
                <w:rFonts w:ascii="ＭＳ ゴシック" w:eastAsia="ＭＳ ゴシック" w:hAnsi="ＭＳ ゴシック" w:hint="eastAsia"/>
                <w:position w:val="-3"/>
                <w:sz w:val="27"/>
              </w:rPr>
              <w:instrText>○</w:instrText>
            </w:r>
            <w:r w:rsidR="00D70778" w:rsidRPr="00FF1290">
              <w:rPr>
                <w:rFonts w:ascii="ＭＳ ゴシック" w:eastAsia="ＭＳ ゴシック" w:hAnsi="ＭＳ ゴシック" w:hint="eastAsia"/>
              </w:rPr>
              <w:instrText>,26)</w:instrText>
            </w:r>
            <w:r w:rsidR="00D70778" w:rsidRPr="00FF1290">
              <w:rPr>
                <w:rFonts w:ascii="ＭＳ ゴシック" w:eastAsia="ＭＳ ゴシック" w:hAnsi="ＭＳ ゴシック"/>
              </w:rPr>
              <w:fldChar w:fldCharType="end"/>
            </w:r>
            <w:r w:rsidRPr="00FF1290">
              <w:rPr>
                <w:rFonts w:ascii="ＭＳ ゴシック" w:eastAsia="ＭＳ ゴシック" w:hAnsi="ＭＳ ゴシック" w:hint="eastAsia"/>
              </w:rPr>
              <w:t>）</w:t>
            </w:r>
          </w:p>
        </w:tc>
        <w:tc>
          <w:tcPr>
            <w:tcW w:w="425" w:type="dxa"/>
            <w:tcBorders>
              <w:top w:val="single" w:sz="4" w:space="0" w:color="000000"/>
              <w:left w:val="single" w:sz="4" w:space="0" w:color="000000"/>
              <w:bottom w:val="single" w:sz="4" w:space="0" w:color="000000"/>
              <w:right w:val="single" w:sz="4" w:space="0" w:color="000000"/>
            </w:tcBorders>
          </w:tcPr>
          <w:p w14:paraId="71702C04" w14:textId="77777777" w:rsidR="006E7F46" w:rsidRPr="00FF1290" w:rsidRDefault="006E7F46" w:rsidP="006E7F46">
            <w:pPr>
              <w:spacing w:line="210" w:lineRule="exact"/>
              <w:rPr>
                <w:rFonts w:ascii="ＭＳ ゴシック" w:eastAsia="ＭＳ ゴシック" w:hAnsi="ＭＳ ゴシック"/>
              </w:rPr>
            </w:pPr>
          </w:p>
          <w:p w14:paraId="77557A14"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25394F5F"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2A6BDF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71D26706" w14:textId="77777777" w:rsidR="006E7F46" w:rsidRPr="00FF1290" w:rsidRDefault="006E7F46" w:rsidP="006E7F46">
            <w:pPr>
              <w:spacing w:line="210" w:lineRule="exact"/>
              <w:rPr>
                <w:rFonts w:ascii="ＭＳ ゴシック" w:eastAsia="ＭＳ ゴシック" w:hAnsi="ＭＳ ゴシック"/>
              </w:rPr>
            </w:pPr>
          </w:p>
          <w:p w14:paraId="2FC73729"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328C04B0" w14:textId="77777777" w:rsidTr="007754F6">
        <w:trPr>
          <w:jc w:val="center"/>
        </w:trPr>
        <w:tc>
          <w:tcPr>
            <w:tcW w:w="1418" w:type="dxa"/>
            <w:tcBorders>
              <w:top w:val="single" w:sz="4" w:space="0" w:color="000000"/>
              <w:left w:val="single" w:sz="4" w:space="0" w:color="000000"/>
              <w:bottom w:val="nil"/>
              <w:right w:val="single" w:sz="4" w:space="0" w:color="000000"/>
            </w:tcBorders>
          </w:tcPr>
          <w:p w14:paraId="5E44E6F5" w14:textId="77777777" w:rsidR="006E7F46" w:rsidRPr="00FF1290" w:rsidRDefault="006E7F46" w:rsidP="006E7F46">
            <w:pPr>
              <w:spacing w:line="210" w:lineRule="exact"/>
              <w:rPr>
                <w:rFonts w:ascii="ＭＳ ゴシック" w:eastAsia="ＭＳ ゴシック" w:hAnsi="ＭＳ ゴシック"/>
              </w:rPr>
            </w:pPr>
          </w:p>
          <w:p w14:paraId="145D2571" w14:textId="77777777" w:rsidR="006E7F46" w:rsidRPr="00FF1290" w:rsidRDefault="00D55C4B"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13</w:t>
            </w:r>
            <w:r w:rsidR="006E7F46" w:rsidRPr="00FF1290">
              <w:rPr>
                <w:rFonts w:ascii="ＭＳ ゴシック" w:eastAsia="ＭＳ ゴシック" w:hAnsi="ＭＳ ゴシック" w:hint="eastAsia"/>
              </w:rPr>
              <w:t xml:space="preserve">　福祉専門職員配置等加算</w:t>
            </w:r>
          </w:p>
          <w:p w14:paraId="54720AC2"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nil"/>
              <w:right w:val="single" w:sz="4" w:space="0" w:color="000000"/>
            </w:tcBorders>
          </w:tcPr>
          <w:p w14:paraId="3613A2D9" w14:textId="77777777" w:rsidR="006E7F46" w:rsidRPr="00FF1290" w:rsidRDefault="006E7F46" w:rsidP="006E7F46">
            <w:pPr>
              <w:spacing w:line="210" w:lineRule="exact"/>
              <w:rPr>
                <w:rFonts w:ascii="ＭＳ ゴシック" w:eastAsia="ＭＳ ゴシック" w:hAnsi="ＭＳ ゴシック"/>
              </w:rPr>
            </w:pPr>
          </w:p>
          <w:p w14:paraId="2A5B27AA"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福祉専門職員配置等加算</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15単位</w:t>
            </w:r>
          </w:p>
          <w:p w14:paraId="060D6D84"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指定基準により置くべき職業指導員、生活支援員又は就労支援員（以下「職業指導員等」という。）として常勤で配置されている従業者のうち、社会福祉士、介護福祉士、精神保健福祉士、作業療法士又は公認心理師である従業者の割合が1</w:t>
            </w:r>
            <w:r w:rsidRPr="00FF1290">
              <w:rPr>
                <w:rFonts w:ascii="ＭＳ ゴシック" w:eastAsia="ＭＳ ゴシック" w:hAnsi="ＭＳ ゴシック"/>
              </w:rPr>
              <w:t>00</w:t>
            </w:r>
            <w:r w:rsidRPr="00FF1290">
              <w:rPr>
                <w:rFonts w:ascii="ＭＳ ゴシック" w:eastAsia="ＭＳ ゴシック" w:hAnsi="ＭＳ ゴシック" w:hint="eastAsia"/>
              </w:rPr>
              <w:t>分の35以上であるものとして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長に届け出た指定就労移行支援事業所において、指定就労移行支援を行った場合に、</w:t>
            </w:r>
            <w:r w:rsidRPr="00FF1290">
              <w:rPr>
                <w:rFonts w:ascii="ＭＳ ゴシック" w:eastAsia="ＭＳ ゴシック" w:hAnsi="ＭＳ ゴシック"/>
              </w:rPr>
              <w:t>1</w:t>
            </w:r>
            <w:r w:rsidRPr="00FF1290">
              <w:rPr>
                <w:rFonts w:ascii="ＭＳ ゴシック" w:eastAsia="ＭＳ ゴシック" w:hAnsi="ＭＳ ゴシック" w:hint="eastAsia"/>
              </w:rPr>
              <w:t>日につき15単位を加算しているか。</w:t>
            </w:r>
          </w:p>
          <w:p w14:paraId="4C2F22BD"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◆平18厚告523別表12の9の注1　</w:t>
            </w:r>
          </w:p>
          <w:p w14:paraId="475498EE" w14:textId="77777777" w:rsidR="006E7F46" w:rsidRPr="00FF1290" w:rsidRDefault="006E7F46" w:rsidP="006E7F46">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「常勤で配置されている従業者」とは、正規又は非正規雇用に係わらず、各事業所において定められる常勤の従業者が勤務すべき時間数に達している従業者をいう。</w:t>
            </w:r>
            <w:r w:rsidRPr="00FF1290">
              <w:rPr>
                <w:rFonts w:ascii="ＭＳ ゴシック" w:eastAsia="ＭＳ ゴシック" w:hAnsi="ＭＳ ゴシック"/>
              </w:rPr>
              <w:t>(</w:t>
            </w:r>
            <w:r w:rsidRPr="00FF1290">
              <w:rPr>
                <w:rFonts w:ascii="ＭＳ ゴシック" w:eastAsia="ＭＳ ゴシック" w:hAnsi="ＭＳ ゴシック" w:hint="eastAsia"/>
              </w:rPr>
              <w:t>福祉専門職員配置加算</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hint="eastAsia"/>
              </w:rPr>
              <w:t xml:space="preserve"> </w:t>
            </w:r>
            <w:r w:rsidRPr="00FF1290">
              <w:rPr>
                <w:rFonts w:hint="eastAsia"/>
              </w:rPr>
              <w:t>、</w:t>
            </w:r>
            <w:r w:rsidRPr="00FF1290">
              <w:rPr>
                <w:rFonts w:hint="eastAsia"/>
              </w:rPr>
              <w:t>(</w:t>
            </w:r>
            <w:r w:rsidRPr="00FF1290">
              <w:rPr>
                <w:rFonts w:hint="eastAsia"/>
              </w:rPr>
              <w:t>Ⅲ</w:t>
            </w:r>
            <w:r w:rsidRPr="00FF1290">
              <w:rPr>
                <w:rFonts w:hint="eastAsia"/>
              </w:rPr>
              <w:t>)</w:t>
            </w:r>
            <w:r w:rsidRPr="00FF1290">
              <w:rPr>
                <w:rFonts w:hint="eastAsia"/>
              </w:rPr>
              <w:t>において同じ</w:t>
            </w:r>
            <w:r w:rsidRPr="00FF1290">
              <w:t>)</w:t>
            </w:r>
          </w:p>
          <w:p w14:paraId="137BCE5C"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Pr="00FF1290">
              <w:rPr>
                <w:rFonts w:ascii="ＭＳ ゴシック" w:eastAsia="ＭＳ ゴシック" w:hAnsi="ＭＳ ゴシック" w:cs="ＭＳ ゴシック"/>
                <w:sz w:val="21"/>
                <w:szCs w:val="21"/>
              </w:rPr>
              <w:t xml:space="preserve"> </w:t>
            </w:r>
            <w:r w:rsidR="00D70778" w:rsidRPr="00FF1290">
              <w:rPr>
                <w:rFonts w:ascii="ＭＳ ゴシック" w:eastAsia="ＭＳ ゴシック" w:hAnsi="ＭＳ ゴシック" w:hint="eastAsia"/>
              </w:rPr>
              <w:t>⑨</w:t>
            </w:r>
            <w:r w:rsidRPr="00FF1290">
              <w:rPr>
                <w:rFonts w:ascii="ＭＳ ゴシック" w:eastAsia="ＭＳ ゴシック" w:hAnsi="ＭＳ ゴシック" w:hint="eastAsia"/>
              </w:rPr>
              <w:t>（一）</w:t>
            </w:r>
          </w:p>
        </w:tc>
        <w:tc>
          <w:tcPr>
            <w:tcW w:w="425" w:type="dxa"/>
            <w:tcBorders>
              <w:top w:val="single" w:sz="4" w:space="0" w:color="000000"/>
              <w:left w:val="single" w:sz="4" w:space="0" w:color="000000"/>
              <w:bottom w:val="nil"/>
              <w:right w:val="single" w:sz="4" w:space="0" w:color="000000"/>
            </w:tcBorders>
          </w:tcPr>
          <w:p w14:paraId="0FA8687B" w14:textId="77777777" w:rsidR="006E7F46" w:rsidRPr="00FF1290" w:rsidRDefault="006E7F46" w:rsidP="006E7F46">
            <w:pPr>
              <w:spacing w:line="210" w:lineRule="exact"/>
              <w:rPr>
                <w:rFonts w:ascii="ＭＳ ゴシック" w:eastAsia="ＭＳ ゴシック" w:hAnsi="ＭＳ ゴシック"/>
              </w:rPr>
            </w:pPr>
          </w:p>
          <w:p w14:paraId="4ABCEDFB"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D0291F8"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6A6C47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nil"/>
              <w:right w:val="single" w:sz="4" w:space="0" w:color="000000"/>
            </w:tcBorders>
          </w:tcPr>
          <w:p w14:paraId="76CCD0BD" w14:textId="77777777" w:rsidR="006E7F46" w:rsidRPr="00FF1290" w:rsidRDefault="006E7F46" w:rsidP="006E7F46">
            <w:pPr>
              <w:spacing w:line="210" w:lineRule="exact"/>
              <w:rPr>
                <w:rFonts w:ascii="ＭＳ ゴシック" w:eastAsia="ＭＳ ゴシック" w:hAnsi="ＭＳ ゴシック"/>
              </w:rPr>
            </w:pPr>
          </w:p>
          <w:p w14:paraId="2A70E11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47770D2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＜加算Ⅰ＞有・無</w:t>
            </w:r>
          </w:p>
          <w:p w14:paraId="3D3FC7E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＜加算Ⅱ＞有・無</w:t>
            </w:r>
          </w:p>
          <w:p w14:paraId="52E436F1" w14:textId="77777777" w:rsidR="006E7F46" w:rsidRPr="00FF1290" w:rsidRDefault="006E7F46" w:rsidP="006E7F46">
            <w:pPr>
              <w:spacing w:line="210" w:lineRule="exact"/>
              <w:rPr>
                <w:rFonts w:ascii="ＭＳ ゴシック" w:eastAsia="ＭＳ ゴシック" w:hAnsi="ＭＳ ゴシック"/>
              </w:rPr>
            </w:pPr>
          </w:p>
          <w:p w14:paraId="181C8F79"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常勤の職業指導員等数</w:t>
            </w:r>
          </w:p>
          <w:p w14:paraId="1AB8D938" w14:textId="77777777" w:rsidR="006E7F46" w:rsidRPr="00FF1290" w:rsidRDefault="006E7F46" w:rsidP="006E7F46">
            <w:pPr>
              <w:spacing w:line="210" w:lineRule="exact"/>
              <w:rPr>
                <w:rFonts w:ascii="ＭＳ ゴシック" w:eastAsia="ＭＳ ゴシック" w:hAnsi="ＭＳ ゴシック"/>
              </w:rPr>
            </w:pPr>
          </w:p>
          <w:p w14:paraId="4071FF0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人①　</w:t>
            </w:r>
          </w:p>
          <w:p w14:paraId="70518688"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02A30B3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うち有資格者数　人②</w:t>
            </w:r>
          </w:p>
          <w:p w14:paraId="43F10CF9" w14:textId="77777777" w:rsidR="006E7F46" w:rsidRPr="00FF1290" w:rsidRDefault="006E7F46" w:rsidP="006E7F46">
            <w:pPr>
              <w:spacing w:line="210" w:lineRule="exact"/>
              <w:rPr>
                <w:rFonts w:ascii="ＭＳ ゴシック" w:eastAsia="ＭＳ ゴシック" w:hAnsi="ＭＳ ゴシック"/>
              </w:rPr>
            </w:pPr>
          </w:p>
          <w:p w14:paraId="118B92D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②÷①＝　　　％</w:t>
            </w:r>
          </w:p>
        </w:tc>
      </w:tr>
      <w:tr w:rsidR="006E7F46" w:rsidRPr="00FF1290" w14:paraId="44C51C56" w14:textId="77777777" w:rsidTr="007754F6">
        <w:trPr>
          <w:jc w:val="center"/>
        </w:trPr>
        <w:tc>
          <w:tcPr>
            <w:tcW w:w="1418" w:type="dxa"/>
            <w:tcBorders>
              <w:top w:val="nil"/>
              <w:left w:val="single" w:sz="4" w:space="0" w:color="000000"/>
              <w:bottom w:val="single" w:sz="4" w:space="0" w:color="000000"/>
              <w:right w:val="single" w:sz="4" w:space="0" w:color="000000"/>
            </w:tcBorders>
            <w:tcMar>
              <w:left w:w="28" w:type="dxa"/>
              <w:right w:w="28" w:type="dxa"/>
            </w:tcMar>
          </w:tcPr>
          <w:p w14:paraId="409CA695" w14:textId="77777777" w:rsidR="006E7F46" w:rsidRPr="00FF1290" w:rsidRDefault="006E7F46" w:rsidP="006E7F46">
            <w:pPr>
              <w:spacing w:line="210" w:lineRule="exact"/>
              <w:rPr>
                <w:rFonts w:ascii="ＭＳ ゴシック" w:eastAsia="ＭＳ ゴシック" w:hAnsi="ＭＳ ゴシック"/>
              </w:rPr>
            </w:pPr>
          </w:p>
          <w:p w14:paraId="54AF8961"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000000"/>
              <w:right w:val="single" w:sz="4" w:space="0" w:color="000000"/>
            </w:tcBorders>
          </w:tcPr>
          <w:p w14:paraId="6D36339D" w14:textId="77777777" w:rsidR="006E7F46" w:rsidRPr="00FF1290" w:rsidRDefault="006E7F46" w:rsidP="006E7F46">
            <w:pPr>
              <w:spacing w:line="210" w:lineRule="exact"/>
              <w:rPr>
                <w:rFonts w:ascii="ＭＳ ゴシック" w:eastAsia="ＭＳ ゴシック" w:hAnsi="ＭＳ ゴシック"/>
              </w:rPr>
            </w:pPr>
          </w:p>
          <w:p w14:paraId="53670505"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福祉専門職員配置等加算</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10</w:t>
            </w:r>
            <w:r w:rsidRPr="00FF1290">
              <w:rPr>
                <w:rFonts w:ascii="ＭＳ ゴシック" w:eastAsia="ＭＳ ゴシック" w:hAnsi="ＭＳ ゴシック" w:hint="eastAsia"/>
              </w:rPr>
              <w:t>単位</w:t>
            </w:r>
          </w:p>
          <w:p w14:paraId="32387BBE"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指定基準により置くべき職業指導員等として常勤で配置されている従業者のうち、社会福祉士、介護福祉士、精神保健福祉士、作業療法士又は公認心理師である従業者の割合が1</w:t>
            </w:r>
            <w:r w:rsidRPr="00FF1290">
              <w:rPr>
                <w:rFonts w:ascii="ＭＳ ゴシック" w:eastAsia="ＭＳ ゴシック" w:hAnsi="ＭＳ ゴシック"/>
              </w:rPr>
              <w:t>00</w:t>
            </w:r>
            <w:r w:rsidRPr="00FF1290">
              <w:rPr>
                <w:rFonts w:ascii="ＭＳ ゴシック" w:eastAsia="ＭＳ ゴシック" w:hAnsi="ＭＳ ゴシック" w:hint="eastAsia"/>
              </w:rPr>
              <w:t>分の2</w:t>
            </w:r>
            <w:r w:rsidRPr="00FF1290">
              <w:rPr>
                <w:rFonts w:ascii="ＭＳ ゴシック" w:eastAsia="ＭＳ ゴシック" w:hAnsi="ＭＳ ゴシック"/>
              </w:rPr>
              <w:t>5</w:t>
            </w:r>
            <w:r w:rsidRPr="00FF1290">
              <w:rPr>
                <w:rFonts w:ascii="ＭＳ ゴシック" w:eastAsia="ＭＳ ゴシック" w:hAnsi="ＭＳ ゴシック" w:hint="eastAsia"/>
              </w:rPr>
              <w:t>以上であるものとして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長に届け出た指定就労移行支援事業所において、指定就労移行支援を行った場合に、</w:t>
            </w:r>
            <w:r w:rsidRPr="00FF1290">
              <w:rPr>
                <w:rFonts w:ascii="ＭＳ ゴシック" w:eastAsia="ＭＳ ゴシック" w:hAnsi="ＭＳ ゴシック"/>
              </w:rPr>
              <w:t>1</w:t>
            </w:r>
            <w:r w:rsidRPr="00FF1290">
              <w:rPr>
                <w:rFonts w:ascii="ＭＳ ゴシック" w:eastAsia="ＭＳ ゴシック" w:hAnsi="ＭＳ ゴシック" w:hint="eastAsia"/>
              </w:rPr>
              <w:t>日につき</w:t>
            </w:r>
            <w:r w:rsidRPr="00FF1290">
              <w:rPr>
                <w:rFonts w:ascii="ＭＳ ゴシック" w:eastAsia="ＭＳ ゴシック" w:hAnsi="ＭＳ ゴシック"/>
              </w:rPr>
              <w:t>10</w:t>
            </w:r>
            <w:r w:rsidRPr="00FF1290">
              <w:rPr>
                <w:rFonts w:ascii="ＭＳ ゴシック" w:eastAsia="ＭＳ ゴシック" w:hAnsi="ＭＳ ゴシック" w:hint="eastAsia"/>
              </w:rPr>
              <w:t>単位を加算しているか。ただし、この場合において、福祉専門職員配置等加算</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を算定している場合は、算定しない。</w:t>
            </w:r>
          </w:p>
          <w:p w14:paraId="3BEFE338"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◆平18厚告523別表12の9の注2　</w:t>
            </w:r>
          </w:p>
          <w:p w14:paraId="7CECA1D9"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D09FF1D"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福祉専門職員配置等加算</w:t>
            </w:r>
            <w:r w:rsidRPr="00FF1290">
              <w:rPr>
                <w:rFonts w:ascii="ＭＳ ゴシック" w:eastAsia="ＭＳ ゴシック" w:hAnsi="ＭＳ ゴシック"/>
              </w:rPr>
              <w:t>(</w:t>
            </w:r>
            <w:r w:rsidRPr="00FF1290">
              <w:rPr>
                <w:rFonts w:ascii="ＭＳ ゴシック" w:eastAsia="ＭＳ ゴシック" w:hAnsi="ＭＳ ゴシック" w:hint="eastAsia"/>
              </w:rPr>
              <w:t>Ⅲ</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６単位</w:t>
            </w:r>
          </w:p>
          <w:p w14:paraId="238CC9FD" w14:textId="77777777" w:rsidR="006E7F46" w:rsidRPr="00FF1290" w:rsidRDefault="006E7F46" w:rsidP="006E7F46">
            <w:pPr>
              <w:spacing w:line="210" w:lineRule="exact"/>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次の</w:t>
            </w:r>
            <w:r w:rsidRPr="00FF1290">
              <w:rPr>
                <w:rFonts w:ascii="ＭＳ ゴシック" w:eastAsia="ＭＳ ゴシック" w:hAnsi="ＭＳ ゴシック"/>
              </w:rPr>
              <w:t>(1)</w:t>
            </w:r>
            <w:r w:rsidRPr="00FF1290">
              <w:rPr>
                <w:rFonts w:ascii="ＭＳ ゴシック" w:eastAsia="ＭＳ ゴシック" w:hAnsi="ＭＳ ゴシック" w:hint="eastAsia"/>
              </w:rPr>
              <w:t>又は</w:t>
            </w:r>
            <w:r w:rsidRPr="00FF1290">
              <w:rPr>
                <w:rFonts w:ascii="ＭＳ ゴシック" w:eastAsia="ＭＳ ゴシック" w:hAnsi="ＭＳ ゴシック"/>
              </w:rPr>
              <w:t>(2)</w:t>
            </w:r>
            <w:r w:rsidRPr="00FF1290">
              <w:rPr>
                <w:rFonts w:ascii="ＭＳ ゴシック" w:eastAsia="ＭＳ ゴシック" w:hAnsi="ＭＳ ゴシック" w:hint="eastAsia"/>
              </w:rPr>
              <w:t>のいずれかに該当するものとして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長に届け出た指定就労移行支援事業所において、指定就労移行支援を行った場合に、1日につき6単位を加算しているか。ただし、この場合において、福祉専門職員配置等加算</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w:t>
            </w:r>
            <w:r w:rsidRPr="00FF1290">
              <w:rPr>
                <w:rFonts w:ascii="ＭＳ ゴシック" w:eastAsia="ＭＳ ゴシック" w:hAnsi="ＭＳ ゴシック" w:hint="eastAsia"/>
              </w:rPr>
              <w:t>又は（Ⅱ）を算定している場合は、算定しない。</w:t>
            </w:r>
          </w:p>
          <w:p w14:paraId="6B2DA934" w14:textId="77777777" w:rsidR="006E7F46" w:rsidRPr="00FF1290" w:rsidRDefault="006E7F46" w:rsidP="006E7F46">
            <w:pPr>
              <w:spacing w:line="210" w:lineRule="exact"/>
              <w:ind w:leftChars="100" w:left="180" w:firstLineChars="100" w:firstLine="180"/>
              <w:rPr>
                <w:rFonts w:ascii="ＭＳ ゴシック" w:eastAsia="ＭＳ ゴシック" w:hAnsi="ＭＳ ゴシック"/>
              </w:rPr>
            </w:pPr>
          </w:p>
          <w:p w14:paraId="51C115DE" w14:textId="77777777" w:rsidR="006E7F46" w:rsidRPr="00FF1290" w:rsidRDefault="006E7F46" w:rsidP="006E7F46">
            <w:pPr>
              <w:spacing w:line="210" w:lineRule="exact"/>
              <w:ind w:leftChars="100" w:left="450" w:hangingChars="150" w:hanging="270"/>
              <w:rPr>
                <w:rFonts w:ascii="ＭＳ ゴシック" w:eastAsia="ＭＳ ゴシック" w:hAnsi="ＭＳ ゴシック"/>
              </w:rPr>
            </w:pPr>
            <w:r w:rsidRPr="00FF1290">
              <w:rPr>
                <w:rFonts w:ascii="ＭＳ ゴシック" w:eastAsia="ＭＳ ゴシック" w:hAnsi="ＭＳ ゴシック"/>
              </w:rPr>
              <w:t>(1)</w:t>
            </w:r>
            <w:r w:rsidRPr="00FF1290">
              <w:rPr>
                <w:rFonts w:ascii="ＭＳ ゴシック" w:eastAsia="ＭＳ ゴシック" w:hAnsi="ＭＳ ゴシック" w:hint="eastAsia"/>
              </w:rPr>
              <w:t xml:space="preserve">　職業指導員等として配置されている従業者のうち、常勤で配置されている従業者の割合が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75</w:t>
            </w:r>
            <w:r w:rsidRPr="00FF1290">
              <w:rPr>
                <w:rFonts w:ascii="ＭＳ ゴシック" w:eastAsia="ＭＳ ゴシック" w:hAnsi="ＭＳ ゴシック" w:hint="eastAsia"/>
              </w:rPr>
              <w:t>以上であること。</w:t>
            </w:r>
          </w:p>
          <w:p w14:paraId="7770C7BA" w14:textId="77777777" w:rsidR="006E7F46" w:rsidRPr="00FF1290" w:rsidRDefault="006E7F46" w:rsidP="006E7F46">
            <w:pPr>
              <w:spacing w:line="210" w:lineRule="exact"/>
              <w:ind w:leftChars="100" w:left="450" w:hangingChars="150" w:hanging="270"/>
              <w:rPr>
                <w:rFonts w:ascii="ＭＳ ゴシック" w:eastAsia="ＭＳ ゴシック" w:hAnsi="ＭＳ ゴシック"/>
              </w:rPr>
            </w:pPr>
          </w:p>
          <w:p w14:paraId="3CAB21DB" w14:textId="77777777" w:rsidR="006E7F46" w:rsidRPr="00FF1290" w:rsidRDefault="006E7F46" w:rsidP="006E7F46">
            <w:pPr>
              <w:spacing w:line="210" w:lineRule="exact"/>
              <w:ind w:leftChars="100" w:left="450" w:hangingChars="150" w:hanging="270"/>
              <w:rPr>
                <w:rFonts w:ascii="ＭＳ ゴシック" w:eastAsia="ＭＳ ゴシック" w:hAnsi="ＭＳ ゴシック"/>
              </w:rPr>
            </w:pPr>
            <w:r w:rsidRPr="00FF1290">
              <w:rPr>
                <w:rFonts w:ascii="ＭＳ ゴシック" w:eastAsia="ＭＳ ゴシック" w:hAnsi="ＭＳ ゴシック"/>
              </w:rPr>
              <w:t>(2)</w:t>
            </w:r>
            <w:r w:rsidRPr="00FF1290">
              <w:rPr>
                <w:rFonts w:ascii="ＭＳ ゴシック" w:eastAsia="ＭＳ ゴシック" w:hAnsi="ＭＳ ゴシック" w:hint="eastAsia"/>
              </w:rPr>
              <w:t xml:space="preserve">　職業指導員等として常勤で配置されている従業者のうち、３年以上従事している従業者の割合が</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30</w:t>
            </w:r>
            <w:r w:rsidRPr="00FF1290">
              <w:rPr>
                <w:rFonts w:ascii="ＭＳ ゴシック" w:eastAsia="ＭＳ ゴシック" w:hAnsi="ＭＳ ゴシック" w:hint="eastAsia"/>
              </w:rPr>
              <w:t>以上であること。</w:t>
            </w:r>
          </w:p>
          <w:p w14:paraId="0C3EAEFF"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◆平18厚告523別表12の9の注3</w:t>
            </w:r>
          </w:p>
          <w:p w14:paraId="5BCC1758" w14:textId="77777777" w:rsidR="006E7F46" w:rsidRPr="00FF1290" w:rsidRDefault="006E7F46" w:rsidP="006E7F46">
            <w:pPr>
              <w:spacing w:line="210" w:lineRule="exact"/>
              <w:rPr>
                <w:rFonts w:ascii="ＭＳ ゴシック" w:eastAsia="ＭＳ ゴシック" w:hAnsi="ＭＳ ゴシック"/>
              </w:rPr>
            </w:pPr>
          </w:p>
          <w:p w14:paraId="3FA87957" w14:textId="77777777" w:rsidR="006E7F46" w:rsidRPr="00FF1290" w:rsidRDefault="006E7F46" w:rsidP="006E7F46">
            <w:pPr>
              <w:suppressAutoHyphens/>
              <w:wordWrap w:val="0"/>
              <w:autoSpaceDE w:val="0"/>
              <w:autoSpaceDN w:val="0"/>
              <w:spacing w:line="210" w:lineRule="exact"/>
              <w:ind w:leftChars="100" w:left="360" w:hangingChars="100" w:hanging="180"/>
            </w:pPr>
            <w:r w:rsidRPr="00FF1290">
              <w:rPr>
                <w:rFonts w:ascii="ＭＳ ゴシック" w:eastAsia="ＭＳ ゴシック" w:hAnsi="ＭＳ ゴシック" w:hint="eastAsia"/>
              </w:rPr>
              <w:t xml:space="preserve">◎　</w:t>
            </w:r>
            <w:r w:rsidRPr="00FF1290">
              <w:rPr>
                <w:rFonts w:hint="eastAsia"/>
              </w:rPr>
              <w:t>次のいずれかに該当する場合であること。</w:t>
            </w:r>
          </w:p>
          <w:p w14:paraId="3D43C770" w14:textId="77777777" w:rsidR="006E7F46" w:rsidRPr="00FF1290" w:rsidRDefault="006E7F46" w:rsidP="006E7F46">
            <w:pPr>
              <w:suppressAutoHyphens/>
              <w:wordWrap w:val="0"/>
              <w:autoSpaceDE w:val="0"/>
              <w:autoSpaceDN w:val="0"/>
              <w:spacing w:line="210" w:lineRule="exact"/>
              <w:ind w:leftChars="225" w:left="585" w:hangingChars="100" w:hanging="180"/>
            </w:pPr>
            <w:r w:rsidRPr="00FF1290">
              <w:rPr>
                <w:rFonts w:hint="eastAsia"/>
              </w:rPr>
              <w:t>ア　直接処遇職員として配置されている従業者の総数（常勤換算方法により算出された従業者数をいう）のうち、常勤で配置されている従業者の割合が</w:t>
            </w:r>
            <w:r w:rsidRPr="00FF1290">
              <w:rPr>
                <w:rFonts w:hint="eastAsia"/>
              </w:rPr>
              <w:t>100</w:t>
            </w:r>
            <w:r w:rsidRPr="00FF1290">
              <w:rPr>
                <w:rFonts w:hint="eastAsia"/>
              </w:rPr>
              <w:t>分の</w:t>
            </w:r>
            <w:r w:rsidRPr="00FF1290">
              <w:rPr>
                <w:rFonts w:hint="eastAsia"/>
              </w:rPr>
              <w:t>75</w:t>
            </w:r>
            <w:r w:rsidRPr="00FF1290">
              <w:rPr>
                <w:rFonts w:hint="eastAsia"/>
              </w:rPr>
              <w:t>以上であること。</w:t>
            </w:r>
          </w:p>
          <w:p w14:paraId="6C46DC71" w14:textId="77777777" w:rsidR="006E7F46" w:rsidRPr="00FF1290" w:rsidRDefault="006E7F46" w:rsidP="006E7F46">
            <w:pPr>
              <w:suppressAutoHyphens/>
              <w:wordWrap w:val="0"/>
              <w:autoSpaceDE w:val="0"/>
              <w:autoSpaceDN w:val="0"/>
              <w:spacing w:line="210" w:lineRule="exact"/>
              <w:ind w:leftChars="225" w:left="585" w:hangingChars="100" w:hanging="180"/>
            </w:pPr>
            <w:r w:rsidRPr="00FF1290">
              <w:rPr>
                <w:rFonts w:hint="eastAsia"/>
              </w:rPr>
              <w:t>イ　直接処遇職員として常勤で配置されている従業者のうち、</w:t>
            </w:r>
            <w:r w:rsidRPr="00FF1290">
              <w:rPr>
                <w:rFonts w:hint="eastAsia"/>
              </w:rPr>
              <w:t>3</w:t>
            </w:r>
            <w:r w:rsidRPr="00FF1290">
              <w:rPr>
                <w:rFonts w:hint="eastAsia"/>
              </w:rPr>
              <w:t>年以上従事している従業者の割合が</w:t>
            </w:r>
            <w:r w:rsidRPr="00FF1290">
              <w:rPr>
                <w:rFonts w:hint="eastAsia"/>
              </w:rPr>
              <w:t>100</w:t>
            </w:r>
            <w:r w:rsidRPr="00FF1290">
              <w:rPr>
                <w:rFonts w:hint="eastAsia"/>
              </w:rPr>
              <w:t>分の</w:t>
            </w:r>
            <w:r w:rsidRPr="00FF1290">
              <w:rPr>
                <w:rFonts w:hint="eastAsia"/>
              </w:rPr>
              <w:t>30</w:t>
            </w:r>
            <w:r w:rsidRPr="00FF1290">
              <w:rPr>
                <w:rFonts w:hint="eastAsia"/>
              </w:rPr>
              <w:t>以上であること。</w:t>
            </w:r>
          </w:p>
          <w:p w14:paraId="7583C333" w14:textId="77777777" w:rsidR="006E7F46" w:rsidRPr="00FF1290" w:rsidRDefault="006E7F46" w:rsidP="006E7F46">
            <w:pPr>
              <w:spacing w:line="210" w:lineRule="exact"/>
              <w:ind w:leftChars="300" w:left="540" w:firstLineChars="100" w:firstLine="180"/>
              <w:rPr>
                <w:rFonts w:ascii="ＭＳ ゴシック" w:eastAsia="ＭＳ ゴシック" w:hAnsi="ＭＳ ゴシック"/>
              </w:rPr>
            </w:pPr>
            <w:r w:rsidRPr="00FF1290">
              <w:rPr>
                <w:rFonts w:hint="eastAsia"/>
              </w:rPr>
              <w:t>なお、</w:t>
            </w:r>
            <w:r w:rsidRPr="00FF1290">
              <w:rPr>
                <w:rFonts w:ascii="ＭＳ ゴシック" w:eastAsia="ＭＳ ゴシック" w:hAnsi="ＭＳ ゴシック" w:hint="eastAsia"/>
              </w:rPr>
              <w:t>上記</w:t>
            </w:r>
            <w:r w:rsidRPr="00FF1290">
              <w:rPr>
                <w:rFonts w:ascii="ＭＳ ゴシック" w:eastAsia="ＭＳ ゴシック" w:hAnsi="ＭＳ ゴシック"/>
              </w:rPr>
              <w:t>(2)</w:t>
            </w:r>
            <w:r w:rsidRPr="00FF1290">
              <w:rPr>
                <w:rFonts w:ascii="ＭＳ ゴシック" w:eastAsia="ＭＳ ゴシック" w:hAnsi="ＭＳ ゴシック" w:hint="eastAsia"/>
              </w:rPr>
              <w:t>中「３年以上従事」とは、加算の申請を行う前月の末日時点における勤続年数とし、勤続年数の算定に当たっては、当該事業所における勤続年数に加え同一法人の経営する他の障害者総合支援法に定める障害福祉サービス事業（旧法施設を含む）及び精神障害者生活訓練施設、精神障害者授産施設、精神障害者福祉ホーム、小規模通所授産施設、地域生活支援事業の地域活動支援センター等の事業、障害者就業・生活支援センター、病院、社会福祉施設等においてサービスを利用者に直接提供する職員として勤務した年数を含めることができるものとする。</w:t>
            </w:r>
          </w:p>
          <w:p w14:paraId="5AE467F3" w14:textId="77777777" w:rsidR="006E7F46" w:rsidRPr="00FF1290" w:rsidRDefault="006E7F46" w:rsidP="006E7F46">
            <w:pPr>
              <w:spacing w:line="210" w:lineRule="exact"/>
              <w:ind w:leftChars="300" w:left="54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また、当該勤続年数の算定については、非常勤で勤務していた期間も含めることとする。</w:t>
            </w:r>
            <w:r w:rsidRPr="00FF1290">
              <w:rPr>
                <w:rFonts w:ascii="ＭＳ ゴシック" w:eastAsia="ＭＳ ゴシック" w:hAnsi="ＭＳ ゴシック"/>
              </w:rPr>
              <w:t xml:space="preserve"> </w:t>
            </w:r>
          </w:p>
          <w:p w14:paraId="0774A8D3" w14:textId="77777777" w:rsidR="006E7F46" w:rsidRPr="00FF1290" w:rsidRDefault="006E7F46" w:rsidP="006E7F4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◆平18障発第1031001第二の3（3）</w:t>
            </w:r>
            <w:r w:rsidR="00D70778" w:rsidRPr="00FF1290">
              <w:rPr>
                <w:rFonts w:ascii="ＭＳ ゴシック" w:eastAsia="ＭＳ ゴシック" w:hAnsi="ＭＳ ゴシック" w:hint="eastAsia"/>
              </w:rPr>
              <w:t>⑨</w:t>
            </w:r>
            <w:r w:rsidRPr="00FF1290">
              <w:rPr>
                <w:rFonts w:ascii="ＭＳ ゴシック" w:eastAsia="ＭＳ ゴシック" w:hAnsi="ＭＳ ゴシック" w:hint="eastAsia"/>
              </w:rPr>
              <w:t>準用（第二の2（5）④（三））</w:t>
            </w:r>
          </w:p>
          <w:p w14:paraId="217D6E70"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p>
          <w:p w14:paraId="6402729C" w14:textId="77777777" w:rsidR="006E7F46" w:rsidRPr="00FF1290" w:rsidRDefault="006E7F46" w:rsidP="006E7F46">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多機能型事業所等における本加算の取扱いについて</w:t>
            </w:r>
          </w:p>
          <w:p w14:paraId="4CF3C627"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多機能型事業所又は障害者支援施設については、当該事業所における全てのサービス種別の直接処遇職員を合わせて要件を計算し、当該要件を満たす場合には全ての利用者に対して加算を算定することとする。</w:t>
            </w:r>
          </w:p>
          <w:p w14:paraId="3F05AD32"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なお、この場合において、当該多機能型事業所等の中で複数の直接処遇職員として、常勤の時間を勤務している者（例：生活介護の生活支援員を</w:t>
            </w:r>
            <w:r w:rsidRPr="00FF1290">
              <w:rPr>
                <w:rFonts w:ascii="ＭＳ ゴシック" w:eastAsia="ＭＳ ゴシック" w:hAnsi="ＭＳ ゴシック"/>
              </w:rPr>
              <w:t>0.5</w:t>
            </w:r>
            <w:r w:rsidRPr="00FF1290">
              <w:rPr>
                <w:rFonts w:ascii="ＭＳ ゴシック" w:eastAsia="ＭＳ ゴシック" w:hAnsi="ＭＳ ゴシック" w:hint="eastAsia"/>
              </w:rPr>
              <w:t>人分、就労移行支援の職業指導員を</w:t>
            </w:r>
            <w:r w:rsidRPr="00FF1290">
              <w:rPr>
                <w:rFonts w:ascii="ＭＳ ゴシック" w:eastAsia="ＭＳ ゴシック" w:hAnsi="ＭＳ ゴシック"/>
              </w:rPr>
              <w:t>0.5</w:t>
            </w:r>
            <w:r w:rsidRPr="00FF1290">
              <w:rPr>
                <w:rFonts w:ascii="ＭＳ ゴシック" w:eastAsia="ＭＳ ゴシック" w:hAnsi="ＭＳ ゴシック" w:hint="eastAsia"/>
              </w:rPr>
              <w:t>人分勤務している者）については、「常勤で配置されている従業者」に含めることとする。</w:t>
            </w:r>
          </w:p>
          <w:p w14:paraId="57D227A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00D70778" w:rsidRPr="00FF1290">
              <w:rPr>
                <w:rFonts w:ascii="ＭＳ ゴシック" w:eastAsia="ＭＳ ゴシック" w:hAnsi="ＭＳ ゴシック" w:hint="eastAsia"/>
              </w:rPr>
              <w:t>⑨</w:t>
            </w:r>
            <w:r w:rsidRPr="00FF1290">
              <w:rPr>
                <w:rFonts w:ascii="ＭＳ ゴシック" w:eastAsia="ＭＳ ゴシック" w:hAnsi="ＭＳ ゴシック" w:hint="eastAsia"/>
              </w:rPr>
              <w:t>準用（第二の2（5）④（四））</w:t>
            </w:r>
          </w:p>
          <w:p w14:paraId="34477534" w14:textId="77777777" w:rsidR="006E7F46" w:rsidRPr="00FF1290" w:rsidRDefault="006E7F46" w:rsidP="006E7F46">
            <w:pPr>
              <w:spacing w:line="210" w:lineRule="exact"/>
              <w:rPr>
                <w:rFonts w:ascii="ＭＳ ゴシック" w:eastAsia="ＭＳ ゴシック" w:hAnsi="ＭＳ ゴシック"/>
              </w:rPr>
            </w:pPr>
          </w:p>
          <w:p w14:paraId="34680F54"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i/>
              </w:rPr>
              <w:t>Q&amp;A H21.3.12VOL.1 問１－５</w:t>
            </w:r>
          </w:p>
          <w:p w14:paraId="1720CF47"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福祉専門職員配置等加算（</w:t>
            </w:r>
            <w:r w:rsidRPr="00FF1290">
              <w:rPr>
                <w:rFonts w:hint="eastAsia"/>
                <w:i/>
              </w:rPr>
              <w:t>Ⅲ</w:t>
            </w:r>
            <w:r w:rsidRPr="00FF1290">
              <w:rPr>
                <w:rFonts w:ascii="ＭＳ ゴシック" w:eastAsia="ＭＳ ゴシック" w:hAnsi="ＭＳ ゴシック" w:hint="eastAsia"/>
                <w:i/>
              </w:rPr>
              <w:t>）の算定における常勤割合については、常勤換算で、常勤で配置されている従業者の割合が７５％以上であればよい。</w:t>
            </w:r>
          </w:p>
          <w:p w14:paraId="60BC8E63" w14:textId="77777777" w:rsidR="006E7F46" w:rsidRPr="00FF1290" w:rsidRDefault="006E7F46" w:rsidP="006E7F46">
            <w:pPr>
              <w:suppressAutoHyphens/>
              <w:autoSpaceDE w:val="0"/>
              <w:autoSpaceDN w:val="0"/>
              <w:spacing w:line="210" w:lineRule="exact"/>
              <w:ind w:leftChars="200" w:left="540" w:hangingChars="100" w:hanging="180"/>
              <w:rPr>
                <w:rFonts w:ascii="ＭＳ ゴシック" w:eastAsia="ＭＳ ゴシック" w:hAnsi="ＭＳ ゴシック"/>
                <w:i/>
              </w:rPr>
            </w:pPr>
            <w:r w:rsidRPr="00FF1290">
              <w:rPr>
                <w:rFonts w:ascii="ＭＳ ゴシック" w:eastAsia="ＭＳ ゴシック" w:hAnsi="ＭＳ ゴシック" w:hint="eastAsia"/>
                <w:i/>
              </w:rPr>
              <w:t>例）・職員総数（常勤換算）10人</w:t>
            </w:r>
          </w:p>
          <w:p w14:paraId="3CAF63A0" w14:textId="77777777" w:rsidR="006E7F46" w:rsidRPr="00FF1290" w:rsidRDefault="006E7F46" w:rsidP="006E7F46">
            <w:pPr>
              <w:suppressAutoHyphens/>
              <w:autoSpaceDE w:val="0"/>
              <w:autoSpaceDN w:val="0"/>
              <w:spacing w:line="210" w:lineRule="exact"/>
              <w:ind w:leftChars="200" w:left="54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・うち常勤職員 　　　　8人　→常勤職員の割合 80%</w:t>
            </w:r>
          </w:p>
          <w:p w14:paraId="2F8DCE0A" w14:textId="77777777" w:rsidR="006E7F46" w:rsidRPr="00FF1290" w:rsidRDefault="006E7F46" w:rsidP="006E7F46">
            <w:pPr>
              <w:suppressAutoHyphens/>
              <w:autoSpaceDE w:val="0"/>
              <w:autoSpaceDN w:val="0"/>
              <w:spacing w:line="210" w:lineRule="exact"/>
              <w:ind w:leftChars="200" w:left="54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この事業所は福祉専門職員配置等（Ⅲ）を算定可能</w:t>
            </w:r>
          </w:p>
          <w:p w14:paraId="6E261219" w14:textId="77777777" w:rsidR="006E7F46" w:rsidRPr="00FF1290" w:rsidRDefault="006E7F46" w:rsidP="006E7F46">
            <w:pPr>
              <w:suppressAutoHyphens/>
              <w:autoSpaceDE w:val="0"/>
              <w:autoSpaceDN w:val="0"/>
              <w:spacing w:line="210" w:lineRule="exact"/>
              <w:ind w:leftChars="50" w:left="180" w:hangingChars="50" w:hanging="90"/>
              <w:rPr>
                <w:rFonts w:ascii="ＭＳ ゴシック" w:eastAsia="ＭＳ ゴシック" w:hAnsi="ＭＳ ゴシック"/>
                <w:i/>
              </w:rPr>
            </w:pPr>
            <w:r w:rsidRPr="00FF1290">
              <w:rPr>
                <w:rFonts w:ascii="ＭＳ ゴシック" w:eastAsia="ＭＳ ゴシック" w:hAnsi="ＭＳ ゴシック" w:hint="eastAsia"/>
              </w:rPr>
              <w:t xml:space="preserve">　</w:t>
            </w:r>
            <w:r w:rsidRPr="00FF1290">
              <w:rPr>
                <w:rFonts w:hint="eastAsia"/>
                <w:i/>
              </w:rPr>
              <w:t xml:space="preserve">Q&amp;A </w:t>
            </w:r>
            <w:r w:rsidRPr="00FF1290">
              <w:rPr>
                <w:rFonts w:ascii="ＭＳ ゴシック" w:eastAsia="ＭＳ ゴシック" w:hAnsi="ＭＳ ゴシック" w:hint="eastAsia"/>
                <w:i/>
              </w:rPr>
              <w:t>H21.3.12VOL.1 問１－６</w:t>
            </w:r>
          </w:p>
          <w:p w14:paraId="45913953"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管理者に関しては、人員配置基準上、支障のない範囲内において直接処遇職員との同時並行的兼務が可能とされているため、直接処遇職員の業務を行う時間が常勤の従業者が勤務すべき時間数に達している場合には、常勤の従業者として計上して差し支えない。</w:t>
            </w:r>
          </w:p>
          <w:p w14:paraId="6F5102E3"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一方、常勤で配置されているサービス管理責任者については、直接処遇職員との兼務が認められていないため、当該加算への算入はできない。</w:t>
            </w:r>
          </w:p>
          <w:p w14:paraId="11E8A139"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ただし、非常勤で配置されているサービス管理責任者（２人目以降のサービス管理責任者等）であって、一定時間生活支援員等として勤務している場合には、福祉専門職員配置等加算（Ⅲ）の算定における、常勤従事者の割合を算定する際の分母に含めることとする。</w:t>
            </w:r>
          </w:p>
          <w:p w14:paraId="247DCAC5"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rPr>
              <w:t xml:space="preserve">　</w:t>
            </w:r>
            <w:r w:rsidRPr="00FF1290">
              <w:rPr>
                <w:rFonts w:hint="eastAsia"/>
                <w:i/>
              </w:rPr>
              <w:t xml:space="preserve">Q&amp;A </w:t>
            </w:r>
            <w:r w:rsidRPr="00FF1290">
              <w:rPr>
                <w:rFonts w:ascii="ＭＳ ゴシック" w:eastAsia="ＭＳ ゴシック" w:hAnsi="ＭＳ ゴシック" w:hint="eastAsia"/>
                <w:i/>
              </w:rPr>
              <w:t>H21.3.12VOL.1 問１－７</w:t>
            </w:r>
          </w:p>
          <w:p w14:paraId="08D8B0DA"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福祉専門職員配置等加算（</w:t>
            </w:r>
            <w:r w:rsidRPr="00FF1290">
              <w:rPr>
                <w:rFonts w:hint="eastAsia"/>
                <w:i/>
              </w:rPr>
              <w:t>Ⅲ</w:t>
            </w:r>
            <w:r w:rsidRPr="00FF1290">
              <w:rPr>
                <w:rFonts w:ascii="ＭＳ ゴシック" w:eastAsia="ＭＳ ゴシック" w:hAnsi="ＭＳ ゴシック" w:hint="eastAsia"/>
                <w:i/>
              </w:rPr>
              <w:t>）の算定要件として、「3年以上従事している」とあるが、育児休暇などの休職期間があっても、合計して3年以上であれば算定要件を満たす。</w:t>
            </w:r>
          </w:p>
          <w:p w14:paraId="7C054108"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p>
          <w:p w14:paraId="709CC5B1" w14:textId="77777777" w:rsidR="006E7F46" w:rsidRPr="00FF1290" w:rsidRDefault="006E7F46" w:rsidP="006E7F46">
            <w:pPr>
              <w:suppressAutoHyphens/>
              <w:autoSpaceDE w:val="0"/>
              <w:autoSpaceDN w:val="0"/>
              <w:spacing w:line="210" w:lineRule="exact"/>
              <w:ind w:leftChars="100" w:left="180"/>
              <w:rPr>
                <w:i/>
              </w:rPr>
            </w:pPr>
            <w:r w:rsidRPr="00FF1290">
              <w:rPr>
                <w:rFonts w:hint="eastAsia"/>
                <w:i/>
              </w:rPr>
              <w:t xml:space="preserve">Q&amp;A H21.4.1VOL.2 </w:t>
            </w:r>
            <w:r w:rsidRPr="00FF1290">
              <w:rPr>
                <w:rFonts w:hint="eastAsia"/>
                <w:i/>
              </w:rPr>
              <w:t>問</w:t>
            </w:r>
            <w:r w:rsidRPr="00FF1290">
              <w:rPr>
                <w:rFonts w:hint="eastAsia"/>
                <w:i/>
              </w:rPr>
              <w:t>1-1</w:t>
            </w:r>
          </w:p>
          <w:p w14:paraId="495905D2" w14:textId="77777777" w:rsidR="006E7F46" w:rsidRPr="00FF1290" w:rsidRDefault="006E7F46" w:rsidP="006E7F46">
            <w:pPr>
              <w:suppressAutoHyphens/>
              <w:autoSpaceDE w:val="0"/>
              <w:autoSpaceDN w:val="0"/>
              <w:spacing w:line="210" w:lineRule="exact"/>
              <w:ind w:left="180" w:hangingChars="100" w:hanging="180"/>
              <w:rPr>
                <w:i/>
              </w:rPr>
            </w:pPr>
            <w:r w:rsidRPr="00FF1290">
              <w:rPr>
                <w:rFonts w:hint="eastAsia"/>
              </w:rPr>
              <w:t xml:space="preserve">　　</w:t>
            </w:r>
            <w:r w:rsidRPr="00FF1290">
              <w:rPr>
                <w:rFonts w:hint="eastAsia"/>
                <w:i/>
              </w:rPr>
              <w:t>多機能型事業所の場合、多機能型事業所全体で配置割合等の計算を行い、要件を満たす場合には、多機能型事業所全体の利用者に対して加算を行うこととする。</w:t>
            </w:r>
          </w:p>
          <w:p w14:paraId="77412021" w14:textId="77777777" w:rsidR="006E7F46" w:rsidRPr="00FF1290" w:rsidRDefault="006E7F46" w:rsidP="006E7F46">
            <w:pPr>
              <w:suppressAutoHyphens/>
              <w:autoSpaceDE w:val="0"/>
              <w:autoSpaceDN w:val="0"/>
              <w:spacing w:line="210" w:lineRule="exact"/>
            </w:pPr>
          </w:p>
          <w:p w14:paraId="187A7FD6" w14:textId="77777777" w:rsidR="006E7F46" w:rsidRPr="00FF1290" w:rsidRDefault="006E7F46" w:rsidP="006E7F46">
            <w:pPr>
              <w:suppressAutoHyphens/>
              <w:autoSpaceDE w:val="0"/>
              <w:autoSpaceDN w:val="0"/>
              <w:spacing w:line="210" w:lineRule="exact"/>
              <w:ind w:firstLineChars="100" w:firstLine="180"/>
            </w:pPr>
            <w:r w:rsidRPr="00FF1290">
              <w:rPr>
                <w:rFonts w:hint="eastAsia"/>
                <w:i/>
              </w:rPr>
              <w:t xml:space="preserve">Q&amp;A H21.4.1VOL.2 </w:t>
            </w:r>
            <w:r w:rsidRPr="00FF1290">
              <w:rPr>
                <w:rFonts w:hint="eastAsia"/>
                <w:i/>
              </w:rPr>
              <w:t>問</w:t>
            </w:r>
            <w:r w:rsidRPr="00FF1290">
              <w:rPr>
                <w:rFonts w:hint="eastAsia"/>
                <w:i/>
              </w:rPr>
              <w:t>1-2</w:t>
            </w:r>
          </w:p>
          <w:p w14:paraId="2E86F34F" w14:textId="77777777" w:rsidR="006E7F46" w:rsidRPr="00FF1290" w:rsidRDefault="006E7F46" w:rsidP="006E7F46">
            <w:pPr>
              <w:suppressAutoHyphens/>
              <w:autoSpaceDE w:val="0"/>
              <w:autoSpaceDN w:val="0"/>
              <w:spacing w:line="210" w:lineRule="exact"/>
              <w:ind w:left="180" w:hangingChars="100" w:hanging="180"/>
              <w:rPr>
                <w:i/>
              </w:rPr>
            </w:pPr>
            <w:r w:rsidRPr="00FF1290">
              <w:rPr>
                <w:rFonts w:hint="eastAsia"/>
              </w:rPr>
              <w:t xml:space="preserve">　　</w:t>
            </w:r>
            <w:r w:rsidRPr="00FF1290">
              <w:rPr>
                <w:rFonts w:hint="eastAsia"/>
                <w:i/>
              </w:rPr>
              <w:t>福祉専門職員配置等加算</w:t>
            </w:r>
            <w:r w:rsidRPr="00FF1290">
              <w:rPr>
                <w:rFonts w:hint="eastAsia"/>
                <w:i/>
              </w:rPr>
              <w:t>(</w:t>
            </w:r>
            <w:r w:rsidRPr="00FF1290">
              <w:rPr>
                <w:rFonts w:hint="eastAsia"/>
                <w:i/>
              </w:rPr>
              <w:t>Ⅲ</w:t>
            </w:r>
            <w:r w:rsidRPr="00FF1290">
              <w:rPr>
                <w:rFonts w:hint="eastAsia"/>
                <w:i/>
              </w:rPr>
              <w:t>)</w:t>
            </w:r>
            <w:r w:rsidRPr="00FF1290">
              <w:rPr>
                <w:rFonts w:hint="eastAsia"/>
                <w:i/>
              </w:rPr>
              <w:t>の算定において、利用定員</w:t>
            </w:r>
            <w:r w:rsidRPr="00FF1290">
              <w:rPr>
                <w:rFonts w:hint="eastAsia"/>
                <w:i/>
              </w:rPr>
              <w:t>20</w:t>
            </w:r>
            <w:r w:rsidRPr="00FF1290">
              <w:rPr>
                <w:rFonts w:hint="eastAsia"/>
                <w:i/>
              </w:rPr>
              <w:t>人未満の事業所におけるサービス管理責任者が、生活支援員等の業務を行い、その常勤換算に算入している場合には、当該時間を、加算の算定を計算する際の分母に含めることとなる。</w:t>
            </w:r>
          </w:p>
          <w:p w14:paraId="0A30EAE1" w14:textId="77777777" w:rsidR="006E7F46" w:rsidRPr="00FF1290" w:rsidRDefault="006E7F46" w:rsidP="006E7F46">
            <w:pPr>
              <w:suppressAutoHyphens/>
              <w:autoSpaceDE w:val="0"/>
              <w:autoSpaceDN w:val="0"/>
              <w:spacing w:line="210" w:lineRule="exact"/>
              <w:rPr>
                <w:i/>
              </w:rPr>
            </w:pPr>
          </w:p>
          <w:p w14:paraId="11AF70AA" w14:textId="77777777" w:rsidR="006E7F46" w:rsidRPr="00FF1290" w:rsidRDefault="006E7F46" w:rsidP="006E7F46">
            <w:pPr>
              <w:suppressAutoHyphens/>
              <w:autoSpaceDE w:val="0"/>
              <w:autoSpaceDN w:val="0"/>
              <w:spacing w:line="210" w:lineRule="exact"/>
              <w:ind w:leftChars="100" w:left="180"/>
              <w:rPr>
                <w:i/>
              </w:rPr>
            </w:pPr>
            <w:r w:rsidRPr="00FF1290">
              <w:rPr>
                <w:rFonts w:hint="eastAsia"/>
                <w:i/>
              </w:rPr>
              <w:t xml:space="preserve">Q&amp;A H21.4.1VOL.2 </w:t>
            </w:r>
            <w:r w:rsidRPr="00FF1290">
              <w:rPr>
                <w:rFonts w:hint="eastAsia"/>
                <w:i/>
              </w:rPr>
              <w:t>問</w:t>
            </w:r>
            <w:r w:rsidRPr="00FF1290">
              <w:rPr>
                <w:rFonts w:hint="eastAsia"/>
                <w:i/>
              </w:rPr>
              <w:t>1-2</w:t>
            </w:r>
          </w:p>
          <w:p w14:paraId="1281E2B5" w14:textId="77777777" w:rsidR="006E7F46" w:rsidRPr="00FF1290" w:rsidRDefault="006E7F46" w:rsidP="006E7F46">
            <w:pPr>
              <w:suppressAutoHyphens/>
              <w:autoSpaceDE w:val="0"/>
              <w:autoSpaceDN w:val="0"/>
              <w:spacing w:line="210" w:lineRule="exact"/>
              <w:ind w:leftChars="100" w:left="180"/>
              <w:rPr>
                <w:i/>
              </w:rPr>
            </w:pPr>
            <w:r w:rsidRPr="00FF1290">
              <w:rPr>
                <w:rFonts w:hint="eastAsia"/>
                <w:i/>
              </w:rPr>
              <w:t xml:space="preserve">　直接処遇職員として常勤で配置されている従業者のうち、要件を満たしている従業者の割合を算出する場合は、原則として、当該事業所において雇用される常勤の直接処遇職員の実際の人数に着目して評価するものである。複数事業所を兼務する常勤の直接処遇職員については、</w:t>
            </w:r>
            <w:r w:rsidRPr="00FF1290">
              <w:rPr>
                <w:rFonts w:hint="eastAsia"/>
                <w:i/>
              </w:rPr>
              <w:t>1</w:t>
            </w:r>
            <w:r w:rsidRPr="00FF1290">
              <w:rPr>
                <w:rFonts w:hint="eastAsia"/>
                <w:i/>
              </w:rPr>
              <w:t>週間の勤務時間の</w:t>
            </w:r>
            <w:r w:rsidRPr="00FF1290">
              <w:rPr>
                <w:rFonts w:hint="eastAsia"/>
                <w:i/>
              </w:rPr>
              <w:t>2</w:t>
            </w:r>
            <w:r w:rsidRPr="00FF1290">
              <w:rPr>
                <w:rFonts w:hint="eastAsia"/>
                <w:i/>
              </w:rPr>
              <w:t>分の</w:t>
            </w:r>
            <w:r w:rsidRPr="00FF1290">
              <w:rPr>
                <w:rFonts w:hint="eastAsia"/>
                <w:i/>
              </w:rPr>
              <w:t>1</w:t>
            </w:r>
            <w:r w:rsidRPr="00FF1290">
              <w:rPr>
                <w:rFonts w:hint="eastAsia"/>
                <w:i/>
              </w:rPr>
              <w:t>を超えて当該事業所の直接処遇職員として従事する場合に、常勤の直接処遇職員</w:t>
            </w:r>
            <w:r w:rsidRPr="00FF1290">
              <w:rPr>
                <w:rFonts w:hint="eastAsia"/>
                <w:i/>
              </w:rPr>
              <w:t>(1</w:t>
            </w:r>
            <w:r w:rsidRPr="00FF1290">
              <w:rPr>
                <w:rFonts w:hint="eastAsia"/>
                <w:i/>
              </w:rPr>
              <w:t>人</w:t>
            </w:r>
            <w:r w:rsidRPr="00FF1290">
              <w:rPr>
                <w:rFonts w:hint="eastAsia"/>
                <w:i/>
              </w:rPr>
              <w:t>)</w:t>
            </w:r>
            <w:r w:rsidRPr="00FF1290">
              <w:rPr>
                <w:rFonts w:hint="eastAsia"/>
                <w:i/>
              </w:rPr>
              <w:t>として評価されたい。</w:t>
            </w:r>
          </w:p>
          <w:p w14:paraId="1BE2EF08" w14:textId="77777777" w:rsidR="006E7F46" w:rsidRPr="00FF1290" w:rsidRDefault="006E7F46" w:rsidP="006E7F46">
            <w:pPr>
              <w:suppressAutoHyphens/>
              <w:autoSpaceDE w:val="0"/>
              <w:autoSpaceDN w:val="0"/>
              <w:spacing w:line="210" w:lineRule="exact"/>
              <w:ind w:leftChars="100" w:left="180"/>
              <w:rPr>
                <w:i/>
              </w:rPr>
            </w:pPr>
            <w:r w:rsidRPr="00FF1290">
              <w:rPr>
                <w:rFonts w:hint="eastAsia"/>
                <w:i/>
              </w:rPr>
              <w:t xml:space="preserve">　また、常勤で配置されている従業者の割合を算出する場合においては、「常勤の直接処遇職員として勤務している従業者の合計勤務時間数（分子</w:t>
            </w:r>
            <w:r w:rsidRPr="00FF1290">
              <w:rPr>
                <w:i/>
              </w:rPr>
              <w:t>）</w:t>
            </w:r>
            <w:r w:rsidRPr="00FF1290">
              <w:rPr>
                <w:rFonts w:hint="eastAsia"/>
                <w:i/>
              </w:rPr>
              <w:t>÷「直接処遇職員として勤務している従業者の合計勤務時間数（分母）」が</w:t>
            </w:r>
            <w:r w:rsidRPr="00FF1290">
              <w:rPr>
                <w:rFonts w:hint="eastAsia"/>
                <w:i/>
              </w:rPr>
              <w:t>75</w:t>
            </w:r>
            <w:r w:rsidRPr="00FF1290">
              <w:rPr>
                <w:rFonts w:hint="eastAsia"/>
                <w:i/>
              </w:rPr>
              <w:t>％以上の場合に、当該加算の算定対象となるものである。</w:t>
            </w:r>
          </w:p>
          <w:p w14:paraId="6BF8BF00" w14:textId="77777777" w:rsidR="006E7F46" w:rsidRPr="00FF1290" w:rsidRDefault="006E7F46" w:rsidP="006E7F46">
            <w:pPr>
              <w:suppressAutoHyphens/>
              <w:autoSpaceDE w:val="0"/>
              <w:autoSpaceDN w:val="0"/>
              <w:spacing w:line="210" w:lineRule="exact"/>
              <w:ind w:leftChars="100" w:left="180"/>
              <w:rPr>
                <w:i/>
              </w:rPr>
            </w:pPr>
          </w:p>
          <w:p w14:paraId="40C44C93" w14:textId="77777777" w:rsidR="006E7F46" w:rsidRPr="00FF1290" w:rsidRDefault="006E7F46" w:rsidP="006E7F46">
            <w:pPr>
              <w:suppressAutoHyphens/>
              <w:autoSpaceDE w:val="0"/>
              <w:autoSpaceDN w:val="0"/>
              <w:spacing w:line="210" w:lineRule="exact"/>
              <w:ind w:leftChars="100" w:left="180"/>
              <w:rPr>
                <w:i/>
              </w:rPr>
            </w:pPr>
            <w:r w:rsidRPr="00FF1290">
              <w:rPr>
                <w:rFonts w:hint="eastAsia"/>
                <w:i/>
              </w:rPr>
              <w:t xml:space="preserve">Q&amp;A H21.4.30VOL.3 </w:t>
            </w:r>
            <w:r w:rsidRPr="00FF1290">
              <w:rPr>
                <w:rFonts w:hint="eastAsia"/>
                <w:i/>
              </w:rPr>
              <w:t>問</w:t>
            </w:r>
            <w:r w:rsidRPr="00FF1290">
              <w:rPr>
                <w:rFonts w:hint="eastAsia"/>
                <w:i/>
              </w:rPr>
              <w:t>1-2</w:t>
            </w:r>
          </w:p>
          <w:p w14:paraId="45BA7AB2" w14:textId="77777777" w:rsidR="006E7F46" w:rsidRPr="00FF1290" w:rsidRDefault="006E7F46" w:rsidP="006E7F46">
            <w:pPr>
              <w:suppressAutoHyphens/>
              <w:autoSpaceDE w:val="0"/>
              <w:autoSpaceDN w:val="0"/>
              <w:spacing w:line="210" w:lineRule="exact"/>
              <w:ind w:leftChars="100" w:left="180" w:firstLineChars="100" w:firstLine="180"/>
              <w:rPr>
                <w:i/>
              </w:rPr>
            </w:pPr>
            <w:r w:rsidRPr="00FF1290">
              <w:rPr>
                <w:rFonts w:hint="eastAsia"/>
                <w:i/>
              </w:rPr>
              <w:t>同一法人内であれば、異なるサービスの事業所（施設）での勤務年数や異なる職種（直接処遇を行う職種に限る。）における勤続年数については通算することができる。また、事業所の合併又は別法人による事業の継承の場合であって、当該施設・事業所の職員に変更がないなど、事業所が実質的に継続して運営していると認められる場合には、勤続年数を通算することができる。</w:t>
            </w:r>
          </w:p>
          <w:p w14:paraId="1E01C998" w14:textId="77777777" w:rsidR="006E7F46" w:rsidRPr="00FF1290" w:rsidRDefault="006E7F46" w:rsidP="006E7F46">
            <w:pPr>
              <w:suppressAutoHyphens/>
              <w:autoSpaceDE w:val="0"/>
              <w:autoSpaceDN w:val="0"/>
              <w:spacing w:line="210" w:lineRule="exact"/>
              <w:ind w:leftChars="100" w:left="180" w:firstLineChars="100" w:firstLine="180"/>
              <w:rPr>
                <w:i/>
              </w:rPr>
            </w:pPr>
            <w:r w:rsidRPr="00FF1290">
              <w:rPr>
                <w:rFonts w:hint="eastAsia"/>
                <w:i/>
              </w:rPr>
              <w:t>ただし、いわゆるグループ法人については、通算はできない。</w:t>
            </w:r>
          </w:p>
          <w:p w14:paraId="459F9845" w14:textId="77777777" w:rsidR="006E7F46" w:rsidRPr="00FF1290" w:rsidRDefault="006E7F46" w:rsidP="006E7F46">
            <w:pPr>
              <w:suppressAutoHyphens/>
              <w:autoSpaceDE w:val="0"/>
              <w:autoSpaceDN w:val="0"/>
              <w:spacing w:line="210" w:lineRule="exact"/>
              <w:ind w:leftChars="100" w:left="180" w:firstLineChars="100" w:firstLine="180"/>
              <w:rPr>
                <w:i/>
              </w:rPr>
            </w:pPr>
          </w:p>
          <w:p w14:paraId="16A176EB" w14:textId="77777777" w:rsidR="006E7F46" w:rsidRPr="00FF1290" w:rsidRDefault="006E7F46" w:rsidP="006E7F46">
            <w:pPr>
              <w:suppressAutoHyphens/>
              <w:autoSpaceDE w:val="0"/>
              <w:autoSpaceDN w:val="0"/>
              <w:spacing w:line="210" w:lineRule="exact"/>
              <w:ind w:leftChars="100" w:left="180"/>
              <w:rPr>
                <w:i/>
              </w:rPr>
            </w:pPr>
            <w:r w:rsidRPr="00FF1290">
              <w:rPr>
                <w:rFonts w:hint="eastAsia"/>
                <w:i/>
              </w:rPr>
              <w:t xml:space="preserve">Q&amp;A H21.4.30VOL.3 </w:t>
            </w:r>
            <w:r w:rsidRPr="00FF1290">
              <w:rPr>
                <w:rFonts w:hint="eastAsia"/>
                <w:i/>
              </w:rPr>
              <w:t>問</w:t>
            </w:r>
            <w:r w:rsidRPr="00FF1290">
              <w:rPr>
                <w:rFonts w:hint="eastAsia"/>
                <w:i/>
              </w:rPr>
              <w:t>1-4</w:t>
            </w:r>
          </w:p>
          <w:p w14:paraId="4B5BE5C5" w14:textId="77777777" w:rsidR="006E7F46" w:rsidRPr="00FF1290" w:rsidRDefault="006E7F46" w:rsidP="006E7F46">
            <w:pPr>
              <w:suppressAutoHyphens/>
              <w:autoSpaceDE w:val="0"/>
              <w:autoSpaceDN w:val="0"/>
              <w:spacing w:line="210" w:lineRule="exact"/>
              <w:ind w:left="180" w:hangingChars="100" w:hanging="180"/>
              <w:rPr>
                <w:i/>
              </w:rPr>
            </w:pPr>
            <w:r w:rsidRPr="00FF1290">
              <w:rPr>
                <w:rFonts w:hint="eastAsia"/>
                <w:i/>
              </w:rPr>
              <w:t xml:space="preserve">　　管理者は、人員配置基準上、管理業務に支障のない範囲において直接処遇職員との同時並行的兼務が可能であり、働いた全ての時間について兼務した職種の勤務時間に算入することができるので、当該事業所において常勤とされている時間を生活支援員として勤務しているのであれば、常勤の生活支援員として取り扱うことができる。</w:t>
            </w:r>
          </w:p>
          <w:p w14:paraId="1F8A8C96"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nil"/>
              <w:left w:val="single" w:sz="4" w:space="0" w:color="000000"/>
              <w:bottom w:val="single" w:sz="4" w:space="0" w:color="000000"/>
              <w:right w:val="single" w:sz="4" w:space="0" w:color="000000"/>
            </w:tcBorders>
          </w:tcPr>
          <w:p w14:paraId="21401E0D" w14:textId="77777777" w:rsidR="006E7F46" w:rsidRPr="00FF1290" w:rsidRDefault="006E7F46" w:rsidP="006E7F46">
            <w:pPr>
              <w:spacing w:line="210" w:lineRule="exact"/>
              <w:rPr>
                <w:rFonts w:ascii="ＭＳ ゴシック" w:eastAsia="ＭＳ ゴシック" w:hAnsi="ＭＳ ゴシック"/>
              </w:rPr>
            </w:pPr>
          </w:p>
          <w:p w14:paraId="33CD9E1B" w14:textId="77777777" w:rsidR="006E7F46" w:rsidRPr="00FF1290" w:rsidRDefault="006E7F46" w:rsidP="006E7F46">
            <w:pPr>
              <w:spacing w:line="210" w:lineRule="exact"/>
              <w:rPr>
                <w:rFonts w:ascii="ＭＳ ゴシック" w:eastAsia="ＭＳ ゴシック" w:hAnsi="ＭＳ ゴシック"/>
              </w:rPr>
            </w:pPr>
          </w:p>
        </w:tc>
        <w:tc>
          <w:tcPr>
            <w:tcW w:w="2039" w:type="dxa"/>
            <w:tcBorders>
              <w:top w:val="nil"/>
              <w:left w:val="single" w:sz="4" w:space="0" w:color="000000"/>
              <w:bottom w:val="single" w:sz="4" w:space="0" w:color="000000"/>
              <w:right w:val="single" w:sz="4" w:space="0" w:color="000000"/>
            </w:tcBorders>
          </w:tcPr>
          <w:p w14:paraId="7237534A" w14:textId="77777777" w:rsidR="006E7F46" w:rsidRPr="00FF1290" w:rsidRDefault="006E7F46" w:rsidP="006E7F46">
            <w:pPr>
              <w:spacing w:line="210" w:lineRule="exact"/>
              <w:rPr>
                <w:rFonts w:ascii="ＭＳ ゴシック" w:eastAsia="ＭＳ ゴシック" w:hAnsi="ＭＳ ゴシック"/>
              </w:rPr>
            </w:pPr>
          </w:p>
          <w:p w14:paraId="4F8323C9" w14:textId="77777777" w:rsidR="006E7F46" w:rsidRPr="00FF1290" w:rsidRDefault="006E7F46" w:rsidP="006E7F46">
            <w:pPr>
              <w:spacing w:line="210" w:lineRule="exact"/>
              <w:rPr>
                <w:rFonts w:ascii="ＭＳ ゴシック" w:eastAsia="ＭＳ ゴシック" w:hAnsi="ＭＳ ゴシック"/>
              </w:rPr>
            </w:pPr>
          </w:p>
          <w:p w14:paraId="7500B10E" w14:textId="77777777" w:rsidR="006E7F46" w:rsidRPr="00FF1290" w:rsidRDefault="006E7F46" w:rsidP="006E7F46">
            <w:pPr>
              <w:spacing w:line="210" w:lineRule="exact"/>
              <w:rPr>
                <w:rFonts w:ascii="ＭＳ ゴシック" w:eastAsia="ＭＳ ゴシック" w:hAnsi="ＭＳ ゴシック"/>
              </w:rPr>
            </w:pPr>
          </w:p>
          <w:p w14:paraId="36955A87" w14:textId="77777777" w:rsidR="006E7F46" w:rsidRPr="00FF1290" w:rsidRDefault="006E7F46" w:rsidP="006E7F46">
            <w:pPr>
              <w:spacing w:line="210" w:lineRule="exact"/>
              <w:rPr>
                <w:rFonts w:ascii="ＭＳ ゴシック" w:eastAsia="ＭＳ ゴシック" w:hAnsi="ＭＳ ゴシック"/>
              </w:rPr>
            </w:pPr>
          </w:p>
          <w:p w14:paraId="1ABEAB03" w14:textId="77777777" w:rsidR="006E7F46" w:rsidRPr="00FF1290" w:rsidRDefault="006E7F46" w:rsidP="006E7F46">
            <w:pPr>
              <w:spacing w:line="210" w:lineRule="exact"/>
              <w:rPr>
                <w:rFonts w:ascii="ＭＳ ゴシック" w:eastAsia="ＭＳ ゴシック" w:hAnsi="ＭＳ ゴシック"/>
              </w:rPr>
            </w:pPr>
          </w:p>
          <w:p w14:paraId="1FB34DE3" w14:textId="77777777" w:rsidR="006E7F46" w:rsidRPr="00FF1290" w:rsidRDefault="006E7F46" w:rsidP="006E7F46">
            <w:pPr>
              <w:spacing w:line="210" w:lineRule="exact"/>
              <w:rPr>
                <w:rFonts w:ascii="ＭＳ ゴシック" w:eastAsia="ＭＳ ゴシック" w:hAnsi="ＭＳ ゴシック"/>
              </w:rPr>
            </w:pPr>
          </w:p>
          <w:p w14:paraId="3CBFAEFE" w14:textId="77777777" w:rsidR="006E7F46" w:rsidRPr="00FF1290" w:rsidRDefault="006E7F46" w:rsidP="006E7F46">
            <w:pPr>
              <w:spacing w:line="210" w:lineRule="exact"/>
              <w:rPr>
                <w:rFonts w:ascii="ＭＳ ゴシック" w:eastAsia="ＭＳ ゴシック" w:hAnsi="ＭＳ ゴシック"/>
              </w:rPr>
            </w:pPr>
          </w:p>
          <w:p w14:paraId="20A92296" w14:textId="77777777" w:rsidR="006E7F46" w:rsidRPr="00FF1290" w:rsidRDefault="006E7F46" w:rsidP="006E7F46">
            <w:pPr>
              <w:spacing w:line="210" w:lineRule="exact"/>
              <w:rPr>
                <w:rFonts w:ascii="ＭＳ ゴシック" w:eastAsia="ＭＳ ゴシック" w:hAnsi="ＭＳ ゴシック"/>
              </w:rPr>
            </w:pPr>
          </w:p>
          <w:p w14:paraId="13A0A5F1" w14:textId="77777777" w:rsidR="006E7F46" w:rsidRPr="00FF1290" w:rsidRDefault="006E7F46" w:rsidP="006E7F46">
            <w:pPr>
              <w:spacing w:line="210" w:lineRule="exact"/>
              <w:rPr>
                <w:rFonts w:ascii="ＭＳ ゴシック" w:eastAsia="ＭＳ ゴシック" w:hAnsi="ＭＳ ゴシック"/>
              </w:rPr>
            </w:pPr>
          </w:p>
          <w:p w14:paraId="150AD30A" w14:textId="77777777" w:rsidR="006E7F46" w:rsidRPr="00FF1290" w:rsidRDefault="006E7F46" w:rsidP="006E7F46">
            <w:pPr>
              <w:spacing w:line="210" w:lineRule="exact"/>
              <w:rPr>
                <w:rFonts w:ascii="ＭＳ ゴシック" w:eastAsia="ＭＳ ゴシック" w:hAnsi="ＭＳ ゴシック"/>
              </w:rPr>
            </w:pPr>
          </w:p>
          <w:p w14:paraId="5B4EDADB"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＜加算Ⅲ＞有・無</w:t>
            </w:r>
          </w:p>
          <w:p w14:paraId="7B2EF48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(1)の場合</w:t>
            </w:r>
          </w:p>
          <w:p w14:paraId="53689BC4"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職業指導員等数　人①</w:t>
            </w:r>
          </w:p>
          <w:p w14:paraId="6F2C803F"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うち常勤　　　　人②</w:t>
            </w:r>
          </w:p>
          <w:p w14:paraId="1940ED1F" w14:textId="77777777" w:rsidR="006E7F46" w:rsidRPr="00FF1290" w:rsidRDefault="006E7F46" w:rsidP="006E7F46">
            <w:pPr>
              <w:spacing w:line="210" w:lineRule="exact"/>
              <w:rPr>
                <w:rFonts w:ascii="ＭＳ ゴシック" w:eastAsia="ＭＳ ゴシック" w:hAnsi="ＭＳ ゴシック"/>
                <w:w w:val="80"/>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hint="eastAsia"/>
                <w:w w:val="80"/>
              </w:rPr>
              <w:t>(兼務の場合は常勤換算)</w:t>
            </w:r>
          </w:p>
          <w:p w14:paraId="6AD5780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②÷①＝　　　％</w:t>
            </w:r>
          </w:p>
          <w:p w14:paraId="1A6AA679" w14:textId="77777777" w:rsidR="006E7F46" w:rsidRPr="00FF1290" w:rsidRDefault="006E7F46" w:rsidP="006E7F46">
            <w:pPr>
              <w:spacing w:line="210" w:lineRule="exact"/>
              <w:rPr>
                <w:rFonts w:ascii="ＭＳ ゴシック" w:eastAsia="ＭＳ ゴシック" w:hAnsi="ＭＳ ゴシック"/>
              </w:rPr>
            </w:pPr>
          </w:p>
          <w:p w14:paraId="0881223D" w14:textId="77777777" w:rsidR="006E7F46" w:rsidRPr="00FF1290" w:rsidRDefault="006E7F46" w:rsidP="006E7F46">
            <w:pPr>
              <w:spacing w:line="210" w:lineRule="exact"/>
              <w:rPr>
                <w:rFonts w:ascii="ＭＳ ゴシック" w:eastAsia="ＭＳ ゴシック" w:hAnsi="ＭＳ ゴシック"/>
              </w:rPr>
            </w:pPr>
          </w:p>
          <w:p w14:paraId="5D0B2D10" w14:textId="77777777" w:rsidR="006E7F46" w:rsidRPr="00FF1290" w:rsidRDefault="006E7F46" w:rsidP="006E7F46">
            <w:pPr>
              <w:spacing w:line="210" w:lineRule="exact"/>
              <w:rPr>
                <w:rFonts w:ascii="ＭＳ ゴシック" w:eastAsia="ＭＳ ゴシック" w:hAnsi="ＭＳ ゴシック"/>
              </w:rPr>
            </w:pPr>
          </w:p>
          <w:p w14:paraId="10CCB3C7" w14:textId="77777777" w:rsidR="006E7F46" w:rsidRPr="00FF1290" w:rsidRDefault="006E7F46" w:rsidP="006E7F46">
            <w:pPr>
              <w:spacing w:line="210" w:lineRule="exact"/>
              <w:rPr>
                <w:rFonts w:ascii="ＭＳ ゴシック" w:eastAsia="ＭＳ ゴシック" w:hAnsi="ＭＳ ゴシック"/>
              </w:rPr>
            </w:pPr>
          </w:p>
          <w:p w14:paraId="1819A187" w14:textId="77777777" w:rsidR="006E7F46" w:rsidRPr="00FF1290" w:rsidRDefault="006E7F46" w:rsidP="006E7F46">
            <w:pPr>
              <w:spacing w:line="210" w:lineRule="exact"/>
              <w:rPr>
                <w:rFonts w:ascii="ＭＳ ゴシック" w:eastAsia="ＭＳ ゴシック" w:hAnsi="ＭＳ ゴシック"/>
              </w:rPr>
            </w:pPr>
          </w:p>
          <w:p w14:paraId="2A566F6B" w14:textId="77777777" w:rsidR="006E7F46" w:rsidRPr="00FF1290" w:rsidRDefault="006E7F46" w:rsidP="006E7F46">
            <w:pPr>
              <w:spacing w:line="210" w:lineRule="exact"/>
              <w:rPr>
                <w:rFonts w:ascii="ＭＳ ゴシック" w:eastAsia="ＭＳ ゴシック" w:hAnsi="ＭＳ ゴシック"/>
              </w:rPr>
            </w:pPr>
          </w:p>
          <w:p w14:paraId="50FD184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(2)の場合</w:t>
            </w:r>
          </w:p>
          <w:p w14:paraId="1898AB9E"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常勤の職業指導員等数</w:t>
            </w:r>
          </w:p>
          <w:p w14:paraId="33FC87BE"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人①</w:t>
            </w:r>
          </w:p>
          <w:p w14:paraId="79F0587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うち３年以上従事</w:t>
            </w:r>
          </w:p>
          <w:p w14:paraId="147EC245"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人②</w:t>
            </w:r>
          </w:p>
          <w:p w14:paraId="5DEFA06A"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w:t>
            </w:r>
          </w:p>
          <w:p w14:paraId="4CE9EA0F"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②÷①＝　　　％</w:t>
            </w:r>
          </w:p>
        </w:tc>
      </w:tr>
      <w:tr w:rsidR="006E7F46" w:rsidRPr="00FF1290" w14:paraId="63B249EF"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58DCF5BE" w14:textId="77777777" w:rsidR="006E7F46" w:rsidRPr="00FF1290" w:rsidRDefault="006E7F46" w:rsidP="006E7F46">
            <w:pPr>
              <w:spacing w:line="210" w:lineRule="exact"/>
              <w:rPr>
                <w:rFonts w:ascii="ＭＳ ゴシック" w:eastAsia="ＭＳ ゴシック" w:hAnsi="ＭＳ ゴシック"/>
              </w:rPr>
            </w:pPr>
          </w:p>
          <w:p w14:paraId="2FCC6672" w14:textId="77777777" w:rsidR="006E7F46" w:rsidRPr="00FF1290" w:rsidRDefault="00D55C4B"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14</w:t>
            </w:r>
            <w:r w:rsidR="006E7F46" w:rsidRPr="00FF1290">
              <w:rPr>
                <w:rFonts w:ascii="ＭＳ ゴシック" w:eastAsia="ＭＳ ゴシック" w:hAnsi="ＭＳ ゴシック" w:hint="eastAsia"/>
              </w:rPr>
              <w:t xml:space="preserve">　欠席時対応加算</w:t>
            </w:r>
          </w:p>
          <w:p w14:paraId="4F82F6E2" w14:textId="77777777" w:rsidR="00D55C4B" w:rsidRPr="00FF1290" w:rsidRDefault="00D55C4B" w:rsidP="006E7F46">
            <w:pPr>
              <w:spacing w:line="210" w:lineRule="exact"/>
              <w:ind w:left="180" w:hangingChars="100" w:hanging="180"/>
              <w:rPr>
                <w:rFonts w:ascii="ＭＳ ゴシック" w:eastAsia="ＭＳ ゴシック" w:hAnsi="ＭＳ ゴシック"/>
              </w:rPr>
            </w:pPr>
          </w:p>
          <w:p w14:paraId="6E462346" w14:textId="77777777" w:rsidR="006E7F46" w:rsidRPr="00FF1290" w:rsidRDefault="006E7F46" w:rsidP="006E7F46">
            <w:pPr>
              <w:spacing w:line="210" w:lineRule="exact"/>
              <w:rPr>
                <w:rFonts w:ascii="ＭＳ ゴシック" w:eastAsia="ＭＳ ゴシック" w:hAnsi="ＭＳ ゴシック"/>
              </w:rPr>
            </w:pPr>
          </w:p>
          <w:p w14:paraId="13C43935"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69D354A2" w14:textId="77777777" w:rsidR="006E7F46" w:rsidRPr="00FF1290" w:rsidRDefault="006E7F46" w:rsidP="006E7F46">
            <w:pPr>
              <w:spacing w:line="210" w:lineRule="exact"/>
              <w:rPr>
                <w:rFonts w:ascii="ＭＳ ゴシック" w:eastAsia="ＭＳ ゴシック" w:hAnsi="ＭＳ ゴシック"/>
              </w:rPr>
            </w:pPr>
          </w:p>
          <w:p w14:paraId="6B62B566"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就労移行支援事業所等において指定就労移行支援等を利用する利用者が、あらかじめ当該指定就労移行支援等の利用を予定していた日に、急病等によりその利用を中止した場合において、就労移行支援従業者が、利用者又はその家族等との連絡調整その他の相談支援を行うとともに、当該利用者の状況、相談支援の内容等を記録した場合に、１月につき４回を限度として、</w:t>
            </w:r>
            <w:r w:rsidRPr="00FF1290">
              <w:rPr>
                <w:rFonts w:ascii="ＭＳ ゴシック" w:eastAsia="ＭＳ ゴシック" w:hAnsi="ＭＳ ゴシック"/>
              </w:rPr>
              <w:t>94</w:t>
            </w:r>
            <w:r w:rsidRPr="00FF1290">
              <w:rPr>
                <w:rFonts w:ascii="ＭＳ ゴシック" w:eastAsia="ＭＳ ゴシック" w:hAnsi="ＭＳ ゴシック" w:hint="eastAsia"/>
              </w:rPr>
              <w:t>単位を算定しているか。</w:t>
            </w:r>
          </w:p>
          <w:p w14:paraId="44D5EF22"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◆平18厚告523別表12の10の注</w:t>
            </w:r>
          </w:p>
          <w:p w14:paraId="5E43C68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9247824"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以下のとおり取り扱うこととする。</w:t>
            </w:r>
          </w:p>
          <w:p w14:paraId="3721FF61" w14:textId="77777777" w:rsidR="006E7F46" w:rsidRPr="00FF1290" w:rsidRDefault="006E7F46" w:rsidP="006E7F46">
            <w:pPr>
              <w:spacing w:line="210" w:lineRule="exact"/>
              <w:ind w:leftChars="200" w:left="630" w:hangingChars="150" w:hanging="27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一</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加算の算定に当たっては、急病等によりその利用を中止した日の前々日、前日又は当日に中止の連絡があった場合について算定可能とする。</w:t>
            </w:r>
          </w:p>
          <w:p w14:paraId="2E4F0135" w14:textId="77777777" w:rsidR="006E7F46" w:rsidRPr="00FF1290" w:rsidRDefault="006E7F46" w:rsidP="006E7F46">
            <w:pPr>
              <w:spacing w:line="210" w:lineRule="exact"/>
              <w:ind w:leftChars="200" w:left="630" w:hangingChars="150" w:hanging="27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二</w:t>
            </w:r>
            <w:r w:rsidRPr="00FF1290">
              <w:rPr>
                <w:rFonts w:ascii="ＭＳ ゴシック" w:eastAsia="ＭＳ ゴシック" w:hAnsi="ＭＳ ゴシック"/>
              </w:rPr>
              <w:t>)</w:t>
            </w:r>
            <w:r w:rsidRPr="00FF1290">
              <w:rPr>
                <w:rFonts w:ascii="ＭＳ ゴシック" w:eastAsia="ＭＳ ゴシック" w:hAnsi="ＭＳ ゴシック" w:hint="eastAsia"/>
              </w:rPr>
              <w:t>「利用者又はその家族等との連絡調整その他の相談支援を行う」とは、電話等により当該利用者の状況を確認し、引き続き当該指定就労移行支援の利用を促すなどの相談援助を行うとともに、当該相談援助の内容を記録することであり、直接の面会や自宅への訪問等を要しない。</w:t>
            </w:r>
          </w:p>
          <w:p w14:paraId="27EE2758"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◆平18障発第1031001第二の3（3）</w:t>
            </w:r>
            <w:r w:rsidR="00D70778" w:rsidRPr="00FF1290">
              <w:rPr>
                <w:rFonts w:ascii="ＭＳ ゴシック" w:eastAsia="ＭＳ ゴシック" w:hAnsi="ＭＳ ゴシック" w:hint="eastAsia"/>
              </w:rPr>
              <w:t>⑩</w:t>
            </w:r>
            <w:r w:rsidRPr="00FF1290">
              <w:rPr>
                <w:rFonts w:ascii="ＭＳ ゴシック" w:eastAsia="ＭＳ ゴシック" w:hAnsi="ＭＳ ゴシック" w:hint="eastAsia"/>
              </w:rPr>
              <w:t>準用（第二の2（6）</w:t>
            </w:r>
            <w:r w:rsidR="00D70778" w:rsidRPr="00FF1290">
              <w:rPr>
                <w:rFonts w:ascii="ＭＳ ゴシック" w:eastAsia="ＭＳ ゴシック" w:hAnsi="ＭＳ ゴシック" w:hint="eastAsia"/>
              </w:rPr>
              <w:t>⑩</w:t>
            </w:r>
            <w:r w:rsidRPr="00FF1290">
              <w:rPr>
                <w:rFonts w:ascii="ＭＳ ゴシック" w:eastAsia="ＭＳ ゴシック" w:hAnsi="ＭＳ ゴシック" w:hint="eastAsia"/>
              </w:rPr>
              <w:t>）</w:t>
            </w:r>
          </w:p>
          <w:p w14:paraId="766833AE" w14:textId="77777777" w:rsidR="006E7F46" w:rsidRPr="00FF1290" w:rsidRDefault="006E7F46" w:rsidP="006E7F46">
            <w:pPr>
              <w:spacing w:line="210" w:lineRule="exact"/>
              <w:rPr>
                <w:rFonts w:ascii="ＭＳ ゴシック" w:eastAsia="ＭＳ ゴシック" w:hAnsi="ＭＳ ゴシック"/>
              </w:rPr>
            </w:pPr>
          </w:p>
          <w:p w14:paraId="16939CD0"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Q&amp;A H21.4.1VOL.2 問３－１</w:t>
            </w:r>
          </w:p>
          <w:p w14:paraId="37F3A21E" w14:textId="77777777" w:rsidR="006E7F46" w:rsidRPr="00FF1290" w:rsidRDefault="006E7F46" w:rsidP="006E7F46">
            <w:pPr>
              <w:suppressAutoHyphens/>
              <w:autoSpaceDE w:val="0"/>
              <w:autoSpaceDN w:val="0"/>
              <w:spacing w:line="210" w:lineRule="exact"/>
              <w:ind w:leftChars="100" w:left="180" w:firstLineChars="100" w:firstLine="180"/>
              <w:rPr>
                <w:rFonts w:ascii="ＭＳ ゴシック" w:eastAsia="ＭＳ ゴシック" w:hAnsi="ＭＳ ゴシック"/>
                <w:i/>
              </w:rPr>
            </w:pPr>
            <w:r w:rsidRPr="00FF1290">
              <w:rPr>
                <w:rFonts w:hint="eastAsia"/>
                <w:i/>
              </w:rPr>
              <w:t>急病等によりその利用を中止した日の</w:t>
            </w:r>
            <w:r w:rsidRPr="00FF1290">
              <w:rPr>
                <w:rFonts w:hint="eastAsia"/>
                <w:i/>
              </w:rPr>
              <w:t>2</w:t>
            </w:r>
            <w:r w:rsidRPr="00FF1290">
              <w:rPr>
                <w:rFonts w:hint="eastAsia"/>
                <w:i/>
              </w:rPr>
              <w:t>営業日前までの間に中止の連絡があった場合について算定可能とする。</w:t>
            </w:r>
          </w:p>
          <w:p w14:paraId="189F287A"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欠席時対応加算を算定する場合は、キャンセル料の徴収は行わないこととする（食材料費等に対するキャンセル料を除く）。</w:t>
            </w:r>
          </w:p>
          <w:p w14:paraId="2CE0800D"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i/>
              </w:rPr>
            </w:pPr>
          </w:p>
          <w:p w14:paraId="3B9D4140" w14:textId="77777777" w:rsidR="006E7F46" w:rsidRPr="00FF1290" w:rsidRDefault="006E7F46" w:rsidP="006E7F46">
            <w:pPr>
              <w:suppressAutoHyphens/>
              <w:autoSpaceDE w:val="0"/>
              <w:autoSpaceDN w:val="0"/>
              <w:spacing w:line="210" w:lineRule="exact"/>
              <w:ind w:leftChars="50" w:left="180" w:hangingChars="50" w:hanging="90"/>
              <w:rPr>
                <w:i/>
              </w:rPr>
            </w:pPr>
            <w:r w:rsidRPr="00FF1290">
              <w:rPr>
                <w:rFonts w:hint="eastAsia"/>
                <w:i/>
              </w:rPr>
              <w:t>Q&amp;A H27.3.31</w:t>
            </w:r>
            <w:r w:rsidRPr="00FF1290">
              <w:rPr>
                <w:rFonts w:hint="eastAsia"/>
                <w:i/>
              </w:rPr>
              <w:t>問</w:t>
            </w:r>
            <w:r w:rsidRPr="00FF1290">
              <w:rPr>
                <w:rFonts w:hint="eastAsia"/>
                <w:i/>
              </w:rPr>
              <w:t>4</w:t>
            </w:r>
          </w:p>
          <w:p w14:paraId="1ADCF584" w14:textId="77777777" w:rsidR="006E7F46" w:rsidRPr="00FF1290" w:rsidRDefault="006E7F46" w:rsidP="006E7F46">
            <w:pPr>
              <w:suppressAutoHyphens/>
              <w:autoSpaceDE w:val="0"/>
              <w:autoSpaceDN w:val="0"/>
              <w:spacing w:line="210" w:lineRule="exact"/>
              <w:ind w:leftChars="50" w:left="90" w:firstLineChars="100" w:firstLine="180"/>
              <w:rPr>
                <w:i/>
              </w:rPr>
            </w:pPr>
            <w:r w:rsidRPr="00FF1290">
              <w:rPr>
                <w:rFonts w:hint="eastAsia"/>
                <w:i/>
              </w:rPr>
              <w:t>支給量として定められた日数には、実際に利用した日のみを含み、欠席時対応加算を算定した日については、利用日数に含めない取扱いとして差し支えない。</w:t>
            </w:r>
          </w:p>
          <w:p w14:paraId="29C38473"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p>
          <w:p w14:paraId="4CBCEBCB" w14:textId="77777777" w:rsidR="006E7F46" w:rsidRPr="00FF1290" w:rsidRDefault="006E7F46" w:rsidP="006E7F46">
            <w:pPr>
              <w:suppressAutoHyphens/>
              <w:autoSpaceDE w:val="0"/>
              <w:autoSpaceDN w:val="0"/>
              <w:spacing w:line="210" w:lineRule="exact"/>
              <w:ind w:left="180" w:hangingChars="100" w:hanging="180"/>
              <w:rPr>
                <w:rFonts w:ascii="ＭＳ ゴシック" w:eastAsia="ＭＳ ゴシック" w:hAnsi="ＭＳ ゴシック"/>
                <w:i/>
              </w:rPr>
            </w:pPr>
          </w:p>
        </w:tc>
        <w:tc>
          <w:tcPr>
            <w:tcW w:w="425" w:type="dxa"/>
            <w:tcBorders>
              <w:top w:val="single" w:sz="4" w:space="0" w:color="000000"/>
              <w:left w:val="single" w:sz="4" w:space="0" w:color="000000"/>
              <w:bottom w:val="single" w:sz="4" w:space="0" w:color="000000"/>
              <w:right w:val="single" w:sz="4" w:space="0" w:color="000000"/>
            </w:tcBorders>
          </w:tcPr>
          <w:p w14:paraId="06AEB78C" w14:textId="77777777" w:rsidR="006E7F46" w:rsidRPr="00FF1290" w:rsidRDefault="006E7F46" w:rsidP="006E7F46">
            <w:pPr>
              <w:spacing w:line="210" w:lineRule="exact"/>
              <w:rPr>
                <w:rFonts w:ascii="ＭＳ ゴシック" w:eastAsia="ＭＳ ゴシック" w:hAnsi="ＭＳ ゴシック"/>
              </w:rPr>
            </w:pPr>
          </w:p>
          <w:p w14:paraId="77C41F7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9F72AF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5A38E5FA"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53DB9F41" w14:textId="77777777" w:rsidR="006E7F46" w:rsidRPr="00FF1290" w:rsidRDefault="006E7F46" w:rsidP="006E7F46">
            <w:pPr>
              <w:spacing w:line="210" w:lineRule="exact"/>
              <w:rPr>
                <w:rFonts w:ascii="ＭＳ ゴシック" w:eastAsia="ＭＳ ゴシック" w:hAnsi="ＭＳ ゴシック"/>
              </w:rPr>
            </w:pPr>
          </w:p>
          <w:p w14:paraId="2B796EF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6CA38260"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7CD8BFE"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□連絡調整、相談支援等の内容は記録しているか(記録が確認できない場合は算定不可)</w:t>
            </w:r>
          </w:p>
          <w:p w14:paraId="03807781" w14:textId="77777777" w:rsidR="006E7F46" w:rsidRPr="00FF1290" w:rsidRDefault="006E7F46" w:rsidP="006E7F46">
            <w:pPr>
              <w:spacing w:line="210" w:lineRule="exact"/>
              <w:rPr>
                <w:rFonts w:ascii="ＭＳ ゴシック" w:eastAsia="ＭＳ ゴシック" w:hAnsi="ＭＳ ゴシック"/>
              </w:rPr>
            </w:pPr>
          </w:p>
          <w:p w14:paraId="72753660" w14:textId="77777777" w:rsidR="006E7F46" w:rsidRPr="00FF1290" w:rsidRDefault="006E7F46" w:rsidP="006E7F46">
            <w:pPr>
              <w:spacing w:line="210" w:lineRule="exact"/>
              <w:rPr>
                <w:rFonts w:ascii="ＭＳ ゴシック" w:eastAsia="ＭＳ ゴシック" w:hAnsi="ＭＳ ゴシック"/>
              </w:rPr>
            </w:pPr>
          </w:p>
          <w:p w14:paraId="15B3E8A7" w14:textId="77777777" w:rsidR="006E7F46" w:rsidRPr="00FF1290" w:rsidRDefault="006E7F46" w:rsidP="006E7F46">
            <w:pPr>
              <w:spacing w:line="210" w:lineRule="exact"/>
              <w:rPr>
                <w:rFonts w:ascii="ＭＳ ゴシック" w:eastAsia="ＭＳ ゴシック" w:hAnsi="ＭＳ ゴシック"/>
              </w:rPr>
            </w:pPr>
          </w:p>
          <w:p w14:paraId="31F1182C" w14:textId="77777777" w:rsidR="006E7F46" w:rsidRPr="00FF1290" w:rsidRDefault="006E7F46" w:rsidP="006E7F46">
            <w:pPr>
              <w:spacing w:line="210" w:lineRule="exact"/>
              <w:rPr>
                <w:rFonts w:ascii="ＭＳ ゴシック" w:eastAsia="ＭＳ ゴシック" w:hAnsi="ＭＳ ゴシック"/>
              </w:rPr>
            </w:pPr>
          </w:p>
          <w:p w14:paraId="09393118" w14:textId="77777777" w:rsidR="006E7F46" w:rsidRPr="00FF1290" w:rsidRDefault="006E7F46" w:rsidP="006E7F46">
            <w:pPr>
              <w:spacing w:line="210" w:lineRule="exact"/>
              <w:rPr>
                <w:rFonts w:ascii="ＭＳ ゴシック" w:eastAsia="ＭＳ ゴシック" w:hAnsi="ＭＳ ゴシック"/>
              </w:rPr>
            </w:pPr>
          </w:p>
          <w:p w14:paraId="721D28C7"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□加算算定する場合は、キャンセル料の徴収は行わない(食材料費等のキャンセル料除く)。</w:t>
            </w:r>
          </w:p>
        </w:tc>
      </w:tr>
      <w:tr w:rsidR="006E7F46" w:rsidRPr="00FF1290" w14:paraId="4080B2E3" w14:textId="77777777" w:rsidTr="007754F6">
        <w:trPr>
          <w:trHeight w:val="255"/>
          <w:jc w:val="center"/>
        </w:trPr>
        <w:tc>
          <w:tcPr>
            <w:tcW w:w="1418" w:type="dxa"/>
            <w:tcBorders>
              <w:top w:val="single" w:sz="4" w:space="0" w:color="000000"/>
              <w:left w:val="single" w:sz="4" w:space="0" w:color="000000"/>
              <w:bottom w:val="single" w:sz="4" w:space="0" w:color="auto"/>
              <w:right w:val="single" w:sz="4" w:space="0" w:color="000000"/>
            </w:tcBorders>
          </w:tcPr>
          <w:p w14:paraId="49CB488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6AAB37F" w14:textId="77777777" w:rsidR="006E7F46" w:rsidRPr="00FF1290" w:rsidRDefault="00D55C4B"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15</w:t>
            </w:r>
            <w:r w:rsidR="006E7F46" w:rsidRPr="00FF1290">
              <w:rPr>
                <w:rFonts w:ascii="ＭＳ ゴシック" w:eastAsia="ＭＳ ゴシック" w:hAnsi="ＭＳ ゴシック" w:hint="eastAsia"/>
              </w:rPr>
              <w:t xml:space="preserve">　医療連携体制加算</w:t>
            </w:r>
          </w:p>
          <w:p w14:paraId="2DB4CF0D"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C77FD3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23AECF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9A2B253"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1A00347"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2AA8E91"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42C06FF"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81558E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6016958"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F33285D"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8A057FF"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A5C8DC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BB8EC3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04A74F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375D4AF"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A6D3D2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BD0CE14"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47E89D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57BD0C1"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A04646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58D0A5B"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ED3025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00E0080"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436051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76F28D6"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E7E8AE3"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7A2E49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F27F1D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A765492"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897421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DCFA9D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2B3D1D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785B6B8"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FBF5842"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AA9A448"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91042D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FE1D08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50AC13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8A3F8F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5939B62"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ABCF583"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E23868B"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3ED682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5C24C8F"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9FFC4FF"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435233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594876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E1BBB34"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8E9C7F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BA8C478"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485E77D"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00E9396"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A40878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89D36EB"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2509ECD"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9E8F89C"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auto"/>
              <w:right w:val="single" w:sz="4" w:space="0" w:color="000000"/>
            </w:tcBorders>
          </w:tcPr>
          <w:p w14:paraId="59966637" w14:textId="77777777" w:rsidR="006E7F46" w:rsidRPr="00FF1290" w:rsidRDefault="006E7F46" w:rsidP="006E7F46">
            <w:pPr>
              <w:spacing w:line="210" w:lineRule="exact"/>
              <w:rPr>
                <w:rFonts w:ascii="ＭＳ ゴシック" w:eastAsia="ＭＳ ゴシック" w:hAnsi="ＭＳ ゴシック"/>
              </w:rPr>
            </w:pPr>
          </w:p>
          <w:p w14:paraId="79DC3B3F" w14:textId="77777777" w:rsidR="006E7F46" w:rsidRPr="00FF1290" w:rsidRDefault="006E7F46" w:rsidP="006E7F46">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イ　医療連携体制加算</w:t>
            </w:r>
            <w:r w:rsidRPr="00FF1290">
              <w:rPr>
                <w:rFonts w:ascii="ＭＳ ゴシック" w:eastAsia="ＭＳ ゴシック" w:hAnsi="ＭＳ ゴシック"/>
              </w:rPr>
              <w:t>(</w:t>
            </w:r>
            <w:r w:rsidRPr="00FF1290">
              <w:rPr>
                <w:rFonts w:ascii="ＭＳ ゴシック" w:eastAsia="ＭＳ ゴシック" w:hAnsi="ＭＳ ゴシック" w:hint="eastAsia"/>
              </w:rPr>
              <w:t>Ⅰ</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32</w:t>
            </w:r>
            <w:r w:rsidRPr="00FF1290">
              <w:rPr>
                <w:rFonts w:ascii="ＭＳ ゴシック" w:eastAsia="ＭＳ ゴシック" w:hAnsi="ＭＳ ゴシック" w:hint="eastAsia"/>
              </w:rPr>
              <w:t>単位</w:t>
            </w:r>
          </w:p>
          <w:p w14:paraId="10D9D5FA" w14:textId="77777777" w:rsidR="006E7F46" w:rsidRPr="00FF1290" w:rsidRDefault="006E7F46" w:rsidP="006E7F46">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ロ　医療連携体制加算</w:t>
            </w:r>
            <w:r w:rsidRPr="00FF1290">
              <w:rPr>
                <w:rFonts w:ascii="ＭＳ ゴシック" w:eastAsia="ＭＳ ゴシック" w:hAnsi="ＭＳ ゴシック"/>
              </w:rPr>
              <w:t>(</w:t>
            </w:r>
            <w:r w:rsidRPr="00FF1290">
              <w:rPr>
                <w:rFonts w:ascii="ＭＳ ゴシック" w:eastAsia="ＭＳ ゴシック" w:hAnsi="ＭＳ ゴシック" w:hint="eastAsia"/>
              </w:rPr>
              <w:t>Ⅱ</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63</w:t>
            </w:r>
            <w:r w:rsidRPr="00FF1290">
              <w:rPr>
                <w:rFonts w:ascii="ＭＳ ゴシック" w:eastAsia="ＭＳ ゴシック" w:hAnsi="ＭＳ ゴシック" w:hint="eastAsia"/>
              </w:rPr>
              <w:t>単位</w:t>
            </w:r>
          </w:p>
          <w:p w14:paraId="0FF2957D" w14:textId="77777777" w:rsidR="006E7F46" w:rsidRPr="00FF1290" w:rsidRDefault="006E7F46" w:rsidP="006E7F46">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ハ　医療連携体制加算</w:t>
            </w:r>
            <w:r w:rsidRPr="00FF1290">
              <w:rPr>
                <w:rFonts w:ascii="ＭＳ ゴシック" w:eastAsia="ＭＳ ゴシック" w:hAnsi="ＭＳ ゴシック"/>
              </w:rPr>
              <w:t>(</w:t>
            </w:r>
            <w:r w:rsidRPr="00FF1290">
              <w:rPr>
                <w:rFonts w:ascii="ＭＳ ゴシック" w:eastAsia="ＭＳ ゴシック" w:hAnsi="ＭＳ ゴシック" w:hint="eastAsia"/>
              </w:rPr>
              <w:t>Ⅲ</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 125</w:t>
            </w:r>
            <w:r w:rsidRPr="00FF1290">
              <w:rPr>
                <w:rFonts w:ascii="ＭＳ ゴシック" w:eastAsia="ＭＳ ゴシック" w:hAnsi="ＭＳ ゴシック" w:hint="eastAsia"/>
              </w:rPr>
              <w:t>単位</w:t>
            </w:r>
          </w:p>
          <w:p w14:paraId="685DA2B1" w14:textId="77777777" w:rsidR="006E7F46" w:rsidRPr="00FF1290" w:rsidRDefault="006E7F46" w:rsidP="006E7F46">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ニ　医療連携体制加算</w:t>
            </w:r>
            <w:r w:rsidRPr="00FF1290">
              <w:rPr>
                <w:rFonts w:ascii="ＭＳ ゴシック" w:eastAsia="ＭＳ ゴシック" w:hAnsi="ＭＳ ゴシック"/>
              </w:rPr>
              <w:t>(</w:t>
            </w:r>
            <w:r w:rsidRPr="00FF1290">
              <w:rPr>
                <w:rFonts w:ascii="ＭＳ ゴシック" w:eastAsia="ＭＳ ゴシック" w:hAnsi="ＭＳ ゴシック" w:hint="eastAsia"/>
              </w:rPr>
              <w:t>Ⅳ</w:t>
            </w:r>
            <w:r w:rsidRPr="00FF1290">
              <w:rPr>
                <w:rFonts w:ascii="ＭＳ ゴシック" w:eastAsia="ＭＳ ゴシック" w:hAnsi="ＭＳ ゴシック"/>
              </w:rPr>
              <w:t>)</w:t>
            </w:r>
          </w:p>
          <w:p w14:paraId="6B3748AC" w14:textId="77777777" w:rsidR="006E7F46" w:rsidRPr="00FF1290" w:rsidRDefault="006E7F46" w:rsidP="006E7F46">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⑴</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看護を受けた利用者が１人　　　　　　 </w:t>
            </w:r>
            <w:r w:rsidRPr="00FF1290">
              <w:rPr>
                <w:rFonts w:ascii="ＭＳ ゴシック" w:eastAsia="ＭＳ ゴシック" w:hAnsi="ＭＳ ゴシック"/>
              </w:rPr>
              <w:t xml:space="preserve"> 800</w:t>
            </w:r>
            <w:r w:rsidRPr="00FF1290">
              <w:rPr>
                <w:rFonts w:ascii="ＭＳ ゴシック" w:eastAsia="ＭＳ ゴシック" w:hAnsi="ＭＳ ゴシック" w:hint="eastAsia"/>
              </w:rPr>
              <w:t>単位</w:t>
            </w:r>
          </w:p>
          <w:p w14:paraId="42EBEFA9" w14:textId="77777777" w:rsidR="006E7F46" w:rsidRPr="00FF1290" w:rsidRDefault="006E7F46" w:rsidP="006E7F46">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⑵</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看護を受けた利用者が２人　　　　　　　</w:t>
            </w:r>
            <w:r w:rsidRPr="00FF1290">
              <w:rPr>
                <w:rFonts w:ascii="ＭＳ ゴシック" w:eastAsia="ＭＳ ゴシック" w:hAnsi="ＭＳ ゴシック"/>
              </w:rPr>
              <w:t>500</w:t>
            </w:r>
            <w:r w:rsidRPr="00FF1290">
              <w:rPr>
                <w:rFonts w:ascii="ＭＳ ゴシック" w:eastAsia="ＭＳ ゴシック" w:hAnsi="ＭＳ ゴシック" w:hint="eastAsia"/>
              </w:rPr>
              <w:t>単位</w:t>
            </w:r>
          </w:p>
          <w:p w14:paraId="705605ED" w14:textId="77777777" w:rsidR="006E7F46" w:rsidRPr="00FF1290" w:rsidRDefault="006E7F46" w:rsidP="006E7F46">
            <w:pPr>
              <w:suppressAutoHyphens/>
              <w:autoSpaceDE w:val="0"/>
              <w:autoSpaceDN w:val="0"/>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⑶</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看護を受けた利用者が３人以上８人以下　</w:t>
            </w:r>
            <w:r w:rsidRPr="00FF1290">
              <w:rPr>
                <w:rFonts w:ascii="ＭＳ ゴシック" w:eastAsia="ＭＳ ゴシック" w:hAnsi="ＭＳ ゴシック"/>
              </w:rPr>
              <w:t>400</w:t>
            </w:r>
            <w:r w:rsidRPr="00FF1290">
              <w:rPr>
                <w:rFonts w:ascii="ＭＳ ゴシック" w:eastAsia="ＭＳ ゴシック" w:hAnsi="ＭＳ ゴシック" w:hint="eastAsia"/>
              </w:rPr>
              <w:t>単位</w:t>
            </w:r>
          </w:p>
          <w:p w14:paraId="2F2E45A4" w14:textId="77777777" w:rsidR="006E7F46" w:rsidRPr="00FF1290" w:rsidRDefault="006E7F46" w:rsidP="006E7F46">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ホ　医療連携体制加算</w:t>
            </w:r>
            <w:r w:rsidRPr="00FF1290">
              <w:rPr>
                <w:rFonts w:ascii="ＭＳ ゴシック" w:eastAsia="ＭＳ ゴシック" w:hAnsi="ＭＳ ゴシック"/>
              </w:rPr>
              <w:t>(</w:t>
            </w:r>
            <w:r w:rsidRPr="00FF1290">
              <w:rPr>
                <w:rFonts w:ascii="ＭＳ ゴシック" w:eastAsia="ＭＳ ゴシック" w:hAnsi="ＭＳ ゴシック" w:hint="eastAsia"/>
              </w:rPr>
              <w:t>Ⅴ</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500</w:t>
            </w:r>
            <w:r w:rsidRPr="00FF1290">
              <w:rPr>
                <w:rFonts w:ascii="ＭＳ ゴシック" w:eastAsia="ＭＳ ゴシック" w:hAnsi="ＭＳ ゴシック" w:hint="eastAsia"/>
              </w:rPr>
              <w:t>単位</w:t>
            </w:r>
          </w:p>
          <w:p w14:paraId="1D3277D3" w14:textId="77777777" w:rsidR="006E7F46" w:rsidRPr="00FF1290" w:rsidRDefault="006E7F46" w:rsidP="006E7F46">
            <w:pPr>
              <w:suppressAutoHyphens/>
              <w:autoSpaceDE w:val="0"/>
              <w:autoSpaceDN w:val="0"/>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ヘ　医療連携体制加算</w:t>
            </w:r>
            <w:r w:rsidRPr="00FF1290">
              <w:rPr>
                <w:rFonts w:ascii="ＭＳ ゴシック" w:eastAsia="ＭＳ ゴシック" w:hAnsi="ＭＳ ゴシック"/>
              </w:rPr>
              <w:t>(</w:t>
            </w:r>
            <w:r w:rsidRPr="00FF1290">
              <w:rPr>
                <w:rFonts w:ascii="ＭＳ ゴシック" w:eastAsia="ＭＳ ゴシック" w:hAnsi="ＭＳ ゴシック" w:hint="eastAsia"/>
              </w:rPr>
              <w:t>Ⅵ</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100</w:t>
            </w:r>
            <w:r w:rsidRPr="00FF1290">
              <w:rPr>
                <w:rFonts w:ascii="ＭＳ ゴシック" w:eastAsia="ＭＳ ゴシック" w:hAnsi="ＭＳ ゴシック" w:hint="eastAsia"/>
              </w:rPr>
              <w:t>単位</w:t>
            </w:r>
          </w:p>
          <w:p w14:paraId="342BABED"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p>
          <w:p w14:paraId="0A6F6783" w14:textId="77777777" w:rsidR="006E7F46" w:rsidRPr="00FF1290" w:rsidRDefault="006E7F46" w:rsidP="006E7F46">
            <w:pPr>
              <w:suppressAutoHyphens/>
              <w:autoSpaceDE w:val="0"/>
              <w:autoSpaceDN w:val="0"/>
              <w:spacing w:line="210" w:lineRule="exact"/>
              <w:ind w:leftChars="33" w:left="59"/>
              <w:rPr>
                <w:rFonts w:ascii="ＭＳ ゴシック" w:eastAsia="ＭＳ ゴシック" w:hAnsi="ＭＳ ゴシック"/>
              </w:rPr>
            </w:pPr>
            <w:r w:rsidRPr="00FF1290">
              <w:rPr>
                <w:rFonts w:ascii="ＭＳ ゴシック" w:eastAsia="ＭＳ ゴシック" w:hAnsi="ＭＳ ゴシック" w:hint="eastAsia"/>
              </w:rPr>
              <w:t>□　医療機関等との連携により、看護職員を指定就労移行支援事業所等</w:t>
            </w:r>
          </w:p>
          <w:p w14:paraId="6EE2B9D8" w14:textId="77777777" w:rsidR="006E7F46" w:rsidRPr="00FF1290" w:rsidRDefault="006E7F46" w:rsidP="006E7F46">
            <w:pPr>
              <w:suppressAutoHyphens/>
              <w:autoSpaceDE w:val="0"/>
              <w:autoSpaceDN w:val="0"/>
              <w:spacing w:line="210" w:lineRule="exact"/>
              <w:ind w:leftChars="33" w:left="59" w:firstLineChars="100" w:firstLine="180"/>
              <w:rPr>
                <w:rFonts w:ascii="ＭＳ ゴシック" w:eastAsia="ＭＳ ゴシック" w:hAnsi="ＭＳ ゴシック"/>
              </w:rPr>
            </w:pPr>
            <w:r w:rsidRPr="00FF1290">
              <w:rPr>
                <w:rFonts w:ascii="ＭＳ ゴシック" w:eastAsia="ＭＳ ゴシック" w:hAnsi="ＭＳ ゴシック" w:hint="eastAsia"/>
              </w:rPr>
              <w:t>に訪問させ、当該看護職員が利用者に対に対して１時間未満の看護を</w:t>
            </w:r>
          </w:p>
          <w:p w14:paraId="0B008896" w14:textId="77777777" w:rsidR="006E7F46" w:rsidRPr="00FF1290" w:rsidRDefault="006E7F46" w:rsidP="006E7F46">
            <w:pPr>
              <w:suppressAutoHyphens/>
              <w:autoSpaceDE w:val="0"/>
              <w:autoSpaceDN w:val="0"/>
              <w:spacing w:line="210" w:lineRule="exact"/>
              <w:ind w:leftChars="33" w:left="59" w:firstLineChars="100" w:firstLine="180"/>
              <w:rPr>
                <w:rFonts w:ascii="ＭＳ ゴシック" w:eastAsia="ＭＳ ゴシック" w:hAnsi="ＭＳ ゴシック"/>
              </w:rPr>
            </w:pPr>
            <w:r w:rsidRPr="00FF1290">
              <w:rPr>
                <w:rFonts w:ascii="ＭＳ ゴシック" w:eastAsia="ＭＳ ゴシック" w:hAnsi="ＭＳ ゴシック" w:hint="eastAsia"/>
              </w:rPr>
              <w:t>行った場合に、当該看護を受けた利用者に対し、１回の訪問につき８</w:t>
            </w:r>
          </w:p>
          <w:p w14:paraId="2E84925F" w14:textId="77777777" w:rsidR="006E7F46" w:rsidRPr="00FF1290" w:rsidRDefault="006E7F46" w:rsidP="006E7F46">
            <w:pPr>
              <w:suppressAutoHyphens/>
              <w:autoSpaceDE w:val="0"/>
              <w:autoSpaceDN w:val="0"/>
              <w:spacing w:line="210" w:lineRule="exact"/>
              <w:ind w:leftChars="33" w:left="59" w:firstLineChars="100" w:firstLine="180"/>
              <w:rPr>
                <w:rFonts w:ascii="ＭＳ ゴシック" w:eastAsia="ＭＳ ゴシック" w:hAnsi="ＭＳ ゴシック"/>
              </w:rPr>
            </w:pPr>
            <w:r w:rsidRPr="00FF1290">
              <w:rPr>
                <w:rFonts w:ascii="ＭＳ ゴシック" w:eastAsia="ＭＳ ゴシック" w:hAnsi="ＭＳ ゴシック" w:hint="eastAsia"/>
              </w:rPr>
              <w:t>人の利用者を限度として、１日につき所定単位数を加算しているか。</w:t>
            </w:r>
          </w:p>
          <w:p w14:paraId="2EF022F9"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w:t>
            </w:r>
            <w:r w:rsidRPr="00FF1290">
              <w:rPr>
                <w:rFonts w:ascii="ＭＳ ゴシック" w:eastAsia="ＭＳ ゴシック" w:hAnsi="ＭＳ ゴシック"/>
              </w:rPr>
              <w:t>2</w:t>
            </w:r>
            <w:r w:rsidRPr="00FF1290">
              <w:rPr>
                <w:rFonts w:ascii="ＭＳ ゴシック" w:eastAsia="ＭＳ ゴシック" w:hAnsi="ＭＳ ゴシック" w:hint="eastAsia"/>
              </w:rPr>
              <w:t>の1</w:t>
            </w:r>
            <w:r w:rsidRPr="00FF1290">
              <w:rPr>
                <w:rFonts w:ascii="ＭＳ ゴシック" w:eastAsia="ＭＳ ゴシック" w:hAnsi="ＭＳ ゴシック"/>
              </w:rPr>
              <w:t>1</w:t>
            </w:r>
            <w:r w:rsidRPr="00FF1290">
              <w:rPr>
                <w:rFonts w:ascii="ＭＳ ゴシック" w:eastAsia="ＭＳ ゴシック" w:hAnsi="ＭＳ ゴシック" w:hint="eastAsia"/>
              </w:rPr>
              <w:t>の注1</w:t>
            </w:r>
          </w:p>
          <w:p w14:paraId="4D7A89D7"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p>
          <w:p w14:paraId="7106DFB5"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hint="eastAsia"/>
              </w:rPr>
              <w:t>□　医療機関等との連携により、看護職員を指定就労移行支援事業所</w:t>
            </w:r>
          </w:p>
          <w:p w14:paraId="2FC12475"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等に訪問させ、当該看護職員が利用者に対して１時間以上２時間未</w:t>
            </w:r>
          </w:p>
          <w:p w14:paraId="1FA0602B"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満の看護を行った場合に、当該看護を受けた利用者に対し、１回の</w:t>
            </w:r>
          </w:p>
          <w:p w14:paraId="669605EB"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訪問につき８人の利用者を限度として、１日につき所定単位数を加</w:t>
            </w:r>
          </w:p>
          <w:p w14:paraId="246E0055"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算しているか。</w:t>
            </w:r>
          </w:p>
          <w:p w14:paraId="2B0F8F4D"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w:t>
            </w:r>
            <w:r w:rsidRPr="00FF1290">
              <w:rPr>
                <w:rFonts w:ascii="ＭＳ ゴシック" w:eastAsia="ＭＳ ゴシック" w:hAnsi="ＭＳ ゴシック"/>
              </w:rPr>
              <w:t>2</w:t>
            </w:r>
            <w:r w:rsidRPr="00FF1290">
              <w:rPr>
                <w:rFonts w:ascii="ＭＳ ゴシック" w:eastAsia="ＭＳ ゴシック" w:hAnsi="ＭＳ ゴシック" w:hint="eastAsia"/>
              </w:rPr>
              <w:t>の1</w:t>
            </w:r>
            <w:r w:rsidRPr="00FF1290">
              <w:rPr>
                <w:rFonts w:ascii="ＭＳ ゴシック" w:eastAsia="ＭＳ ゴシック" w:hAnsi="ＭＳ ゴシック"/>
              </w:rPr>
              <w:t>1</w:t>
            </w:r>
            <w:r w:rsidRPr="00FF1290">
              <w:rPr>
                <w:rFonts w:ascii="ＭＳ ゴシック" w:eastAsia="ＭＳ ゴシック" w:hAnsi="ＭＳ ゴシック" w:hint="eastAsia"/>
              </w:rPr>
              <w:t>の注</w:t>
            </w:r>
            <w:r w:rsidRPr="00FF1290">
              <w:rPr>
                <w:rFonts w:ascii="ＭＳ ゴシック" w:eastAsia="ＭＳ ゴシック" w:hAnsi="ＭＳ ゴシック"/>
              </w:rPr>
              <w:t>2</w:t>
            </w:r>
          </w:p>
          <w:p w14:paraId="0EF94F52"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p>
          <w:p w14:paraId="0D64C82C"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hint="eastAsia"/>
              </w:rPr>
              <w:t>□　看護職員を指定就労移行支援事業所等に訪問させ、当該看護職員</w:t>
            </w:r>
          </w:p>
          <w:p w14:paraId="6E5FE91E"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が利用者に対して２時間以上の看護を行った場合に、当該看護を受</w:t>
            </w:r>
          </w:p>
          <w:p w14:paraId="707F1962"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けた利用者に対し、１回の訪問につき８人の利用者を限度として、</w:t>
            </w:r>
          </w:p>
          <w:p w14:paraId="56FDBD9C"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１日につき所定単位数を加算しているか。</w:t>
            </w:r>
          </w:p>
          <w:p w14:paraId="5F5FF0FF"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w:t>
            </w:r>
            <w:r w:rsidRPr="00FF1290">
              <w:rPr>
                <w:rFonts w:ascii="ＭＳ ゴシック" w:eastAsia="ＭＳ ゴシック" w:hAnsi="ＭＳ ゴシック"/>
              </w:rPr>
              <w:t>2</w:t>
            </w:r>
            <w:r w:rsidRPr="00FF1290">
              <w:rPr>
                <w:rFonts w:ascii="ＭＳ ゴシック" w:eastAsia="ＭＳ ゴシック" w:hAnsi="ＭＳ ゴシック" w:hint="eastAsia"/>
              </w:rPr>
              <w:t>の1</w:t>
            </w:r>
            <w:r w:rsidRPr="00FF1290">
              <w:rPr>
                <w:rFonts w:ascii="ＭＳ ゴシック" w:eastAsia="ＭＳ ゴシック" w:hAnsi="ＭＳ ゴシック"/>
              </w:rPr>
              <w:t>1</w:t>
            </w:r>
            <w:r w:rsidRPr="00FF1290">
              <w:rPr>
                <w:rFonts w:ascii="ＭＳ ゴシック" w:eastAsia="ＭＳ ゴシック" w:hAnsi="ＭＳ ゴシック" w:hint="eastAsia"/>
              </w:rPr>
              <w:t>の注</w:t>
            </w:r>
            <w:r w:rsidRPr="00FF1290">
              <w:rPr>
                <w:rFonts w:ascii="ＭＳ ゴシック" w:eastAsia="ＭＳ ゴシック" w:hAnsi="ＭＳ ゴシック"/>
              </w:rPr>
              <w:t>3</w:t>
            </w:r>
          </w:p>
          <w:p w14:paraId="7EAD52FB"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p>
          <w:p w14:paraId="5A555A0C"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hint="eastAsia"/>
              </w:rPr>
              <w:t>□　医療機関等との連携により、看護職員を指定就労移行支援事業所</w:t>
            </w:r>
          </w:p>
          <w:p w14:paraId="176C69BC"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等に訪問させ、当該看護職員が別に厚生労働大臣が定める者に対し</w:t>
            </w:r>
          </w:p>
          <w:p w14:paraId="35210FF0"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て看護を行った場合に、当該看護を受けた利用者に対し、１回の訪</w:t>
            </w:r>
          </w:p>
          <w:p w14:paraId="506D3E55"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問につき８人の利用者を限度として、当該看護を受けた利用者の数</w:t>
            </w:r>
          </w:p>
          <w:p w14:paraId="09FD1C0C"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に応じ、１日につき所定単位数を加算しているか。ただし、イから</w:t>
            </w:r>
          </w:p>
          <w:p w14:paraId="4E29B1AE"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ハまでのいずれかを算定している利用者については、算定しない。</w:t>
            </w:r>
          </w:p>
          <w:p w14:paraId="30923854"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w:t>
            </w:r>
            <w:r w:rsidRPr="00FF1290">
              <w:rPr>
                <w:rFonts w:ascii="ＭＳ ゴシック" w:eastAsia="ＭＳ ゴシック" w:hAnsi="ＭＳ ゴシック"/>
              </w:rPr>
              <w:t>12</w:t>
            </w:r>
            <w:r w:rsidRPr="00FF1290">
              <w:rPr>
                <w:rFonts w:ascii="ＭＳ ゴシック" w:eastAsia="ＭＳ ゴシック" w:hAnsi="ＭＳ ゴシック" w:hint="eastAsia"/>
              </w:rPr>
              <w:t>の1</w:t>
            </w:r>
            <w:r w:rsidRPr="00FF1290">
              <w:rPr>
                <w:rFonts w:ascii="ＭＳ ゴシック" w:eastAsia="ＭＳ ゴシック" w:hAnsi="ＭＳ ゴシック"/>
              </w:rPr>
              <w:t>1</w:t>
            </w:r>
            <w:r w:rsidRPr="00FF1290">
              <w:rPr>
                <w:rFonts w:ascii="ＭＳ ゴシック" w:eastAsia="ＭＳ ゴシック" w:hAnsi="ＭＳ ゴシック" w:hint="eastAsia"/>
              </w:rPr>
              <w:t>の注</w:t>
            </w:r>
            <w:r w:rsidRPr="00FF1290">
              <w:rPr>
                <w:rFonts w:ascii="ＭＳ ゴシック" w:eastAsia="ＭＳ ゴシック" w:hAnsi="ＭＳ ゴシック"/>
              </w:rPr>
              <w:t>4</w:t>
            </w:r>
          </w:p>
          <w:p w14:paraId="7487B95E"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p>
          <w:p w14:paraId="15DF3699"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hint="eastAsia"/>
              </w:rPr>
              <w:t>□　医療機関等との連携により、看護職員を指定就労移行支援事業所</w:t>
            </w:r>
          </w:p>
          <w:p w14:paraId="2F3E5157"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等に訪問させ、当該看護職員が認定特定行為業務従事者に喀痰吸引</w:t>
            </w:r>
          </w:p>
          <w:p w14:paraId="04C35492"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等に係る指導を行った場合に、当該看護職員１人に対し、１日につ</w:t>
            </w:r>
          </w:p>
          <w:p w14:paraId="54900FF9" w14:textId="77777777" w:rsidR="006E7F46" w:rsidRPr="00FF1290" w:rsidRDefault="006E7F46" w:rsidP="006E7F46">
            <w:pPr>
              <w:suppressAutoHyphens/>
              <w:autoSpaceDE w:val="0"/>
              <w:autoSpaceDN w:val="0"/>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hint="eastAsia"/>
              </w:rPr>
              <w:t>き所定単位数を加算しているか。</w:t>
            </w:r>
          </w:p>
          <w:p w14:paraId="35C1A05E"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w:t>
            </w:r>
            <w:r w:rsidRPr="00FF1290">
              <w:rPr>
                <w:rFonts w:ascii="ＭＳ ゴシック" w:eastAsia="ＭＳ ゴシック" w:hAnsi="ＭＳ ゴシック"/>
              </w:rPr>
              <w:t>2</w:t>
            </w:r>
            <w:r w:rsidRPr="00FF1290">
              <w:rPr>
                <w:rFonts w:ascii="ＭＳ ゴシック" w:eastAsia="ＭＳ ゴシック" w:hAnsi="ＭＳ ゴシック" w:hint="eastAsia"/>
              </w:rPr>
              <w:t>の1</w:t>
            </w:r>
            <w:r w:rsidRPr="00FF1290">
              <w:rPr>
                <w:rFonts w:ascii="ＭＳ ゴシック" w:eastAsia="ＭＳ ゴシック" w:hAnsi="ＭＳ ゴシック"/>
              </w:rPr>
              <w:t>1</w:t>
            </w:r>
            <w:r w:rsidRPr="00FF1290">
              <w:rPr>
                <w:rFonts w:ascii="ＭＳ ゴシック" w:eastAsia="ＭＳ ゴシック" w:hAnsi="ＭＳ ゴシック" w:hint="eastAsia"/>
              </w:rPr>
              <w:t>の注</w:t>
            </w:r>
            <w:r w:rsidRPr="00FF1290">
              <w:rPr>
                <w:rFonts w:ascii="ＭＳ ゴシック" w:eastAsia="ＭＳ ゴシック" w:hAnsi="ＭＳ ゴシック"/>
              </w:rPr>
              <w:t>5</w:t>
            </w:r>
          </w:p>
          <w:p w14:paraId="603218FA"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p>
          <w:p w14:paraId="7CF51F0F" w14:textId="77777777" w:rsidR="006E7F46" w:rsidRPr="00FF1290" w:rsidRDefault="006E7F46" w:rsidP="006E7F46">
            <w:pPr>
              <w:suppressAutoHyphens/>
              <w:autoSpaceDE w:val="0"/>
              <w:autoSpaceDN w:val="0"/>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hint="eastAsia"/>
              </w:rPr>
              <w:t>□　喀痰吸引等が必要な者に対して、認定特定行為業務従事者が、喀痰</w:t>
            </w:r>
          </w:p>
          <w:p w14:paraId="62B58665" w14:textId="77777777" w:rsidR="006E7F46" w:rsidRPr="00FF1290" w:rsidRDefault="006E7F46" w:rsidP="006E7F46">
            <w:pPr>
              <w:suppressAutoHyphens/>
              <w:autoSpaceDE w:val="0"/>
              <w:autoSpaceDN w:val="0"/>
              <w:spacing w:line="210" w:lineRule="exact"/>
              <w:ind w:leftChars="250" w:left="450"/>
              <w:rPr>
                <w:rFonts w:ascii="ＭＳ ゴシック" w:eastAsia="ＭＳ ゴシック" w:hAnsi="ＭＳ ゴシック"/>
              </w:rPr>
            </w:pPr>
            <w:r w:rsidRPr="00FF1290">
              <w:rPr>
                <w:rFonts w:ascii="ＭＳ ゴシック" w:eastAsia="ＭＳ ゴシック" w:hAnsi="ＭＳ ゴシック" w:hint="eastAsia"/>
              </w:rPr>
              <w:t>吸引等を行った場合、１日につき所定単位数を加算しているか。ただし、イからニまでのいずれかを算定している利用者については、算定しない。</w:t>
            </w:r>
          </w:p>
          <w:p w14:paraId="68F1CBF2" w14:textId="77777777" w:rsidR="006E7F46" w:rsidRPr="00FF1290" w:rsidRDefault="006E7F46" w:rsidP="006E7F46">
            <w:pPr>
              <w:suppressAutoHyphens/>
              <w:autoSpaceDE w:val="0"/>
              <w:autoSpaceDN w:val="0"/>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w:t>
            </w:r>
            <w:r w:rsidRPr="00FF1290">
              <w:rPr>
                <w:rFonts w:ascii="ＭＳ ゴシック" w:eastAsia="ＭＳ ゴシック" w:hAnsi="ＭＳ ゴシック"/>
              </w:rPr>
              <w:t>2</w:t>
            </w:r>
            <w:r w:rsidRPr="00FF1290">
              <w:rPr>
                <w:rFonts w:ascii="ＭＳ ゴシック" w:eastAsia="ＭＳ ゴシック" w:hAnsi="ＭＳ ゴシック" w:hint="eastAsia"/>
              </w:rPr>
              <w:t>の1</w:t>
            </w:r>
            <w:r w:rsidRPr="00FF1290">
              <w:rPr>
                <w:rFonts w:ascii="ＭＳ ゴシック" w:eastAsia="ＭＳ ゴシック" w:hAnsi="ＭＳ ゴシック"/>
              </w:rPr>
              <w:t>1</w:t>
            </w:r>
            <w:r w:rsidRPr="00FF1290">
              <w:rPr>
                <w:rFonts w:ascii="ＭＳ ゴシック" w:eastAsia="ＭＳ ゴシック" w:hAnsi="ＭＳ ゴシック" w:hint="eastAsia"/>
              </w:rPr>
              <w:t>の注</w:t>
            </w:r>
            <w:r w:rsidRPr="00FF1290">
              <w:rPr>
                <w:rFonts w:ascii="ＭＳ ゴシック" w:eastAsia="ＭＳ ゴシック" w:hAnsi="ＭＳ ゴシック"/>
              </w:rPr>
              <w:t>6</w:t>
            </w:r>
          </w:p>
          <w:p w14:paraId="1F29FB67" w14:textId="77777777" w:rsidR="006E7F46" w:rsidRPr="00FF1290" w:rsidRDefault="006E7F46" w:rsidP="006E7F46">
            <w:pPr>
              <w:spacing w:line="210" w:lineRule="exact"/>
              <w:rPr>
                <w:rFonts w:ascii="ＭＳ ゴシック" w:eastAsia="ＭＳ ゴシック" w:hAnsi="ＭＳ ゴシック"/>
              </w:rPr>
            </w:pPr>
          </w:p>
          <w:p w14:paraId="289E54E5" w14:textId="77777777" w:rsidR="006E7F46" w:rsidRPr="00FF1290" w:rsidRDefault="006E7F46" w:rsidP="006E7F46">
            <w:pPr>
              <w:spacing w:line="210" w:lineRule="exact"/>
              <w:ind w:firstLineChars="50" w:firstLine="90"/>
              <w:rPr>
                <w:rFonts w:ascii="ＭＳ ゴシック" w:eastAsia="ＭＳ ゴシック" w:hAnsi="ＭＳ ゴシック"/>
              </w:rPr>
            </w:pPr>
            <w:r w:rsidRPr="00FF1290">
              <w:rPr>
                <w:rFonts w:ascii="ＭＳ ゴシック" w:eastAsia="ＭＳ ゴシック" w:hAnsi="ＭＳ ゴシック" w:hint="eastAsia"/>
              </w:rPr>
              <w:t>◎　医療連携体制加算の取扱いについて</w:t>
            </w:r>
          </w:p>
          <w:p w14:paraId="5D2B8AB0" w14:textId="77777777" w:rsidR="006E7F46" w:rsidRPr="00FF1290" w:rsidRDefault="006E7F46" w:rsidP="006E7F46">
            <w:pPr>
              <w:spacing w:line="210" w:lineRule="exact"/>
              <w:ind w:firstLineChars="250" w:firstLine="450"/>
              <w:rPr>
                <w:rFonts w:ascii="ＭＳ ゴシック" w:eastAsia="ＭＳ ゴシック" w:hAnsi="ＭＳ ゴシック"/>
              </w:rPr>
            </w:pPr>
            <w:r w:rsidRPr="00FF1290">
              <w:rPr>
                <w:rFonts w:ascii="ＭＳ ゴシック" w:eastAsia="ＭＳ ゴシック" w:hAnsi="ＭＳ ゴシック"/>
              </w:rPr>
              <w:t>報酬告示第12の11の医療連携体制加算については、２の(７)の⑯</w:t>
            </w:r>
          </w:p>
          <w:p w14:paraId="6A74764D" w14:textId="77777777" w:rsidR="006E7F46" w:rsidRPr="00FF1290" w:rsidRDefault="006E7F46" w:rsidP="006E7F46">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rPr>
              <w:t>の(一)及び(二)の規定を準用する。この場合において、２の(７)の</w:t>
            </w:r>
          </w:p>
          <w:p w14:paraId="10EB4530" w14:textId="77777777" w:rsidR="006E7F46" w:rsidRPr="00FF1290" w:rsidRDefault="006E7F46" w:rsidP="006E7F46">
            <w:pPr>
              <w:spacing w:line="210" w:lineRule="exact"/>
              <w:ind w:firstLineChars="150" w:firstLine="270"/>
              <w:rPr>
                <w:rFonts w:ascii="ＭＳ ゴシック" w:eastAsia="ＭＳ ゴシック" w:hAnsi="ＭＳ ゴシック"/>
              </w:rPr>
            </w:pPr>
            <w:r w:rsidRPr="00FF1290">
              <w:rPr>
                <w:rFonts w:ascii="ＭＳ ゴシック" w:eastAsia="ＭＳ ゴシック" w:hAnsi="ＭＳ ゴシック"/>
              </w:rPr>
              <w:t xml:space="preserve"> ⑯の(一)中「医療連携体制加算(Ⅰ)から(Ⅷ)」とあるのは、「医療連</w:t>
            </w:r>
          </w:p>
          <w:p w14:paraId="2CC9F46B" w14:textId="77777777" w:rsidR="006E7F46" w:rsidRPr="00FF1290" w:rsidRDefault="006E7F46" w:rsidP="006E7F46">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rPr>
              <w:t>携体制加算(Ⅰ)から(Ⅵ)」と、２の(７)の⑯の(二)中「医療連携体制</w:t>
            </w:r>
          </w:p>
          <w:p w14:paraId="5AB26644" w14:textId="77777777" w:rsidR="006E7F46" w:rsidRPr="00FF1290" w:rsidRDefault="006E7F46" w:rsidP="006E7F46">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rPr>
              <w:t>加算(Ⅰ)から(Ⅴ)」とあるのは、「医療連携体制加算(Ⅰ)から (Ⅳ)」</w:t>
            </w:r>
          </w:p>
          <w:p w14:paraId="090A1DCA" w14:textId="77777777" w:rsidR="006E7F46" w:rsidRPr="00FF1290" w:rsidRDefault="006E7F46" w:rsidP="006E7F46">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rPr>
              <w:t>と、２の(７)の⑯の(ニ)のイ中「医療連携体制加算(Ⅳ)及び (Ⅴ)」</w:t>
            </w:r>
          </w:p>
          <w:p w14:paraId="6425951D" w14:textId="77777777" w:rsidR="006E7F46" w:rsidRPr="00FF1290" w:rsidRDefault="006E7F46" w:rsidP="006E7F46">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rPr>
              <w:t>とあるのは、「医療連携体制加算(Ⅳ)」と読み替えるものとする。</w:t>
            </w:r>
          </w:p>
          <w:p w14:paraId="10D6655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◆平18障発第1031001第二の3（3）</w:t>
            </w:r>
            <w:r w:rsidR="00D70778" w:rsidRPr="00FF1290">
              <w:rPr>
                <w:rFonts w:ascii="ＭＳ ゴシック" w:eastAsia="ＭＳ ゴシック" w:hAnsi="ＭＳ ゴシック" w:hint="eastAsia"/>
              </w:rPr>
              <w:t>⑪</w:t>
            </w:r>
          </w:p>
        </w:tc>
        <w:tc>
          <w:tcPr>
            <w:tcW w:w="425" w:type="dxa"/>
            <w:tcBorders>
              <w:top w:val="single" w:sz="4" w:space="0" w:color="000000"/>
              <w:left w:val="single" w:sz="4" w:space="0" w:color="000000"/>
              <w:bottom w:val="single" w:sz="4" w:space="0" w:color="auto"/>
              <w:right w:val="single" w:sz="4" w:space="0" w:color="000000"/>
            </w:tcBorders>
          </w:tcPr>
          <w:p w14:paraId="0BFB3C83" w14:textId="77777777" w:rsidR="006E7F46" w:rsidRPr="00FF1290" w:rsidRDefault="006E7F46" w:rsidP="006E7F46">
            <w:pPr>
              <w:spacing w:line="210" w:lineRule="exact"/>
              <w:rPr>
                <w:rFonts w:ascii="ＭＳ ゴシック" w:eastAsia="ＭＳ ゴシック" w:hAnsi="ＭＳ ゴシック"/>
              </w:rPr>
            </w:pPr>
          </w:p>
          <w:p w14:paraId="404D2902"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6B2B0D2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DA3E8A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auto"/>
              <w:right w:val="single" w:sz="4" w:space="0" w:color="000000"/>
            </w:tcBorders>
          </w:tcPr>
          <w:p w14:paraId="44205E80" w14:textId="77777777" w:rsidR="006E7F46" w:rsidRPr="00FF1290" w:rsidRDefault="006E7F46" w:rsidP="006E7F46">
            <w:pPr>
              <w:spacing w:line="210" w:lineRule="exact"/>
              <w:rPr>
                <w:rFonts w:ascii="ＭＳ ゴシック" w:eastAsia="ＭＳ ゴシック" w:hAnsi="ＭＳ ゴシック"/>
              </w:rPr>
            </w:pPr>
          </w:p>
          <w:p w14:paraId="28D631A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p w14:paraId="3C3B0B96" w14:textId="77777777" w:rsidR="006E7F46" w:rsidRPr="00FF1290" w:rsidRDefault="006E7F46" w:rsidP="006E7F46">
            <w:pPr>
              <w:spacing w:line="210" w:lineRule="exact"/>
              <w:rPr>
                <w:rFonts w:ascii="ＭＳ ゴシック" w:eastAsia="ＭＳ ゴシック" w:hAnsi="ＭＳ ゴシック"/>
                <w:u w:val="single"/>
              </w:rPr>
            </w:pPr>
            <w:r w:rsidRPr="00FF1290">
              <w:rPr>
                <w:rFonts w:ascii="ＭＳ ゴシック" w:eastAsia="ＭＳ ゴシック" w:hAnsi="ＭＳ ゴシック" w:hint="eastAsia"/>
                <w:u w:val="single"/>
              </w:rPr>
              <w:t xml:space="preserve">＜加算Ⅰ＞　有・無　</w:t>
            </w:r>
          </w:p>
          <w:p w14:paraId="40385D5F" w14:textId="77777777" w:rsidR="006E7F46" w:rsidRPr="00FF1290" w:rsidRDefault="006E7F46" w:rsidP="006E7F46">
            <w:pPr>
              <w:spacing w:line="210" w:lineRule="exact"/>
              <w:rPr>
                <w:rFonts w:ascii="ＭＳ ゴシック" w:eastAsia="ＭＳ ゴシック" w:hAnsi="ＭＳ ゴシック"/>
                <w:u w:val="single"/>
              </w:rPr>
            </w:pPr>
            <w:r w:rsidRPr="00FF1290">
              <w:rPr>
                <w:rFonts w:ascii="ＭＳ ゴシック" w:eastAsia="ＭＳ ゴシック" w:hAnsi="ＭＳ ゴシック" w:hint="eastAsia"/>
                <w:u w:val="single"/>
              </w:rPr>
              <w:t xml:space="preserve">＜加算Ⅱ＞　有・無　</w:t>
            </w:r>
          </w:p>
          <w:p w14:paraId="4D62E438" w14:textId="77777777" w:rsidR="006E7F46" w:rsidRPr="00FF1290" w:rsidRDefault="006E7F46" w:rsidP="006E7F46">
            <w:pPr>
              <w:spacing w:line="210" w:lineRule="exact"/>
              <w:rPr>
                <w:rFonts w:ascii="ＭＳ ゴシック" w:eastAsia="ＭＳ ゴシック" w:hAnsi="ＭＳ ゴシック"/>
              </w:rPr>
            </w:pPr>
          </w:p>
          <w:p w14:paraId="65DA28F6"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u w:val="single"/>
              </w:rPr>
              <w:t xml:space="preserve">＜加算Ⅲ＞　有・無　</w:t>
            </w:r>
          </w:p>
          <w:p w14:paraId="7D623F6D" w14:textId="77777777" w:rsidR="006E7F46" w:rsidRPr="00FF1290" w:rsidRDefault="006E7F46" w:rsidP="006E7F46">
            <w:pPr>
              <w:spacing w:line="210" w:lineRule="exact"/>
              <w:ind w:left="180" w:hangingChars="100" w:hanging="180"/>
              <w:rPr>
                <w:rFonts w:ascii="ＭＳ ゴシック" w:eastAsia="ＭＳ ゴシック" w:hAnsi="ＭＳ ゴシック"/>
                <w:u w:val="single"/>
              </w:rPr>
            </w:pPr>
          </w:p>
          <w:p w14:paraId="3D28458A"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u w:val="single"/>
              </w:rPr>
              <w:t xml:space="preserve">＜加算Ⅳ＞　有・無　</w:t>
            </w:r>
          </w:p>
          <w:p w14:paraId="4D008C3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910B01E"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u w:val="single"/>
              </w:rPr>
              <w:t xml:space="preserve">＜加算Ⅴ＞　有・無　</w:t>
            </w:r>
          </w:p>
          <w:p w14:paraId="00412BF8" w14:textId="77777777" w:rsidR="006E7F46" w:rsidRPr="00FF1290" w:rsidRDefault="006E7F46" w:rsidP="006E7F46">
            <w:pPr>
              <w:spacing w:line="210" w:lineRule="exact"/>
              <w:ind w:left="180" w:hangingChars="100" w:hanging="180"/>
              <w:rPr>
                <w:rFonts w:ascii="ＭＳ ゴシック" w:eastAsia="ＭＳ ゴシック" w:hAnsi="ＭＳ ゴシック"/>
                <w:u w:val="single"/>
              </w:rPr>
            </w:pPr>
          </w:p>
          <w:p w14:paraId="5F407DFE"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u w:val="single"/>
              </w:rPr>
              <w:t xml:space="preserve">＜加算Ⅵ＞　有・無　</w:t>
            </w:r>
          </w:p>
          <w:p w14:paraId="482E5C41"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35960FD1"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□医療機関等との委託契約書はあるか。□主治医からの指示はあるか。</w:t>
            </w:r>
          </w:p>
          <w:p w14:paraId="58E99579"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41826EA"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□看護行為に係る記録はあるか。</w:t>
            </w:r>
          </w:p>
          <w:p w14:paraId="7D999E52"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95B9C4A"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□看護内容等を個別支援計画に記載しているか。</w:t>
            </w:r>
          </w:p>
          <w:p w14:paraId="1A8776F6"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9EB780F"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□主治医に対して定期的に報告しているか。</w:t>
            </w:r>
          </w:p>
          <w:p w14:paraId="3969B63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780ED0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811AEC3"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96A2F6D"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9AA5876"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710AE6A"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5FFE29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4A56D29"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959ACB8"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043B4D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07D2CBD"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D2A34EF"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73DB2B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4FD8339"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CA007C2"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2568673"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C70D60C"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FD07641"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B558B09"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BC38FA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86A6955"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557CB27"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241978E0"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03EFDD3"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B9C2FF8"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1E8E5EF"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EC9C373"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D5C0838"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4EB43671"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72996EA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0337FD0E"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15F3AEAC" w14:textId="77777777" w:rsidR="006E7F46" w:rsidRPr="00FF1290" w:rsidRDefault="006E7F46" w:rsidP="006E7F46">
            <w:pPr>
              <w:spacing w:line="210" w:lineRule="exact"/>
              <w:rPr>
                <w:rFonts w:ascii="ＭＳ ゴシック" w:eastAsia="ＭＳ ゴシック" w:hAnsi="ＭＳ ゴシック"/>
              </w:rPr>
            </w:pPr>
          </w:p>
        </w:tc>
      </w:tr>
      <w:tr w:rsidR="006E7F46" w:rsidRPr="00FF1290" w14:paraId="24320402" w14:textId="77777777" w:rsidTr="007754F6">
        <w:trPr>
          <w:jc w:val="center"/>
        </w:trPr>
        <w:tc>
          <w:tcPr>
            <w:tcW w:w="1418" w:type="dxa"/>
            <w:tcBorders>
              <w:top w:val="single" w:sz="4" w:space="0" w:color="000000"/>
              <w:left w:val="single" w:sz="4" w:space="0" w:color="000000"/>
              <w:bottom w:val="nil"/>
              <w:right w:val="single" w:sz="4" w:space="0" w:color="000000"/>
            </w:tcBorders>
          </w:tcPr>
          <w:p w14:paraId="245B7400" w14:textId="77777777" w:rsidR="006E7F46" w:rsidRPr="00FF1290" w:rsidRDefault="006E7F46" w:rsidP="006E7F46">
            <w:pPr>
              <w:spacing w:line="210" w:lineRule="exact"/>
              <w:rPr>
                <w:rFonts w:ascii="ＭＳ ゴシック" w:eastAsia="ＭＳ ゴシック" w:hAnsi="ＭＳ ゴシック"/>
              </w:rPr>
            </w:pPr>
          </w:p>
          <w:p w14:paraId="637DED0E" w14:textId="77777777" w:rsidR="006E7F46" w:rsidRPr="00FF1290" w:rsidRDefault="00D55C4B"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16</w:t>
            </w:r>
            <w:r w:rsidR="006E7F46" w:rsidRPr="00FF1290">
              <w:rPr>
                <w:rFonts w:ascii="ＭＳ ゴシック" w:eastAsia="ＭＳ ゴシック" w:hAnsi="ＭＳ ゴシック" w:hint="eastAsia"/>
              </w:rPr>
              <w:t xml:space="preserve">　就労支援関係研修修了加算</w:t>
            </w:r>
          </w:p>
          <w:p w14:paraId="70FC0FBE" w14:textId="77777777" w:rsidR="006E7F46" w:rsidRPr="00FF1290" w:rsidRDefault="006E7F46" w:rsidP="006E7F46">
            <w:pPr>
              <w:spacing w:line="210" w:lineRule="exact"/>
              <w:rPr>
                <w:rFonts w:ascii="ＭＳ ゴシック" w:eastAsia="ＭＳ ゴシック" w:hAnsi="ＭＳ ゴシック"/>
              </w:rPr>
            </w:pPr>
          </w:p>
          <w:p w14:paraId="10F4EE2D" w14:textId="77777777" w:rsidR="006E7F46" w:rsidRPr="00FF1290" w:rsidRDefault="006E7F46" w:rsidP="006E7F46">
            <w:pPr>
              <w:spacing w:line="210" w:lineRule="exact"/>
              <w:rPr>
                <w:rFonts w:ascii="ＭＳ ゴシック" w:eastAsia="ＭＳ ゴシック" w:hAnsi="ＭＳ ゴシック"/>
              </w:rPr>
            </w:pPr>
          </w:p>
          <w:p w14:paraId="1F61FB75"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nil"/>
              <w:right w:val="single" w:sz="4" w:space="0" w:color="000000"/>
            </w:tcBorders>
          </w:tcPr>
          <w:p w14:paraId="0CF87972" w14:textId="77777777" w:rsidR="006E7F46" w:rsidRPr="00FF1290" w:rsidRDefault="006E7F46" w:rsidP="006E7F46">
            <w:pPr>
              <w:spacing w:line="210" w:lineRule="exact"/>
              <w:rPr>
                <w:rFonts w:ascii="ＭＳ ゴシック" w:eastAsia="ＭＳ ゴシック" w:hAnsi="ＭＳ ゴシック"/>
              </w:rPr>
            </w:pPr>
          </w:p>
          <w:p w14:paraId="3357B7E6"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就労支援員に関し就労支援に従事する者として</w:t>
            </w:r>
            <w:r w:rsidRPr="00FF1290">
              <w:rPr>
                <w:rFonts w:ascii="ＭＳ ゴシック" w:eastAsia="ＭＳ ゴシック" w:hAnsi="ＭＳ ゴシック"/>
              </w:rPr>
              <w:t>1</w:t>
            </w:r>
            <w:r w:rsidRPr="00FF1290">
              <w:rPr>
                <w:rFonts w:ascii="ＭＳ ゴシック" w:eastAsia="ＭＳ ゴシック" w:hAnsi="ＭＳ ゴシック" w:hint="eastAsia"/>
              </w:rPr>
              <w:t>年以上の実務経験を有し、別に厚生労働大臣が定める研修を修了した者を就労支援員として配置しているものとして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長に届け出た指定就労移行支援事業者等において、指定就労移行支援事業等を行った場合に、１日につき</w:t>
            </w:r>
            <w:r w:rsidRPr="00FF1290">
              <w:rPr>
                <w:rFonts w:ascii="ＭＳ ゴシック" w:eastAsia="ＭＳ ゴシック" w:hAnsi="ＭＳ ゴシック"/>
              </w:rPr>
              <w:t>11</w:t>
            </w:r>
            <w:r w:rsidRPr="00FF1290">
              <w:rPr>
                <w:rFonts w:ascii="ＭＳ ゴシック" w:eastAsia="ＭＳ ゴシック" w:hAnsi="ＭＳ ゴシック" w:hint="eastAsia"/>
              </w:rPr>
              <w:t>単位を加算しているか。ただし、当該指定就労移行支援事業所等における就労定着者の割合が零である場合は、算定しない。</w:t>
            </w:r>
          </w:p>
          <w:p w14:paraId="4736AFD9"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lastRenderedPageBreak/>
              <w:t>◆平18厚告523別表12の12</w:t>
            </w:r>
          </w:p>
          <w:p w14:paraId="1804E1A4"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別に厚生労働大臣が定める研修（平21厚告178「研修告示」）</w:t>
            </w:r>
          </w:p>
          <w:p w14:paraId="0E5100D6" w14:textId="77777777" w:rsidR="006E7F46" w:rsidRPr="00FF1290" w:rsidRDefault="006E7F46" w:rsidP="006E7F46">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hint="eastAsia"/>
              </w:rPr>
              <w:t>次の各号に掲げるものとする。</w:t>
            </w:r>
          </w:p>
          <w:p w14:paraId="5499C451"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１　障害者の雇用の促進等に関する法律（昭和</w:t>
            </w:r>
            <w:r w:rsidRPr="00FF1290">
              <w:rPr>
                <w:rFonts w:ascii="ＭＳ ゴシック" w:eastAsia="ＭＳ ゴシック" w:hAnsi="ＭＳ ゴシック"/>
              </w:rPr>
              <w:t>35</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123</w:t>
            </w:r>
            <w:r w:rsidRPr="00FF1290">
              <w:rPr>
                <w:rFonts w:ascii="ＭＳ ゴシック" w:eastAsia="ＭＳ ゴシック" w:hAnsi="ＭＳ ゴシック" w:hint="eastAsia"/>
              </w:rPr>
              <w:t>号）第</w:t>
            </w:r>
            <w:r w:rsidRPr="00FF1290">
              <w:rPr>
                <w:rFonts w:ascii="ＭＳ ゴシック" w:eastAsia="ＭＳ ゴシック" w:hAnsi="ＭＳ ゴシック"/>
              </w:rPr>
              <w:t>19</w:t>
            </w:r>
            <w:r w:rsidRPr="00FF1290">
              <w:rPr>
                <w:rFonts w:ascii="ＭＳ ゴシック" w:eastAsia="ＭＳ ゴシック" w:hAnsi="ＭＳ ゴシック" w:hint="eastAsia"/>
              </w:rPr>
              <w:t>条第</w:t>
            </w:r>
            <w:r w:rsidRPr="00FF1290">
              <w:rPr>
                <w:rFonts w:ascii="ＭＳ ゴシック" w:eastAsia="ＭＳ ゴシック" w:hAnsi="ＭＳ ゴシック"/>
              </w:rPr>
              <w:t>1</w:t>
            </w:r>
            <w:r w:rsidRPr="00FF1290">
              <w:rPr>
                <w:rFonts w:ascii="ＭＳ ゴシック" w:eastAsia="ＭＳ ゴシック" w:hAnsi="ＭＳ ゴシック" w:hint="eastAsia"/>
              </w:rPr>
              <w:t>項第</w:t>
            </w:r>
            <w:r w:rsidRPr="00FF1290">
              <w:rPr>
                <w:rFonts w:ascii="ＭＳ ゴシック" w:eastAsia="ＭＳ ゴシック" w:hAnsi="ＭＳ ゴシック"/>
              </w:rPr>
              <w:t>3</w:t>
            </w:r>
            <w:r w:rsidRPr="00FF1290">
              <w:rPr>
                <w:rFonts w:ascii="ＭＳ ゴシック" w:eastAsia="ＭＳ ゴシック" w:hAnsi="ＭＳ ゴシック" w:hint="eastAsia"/>
              </w:rPr>
              <w:t>号に定める地域障害者職業センターにおいて就労支援員が就労支援を行うに当たって必要な基礎的知識及び技能を習得させるものとして行う研修</w:t>
            </w:r>
          </w:p>
          <w:p w14:paraId="2A0D4892"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２　障害者の雇用の促進等に関する法律施行規則（昭和</w:t>
            </w:r>
            <w:r w:rsidRPr="00FF1290">
              <w:rPr>
                <w:rFonts w:ascii="ＭＳ ゴシック" w:eastAsia="ＭＳ ゴシック" w:hAnsi="ＭＳ ゴシック"/>
              </w:rPr>
              <w:t>51</w:t>
            </w:r>
            <w:r w:rsidRPr="00FF1290">
              <w:rPr>
                <w:rFonts w:ascii="ＭＳ ゴシック" w:eastAsia="ＭＳ ゴシック" w:hAnsi="ＭＳ ゴシック" w:hint="eastAsia"/>
              </w:rPr>
              <w:t>年労働省令第</w:t>
            </w:r>
            <w:r w:rsidRPr="00FF1290">
              <w:rPr>
                <w:rFonts w:ascii="ＭＳ ゴシック" w:eastAsia="ＭＳ ゴシック" w:hAnsi="ＭＳ ゴシック"/>
              </w:rPr>
              <w:t>38</w:t>
            </w:r>
            <w:r w:rsidRPr="00FF1290">
              <w:rPr>
                <w:rFonts w:ascii="ＭＳ ゴシック" w:eastAsia="ＭＳ ゴシック" w:hAnsi="ＭＳ ゴシック" w:hint="eastAsia"/>
              </w:rPr>
              <w:t>号）第</w:t>
            </w:r>
            <w:r w:rsidRPr="00FF1290">
              <w:rPr>
                <w:rFonts w:ascii="ＭＳ ゴシック" w:eastAsia="ＭＳ ゴシック" w:hAnsi="ＭＳ ゴシック"/>
              </w:rPr>
              <w:t>20</w:t>
            </w:r>
            <w:r w:rsidRPr="00FF1290">
              <w:rPr>
                <w:rFonts w:ascii="ＭＳ ゴシック" w:eastAsia="ＭＳ ゴシック" w:hAnsi="ＭＳ ゴシック" w:hint="eastAsia"/>
              </w:rPr>
              <w:t>条の</w:t>
            </w:r>
            <w:r w:rsidRPr="00FF1290">
              <w:rPr>
                <w:rFonts w:ascii="ＭＳ ゴシック" w:eastAsia="ＭＳ ゴシック" w:hAnsi="ＭＳ ゴシック"/>
              </w:rPr>
              <w:t>2</w:t>
            </w:r>
            <w:r w:rsidRPr="00FF1290">
              <w:rPr>
                <w:rFonts w:ascii="ＭＳ ゴシック" w:eastAsia="ＭＳ ゴシック" w:hAnsi="ＭＳ ゴシック" w:hint="eastAsia"/>
              </w:rPr>
              <w:t>の</w:t>
            </w:r>
            <w:r w:rsidRPr="00FF1290">
              <w:rPr>
                <w:rFonts w:ascii="ＭＳ ゴシック" w:eastAsia="ＭＳ ゴシック" w:hAnsi="ＭＳ ゴシック"/>
              </w:rPr>
              <w:t>3</w:t>
            </w:r>
            <w:r w:rsidRPr="00FF1290">
              <w:rPr>
                <w:rFonts w:ascii="ＭＳ ゴシック" w:eastAsia="ＭＳ ゴシック" w:hAnsi="ＭＳ ゴシック" w:hint="eastAsia"/>
              </w:rPr>
              <w:t>第</w:t>
            </w:r>
            <w:r w:rsidRPr="00FF1290">
              <w:rPr>
                <w:rFonts w:ascii="ＭＳ ゴシック" w:eastAsia="ＭＳ ゴシック" w:hAnsi="ＭＳ ゴシック"/>
              </w:rPr>
              <w:t>2</w:t>
            </w:r>
            <w:r w:rsidRPr="00FF1290">
              <w:rPr>
                <w:rFonts w:ascii="ＭＳ ゴシック" w:eastAsia="ＭＳ ゴシック" w:hAnsi="ＭＳ ゴシック" w:hint="eastAsia"/>
              </w:rPr>
              <w:t>項各号に掲げる研修</w:t>
            </w:r>
          </w:p>
          <w:p w14:paraId="5AA5C727"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３　１又は２と同等の内容を有するものとして、厚生労働大臣が認める研修　</w:t>
            </w:r>
          </w:p>
          <w:p w14:paraId="24D61343"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xml:space="preserve">　◆平21厚告178</w:t>
            </w:r>
          </w:p>
          <w:p w14:paraId="43ADC0FD" w14:textId="77777777" w:rsidR="006E7F46" w:rsidRPr="00FF1290" w:rsidRDefault="006E7F46" w:rsidP="006E7F46">
            <w:pPr>
              <w:spacing w:line="210" w:lineRule="exact"/>
              <w:rPr>
                <w:rFonts w:ascii="ＭＳ ゴシック" w:eastAsia="ＭＳ ゴシック" w:hAnsi="ＭＳ ゴシック"/>
              </w:rPr>
            </w:pPr>
          </w:p>
        </w:tc>
        <w:tc>
          <w:tcPr>
            <w:tcW w:w="425" w:type="dxa"/>
            <w:vMerge w:val="restart"/>
            <w:tcBorders>
              <w:top w:val="single" w:sz="4" w:space="0" w:color="000000"/>
              <w:left w:val="single" w:sz="4" w:space="0" w:color="000000"/>
              <w:bottom w:val="single" w:sz="4" w:space="0" w:color="000000"/>
              <w:right w:val="single" w:sz="4" w:space="0" w:color="000000"/>
            </w:tcBorders>
          </w:tcPr>
          <w:p w14:paraId="7BD186F8" w14:textId="77777777" w:rsidR="006E7F46" w:rsidRPr="00FF1290" w:rsidRDefault="006E7F46" w:rsidP="006E7F46">
            <w:pPr>
              <w:spacing w:line="210" w:lineRule="exact"/>
              <w:rPr>
                <w:rFonts w:ascii="ＭＳ ゴシック" w:eastAsia="ＭＳ ゴシック" w:hAnsi="ＭＳ ゴシック"/>
              </w:rPr>
            </w:pPr>
          </w:p>
          <w:p w14:paraId="3033C8DD"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DAD87FF"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54726F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vMerge w:val="restart"/>
            <w:tcBorders>
              <w:top w:val="single" w:sz="4" w:space="0" w:color="000000"/>
              <w:left w:val="single" w:sz="4" w:space="0" w:color="000000"/>
              <w:bottom w:val="single" w:sz="4" w:space="0" w:color="000000"/>
              <w:right w:val="single" w:sz="4" w:space="0" w:color="000000"/>
            </w:tcBorders>
          </w:tcPr>
          <w:p w14:paraId="65ADB534" w14:textId="77777777" w:rsidR="006E7F46" w:rsidRPr="00FF1290" w:rsidRDefault="006E7F46" w:rsidP="006E7F46">
            <w:pPr>
              <w:spacing w:line="210" w:lineRule="exact"/>
              <w:rPr>
                <w:rFonts w:ascii="ＭＳ ゴシック" w:eastAsia="ＭＳ ゴシック" w:hAnsi="ＭＳ ゴシック"/>
              </w:rPr>
            </w:pPr>
          </w:p>
          <w:p w14:paraId="540D7AEF"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73C74FD8" w14:textId="77777777" w:rsidTr="007754F6">
        <w:trPr>
          <w:jc w:val="center"/>
        </w:trPr>
        <w:tc>
          <w:tcPr>
            <w:tcW w:w="1418" w:type="dxa"/>
            <w:tcBorders>
              <w:top w:val="nil"/>
              <w:left w:val="single" w:sz="4" w:space="0" w:color="000000"/>
              <w:bottom w:val="single" w:sz="4" w:space="0" w:color="000000"/>
              <w:right w:val="single" w:sz="4" w:space="0" w:color="000000"/>
            </w:tcBorders>
          </w:tcPr>
          <w:p w14:paraId="2DD08AC2" w14:textId="77777777" w:rsidR="006E7F46" w:rsidRPr="00FF1290" w:rsidRDefault="006E7F46" w:rsidP="006E7F46">
            <w:pPr>
              <w:spacing w:line="210" w:lineRule="exact"/>
              <w:rPr>
                <w:rFonts w:ascii="ＭＳ ゴシック" w:eastAsia="ＭＳ ゴシック" w:hAnsi="ＭＳ ゴシック"/>
              </w:rPr>
            </w:pPr>
          </w:p>
          <w:p w14:paraId="3467F9A3"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000000"/>
              <w:right w:val="single" w:sz="4" w:space="0" w:color="000000"/>
            </w:tcBorders>
          </w:tcPr>
          <w:p w14:paraId="13E0AECB"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就労支援関係終了加算については、当該就労移行支援事業所等における就労定着者の割合が零である場合は算定できないことから、新たに指定を受けた日から1年間は算定できない。なお、新たに指定を受けてから2年目においては、前年度において就労定着者がいた場合には当該加算を算定することができる。</w:t>
            </w:r>
          </w:p>
          <w:p w14:paraId="2D9E6DA6"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「就労支援に従事する者として１年以上の実務経験」とは、就労移行支援事業における就労支援員としての</w:t>
            </w:r>
            <w:r w:rsidRPr="00FF1290">
              <w:rPr>
                <w:rFonts w:ascii="ＭＳ ゴシック" w:eastAsia="ＭＳ ゴシック" w:hAnsi="ＭＳ ゴシック"/>
              </w:rPr>
              <w:t>1</w:t>
            </w:r>
            <w:r w:rsidRPr="00FF1290">
              <w:rPr>
                <w:rFonts w:ascii="ＭＳ ゴシック" w:eastAsia="ＭＳ ゴシック" w:hAnsi="ＭＳ ゴシック" w:hint="eastAsia"/>
              </w:rPr>
              <w:t>年以上の実務経験のほか、障害者の就労支援を実施する機関、医療・保健・福祉・教育に関する機関、障害者団体、障害者雇用事業所等における障害者の就職又は雇用継続のために行ういずれかの業務についての</w:t>
            </w:r>
            <w:r w:rsidRPr="00FF1290">
              <w:rPr>
                <w:rFonts w:ascii="ＭＳ ゴシック" w:eastAsia="ＭＳ ゴシック" w:hAnsi="ＭＳ ゴシック"/>
              </w:rPr>
              <w:t>1</w:t>
            </w:r>
            <w:r w:rsidRPr="00FF1290">
              <w:rPr>
                <w:rFonts w:ascii="ＭＳ ゴシック" w:eastAsia="ＭＳ ゴシック" w:hAnsi="ＭＳ ゴシック" w:hint="eastAsia"/>
              </w:rPr>
              <w:t>年以上の実務経験を指すものとする。</w:t>
            </w:r>
          </w:p>
          <w:p w14:paraId="31E15338" w14:textId="77777777" w:rsidR="006E7F46" w:rsidRPr="00FF1290" w:rsidRDefault="006E7F46" w:rsidP="006E7F4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ア</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職業指導、作業指導等に関する業務</w:t>
            </w:r>
          </w:p>
          <w:p w14:paraId="2C4263FC" w14:textId="77777777" w:rsidR="006E7F46" w:rsidRPr="00FF1290" w:rsidRDefault="006E7F46" w:rsidP="006E7F4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イ</w:t>
            </w:r>
            <w:r w:rsidRPr="00FF1290">
              <w:rPr>
                <w:rFonts w:ascii="ＭＳ ゴシック" w:eastAsia="ＭＳ ゴシック" w:hAnsi="ＭＳ ゴシック"/>
              </w:rPr>
              <w:t>)</w:t>
            </w:r>
            <w:r w:rsidRPr="00FF1290">
              <w:rPr>
                <w:rFonts w:ascii="ＭＳ ゴシック" w:eastAsia="ＭＳ ゴシック" w:hAnsi="ＭＳ ゴシック" w:hint="eastAsia"/>
              </w:rPr>
              <w:t xml:space="preserve"> 職場実習のあっせん、求職活動の支援に関する業務</w:t>
            </w:r>
          </w:p>
          <w:p w14:paraId="0A028FD2"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w w:val="50"/>
              </w:rPr>
              <w:t>ウ</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障害者の就職後の職場定着の支援等に関する業務</w:t>
            </w:r>
          </w:p>
          <w:p w14:paraId="1F541387"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p>
          <w:p w14:paraId="777DEA45"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また、別に厚生労働大臣が定める研修とは、平成</w:t>
            </w:r>
            <w:r w:rsidRPr="00FF1290">
              <w:rPr>
                <w:rFonts w:ascii="ＭＳ ゴシック" w:eastAsia="ＭＳ ゴシック" w:hAnsi="ＭＳ ゴシック"/>
              </w:rPr>
              <w:t>21</w:t>
            </w:r>
            <w:r w:rsidRPr="00FF1290">
              <w:rPr>
                <w:rFonts w:ascii="ＭＳ ゴシック" w:eastAsia="ＭＳ ゴシック" w:hAnsi="ＭＳ ゴシック" w:hint="eastAsia"/>
              </w:rPr>
              <w:t>年厚生労働省告示第</w:t>
            </w:r>
            <w:r w:rsidRPr="00FF1290">
              <w:rPr>
                <w:rFonts w:ascii="ＭＳ ゴシック" w:eastAsia="ＭＳ ゴシック" w:hAnsi="ＭＳ ゴシック"/>
              </w:rPr>
              <w:t>178</w:t>
            </w:r>
            <w:r w:rsidRPr="00FF1290">
              <w:rPr>
                <w:rFonts w:ascii="ＭＳ ゴシック" w:eastAsia="ＭＳ ゴシック" w:hAnsi="ＭＳ ゴシック" w:hint="eastAsia"/>
              </w:rPr>
              <w:t>号において定めているところであり、具体的には次のとおりである。</w:t>
            </w:r>
          </w:p>
          <w:p w14:paraId="34915D2A"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ア　研修告示の１のイに定める障害者の雇用の促進等に関する法律（昭和</w:t>
            </w:r>
            <w:r w:rsidRPr="00FF1290">
              <w:rPr>
                <w:rFonts w:ascii="ＭＳ ゴシック" w:eastAsia="ＭＳ ゴシック" w:hAnsi="ＭＳ ゴシック"/>
              </w:rPr>
              <w:t>35</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123</w:t>
            </w:r>
            <w:r w:rsidRPr="00FF1290">
              <w:rPr>
                <w:rFonts w:ascii="ＭＳ ゴシック" w:eastAsia="ＭＳ ゴシック" w:hAnsi="ＭＳ ゴシック" w:hint="eastAsia"/>
              </w:rPr>
              <w:t>号）第</w:t>
            </w:r>
            <w:r w:rsidRPr="00FF1290">
              <w:rPr>
                <w:rFonts w:ascii="ＭＳ ゴシック" w:eastAsia="ＭＳ ゴシック" w:hAnsi="ＭＳ ゴシック"/>
              </w:rPr>
              <w:t>19</w:t>
            </w:r>
            <w:r w:rsidRPr="00FF1290">
              <w:rPr>
                <w:rFonts w:ascii="ＭＳ ゴシック" w:eastAsia="ＭＳ ゴシック" w:hAnsi="ＭＳ ゴシック" w:hint="eastAsia"/>
              </w:rPr>
              <w:t>条第１項第３号に掲げる地域障害者職業センターにおいて就労支援員が就労支援を行うに当たって必要な基礎的知識及び技能を習得させるものとして行う研修については、独立行政法人高齢・障害・求職者雇用支援機構において実施</w:t>
            </w:r>
            <w:r w:rsidR="00D70778" w:rsidRPr="00FF1290">
              <w:rPr>
                <w:rFonts w:ascii="ＭＳ ゴシック" w:eastAsia="ＭＳ ゴシック" w:hAnsi="ＭＳ ゴシック" w:hint="eastAsia"/>
              </w:rPr>
              <w:t>している「就労支援員対応型就業支援基礎研修」（以下「基礎研修」という。）を指すもの</w:t>
            </w:r>
            <w:r w:rsidRPr="00FF1290">
              <w:rPr>
                <w:rFonts w:ascii="ＭＳ ゴシック" w:eastAsia="ＭＳ ゴシック" w:hAnsi="ＭＳ ゴシック" w:hint="eastAsia"/>
              </w:rPr>
              <w:t>であること。</w:t>
            </w:r>
          </w:p>
          <w:p w14:paraId="47AFF717"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p>
          <w:p w14:paraId="44A6F73C"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イ</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研修告示の一のロに定める障害者の雇用の促進等に関する法律施行規則（昭和</w:t>
            </w:r>
            <w:r w:rsidRPr="00FF1290">
              <w:rPr>
                <w:rFonts w:ascii="ＭＳ ゴシック" w:eastAsia="ＭＳ ゴシック" w:hAnsi="ＭＳ ゴシック"/>
              </w:rPr>
              <w:t>51</w:t>
            </w:r>
            <w:r w:rsidRPr="00FF1290">
              <w:rPr>
                <w:rFonts w:ascii="ＭＳ ゴシック" w:eastAsia="ＭＳ ゴシック" w:hAnsi="ＭＳ ゴシック" w:hint="eastAsia"/>
              </w:rPr>
              <w:t>年労働省令第</w:t>
            </w:r>
            <w:r w:rsidRPr="00FF1290">
              <w:rPr>
                <w:rFonts w:ascii="ＭＳ ゴシック" w:eastAsia="ＭＳ ゴシック" w:hAnsi="ＭＳ ゴシック"/>
              </w:rPr>
              <w:t>38</w:t>
            </w:r>
            <w:r w:rsidRPr="00FF1290">
              <w:rPr>
                <w:rFonts w:ascii="ＭＳ ゴシック" w:eastAsia="ＭＳ ゴシック" w:hAnsi="ＭＳ ゴシック" w:hint="eastAsia"/>
              </w:rPr>
              <w:t>号。以下「促進法施行規則」という。）第</w:t>
            </w:r>
            <w:r w:rsidRPr="00FF1290">
              <w:rPr>
                <w:rFonts w:ascii="ＭＳ ゴシック" w:eastAsia="ＭＳ ゴシック" w:hAnsi="ＭＳ ゴシック"/>
              </w:rPr>
              <w:t>20</w:t>
            </w:r>
            <w:r w:rsidRPr="00FF1290">
              <w:rPr>
                <w:rFonts w:ascii="ＭＳ ゴシック" w:eastAsia="ＭＳ ゴシック" w:hAnsi="ＭＳ ゴシック" w:hint="eastAsia"/>
              </w:rPr>
              <w:t>条の２の３第２項各号に規定する研修については、独立行政法人高齢・障害・求職者雇用支援機構において行う訪問型職場適応援助者養成研修及び厚生労働大臣が定める訪問型職場適応援助者養成研修を指すこと（平成</w:t>
            </w:r>
            <w:r w:rsidRPr="00FF1290">
              <w:rPr>
                <w:rFonts w:ascii="ＭＳ ゴシック" w:eastAsia="ＭＳ ゴシック" w:hAnsi="ＭＳ ゴシック"/>
              </w:rPr>
              <w:t>26</w:t>
            </w:r>
            <w:r w:rsidRPr="00FF1290">
              <w:rPr>
                <w:rFonts w:ascii="ＭＳ ゴシック" w:eastAsia="ＭＳ ゴシック" w:hAnsi="ＭＳ ゴシック" w:hint="eastAsia"/>
              </w:rPr>
              <w:t>年度以前に実施された第１号職場適応援助者養成研修及び厚生労働大臣が定める第１号職場適応援助者養成研修を含む）。なお、次の</w:t>
            </w:r>
            <w:r w:rsidRPr="00FF1290">
              <w:rPr>
                <w:rFonts w:ascii="ＭＳ ゴシック" w:eastAsia="ＭＳ ゴシック" w:hAnsi="ＭＳ ゴシック"/>
              </w:rPr>
              <w:t>(</w:t>
            </w:r>
            <w:r w:rsidRPr="00FF1290">
              <w:rPr>
                <w:rFonts w:ascii="ＭＳ ゴシック" w:eastAsia="ＭＳ ゴシック" w:hAnsi="ＭＳ ゴシック" w:hint="eastAsia"/>
              </w:rPr>
              <w:t>ア</w:t>
            </w:r>
            <w:r w:rsidRPr="00FF1290">
              <w:rPr>
                <w:rFonts w:ascii="ＭＳ ゴシック" w:eastAsia="ＭＳ ゴシック" w:hAnsi="ＭＳ ゴシック"/>
              </w:rPr>
              <w:t>)</w:t>
            </w:r>
            <w:r w:rsidRPr="00FF1290">
              <w:rPr>
                <w:rFonts w:ascii="ＭＳ ゴシック" w:eastAsia="ＭＳ ゴシック" w:hAnsi="ＭＳ ゴシック" w:hint="eastAsia"/>
              </w:rPr>
              <w:t>から</w:t>
            </w:r>
            <w:r w:rsidRPr="00FF1290">
              <w:rPr>
                <w:rFonts w:ascii="ＭＳ ゴシック" w:eastAsia="ＭＳ ゴシック" w:hAnsi="ＭＳ ゴシック"/>
              </w:rPr>
              <w:t>(</w:t>
            </w:r>
            <w:r w:rsidRPr="00FF1290">
              <w:rPr>
                <w:rFonts w:ascii="ＭＳ ゴシック" w:eastAsia="ＭＳ ゴシック" w:hAnsi="ＭＳ ゴシック" w:hint="eastAsia"/>
              </w:rPr>
              <w:t>ウ</w:t>
            </w:r>
            <w:r w:rsidRPr="00FF1290">
              <w:rPr>
                <w:rFonts w:ascii="ＭＳ ゴシック" w:eastAsia="ＭＳ ゴシック" w:hAnsi="ＭＳ ゴシック"/>
              </w:rPr>
              <w:t>)</w:t>
            </w:r>
            <w:r w:rsidRPr="00FF1290">
              <w:rPr>
                <w:rFonts w:ascii="ＭＳ ゴシック" w:eastAsia="ＭＳ ゴシック" w:hAnsi="ＭＳ ゴシック" w:hint="eastAsia"/>
              </w:rPr>
              <w:t>に掲げる研修についても、研修告示の一のロに定めるものとして取り扱っても差し支えない。</w:t>
            </w:r>
          </w:p>
          <w:p w14:paraId="54679662" w14:textId="77777777" w:rsidR="006E7F46" w:rsidRPr="00FF1290" w:rsidRDefault="006E7F46" w:rsidP="006E7F46">
            <w:pPr>
              <w:spacing w:line="210" w:lineRule="exact"/>
              <w:ind w:leftChars="350" w:left="1080" w:hangingChars="250" w:hanging="45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ア</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独立行政法人高齢・障害・求職者雇用支援機構が行う配置型</w:t>
            </w:r>
          </w:p>
          <w:p w14:paraId="2501026C" w14:textId="77777777" w:rsidR="006E7F46" w:rsidRPr="00FF1290" w:rsidRDefault="006E7F46" w:rsidP="006E7F46">
            <w:pPr>
              <w:spacing w:line="210" w:lineRule="exact"/>
              <w:ind w:leftChars="550" w:left="1080" w:hangingChars="50" w:hanging="90"/>
              <w:rPr>
                <w:rFonts w:ascii="ＭＳ ゴシック" w:eastAsia="ＭＳ ゴシック" w:hAnsi="ＭＳ ゴシック"/>
              </w:rPr>
            </w:pPr>
            <w:r w:rsidRPr="00FF1290">
              <w:rPr>
                <w:rFonts w:ascii="ＭＳ ゴシック" w:eastAsia="ＭＳ ゴシック" w:hAnsi="ＭＳ ゴシック" w:hint="eastAsia"/>
              </w:rPr>
              <w:t>職場適応援助者養成研修</w:t>
            </w:r>
          </w:p>
          <w:p w14:paraId="32C6B463" w14:textId="77777777" w:rsidR="006E7F46" w:rsidRPr="00FF1290" w:rsidRDefault="006E7F46" w:rsidP="00836020">
            <w:pPr>
              <w:spacing w:line="210" w:lineRule="exact"/>
              <w:ind w:leftChars="350" w:left="1080" w:hangingChars="250" w:hanging="45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イ</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促進法律施行規則第</w:t>
            </w:r>
            <w:r w:rsidRPr="00FF1290">
              <w:rPr>
                <w:rFonts w:ascii="ＭＳ ゴシック" w:eastAsia="ＭＳ ゴシック" w:hAnsi="ＭＳ ゴシック"/>
              </w:rPr>
              <w:t>20</w:t>
            </w:r>
            <w:r w:rsidRPr="00FF1290">
              <w:rPr>
                <w:rFonts w:ascii="ＭＳ ゴシック" w:eastAsia="ＭＳ ゴシック" w:hAnsi="ＭＳ ゴシック" w:hint="eastAsia"/>
              </w:rPr>
              <w:t>条の２の３第３項各号に掲げる研</w:t>
            </w:r>
            <w:r w:rsidR="00836020" w:rsidRPr="00FF1290">
              <w:rPr>
                <w:rFonts w:ascii="ＭＳ ゴシック" w:eastAsia="ＭＳ ゴシック" w:hAnsi="ＭＳ ゴシック" w:hint="eastAsia"/>
              </w:rPr>
              <w:t>修</w:t>
            </w:r>
            <w:r w:rsidRPr="00FF1290">
              <w:rPr>
                <w:rFonts w:ascii="ＭＳ ゴシック" w:eastAsia="ＭＳ ゴシック" w:hAnsi="ＭＳ ゴシック" w:hint="eastAsia"/>
              </w:rPr>
              <w:t>（独立行政法人高齢・障害・求職者雇用支援機構が行う企業在籍型職場適応援助者養成研修及び厚生労働大臣が定める企業在籍型職場適応援助者養成研修）</w:t>
            </w:r>
          </w:p>
          <w:p w14:paraId="0C031AED" w14:textId="77777777" w:rsidR="006E7F46" w:rsidRPr="00FF1290" w:rsidRDefault="006E7F46" w:rsidP="006E7F46">
            <w:pPr>
              <w:spacing w:line="210" w:lineRule="exact"/>
              <w:ind w:leftChars="350" w:left="1080" w:hangingChars="250" w:hanging="45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ウ</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雇用保険法施行規則（昭和</w:t>
            </w:r>
            <w:r w:rsidRPr="00FF1290">
              <w:rPr>
                <w:rFonts w:ascii="ＭＳ ゴシック" w:eastAsia="ＭＳ ゴシック" w:hAnsi="ＭＳ ゴシック"/>
              </w:rPr>
              <w:t>50</w:t>
            </w:r>
            <w:r w:rsidRPr="00FF1290">
              <w:rPr>
                <w:rFonts w:ascii="ＭＳ ゴシック" w:eastAsia="ＭＳ ゴシック" w:hAnsi="ＭＳ ゴシック" w:hint="eastAsia"/>
              </w:rPr>
              <w:t>年労働省令第３号）第</w:t>
            </w:r>
            <w:r w:rsidRPr="00FF1290">
              <w:rPr>
                <w:rFonts w:ascii="ＭＳ ゴシック" w:eastAsia="ＭＳ ゴシック" w:hAnsi="ＭＳ ゴシック"/>
              </w:rPr>
              <w:t>118</w:t>
            </w:r>
            <w:r w:rsidRPr="00FF1290">
              <w:rPr>
                <w:rFonts w:ascii="ＭＳ ゴシック" w:eastAsia="ＭＳ ゴシック" w:hAnsi="ＭＳ ゴシック" w:hint="eastAsia"/>
              </w:rPr>
              <w:t>条</w:t>
            </w:r>
          </w:p>
          <w:p w14:paraId="6E2CAB38" w14:textId="77777777" w:rsidR="006E7F46" w:rsidRPr="00FF1290" w:rsidRDefault="006E7F46" w:rsidP="006E7F46">
            <w:pPr>
              <w:spacing w:line="210" w:lineRule="exact"/>
              <w:ind w:leftChars="550" w:left="1080" w:hangingChars="50" w:hanging="90"/>
              <w:rPr>
                <w:rFonts w:ascii="ＭＳ ゴシック" w:eastAsia="ＭＳ ゴシック" w:hAnsi="ＭＳ ゴシック"/>
              </w:rPr>
            </w:pPr>
            <w:r w:rsidRPr="00FF1290">
              <w:rPr>
                <w:rFonts w:ascii="ＭＳ ゴシック" w:eastAsia="ＭＳ ゴシック" w:hAnsi="ＭＳ ゴシック" w:hint="eastAsia"/>
              </w:rPr>
              <w:t>の３第６項第１号イ及びロ並びに同項第２号イ⑴及び⑵に掲</w:t>
            </w:r>
          </w:p>
          <w:p w14:paraId="42B17B3B" w14:textId="77777777" w:rsidR="006E7F46" w:rsidRPr="00FF1290" w:rsidRDefault="006E7F46" w:rsidP="006E7F46">
            <w:pPr>
              <w:spacing w:line="210" w:lineRule="exact"/>
              <w:ind w:leftChars="550" w:left="1080" w:hangingChars="50" w:hanging="90"/>
              <w:rPr>
                <w:rFonts w:ascii="ＭＳ ゴシック" w:eastAsia="ＭＳ ゴシック" w:hAnsi="ＭＳ ゴシック"/>
              </w:rPr>
            </w:pPr>
            <w:r w:rsidRPr="00FF1290">
              <w:rPr>
                <w:rFonts w:ascii="ＭＳ ゴシック" w:eastAsia="ＭＳ ゴシック" w:hAnsi="ＭＳ ゴシック" w:hint="eastAsia"/>
              </w:rPr>
              <w:t>げる研修</w:t>
            </w:r>
          </w:p>
          <w:p w14:paraId="2DD151E3"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ウ　研修告示の一のハに定めるア又はイと同等以上の内容を有すると厚生労働大臣が認める研修については、京都市がア又はイと同等以上であると認めたものとして厚生労働省に協議し、同等以上の内容を有すると認められたものを指すものであること。なお、協議の方法等については「障害者自立支援法に基づく指定障害福祉サービス等及び基準該当障害福祉サービス要する費用の額の算定に関する基準に基づき厚生労働大臣が定める研修のうち「厚生労働大臣が認める研修」の協議方法等について」（平成</w:t>
            </w:r>
            <w:r w:rsidRPr="00FF1290">
              <w:rPr>
                <w:rFonts w:ascii="ＭＳ ゴシック" w:eastAsia="ＭＳ ゴシック" w:hAnsi="ＭＳ ゴシック"/>
              </w:rPr>
              <w:t>22</w:t>
            </w:r>
            <w:r w:rsidRPr="00FF1290">
              <w:rPr>
                <w:rFonts w:ascii="ＭＳ ゴシック" w:eastAsia="ＭＳ ゴシック" w:hAnsi="ＭＳ ゴシック" w:hint="eastAsia"/>
              </w:rPr>
              <w:t>年</w:t>
            </w:r>
            <w:r w:rsidRPr="00FF1290">
              <w:rPr>
                <w:rFonts w:ascii="ＭＳ ゴシック" w:eastAsia="ＭＳ ゴシック" w:hAnsi="ＭＳ ゴシック"/>
              </w:rPr>
              <w:t>5</w:t>
            </w:r>
            <w:r w:rsidRPr="00FF1290">
              <w:rPr>
                <w:rFonts w:ascii="ＭＳ ゴシック" w:eastAsia="ＭＳ ゴシック" w:hAnsi="ＭＳ ゴシック" w:hint="eastAsia"/>
              </w:rPr>
              <w:t>月</w:t>
            </w:r>
            <w:r w:rsidRPr="00FF1290">
              <w:rPr>
                <w:rFonts w:ascii="ＭＳ ゴシック" w:eastAsia="ＭＳ ゴシック" w:hAnsi="ＭＳ ゴシック"/>
              </w:rPr>
              <w:t>10</w:t>
            </w:r>
            <w:r w:rsidRPr="00FF1290">
              <w:rPr>
                <w:rFonts w:ascii="ＭＳ ゴシック" w:eastAsia="ＭＳ ゴシック" w:hAnsi="ＭＳ ゴシック" w:hint="eastAsia"/>
              </w:rPr>
              <w:t>日付障発</w:t>
            </w:r>
            <w:r w:rsidRPr="00FF1290">
              <w:rPr>
                <w:rFonts w:ascii="ＭＳ ゴシック" w:eastAsia="ＭＳ ゴシック" w:hAnsi="ＭＳ ゴシック"/>
              </w:rPr>
              <w:t>0510</w:t>
            </w:r>
            <w:r w:rsidRPr="00FF1290">
              <w:rPr>
                <w:rFonts w:ascii="ＭＳ ゴシック" w:eastAsia="ＭＳ ゴシック" w:hAnsi="ＭＳ ゴシック" w:hint="eastAsia"/>
              </w:rPr>
              <w:t>第</w:t>
            </w:r>
            <w:r w:rsidRPr="00FF1290">
              <w:rPr>
                <w:rFonts w:ascii="ＭＳ ゴシック" w:eastAsia="ＭＳ ゴシック" w:hAnsi="ＭＳ ゴシック"/>
              </w:rPr>
              <w:t>5</w:t>
            </w:r>
            <w:r w:rsidRPr="00FF1290">
              <w:rPr>
                <w:rFonts w:ascii="ＭＳ ゴシック" w:eastAsia="ＭＳ ゴシック" w:hAnsi="ＭＳ ゴシック" w:hint="eastAsia"/>
              </w:rPr>
              <w:t>号）を参照すること。</w:t>
            </w:r>
          </w:p>
          <w:p w14:paraId="523F47EE"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lastRenderedPageBreak/>
              <w:t xml:space="preserve">　◆平18障発第1031001第二の3（3）</w:t>
            </w:r>
            <w:r w:rsidR="00836020" w:rsidRPr="00FF1290">
              <w:rPr>
                <w:rFonts w:ascii="ＭＳ ゴシック" w:eastAsia="ＭＳ ゴシック" w:hAnsi="ＭＳ ゴシック" w:hint="eastAsia"/>
              </w:rPr>
              <w:t>⑫</w:t>
            </w:r>
          </w:p>
          <w:p w14:paraId="60B766D3"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tc>
        <w:tc>
          <w:tcPr>
            <w:tcW w:w="425" w:type="dxa"/>
            <w:vMerge/>
            <w:tcBorders>
              <w:top w:val="single" w:sz="4" w:space="0" w:color="000000"/>
              <w:left w:val="single" w:sz="4" w:space="0" w:color="000000"/>
              <w:bottom w:val="single" w:sz="4" w:space="0" w:color="000000"/>
              <w:right w:val="single" w:sz="4" w:space="0" w:color="000000"/>
            </w:tcBorders>
          </w:tcPr>
          <w:p w14:paraId="76F0A608" w14:textId="77777777" w:rsidR="006E7F46" w:rsidRPr="00FF1290" w:rsidRDefault="006E7F46" w:rsidP="006E7F46">
            <w:pPr>
              <w:spacing w:line="210" w:lineRule="exact"/>
              <w:rPr>
                <w:rFonts w:ascii="ＭＳ ゴシック" w:eastAsia="ＭＳ ゴシック" w:hAnsi="ＭＳ ゴシック"/>
              </w:rPr>
            </w:pPr>
          </w:p>
        </w:tc>
        <w:tc>
          <w:tcPr>
            <w:tcW w:w="2039" w:type="dxa"/>
            <w:vMerge/>
            <w:tcBorders>
              <w:top w:val="single" w:sz="4" w:space="0" w:color="000000"/>
              <w:left w:val="single" w:sz="4" w:space="0" w:color="000000"/>
              <w:bottom w:val="single" w:sz="4" w:space="0" w:color="000000"/>
              <w:right w:val="single" w:sz="4" w:space="0" w:color="000000"/>
            </w:tcBorders>
          </w:tcPr>
          <w:p w14:paraId="091E8B01" w14:textId="77777777" w:rsidR="006E7F46" w:rsidRPr="00FF1290" w:rsidRDefault="006E7F46" w:rsidP="006E7F46">
            <w:pPr>
              <w:spacing w:line="210" w:lineRule="exact"/>
              <w:rPr>
                <w:rFonts w:ascii="ＭＳ ゴシック" w:eastAsia="ＭＳ ゴシック" w:hAnsi="ＭＳ ゴシック"/>
              </w:rPr>
            </w:pPr>
          </w:p>
        </w:tc>
      </w:tr>
      <w:tr w:rsidR="006E7F46" w:rsidRPr="00FF1290" w14:paraId="2F0ABDAF" w14:textId="77777777" w:rsidTr="007754F6">
        <w:trPr>
          <w:jc w:val="center"/>
        </w:trPr>
        <w:tc>
          <w:tcPr>
            <w:tcW w:w="1418" w:type="dxa"/>
            <w:tcBorders>
              <w:top w:val="single" w:sz="4" w:space="0" w:color="000000"/>
              <w:left w:val="single" w:sz="4" w:space="0" w:color="000000"/>
              <w:bottom w:val="nil"/>
              <w:right w:val="single" w:sz="4" w:space="0" w:color="000000"/>
            </w:tcBorders>
            <w:tcMar>
              <w:left w:w="28" w:type="dxa"/>
              <w:right w:w="28" w:type="dxa"/>
            </w:tcMar>
          </w:tcPr>
          <w:p w14:paraId="404F114C" w14:textId="77777777" w:rsidR="006E7F46" w:rsidRPr="00FF1290" w:rsidRDefault="006E7F46" w:rsidP="006E7F46">
            <w:pPr>
              <w:spacing w:line="210" w:lineRule="exact"/>
              <w:rPr>
                <w:rFonts w:ascii="ＭＳ ゴシック" w:eastAsia="ＭＳ ゴシック" w:hAnsi="ＭＳ ゴシック"/>
              </w:rPr>
            </w:pPr>
          </w:p>
          <w:p w14:paraId="345765F4" w14:textId="77777777" w:rsidR="006E7F46" w:rsidRPr="00FF1290" w:rsidRDefault="00D55C4B"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17</w:t>
            </w:r>
            <w:r w:rsidR="006E7F46" w:rsidRPr="00FF1290">
              <w:rPr>
                <w:rFonts w:ascii="ＭＳ ゴシック" w:eastAsia="ＭＳ ゴシック" w:hAnsi="ＭＳ ゴシック" w:hint="eastAsia"/>
              </w:rPr>
              <w:t xml:space="preserve">　移行準備支援体制加算</w:t>
            </w:r>
          </w:p>
          <w:p w14:paraId="17EF1736" w14:textId="77777777" w:rsidR="006E7F46" w:rsidRPr="00FF1290" w:rsidRDefault="006E7F46" w:rsidP="006E7F46">
            <w:pPr>
              <w:spacing w:line="210" w:lineRule="exact"/>
              <w:rPr>
                <w:rFonts w:ascii="ＭＳ ゴシック" w:eastAsia="ＭＳ ゴシック" w:hAnsi="ＭＳ ゴシック"/>
              </w:rPr>
            </w:pPr>
          </w:p>
          <w:p w14:paraId="4A5A36BA" w14:textId="77777777" w:rsidR="006E7F46" w:rsidRPr="00FF1290" w:rsidRDefault="006E7F46" w:rsidP="006E7F46">
            <w:pPr>
              <w:spacing w:line="210" w:lineRule="exact"/>
              <w:rPr>
                <w:rFonts w:ascii="ＭＳ ゴシック" w:eastAsia="ＭＳ ゴシック" w:hAnsi="ＭＳ ゴシック"/>
              </w:rPr>
            </w:pPr>
          </w:p>
          <w:p w14:paraId="01F25BAF" w14:textId="77777777" w:rsidR="006E7F46" w:rsidRPr="00FF1290" w:rsidRDefault="006E7F46" w:rsidP="006E7F46">
            <w:pPr>
              <w:spacing w:line="210" w:lineRule="exact"/>
              <w:rPr>
                <w:rFonts w:ascii="ＭＳ ゴシック" w:eastAsia="ＭＳ ゴシック" w:hAnsi="ＭＳ ゴシック"/>
              </w:rPr>
            </w:pPr>
          </w:p>
          <w:p w14:paraId="49B40172" w14:textId="77777777" w:rsidR="006E7F46" w:rsidRPr="00FF1290" w:rsidRDefault="006E7F46" w:rsidP="006E7F46">
            <w:pPr>
              <w:spacing w:line="210" w:lineRule="exact"/>
              <w:rPr>
                <w:rFonts w:ascii="ＭＳ ゴシック" w:eastAsia="ＭＳ ゴシック" w:hAnsi="ＭＳ ゴシック"/>
              </w:rPr>
            </w:pPr>
          </w:p>
          <w:p w14:paraId="19A84717"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nil"/>
              <w:right w:val="single" w:sz="4" w:space="0" w:color="000000"/>
            </w:tcBorders>
          </w:tcPr>
          <w:p w14:paraId="67BBEB36" w14:textId="77777777" w:rsidR="006E7F46" w:rsidRPr="00FF1290" w:rsidRDefault="006E7F46" w:rsidP="006E7F46">
            <w:pPr>
              <w:spacing w:line="210" w:lineRule="exact"/>
              <w:rPr>
                <w:rFonts w:ascii="ＭＳ ゴシック" w:eastAsia="ＭＳ ゴシック" w:hAnsi="ＭＳ ゴシック"/>
              </w:rPr>
            </w:pPr>
          </w:p>
          <w:p w14:paraId="2F3B56C0" w14:textId="77777777" w:rsidR="006E7F46" w:rsidRPr="00FF1290" w:rsidRDefault="006E7F46" w:rsidP="006E7F46">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hint="eastAsia"/>
              </w:rPr>
              <w:t>□　前年度に施設外支援を実施した利用者の数が利用定員の</w:t>
            </w:r>
            <w:r w:rsidRPr="00FF1290">
              <w:rPr>
                <w:rFonts w:ascii="ＭＳ ゴシック" w:eastAsia="ＭＳ ゴシック" w:hAnsi="ＭＳ ゴシック"/>
              </w:rPr>
              <w:t>100</w:t>
            </w:r>
            <w:r w:rsidRPr="00FF1290">
              <w:rPr>
                <w:rFonts w:ascii="ＭＳ ゴシック" w:eastAsia="ＭＳ ゴシック" w:hAnsi="ＭＳ ゴシック" w:hint="eastAsia"/>
              </w:rPr>
              <w:t>分の</w:t>
            </w:r>
            <w:r w:rsidRPr="00FF1290">
              <w:rPr>
                <w:rFonts w:ascii="ＭＳ ゴシック" w:eastAsia="ＭＳ ゴシック" w:hAnsi="ＭＳ ゴシック"/>
              </w:rPr>
              <w:t>50</w:t>
            </w:r>
          </w:p>
          <w:p w14:paraId="127BDF51"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を超えるものとして京都市長に届け出た指定就労移行支援事業所等に</w:t>
            </w:r>
          </w:p>
          <w:p w14:paraId="3532D88E"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おいて、別に厚生労働大臣が定める基準を満たし、次の⑴又は⑵のいず</w:t>
            </w:r>
          </w:p>
          <w:p w14:paraId="7AAA86EA"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れかを実施した場合に、施設外支援利用者の人数に応じ、１日につき所</w:t>
            </w:r>
          </w:p>
          <w:p w14:paraId="7B06BC36"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定単位数を加算しているか。</w:t>
            </w:r>
          </w:p>
          <w:p w14:paraId="4C6F5189"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◆平18厚告523別表12の13</w:t>
            </w:r>
          </w:p>
          <w:p w14:paraId="6597E097" w14:textId="77777777" w:rsidR="006E7F46" w:rsidRPr="00FF1290" w:rsidRDefault="006E7F46" w:rsidP="006E7F46">
            <w:pPr>
              <w:spacing w:line="210" w:lineRule="exact"/>
              <w:ind w:leftChars="100" w:left="180"/>
              <w:rPr>
                <w:rFonts w:ascii="ＭＳ ゴシック" w:eastAsia="ＭＳ ゴシック" w:hAnsi="ＭＳ ゴシック"/>
              </w:rPr>
            </w:pPr>
          </w:p>
          <w:p w14:paraId="0E8FE94F" w14:textId="77777777" w:rsidR="006E7F46" w:rsidRPr="00FF1290" w:rsidRDefault="006E7F46" w:rsidP="006E7F46">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⑴</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職場実習等にあっては、同一の企業及び官公庁等における１回の施</w:t>
            </w:r>
          </w:p>
          <w:p w14:paraId="41F6371E"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設外支援が１月を超えない期間で、当該期間中に職員が同行して支援</w:t>
            </w:r>
          </w:p>
          <w:p w14:paraId="1DAD5550"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を行った場合</w:t>
            </w:r>
          </w:p>
          <w:p w14:paraId="1DAEA89E"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p>
          <w:p w14:paraId="508784F9"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⑵</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求職活動等にあっては、公共職業安定所、地域障害者職業センター</w:t>
            </w:r>
          </w:p>
          <w:p w14:paraId="7A051A8C" w14:textId="77777777" w:rsidR="006E7F46" w:rsidRPr="00FF1290" w:rsidRDefault="006E7F46" w:rsidP="006E7F4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hint="eastAsia"/>
              </w:rPr>
              <w:t>（障害者の雇用の促進等に関する法律（昭和</w:t>
            </w:r>
            <w:r w:rsidRPr="00FF1290">
              <w:rPr>
                <w:rFonts w:ascii="ＭＳ ゴシック" w:eastAsia="ＭＳ ゴシック" w:hAnsi="ＭＳ ゴシック"/>
              </w:rPr>
              <w:t>35</w:t>
            </w:r>
            <w:r w:rsidRPr="00FF1290">
              <w:rPr>
                <w:rFonts w:ascii="ＭＳ ゴシック" w:eastAsia="ＭＳ ゴシック" w:hAnsi="ＭＳ ゴシック" w:hint="eastAsia"/>
              </w:rPr>
              <w:t>年法律第</w:t>
            </w:r>
            <w:r w:rsidRPr="00FF1290">
              <w:rPr>
                <w:rFonts w:ascii="ＭＳ ゴシック" w:eastAsia="ＭＳ ゴシック" w:hAnsi="ＭＳ ゴシック"/>
              </w:rPr>
              <w:t>123</w:t>
            </w:r>
            <w:r w:rsidRPr="00FF1290">
              <w:rPr>
                <w:rFonts w:ascii="ＭＳ ゴシック" w:eastAsia="ＭＳ ゴシック" w:hAnsi="ＭＳ ゴシック" w:hint="eastAsia"/>
              </w:rPr>
              <w:t>号）第</w:t>
            </w:r>
            <w:r w:rsidRPr="00FF1290">
              <w:rPr>
                <w:rFonts w:ascii="ＭＳ ゴシック" w:eastAsia="ＭＳ ゴシック" w:hAnsi="ＭＳ ゴシック"/>
              </w:rPr>
              <w:t>19</w:t>
            </w:r>
            <w:r w:rsidRPr="00FF1290">
              <w:rPr>
                <w:rFonts w:ascii="ＭＳ ゴシック" w:eastAsia="ＭＳ ゴシック" w:hAnsi="ＭＳ ゴシック" w:hint="eastAsia"/>
              </w:rPr>
              <w:t>条第１項第３号に規定する地域障害者職業センターをいう。以下同じ。）又は障害者就業・生活支援センター（同法第</w:t>
            </w:r>
            <w:r w:rsidRPr="00FF1290">
              <w:rPr>
                <w:rFonts w:ascii="ＭＳ ゴシック" w:eastAsia="ＭＳ ゴシック" w:hAnsi="ＭＳ ゴシック"/>
              </w:rPr>
              <w:t>27</w:t>
            </w:r>
            <w:r w:rsidRPr="00FF1290">
              <w:rPr>
                <w:rFonts w:ascii="ＭＳ ゴシック" w:eastAsia="ＭＳ ゴシック" w:hAnsi="ＭＳ ゴシック" w:hint="eastAsia"/>
              </w:rPr>
              <w:t>条第２項に規定する障害者就業・生活支援センターをいう。以下同じ。）に職員が同行して支援を行った場合</w:t>
            </w:r>
          </w:p>
          <w:p w14:paraId="782AC402" w14:textId="77777777" w:rsidR="006E7F46" w:rsidRPr="00FF1290" w:rsidRDefault="006E7F46" w:rsidP="006E7F46">
            <w:pPr>
              <w:spacing w:line="210" w:lineRule="exact"/>
              <w:ind w:leftChars="100" w:left="180" w:firstLineChars="100" w:firstLine="180"/>
              <w:rPr>
                <w:rFonts w:ascii="ＭＳ ゴシック" w:eastAsia="ＭＳ ゴシック" w:hAnsi="ＭＳ ゴシック"/>
              </w:rPr>
            </w:pPr>
          </w:p>
          <w:p w14:paraId="1BAE88F3"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◆平18厚告523別表12の13の注1(1)（2）</w:t>
            </w:r>
          </w:p>
          <w:p w14:paraId="11C88E73" w14:textId="77777777" w:rsidR="006E7F46" w:rsidRPr="00FF1290" w:rsidRDefault="006E7F46" w:rsidP="006E7F46">
            <w:pPr>
              <w:spacing w:line="210" w:lineRule="exact"/>
              <w:rPr>
                <w:rFonts w:ascii="ＭＳ ゴシック" w:eastAsia="ＭＳ ゴシック" w:hAnsi="ＭＳ ゴシック"/>
              </w:rPr>
            </w:pPr>
          </w:p>
          <w:p w14:paraId="560D7FC8" w14:textId="77777777" w:rsidR="006E7F46" w:rsidRPr="00FF1290" w:rsidRDefault="006E7F46" w:rsidP="006E7F46">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　移行準備支援体制加算については、以下のとおり取り扱うこととする。</w:t>
            </w:r>
          </w:p>
          <w:p w14:paraId="5EEC09B9" w14:textId="77777777" w:rsidR="006E7F46" w:rsidRPr="00FF1290" w:rsidRDefault="006E7F46" w:rsidP="006E7F46">
            <w:pPr>
              <w:spacing w:line="210" w:lineRule="exact"/>
              <w:ind w:left="36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(一)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注の(１)中「職場実習等」とは、具体的には次のとおりであ</w:t>
            </w:r>
          </w:p>
          <w:p w14:paraId="203DF7E5"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 xml:space="preserve">ること。 </w:t>
            </w:r>
          </w:p>
          <w:p w14:paraId="045BBF12"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rPr>
              <w:t xml:space="preserve">ア 企業及び官公庁等における職場実習 </w:t>
            </w:r>
          </w:p>
          <w:p w14:paraId="4EBDD5D4"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rPr>
              <w:t xml:space="preserve">イ アに係る事前面接、期間中の状況確認 </w:t>
            </w:r>
          </w:p>
          <w:p w14:paraId="63C0FA02"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rPr>
              <w:t xml:space="preserve">ウ 実習先開拓のための職場訪問、職場見学 </w:t>
            </w:r>
          </w:p>
          <w:p w14:paraId="7D441050"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rPr>
              <w:t>エ その他必要な支援</w:t>
            </w:r>
          </w:p>
          <w:p w14:paraId="3732DB5A"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p>
        </w:tc>
        <w:tc>
          <w:tcPr>
            <w:tcW w:w="425" w:type="dxa"/>
            <w:tcBorders>
              <w:top w:val="single" w:sz="4" w:space="0" w:color="000000"/>
              <w:left w:val="single" w:sz="4" w:space="0" w:color="000000"/>
              <w:bottom w:val="nil"/>
              <w:right w:val="single" w:sz="4" w:space="0" w:color="000000"/>
            </w:tcBorders>
          </w:tcPr>
          <w:p w14:paraId="3515E323" w14:textId="77777777" w:rsidR="006E7F46" w:rsidRPr="00FF1290" w:rsidRDefault="006E7F46" w:rsidP="006E7F46">
            <w:pPr>
              <w:spacing w:line="210" w:lineRule="exact"/>
              <w:rPr>
                <w:rFonts w:ascii="ＭＳ ゴシック" w:eastAsia="ＭＳ ゴシック" w:hAnsi="ＭＳ ゴシック"/>
              </w:rPr>
            </w:pPr>
          </w:p>
          <w:p w14:paraId="23B78E95"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3E5ADF0"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2D4EB8CA"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nil"/>
              <w:right w:val="single" w:sz="4" w:space="0" w:color="000000"/>
            </w:tcBorders>
          </w:tcPr>
          <w:p w14:paraId="4013E6BD" w14:textId="77777777" w:rsidR="006E7F46" w:rsidRPr="00FF1290" w:rsidRDefault="006E7F46" w:rsidP="006E7F46">
            <w:pPr>
              <w:spacing w:line="210" w:lineRule="exact"/>
              <w:rPr>
                <w:rFonts w:ascii="ＭＳ ゴシック" w:eastAsia="ＭＳ ゴシック" w:hAnsi="ＭＳ ゴシック"/>
              </w:rPr>
            </w:pPr>
          </w:p>
          <w:p w14:paraId="5687B3D4"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55D4C615" w14:textId="77777777" w:rsidTr="007754F6">
        <w:trPr>
          <w:trHeight w:val="2014"/>
          <w:jc w:val="center"/>
        </w:trPr>
        <w:tc>
          <w:tcPr>
            <w:tcW w:w="1418" w:type="dxa"/>
            <w:tcBorders>
              <w:top w:val="nil"/>
              <w:left w:val="single" w:sz="4" w:space="0" w:color="000000"/>
              <w:bottom w:val="nil"/>
              <w:right w:val="single" w:sz="4" w:space="0" w:color="000000"/>
            </w:tcBorders>
          </w:tcPr>
          <w:p w14:paraId="4A1BAB1B"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nil"/>
              <w:left w:val="single" w:sz="4" w:space="0" w:color="000000"/>
              <w:bottom w:val="nil"/>
              <w:right w:val="single" w:sz="4" w:space="0" w:color="000000"/>
            </w:tcBorders>
          </w:tcPr>
          <w:p w14:paraId="227FFE0E" w14:textId="77777777" w:rsidR="006E7F46" w:rsidRPr="00FF1290" w:rsidRDefault="006E7F46" w:rsidP="006E7F46">
            <w:pPr>
              <w:spacing w:line="210" w:lineRule="exact"/>
              <w:ind w:firstLineChars="200" w:firstLine="360"/>
              <w:rPr>
                <w:rFonts w:ascii="ＭＳ ゴシック" w:eastAsia="ＭＳ ゴシック" w:hAnsi="ＭＳ ゴシック"/>
              </w:rPr>
            </w:pPr>
            <w:r w:rsidRPr="00FF1290">
              <w:rPr>
                <w:rFonts w:ascii="ＭＳ ゴシック" w:eastAsia="ＭＳ ゴシック" w:hAnsi="ＭＳ ゴシック"/>
              </w:rPr>
              <w:t xml:space="preserve">(二)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注の(２)中「求職活動等」とは、具体的には次のとおりであ</w:t>
            </w:r>
          </w:p>
          <w:p w14:paraId="2342315C" w14:textId="77777777" w:rsidR="006E7F46" w:rsidRPr="00FF1290" w:rsidRDefault="006E7F46" w:rsidP="006E7F46">
            <w:pPr>
              <w:spacing w:line="210" w:lineRule="exact"/>
              <w:ind w:firstLineChars="400" w:firstLine="720"/>
              <w:rPr>
                <w:rFonts w:ascii="ＭＳ ゴシック" w:eastAsia="ＭＳ ゴシック" w:hAnsi="ＭＳ ゴシック"/>
              </w:rPr>
            </w:pPr>
            <w:r w:rsidRPr="00FF1290">
              <w:rPr>
                <w:rFonts w:ascii="ＭＳ ゴシック" w:eastAsia="ＭＳ ゴシック" w:hAnsi="ＭＳ ゴシック"/>
              </w:rPr>
              <w:t xml:space="preserve"> ること。 </w:t>
            </w:r>
          </w:p>
          <w:p w14:paraId="3D6C5AD5" w14:textId="77777777" w:rsidR="006E7F46" w:rsidRPr="00FF1290" w:rsidRDefault="006E7F46" w:rsidP="006E7F46">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 xml:space="preserve">ア ハローワークでの求職活動 </w:t>
            </w:r>
          </w:p>
          <w:p w14:paraId="00E57101" w14:textId="77777777" w:rsidR="006E7F46" w:rsidRPr="00FF1290" w:rsidRDefault="006E7F46" w:rsidP="006E7F46">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 xml:space="preserve">イ 地域障害者職業センターによる職業評価等 </w:t>
            </w:r>
          </w:p>
          <w:p w14:paraId="7D2CDBBF" w14:textId="77777777" w:rsidR="006E7F46" w:rsidRPr="00FF1290" w:rsidRDefault="006E7F46" w:rsidP="006E7F46">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 xml:space="preserve">ウ 障害者就業・生活支援センターへの登録等 </w:t>
            </w:r>
          </w:p>
          <w:p w14:paraId="3CF72AEB" w14:textId="77777777" w:rsidR="006E7F46" w:rsidRPr="00FF1290" w:rsidRDefault="006E7F46" w:rsidP="006E7F46">
            <w:pPr>
              <w:spacing w:line="210" w:lineRule="exact"/>
              <w:ind w:firstLineChars="300" w:firstLine="540"/>
              <w:rPr>
                <w:rFonts w:ascii="ＭＳ ゴシック" w:eastAsia="ＭＳ ゴシック" w:hAnsi="ＭＳ ゴシック"/>
              </w:rPr>
            </w:pPr>
            <w:r w:rsidRPr="00FF1290">
              <w:rPr>
                <w:rFonts w:ascii="ＭＳ ゴシック" w:eastAsia="ＭＳ ゴシック" w:hAnsi="ＭＳ ゴシック"/>
              </w:rPr>
              <w:t xml:space="preserve">エ その他必要な支援 </w:t>
            </w:r>
          </w:p>
          <w:p w14:paraId="71365A67" w14:textId="77777777" w:rsidR="006E7F46" w:rsidRPr="00FF1290" w:rsidRDefault="006E7F46" w:rsidP="006E7F4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 xml:space="preserve">(三) </w:t>
            </w: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(一)又は(二)については、職員が同行又は職員のみにより活</w:t>
            </w:r>
          </w:p>
          <w:p w14:paraId="4D3703E0" w14:textId="77777777" w:rsidR="006E7F46" w:rsidRPr="00FF1290" w:rsidRDefault="006E7F46" w:rsidP="006E7F46">
            <w:pPr>
              <w:spacing w:line="210" w:lineRule="exact"/>
              <w:ind w:leftChars="200" w:left="360" w:firstLineChars="200" w:firstLine="360"/>
              <w:rPr>
                <w:rFonts w:ascii="ＭＳ ゴシック" w:eastAsia="ＭＳ ゴシック" w:hAnsi="ＭＳ ゴシック"/>
              </w:rPr>
            </w:pPr>
            <w:r w:rsidRPr="00FF1290">
              <w:rPr>
                <w:rFonts w:ascii="ＭＳ ゴシック" w:eastAsia="ＭＳ ゴシック" w:hAnsi="ＭＳ ゴシック"/>
              </w:rPr>
              <w:t xml:space="preserve"> 動を行った場合に算定すること。</w:t>
            </w:r>
          </w:p>
          <w:p w14:paraId="529C75ED"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◆平18障発第1031001第二の3（3）</w:t>
            </w:r>
            <w:r w:rsidR="00836020" w:rsidRPr="00FF1290">
              <w:rPr>
                <w:rFonts w:ascii="ＭＳ ゴシック" w:eastAsia="ＭＳ ゴシック" w:hAnsi="ＭＳ ゴシック" w:hint="eastAsia"/>
              </w:rPr>
              <w:t>⑬</w:t>
            </w:r>
          </w:p>
          <w:p w14:paraId="5764DEDC" w14:textId="77777777" w:rsidR="006E7F46" w:rsidRPr="00FF1290" w:rsidRDefault="006E7F46" w:rsidP="006E7F46">
            <w:pPr>
              <w:spacing w:line="210" w:lineRule="exact"/>
              <w:ind w:leftChars="200" w:left="360" w:firstLineChars="200" w:firstLine="360"/>
              <w:rPr>
                <w:rFonts w:ascii="ＭＳ ゴシック" w:eastAsia="ＭＳ ゴシック" w:hAnsi="ＭＳ ゴシック"/>
              </w:rPr>
            </w:pPr>
          </w:p>
        </w:tc>
        <w:tc>
          <w:tcPr>
            <w:tcW w:w="425" w:type="dxa"/>
            <w:tcBorders>
              <w:top w:val="nil"/>
              <w:left w:val="single" w:sz="4" w:space="0" w:color="000000"/>
              <w:bottom w:val="nil"/>
              <w:right w:val="single" w:sz="4" w:space="0" w:color="000000"/>
            </w:tcBorders>
          </w:tcPr>
          <w:p w14:paraId="53C68EFD" w14:textId="77777777" w:rsidR="006E7F46" w:rsidRPr="00FF1290" w:rsidRDefault="006E7F46" w:rsidP="006E7F46">
            <w:pPr>
              <w:spacing w:line="210" w:lineRule="exact"/>
              <w:rPr>
                <w:rFonts w:ascii="ＭＳ ゴシック" w:eastAsia="ＭＳ ゴシック" w:hAnsi="ＭＳ ゴシック"/>
              </w:rPr>
            </w:pPr>
          </w:p>
        </w:tc>
        <w:tc>
          <w:tcPr>
            <w:tcW w:w="2039" w:type="dxa"/>
            <w:tcBorders>
              <w:top w:val="nil"/>
              <w:left w:val="single" w:sz="4" w:space="0" w:color="000000"/>
              <w:bottom w:val="nil"/>
              <w:right w:val="single" w:sz="4" w:space="0" w:color="000000"/>
            </w:tcBorders>
          </w:tcPr>
          <w:p w14:paraId="03685D6D" w14:textId="77777777" w:rsidR="006E7F46" w:rsidRPr="00FF1290" w:rsidRDefault="006E7F46" w:rsidP="006E7F46">
            <w:pPr>
              <w:spacing w:line="210" w:lineRule="exact"/>
              <w:rPr>
                <w:rFonts w:ascii="ＭＳ ゴシック" w:eastAsia="ＭＳ ゴシック" w:hAnsi="ＭＳ ゴシック"/>
              </w:rPr>
            </w:pPr>
          </w:p>
        </w:tc>
      </w:tr>
      <w:tr w:rsidR="006E7F46" w:rsidRPr="00FF1290" w14:paraId="48BBCDC7" w14:textId="77777777" w:rsidTr="007754F6">
        <w:trPr>
          <w:jc w:val="center"/>
        </w:trPr>
        <w:tc>
          <w:tcPr>
            <w:tcW w:w="1418" w:type="dxa"/>
            <w:tcBorders>
              <w:top w:val="nil"/>
              <w:left w:val="single" w:sz="4" w:space="0" w:color="000000"/>
              <w:bottom w:val="nil"/>
              <w:right w:val="single" w:sz="4" w:space="0" w:color="000000"/>
            </w:tcBorders>
          </w:tcPr>
          <w:p w14:paraId="5EC00944"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nil"/>
              <w:left w:val="single" w:sz="4" w:space="0" w:color="000000"/>
              <w:bottom w:val="nil"/>
              <w:right w:val="single" w:sz="4" w:space="0" w:color="000000"/>
            </w:tcBorders>
          </w:tcPr>
          <w:p w14:paraId="0830564A"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Q&amp;A H24.8.31 問８２－２</w:t>
            </w:r>
          </w:p>
          <w:p w14:paraId="416B0D87"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施設外支援の期間は、施設外支援として基本報酬の算定の対象期間であり、同一の企業等でも複数の企業等でも、企業等での実習等の年間の合計日数が180日を超えなければ、基本報酬が算定できる。</w:t>
            </w:r>
          </w:p>
          <w:p w14:paraId="42F2DA2C"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それに対し、移行準備体制加算(Ⅰ)に算定対象となる期間は、同一の企業等での実習等が1月を超えない場合に加算の算定対象となる。</w:t>
            </w:r>
          </w:p>
          <w:p w14:paraId="79A89390"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なお、職員が企業等に同行し、加算対象となるケースとしては、例えば、2週間の企業等での実習の場合、企業等での事前の打ち合わせや、実習初日の付き添う同行、中間の確認や、実習最終日の企業側からの評価の報告・確認など、一般的には4～5日程度を想定しているが、実情に応じて異なるものである。</w:t>
            </w:r>
          </w:p>
          <w:p w14:paraId="5331E363"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p>
        </w:tc>
        <w:tc>
          <w:tcPr>
            <w:tcW w:w="425" w:type="dxa"/>
            <w:tcBorders>
              <w:top w:val="nil"/>
              <w:left w:val="single" w:sz="4" w:space="0" w:color="000000"/>
              <w:bottom w:val="nil"/>
              <w:right w:val="single" w:sz="4" w:space="0" w:color="000000"/>
            </w:tcBorders>
          </w:tcPr>
          <w:p w14:paraId="3BED3258" w14:textId="77777777" w:rsidR="006E7F46" w:rsidRPr="00FF1290" w:rsidRDefault="006E7F46" w:rsidP="006E7F46">
            <w:pPr>
              <w:spacing w:line="210" w:lineRule="exact"/>
              <w:rPr>
                <w:rFonts w:ascii="ＭＳ ゴシック" w:eastAsia="ＭＳ ゴシック" w:hAnsi="ＭＳ ゴシック"/>
              </w:rPr>
            </w:pPr>
          </w:p>
        </w:tc>
        <w:tc>
          <w:tcPr>
            <w:tcW w:w="2039" w:type="dxa"/>
            <w:tcBorders>
              <w:top w:val="nil"/>
              <w:left w:val="single" w:sz="4" w:space="0" w:color="000000"/>
              <w:bottom w:val="nil"/>
              <w:right w:val="single" w:sz="4" w:space="0" w:color="000000"/>
            </w:tcBorders>
          </w:tcPr>
          <w:p w14:paraId="15B12A98" w14:textId="77777777" w:rsidR="006E7F46" w:rsidRPr="00FF1290" w:rsidRDefault="006E7F46" w:rsidP="006E7F46">
            <w:pPr>
              <w:spacing w:line="210" w:lineRule="exact"/>
              <w:rPr>
                <w:rFonts w:ascii="ＭＳ ゴシック" w:eastAsia="ＭＳ ゴシック" w:hAnsi="ＭＳ ゴシック"/>
              </w:rPr>
            </w:pPr>
          </w:p>
        </w:tc>
      </w:tr>
      <w:tr w:rsidR="006E7F46" w:rsidRPr="00FF1290" w14:paraId="68BFBBBD" w14:textId="77777777" w:rsidTr="007754F6">
        <w:trPr>
          <w:jc w:val="center"/>
        </w:trPr>
        <w:tc>
          <w:tcPr>
            <w:tcW w:w="1418" w:type="dxa"/>
            <w:tcBorders>
              <w:top w:val="nil"/>
              <w:left w:val="single" w:sz="4" w:space="0" w:color="000000"/>
              <w:bottom w:val="single" w:sz="4" w:space="0" w:color="000000"/>
              <w:right w:val="single" w:sz="4" w:space="0" w:color="000000"/>
            </w:tcBorders>
          </w:tcPr>
          <w:p w14:paraId="67D22CD9" w14:textId="77777777" w:rsidR="006E7F46" w:rsidRPr="00FF1290" w:rsidRDefault="006E7F46" w:rsidP="006E7F46">
            <w:pPr>
              <w:spacing w:line="210" w:lineRule="exact"/>
              <w:rPr>
                <w:rFonts w:ascii="ＭＳ ゴシック" w:eastAsia="ＭＳ ゴシック" w:hAnsi="ＭＳ ゴシック"/>
              </w:rPr>
            </w:pPr>
          </w:p>
          <w:p w14:paraId="050F6DB5"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nil"/>
              <w:left w:val="single" w:sz="4" w:space="0" w:color="000000"/>
              <w:bottom w:val="single" w:sz="4" w:space="0" w:color="000000"/>
              <w:right w:val="single" w:sz="4" w:space="0" w:color="000000"/>
            </w:tcBorders>
          </w:tcPr>
          <w:p w14:paraId="3BF0694F"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Q&amp;A H24.8.31 問８２－３　</w:t>
            </w:r>
          </w:p>
          <w:p w14:paraId="1104CA27"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企業等の実習等を行う者の数に応じ、1日につき所定単位を加算する。利用定員の100分の50を超えた利用者については加算の算定対象とはならない。</w:t>
            </w:r>
          </w:p>
          <w:p w14:paraId="7FCBF475"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例：20人定員の就労移行支援事業所で、ある日に加算対象となる職員が同行して企業等で実習を行う利用者が9人（100分の50以下）の場合は全ての者が加算対象となるが、別の日に職員が同行して企業等で実習を行う利用者が11人（100分の50を超える）場合は、10人までが加算の算定対象となる。</w:t>
            </w:r>
          </w:p>
          <w:p w14:paraId="7587988C" w14:textId="5BB2A2D0" w:rsidR="006E7F46" w:rsidRPr="0074568F" w:rsidRDefault="006E7F46" w:rsidP="0074568F">
            <w:pPr>
              <w:spacing w:line="210" w:lineRule="exact"/>
              <w:ind w:left="360" w:hangingChars="200" w:hanging="360"/>
              <w:rPr>
                <w:rFonts w:ascii="ＭＳ ゴシック" w:eastAsia="ＭＳ ゴシック" w:hAnsi="ＭＳ ゴシック"/>
                <w:i/>
              </w:rPr>
            </w:pPr>
            <w:r w:rsidRPr="00FF1290">
              <w:rPr>
                <w:rFonts w:ascii="ＭＳ ゴシック" w:eastAsia="ＭＳ ゴシック" w:hAnsi="ＭＳ ゴシック" w:hint="eastAsia"/>
                <w:i/>
              </w:rPr>
              <w:t xml:space="preserve">　　　ただし、上記のような例の場合には複数の職員による対応が必要となることから、現実的には利用定員の100分の50を超えるような対応は少ないものと解している。</w:t>
            </w:r>
          </w:p>
        </w:tc>
        <w:tc>
          <w:tcPr>
            <w:tcW w:w="425" w:type="dxa"/>
            <w:tcBorders>
              <w:top w:val="nil"/>
              <w:left w:val="single" w:sz="4" w:space="0" w:color="000000"/>
              <w:bottom w:val="single" w:sz="4" w:space="0" w:color="000000"/>
              <w:right w:val="single" w:sz="4" w:space="0" w:color="000000"/>
            </w:tcBorders>
          </w:tcPr>
          <w:p w14:paraId="6DF42A25" w14:textId="77777777" w:rsidR="006E7F46" w:rsidRPr="00FF1290" w:rsidRDefault="006E7F46" w:rsidP="006E7F46">
            <w:pPr>
              <w:spacing w:line="210" w:lineRule="exact"/>
              <w:rPr>
                <w:rFonts w:ascii="ＭＳ ゴシック" w:eastAsia="ＭＳ ゴシック" w:hAnsi="ＭＳ ゴシック"/>
              </w:rPr>
            </w:pPr>
          </w:p>
          <w:p w14:paraId="4B01ADE0"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nil"/>
              <w:left w:val="single" w:sz="4" w:space="0" w:color="000000"/>
              <w:bottom w:val="single" w:sz="4" w:space="0" w:color="000000"/>
              <w:right w:val="single" w:sz="4" w:space="0" w:color="000000"/>
            </w:tcBorders>
          </w:tcPr>
          <w:p w14:paraId="1A783B86" w14:textId="77777777" w:rsidR="006E7F46" w:rsidRPr="00FF1290" w:rsidRDefault="006E7F46" w:rsidP="006E7F46">
            <w:pPr>
              <w:spacing w:line="210" w:lineRule="exact"/>
              <w:rPr>
                <w:rFonts w:ascii="ＭＳ ゴシック" w:eastAsia="ＭＳ ゴシック" w:hAnsi="ＭＳ ゴシック"/>
              </w:rPr>
            </w:pPr>
          </w:p>
          <w:p w14:paraId="119052A8"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p>
        </w:tc>
      </w:tr>
      <w:tr w:rsidR="006E7F46" w:rsidRPr="00FF1290" w14:paraId="4628A071"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1E923128" w14:textId="77777777" w:rsidR="006E7F46" w:rsidRPr="00FF1290" w:rsidRDefault="006E7F46" w:rsidP="006E7F46">
            <w:pPr>
              <w:spacing w:line="210" w:lineRule="exact"/>
              <w:rPr>
                <w:rFonts w:ascii="ＭＳ ゴシック" w:eastAsia="ＭＳ ゴシック" w:hAnsi="ＭＳ ゴシック"/>
              </w:rPr>
            </w:pPr>
          </w:p>
          <w:p w14:paraId="697489CB" w14:textId="77777777" w:rsidR="006E7F46" w:rsidRPr="00FF1290" w:rsidRDefault="00D55C4B"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18</w:t>
            </w:r>
            <w:r w:rsidR="006E7F46" w:rsidRPr="00FF1290">
              <w:rPr>
                <w:rFonts w:ascii="ＭＳ ゴシック" w:eastAsia="ＭＳ ゴシック" w:hAnsi="ＭＳ ゴシック" w:hint="eastAsia"/>
              </w:rPr>
              <w:t xml:space="preserve">　送迎加算</w:t>
            </w:r>
          </w:p>
          <w:p w14:paraId="36D72EC7"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782A4FB2" w14:textId="77777777" w:rsidR="006E7F46" w:rsidRPr="00FF1290" w:rsidRDefault="006E7F46" w:rsidP="006E7F46">
            <w:pPr>
              <w:spacing w:line="210" w:lineRule="exact"/>
              <w:rPr>
                <w:rFonts w:ascii="ＭＳ ゴシック" w:eastAsia="ＭＳ ゴシック" w:hAnsi="ＭＳ ゴシック"/>
              </w:rPr>
            </w:pPr>
          </w:p>
          <w:p w14:paraId="0A4063D7"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加算の対象となる送迎を実施しているものとして</w:t>
            </w:r>
            <w:smartTag w:uri="schemas-MSNCTYST-com/MSNCTYST" w:element="MSNCTYST">
              <w:smartTagPr>
                <w:attr w:name="Address" w:val="京都市"/>
                <w:attr w:name="AddressList" w:val="26:京都府京都市;"/>
              </w:smartTagPr>
              <w:r w:rsidRPr="00FF1290">
                <w:rPr>
                  <w:rFonts w:ascii="ＭＳ ゴシック" w:eastAsia="ＭＳ ゴシック" w:hAnsi="ＭＳ ゴシック" w:hint="eastAsia"/>
                </w:rPr>
                <w:t>京都市</w:t>
              </w:r>
            </w:smartTag>
            <w:r w:rsidRPr="00FF1290">
              <w:rPr>
                <w:rFonts w:ascii="ＭＳ ゴシック" w:eastAsia="ＭＳ ゴシック" w:hAnsi="ＭＳ ゴシック" w:hint="eastAsia"/>
              </w:rPr>
              <w:t>長に届け出た指定就労移行支援事業所等（国、地方公共団体又はのぞみの園が設置するものを除く。）において、利用者</w:t>
            </w:r>
            <w:r w:rsidR="00D55C4B" w:rsidRPr="00FF1290">
              <w:rPr>
                <w:rFonts w:ascii="ＭＳ ゴシック" w:eastAsia="ＭＳ ゴシック" w:hAnsi="ＭＳ ゴシック" w:hint="eastAsia"/>
              </w:rPr>
              <w:t>（当該指定就労移行支援事業所等と同一敷地内にあり、又は隣接する指定障害者支援施設を利用する</w:t>
            </w:r>
            <w:r w:rsidRPr="00FF1290">
              <w:rPr>
                <w:rFonts w:ascii="ＭＳ ゴシック" w:eastAsia="ＭＳ ゴシック" w:hAnsi="ＭＳ ゴシック" w:hint="eastAsia"/>
              </w:rPr>
              <w:t>施設入所者を除く。）に対して、その</w:t>
            </w:r>
            <w:r w:rsidRPr="00FF1290">
              <w:rPr>
                <w:rFonts w:hint="eastAsia"/>
              </w:rPr>
              <w:t>居宅等</w:t>
            </w:r>
            <w:r w:rsidRPr="00FF1290">
              <w:rPr>
                <w:rFonts w:ascii="ＭＳ ゴシック" w:eastAsia="ＭＳ ゴシック" w:hAnsi="ＭＳ ゴシック" w:hint="eastAsia"/>
              </w:rPr>
              <w:t>と指定就労移行支援事業所等との間の送迎を行った場合は、片道につき</w:t>
            </w:r>
            <w:r w:rsidRPr="00FF1290">
              <w:rPr>
                <w:rFonts w:hint="eastAsia"/>
              </w:rPr>
              <w:t>所定単位数</w:t>
            </w:r>
            <w:r w:rsidRPr="00FF1290">
              <w:rPr>
                <w:rFonts w:ascii="ＭＳ ゴシック" w:eastAsia="ＭＳ ゴシック" w:hAnsi="ＭＳ ゴシック" w:hint="eastAsia"/>
              </w:rPr>
              <w:t xml:space="preserve">を加算しているか。　　</w:t>
            </w:r>
          </w:p>
          <w:p w14:paraId="6342F277"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別に厚生労働大臣が定める送迎（下記「送迎加算における取扱い」（5）参照。）を実施している場合は、所定単位数の100分の70に相当する単位数を算定する。</w:t>
            </w:r>
          </w:p>
          <w:p w14:paraId="1A5CA463"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◆平18厚告523別表12の14の注</w:t>
            </w:r>
            <w:r w:rsidR="0012277A" w:rsidRPr="00FF1290">
              <w:rPr>
                <w:rFonts w:ascii="ＭＳ ゴシック" w:eastAsia="ＭＳ ゴシック" w:hAnsi="ＭＳ ゴシック" w:hint="eastAsia"/>
              </w:rPr>
              <w:t>1</w:t>
            </w:r>
          </w:p>
          <w:p w14:paraId="6F1B25AE" w14:textId="77777777" w:rsidR="006E7F46" w:rsidRPr="00FF1290" w:rsidRDefault="006E7F46" w:rsidP="006E7F46">
            <w:pPr>
              <w:spacing w:line="210" w:lineRule="exact"/>
              <w:rPr>
                <w:rFonts w:ascii="ＭＳ ゴシック" w:eastAsia="ＭＳ ゴシック" w:hAnsi="ＭＳ ゴシック"/>
              </w:rPr>
            </w:pPr>
          </w:p>
          <w:p w14:paraId="7F817B7E" w14:textId="77777777" w:rsidR="006E7F46" w:rsidRPr="00FF1290" w:rsidRDefault="006E7F46" w:rsidP="006E7F46">
            <w:pPr>
              <w:suppressAutoHyphens/>
              <w:kinsoku w:val="0"/>
              <w:wordWrap w:val="0"/>
              <w:autoSpaceDE w:val="0"/>
              <w:autoSpaceDN w:val="0"/>
              <w:spacing w:line="210" w:lineRule="exact"/>
              <w:ind w:firstLineChars="100" w:firstLine="180"/>
            </w:pPr>
            <w:r w:rsidRPr="00FF1290">
              <w:rPr>
                <w:rFonts w:hint="eastAsia"/>
              </w:rPr>
              <w:t>(1)</w:t>
            </w:r>
            <w:r w:rsidRPr="00FF1290">
              <w:rPr>
                <w:rFonts w:hint="eastAsia"/>
              </w:rPr>
              <w:t>送迎加算</w:t>
            </w:r>
            <w:r w:rsidRPr="00FF1290">
              <w:rPr>
                <w:rFonts w:hint="eastAsia"/>
              </w:rPr>
              <w:t>(</w:t>
            </w:r>
            <w:r w:rsidRPr="00FF1290">
              <w:rPr>
                <w:rFonts w:hint="eastAsia"/>
              </w:rPr>
              <w:t>Ⅰ</w:t>
            </w:r>
            <w:r w:rsidRPr="00FF1290">
              <w:rPr>
                <w:rFonts w:hint="eastAsia"/>
              </w:rPr>
              <w:t>)</w:t>
            </w:r>
            <w:r w:rsidRPr="00FF1290">
              <w:rPr>
                <w:rFonts w:hint="eastAsia"/>
              </w:rPr>
              <w:t xml:space="preserve">　</w:t>
            </w:r>
            <w:r w:rsidRPr="00FF1290">
              <w:rPr>
                <w:rFonts w:hint="eastAsia"/>
              </w:rPr>
              <w:t>27</w:t>
            </w:r>
            <w:r w:rsidRPr="00FF1290">
              <w:rPr>
                <w:rFonts w:hint="eastAsia"/>
              </w:rPr>
              <w:t>単位</w:t>
            </w:r>
          </w:p>
          <w:p w14:paraId="256B9792"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hint="eastAsia"/>
              </w:rPr>
              <w:t>(2)</w:t>
            </w:r>
            <w:r w:rsidRPr="00FF1290">
              <w:rPr>
                <w:rFonts w:hint="eastAsia"/>
              </w:rPr>
              <w:t>送迎加算</w:t>
            </w:r>
            <w:r w:rsidRPr="00FF1290">
              <w:rPr>
                <w:rFonts w:hint="eastAsia"/>
              </w:rPr>
              <w:t>(</w:t>
            </w:r>
            <w:r w:rsidRPr="00FF1290">
              <w:rPr>
                <w:rFonts w:hint="eastAsia"/>
              </w:rPr>
              <w:t>Ⅱ</w:t>
            </w:r>
            <w:r w:rsidRPr="00FF1290">
              <w:rPr>
                <w:rFonts w:hint="eastAsia"/>
              </w:rPr>
              <w:t>)</w:t>
            </w:r>
            <w:r w:rsidRPr="00FF1290">
              <w:rPr>
                <w:rFonts w:hint="eastAsia"/>
              </w:rPr>
              <w:t xml:space="preserve">　</w:t>
            </w:r>
            <w:r w:rsidRPr="00FF1290">
              <w:rPr>
                <w:rFonts w:hint="eastAsia"/>
              </w:rPr>
              <w:t>13</w:t>
            </w:r>
            <w:r w:rsidRPr="00FF1290">
              <w:rPr>
                <w:rFonts w:hint="eastAsia"/>
              </w:rPr>
              <w:t>単位</w:t>
            </w:r>
          </w:p>
          <w:p w14:paraId="2BA28D30" w14:textId="77777777" w:rsidR="006E7F46" w:rsidRPr="00FF1290" w:rsidRDefault="006E7F46" w:rsidP="006E7F46">
            <w:pPr>
              <w:spacing w:line="210" w:lineRule="exact"/>
              <w:rPr>
                <w:rFonts w:ascii="ＭＳ ゴシック" w:eastAsia="ＭＳ ゴシック" w:hAnsi="ＭＳ ゴシック"/>
              </w:rPr>
            </w:pPr>
          </w:p>
          <w:p w14:paraId="160F396A"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　送迎加算における取扱い</w:t>
            </w:r>
          </w:p>
          <w:p w14:paraId="611A5C37" w14:textId="77777777" w:rsidR="006E7F46" w:rsidRPr="00FF1290" w:rsidRDefault="006E7F46" w:rsidP="006E7F46">
            <w:pPr>
              <w:suppressAutoHyphens/>
              <w:autoSpaceDE w:val="0"/>
              <w:autoSpaceDN w:val="0"/>
              <w:spacing w:line="210" w:lineRule="exact"/>
              <w:ind w:leftChars="200" w:left="630" w:hangingChars="150" w:hanging="270"/>
              <w:rPr>
                <w:rFonts w:ascii="ＭＳ ゴシック" w:eastAsia="ＭＳ ゴシック" w:hAnsi="ＭＳ ゴシック"/>
              </w:rPr>
            </w:pPr>
            <w:r w:rsidRPr="00FF1290">
              <w:rPr>
                <w:rFonts w:ascii="ＭＳ ゴシック" w:eastAsia="ＭＳ ゴシック" w:hAnsi="ＭＳ ゴシック"/>
              </w:rPr>
              <w:t>(1)</w:t>
            </w:r>
            <w:r w:rsidRPr="00FF1290">
              <w:rPr>
                <w:rFonts w:ascii="ＭＳ ゴシック" w:eastAsia="ＭＳ ゴシック" w:hAnsi="ＭＳ ゴシック" w:hint="eastAsia"/>
              </w:rPr>
              <w:t xml:space="preserve">　多機能型事業所又は同一敷地内に複数の事業所が存する場合については、原則として一の事業所として取り扱うこととする。ただし、事業所ごとに送迎が行われている場合など、京都市長が特に必要と認める場合についてはこの限りではないこと。</w:t>
            </w:r>
          </w:p>
          <w:p w14:paraId="4B509979" w14:textId="77777777" w:rsidR="006E7F46" w:rsidRPr="00FF1290" w:rsidRDefault="006E7F46" w:rsidP="006E7F46">
            <w:pPr>
              <w:suppressAutoHyphens/>
              <w:autoSpaceDE w:val="0"/>
              <w:autoSpaceDN w:val="0"/>
              <w:spacing w:line="210" w:lineRule="exact"/>
              <w:ind w:leftChars="200" w:left="630" w:hangingChars="150" w:hanging="270"/>
              <w:rPr>
                <w:rFonts w:ascii="ＭＳ ゴシック" w:eastAsia="ＭＳ ゴシック" w:hAnsi="ＭＳ ゴシック"/>
              </w:rPr>
            </w:pPr>
          </w:p>
          <w:p w14:paraId="6E1C9B95" w14:textId="77777777" w:rsidR="006E7F46" w:rsidRPr="00FF1290" w:rsidRDefault="006E7F46" w:rsidP="006E7F46">
            <w:pPr>
              <w:suppressAutoHyphens/>
              <w:wordWrap w:val="0"/>
              <w:autoSpaceDE w:val="0"/>
              <w:autoSpaceDN w:val="0"/>
              <w:spacing w:line="210" w:lineRule="exact"/>
              <w:ind w:leftChars="200" w:left="630" w:hangingChars="150" w:hanging="270"/>
            </w:pPr>
            <w:r w:rsidRPr="00FF1290">
              <w:t>(2)</w:t>
            </w:r>
            <w:r w:rsidRPr="00FF1290">
              <w:rPr>
                <w:rFonts w:hint="eastAsia"/>
              </w:rPr>
              <w:t xml:space="preserve">　</w:t>
            </w:r>
            <w:r w:rsidRPr="00FF1290">
              <w:rPr>
                <w:rFonts w:hint="eastAsia"/>
              </w:rPr>
              <w:t xml:space="preserve"> </w:t>
            </w:r>
            <w:r w:rsidRPr="00FF1290">
              <w:rPr>
                <w:rFonts w:hint="eastAsia"/>
              </w:rPr>
              <w:t>送迎加算</w:t>
            </w:r>
            <w:r w:rsidRPr="00FF1290">
              <w:rPr>
                <w:rFonts w:hint="eastAsia"/>
              </w:rPr>
              <w:t>(</w:t>
            </w:r>
            <w:r w:rsidRPr="00FF1290">
              <w:rPr>
                <w:rFonts w:hint="eastAsia"/>
              </w:rPr>
              <w:t>Ⅰ</w:t>
            </w:r>
            <w:r w:rsidRPr="00FF1290">
              <w:rPr>
                <w:rFonts w:hint="eastAsia"/>
              </w:rPr>
              <w:t>)</w:t>
            </w:r>
            <w:r w:rsidRPr="00FF1290">
              <w:rPr>
                <w:rFonts w:hint="eastAsia"/>
              </w:rPr>
              <w:t>については、当該月において、次の</w:t>
            </w:r>
            <w:r w:rsidRPr="00FF1290">
              <w:rPr>
                <w:rFonts w:hint="eastAsia"/>
              </w:rPr>
              <w:t>(</w:t>
            </w:r>
            <w:r w:rsidRPr="00FF1290">
              <w:rPr>
                <w:rFonts w:hint="eastAsia"/>
              </w:rPr>
              <w:t>ア</w:t>
            </w:r>
            <w:r w:rsidRPr="00FF1290">
              <w:rPr>
                <w:rFonts w:hint="eastAsia"/>
              </w:rPr>
              <w:t>)</w:t>
            </w:r>
            <w:r w:rsidRPr="00FF1290">
              <w:rPr>
                <w:rFonts w:hint="eastAsia"/>
              </w:rPr>
              <w:t>及び</w:t>
            </w:r>
            <w:r w:rsidRPr="00FF1290">
              <w:rPr>
                <w:rFonts w:hint="eastAsia"/>
              </w:rPr>
              <w:t>(</w:t>
            </w:r>
            <w:r w:rsidRPr="00FF1290">
              <w:rPr>
                <w:rFonts w:hint="eastAsia"/>
              </w:rPr>
              <w:t>イ</w:t>
            </w:r>
            <w:r w:rsidRPr="00FF1290">
              <w:rPr>
                <w:rFonts w:hint="eastAsia"/>
              </w:rPr>
              <w:t>)</w:t>
            </w:r>
            <w:r w:rsidRPr="00FF1290">
              <w:rPr>
                <w:rFonts w:hint="eastAsia"/>
              </w:rPr>
              <w:t>のいずれにも該当する場合に算定が可能であること。</w:t>
            </w:r>
          </w:p>
          <w:p w14:paraId="5A89A128" w14:textId="77777777" w:rsidR="006E7F46" w:rsidRPr="00FF1290" w:rsidRDefault="006E7F46" w:rsidP="006E7F46">
            <w:pPr>
              <w:suppressAutoHyphens/>
              <w:wordWrap w:val="0"/>
              <w:autoSpaceDE w:val="0"/>
              <w:autoSpaceDN w:val="0"/>
              <w:spacing w:line="210" w:lineRule="exact"/>
              <w:ind w:leftChars="350" w:left="630" w:firstLineChars="100" w:firstLine="180"/>
            </w:pPr>
            <w:r w:rsidRPr="00FF1290">
              <w:rPr>
                <w:rFonts w:hint="eastAsia"/>
              </w:rPr>
              <w:t>また、送迎加算</w:t>
            </w:r>
            <w:r w:rsidRPr="00FF1290">
              <w:rPr>
                <w:rFonts w:hint="eastAsia"/>
              </w:rPr>
              <w:t>(</w:t>
            </w:r>
            <w:r w:rsidRPr="00FF1290">
              <w:rPr>
                <w:rFonts w:hint="eastAsia"/>
              </w:rPr>
              <w:t>Ⅱ</w:t>
            </w:r>
            <w:r w:rsidRPr="00FF1290">
              <w:rPr>
                <w:rFonts w:hint="eastAsia"/>
              </w:rPr>
              <w:t>)</w:t>
            </w:r>
            <w:r w:rsidRPr="00FF1290">
              <w:rPr>
                <w:rFonts w:hint="eastAsia"/>
              </w:rPr>
              <w:t>については、当該月において、次の</w:t>
            </w:r>
            <w:r w:rsidRPr="00FF1290">
              <w:rPr>
                <w:rFonts w:hint="eastAsia"/>
              </w:rPr>
              <w:t>(</w:t>
            </w:r>
            <w:r w:rsidRPr="00FF1290">
              <w:rPr>
                <w:rFonts w:hint="eastAsia"/>
              </w:rPr>
              <w:t>ア</w:t>
            </w:r>
            <w:r w:rsidRPr="00FF1290">
              <w:rPr>
                <w:rFonts w:hint="eastAsia"/>
              </w:rPr>
              <w:t>)</w:t>
            </w:r>
            <w:r w:rsidRPr="00FF1290">
              <w:rPr>
                <w:rFonts w:hint="eastAsia"/>
              </w:rPr>
              <w:t>又は</w:t>
            </w:r>
            <w:r w:rsidRPr="00FF1290">
              <w:rPr>
                <w:rFonts w:hint="eastAsia"/>
              </w:rPr>
              <w:t>(</w:t>
            </w:r>
            <w:r w:rsidRPr="00FF1290">
              <w:rPr>
                <w:rFonts w:hint="eastAsia"/>
              </w:rPr>
              <w:t>イ</w:t>
            </w:r>
            <w:r w:rsidRPr="00FF1290">
              <w:rPr>
                <w:rFonts w:hint="eastAsia"/>
              </w:rPr>
              <w:t>)</w:t>
            </w:r>
            <w:r w:rsidRPr="00FF1290">
              <w:rPr>
                <w:rFonts w:hint="eastAsia"/>
              </w:rPr>
              <w:t>のいずれかに該当する場合に算定が可能であること。</w:t>
            </w:r>
          </w:p>
          <w:p w14:paraId="6CF86973" w14:textId="77777777" w:rsidR="006E7F46" w:rsidRPr="00FF1290" w:rsidRDefault="006E7F46" w:rsidP="006E7F46">
            <w:pPr>
              <w:suppressAutoHyphens/>
              <w:wordWrap w:val="0"/>
              <w:autoSpaceDE w:val="0"/>
              <w:autoSpaceDN w:val="0"/>
              <w:spacing w:line="210" w:lineRule="exact"/>
              <w:ind w:leftChars="350" w:left="630" w:firstLineChars="100" w:firstLine="180"/>
            </w:pPr>
          </w:p>
          <w:p w14:paraId="10F24C87" w14:textId="77777777" w:rsidR="006E7F46" w:rsidRPr="00FF1290" w:rsidRDefault="006E7F46" w:rsidP="006E7F46">
            <w:pPr>
              <w:suppressAutoHyphens/>
              <w:wordWrap w:val="0"/>
              <w:autoSpaceDE w:val="0"/>
              <w:autoSpaceDN w:val="0"/>
              <w:spacing w:line="210" w:lineRule="exact"/>
              <w:ind w:leftChars="350" w:left="810" w:hangingChars="100" w:hanging="180"/>
            </w:pPr>
            <w:r w:rsidRPr="00FF1290">
              <w:rPr>
                <w:rFonts w:hint="eastAsia"/>
              </w:rPr>
              <w:t>（ア）</w:t>
            </w:r>
            <w:r w:rsidRPr="00FF1290">
              <w:t>1</w:t>
            </w:r>
            <w:r w:rsidRPr="00FF1290">
              <w:rPr>
                <w:rFonts w:hint="eastAsia"/>
              </w:rPr>
              <w:t>回の送迎につき、平均</w:t>
            </w:r>
            <w:r w:rsidRPr="00FF1290">
              <w:t>10</w:t>
            </w:r>
            <w:r w:rsidRPr="00FF1290">
              <w:rPr>
                <w:rFonts w:hint="eastAsia"/>
              </w:rPr>
              <w:t>人以上（ただし、利用定員が</w:t>
            </w:r>
            <w:r w:rsidRPr="00FF1290">
              <w:t>20</w:t>
            </w:r>
            <w:r w:rsidRPr="00FF1290">
              <w:rPr>
                <w:rFonts w:hint="eastAsia"/>
              </w:rPr>
              <w:t>人未満の事業所にあっては、</w:t>
            </w:r>
            <w:r w:rsidRPr="00FF1290">
              <w:t>1</w:t>
            </w:r>
            <w:r w:rsidRPr="00FF1290">
              <w:rPr>
                <w:rFonts w:hint="eastAsia"/>
              </w:rPr>
              <w:t>回の送迎につき、平均的に定員の</w:t>
            </w:r>
            <w:r w:rsidRPr="00FF1290">
              <w:t>100</w:t>
            </w:r>
            <w:r w:rsidRPr="00FF1290">
              <w:rPr>
                <w:rFonts w:hint="eastAsia"/>
              </w:rPr>
              <w:t>分の</w:t>
            </w:r>
            <w:r w:rsidRPr="00FF1290">
              <w:t>50</w:t>
            </w:r>
            <w:r w:rsidRPr="00FF1290">
              <w:rPr>
                <w:rFonts w:hint="eastAsia"/>
              </w:rPr>
              <w:t>以上）の利用者が利用</w:t>
            </w:r>
          </w:p>
          <w:p w14:paraId="3A6E9250" w14:textId="77777777" w:rsidR="006E7F46" w:rsidRPr="00FF1290" w:rsidRDefault="006E7F46" w:rsidP="006E7F46">
            <w:pPr>
              <w:suppressAutoHyphens/>
              <w:wordWrap w:val="0"/>
              <w:autoSpaceDE w:val="0"/>
              <w:autoSpaceDN w:val="0"/>
              <w:spacing w:line="210" w:lineRule="exact"/>
              <w:ind w:leftChars="350" w:left="810" w:hangingChars="100" w:hanging="180"/>
            </w:pPr>
            <w:r w:rsidRPr="00FF1290">
              <w:rPr>
                <w:rFonts w:hint="eastAsia"/>
              </w:rPr>
              <w:t>(</w:t>
            </w:r>
            <w:r w:rsidRPr="00FF1290">
              <w:rPr>
                <w:rFonts w:hint="eastAsia"/>
              </w:rPr>
              <w:t>イ</w:t>
            </w:r>
            <w:r w:rsidRPr="00FF1290">
              <w:rPr>
                <w:rFonts w:hint="eastAsia"/>
              </w:rPr>
              <w:t>)</w:t>
            </w:r>
            <w:r w:rsidRPr="00FF1290">
              <w:rPr>
                <w:rFonts w:hint="eastAsia"/>
              </w:rPr>
              <w:t>週</w:t>
            </w:r>
            <w:r w:rsidRPr="00FF1290">
              <w:rPr>
                <w:rFonts w:hint="eastAsia"/>
              </w:rPr>
              <w:t>3</w:t>
            </w:r>
            <w:r w:rsidRPr="00FF1290">
              <w:rPr>
                <w:rFonts w:hint="eastAsia"/>
              </w:rPr>
              <w:t>回以上の送迎を実施</w:t>
            </w:r>
          </w:p>
          <w:p w14:paraId="3EEFD48A" w14:textId="77777777" w:rsidR="006E7F46" w:rsidRPr="00FF1290" w:rsidRDefault="006E7F46" w:rsidP="006E7F46">
            <w:pPr>
              <w:suppressAutoHyphens/>
              <w:kinsoku w:val="0"/>
              <w:wordWrap w:val="0"/>
              <w:autoSpaceDE w:val="0"/>
              <w:autoSpaceDN w:val="0"/>
              <w:spacing w:line="210" w:lineRule="exact"/>
            </w:pPr>
            <w:r w:rsidRPr="00FF1290">
              <w:rPr>
                <w:rFonts w:hint="eastAsia"/>
              </w:rPr>
              <w:t xml:space="preserve">　　　　　　　なお、居宅以外であっても、事業所の最寄り駅や集合場所との間の　　　　　送迎も対象となるが、事前に利用者と合意のうえ、特定の場所を定め　　　　　ておく必要があることに留意すること。</w:t>
            </w:r>
          </w:p>
          <w:p w14:paraId="11B984EF" w14:textId="77777777" w:rsidR="006E7F46" w:rsidRPr="00FF1290" w:rsidRDefault="006E7F46" w:rsidP="006E7F46">
            <w:pPr>
              <w:suppressAutoHyphens/>
              <w:kinsoku w:val="0"/>
              <w:wordWrap w:val="0"/>
              <w:autoSpaceDE w:val="0"/>
              <w:autoSpaceDN w:val="0"/>
              <w:spacing w:line="210" w:lineRule="exact"/>
            </w:pPr>
          </w:p>
          <w:p w14:paraId="152D6D4A" w14:textId="77777777" w:rsidR="006E7F46" w:rsidRPr="00FF1290" w:rsidRDefault="006E7F46" w:rsidP="006E7F46">
            <w:pPr>
              <w:suppressAutoHyphens/>
              <w:kinsoku w:val="0"/>
              <w:wordWrap w:val="0"/>
              <w:autoSpaceDE w:val="0"/>
              <w:autoSpaceDN w:val="0"/>
              <w:spacing w:line="210" w:lineRule="exact"/>
              <w:ind w:left="540" w:hangingChars="300" w:hanging="540"/>
              <w:rPr>
                <w:rFonts w:cs="ＭＳy懾...."/>
              </w:rPr>
            </w:pPr>
            <w:r w:rsidRPr="00FF1290">
              <w:rPr>
                <w:rFonts w:hint="eastAsia"/>
              </w:rPr>
              <w:t xml:space="preserve">　　　</w:t>
            </w:r>
            <w:r w:rsidRPr="00FF1290">
              <w:t>(3)</w:t>
            </w:r>
            <w:r w:rsidRPr="00FF1290">
              <w:rPr>
                <w:rFonts w:hint="eastAsia"/>
              </w:rPr>
              <w:t xml:space="preserve">　</w:t>
            </w:r>
            <w:r w:rsidRPr="00FF1290">
              <w:rPr>
                <w:rFonts w:cs="ＭＳy懾...." w:hint="eastAsia"/>
              </w:rPr>
              <w:t>指定共同生活援助事業所、日中サービス支援型指定共同生活援助事業所又は外部サービス利用型指定共同生活援助事業所と指定生活介護事業所、共生型生活介護事業所との間の送迎を行った場合についても、対象となること。</w:t>
            </w:r>
          </w:p>
          <w:p w14:paraId="0AC666A9" w14:textId="77777777" w:rsidR="006E7F46" w:rsidRPr="00FF1290" w:rsidRDefault="006E7F46" w:rsidP="006E7F46">
            <w:pPr>
              <w:suppressAutoHyphens/>
              <w:kinsoku w:val="0"/>
              <w:wordWrap w:val="0"/>
              <w:autoSpaceDE w:val="0"/>
              <w:autoSpaceDN w:val="0"/>
              <w:spacing w:line="210" w:lineRule="exact"/>
              <w:ind w:left="540" w:hangingChars="300" w:hanging="540"/>
              <w:rPr>
                <w:rFonts w:cs="ＭＳy懾...."/>
              </w:rPr>
            </w:pPr>
          </w:p>
          <w:p w14:paraId="785D0C66" w14:textId="77777777" w:rsidR="006E7F46" w:rsidRPr="00FF1290" w:rsidRDefault="006E7F46" w:rsidP="006E7F46">
            <w:pPr>
              <w:suppressAutoHyphens/>
              <w:wordWrap w:val="0"/>
              <w:autoSpaceDE w:val="0"/>
              <w:autoSpaceDN w:val="0"/>
              <w:spacing w:line="210" w:lineRule="exact"/>
              <w:ind w:left="540" w:hangingChars="300" w:hanging="540"/>
              <w:rPr>
                <w:rFonts w:cs="ＭＳy懾...."/>
              </w:rPr>
            </w:pPr>
            <w:r w:rsidRPr="00FF1290">
              <w:rPr>
                <w:rFonts w:hint="eastAsia"/>
              </w:rPr>
              <w:t xml:space="preserve">　　　</w:t>
            </w:r>
            <w:r w:rsidRPr="00FF1290">
              <w:rPr>
                <w:rFonts w:cs="ＭＳy懾...."/>
              </w:rPr>
              <w:t>(4)</w:t>
            </w:r>
            <w:r w:rsidRPr="00FF1290">
              <w:rPr>
                <w:rFonts w:cs="ＭＳy懾...." w:hint="eastAsia"/>
              </w:rPr>
              <w:t xml:space="preserve">　送迎を外部事業者へ委託する場合も対象として差し支えないが、利用者へ直接公共交通機関の利用に係る費用を給付する場合等は対象とならないこと。</w:t>
            </w:r>
          </w:p>
          <w:p w14:paraId="24B1AF4D" w14:textId="77777777" w:rsidR="006E7F46" w:rsidRPr="00FF1290" w:rsidRDefault="006E7F46" w:rsidP="006E7F46">
            <w:pPr>
              <w:suppressAutoHyphens/>
              <w:wordWrap w:val="0"/>
              <w:autoSpaceDE w:val="0"/>
              <w:autoSpaceDN w:val="0"/>
              <w:spacing w:line="210" w:lineRule="exact"/>
              <w:ind w:left="540" w:hangingChars="300" w:hanging="540"/>
              <w:rPr>
                <w:rFonts w:cs="ＭＳy懾...."/>
              </w:rPr>
            </w:pPr>
          </w:p>
          <w:p w14:paraId="4F9ED565" w14:textId="77777777" w:rsidR="006E7F46" w:rsidRPr="00FF1290" w:rsidRDefault="006E7F46" w:rsidP="006E7F46">
            <w:pPr>
              <w:suppressAutoHyphens/>
              <w:wordWrap w:val="0"/>
              <w:autoSpaceDE w:val="0"/>
              <w:autoSpaceDN w:val="0"/>
              <w:spacing w:line="210" w:lineRule="exact"/>
              <w:ind w:left="540" w:hangingChars="300" w:hanging="540"/>
              <w:rPr>
                <w:rFonts w:cs="ＭＳy懾...."/>
              </w:rPr>
            </w:pPr>
            <w:r w:rsidRPr="00FF1290">
              <w:rPr>
                <w:rFonts w:cs="ＭＳy懾...." w:hint="eastAsia"/>
              </w:rPr>
              <w:t xml:space="preserve">　　　</w:t>
            </w:r>
            <w:r w:rsidRPr="00FF1290">
              <w:rPr>
                <w:rFonts w:cs="ＭＳy懾...."/>
              </w:rPr>
              <w:t>(</w:t>
            </w:r>
            <w:r w:rsidRPr="00FF1290">
              <w:rPr>
                <w:rFonts w:cs="ＭＳy懾...." w:hint="eastAsia"/>
              </w:rPr>
              <w:t>5</w:t>
            </w:r>
            <w:r w:rsidRPr="00FF1290">
              <w:rPr>
                <w:rFonts w:cs="ＭＳy懾...."/>
              </w:rPr>
              <w:t>)</w:t>
            </w:r>
            <w:r w:rsidRPr="00FF1290">
              <w:rPr>
                <w:rFonts w:cs="ＭＳy懾...." w:hint="eastAsia"/>
              </w:rPr>
              <w:t xml:space="preserve">　同一敷地内の他の作業所等との間の送迎を行った場合は、所定単位数の</w:t>
            </w:r>
            <w:r w:rsidRPr="00FF1290">
              <w:rPr>
                <w:rFonts w:cs="ＭＳy懾...." w:hint="eastAsia"/>
              </w:rPr>
              <w:t>100</w:t>
            </w:r>
            <w:r w:rsidRPr="00FF1290">
              <w:rPr>
                <w:rFonts w:cs="ＭＳy懾...." w:hint="eastAsia"/>
              </w:rPr>
              <w:t>分の</w:t>
            </w:r>
            <w:r w:rsidRPr="00FF1290">
              <w:rPr>
                <w:rFonts w:cs="ＭＳy懾...." w:hint="eastAsia"/>
              </w:rPr>
              <w:t>70</w:t>
            </w:r>
            <w:r w:rsidRPr="00FF1290">
              <w:rPr>
                <w:rFonts w:cs="ＭＳy懾...." w:hint="eastAsia"/>
              </w:rPr>
              <w:t>を算定する。なお、当該所定単位数は、報酬告示第</w:t>
            </w:r>
            <w:r w:rsidRPr="00FF1290">
              <w:rPr>
                <w:rFonts w:cs="ＭＳy懾...." w:hint="eastAsia"/>
              </w:rPr>
              <w:t>6</w:t>
            </w:r>
            <w:r w:rsidRPr="00FF1290">
              <w:rPr>
                <w:rFonts w:cs="ＭＳy懾...." w:hint="eastAsia"/>
              </w:rPr>
              <w:t>の</w:t>
            </w:r>
            <w:r w:rsidRPr="00FF1290">
              <w:rPr>
                <w:rFonts w:cs="ＭＳy懾...." w:hint="eastAsia"/>
              </w:rPr>
              <w:t>12</w:t>
            </w:r>
            <w:r w:rsidRPr="00FF1290">
              <w:rPr>
                <w:rFonts w:cs="ＭＳy懾...." w:hint="eastAsia"/>
              </w:rPr>
              <w:t>の注</w:t>
            </w:r>
            <w:r w:rsidRPr="00FF1290">
              <w:rPr>
                <w:rFonts w:cs="ＭＳy懾...." w:hint="eastAsia"/>
              </w:rPr>
              <w:t>2</w:t>
            </w:r>
            <w:r w:rsidRPr="00FF1290">
              <w:rPr>
                <w:rFonts w:cs="ＭＳy懾...." w:hint="eastAsia"/>
              </w:rPr>
              <w:t>の加算がなされる前の単位数とし、当該加算を含めた単位数の合計数でないことに留意すること。</w:t>
            </w:r>
          </w:p>
          <w:p w14:paraId="1B6D54EB" w14:textId="77777777" w:rsidR="006E7F46" w:rsidRPr="00FF1290" w:rsidRDefault="006E7F46" w:rsidP="006E7F46">
            <w:pPr>
              <w:spacing w:line="210" w:lineRule="exact"/>
              <w:ind w:leftChars="100" w:left="360" w:hangingChars="100" w:hanging="180"/>
            </w:pPr>
            <w:r w:rsidRPr="00FF1290">
              <w:rPr>
                <w:rFonts w:hint="eastAsia"/>
              </w:rPr>
              <w:t xml:space="preserve">　　◆</w:t>
            </w:r>
            <w:r w:rsidRPr="00FF1290">
              <w:rPr>
                <w:rFonts w:ascii="ＭＳ ゴシック" w:eastAsia="ＭＳ ゴシック" w:hAnsi="ＭＳ ゴシック" w:hint="eastAsia"/>
              </w:rPr>
              <w:t>平18障発第1031001第二の3（3）</w:t>
            </w:r>
            <w:r w:rsidR="00836020" w:rsidRPr="00FF1290">
              <w:rPr>
                <w:rFonts w:ascii="ＭＳ ゴシック" w:eastAsia="ＭＳ ゴシック" w:hAnsi="ＭＳ ゴシック" w:hint="eastAsia"/>
              </w:rPr>
              <w:t>⑭</w:t>
            </w:r>
            <w:r w:rsidRPr="00FF1290">
              <w:rPr>
                <w:rFonts w:ascii="ＭＳ ゴシック" w:eastAsia="ＭＳ ゴシック" w:hAnsi="ＭＳ ゴシック" w:hint="eastAsia"/>
              </w:rPr>
              <w:t>準用（第二の2（6）</w:t>
            </w:r>
            <w:r w:rsidR="00836020" w:rsidRPr="00FF1290">
              <w:rPr>
                <w:rFonts w:ascii="ＭＳ ゴシック" w:eastAsia="ＭＳ ゴシック" w:hAnsi="ＭＳ ゴシック" w:hint="eastAsia"/>
              </w:rPr>
              <w:t>⑯</w:t>
            </w:r>
            <w:r w:rsidRPr="00FF1290">
              <w:t>)</w:t>
            </w:r>
          </w:p>
          <w:p w14:paraId="4C5F6AF3"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0396D33C" w14:textId="77777777" w:rsidR="006E7F46" w:rsidRPr="00FF1290" w:rsidRDefault="006E7F46" w:rsidP="006E7F46">
            <w:pPr>
              <w:suppressAutoHyphens/>
              <w:kinsoku w:val="0"/>
              <w:wordWrap w:val="0"/>
              <w:autoSpaceDE w:val="0"/>
              <w:autoSpaceDN w:val="0"/>
              <w:spacing w:line="210" w:lineRule="exact"/>
              <w:ind w:leftChars="100" w:left="360" w:hangingChars="100" w:hanging="180"/>
              <w:rPr>
                <w:i/>
              </w:rPr>
            </w:pPr>
            <w:r w:rsidRPr="00FF1290">
              <w:rPr>
                <w:rFonts w:hint="eastAsia"/>
                <w:i/>
              </w:rPr>
              <w:t>Q&amp;A H30.3.3</w:t>
            </w:r>
            <w:r w:rsidRPr="00FF1290">
              <w:rPr>
                <w:i/>
              </w:rPr>
              <w:t>0</w:t>
            </w:r>
            <w:r w:rsidRPr="00FF1290">
              <w:rPr>
                <w:rFonts w:hint="eastAsia"/>
                <w:i/>
              </w:rPr>
              <w:t xml:space="preserve"> </w:t>
            </w:r>
            <w:r w:rsidRPr="00FF1290">
              <w:rPr>
                <w:rFonts w:hint="eastAsia"/>
                <w:i/>
              </w:rPr>
              <w:t>問</w:t>
            </w:r>
            <w:r w:rsidRPr="00FF1290">
              <w:rPr>
                <w:rFonts w:hint="eastAsia"/>
                <w:i/>
              </w:rPr>
              <w:t>22</w:t>
            </w:r>
          </w:p>
          <w:p w14:paraId="4C3247F0" w14:textId="77777777" w:rsidR="006E7F46" w:rsidRPr="00FF1290" w:rsidRDefault="006E7F46" w:rsidP="006E7F46">
            <w:pPr>
              <w:suppressAutoHyphens/>
              <w:kinsoku w:val="0"/>
              <w:wordWrap w:val="0"/>
              <w:autoSpaceDE w:val="0"/>
              <w:autoSpaceDN w:val="0"/>
              <w:spacing w:line="210" w:lineRule="exact"/>
              <w:ind w:leftChars="100" w:left="360" w:hangingChars="100" w:hanging="180"/>
              <w:rPr>
                <w:rFonts w:cs="ＭＳy懾...."/>
              </w:rPr>
            </w:pPr>
            <w:r w:rsidRPr="00FF1290">
              <w:rPr>
                <w:rFonts w:hint="eastAsia"/>
                <w:i/>
              </w:rPr>
              <w:t xml:space="preserve">　１回の送迎につき、</w:t>
            </w:r>
            <w:r w:rsidRPr="00FF1290">
              <w:rPr>
                <w:rFonts w:hint="eastAsia"/>
                <w:i/>
              </w:rPr>
              <w:t>10</w:t>
            </w:r>
            <w:r w:rsidRPr="00FF1290">
              <w:rPr>
                <w:rFonts w:hint="eastAsia"/>
                <w:i/>
              </w:rPr>
              <w:t>人の送迎を行っているが、そのうち１人について同一敷地内への送迎を行った場合、全員についてではなく、同一敷地内の者についてのみ、所定単位数の７０％を算定する。</w:t>
            </w:r>
          </w:p>
          <w:p w14:paraId="3FFEA34B"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26CB5DAC" w14:textId="77777777" w:rsidR="006E7F46" w:rsidRPr="00FF1290" w:rsidRDefault="006E7F46" w:rsidP="006E7F46">
            <w:pPr>
              <w:suppressAutoHyphens/>
              <w:autoSpaceDE w:val="0"/>
              <w:autoSpaceDN w:val="0"/>
              <w:spacing w:line="210" w:lineRule="exact"/>
              <w:ind w:leftChars="135" w:left="423" w:hangingChars="100" w:hanging="180"/>
              <w:rPr>
                <w:i/>
              </w:rPr>
            </w:pPr>
            <w:r w:rsidRPr="00FF1290">
              <w:rPr>
                <w:rFonts w:hint="eastAsia"/>
                <w:i/>
              </w:rPr>
              <w:t xml:space="preserve">Q&amp;A H27.3.31 </w:t>
            </w:r>
            <w:r w:rsidRPr="00FF1290">
              <w:rPr>
                <w:rFonts w:hint="eastAsia"/>
                <w:i/>
              </w:rPr>
              <w:t>問</w:t>
            </w:r>
            <w:r w:rsidRPr="00FF1290">
              <w:rPr>
                <w:rFonts w:hint="eastAsia"/>
                <w:i/>
              </w:rPr>
              <w:t>2</w:t>
            </w:r>
          </w:p>
          <w:p w14:paraId="62D558C3" w14:textId="77777777" w:rsidR="006E7F46" w:rsidRPr="00FF1290" w:rsidRDefault="006E7F46" w:rsidP="006E7F46">
            <w:pPr>
              <w:suppressAutoHyphens/>
              <w:kinsoku w:val="0"/>
              <w:wordWrap w:val="0"/>
              <w:autoSpaceDE w:val="0"/>
              <w:autoSpaceDN w:val="0"/>
              <w:spacing w:line="210" w:lineRule="exact"/>
              <w:ind w:leftChars="100" w:left="180" w:firstLineChars="100" w:firstLine="180"/>
              <w:rPr>
                <w:rFonts w:cs="ＭＳy懾...."/>
                <w:i/>
              </w:rPr>
            </w:pPr>
            <w:r w:rsidRPr="00FF1290">
              <w:rPr>
                <w:rFonts w:cs="ＭＳy懾...." w:hint="eastAsia"/>
                <w:i/>
              </w:rPr>
              <w:t>送迎の範囲については、事業所と居宅以外には、例えば事業所の最寄り駅や利用者の居宅の近隣に設定した集合場所等までの送迎が想定される。ただし、あくまで事業所と居宅間の送迎が原則のため、それ以外の場所への送迎については事前に利用者と合意のうえ、特定の場所を定めておく必要があり、利用者や事業所の都合により特定の場所以外への送迎を行う場合や、居宅まで送迎を行う必要がある利用者について居宅まで送迎を行わない場合には算定対象外となることに留意すること。</w:t>
            </w:r>
          </w:p>
          <w:p w14:paraId="2DBB2368" w14:textId="77777777" w:rsidR="006E7F46" w:rsidRPr="00FF1290" w:rsidRDefault="006E7F46" w:rsidP="006E7F46">
            <w:pPr>
              <w:spacing w:line="210" w:lineRule="exact"/>
              <w:ind w:leftChars="99" w:left="196" w:hangingChars="10" w:hanging="18"/>
              <w:rPr>
                <w:rFonts w:ascii="ＭＳ ゴシック" w:eastAsia="ＭＳ ゴシック" w:hAnsi="ＭＳ ゴシック"/>
              </w:rPr>
            </w:pPr>
            <w:r w:rsidRPr="00FF1290">
              <w:rPr>
                <w:rFonts w:cs="ＭＳy懾...." w:hint="eastAsia"/>
                <w:i/>
              </w:rPr>
              <w:t xml:space="preserve">　なお、事業所外で支援を行った場合であっても、事業所以外の活動場所から居宅等への送迎も算定対象となる。</w:t>
            </w:r>
          </w:p>
          <w:p w14:paraId="7F4A1C34" w14:textId="77777777" w:rsidR="006E7F46" w:rsidRDefault="006E7F46" w:rsidP="006E7F46">
            <w:pPr>
              <w:spacing w:line="210" w:lineRule="exact"/>
              <w:ind w:leftChars="100" w:left="360" w:hangingChars="100" w:hanging="180"/>
              <w:rPr>
                <w:rFonts w:ascii="ＭＳ ゴシック" w:eastAsia="ＭＳ ゴシック" w:hAnsi="ＭＳ ゴシック"/>
              </w:rPr>
            </w:pPr>
          </w:p>
          <w:p w14:paraId="45E373DA" w14:textId="77777777" w:rsidR="0074568F" w:rsidRPr="00FF1290" w:rsidRDefault="0074568F" w:rsidP="006E7F46">
            <w:pPr>
              <w:spacing w:line="210" w:lineRule="exact"/>
              <w:ind w:leftChars="100" w:left="360" w:hangingChars="100" w:hanging="180"/>
              <w:rPr>
                <w:rFonts w:ascii="ＭＳ ゴシック" w:eastAsia="ＭＳ ゴシック" w:hAnsi="ＭＳ ゴシック"/>
              </w:rPr>
            </w:pPr>
          </w:p>
          <w:p w14:paraId="5928E569" w14:textId="77777777" w:rsidR="006E7F46" w:rsidRPr="00FF1290" w:rsidRDefault="006E7F46" w:rsidP="006E7F46">
            <w:pPr>
              <w:suppressAutoHyphens/>
              <w:kinsoku w:val="0"/>
              <w:wordWrap w:val="0"/>
              <w:autoSpaceDE w:val="0"/>
              <w:autoSpaceDN w:val="0"/>
              <w:spacing w:line="210" w:lineRule="exact"/>
              <w:ind w:leftChars="100" w:left="360" w:hangingChars="100" w:hanging="180"/>
              <w:rPr>
                <w:rFonts w:cs="ＭＳy懾...."/>
              </w:rPr>
            </w:pPr>
            <w:r w:rsidRPr="00FF1290">
              <w:rPr>
                <w:rFonts w:hint="eastAsia"/>
                <w:i/>
              </w:rPr>
              <w:lastRenderedPageBreak/>
              <w:t xml:space="preserve">Q&amp;A H27.3.31 </w:t>
            </w:r>
            <w:r w:rsidRPr="00FF1290">
              <w:rPr>
                <w:rFonts w:hint="eastAsia"/>
                <w:i/>
              </w:rPr>
              <w:t>問</w:t>
            </w:r>
            <w:r w:rsidRPr="00FF1290">
              <w:rPr>
                <w:rFonts w:hint="eastAsia"/>
                <w:i/>
              </w:rPr>
              <w:t>3</w:t>
            </w:r>
          </w:p>
          <w:p w14:paraId="10F5C3FD" w14:textId="77777777" w:rsidR="006E7F46" w:rsidRPr="00FF1290" w:rsidRDefault="006E7F46" w:rsidP="006E7F46">
            <w:pPr>
              <w:spacing w:line="210" w:lineRule="exact"/>
              <w:ind w:leftChars="100" w:left="180" w:firstLineChars="100" w:firstLine="180"/>
              <w:rPr>
                <w:rFonts w:ascii="ＭＳ ゴシック" w:eastAsia="ＭＳ ゴシック" w:hAnsi="ＭＳ ゴシック"/>
              </w:rPr>
            </w:pPr>
            <w:r w:rsidRPr="00FF1290">
              <w:rPr>
                <w:rFonts w:cs="ＭＳy懾...." w:hint="eastAsia"/>
                <w:i/>
              </w:rPr>
              <w:t>「</w:t>
            </w:r>
            <w:r w:rsidRPr="00FF1290">
              <w:rPr>
                <w:rFonts w:cs="ＭＳy懾...." w:hint="eastAsia"/>
                <w:i/>
              </w:rPr>
              <w:t>1</w:t>
            </w:r>
            <w:r w:rsidRPr="00FF1290">
              <w:rPr>
                <w:rFonts w:cs="ＭＳy懾...." w:hint="eastAsia"/>
                <w:i/>
              </w:rPr>
              <w:t>回の送迎につき、平均</w:t>
            </w:r>
            <w:r w:rsidRPr="00FF1290">
              <w:rPr>
                <w:rFonts w:cs="ＭＳy懾...." w:hint="eastAsia"/>
                <w:i/>
              </w:rPr>
              <w:t>10</w:t>
            </w:r>
            <w:r w:rsidRPr="00FF1290">
              <w:rPr>
                <w:rFonts w:cs="ＭＳy懾...." w:hint="eastAsia"/>
                <w:i/>
              </w:rPr>
              <w:t>人以上の利用者が利用し、かつ週</w:t>
            </w:r>
            <w:r w:rsidRPr="00FF1290">
              <w:rPr>
                <w:rFonts w:cs="ＭＳy懾...." w:hint="eastAsia"/>
                <w:i/>
              </w:rPr>
              <w:t>3</w:t>
            </w:r>
            <w:r w:rsidRPr="00FF1290">
              <w:rPr>
                <w:rFonts w:cs="ＭＳy懾...." w:hint="eastAsia"/>
                <w:i/>
              </w:rPr>
              <w:t>回以上の送迎を実施している場合」の基本的な考え方は以下のとおり</w:t>
            </w:r>
          </w:p>
          <w:p w14:paraId="3F6C8864" w14:textId="77777777" w:rsidR="006E7F46" w:rsidRPr="00FF1290" w:rsidRDefault="006E7F46" w:rsidP="006E7F46">
            <w:pPr>
              <w:spacing w:line="210" w:lineRule="exact"/>
              <w:rPr>
                <w:rFonts w:ascii="ＭＳ ゴシック" w:eastAsia="ＭＳ ゴシック" w:hAnsi="ＭＳ ゴシック"/>
              </w:rPr>
            </w:pPr>
          </w:p>
          <w:tbl>
            <w:tblPr>
              <w:tblW w:w="0" w:type="auto"/>
              <w:tblInd w:w="3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
              <w:gridCol w:w="567"/>
              <w:gridCol w:w="993"/>
              <w:gridCol w:w="567"/>
              <w:gridCol w:w="992"/>
              <w:gridCol w:w="536"/>
              <w:gridCol w:w="1023"/>
              <w:gridCol w:w="449"/>
            </w:tblGrid>
            <w:tr w:rsidR="006E7F46" w:rsidRPr="00FF1290" w14:paraId="04328128" w14:textId="77777777" w:rsidTr="00661837">
              <w:tc>
                <w:tcPr>
                  <w:tcW w:w="425" w:type="dxa"/>
                </w:tcPr>
                <w:p w14:paraId="41B9491B" w14:textId="77777777" w:rsidR="006E7F46" w:rsidRPr="00FF1290" w:rsidRDefault="006E7F46" w:rsidP="006E7F46">
                  <w:pPr>
                    <w:spacing w:line="210" w:lineRule="exact"/>
                    <w:rPr>
                      <w:rFonts w:ascii="ＭＳ ゴシック" w:eastAsia="ＭＳ ゴシック" w:hAnsi="ＭＳ ゴシック"/>
                    </w:rPr>
                  </w:pPr>
                </w:p>
              </w:tc>
              <w:tc>
                <w:tcPr>
                  <w:tcW w:w="567" w:type="dxa"/>
                </w:tcPr>
                <w:p w14:paraId="7C367668"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日</w:t>
                  </w:r>
                </w:p>
              </w:tc>
              <w:tc>
                <w:tcPr>
                  <w:tcW w:w="993" w:type="dxa"/>
                </w:tcPr>
                <w:p w14:paraId="50697FAC"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月</w:t>
                  </w:r>
                </w:p>
              </w:tc>
              <w:tc>
                <w:tcPr>
                  <w:tcW w:w="567" w:type="dxa"/>
                </w:tcPr>
                <w:p w14:paraId="7A53C81E"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火</w:t>
                  </w:r>
                </w:p>
              </w:tc>
              <w:tc>
                <w:tcPr>
                  <w:tcW w:w="992" w:type="dxa"/>
                </w:tcPr>
                <w:p w14:paraId="7B31108B"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水</w:t>
                  </w:r>
                </w:p>
              </w:tc>
              <w:tc>
                <w:tcPr>
                  <w:tcW w:w="536" w:type="dxa"/>
                </w:tcPr>
                <w:p w14:paraId="2454A932"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木</w:t>
                  </w:r>
                </w:p>
              </w:tc>
              <w:tc>
                <w:tcPr>
                  <w:tcW w:w="1023" w:type="dxa"/>
                </w:tcPr>
                <w:p w14:paraId="5EEBB103"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金</w:t>
                  </w:r>
                </w:p>
              </w:tc>
              <w:tc>
                <w:tcPr>
                  <w:tcW w:w="449" w:type="dxa"/>
                </w:tcPr>
                <w:p w14:paraId="12F2B5BB"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土</w:t>
                  </w:r>
                </w:p>
              </w:tc>
            </w:tr>
            <w:tr w:rsidR="006E7F46" w:rsidRPr="00FF1290" w14:paraId="3B53CE52" w14:textId="77777777" w:rsidTr="00661837">
              <w:tc>
                <w:tcPr>
                  <w:tcW w:w="425" w:type="dxa"/>
                </w:tcPr>
                <w:p w14:paraId="2091942E"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朝</w:t>
                  </w:r>
                </w:p>
                <w:p w14:paraId="0BEE687A" w14:textId="77777777" w:rsidR="006E7F46" w:rsidRPr="00FF1290" w:rsidRDefault="006E7F46" w:rsidP="006E7F46">
                  <w:pPr>
                    <w:spacing w:line="210" w:lineRule="exact"/>
                    <w:rPr>
                      <w:rFonts w:ascii="ＭＳ ゴシック" w:eastAsia="ＭＳ ゴシック" w:hAnsi="ＭＳ ゴシック"/>
                    </w:rPr>
                  </w:pPr>
                  <w:r w:rsidRPr="00FF1290">
                    <w:rPr>
                      <w:rFonts w:cs="ＭＳy懾...." w:hint="eastAsia"/>
                    </w:rPr>
                    <w:t>夕</w:t>
                  </w:r>
                </w:p>
              </w:tc>
              <w:tc>
                <w:tcPr>
                  <w:tcW w:w="567" w:type="dxa"/>
                </w:tcPr>
                <w:p w14:paraId="542AD9E6"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1</w:t>
                  </w:r>
                </w:p>
              </w:tc>
              <w:tc>
                <w:tcPr>
                  <w:tcW w:w="993" w:type="dxa"/>
                </w:tcPr>
                <w:p w14:paraId="0AF634A2"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2  12</w:t>
                  </w:r>
                  <w:r w:rsidRPr="00FF1290">
                    <w:rPr>
                      <w:rFonts w:cs="ＭＳy懾...." w:hint="eastAsia"/>
                    </w:rPr>
                    <w:t>人</w:t>
                  </w:r>
                </w:p>
                <w:p w14:paraId="224DE9CB" w14:textId="77777777" w:rsidR="006E7F46" w:rsidRPr="00FF1290" w:rsidRDefault="006E7F46" w:rsidP="006E7F46">
                  <w:pPr>
                    <w:suppressAutoHyphens/>
                    <w:kinsoku w:val="0"/>
                    <w:wordWrap w:val="0"/>
                    <w:autoSpaceDE w:val="0"/>
                    <w:autoSpaceDN w:val="0"/>
                    <w:spacing w:line="210" w:lineRule="exact"/>
                    <w:ind w:firstLineChars="150" w:firstLine="270"/>
                    <w:rPr>
                      <w:rFonts w:cs="ＭＳy懾...."/>
                    </w:rPr>
                  </w:pPr>
                  <w:r w:rsidRPr="00FF1290">
                    <w:rPr>
                      <w:rFonts w:cs="ＭＳy懾...." w:hint="eastAsia"/>
                    </w:rPr>
                    <w:t>10</w:t>
                  </w:r>
                  <w:r w:rsidRPr="00FF1290">
                    <w:rPr>
                      <w:rFonts w:cs="ＭＳy懾...." w:hint="eastAsia"/>
                    </w:rPr>
                    <w:t>人</w:t>
                  </w:r>
                </w:p>
              </w:tc>
              <w:tc>
                <w:tcPr>
                  <w:tcW w:w="567" w:type="dxa"/>
                </w:tcPr>
                <w:p w14:paraId="220EDA67"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3</w:t>
                  </w:r>
                </w:p>
              </w:tc>
              <w:tc>
                <w:tcPr>
                  <w:tcW w:w="992" w:type="dxa"/>
                </w:tcPr>
                <w:p w14:paraId="2EDD6A1A"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4  10</w:t>
                  </w:r>
                  <w:r w:rsidRPr="00FF1290">
                    <w:rPr>
                      <w:rFonts w:cs="ＭＳy懾...." w:hint="eastAsia"/>
                    </w:rPr>
                    <w:t>人</w:t>
                  </w:r>
                </w:p>
                <w:p w14:paraId="7F3C2243" w14:textId="77777777" w:rsidR="006E7F46" w:rsidRPr="00FF1290" w:rsidRDefault="006E7F46" w:rsidP="006E7F46">
                  <w:pPr>
                    <w:suppressAutoHyphens/>
                    <w:kinsoku w:val="0"/>
                    <w:wordWrap w:val="0"/>
                    <w:autoSpaceDE w:val="0"/>
                    <w:autoSpaceDN w:val="0"/>
                    <w:spacing w:line="210" w:lineRule="exact"/>
                    <w:ind w:leftChars="150" w:left="270" w:firstLineChars="50" w:firstLine="90"/>
                    <w:rPr>
                      <w:rFonts w:cs="ＭＳy懾...."/>
                    </w:rPr>
                  </w:pPr>
                  <w:r w:rsidRPr="00FF1290">
                    <w:rPr>
                      <w:rFonts w:cs="ＭＳy懾...." w:hint="eastAsia"/>
                    </w:rPr>
                    <w:t>8</w:t>
                  </w:r>
                  <w:r w:rsidRPr="00FF1290">
                    <w:rPr>
                      <w:rFonts w:cs="ＭＳy懾...." w:hint="eastAsia"/>
                    </w:rPr>
                    <w:t>人</w:t>
                  </w:r>
                </w:p>
              </w:tc>
              <w:tc>
                <w:tcPr>
                  <w:tcW w:w="536" w:type="dxa"/>
                </w:tcPr>
                <w:p w14:paraId="40FB54BC"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5</w:t>
                  </w:r>
                </w:p>
              </w:tc>
              <w:tc>
                <w:tcPr>
                  <w:tcW w:w="1023" w:type="dxa"/>
                </w:tcPr>
                <w:p w14:paraId="04EE7576"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6  10</w:t>
                  </w:r>
                  <w:r w:rsidRPr="00FF1290">
                    <w:rPr>
                      <w:rFonts w:cs="ＭＳy懾...." w:hint="eastAsia"/>
                    </w:rPr>
                    <w:t>人</w:t>
                  </w:r>
                </w:p>
                <w:p w14:paraId="4B1CD615" w14:textId="77777777" w:rsidR="006E7F46" w:rsidRPr="00FF1290" w:rsidRDefault="006E7F46" w:rsidP="006E7F46">
                  <w:pPr>
                    <w:suppressAutoHyphens/>
                    <w:kinsoku w:val="0"/>
                    <w:wordWrap w:val="0"/>
                    <w:autoSpaceDE w:val="0"/>
                    <w:autoSpaceDN w:val="0"/>
                    <w:spacing w:line="210" w:lineRule="exact"/>
                    <w:ind w:leftChars="150" w:left="270"/>
                    <w:rPr>
                      <w:rFonts w:cs="ＭＳy懾...."/>
                    </w:rPr>
                  </w:pPr>
                  <w:r w:rsidRPr="00FF1290">
                    <w:rPr>
                      <w:rFonts w:cs="ＭＳy懾...." w:hint="eastAsia"/>
                    </w:rPr>
                    <w:t>10</w:t>
                  </w:r>
                  <w:r w:rsidRPr="00FF1290">
                    <w:rPr>
                      <w:rFonts w:cs="ＭＳy懾...." w:hint="eastAsia"/>
                    </w:rPr>
                    <w:t>人</w:t>
                  </w:r>
                </w:p>
              </w:tc>
              <w:tc>
                <w:tcPr>
                  <w:tcW w:w="449" w:type="dxa"/>
                </w:tcPr>
                <w:p w14:paraId="2C4DAF88"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7</w:t>
                  </w:r>
                </w:p>
              </w:tc>
            </w:tr>
            <w:tr w:rsidR="006E7F46" w:rsidRPr="00FF1290" w14:paraId="181378A1" w14:textId="77777777" w:rsidTr="00661837">
              <w:tc>
                <w:tcPr>
                  <w:tcW w:w="425" w:type="dxa"/>
                </w:tcPr>
                <w:p w14:paraId="191EF86F"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朝</w:t>
                  </w:r>
                </w:p>
                <w:p w14:paraId="542D693A" w14:textId="77777777" w:rsidR="006E7F46" w:rsidRPr="00FF1290" w:rsidRDefault="006E7F46" w:rsidP="006E7F46">
                  <w:pPr>
                    <w:spacing w:line="210" w:lineRule="exact"/>
                    <w:rPr>
                      <w:rFonts w:ascii="ＭＳ ゴシック" w:eastAsia="ＭＳ ゴシック" w:hAnsi="ＭＳ ゴシック"/>
                    </w:rPr>
                  </w:pPr>
                  <w:r w:rsidRPr="00FF1290">
                    <w:rPr>
                      <w:rFonts w:cs="ＭＳy懾...." w:hint="eastAsia"/>
                    </w:rPr>
                    <w:t>夕</w:t>
                  </w:r>
                </w:p>
              </w:tc>
              <w:tc>
                <w:tcPr>
                  <w:tcW w:w="567" w:type="dxa"/>
                </w:tcPr>
                <w:p w14:paraId="6D2ACB08"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8</w:t>
                  </w:r>
                </w:p>
              </w:tc>
              <w:tc>
                <w:tcPr>
                  <w:tcW w:w="993" w:type="dxa"/>
                </w:tcPr>
                <w:p w14:paraId="1DBBE081"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9  10</w:t>
                  </w:r>
                  <w:r w:rsidRPr="00FF1290">
                    <w:rPr>
                      <w:rFonts w:cs="ＭＳy懾...." w:hint="eastAsia"/>
                    </w:rPr>
                    <w:t>人</w:t>
                  </w:r>
                </w:p>
                <w:p w14:paraId="4BA06C3C" w14:textId="77777777" w:rsidR="006E7F46" w:rsidRPr="00FF1290" w:rsidRDefault="006E7F46" w:rsidP="006E7F46">
                  <w:pPr>
                    <w:suppressAutoHyphens/>
                    <w:kinsoku w:val="0"/>
                    <w:wordWrap w:val="0"/>
                    <w:autoSpaceDE w:val="0"/>
                    <w:autoSpaceDN w:val="0"/>
                    <w:spacing w:line="210" w:lineRule="exact"/>
                    <w:ind w:firstLineChars="150" w:firstLine="270"/>
                    <w:rPr>
                      <w:rFonts w:cs="ＭＳy懾...."/>
                    </w:rPr>
                  </w:pPr>
                  <w:r w:rsidRPr="00FF1290">
                    <w:rPr>
                      <w:rFonts w:cs="ＭＳy懾...." w:hint="eastAsia"/>
                    </w:rPr>
                    <w:t>10</w:t>
                  </w:r>
                  <w:r w:rsidRPr="00FF1290">
                    <w:rPr>
                      <w:rFonts w:cs="ＭＳy懾...." w:hint="eastAsia"/>
                    </w:rPr>
                    <w:t>人</w:t>
                  </w:r>
                </w:p>
              </w:tc>
              <w:tc>
                <w:tcPr>
                  <w:tcW w:w="567" w:type="dxa"/>
                </w:tcPr>
                <w:p w14:paraId="64651C8D"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10</w:t>
                  </w:r>
                </w:p>
              </w:tc>
              <w:tc>
                <w:tcPr>
                  <w:tcW w:w="992" w:type="dxa"/>
                </w:tcPr>
                <w:p w14:paraId="16053680"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11 10</w:t>
                  </w:r>
                  <w:r w:rsidRPr="00FF1290">
                    <w:rPr>
                      <w:rFonts w:cs="ＭＳy懾...." w:hint="eastAsia"/>
                    </w:rPr>
                    <w:t>人</w:t>
                  </w:r>
                </w:p>
                <w:p w14:paraId="610887D7" w14:textId="77777777" w:rsidR="006E7F46" w:rsidRPr="00FF1290" w:rsidRDefault="006E7F46" w:rsidP="006E7F46">
                  <w:pPr>
                    <w:suppressAutoHyphens/>
                    <w:kinsoku w:val="0"/>
                    <w:wordWrap w:val="0"/>
                    <w:autoSpaceDE w:val="0"/>
                    <w:autoSpaceDN w:val="0"/>
                    <w:spacing w:line="210" w:lineRule="exact"/>
                    <w:ind w:leftChars="150" w:left="270"/>
                    <w:rPr>
                      <w:rFonts w:cs="ＭＳy懾...."/>
                    </w:rPr>
                  </w:pPr>
                  <w:r w:rsidRPr="00FF1290">
                    <w:rPr>
                      <w:rFonts w:cs="ＭＳy懾...." w:hint="eastAsia"/>
                    </w:rPr>
                    <w:t>10</w:t>
                  </w:r>
                  <w:r w:rsidRPr="00FF1290">
                    <w:rPr>
                      <w:rFonts w:cs="ＭＳy懾...." w:hint="eastAsia"/>
                    </w:rPr>
                    <w:t>人</w:t>
                  </w:r>
                </w:p>
              </w:tc>
              <w:tc>
                <w:tcPr>
                  <w:tcW w:w="536" w:type="dxa"/>
                </w:tcPr>
                <w:p w14:paraId="1F503DEA"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12</w:t>
                  </w:r>
                </w:p>
              </w:tc>
              <w:tc>
                <w:tcPr>
                  <w:tcW w:w="1023" w:type="dxa"/>
                </w:tcPr>
                <w:p w14:paraId="646408AE"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13 11</w:t>
                  </w:r>
                  <w:r w:rsidRPr="00FF1290">
                    <w:rPr>
                      <w:rFonts w:cs="ＭＳy懾...." w:hint="eastAsia"/>
                    </w:rPr>
                    <w:t>人</w:t>
                  </w:r>
                </w:p>
                <w:p w14:paraId="6CADF0C5" w14:textId="77777777" w:rsidR="006E7F46" w:rsidRPr="00FF1290" w:rsidRDefault="006E7F46" w:rsidP="006E7F46">
                  <w:pPr>
                    <w:suppressAutoHyphens/>
                    <w:kinsoku w:val="0"/>
                    <w:wordWrap w:val="0"/>
                    <w:autoSpaceDE w:val="0"/>
                    <w:autoSpaceDN w:val="0"/>
                    <w:spacing w:line="210" w:lineRule="exact"/>
                    <w:ind w:leftChars="150" w:left="270" w:firstLineChars="50" w:firstLine="90"/>
                    <w:rPr>
                      <w:rFonts w:cs="ＭＳy懾...."/>
                    </w:rPr>
                  </w:pPr>
                  <w:r w:rsidRPr="00FF1290">
                    <w:rPr>
                      <w:rFonts w:cs="ＭＳy懾...." w:hint="eastAsia"/>
                    </w:rPr>
                    <w:t>9</w:t>
                  </w:r>
                  <w:r w:rsidRPr="00FF1290">
                    <w:rPr>
                      <w:rFonts w:cs="ＭＳy懾...." w:hint="eastAsia"/>
                    </w:rPr>
                    <w:t>人</w:t>
                  </w:r>
                </w:p>
              </w:tc>
              <w:tc>
                <w:tcPr>
                  <w:tcW w:w="449" w:type="dxa"/>
                </w:tcPr>
                <w:p w14:paraId="67FAB58B"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14</w:t>
                  </w:r>
                </w:p>
              </w:tc>
            </w:tr>
            <w:tr w:rsidR="006E7F46" w:rsidRPr="00FF1290" w14:paraId="4286F756" w14:textId="77777777" w:rsidTr="00661837">
              <w:tc>
                <w:tcPr>
                  <w:tcW w:w="425" w:type="dxa"/>
                </w:tcPr>
                <w:p w14:paraId="3E0777E1"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朝</w:t>
                  </w:r>
                </w:p>
                <w:p w14:paraId="3F8EBFD7" w14:textId="77777777" w:rsidR="006E7F46" w:rsidRPr="00FF1290" w:rsidRDefault="006E7F46" w:rsidP="006E7F46">
                  <w:pPr>
                    <w:spacing w:line="210" w:lineRule="exact"/>
                    <w:rPr>
                      <w:rFonts w:ascii="ＭＳ ゴシック" w:eastAsia="ＭＳ ゴシック" w:hAnsi="ＭＳ ゴシック"/>
                    </w:rPr>
                  </w:pPr>
                  <w:r w:rsidRPr="00FF1290">
                    <w:rPr>
                      <w:rFonts w:cs="ＭＳy懾...." w:hint="eastAsia"/>
                    </w:rPr>
                    <w:t>夕</w:t>
                  </w:r>
                </w:p>
              </w:tc>
              <w:tc>
                <w:tcPr>
                  <w:tcW w:w="567" w:type="dxa"/>
                </w:tcPr>
                <w:p w14:paraId="6262716C"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15</w:t>
                  </w:r>
                </w:p>
              </w:tc>
              <w:tc>
                <w:tcPr>
                  <w:tcW w:w="993" w:type="dxa"/>
                </w:tcPr>
                <w:p w14:paraId="75A61FA9"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16 10</w:t>
                  </w:r>
                  <w:r w:rsidRPr="00FF1290">
                    <w:rPr>
                      <w:rFonts w:cs="ＭＳy懾...." w:hint="eastAsia"/>
                    </w:rPr>
                    <w:t>人</w:t>
                  </w:r>
                </w:p>
                <w:p w14:paraId="01199806" w14:textId="77777777" w:rsidR="006E7F46" w:rsidRPr="00FF1290" w:rsidRDefault="006E7F46" w:rsidP="006E7F46">
                  <w:pPr>
                    <w:suppressAutoHyphens/>
                    <w:kinsoku w:val="0"/>
                    <w:wordWrap w:val="0"/>
                    <w:autoSpaceDE w:val="0"/>
                    <w:autoSpaceDN w:val="0"/>
                    <w:spacing w:line="210" w:lineRule="exact"/>
                    <w:ind w:leftChars="150" w:left="270"/>
                    <w:rPr>
                      <w:rFonts w:cs="ＭＳy懾...."/>
                    </w:rPr>
                  </w:pPr>
                  <w:r w:rsidRPr="00FF1290">
                    <w:rPr>
                      <w:rFonts w:cs="ＭＳy懾...." w:hint="eastAsia"/>
                    </w:rPr>
                    <w:t>10</w:t>
                  </w:r>
                  <w:r w:rsidRPr="00FF1290">
                    <w:rPr>
                      <w:rFonts w:cs="ＭＳy懾...." w:hint="eastAsia"/>
                    </w:rPr>
                    <w:t>人</w:t>
                  </w:r>
                </w:p>
              </w:tc>
              <w:tc>
                <w:tcPr>
                  <w:tcW w:w="567" w:type="dxa"/>
                </w:tcPr>
                <w:p w14:paraId="4DE9DAF2"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17</w:t>
                  </w:r>
                </w:p>
              </w:tc>
              <w:tc>
                <w:tcPr>
                  <w:tcW w:w="992" w:type="dxa"/>
                </w:tcPr>
                <w:p w14:paraId="1F815BAC"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18 11</w:t>
                  </w:r>
                  <w:r w:rsidRPr="00FF1290">
                    <w:rPr>
                      <w:rFonts w:cs="ＭＳy懾...." w:hint="eastAsia"/>
                    </w:rPr>
                    <w:t>人</w:t>
                  </w:r>
                </w:p>
                <w:p w14:paraId="40A687B0" w14:textId="77777777" w:rsidR="006E7F46" w:rsidRPr="00FF1290" w:rsidRDefault="006E7F46" w:rsidP="006E7F46">
                  <w:pPr>
                    <w:suppressAutoHyphens/>
                    <w:kinsoku w:val="0"/>
                    <w:wordWrap w:val="0"/>
                    <w:autoSpaceDE w:val="0"/>
                    <w:autoSpaceDN w:val="0"/>
                    <w:spacing w:line="210" w:lineRule="exact"/>
                    <w:ind w:leftChars="150" w:left="270" w:firstLineChars="50" w:firstLine="90"/>
                    <w:rPr>
                      <w:rFonts w:cs="ＭＳy懾...."/>
                    </w:rPr>
                  </w:pPr>
                  <w:r w:rsidRPr="00FF1290">
                    <w:rPr>
                      <w:rFonts w:cs="ＭＳy懾...." w:hint="eastAsia"/>
                    </w:rPr>
                    <w:t>9</w:t>
                  </w:r>
                  <w:r w:rsidRPr="00FF1290">
                    <w:rPr>
                      <w:rFonts w:cs="ＭＳy懾...." w:hint="eastAsia"/>
                    </w:rPr>
                    <w:t>人</w:t>
                  </w:r>
                </w:p>
              </w:tc>
              <w:tc>
                <w:tcPr>
                  <w:tcW w:w="536" w:type="dxa"/>
                </w:tcPr>
                <w:p w14:paraId="4FB0393D"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19</w:t>
                  </w:r>
                </w:p>
              </w:tc>
              <w:tc>
                <w:tcPr>
                  <w:tcW w:w="1023" w:type="dxa"/>
                </w:tcPr>
                <w:p w14:paraId="3690ABE2"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20 10</w:t>
                  </w:r>
                  <w:r w:rsidRPr="00FF1290">
                    <w:rPr>
                      <w:rFonts w:cs="ＭＳy懾...." w:hint="eastAsia"/>
                    </w:rPr>
                    <w:t>人</w:t>
                  </w:r>
                </w:p>
                <w:p w14:paraId="671EC4F5" w14:textId="77777777" w:rsidR="006E7F46" w:rsidRPr="00FF1290" w:rsidRDefault="006E7F46" w:rsidP="006E7F46">
                  <w:pPr>
                    <w:suppressAutoHyphens/>
                    <w:kinsoku w:val="0"/>
                    <w:wordWrap w:val="0"/>
                    <w:autoSpaceDE w:val="0"/>
                    <w:autoSpaceDN w:val="0"/>
                    <w:spacing w:line="210" w:lineRule="exact"/>
                    <w:ind w:leftChars="150" w:left="270"/>
                    <w:rPr>
                      <w:rFonts w:cs="ＭＳy懾...."/>
                    </w:rPr>
                  </w:pPr>
                  <w:r w:rsidRPr="00FF1290">
                    <w:rPr>
                      <w:rFonts w:cs="ＭＳy懾...." w:hint="eastAsia"/>
                    </w:rPr>
                    <w:t>10</w:t>
                  </w:r>
                  <w:r w:rsidRPr="00FF1290">
                    <w:rPr>
                      <w:rFonts w:cs="ＭＳy懾...." w:hint="eastAsia"/>
                    </w:rPr>
                    <w:t>人</w:t>
                  </w:r>
                </w:p>
              </w:tc>
              <w:tc>
                <w:tcPr>
                  <w:tcW w:w="449" w:type="dxa"/>
                </w:tcPr>
                <w:p w14:paraId="2276CC43"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21</w:t>
                  </w:r>
                </w:p>
              </w:tc>
            </w:tr>
            <w:tr w:rsidR="006E7F46" w:rsidRPr="00FF1290" w14:paraId="6C8E32B6" w14:textId="77777777" w:rsidTr="00661837">
              <w:tc>
                <w:tcPr>
                  <w:tcW w:w="425" w:type="dxa"/>
                </w:tcPr>
                <w:p w14:paraId="4ECB85A5"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朝</w:t>
                  </w:r>
                </w:p>
                <w:p w14:paraId="70D2D7E4" w14:textId="77777777" w:rsidR="006E7F46" w:rsidRPr="00FF1290" w:rsidRDefault="006E7F46" w:rsidP="006E7F46">
                  <w:pPr>
                    <w:spacing w:line="210" w:lineRule="exact"/>
                    <w:rPr>
                      <w:rFonts w:ascii="ＭＳ ゴシック" w:eastAsia="ＭＳ ゴシック" w:hAnsi="ＭＳ ゴシック"/>
                    </w:rPr>
                  </w:pPr>
                  <w:r w:rsidRPr="00FF1290">
                    <w:rPr>
                      <w:rFonts w:cs="ＭＳy懾...." w:hint="eastAsia"/>
                    </w:rPr>
                    <w:t>夕</w:t>
                  </w:r>
                </w:p>
              </w:tc>
              <w:tc>
                <w:tcPr>
                  <w:tcW w:w="567" w:type="dxa"/>
                </w:tcPr>
                <w:p w14:paraId="63B13492"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22</w:t>
                  </w:r>
                </w:p>
              </w:tc>
              <w:tc>
                <w:tcPr>
                  <w:tcW w:w="993" w:type="dxa"/>
                </w:tcPr>
                <w:p w14:paraId="203AB0DD"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23 10</w:t>
                  </w:r>
                  <w:r w:rsidRPr="00FF1290">
                    <w:rPr>
                      <w:rFonts w:cs="ＭＳy懾...." w:hint="eastAsia"/>
                    </w:rPr>
                    <w:t>人</w:t>
                  </w:r>
                </w:p>
                <w:p w14:paraId="069FD060" w14:textId="77777777" w:rsidR="006E7F46" w:rsidRPr="00FF1290" w:rsidRDefault="006E7F46" w:rsidP="006E7F46">
                  <w:pPr>
                    <w:suppressAutoHyphens/>
                    <w:kinsoku w:val="0"/>
                    <w:wordWrap w:val="0"/>
                    <w:autoSpaceDE w:val="0"/>
                    <w:autoSpaceDN w:val="0"/>
                    <w:spacing w:line="210" w:lineRule="exact"/>
                    <w:ind w:leftChars="150" w:left="270" w:firstLineChars="50" w:firstLine="90"/>
                    <w:rPr>
                      <w:rFonts w:cs="ＭＳy懾...."/>
                    </w:rPr>
                  </w:pPr>
                  <w:r w:rsidRPr="00FF1290">
                    <w:rPr>
                      <w:rFonts w:cs="ＭＳy懾...." w:hint="eastAsia"/>
                    </w:rPr>
                    <w:t>8</w:t>
                  </w:r>
                  <w:r w:rsidRPr="00FF1290">
                    <w:rPr>
                      <w:rFonts w:cs="ＭＳy懾...." w:hint="eastAsia"/>
                    </w:rPr>
                    <w:t>人</w:t>
                  </w:r>
                </w:p>
              </w:tc>
              <w:tc>
                <w:tcPr>
                  <w:tcW w:w="567" w:type="dxa"/>
                </w:tcPr>
                <w:p w14:paraId="3C09AE4B"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24</w:t>
                  </w:r>
                </w:p>
              </w:tc>
              <w:tc>
                <w:tcPr>
                  <w:tcW w:w="992" w:type="dxa"/>
                </w:tcPr>
                <w:p w14:paraId="5A704EA8"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25 12</w:t>
                  </w:r>
                  <w:r w:rsidRPr="00FF1290">
                    <w:rPr>
                      <w:rFonts w:cs="ＭＳy懾...." w:hint="eastAsia"/>
                    </w:rPr>
                    <w:t>人</w:t>
                  </w:r>
                </w:p>
                <w:p w14:paraId="218673F3" w14:textId="77777777" w:rsidR="006E7F46" w:rsidRPr="00FF1290" w:rsidRDefault="006E7F46" w:rsidP="006E7F46">
                  <w:pPr>
                    <w:suppressAutoHyphens/>
                    <w:kinsoku w:val="0"/>
                    <w:wordWrap w:val="0"/>
                    <w:autoSpaceDE w:val="0"/>
                    <w:autoSpaceDN w:val="0"/>
                    <w:spacing w:line="210" w:lineRule="exact"/>
                    <w:ind w:leftChars="150" w:left="270"/>
                    <w:rPr>
                      <w:rFonts w:cs="ＭＳy懾...."/>
                    </w:rPr>
                  </w:pPr>
                  <w:r w:rsidRPr="00FF1290">
                    <w:rPr>
                      <w:rFonts w:cs="ＭＳy懾...." w:hint="eastAsia"/>
                    </w:rPr>
                    <w:t>10</w:t>
                  </w:r>
                  <w:r w:rsidRPr="00FF1290">
                    <w:rPr>
                      <w:rFonts w:cs="ＭＳy懾...." w:hint="eastAsia"/>
                    </w:rPr>
                    <w:t>人</w:t>
                  </w:r>
                </w:p>
              </w:tc>
              <w:tc>
                <w:tcPr>
                  <w:tcW w:w="536" w:type="dxa"/>
                </w:tcPr>
                <w:p w14:paraId="3E1B00DA"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26</w:t>
                  </w:r>
                </w:p>
              </w:tc>
              <w:tc>
                <w:tcPr>
                  <w:tcW w:w="1023" w:type="dxa"/>
                </w:tcPr>
                <w:p w14:paraId="2CFC814A"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27 10</w:t>
                  </w:r>
                  <w:r w:rsidRPr="00FF1290">
                    <w:rPr>
                      <w:rFonts w:cs="ＭＳy懾...." w:hint="eastAsia"/>
                    </w:rPr>
                    <w:t>人</w:t>
                  </w:r>
                </w:p>
                <w:p w14:paraId="6DF8C268" w14:textId="77777777" w:rsidR="006E7F46" w:rsidRPr="00FF1290" w:rsidRDefault="006E7F46" w:rsidP="006E7F46">
                  <w:pPr>
                    <w:suppressAutoHyphens/>
                    <w:kinsoku w:val="0"/>
                    <w:wordWrap w:val="0"/>
                    <w:autoSpaceDE w:val="0"/>
                    <w:autoSpaceDN w:val="0"/>
                    <w:spacing w:line="210" w:lineRule="exact"/>
                    <w:ind w:leftChars="150" w:left="270"/>
                    <w:rPr>
                      <w:rFonts w:cs="ＭＳy懾...."/>
                    </w:rPr>
                  </w:pPr>
                  <w:r w:rsidRPr="00FF1290">
                    <w:rPr>
                      <w:rFonts w:cs="ＭＳy懾...." w:hint="eastAsia"/>
                    </w:rPr>
                    <w:t>10</w:t>
                  </w:r>
                  <w:r w:rsidRPr="00FF1290">
                    <w:rPr>
                      <w:rFonts w:cs="ＭＳy懾...." w:hint="eastAsia"/>
                    </w:rPr>
                    <w:t>人</w:t>
                  </w:r>
                </w:p>
              </w:tc>
              <w:tc>
                <w:tcPr>
                  <w:tcW w:w="449" w:type="dxa"/>
                </w:tcPr>
                <w:p w14:paraId="7B46F767"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28</w:t>
                  </w:r>
                </w:p>
              </w:tc>
            </w:tr>
            <w:tr w:rsidR="006E7F46" w:rsidRPr="00FF1290" w14:paraId="5794189A" w14:textId="77777777" w:rsidTr="00661837">
              <w:tc>
                <w:tcPr>
                  <w:tcW w:w="425" w:type="dxa"/>
                </w:tcPr>
                <w:p w14:paraId="263C598B"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朝</w:t>
                  </w:r>
                </w:p>
                <w:p w14:paraId="7443F2D9" w14:textId="77777777" w:rsidR="006E7F46" w:rsidRPr="00FF1290" w:rsidRDefault="006E7F46" w:rsidP="006E7F46">
                  <w:pPr>
                    <w:spacing w:line="210" w:lineRule="exact"/>
                    <w:rPr>
                      <w:rFonts w:ascii="ＭＳ ゴシック" w:eastAsia="ＭＳ ゴシック" w:hAnsi="ＭＳ ゴシック"/>
                    </w:rPr>
                  </w:pPr>
                  <w:r w:rsidRPr="00FF1290">
                    <w:rPr>
                      <w:rFonts w:cs="ＭＳy懾...." w:hint="eastAsia"/>
                    </w:rPr>
                    <w:t>夕</w:t>
                  </w:r>
                </w:p>
              </w:tc>
              <w:tc>
                <w:tcPr>
                  <w:tcW w:w="567" w:type="dxa"/>
                </w:tcPr>
                <w:p w14:paraId="6DC8685D"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29</w:t>
                  </w:r>
                </w:p>
              </w:tc>
              <w:tc>
                <w:tcPr>
                  <w:tcW w:w="993" w:type="dxa"/>
                </w:tcPr>
                <w:p w14:paraId="3C58A99A" w14:textId="77777777" w:rsidR="006E7F46" w:rsidRPr="00FF1290" w:rsidRDefault="006E7F46" w:rsidP="006E7F46">
                  <w:pPr>
                    <w:suppressAutoHyphens/>
                    <w:kinsoku w:val="0"/>
                    <w:wordWrap w:val="0"/>
                    <w:autoSpaceDE w:val="0"/>
                    <w:autoSpaceDN w:val="0"/>
                    <w:spacing w:line="210" w:lineRule="exact"/>
                    <w:ind w:left="270" w:hangingChars="150" w:hanging="270"/>
                    <w:rPr>
                      <w:rFonts w:cs="ＭＳy懾...."/>
                    </w:rPr>
                  </w:pPr>
                  <w:r w:rsidRPr="00FF1290">
                    <w:rPr>
                      <w:rFonts w:cs="ＭＳy懾...." w:hint="eastAsia"/>
                    </w:rPr>
                    <w:t>30 10</w:t>
                  </w:r>
                  <w:r w:rsidRPr="00FF1290">
                    <w:rPr>
                      <w:rFonts w:cs="ＭＳy懾...." w:hint="eastAsia"/>
                    </w:rPr>
                    <w:t>人</w:t>
                  </w:r>
                </w:p>
                <w:p w14:paraId="306F4F7D" w14:textId="77777777" w:rsidR="006E7F46" w:rsidRPr="00FF1290" w:rsidRDefault="006E7F46" w:rsidP="006E7F46">
                  <w:pPr>
                    <w:suppressAutoHyphens/>
                    <w:kinsoku w:val="0"/>
                    <w:wordWrap w:val="0"/>
                    <w:autoSpaceDE w:val="0"/>
                    <w:autoSpaceDN w:val="0"/>
                    <w:spacing w:line="210" w:lineRule="exact"/>
                    <w:ind w:leftChars="150" w:left="270"/>
                    <w:rPr>
                      <w:rFonts w:cs="ＭＳy懾...."/>
                    </w:rPr>
                  </w:pPr>
                  <w:r w:rsidRPr="00FF1290">
                    <w:rPr>
                      <w:rFonts w:cs="ＭＳy懾...." w:hint="eastAsia"/>
                    </w:rPr>
                    <w:t>10</w:t>
                  </w:r>
                  <w:r w:rsidRPr="00FF1290">
                    <w:rPr>
                      <w:rFonts w:cs="ＭＳy懾...." w:hint="eastAsia"/>
                    </w:rPr>
                    <w:t>人</w:t>
                  </w:r>
                </w:p>
              </w:tc>
              <w:tc>
                <w:tcPr>
                  <w:tcW w:w="567" w:type="dxa"/>
                </w:tcPr>
                <w:p w14:paraId="39494062"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31</w:t>
                  </w:r>
                </w:p>
              </w:tc>
              <w:tc>
                <w:tcPr>
                  <w:tcW w:w="3000" w:type="dxa"/>
                  <w:gridSpan w:val="4"/>
                  <w:vAlign w:val="center"/>
                </w:tcPr>
                <w:p w14:paraId="4A37BE80" w14:textId="77777777" w:rsidR="006E7F46" w:rsidRPr="00FF1290" w:rsidRDefault="006E7F46" w:rsidP="006E7F46">
                  <w:pPr>
                    <w:suppressAutoHyphens/>
                    <w:kinsoku w:val="0"/>
                    <w:wordWrap w:val="0"/>
                    <w:autoSpaceDE w:val="0"/>
                    <w:autoSpaceDN w:val="0"/>
                    <w:spacing w:line="210" w:lineRule="exact"/>
                    <w:rPr>
                      <w:rFonts w:cs="ＭＳy懾...."/>
                    </w:rPr>
                  </w:pPr>
                  <w:r w:rsidRPr="00FF1290">
                    <w:rPr>
                      <w:rFonts w:cs="ＭＳy懾...." w:hint="eastAsia"/>
                    </w:rPr>
                    <w:t>→延べ</w:t>
                  </w:r>
                  <w:r w:rsidRPr="00FF1290">
                    <w:rPr>
                      <w:rFonts w:cs="ＭＳy懾...." w:hint="eastAsia"/>
                    </w:rPr>
                    <w:t xml:space="preserve"> 260</w:t>
                  </w:r>
                  <w:r w:rsidRPr="00FF1290">
                    <w:rPr>
                      <w:rFonts w:cs="ＭＳy懾...." w:hint="eastAsia"/>
                    </w:rPr>
                    <w:t>人回</w:t>
                  </w:r>
                </w:p>
              </w:tc>
            </w:tr>
          </w:tbl>
          <w:p w14:paraId="6780BF8F" w14:textId="77777777" w:rsidR="006E7F46" w:rsidRPr="00FF1290" w:rsidRDefault="006E7F46" w:rsidP="006E7F46">
            <w:pPr>
              <w:suppressAutoHyphens/>
              <w:kinsoku w:val="0"/>
              <w:wordWrap w:val="0"/>
              <w:autoSpaceDE w:val="0"/>
              <w:autoSpaceDN w:val="0"/>
              <w:spacing w:line="210" w:lineRule="exact"/>
              <w:ind w:leftChars="100" w:left="360" w:hangingChars="100" w:hanging="180"/>
              <w:rPr>
                <w:rFonts w:cs="ＭＳy懾...."/>
              </w:rPr>
            </w:pPr>
            <w:r w:rsidRPr="00FF1290">
              <w:rPr>
                <w:rFonts w:cs="ＭＳy懾...." w:hint="eastAsia"/>
              </w:rPr>
              <w:t xml:space="preserve">　　　→・</w:t>
            </w:r>
            <w:r w:rsidRPr="00FF1290">
              <w:rPr>
                <w:rFonts w:cs="ＭＳy懾...." w:hint="eastAsia"/>
              </w:rPr>
              <w:t>1</w:t>
            </w:r>
            <w:r w:rsidRPr="00FF1290">
              <w:rPr>
                <w:rFonts w:cs="ＭＳy懾...." w:hint="eastAsia"/>
              </w:rPr>
              <w:t>回</w:t>
            </w:r>
            <w:r w:rsidRPr="00FF1290">
              <w:rPr>
                <w:rFonts w:cs="ＭＳy懾...." w:hint="eastAsia"/>
              </w:rPr>
              <w:t>(</w:t>
            </w:r>
            <w:r w:rsidRPr="00FF1290">
              <w:rPr>
                <w:rFonts w:cs="ＭＳy懾...." w:hint="eastAsia"/>
              </w:rPr>
              <w:t>片道</w:t>
            </w:r>
            <w:r w:rsidRPr="00FF1290">
              <w:rPr>
                <w:rFonts w:cs="ＭＳy懾...." w:hint="eastAsia"/>
              </w:rPr>
              <w:t>)</w:t>
            </w:r>
            <w:r w:rsidRPr="00FF1290">
              <w:rPr>
                <w:rFonts w:cs="ＭＳy懾...." w:hint="eastAsia"/>
              </w:rPr>
              <w:t>の送迎人数が平均</w:t>
            </w:r>
            <w:r w:rsidRPr="00FF1290">
              <w:rPr>
                <w:rFonts w:cs="ＭＳy懾...." w:hint="eastAsia"/>
              </w:rPr>
              <w:t>10</w:t>
            </w:r>
            <w:r w:rsidRPr="00FF1290">
              <w:rPr>
                <w:rFonts w:cs="ＭＳy懾...." w:hint="eastAsia"/>
              </w:rPr>
              <w:t xml:space="preserve">人　　</w:t>
            </w:r>
          </w:p>
          <w:p w14:paraId="5141B534" w14:textId="77777777" w:rsidR="006E7F46" w:rsidRPr="00FF1290" w:rsidRDefault="006E7F46" w:rsidP="006E7F46">
            <w:pPr>
              <w:suppressAutoHyphens/>
              <w:kinsoku w:val="0"/>
              <w:wordWrap w:val="0"/>
              <w:autoSpaceDE w:val="0"/>
              <w:autoSpaceDN w:val="0"/>
              <w:spacing w:line="210" w:lineRule="exact"/>
              <w:ind w:left="360" w:hangingChars="200" w:hanging="360"/>
              <w:rPr>
                <w:rFonts w:cs="ＭＳy懾...."/>
              </w:rPr>
            </w:pPr>
            <w:r w:rsidRPr="00FF1290">
              <w:rPr>
                <w:rFonts w:cs="ＭＳy懾...." w:hint="eastAsia"/>
              </w:rPr>
              <w:t xml:space="preserve">　　　　　・週３日以上実施　　　　　　　　→　送迎加算</w:t>
            </w:r>
            <w:r w:rsidRPr="00FF1290">
              <w:rPr>
                <w:rFonts w:cs="ＭＳy懾...." w:hint="eastAsia"/>
              </w:rPr>
              <w:t>(</w:t>
            </w:r>
            <w:r w:rsidRPr="00FF1290">
              <w:rPr>
                <w:rFonts w:cs="ＭＳy懾...." w:hint="eastAsia"/>
              </w:rPr>
              <w:t>Ⅰ</w:t>
            </w:r>
            <w:r w:rsidRPr="00FF1290">
              <w:rPr>
                <w:rFonts w:cs="ＭＳy懾...." w:hint="eastAsia"/>
              </w:rPr>
              <w:t>)</w:t>
            </w:r>
            <w:r w:rsidRPr="00FF1290">
              <w:rPr>
                <w:rFonts w:cs="ＭＳy懾...." w:hint="eastAsia"/>
              </w:rPr>
              <w:t>対象</w:t>
            </w:r>
          </w:p>
          <w:p w14:paraId="60D16714" w14:textId="77777777" w:rsidR="006E7F46" w:rsidRPr="00FF1290" w:rsidRDefault="006E7F46" w:rsidP="006E7F46">
            <w:pPr>
              <w:suppressAutoHyphens/>
              <w:kinsoku w:val="0"/>
              <w:wordWrap w:val="0"/>
              <w:autoSpaceDE w:val="0"/>
              <w:autoSpaceDN w:val="0"/>
              <w:spacing w:line="210" w:lineRule="exact"/>
              <w:ind w:left="360" w:hangingChars="200" w:hanging="360"/>
              <w:rPr>
                <w:rFonts w:cs="ＭＳy懾...."/>
              </w:rPr>
            </w:pPr>
            <w:r w:rsidRPr="00FF1290">
              <w:rPr>
                <w:rFonts w:cs="ＭＳy懾...." w:hint="eastAsia"/>
              </w:rPr>
              <w:t xml:space="preserve">　　　　　　　　　　　　　　　　　　　　　　　　　　　　　　　↓</w:t>
            </w:r>
          </w:p>
          <w:p w14:paraId="5C6C4647" w14:textId="77777777" w:rsidR="006E7F46" w:rsidRPr="00FF1290" w:rsidRDefault="006E7F46" w:rsidP="006E7F46">
            <w:pPr>
              <w:suppressAutoHyphens/>
              <w:kinsoku w:val="0"/>
              <w:wordWrap w:val="0"/>
              <w:autoSpaceDE w:val="0"/>
              <w:autoSpaceDN w:val="0"/>
              <w:spacing w:line="210" w:lineRule="exact"/>
              <w:ind w:left="360" w:hangingChars="200" w:hanging="360"/>
              <w:rPr>
                <w:rFonts w:cs="ＭＳy懾...."/>
              </w:rPr>
            </w:pPr>
            <w:r w:rsidRPr="00FF1290">
              <w:rPr>
                <w:rFonts w:cs="ＭＳy懾...." w:hint="eastAsia"/>
              </w:rPr>
              <w:t xml:space="preserve">　　　　　　　　　　　　　　加算額：</w:t>
            </w:r>
            <w:r w:rsidRPr="00FF1290">
              <w:rPr>
                <w:rFonts w:cs="ＭＳy懾...." w:hint="eastAsia"/>
              </w:rPr>
              <w:t>260</w:t>
            </w:r>
            <w:r w:rsidRPr="00FF1290">
              <w:rPr>
                <w:rFonts w:cs="ＭＳy懾...." w:hint="eastAsia"/>
              </w:rPr>
              <w:t>人回×</w:t>
            </w:r>
            <w:r w:rsidRPr="00FF1290">
              <w:rPr>
                <w:rFonts w:cs="ＭＳy懾...." w:hint="eastAsia"/>
              </w:rPr>
              <w:t>27</w:t>
            </w:r>
            <w:r w:rsidRPr="00FF1290">
              <w:rPr>
                <w:rFonts w:cs="ＭＳy懾...." w:hint="eastAsia"/>
              </w:rPr>
              <w:t>単位＝</w:t>
            </w:r>
            <w:r w:rsidRPr="00FF1290">
              <w:rPr>
                <w:rFonts w:cs="ＭＳy懾...." w:hint="eastAsia"/>
              </w:rPr>
              <w:t>7</w:t>
            </w:r>
            <w:r w:rsidRPr="00FF1290">
              <w:rPr>
                <w:rFonts w:cs="ＭＳy懾...." w:hint="eastAsia"/>
              </w:rPr>
              <w:t>、</w:t>
            </w:r>
            <w:r w:rsidRPr="00FF1290">
              <w:rPr>
                <w:rFonts w:cs="ＭＳy懾...." w:hint="eastAsia"/>
              </w:rPr>
              <w:t>020</w:t>
            </w:r>
            <w:r w:rsidRPr="00FF1290">
              <w:rPr>
                <w:rFonts w:cs="ＭＳy懾...." w:hint="eastAsia"/>
              </w:rPr>
              <w:t>単位</w:t>
            </w:r>
          </w:p>
          <w:p w14:paraId="40D0EDBB"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2A3CF3E7" w14:textId="77777777" w:rsidR="006E7F46" w:rsidRPr="00FF1290" w:rsidRDefault="006E7F46" w:rsidP="006E7F46">
            <w:pPr>
              <w:spacing w:line="210" w:lineRule="exact"/>
              <w:ind w:leftChars="200" w:left="360"/>
              <w:rPr>
                <w:rFonts w:ascii="ＭＳ ゴシック" w:eastAsia="ＭＳ ゴシック" w:hAnsi="ＭＳ ゴシック"/>
                <w:i/>
              </w:rPr>
            </w:pPr>
            <w:r w:rsidRPr="00FF1290">
              <w:rPr>
                <w:rFonts w:ascii="ＭＳ ゴシック" w:eastAsia="ＭＳ ゴシック" w:hAnsi="ＭＳ ゴシック" w:hint="eastAsia"/>
                <w:i/>
              </w:rPr>
              <w:t>Q&amp;A H24.8.31 問40</w:t>
            </w:r>
          </w:p>
          <w:p w14:paraId="7F65BE01" w14:textId="77777777" w:rsidR="006E7F46" w:rsidRPr="00FF1290" w:rsidRDefault="006E7F46" w:rsidP="006E7F46">
            <w:pPr>
              <w:spacing w:line="210" w:lineRule="exact"/>
              <w:ind w:leftChars="100" w:left="360" w:hangingChars="100" w:hanging="180"/>
              <w:rPr>
                <w:rFonts w:ascii="ＭＳ ゴシック" w:eastAsia="ＭＳ ゴシック" w:hAnsi="ＭＳ ゴシック"/>
                <w:i/>
              </w:rPr>
            </w:pPr>
            <w:r w:rsidRPr="00FF1290">
              <w:rPr>
                <w:rFonts w:ascii="ＭＳ ゴシック" w:eastAsia="ＭＳ ゴシック" w:hAnsi="ＭＳ ゴシック" w:hint="eastAsia"/>
                <w:i/>
              </w:rPr>
              <w:t xml:space="preserve">　　平均10人以上とする要件については、1車両につき平均10人ではなく、1事業所につき平均10人とする。</w:t>
            </w:r>
          </w:p>
          <w:p w14:paraId="7D372B70"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488A6A4A" w14:textId="77777777" w:rsidR="006E7F46" w:rsidRPr="00FF1290" w:rsidRDefault="006E7F46" w:rsidP="006E7F46">
            <w:pPr>
              <w:spacing w:line="210" w:lineRule="exact"/>
              <w:ind w:leftChars="200" w:left="360"/>
              <w:rPr>
                <w:rFonts w:ascii="ＭＳ ゴシック" w:eastAsia="ＭＳ ゴシック" w:hAnsi="ＭＳ ゴシック"/>
                <w:i/>
              </w:rPr>
            </w:pPr>
            <w:r w:rsidRPr="00FF1290">
              <w:rPr>
                <w:rFonts w:ascii="ＭＳ ゴシック" w:eastAsia="ＭＳ ゴシック" w:hAnsi="ＭＳ ゴシック" w:hint="eastAsia"/>
                <w:i/>
              </w:rPr>
              <w:t>Q&amp;A H24.8.31問39</w:t>
            </w:r>
          </w:p>
          <w:p w14:paraId="011C6371"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i/>
              </w:rPr>
              <w:t>グループホームと生活介護事業所等の日中活動サービス事業所の間で送迎を行った場合、送迎加算を算定できる。</w:t>
            </w:r>
          </w:p>
          <w:p w14:paraId="391F8F43" w14:textId="77777777" w:rsidR="006E7F46" w:rsidRPr="00FF1290" w:rsidRDefault="006E7F46" w:rsidP="006E7F46">
            <w:pPr>
              <w:suppressAutoHyphens/>
              <w:kinsoku w:val="0"/>
              <w:wordWrap w:val="0"/>
              <w:autoSpaceDE w:val="0"/>
              <w:autoSpaceDN w:val="0"/>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AC7D370" w14:textId="77777777" w:rsidR="006E7F46" w:rsidRPr="00FF1290" w:rsidRDefault="006E7F46" w:rsidP="006E7F46">
            <w:pPr>
              <w:spacing w:line="210" w:lineRule="exact"/>
              <w:rPr>
                <w:rFonts w:ascii="ＭＳ ゴシック" w:eastAsia="ＭＳ ゴシック" w:hAnsi="ＭＳ ゴシック"/>
              </w:rPr>
            </w:pPr>
          </w:p>
          <w:p w14:paraId="2F07235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3FE293A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7247FEA1"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4F005BD3" w14:textId="77777777" w:rsidR="006E7F46" w:rsidRPr="00FF1290" w:rsidRDefault="006E7F46" w:rsidP="006E7F46">
            <w:pPr>
              <w:spacing w:line="210" w:lineRule="exact"/>
              <w:rPr>
                <w:rFonts w:ascii="ＭＳ ゴシック" w:eastAsia="ＭＳ ゴシック" w:hAnsi="ＭＳ ゴシック"/>
              </w:rPr>
            </w:pPr>
          </w:p>
          <w:p w14:paraId="5BCF98E0"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7E3F1648"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1F9FEB71" w14:textId="77777777" w:rsidR="006E7F46" w:rsidRPr="00FF1290" w:rsidRDefault="006E7F46" w:rsidP="006E7F46">
            <w:pPr>
              <w:spacing w:line="210" w:lineRule="exact"/>
              <w:rPr>
                <w:rFonts w:ascii="ＭＳ ゴシック" w:eastAsia="ＭＳ ゴシック" w:hAnsi="ＭＳ ゴシック"/>
              </w:rPr>
            </w:pPr>
          </w:p>
          <w:p w14:paraId="5518001A" w14:textId="77777777" w:rsidR="006E7F46" w:rsidRPr="00FF1290" w:rsidRDefault="0012277A"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19</w:t>
            </w:r>
            <w:r w:rsidR="006E7F46" w:rsidRPr="00FF1290">
              <w:rPr>
                <w:rFonts w:ascii="ＭＳ ゴシック" w:eastAsia="ＭＳ ゴシック" w:hAnsi="ＭＳ ゴシック" w:hint="eastAsia"/>
              </w:rPr>
              <w:t xml:space="preserve">　障害福祉サービスの体験利用支援加算</w:t>
            </w:r>
          </w:p>
          <w:p w14:paraId="14C8CC2D" w14:textId="77777777" w:rsidR="006E7F46" w:rsidRPr="00FF1290" w:rsidRDefault="006E7F46" w:rsidP="006E7F46">
            <w:pPr>
              <w:spacing w:line="210" w:lineRule="exact"/>
              <w:rPr>
                <w:rFonts w:ascii="ＭＳ ゴシック" w:eastAsia="ＭＳ ゴシック" w:hAnsi="ＭＳ ゴシック"/>
              </w:rPr>
            </w:pPr>
          </w:p>
          <w:p w14:paraId="764D8EF2" w14:textId="77777777" w:rsidR="006E7F46" w:rsidRPr="00FF1290" w:rsidRDefault="006E7F46" w:rsidP="006E7F46">
            <w:pPr>
              <w:spacing w:line="210" w:lineRule="exact"/>
              <w:rPr>
                <w:rFonts w:ascii="ＭＳ ゴシック" w:eastAsia="ＭＳ ゴシック" w:hAnsi="ＭＳ ゴシック"/>
              </w:rPr>
            </w:pPr>
          </w:p>
          <w:p w14:paraId="1871C763"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5FFAE2FA" w14:textId="77777777" w:rsidR="006E7F46" w:rsidRPr="00FF1290" w:rsidRDefault="006E7F46" w:rsidP="006E7F46">
            <w:pPr>
              <w:spacing w:line="210" w:lineRule="exact"/>
              <w:rPr>
                <w:rFonts w:ascii="ＭＳ ゴシック" w:eastAsia="ＭＳ ゴシック" w:hAnsi="ＭＳ ゴシック"/>
              </w:rPr>
            </w:pPr>
          </w:p>
          <w:p w14:paraId="36E26BA2"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指定障害者支援施設等において指定就労移行支援を利用する利用者が、指定地域移行支援の障害福祉サービスの体験的な利用支援を利用する場合において、指定障害者支援施設等に置くべき従業者が、次の①又は②のいずれかに該当する支援を行うとともに、当該利用者の状況、当該支援の内容等を記録した場合に、所定単位に代えて算定する。</w:t>
            </w:r>
          </w:p>
          <w:p w14:paraId="27480563"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障害福祉サービスの体験利用支援加算（Ⅰ）　　　　　500単位</w:t>
            </w:r>
          </w:p>
          <w:p w14:paraId="11037126"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障害福祉サービスの体験利用支援加算（Ⅱ）　　　　　250単位</w:t>
            </w:r>
          </w:p>
          <w:p w14:paraId="4C186B89"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5FE25177"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Ⅰ）については、体験的な利用支援の利用を開始した日から起算して5日以内の期間について算定する。（Ⅱ）については、体験的な利用支援の利用を開始した日から起算して6日以上15日以内の期間について算定する。</w:t>
            </w:r>
          </w:p>
          <w:p w14:paraId="085C3540" w14:textId="77777777" w:rsidR="006E7F46" w:rsidRPr="00FF1290" w:rsidRDefault="006E7F46"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（Ⅰ）又は（Ⅱ）が算定されている指定障害福祉施設等が、別に厚生労働大臣が定める施設基準に適合しているものとして京都市長に届け出た場合に、更に1日につき所定単位数に50単位を加算する。</w:t>
            </w:r>
          </w:p>
          <w:p w14:paraId="547384C2" w14:textId="77777777" w:rsidR="006E7F46" w:rsidRPr="00FF1290" w:rsidRDefault="006E7F46" w:rsidP="006E7F46">
            <w:pPr>
              <w:spacing w:line="210" w:lineRule="exact"/>
              <w:ind w:left="180" w:hangingChars="100" w:hanging="180"/>
              <w:rPr>
                <w:rFonts w:ascii="ＭＳ ゴシック" w:eastAsia="ＭＳ ゴシック" w:hAnsi="ＭＳ ゴシック"/>
              </w:rPr>
            </w:pPr>
          </w:p>
          <w:p w14:paraId="6EB8DC44" w14:textId="77777777" w:rsidR="006E7F46" w:rsidRPr="00FF1290" w:rsidRDefault="006E7F46" w:rsidP="006E7F46">
            <w:pPr>
              <w:spacing w:line="210" w:lineRule="exact"/>
              <w:ind w:leftChars="100" w:left="450" w:hangingChars="150" w:hanging="27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1</w:t>
            </w:r>
            <w:r w:rsidRPr="00FF1290">
              <w:rPr>
                <w:rFonts w:ascii="ＭＳ ゴシック" w:eastAsia="ＭＳ ゴシック" w:hAnsi="ＭＳ ゴシック" w:hint="eastAsia"/>
              </w:rPr>
              <w:t>）体験的な利用支援の利用の日において昼間の時間帯における訓練等の支援を行った場合</w:t>
            </w:r>
          </w:p>
          <w:p w14:paraId="44E71C15" w14:textId="77777777" w:rsidR="006E7F46" w:rsidRPr="00FF1290" w:rsidRDefault="006E7F46" w:rsidP="006E7F46">
            <w:pPr>
              <w:spacing w:line="210" w:lineRule="exact"/>
              <w:ind w:leftChars="100" w:left="450" w:hangingChars="150" w:hanging="27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2</w:t>
            </w:r>
            <w:r w:rsidRPr="00FF1290">
              <w:rPr>
                <w:rFonts w:ascii="ＭＳ ゴシック" w:eastAsia="ＭＳ ゴシック" w:hAnsi="ＭＳ ゴシック" w:hint="eastAsia"/>
              </w:rPr>
              <w:t>）障害福祉サービスの体験的な利用支援に係る指定一般相談支援事業者との連絡調整その他の相援助を行った場合</w:t>
            </w:r>
          </w:p>
          <w:p w14:paraId="712D235F"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◆平18厚告523別表第12の15の注</w:t>
            </w:r>
          </w:p>
          <w:p w14:paraId="6BB2FA3B"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4C369A0D"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指定障害者支援施設等における指定就労移行支援の利用者が、地域生活への移行に向けて指定地域移行支援事業者が行う障害福祉サービスの体験的な利用支援を利用する場合であって、指定障害者支援施設等の従業員が以下のいずれかの支援を行う場合に、体験的な利用支援の日数に応じて所定の単位数を加算するものとする（当該支援を行った場合には当該支援の内容を記録すること。）。</w:t>
            </w:r>
          </w:p>
          <w:p w14:paraId="65C0BEDC"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ア　体験的な利用支援を行うに当たっての指定地域移行相談支援者との留意点等の情報共有その他必要な連絡調整</w:t>
            </w:r>
          </w:p>
          <w:p w14:paraId="2E66EB78"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イ　体験的な利用支援を行った際の状況に係る指定地域移行支援事業者との情報共有や当該状況を踏まえた今後の支援方針の協議等</w:t>
            </w:r>
          </w:p>
          <w:p w14:paraId="3D642380" w14:textId="77777777" w:rsidR="006E7F46" w:rsidRPr="00FF1290" w:rsidRDefault="006E7F46" w:rsidP="006E7F46">
            <w:pPr>
              <w:spacing w:line="210" w:lineRule="exact"/>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ウ　利用者に対する体験的な利用支援を行うに当たっての相談援助</w:t>
            </w:r>
          </w:p>
          <w:p w14:paraId="45B2B539" w14:textId="77777777" w:rsidR="006E7F46" w:rsidRPr="00FF1290" w:rsidRDefault="006E7F46" w:rsidP="006E7F46">
            <w:pPr>
              <w:spacing w:line="210" w:lineRule="exact"/>
              <w:ind w:leftChars="200" w:left="36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指定地域移行支援事業者が行う障害福祉サービスの体験的な利用支援の利用日については、当該加算以外の指定就労移行支援に係る基本報酬は算定できないことに留意すること。また、当該加算は、体験利用日に算定することが原則であるが、上記</w:t>
            </w:r>
            <w:r w:rsidRPr="00FF1290">
              <w:rPr>
                <w:rFonts w:ascii="ＭＳ ゴシック" w:eastAsia="ＭＳ ゴシック" w:hAnsi="ＭＳ ゴシック"/>
              </w:rPr>
              <w:t>(2)</w:t>
            </w:r>
            <w:r w:rsidRPr="00FF1290">
              <w:rPr>
                <w:rFonts w:ascii="ＭＳ ゴシック" w:eastAsia="ＭＳ ゴシック" w:hAnsi="ＭＳ ゴシック" w:hint="eastAsia"/>
              </w:rPr>
              <w:t>の支援を、体験</w:t>
            </w:r>
            <w:r w:rsidRPr="00FF1290">
              <w:rPr>
                <w:rFonts w:ascii="ＭＳ ゴシック" w:eastAsia="ＭＳ ゴシック" w:hAnsi="ＭＳ ゴシック" w:hint="eastAsia"/>
              </w:rPr>
              <w:lastRenderedPageBreak/>
              <w:t>的利用日以前に行った場合には、利用者が実際に体験利用した日の初日に算定して差し支えない。</w:t>
            </w:r>
          </w:p>
          <w:p w14:paraId="73DF2FBC"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◆平18障発第1031001号第二の3（5）</w:t>
            </w:r>
            <w:r w:rsidR="00836020" w:rsidRPr="00FF1290">
              <w:rPr>
                <w:rFonts w:ascii="ＭＳ ゴシック" w:eastAsia="ＭＳ ゴシック" w:hAnsi="ＭＳ ゴシック" w:hint="eastAsia"/>
              </w:rPr>
              <w:t>⑮</w:t>
            </w:r>
            <w:r w:rsidRPr="00FF1290">
              <w:rPr>
                <w:rFonts w:ascii="ＭＳ ゴシック" w:eastAsia="ＭＳ ゴシック" w:hAnsi="ＭＳ ゴシック" w:hint="eastAsia"/>
              </w:rPr>
              <w:t>準用第二の2（6）</w:t>
            </w:r>
            <w:r w:rsidR="00836020" w:rsidRPr="00FF1290">
              <w:rPr>
                <w:rFonts w:ascii="ＭＳ ゴシック" w:eastAsia="ＭＳ ゴシック" w:hAnsi="ＭＳ ゴシック" w:hint="eastAsia"/>
              </w:rPr>
              <w:t>⑰</w:t>
            </w:r>
          </w:p>
          <w:p w14:paraId="54372BF1"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639DA513" w14:textId="77777777" w:rsidR="006E7F46" w:rsidRPr="00FF1290" w:rsidRDefault="006E7F46" w:rsidP="006E7F46">
            <w:pPr>
              <w:spacing w:line="210" w:lineRule="exact"/>
              <w:rPr>
                <w:rFonts w:ascii="ＭＳ ゴシック" w:eastAsia="ＭＳ ゴシック" w:hAnsi="ＭＳ ゴシック"/>
              </w:rPr>
            </w:pPr>
          </w:p>
          <w:p w14:paraId="31D2B2A7"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B1C87F5"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1098B34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4D2336A9" w14:textId="77777777" w:rsidR="006E7F46" w:rsidRPr="00FF1290" w:rsidRDefault="006E7F46" w:rsidP="006E7F46">
            <w:pPr>
              <w:spacing w:line="210" w:lineRule="exact"/>
              <w:rPr>
                <w:rFonts w:ascii="ＭＳ ゴシック" w:eastAsia="ＭＳ ゴシック" w:hAnsi="ＭＳ ゴシック"/>
              </w:rPr>
            </w:pPr>
          </w:p>
          <w:p w14:paraId="5AF4D93E"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42A3C18B"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5546C489" w14:textId="77777777" w:rsidR="006E7F46" w:rsidRPr="00FF1290" w:rsidRDefault="006E7F46" w:rsidP="006E7F46">
            <w:pPr>
              <w:spacing w:line="210" w:lineRule="exact"/>
              <w:rPr>
                <w:rFonts w:ascii="ＭＳ ゴシック" w:eastAsia="ＭＳ ゴシック" w:hAnsi="ＭＳ ゴシック"/>
              </w:rPr>
            </w:pPr>
          </w:p>
          <w:p w14:paraId="16EEA9B1" w14:textId="77777777" w:rsidR="006E7F46" w:rsidRPr="00FF1290" w:rsidRDefault="0012277A"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20</w:t>
            </w:r>
            <w:r w:rsidR="006E7F46" w:rsidRPr="00FF1290">
              <w:rPr>
                <w:rFonts w:ascii="ＭＳ ゴシック" w:eastAsia="ＭＳ ゴシック" w:hAnsi="ＭＳ ゴシック" w:hint="eastAsia"/>
              </w:rPr>
              <w:t xml:space="preserve">　通勤訓練加算</w:t>
            </w:r>
          </w:p>
        </w:tc>
        <w:tc>
          <w:tcPr>
            <w:tcW w:w="6095" w:type="dxa"/>
            <w:tcBorders>
              <w:top w:val="single" w:sz="4" w:space="0" w:color="000000"/>
              <w:left w:val="single" w:sz="4" w:space="0" w:color="000000"/>
              <w:bottom w:val="single" w:sz="4" w:space="0" w:color="000000"/>
              <w:right w:val="single" w:sz="4" w:space="0" w:color="000000"/>
            </w:tcBorders>
          </w:tcPr>
          <w:p w14:paraId="5CF0B0AF" w14:textId="77777777" w:rsidR="006E7F46" w:rsidRPr="00FF1290" w:rsidRDefault="006E7F46" w:rsidP="006E7F46">
            <w:pPr>
              <w:spacing w:line="210" w:lineRule="exact"/>
              <w:rPr>
                <w:rFonts w:ascii="ＭＳ ゴシック" w:eastAsia="ＭＳ ゴシック" w:hAnsi="ＭＳ ゴシック"/>
              </w:rPr>
            </w:pPr>
          </w:p>
          <w:p w14:paraId="18B70B0F" w14:textId="77777777" w:rsidR="006E7F46" w:rsidRPr="00FF1290" w:rsidRDefault="006E7F46" w:rsidP="00164380">
            <w:pPr>
              <w:numPr>
                <w:ilvl w:val="0"/>
                <w:numId w:val="1"/>
              </w:numPr>
              <w:spacing w:line="210" w:lineRule="exact"/>
              <w:rPr>
                <w:rFonts w:ascii="ＭＳ ゴシック" w:eastAsia="ＭＳ ゴシック" w:hAnsi="ＭＳ ゴシック"/>
              </w:rPr>
            </w:pPr>
            <w:r w:rsidRPr="00FF1290">
              <w:rPr>
                <w:rFonts w:ascii="ＭＳ ゴシック" w:eastAsia="ＭＳ ゴシック" w:hAnsi="ＭＳ ゴシック" w:hint="eastAsia"/>
              </w:rPr>
              <w:t>指定就労移行支援事業所等において、当該指定就労移行支援事業所等</w:t>
            </w:r>
          </w:p>
          <w:p w14:paraId="412FFDFD"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以外の事業所に従事する専門職員が、視覚障害のある利用者に対して盲人安全つえを使用する通勤のための訓練を行った場合に、1日につき所定単位数を加算する。</w:t>
            </w:r>
          </w:p>
          <w:p w14:paraId="692FADF2"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◆平18厚告523別表第12の</w:t>
            </w:r>
            <w:r w:rsidRPr="00FF1290">
              <w:rPr>
                <w:rFonts w:ascii="ＭＳ ゴシック" w:eastAsia="ＭＳ ゴシック" w:hAnsi="ＭＳ ゴシック"/>
              </w:rPr>
              <w:t>15</w:t>
            </w:r>
            <w:r w:rsidRPr="00FF1290">
              <w:rPr>
                <w:rFonts w:ascii="ＭＳ ゴシック" w:eastAsia="ＭＳ ゴシック" w:hAnsi="ＭＳ ゴシック" w:hint="eastAsia"/>
              </w:rPr>
              <w:t>の2の注</w:t>
            </w:r>
          </w:p>
          <w:p w14:paraId="6531115A" w14:textId="77777777" w:rsidR="006E7F46" w:rsidRPr="00FF1290" w:rsidRDefault="006E7F46" w:rsidP="006E7F46">
            <w:pPr>
              <w:spacing w:line="210" w:lineRule="exact"/>
              <w:rPr>
                <w:rFonts w:ascii="ＭＳ ゴシック" w:eastAsia="ＭＳ ゴシック" w:hAnsi="ＭＳ ゴシック"/>
              </w:rPr>
            </w:pPr>
          </w:p>
          <w:p w14:paraId="26738DE0" w14:textId="77777777" w:rsidR="006E7F46" w:rsidRPr="00FF1290" w:rsidRDefault="006E7F46" w:rsidP="006E7F46">
            <w:pPr>
              <w:ind w:left="900" w:hangingChars="500" w:hanging="900"/>
              <w:rPr>
                <w:rFonts w:ascii="ＭＳ ゴシック" w:eastAsia="ＭＳ ゴシック" w:hAnsi="ＭＳ ゴシック"/>
              </w:rPr>
            </w:pPr>
            <w:r w:rsidRPr="00FF1290">
              <w:rPr>
                <w:rFonts w:ascii="ＭＳ ゴシック" w:eastAsia="ＭＳ ゴシック" w:hAnsi="ＭＳ ゴシック" w:hint="eastAsia"/>
              </w:rPr>
              <w:t xml:space="preserve">　◎　（</w:t>
            </w:r>
            <w:r w:rsidRPr="00FF1290">
              <w:rPr>
                <w:rFonts w:ascii="ＭＳ ゴシック" w:eastAsia="ＭＳ ゴシック" w:hAnsi="ＭＳ ゴシック"/>
              </w:rPr>
              <w:t>一） 報酬告示第12の15の２ の通勤訓練加算については、当該就</w:t>
            </w:r>
            <w:r w:rsidRPr="00FF1290">
              <w:rPr>
                <w:rFonts w:ascii="ＭＳ ゴシック" w:eastAsia="ＭＳ ゴシック" w:hAnsi="ＭＳ ゴシック" w:hint="eastAsia"/>
              </w:rPr>
              <w:t>労移行支援事業所以外の事業所に従事する専門職員を外部から招いた際に、当該費用を支払う場合に加算するものであること。</w:t>
            </w:r>
          </w:p>
          <w:p w14:paraId="3A169E98" w14:textId="77777777" w:rsidR="006E7F46" w:rsidRPr="00FF1290" w:rsidRDefault="006E7F46" w:rsidP="006E7F46">
            <w:pPr>
              <w:ind w:leftChars="300" w:left="900" w:hangingChars="200" w:hanging="36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二） 注中「 専門職員」 とは、</w:t>
            </w:r>
            <w:r w:rsidRPr="00FF1290">
              <w:rPr>
                <w:rFonts w:ascii="ＭＳ ゴシック" w:eastAsia="ＭＳ ゴシック" w:hAnsi="ＭＳ ゴシック" w:hint="eastAsia"/>
              </w:rPr>
              <w:t>下記アからオ</w:t>
            </w:r>
            <w:r w:rsidRPr="00FF1290">
              <w:rPr>
                <w:rFonts w:ascii="ＭＳ ゴシック" w:eastAsia="ＭＳ ゴシック" w:hAnsi="ＭＳ ゴシック"/>
              </w:rPr>
              <w:t>に掲げ</w:t>
            </w:r>
            <w:r w:rsidRPr="00FF1290">
              <w:rPr>
                <w:rFonts w:ascii="ＭＳ ゴシック" w:eastAsia="ＭＳ ゴシック" w:hAnsi="ＭＳ ゴシック" w:hint="eastAsia"/>
              </w:rPr>
              <w:t>る研修等を受講した者とする。</w:t>
            </w:r>
          </w:p>
          <w:p w14:paraId="10CF0D5B"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 xml:space="preserve">　◆平18障発第1031001号第二の3（5）</w:t>
            </w:r>
            <w:r w:rsidR="00654ED2" w:rsidRPr="00FF1290">
              <w:rPr>
                <w:rFonts w:ascii="ＭＳ ゴシック" w:eastAsia="ＭＳ ゴシック" w:hAnsi="ＭＳ ゴシック" w:hint="eastAsia"/>
              </w:rPr>
              <w:t>⑯</w:t>
            </w:r>
          </w:p>
          <w:p w14:paraId="72401141" w14:textId="77777777" w:rsidR="006E7F46" w:rsidRPr="00FF1290" w:rsidRDefault="006E7F46" w:rsidP="006E7F46">
            <w:pPr>
              <w:rPr>
                <w:rFonts w:ascii="ＭＳ ゴシック" w:eastAsia="ＭＳ ゴシック" w:hAnsi="ＭＳ ゴシック"/>
              </w:rPr>
            </w:pPr>
          </w:p>
          <w:p w14:paraId="1EE2E978" w14:textId="77777777" w:rsidR="006E7F46" w:rsidRPr="00FF1290" w:rsidRDefault="006E7F46" w:rsidP="006E7F46">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ア　国立障害者リハビリテーションセンター学院の視覚障害学科（</w:t>
            </w:r>
            <w:r w:rsidRPr="00FF1290">
              <w:rPr>
                <w:rFonts w:ascii="ＭＳ ゴシック" w:eastAsia="ＭＳ ゴシック" w:hAnsi="ＭＳ ゴシック"/>
              </w:rPr>
              <w:t xml:space="preserve"> 平成10年度までの間実施していた視覚障害生活訓練専門</w:t>
            </w:r>
            <w:r w:rsidRPr="00FF1290">
              <w:rPr>
                <w:rFonts w:ascii="ＭＳ ゴシック" w:eastAsia="ＭＳ ゴシック" w:hAnsi="ＭＳ ゴシック" w:hint="eastAsia"/>
              </w:rPr>
              <w:t>職員養成課程を含む。）</w:t>
            </w:r>
          </w:p>
          <w:p w14:paraId="02236801" w14:textId="77777777" w:rsidR="006E7F46" w:rsidRPr="00FF1290" w:rsidRDefault="006E7F46" w:rsidP="006E7F46">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イ　「視覚障害生活訓練指導員研修事業について」（</w:t>
            </w:r>
            <w:r w:rsidRPr="00FF1290">
              <w:rPr>
                <w:rFonts w:ascii="ＭＳ ゴシック" w:eastAsia="ＭＳ ゴシック" w:hAnsi="ＭＳ ゴシック"/>
              </w:rPr>
              <w:t>平成13</w:t>
            </w:r>
            <w:r w:rsidRPr="00FF1290">
              <w:rPr>
                <w:rFonts w:ascii="ＭＳ ゴシック" w:eastAsia="ＭＳ ゴシック" w:hAnsi="ＭＳ ゴシック" w:hint="eastAsia"/>
              </w:rPr>
              <w:t>年３</w:t>
            </w:r>
            <w:r w:rsidRPr="00FF1290">
              <w:rPr>
                <w:rFonts w:ascii="ＭＳ ゴシック" w:eastAsia="ＭＳ ゴシック" w:hAnsi="ＭＳ ゴシック"/>
              </w:rPr>
              <w:t xml:space="preserve"> 月30日付け障発第141号厚生労働省社会・援護局障害</w:t>
            </w:r>
            <w:r w:rsidRPr="00FF1290">
              <w:rPr>
                <w:rFonts w:ascii="ＭＳ ゴシック" w:eastAsia="ＭＳ ゴシック" w:hAnsi="ＭＳ ゴシック" w:hint="eastAsia"/>
              </w:rPr>
              <w:t>保健福祉部長通知）</w:t>
            </w:r>
            <w:r w:rsidRPr="00FF1290">
              <w:rPr>
                <w:rFonts w:ascii="ＭＳ ゴシック" w:eastAsia="ＭＳ ゴシック" w:hAnsi="ＭＳ ゴシック"/>
              </w:rPr>
              <w:t xml:space="preserve"> に基づき、社会福祉法人日本ライトハウ</w:t>
            </w:r>
            <w:r w:rsidRPr="00FF1290">
              <w:rPr>
                <w:rFonts w:ascii="ＭＳ ゴシック" w:eastAsia="ＭＳ ゴシック" w:hAnsi="ＭＳ ゴシック" w:hint="eastAsia"/>
              </w:rPr>
              <w:t>スが受託して実施している視覚障害生活訓練指導員研修</w:t>
            </w:r>
          </w:p>
          <w:p w14:paraId="2359A5D0" w14:textId="77777777" w:rsidR="006E7F46" w:rsidRPr="00FF1290" w:rsidRDefault="006E7F46" w:rsidP="006E7F46">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ウ　廃止前の「視覚障害生活訓練指導員研修事業について」（</w:t>
            </w:r>
            <w:r w:rsidRPr="00FF1290">
              <w:rPr>
                <w:rFonts w:ascii="ＭＳ ゴシック" w:eastAsia="ＭＳ ゴシック" w:hAnsi="ＭＳ ゴシック"/>
              </w:rPr>
              <w:t xml:space="preserve"> 平</w:t>
            </w:r>
            <w:r w:rsidRPr="00FF1290">
              <w:rPr>
                <w:rFonts w:ascii="ＭＳ ゴシック" w:eastAsia="ＭＳ ゴシック" w:hAnsi="ＭＳ ゴシック" w:hint="eastAsia"/>
              </w:rPr>
              <w:t>成６</w:t>
            </w:r>
            <w:r w:rsidRPr="00FF1290">
              <w:rPr>
                <w:rFonts w:ascii="ＭＳ ゴシック" w:eastAsia="ＭＳ ゴシック" w:hAnsi="ＭＳ ゴシック"/>
              </w:rPr>
              <w:t xml:space="preserve"> 年７月27日付け社援更第192 号厚生省社会・援護局長通</w:t>
            </w:r>
            <w:r w:rsidRPr="00FF1290">
              <w:rPr>
                <w:rFonts w:ascii="ＭＳ ゴシック" w:eastAsia="ＭＳ ゴシック" w:hAnsi="ＭＳ ゴシック" w:hint="eastAsia"/>
              </w:rPr>
              <w:t>知）</w:t>
            </w:r>
            <w:r w:rsidRPr="00FF1290">
              <w:rPr>
                <w:rFonts w:ascii="ＭＳ ゴシック" w:eastAsia="ＭＳ ゴシック" w:hAnsi="ＭＳ ゴシック"/>
              </w:rPr>
              <w:t xml:space="preserve"> に基づき、社会福祉法人日本ライトハウスが受託して実</w:t>
            </w:r>
            <w:r w:rsidRPr="00FF1290">
              <w:rPr>
                <w:rFonts w:ascii="ＭＳ ゴシック" w:eastAsia="ＭＳ ゴシック" w:hAnsi="ＭＳ ゴシック" w:hint="eastAsia"/>
              </w:rPr>
              <w:t>施していた視覚障害生活訓練指導員研修</w:t>
            </w:r>
          </w:p>
          <w:p w14:paraId="413ADFED" w14:textId="77777777" w:rsidR="006E7F46" w:rsidRPr="00FF1290" w:rsidRDefault="006E7F46" w:rsidP="006E7F46">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エ　廃止前の「盲人歩行訓練指導員研修事業について」（</w:t>
            </w:r>
            <w:r w:rsidRPr="00FF1290">
              <w:rPr>
                <w:rFonts w:ascii="ＭＳ ゴシック" w:eastAsia="ＭＳ ゴシック" w:hAnsi="ＭＳ ゴシック"/>
              </w:rPr>
              <w:t xml:space="preserve"> 昭和47年７ 月６日付け社更第107 号厚生省社会・援護局長）に基</w:t>
            </w:r>
            <w:r w:rsidRPr="00FF1290">
              <w:rPr>
                <w:rFonts w:ascii="ＭＳ ゴシック" w:eastAsia="ＭＳ ゴシック" w:hAnsi="ＭＳ ゴシック" w:hint="eastAsia"/>
              </w:rPr>
              <w:t>づき、社会福祉法人日本ライトハウスが受託して実施していた盲人歩行訓練指導員研修</w:t>
            </w:r>
          </w:p>
          <w:p w14:paraId="0AAD5CE5" w14:textId="77777777" w:rsidR="006E7F46" w:rsidRPr="00FF1290" w:rsidRDefault="006E7F46" w:rsidP="006E7F46">
            <w:pPr>
              <w:autoSpaceDE w:val="0"/>
              <w:autoSpaceDN w:val="0"/>
              <w:adjustRightInd w:val="0"/>
              <w:ind w:leftChars="100" w:left="360" w:hangingChars="100" w:hanging="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オ　その他、上記に準じて実施される、視覚障害者に対する歩行訓練及び生活訓練を行う者を養成する研修</w:t>
            </w:r>
          </w:p>
          <w:p w14:paraId="37D16FD8" w14:textId="77777777" w:rsidR="006E7F46" w:rsidRPr="00FF1290" w:rsidRDefault="006E7F46" w:rsidP="006E7F46">
            <w:pPr>
              <w:autoSpaceDE w:val="0"/>
              <w:autoSpaceDN w:val="0"/>
              <w:adjustRightInd w:val="0"/>
              <w:ind w:leftChars="100" w:left="360" w:hangingChars="100" w:hanging="180"/>
              <w:jc w:val="lef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78BC833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7302B55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49F394DC"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20A29610" w14:textId="77777777" w:rsidR="006E7F46" w:rsidRPr="00FF1290" w:rsidRDefault="006E7F46" w:rsidP="006E7F46">
            <w:pPr>
              <w:spacing w:line="210" w:lineRule="exact"/>
              <w:rPr>
                <w:rFonts w:ascii="ＭＳ ゴシック" w:eastAsia="ＭＳ ゴシック" w:hAnsi="ＭＳ ゴシック"/>
              </w:rPr>
            </w:pPr>
          </w:p>
          <w:p w14:paraId="1863AAFF"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26A4F895"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1F44C139" w14:textId="77777777" w:rsidR="006E7F46" w:rsidRPr="00FF1290" w:rsidRDefault="006E7F46" w:rsidP="006E7F46">
            <w:pPr>
              <w:spacing w:line="210" w:lineRule="exact"/>
              <w:rPr>
                <w:rFonts w:ascii="ＭＳ ゴシック" w:eastAsia="ＭＳ ゴシック" w:hAnsi="ＭＳ ゴシック"/>
              </w:rPr>
            </w:pPr>
          </w:p>
          <w:p w14:paraId="2BB56560" w14:textId="77777777" w:rsidR="006E7F46" w:rsidRPr="00FF1290" w:rsidRDefault="0012277A"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21</w:t>
            </w:r>
            <w:r w:rsidR="006E7F46" w:rsidRPr="00FF1290">
              <w:rPr>
                <w:rFonts w:ascii="ＭＳ ゴシック" w:eastAsia="ＭＳ ゴシック" w:hAnsi="ＭＳ ゴシック" w:hint="eastAsia"/>
              </w:rPr>
              <w:t xml:space="preserve">　在宅時生活支援サービス加算</w:t>
            </w:r>
          </w:p>
          <w:p w14:paraId="68FEDA28"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140418E9" w14:textId="77777777" w:rsidR="006E7F46" w:rsidRPr="00FF1290" w:rsidRDefault="006E7F46" w:rsidP="006E7F46">
            <w:pPr>
              <w:spacing w:line="210" w:lineRule="exact"/>
              <w:rPr>
                <w:rFonts w:ascii="ＭＳ ゴシック" w:eastAsia="ＭＳ ゴシック" w:hAnsi="ＭＳ ゴシック"/>
              </w:rPr>
            </w:pPr>
          </w:p>
          <w:p w14:paraId="7C3C5717" w14:textId="77777777" w:rsidR="006E7F46" w:rsidRPr="00FF1290" w:rsidRDefault="006E7F46" w:rsidP="00164380">
            <w:pPr>
              <w:numPr>
                <w:ilvl w:val="0"/>
                <w:numId w:val="1"/>
              </w:numPr>
              <w:spacing w:line="210" w:lineRule="exact"/>
              <w:rPr>
                <w:rFonts w:ascii="ＭＳ ゴシック" w:eastAsia="ＭＳ ゴシック" w:hAnsi="ＭＳ ゴシック"/>
              </w:rPr>
            </w:pPr>
            <w:r w:rsidRPr="00FF1290">
              <w:rPr>
                <w:rFonts w:ascii="ＭＳ ゴシック" w:eastAsia="ＭＳ ゴシック" w:hAnsi="ＭＳ ゴシック" w:hint="eastAsia"/>
              </w:rPr>
              <w:t>指定就労移行支援事業所等が、居宅において支援を受けることを希望</w:t>
            </w:r>
          </w:p>
          <w:p w14:paraId="31E61341"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する者であって、当該支援を行うことが効果的であると市町村が認める</w:t>
            </w:r>
          </w:p>
          <w:p w14:paraId="627D6EDE"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利用者に対して、当該利用者の居宅において支援を行った場合に、1日</w:t>
            </w:r>
          </w:p>
          <w:p w14:paraId="011314B7" w14:textId="77777777" w:rsidR="006E7F46" w:rsidRPr="00FF1290" w:rsidRDefault="006E7F46" w:rsidP="006E7F46">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につき所定単位数を算定する。</w:t>
            </w:r>
          </w:p>
          <w:p w14:paraId="540E70B1"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◆平18厚告523別表第12の</w:t>
            </w:r>
            <w:r w:rsidRPr="00FF1290">
              <w:rPr>
                <w:rFonts w:ascii="ＭＳ ゴシック" w:eastAsia="ＭＳ ゴシック" w:hAnsi="ＭＳ ゴシック"/>
              </w:rPr>
              <w:t>15</w:t>
            </w:r>
            <w:r w:rsidRPr="00FF1290">
              <w:rPr>
                <w:rFonts w:ascii="ＭＳ ゴシック" w:eastAsia="ＭＳ ゴシック" w:hAnsi="ＭＳ ゴシック" w:hint="eastAsia"/>
              </w:rPr>
              <w:t>の3の注</w:t>
            </w:r>
          </w:p>
          <w:p w14:paraId="490629B1"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p>
          <w:p w14:paraId="0C7A461E" w14:textId="77777777" w:rsidR="006E7F46" w:rsidRPr="00FF1290" w:rsidRDefault="006E7F46" w:rsidP="006E7F46">
            <w:pPr>
              <w:ind w:firstLineChars="100" w:firstLine="180"/>
              <w:rPr>
                <w:rFonts w:ascii="ＭＳ ゴシック" w:eastAsia="ＭＳ ゴシック" w:hAnsi="ＭＳ ゴシック" w:cs="MS-PGothic"/>
                <w:kern w:val="0"/>
                <w:szCs w:val="21"/>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cs="MS-PGothic" w:hint="eastAsia"/>
                <w:kern w:val="0"/>
                <w:szCs w:val="21"/>
              </w:rPr>
              <w:t>在宅時生活支援サービス加算について</w:t>
            </w:r>
          </w:p>
          <w:p w14:paraId="49E0A612" w14:textId="77777777" w:rsidR="006E7F46" w:rsidRPr="00FF1290" w:rsidRDefault="006E7F46" w:rsidP="006E7F46">
            <w:pPr>
              <w:ind w:leftChars="200" w:left="54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一</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報酬告示第</w:t>
            </w:r>
            <w:r w:rsidRPr="00FF1290">
              <w:rPr>
                <w:rFonts w:ascii="ＭＳ ゴシック" w:eastAsia="ＭＳ ゴシック" w:hAnsi="ＭＳ ゴシック"/>
              </w:rPr>
              <w:t>12</w:t>
            </w:r>
            <w:r w:rsidRPr="00FF1290">
              <w:rPr>
                <w:rFonts w:ascii="ＭＳ ゴシック" w:eastAsia="ＭＳ ゴシック" w:hAnsi="ＭＳ ゴシック" w:hint="eastAsia"/>
              </w:rPr>
              <w:t>の</w:t>
            </w:r>
            <w:r w:rsidRPr="00FF1290">
              <w:rPr>
                <w:rFonts w:ascii="ＭＳ ゴシック" w:eastAsia="ＭＳ ゴシック" w:hAnsi="ＭＳ ゴシック"/>
              </w:rPr>
              <w:t>15</w:t>
            </w:r>
            <w:r w:rsidRPr="00FF1290">
              <w:rPr>
                <w:rFonts w:ascii="ＭＳ ゴシック" w:eastAsia="ＭＳ ゴシック" w:hAnsi="ＭＳ ゴシック" w:hint="eastAsia"/>
              </w:rPr>
              <w:t>の３の在宅時生活支援サービス加算については、居宅において支援を受けることを希望する者であって、かつ、当該支援を行うことが効果的であると市町村が認める者に対し、当該就労移行支援事業所が費用を負担することで、在宅利用者の居宅に居宅介護事業所や重度訪問介護事業所に従事する者を派遣し、居宅での利用者の生活に関する支援を提供した場合に加算する。</w:t>
            </w:r>
          </w:p>
          <w:p w14:paraId="4A4FCAB8" w14:textId="77777777" w:rsidR="006E7F46" w:rsidRPr="00FF1290" w:rsidRDefault="006E7F46" w:rsidP="006E7F46">
            <w:pPr>
              <w:ind w:leftChars="200" w:left="540" w:hangingChars="100" w:hanging="18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二</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報酬告示第</w:t>
            </w:r>
            <w:r w:rsidRPr="00FF1290">
              <w:rPr>
                <w:rFonts w:ascii="ＭＳ ゴシック" w:eastAsia="ＭＳ ゴシック" w:hAnsi="ＭＳ ゴシック"/>
              </w:rPr>
              <w:t>12</w:t>
            </w:r>
            <w:r w:rsidRPr="00FF1290">
              <w:rPr>
                <w:rFonts w:ascii="ＭＳ ゴシック" w:eastAsia="ＭＳ ゴシック" w:hAnsi="ＭＳ ゴシック" w:hint="eastAsia"/>
              </w:rPr>
              <w:t>の</w:t>
            </w:r>
            <w:r w:rsidRPr="00FF1290">
              <w:rPr>
                <w:rFonts w:ascii="ＭＳ ゴシック" w:eastAsia="ＭＳ ゴシック" w:hAnsi="ＭＳ ゴシック"/>
              </w:rPr>
              <w:t>15</w:t>
            </w:r>
            <w:r w:rsidRPr="00FF1290">
              <w:rPr>
                <w:rFonts w:ascii="ＭＳ ゴシック" w:eastAsia="ＭＳ ゴシック" w:hAnsi="ＭＳ ゴシック" w:hint="eastAsia"/>
              </w:rPr>
              <w:t>の３の在宅時生活支援サービス加算については、居宅介護や重度訪問介護を利用している者であって、就労移行支援を居宅で利用する際に、支援を受けなければ居宅での利用が困難な場合に加算する。</w:t>
            </w:r>
          </w:p>
          <w:p w14:paraId="7220C7F0" w14:textId="77777777" w:rsidR="006E7F46" w:rsidRPr="00FF1290" w:rsidRDefault="006E7F46" w:rsidP="006E7F46">
            <w:pPr>
              <w:spacing w:line="210" w:lineRule="exact"/>
              <w:ind w:leftChars="200" w:left="360"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◆平18障発第1031001号第二の3（5）</w:t>
            </w:r>
            <w:r w:rsidR="00654ED2" w:rsidRPr="00FF1290">
              <w:rPr>
                <w:rFonts w:ascii="ＭＳ ゴシック" w:eastAsia="ＭＳ ゴシック" w:hAnsi="ＭＳ ゴシック" w:hint="eastAsia"/>
              </w:rPr>
              <w:t>⑰</w:t>
            </w:r>
          </w:p>
          <w:p w14:paraId="6EA32CE2" w14:textId="77777777" w:rsidR="006E7F46" w:rsidRPr="00FF1290" w:rsidRDefault="006E7F46" w:rsidP="006E7F46">
            <w:pPr>
              <w:spacing w:line="210" w:lineRule="exact"/>
              <w:rPr>
                <w:rFonts w:ascii="ＭＳ ゴシック" w:eastAsia="ＭＳ ゴシック" w:hAnsi="ＭＳ ゴシック"/>
              </w:rPr>
            </w:pPr>
          </w:p>
        </w:tc>
        <w:tc>
          <w:tcPr>
            <w:tcW w:w="425" w:type="dxa"/>
            <w:tcBorders>
              <w:top w:val="single" w:sz="4" w:space="0" w:color="000000"/>
              <w:left w:val="single" w:sz="4" w:space="0" w:color="000000"/>
              <w:bottom w:val="single" w:sz="4" w:space="0" w:color="000000"/>
              <w:right w:val="single" w:sz="4" w:space="0" w:color="000000"/>
            </w:tcBorders>
          </w:tcPr>
          <w:p w14:paraId="04FDCD1F" w14:textId="77777777" w:rsidR="006E7F46" w:rsidRPr="00FF1290" w:rsidRDefault="006E7F46" w:rsidP="006E7F46">
            <w:pPr>
              <w:spacing w:line="210" w:lineRule="exact"/>
              <w:rPr>
                <w:rFonts w:ascii="ＭＳ ゴシック" w:eastAsia="ＭＳ ゴシック" w:hAnsi="ＭＳ ゴシック"/>
              </w:rPr>
            </w:pPr>
          </w:p>
          <w:p w14:paraId="17B2CAD9"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411C9D3B"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1C8B555"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0BE129A4" w14:textId="77777777" w:rsidR="006E7F46" w:rsidRPr="00FF1290" w:rsidRDefault="006E7F46" w:rsidP="006E7F46">
            <w:pPr>
              <w:spacing w:line="210" w:lineRule="exact"/>
              <w:rPr>
                <w:rFonts w:ascii="ＭＳ ゴシック" w:eastAsia="ＭＳ ゴシック" w:hAnsi="ＭＳ ゴシック"/>
              </w:rPr>
            </w:pPr>
          </w:p>
          <w:p w14:paraId="58072F0D"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086A1C71" w14:textId="77777777" w:rsidTr="007754F6">
        <w:trPr>
          <w:trHeight w:val="12696"/>
          <w:jc w:val="center"/>
        </w:trPr>
        <w:tc>
          <w:tcPr>
            <w:tcW w:w="1418" w:type="dxa"/>
            <w:tcBorders>
              <w:top w:val="single" w:sz="4" w:space="0" w:color="auto"/>
              <w:left w:val="single" w:sz="4" w:space="0" w:color="000000"/>
              <w:bottom w:val="single" w:sz="4" w:space="0" w:color="000000"/>
              <w:right w:val="single" w:sz="4" w:space="0" w:color="000000"/>
            </w:tcBorders>
          </w:tcPr>
          <w:p w14:paraId="21E121C8" w14:textId="77777777" w:rsidR="006E7F46" w:rsidRPr="00FF1290" w:rsidRDefault="006E7F46" w:rsidP="006E7F46">
            <w:pPr>
              <w:spacing w:line="210" w:lineRule="exact"/>
              <w:rPr>
                <w:rFonts w:ascii="ＭＳ ゴシック" w:eastAsia="ＭＳ ゴシック" w:hAnsi="ＭＳ ゴシック"/>
              </w:rPr>
            </w:pPr>
          </w:p>
          <w:p w14:paraId="54D9AB3B" w14:textId="77777777" w:rsidR="006E7F46" w:rsidRPr="00FF1290" w:rsidRDefault="0012277A" w:rsidP="006E7F4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22</w:t>
            </w:r>
            <w:r w:rsidR="006E7F46" w:rsidRPr="00FF1290">
              <w:rPr>
                <w:rFonts w:ascii="ＭＳ ゴシック" w:eastAsia="ＭＳ ゴシック" w:hAnsi="ＭＳ ゴシック" w:hint="eastAsia"/>
              </w:rPr>
              <w:t xml:space="preserve">　社会生活支援特別加算</w:t>
            </w:r>
          </w:p>
          <w:p w14:paraId="3D8ACB67"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auto"/>
              <w:left w:val="single" w:sz="4" w:space="0" w:color="000000"/>
              <w:bottom w:val="single" w:sz="4" w:space="0" w:color="000000"/>
              <w:right w:val="single" w:sz="4" w:space="0" w:color="000000"/>
            </w:tcBorders>
          </w:tcPr>
          <w:p w14:paraId="10AA0783" w14:textId="77777777" w:rsidR="006E7F46" w:rsidRPr="00FF1290" w:rsidRDefault="006E7F46" w:rsidP="006E7F46">
            <w:pPr>
              <w:spacing w:line="210" w:lineRule="exact"/>
              <w:rPr>
                <w:rFonts w:ascii="ＭＳ ゴシック" w:eastAsia="ＭＳ ゴシック" w:hAnsi="ＭＳ ゴシック"/>
              </w:rPr>
            </w:pPr>
          </w:p>
          <w:p w14:paraId="65EEDEF1" w14:textId="77777777" w:rsidR="006E7F46" w:rsidRPr="00FF1290" w:rsidRDefault="006E7F46" w:rsidP="00164380">
            <w:pPr>
              <w:numPr>
                <w:ilvl w:val="0"/>
                <w:numId w:val="1"/>
              </w:numPr>
              <w:spacing w:line="210" w:lineRule="exact"/>
              <w:rPr>
                <w:rFonts w:ascii="ＭＳ ゴシック" w:eastAsia="ＭＳ ゴシック" w:hAnsi="ＭＳ ゴシック"/>
              </w:rPr>
            </w:pPr>
            <w:r w:rsidRPr="00FF1290">
              <w:rPr>
                <w:rFonts w:ascii="ＭＳ ゴシック" w:eastAsia="ＭＳ ゴシック" w:hAnsi="ＭＳ ゴシック" w:hint="eastAsia"/>
              </w:rPr>
              <w:t>別に厚生労働大臣が定める施設基準に適合しているものとして京都</w:t>
            </w:r>
          </w:p>
          <w:p w14:paraId="17EB9FCA" w14:textId="77777777" w:rsidR="006E7F46" w:rsidRPr="00FF1290" w:rsidRDefault="006E7F46" w:rsidP="006E7F46">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市長に届け出た指定就労移行支援事業所等が、厚生労働大臣が定める者に対して、特別な支援に対応した就労移行支援計画に基づき、地域生活のための相談支援や個別の支援を行った場合に、当該者に対し当該支援を開始した日から起算して3年以内（医療観察法に基づく通院期間の延長が行われた場合には、当該延長期間が終了するまで）の期間（他の指定障害福祉サービスを行う事業所において社会生活支援特別加算を算定した期間を含む。）において、1日につき所定単位数を加算する。</w:t>
            </w:r>
          </w:p>
          <w:p w14:paraId="455DD2DD" w14:textId="77777777" w:rsidR="006E7F46" w:rsidRPr="00FF1290" w:rsidRDefault="006E7F46" w:rsidP="006E7F46">
            <w:pPr>
              <w:spacing w:line="210" w:lineRule="exact"/>
              <w:ind w:left="360"/>
              <w:rPr>
                <w:rFonts w:ascii="ＭＳ ゴシック" w:eastAsia="ＭＳ ゴシック" w:hAnsi="ＭＳ ゴシック"/>
              </w:rPr>
            </w:pPr>
            <w:r w:rsidRPr="00FF1290">
              <w:rPr>
                <w:rFonts w:ascii="ＭＳ ゴシック" w:eastAsia="ＭＳ ゴシック" w:hAnsi="ＭＳ ゴシック" w:hint="eastAsia"/>
              </w:rPr>
              <w:t>◆平18厚告523別表第12の15の4の注</w:t>
            </w:r>
          </w:p>
          <w:p w14:paraId="3B6F30E4" w14:textId="77777777" w:rsidR="006E7F46" w:rsidRPr="00FF1290" w:rsidRDefault="006E7F46" w:rsidP="006E7F46">
            <w:pPr>
              <w:spacing w:line="210" w:lineRule="exact"/>
              <w:rPr>
                <w:rFonts w:ascii="ＭＳ ゴシック" w:eastAsia="ＭＳ ゴシック" w:hAnsi="ＭＳ ゴシック"/>
              </w:rPr>
            </w:pPr>
          </w:p>
          <w:p w14:paraId="33B3750B" w14:textId="77777777" w:rsidR="006E7F46" w:rsidRPr="00FF1290" w:rsidRDefault="006E7F46" w:rsidP="006E7F46">
            <w:pPr>
              <w:autoSpaceDE w:val="0"/>
              <w:autoSpaceDN w:val="0"/>
              <w:adjustRightInd w:val="0"/>
              <w:jc w:val="left"/>
              <w:rPr>
                <w:rFonts w:ascii="ＭＳ ゴシック" w:eastAsia="ＭＳ ゴシック" w:hAnsi="ＭＳ ゴシック" w:cs="MS-PGothic"/>
                <w:kern w:val="0"/>
                <w:szCs w:val="21"/>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cs="MS-PGothic" w:hint="eastAsia"/>
                <w:kern w:val="0"/>
                <w:szCs w:val="21"/>
              </w:rPr>
              <w:t>社会生活支援特別加算については、次のとおり取り扱うものとする。</w:t>
            </w:r>
          </w:p>
          <w:p w14:paraId="069DF526" w14:textId="77777777" w:rsidR="006E7F46" w:rsidRPr="00FF1290" w:rsidRDefault="006E7F46" w:rsidP="006E7F46">
            <w:pPr>
              <w:autoSpaceDE w:val="0"/>
              <w:autoSpaceDN w:val="0"/>
              <w:adjustRightInd w:val="0"/>
              <w:jc w:val="left"/>
              <w:rPr>
                <w:rFonts w:ascii="ＭＳ ゴシック" w:eastAsia="ＭＳ ゴシック" w:hAnsi="ＭＳ ゴシック" w:cs="MS-PGothic"/>
                <w:kern w:val="0"/>
                <w:szCs w:val="21"/>
              </w:rPr>
            </w:pPr>
          </w:p>
          <w:p w14:paraId="74D27796" w14:textId="77777777" w:rsidR="006E7F46" w:rsidRPr="00FF1290" w:rsidRDefault="006E7F46" w:rsidP="006E7F46">
            <w:pPr>
              <w:autoSpaceDE w:val="0"/>
              <w:autoSpaceDN w:val="0"/>
              <w:adjustRightInd w:val="0"/>
              <w:ind w:leftChars="100" w:left="540" w:hangingChars="200" w:hanging="36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kern w:val="0"/>
                <w:szCs w:val="21"/>
              </w:rPr>
              <w:t>(</w:t>
            </w:r>
            <w:r w:rsidRPr="00FF1290">
              <w:rPr>
                <w:rFonts w:ascii="ＭＳ ゴシック" w:eastAsia="ＭＳ ゴシック" w:hAnsi="ＭＳ ゴシック" w:cs="MS-PGothic" w:hint="eastAsia"/>
                <w:kern w:val="0"/>
                <w:szCs w:val="21"/>
              </w:rPr>
              <w:t>一</w:t>
            </w:r>
            <w:r w:rsidRPr="00FF1290">
              <w:rPr>
                <w:rFonts w:ascii="ＭＳ ゴシック" w:eastAsia="ＭＳ ゴシック" w:hAnsi="ＭＳ ゴシック" w:cs="MS-PGothic"/>
                <w:kern w:val="0"/>
                <w:szCs w:val="21"/>
              </w:rPr>
              <w:t xml:space="preserve">) </w:t>
            </w:r>
            <w:r w:rsidRPr="00FF1290">
              <w:rPr>
                <w:rFonts w:ascii="ＭＳ ゴシック" w:eastAsia="ＭＳ ゴシック" w:hAnsi="ＭＳ ゴシック" w:cs="MS-PGothic" w:hint="eastAsia"/>
                <w:kern w:val="0"/>
                <w:szCs w:val="21"/>
              </w:rPr>
              <w:t>対象者の要医療観察法に基づく通院決定又は退院許可決定を受け</w:t>
            </w:r>
          </w:p>
          <w:p w14:paraId="4942ABF4" w14:textId="77777777" w:rsidR="006E7F46" w:rsidRPr="00FF1290" w:rsidRDefault="006E7F46" w:rsidP="006E7F46">
            <w:pPr>
              <w:autoSpaceDE w:val="0"/>
              <w:autoSpaceDN w:val="0"/>
              <w:adjustRightInd w:val="0"/>
              <w:ind w:leftChars="200" w:left="540" w:hangingChars="100" w:hanging="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てから３年を経過していない者（</w:t>
            </w:r>
            <w:r w:rsidRPr="00FF1290">
              <w:rPr>
                <w:rFonts w:ascii="ＭＳ ゴシック" w:eastAsia="ＭＳ ゴシック" w:hAnsi="ＭＳ ゴシック" w:cs="MS-PGothic"/>
                <w:kern w:val="0"/>
                <w:szCs w:val="21"/>
              </w:rPr>
              <w:t xml:space="preserve"> </w:t>
            </w:r>
            <w:r w:rsidRPr="00FF1290">
              <w:rPr>
                <w:rFonts w:ascii="ＭＳ ゴシック" w:eastAsia="ＭＳ ゴシック" w:hAnsi="ＭＳ ゴシック" w:cs="MS-PGothic" w:hint="eastAsia"/>
                <w:kern w:val="0"/>
                <w:szCs w:val="21"/>
              </w:rPr>
              <w:t>通院期間が延長された場合、その</w:t>
            </w:r>
          </w:p>
          <w:p w14:paraId="1DCB903A" w14:textId="77777777" w:rsidR="006E7F46" w:rsidRPr="00FF1290" w:rsidRDefault="006E7F46" w:rsidP="006E7F46">
            <w:pPr>
              <w:autoSpaceDE w:val="0"/>
              <w:autoSpaceDN w:val="0"/>
              <w:adjustRightInd w:val="0"/>
              <w:ind w:leftChars="200" w:left="36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延長期間を限度とする。）又は矯正施設若しくは更生保護施設を退所等の後、３年を経過していない者であって、保護観察所又は地域生活定着支援センターとの調整により、指定就労移行支援を利用することになった者をいうものである。</w:t>
            </w:r>
          </w:p>
          <w:p w14:paraId="2568B9B8" w14:textId="77777777" w:rsidR="006E7F46" w:rsidRPr="00FF1290" w:rsidRDefault="006E7F46" w:rsidP="006E7F46">
            <w:pPr>
              <w:autoSpaceDE w:val="0"/>
              <w:autoSpaceDN w:val="0"/>
              <w:adjustRightInd w:val="0"/>
              <w:ind w:leftChars="200" w:left="360"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なお、矯正施設からの退所等の後、一定期間居宅で生活した後３年以内に保護観察所又は地域生活定着支援センターとの調整により、指定就労移行支援を利用することになった場合、指定就労移行支援の利用を開始してから３年以内で必要と認められる期間について加算の算定対象となる。</w:t>
            </w:r>
          </w:p>
          <w:p w14:paraId="3DA9879C" w14:textId="77777777" w:rsidR="006E7F46" w:rsidRPr="00FF1290" w:rsidRDefault="006E7F46" w:rsidP="006E7F46">
            <w:pPr>
              <w:autoSpaceDE w:val="0"/>
              <w:autoSpaceDN w:val="0"/>
              <w:adjustRightInd w:val="0"/>
              <w:ind w:leftChars="300" w:left="540" w:firstLineChars="100" w:firstLine="180"/>
              <w:jc w:val="left"/>
              <w:rPr>
                <w:rFonts w:ascii="ＭＳ ゴシック" w:eastAsia="ＭＳ ゴシック" w:hAnsi="ＭＳ ゴシック" w:cs="MS-PGothic"/>
                <w:kern w:val="0"/>
                <w:szCs w:val="21"/>
              </w:rPr>
            </w:pPr>
          </w:p>
          <w:p w14:paraId="2BC43541" w14:textId="77777777" w:rsidR="006E7F46" w:rsidRPr="00FF1290" w:rsidRDefault="006E7F46" w:rsidP="006E7F46">
            <w:pPr>
              <w:autoSpaceDE w:val="0"/>
              <w:autoSpaceDN w:val="0"/>
              <w:adjustRightInd w:val="0"/>
              <w:ind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kern w:val="0"/>
                <w:szCs w:val="21"/>
              </w:rPr>
              <w:t>(</w:t>
            </w:r>
            <w:r w:rsidRPr="00FF1290">
              <w:rPr>
                <w:rFonts w:ascii="ＭＳ ゴシック" w:eastAsia="ＭＳ ゴシック" w:hAnsi="ＭＳ ゴシック" w:cs="MS-PGothic" w:hint="eastAsia"/>
                <w:kern w:val="0"/>
                <w:szCs w:val="21"/>
              </w:rPr>
              <w:t>二</w:t>
            </w:r>
            <w:r w:rsidRPr="00FF1290">
              <w:rPr>
                <w:rFonts w:ascii="ＭＳ ゴシック" w:eastAsia="ＭＳ ゴシック" w:hAnsi="ＭＳ ゴシック" w:cs="MS-PGothic"/>
                <w:kern w:val="0"/>
                <w:szCs w:val="21"/>
              </w:rPr>
              <w:t xml:space="preserve">) </w:t>
            </w:r>
            <w:r w:rsidRPr="00FF1290">
              <w:rPr>
                <w:rFonts w:ascii="ＭＳ ゴシック" w:eastAsia="ＭＳ ゴシック" w:hAnsi="ＭＳ ゴシック" w:cs="MS-PGothic" w:hint="eastAsia"/>
                <w:kern w:val="0"/>
                <w:szCs w:val="21"/>
              </w:rPr>
              <w:t>施設要件</w:t>
            </w:r>
          </w:p>
          <w:p w14:paraId="213BC054" w14:textId="77777777" w:rsidR="006E7F46" w:rsidRPr="00FF1290" w:rsidRDefault="006E7F46" w:rsidP="006E7F46">
            <w:pPr>
              <w:autoSpaceDE w:val="0"/>
              <w:autoSpaceDN w:val="0"/>
              <w:adjustRightInd w:val="0"/>
              <w:ind w:leftChars="100" w:left="180"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加算の要件となる人員配置については、あらかじめ指定基準上配置すべき従業者に加えて一定数の配置を求めるものではなく、加算対象者受入時において適切な支援を行うために必要な数の人員を確保することが可能であるとともに、有資格者による指導体制が整えられ、有資格者を中心とした連携体制により対象者に対して適切な支援を行うことが可能であること。</w:t>
            </w:r>
          </w:p>
          <w:p w14:paraId="0C4E1575" w14:textId="77777777" w:rsidR="006E7F46" w:rsidRPr="00FF1290" w:rsidRDefault="006E7F46" w:rsidP="006E7F46">
            <w:pPr>
              <w:autoSpaceDE w:val="0"/>
              <w:autoSpaceDN w:val="0"/>
              <w:adjustRightInd w:val="0"/>
              <w:ind w:leftChars="100" w:left="180"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なお、こうした支援体制については、協議会の場等で関係機関の協力体制も含めて協議しておくことが望ましい。</w:t>
            </w:r>
          </w:p>
          <w:p w14:paraId="2A99F329" w14:textId="77777777" w:rsidR="006E7F46" w:rsidRPr="00FF1290" w:rsidRDefault="006E7F46" w:rsidP="006E7F46">
            <w:pPr>
              <w:autoSpaceDE w:val="0"/>
              <w:autoSpaceDN w:val="0"/>
              <w:adjustRightInd w:val="0"/>
              <w:ind w:leftChars="100" w:left="180"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また、従業者に対する研修会については、原則として事業所の従業者全員を対象に、加算対象者の特性の理解、加算対象者が通常有する課題とその課題を踏まえた支援内容、関係機関の連携等について、医療観察法に基づく通院決定又は退院許可決定を受けた対象者及び矯正施設等を出所等した障害者の支援に実際に携わっている者を講師とする事業所内研修、既に支援実績のある事業所の視察、関係団体が行う研修会の受講等の方法により行うものとする。</w:t>
            </w:r>
          </w:p>
          <w:p w14:paraId="6F123493" w14:textId="77777777" w:rsidR="006E7F46" w:rsidRPr="00FF1290" w:rsidRDefault="006E7F46" w:rsidP="006E7F46">
            <w:pPr>
              <w:autoSpaceDE w:val="0"/>
              <w:autoSpaceDN w:val="0"/>
              <w:adjustRightInd w:val="0"/>
              <w:ind w:leftChars="100" w:left="180" w:firstLineChars="100" w:firstLine="180"/>
              <w:jc w:val="left"/>
              <w:rPr>
                <w:rFonts w:ascii="ＭＳ ゴシック" w:eastAsia="ＭＳ ゴシック" w:hAnsi="ＭＳ ゴシック" w:cs="MS-PGothic"/>
                <w:kern w:val="0"/>
                <w:szCs w:val="21"/>
              </w:rPr>
            </w:pPr>
          </w:p>
          <w:p w14:paraId="2877CC96" w14:textId="77777777" w:rsidR="006E7F46" w:rsidRPr="00FF1290" w:rsidRDefault="006E7F46" w:rsidP="006E7F46">
            <w:pPr>
              <w:autoSpaceDE w:val="0"/>
              <w:autoSpaceDN w:val="0"/>
              <w:adjustRightInd w:val="0"/>
              <w:ind w:leftChars="100" w:left="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kern w:val="0"/>
                <w:szCs w:val="21"/>
              </w:rPr>
              <w:t>(</w:t>
            </w:r>
            <w:r w:rsidRPr="00FF1290">
              <w:rPr>
                <w:rFonts w:ascii="ＭＳ ゴシック" w:eastAsia="ＭＳ ゴシック" w:hAnsi="ＭＳ ゴシック" w:cs="MS-PGothic" w:hint="eastAsia"/>
                <w:kern w:val="0"/>
                <w:szCs w:val="21"/>
              </w:rPr>
              <w:t>三</w:t>
            </w:r>
            <w:r w:rsidRPr="00FF1290">
              <w:rPr>
                <w:rFonts w:ascii="ＭＳ ゴシック" w:eastAsia="ＭＳ ゴシック" w:hAnsi="ＭＳ ゴシック" w:cs="MS-PGothic"/>
                <w:kern w:val="0"/>
                <w:szCs w:val="21"/>
              </w:rPr>
              <w:t xml:space="preserve">) </w:t>
            </w:r>
            <w:r w:rsidRPr="00FF1290">
              <w:rPr>
                <w:rFonts w:ascii="ＭＳ ゴシック" w:eastAsia="ＭＳ ゴシック" w:hAnsi="ＭＳ ゴシック" w:cs="MS-PGothic" w:hint="eastAsia"/>
                <w:kern w:val="0"/>
                <w:szCs w:val="21"/>
              </w:rPr>
              <w:t>支援内容加算の対象となる事業所については、以下の支援を行うものとする。</w:t>
            </w:r>
          </w:p>
          <w:p w14:paraId="16F06099" w14:textId="77777777" w:rsidR="006E7F46" w:rsidRPr="00FF1290" w:rsidRDefault="006E7F46" w:rsidP="006E7F46">
            <w:pPr>
              <w:autoSpaceDE w:val="0"/>
              <w:autoSpaceDN w:val="0"/>
              <w:adjustRightInd w:val="0"/>
              <w:ind w:leftChars="100" w:left="360" w:hangingChars="100" w:hanging="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ア　本人や関係者からの聞き取りや経過記録、行動観察等によるアセスメントに基づき、犯罪行為等に至った要因を理解し、再び犯罪行為に及ばないための生活環境の調整と必要な専門的支援（</w:t>
            </w:r>
            <w:r w:rsidRPr="00FF1290">
              <w:rPr>
                <w:rFonts w:ascii="ＭＳ ゴシック" w:eastAsia="ＭＳ ゴシック" w:hAnsi="ＭＳ ゴシック" w:cs="MS-PGothic"/>
                <w:kern w:val="0"/>
                <w:szCs w:val="21"/>
              </w:rPr>
              <w:t xml:space="preserve"> </w:t>
            </w:r>
            <w:r w:rsidRPr="00FF1290">
              <w:rPr>
                <w:rFonts w:ascii="ＭＳ ゴシック" w:eastAsia="ＭＳ ゴシック" w:hAnsi="ＭＳ ゴシック" w:cs="MS-PGothic" w:hint="eastAsia"/>
                <w:kern w:val="0"/>
                <w:szCs w:val="21"/>
              </w:rPr>
              <w:t>教育又は訓練）</w:t>
            </w:r>
            <w:r w:rsidRPr="00FF1290">
              <w:rPr>
                <w:rFonts w:ascii="ＭＳ ゴシック" w:eastAsia="ＭＳ ゴシック" w:hAnsi="ＭＳ ゴシック" w:cs="MS-PGothic"/>
                <w:kern w:val="0"/>
                <w:szCs w:val="21"/>
              </w:rPr>
              <w:t xml:space="preserve"> </w:t>
            </w:r>
            <w:r w:rsidRPr="00FF1290">
              <w:rPr>
                <w:rFonts w:ascii="ＭＳ ゴシック" w:eastAsia="ＭＳ ゴシック" w:hAnsi="ＭＳ ゴシック" w:cs="MS-PGothic" w:hint="eastAsia"/>
                <w:kern w:val="0"/>
                <w:szCs w:val="21"/>
              </w:rPr>
              <w:t>が組み込まれた、就労移行支援計画等の作成</w:t>
            </w:r>
          </w:p>
          <w:p w14:paraId="1EB699B6" w14:textId="77777777" w:rsidR="006E7F46" w:rsidRPr="00FF1290" w:rsidRDefault="006E7F46" w:rsidP="006E7F46">
            <w:pPr>
              <w:autoSpaceDE w:val="0"/>
              <w:autoSpaceDN w:val="0"/>
              <w:adjustRightInd w:val="0"/>
              <w:ind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イ　指定医療機関や保護観察所等の関係者との調整会議の開催等</w:t>
            </w:r>
          </w:p>
          <w:p w14:paraId="5E33A392" w14:textId="77777777" w:rsidR="006E7F46" w:rsidRPr="00FF1290" w:rsidRDefault="006E7F46" w:rsidP="006E7F46">
            <w:pPr>
              <w:autoSpaceDE w:val="0"/>
              <w:autoSpaceDN w:val="0"/>
              <w:adjustRightInd w:val="0"/>
              <w:ind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ウ　日常生活や人間関係に関する助言</w:t>
            </w:r>
          </w:p>
          <w:p w14:paraId="7E170AAD" w14:textId="77777777" w:rsidR="006E7F46" w:rsidRPr="00FF1290" w:rsidRDefault="006E7F46" w:rsidP="006E7F46">
            <w:pPr>
              <w:autoSpaceDE w:val="0"/>
              <w:autoSpaceDN w:val="0"/>
              <w:adjustRightInd w:val="0"/>
              <w:ind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エ　医療観察法に基づく通院決定を受けた者に対する通院の支援</w:t>
            </w:r>
          </w:p>
          <w:p w14:paraId="55018B9A" w14:textId="77777777" w:rsidR="006E7F46" w:rsidRPr="00FF1290" w:rsidRDefault="006E7F46" w:rsidP="006E7F46">
            <w:pPr>
              <w:autoSpaceDE w:val="0"/>
              <w:autoSpaceDN w:val="0"/>
              <w:adjustRightInd w:val="0"/>
              <w:ind w:firstLineChars="100" w:firstLine="180"/>
              <w:jc w:val="left"/>
              <w:rPr>
                <w:rFonts w:ascii="ＭＳ ゴシック" w:eastAsia="ＭＳ ゴシック" w:hAnsi="ＭＳ ゴシック" w:cs="MS-PGothic"/>
                <w:kern w:val="0"/>
                <w:szCs w:val="21"/>
              </w:rPr>
            </w:pPr>
            <w:r w:rsidRPr="00FF1290">
              <w:rPr>
                <w:rFonts w:ascii="ＭＳ ゴシック" w:eastAsia="ＭＳ ゴシック" w:hAnsi="ＭＳ ゴシック" w:cs="MS-PGothic" w:hint="eastAsia"/>
                <w:kern w:val="0"/>
                <w:szCs w:val="21"/>
              </w:rPr>
              <w:t>オ　日中活動の場における緊急時の対応</w:t>
            </w:r>
          </w:p>
          <w:p w14:paraId="37557D6B" w14:textId="77777777" w:rsidR="006E7F46" w:rsidRPr="00FF1290" w:rsidRDefault="006E7F46" w:rsidP="006E7F46">
            <w:pPr>
              <w:ind w:firstLineChars="100" w:firstLine="180"/>
              <w:rPr>
                <w:rFonts w:ascii="ＭＳ ゴシック" w:eastAsia="ＭＳ ゴシック" w:hAnsi="ＭＳ ゴシック"/>
              </w:rPr>
            </w:pPr>
            <w:r w:rsidRPr="00FF1290">
              <w:rPr>
                <w:rFonts w:ascii="ＭＳ ゴシック" w:eastAsia="ＭＳ ゴシック" w:hAnsi="ＭＳ ゴシック" w:cs="MS-PGothic" w:hint="eastAsia"/>
                <w:kern w:val="0"/>
                <w:szCs w:val="21"/>
              </w:rPr>
              <w:t>カ　その他必要な支援</w:t>
            </w:r>
          </w:p>
          <w:p w14:paraId="65B94FFB" w14:textId="77777777" w:rsidR="006E7F46" w:rsidRPr="00FF1290" w:rsidRDefault="006E7F46" w:rsidP="006E7F46">
            <w:pPr>
              <w:spacing w:line="210" w:lineRule="exact"/>
              <w:rPr>
                <w:rFonts w:ascii="ＭＳ ゴシック" w:eastAsia="ＭＳ ゴシック" w:hAnsi="ＭＳ ゴシック"/>
              </w:rPr>
            </w:pPr>
          </w:p>
          <w:p w14:paraId="113E2F6C"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◆平18障発第1031001号第二の3（5）</w:t>
            </w:r>
            <w:r w:rsidR="00B1338B" w:rsidRPr="00FF1290">
              <w:rPr>
                <w:rFonts w:ascii="ＭＳ ゴシック" w:eastAsia="ＭＳ ゴシック" w:hAnsi="ＭＳ ゴシック" w:hint="eastAsia"/>
              </w:rPr>
              <w:t>⑱</w:t>
            </w:r>
            <w:r w:rsidRPr="00FF1290">
              <w:rPr>
                <w:rFonts w:ascii="ＭＳ ゴシック" w:eastAsia="ＭＳ ゴシック" w:hAnsi="ＭＳ ゴシック" w:hint="eastAsia"/>
              </w:rPr>
              <w:t>準用（第二の3(</w:t>
            </w:r>
            <w:r w:rsidRPr="00FF1290">
              <w:rPr>
                <w:rFonts w:ascii="ＭＳ ゴシック" w:eastAsia="ＭＳ ゴシック" w:hAnsi="ＭＳ ゴシック"/>
              </w:rPr>
              <w:t>1</w:t>
            </w:r>
            <w:r w:rsidRPr="00FF1290">
              <w:rPr>
                <w:rFonts w:ascii="ＭＳ ゴシック" w:eastAsia="ＭＳ ゴシック" w:hAnsi="ＭＳ ゴシック" w:hint="eastAsia"/>
              </w:rPr>
              <w:t>)</w:t>
            </w:r>
            <w:r w:rsidR="00D430A8" w:rsidRPr="00FF1290">
              <w:rPr>
                <w:rFonts w:ascii="ＭＳ ゴシック" w:eastAsia="ＭＳ ゴシック" w:hAnsi="ＭＳ ゴシック" w:hint="eastAsia"/>
              </w:rPr>
              <w:t>⑬</w:t>
            </w:r>
            <w:r w:rsidRPr="00FF1290">
              <w:rPr>
                <w:rFonts w:ascii="ＭＳ ゴシック" w:eastAsia="ＭＳ ゴシック" w:hAnsi="ＭＳ ゴシック" w:hint="eastAsia"/>
              </w:rPr>
              <w:t>）</w:t>
            </w:r>
          </w:p>
        </w:tc>
        <w:tc>
          <w:tcPr>
            <w:tcW w:w="425" w:type="dxa"/>
            <w:tcBorders>
              <w:top w:val="single" w:sz="4" w:space="0" w:color="auto"/>
              <w:left w:val="single" w:sz="4" w:space="0" w:color="000000"/>
              <w:bottom w:val="single" w:sz="4" w:space="0" w:color="000000"/>
              <w:right w:val="single" w:sz="4" w:space="0" w:color="000000"/>
            </w:tcBorders>
          </w:tcPr>
          <w:p w14:paraId="19ADF08B" w14:textId="77777777" w:rsidR="006E7F46" w:rsidRPr="00FF1290" w:rsidRDefault="006E7F46" w:rsidP="006E7F46">
            <w:pPr>
              <w:spacing w:line="210" w:lineRule="exact"/>
              <w:rPr>
                <w:rFonts w:ascii="ＭＳ ゴシック" w:eastAsia="ＭＳ ゴシック" w:hAnsi="ＭＳ ゴシック"/>
              </w:rPr>
            </w:pPr>
          </w:p>
          <w:p w14:paraId="40F1C1B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5A14C52"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7F99A29"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auto"/>
              <w:left w:val="single" w:sz="4" w:space="0" w:color="000000"/>
              <w:bottom w:val="single" w:sz="4" w:space="0" w:color="000000"/>
              <w:right w:val="single" w:sz="4" w:space="0" w:color="000000"/>
            </w:tcBorders>
          </w:tcPr>
          <w:p w14:paraId="6D9C15D2" w14:textId="77777777" w:rsidR="006E7F46" w:rsidRPr="00FF1290" w:rsidRDefault="006E7F46" w:rsidP="006E7F46">
            <w:pPr>
              <w:spacing w:line="210" w:lineRule="exact"/>
              <w:rPr>
                <w:rFonts w:ascii="ＭＳ ゴシック" w:eastAsia="ＭＳ ゴシック" w:hAnsi="ＭＳ ゴシック"/>
              </w:rPr>
            </w:pPr>
          </w:p>
          <w:p w14:paraId="17FE0DF5"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6E7F46" w:rsidRPr="00FF1290" w14:paraId="1AF7B22A"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69D1C383" w14:textId="77777777" w:rsidR="006E7F46" w:rsidRPr="00FF1290" w:rsidRDefault="006E7F46" w:rsidP="006E7F46">
            <w:pPr>
              <w:spacing w:line="210" w:lineRule="exact"/>
              <w:rPr>
                <w:rFonts w:ascii="ＭＳ ゴシック" w:eastAsia="ＭＳ ゴシック" w:hAnsi="ＭＳ ゴシック"/>
              </w:rPr>
            </w:pPr>
          </w:p>
          <w:p w14:paraId="2F4655BA" w14:textId="77777777" w:rsidR="006E7F46" w:rsidRPr="00FF1290" w:rsidRDefault="0012277A" w:rsidP="000D4179">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23</w:t>
            </w:r>
            <w:r w:rsidRPr="00FF1290">
              <w:rPr>
                <w:rFonts w:ascii="ＭＳ ゴシック" w:eastAsia="ＭＳ ゴシック" w:hAnsi="ＭＳ ゴシック" w:hint="eastAsia"/>
              </w:rPr>
              <w:t xml:space="preserve">　地域連携会議実施加算</w:t>
            </w:r>
          </w:p>
          <w:p w14:paraId="385391F1" w14:textId="77777777" w:rsidR="006E7F46" w:rsidRPr="00FF1290" w:rsidRDefault="006E7F46" w:rsidP="006E7F4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7912AE6D" w14:textId="77777777" w:rsidR="006E7F46" w:rsidRPr="00FF1290" w:rsidRDefault="006E7F46" w:rsidP="006E7F46">
            <w:pPr>
              <w:spacing w:line="210" w:lineRule="exact"/>
              <w:ind w:leftChars="100" w:left="180" w:firstLineChars="100" w:firstLine="180"/>
              <w:rPr>
                <w:rFonts w:ascii="ＭＳ ゴシック" w:eastAsia="ＭＳ ゴシック" w:hAnsi="ＭＳ ゴシック"/>
              </w:rPr>
            </w:pPr>
          </w:p>
          <w:p w14:paraId="5CBA90AB" w14:textId="77777777" w:rsidR="006E7F46" w:rsidRPr="00FF1290" w:rsidRDefault="006E7F46" w:rsidP="00CD7FC2">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w:t>
            </w:r>
            <w:r w:rsidR="000D4179" w:rsidRPr="00FF1290">
              <w:rPr>
                <w:rFonts w:ascii="ＭＳ ゴシック" w:eastAsia="ＭＳ ゴシック" w:hAnsi="ＭＳ ゴシック" w:hint="eastAsia"/>
              </w:rPr>
              <w:t>地域連携会議実施加算（Ⅰ）については、</w:t>
            </w:r>
            <w:r w:rsidRPr="00FF1290">
              <w:rPr>
                <w:rFonts w:ascii="ＭＳ ゴシック" w:eastAsia="ＭＳ ゴシック" w:hAnsi="ＭＳ ゴシック" w:hint="eastAsia"/>
              </w:rPr>
              <w:t>指定就労移行支援事業所等が、就労移行支援計画等の作成又は変更に当たって、関係者（公共職業安定所、地域障害者職業センター、障害者就業・生活支援センターその他当該指定就労移行支援事業所等以外の事業所において障害者の就労支援に従事する者をいう。）により構成される会議を開催し、当該指定</w:t>
            </w:r>
            <w:r w:rsidRPr="00FF1290">
              <w:rPr>
                <w:rFonts w:ascii="ＭＳ ゴシック" w:eastAsia="ＭＳ ゴシック" w:hAnsi="ＭＳ ゴシック" w:hint="eastAsia"/>
              </w:rPr>
              <w:lastRenderedPageBreak/>
              <w:t>就労移行支援事業所等のサービス管理責任者が当該就労移行支援計画等の原案の内容及び実施状況（利用者についての継続的な評価を含む。）について説明を行うとともに、関係者に対して、専門的な見地からの意見を求め、就労移行支援計画等の作成、変更その他必要な便宜の</w:t>
            </w:r>
            <w:r w:rsidR="000D4179" w:rsidRPr="00FF1290">
              <w:rPr>
                <w:rFonts w:ascii="ＭＳ ゴシック" w:eastAsia="ＭＳ ゴシック" w:hAnsi="ＭＳ ゴシック" w:hint="eastAsia"/>
              </w:rPr>
              <w:t>供与</w:t>
            </w:r>
            <w:r w:rsidRPr="00FF1290">
              <w:rPr>
                <w:rFonts w:ascii="ＭＳ ゴシック" w:eastAsia="ＭＳ ゴシック" w:hAnsi="ＭＳ ゴシック" w:hint="eastAsia"/>
              </w:rPr>
              <w:t>について検討を行った場合に、１月につき１回、かつ、１年につき４回</w:t>
            </w:r>
            <w:r w:rsidR="000D4179" w:rsidRPr="00FF1290">
              <w:rPr>
                <w:rFonts w:ascii="ＭＳ ゴシック" w:eastAsia="ＭＳ ゴシック" w:hAnsi="ＭＳ ゴシック" w:hint="eastAsia"/>
              </w:rPr>
              <w:t>（地域連携会議実施加算（Ⅱ）を算定している場合にあっては、その回数を含む。）</w:t>
            </w:r>
            <w:r w:rsidRPr="00FF1290">
              <w:rPr>
                <w:rFonts w:ascii="ＭＳ ゴシック" w:eastAsia="ＭＳ ゴシック" w:hAnsi="ＭＳ ゴシック" w:hint="eastAsia"/>
              </w:rPr>
              <w:t>を限度として、</w:t>
            </w:r>
            <w:r w:rsidR="00CD7FC2" w:rsidRPr="00FF1290">
              <w:rPr>
                <w:rFonts w:ascii="ＭＳ ゴシック" w:eastAsia="ＭＳ ゴシック" w:hAnsi="ＭＳ ゴシック" w:hint="eastAsia"/>
              </w:rPr>
              <w:t>583</w:t>
            </w:r>
            <w:r w:rsidRPr="00FF1290">
              <w:rPr>
                <w:rFonts w:ascii="ＭＳ ゴシック" w:eastAsia="ＭＳ ゴシック" w:hAnsi="ＭＳ ゴシック" w:hint="eastAsia"/>
              </w:rPr>
              <w:t>単位を加算する。</w:t>
            </w:r>
          </w:p>
          <w:p w14:paraId="7C4CE0BC" w14:textId="77777777" w:rsidR="006E7F46" w:rsidRPr="00FF1290" w:rsidRDefault="006E7F46" w:rsidP="00CD7FC2">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◆平18厚告523別表第12の</w:t>
            </w:r>
            <w:r w:rsidRPr="00FF1290">
              <w:rPr>
                <w:rFonts w:ascii="ＭＳ ゴシック" w:eastAsia="ＭＳ ゴシック" w:hAnsi="ＭＳ ゴシック"/>
              </w:rPr>
              <w:t>15</w:t>
            </w:r>
            <w:r w:rsidRPr="00FF1290">
              <w:rPr>
                <w:rFonts w:ascii="ＭＳ ゴシック" w:eastAsia="ＭＳ ゴシック" w:hAnsi="ＭＳ ゴシック" w:hint="eastAsia"/>
              </w:rPr>
              <w:t>の</w:t>
            </w:r>
            <w:r w:rsidRPr="00FF1290">
              <w:rPr>
                <w:rFonts w:ascii="ＭＳ ゴシック" w:eastAsia="ＭＳ ゴシック" w:hAnsi="ＭＳ ゴシック"/>
              </w:rPr>
              <w:t>5</w:t>
            </w:r>
            <w:r w:rsidRPr="00FF1290">
              <w:rPr>
                <w:rFonts w:ascii="ＭＳ ゴシック" w:eastAsia="ＭＳ ゴシック" w:hAnsi="ＭＳ ゴシック" w:hint="eastAsia"/>
              </w:rPr>
              <w:t>の注</w:t>
            </w:r>
            <w:r w:rsidR="0012277A" w:rsidRPr="00FF1290">
              <w:rPr>
                <w:rFonts w:ascii="ＭＳ ゴシック" w:eastAsia="ＭＳ ゴシック" w:hAnsi="ＭＳ ゴシック"/>
              </w:rPr>
              <w:t>1</w:t>
            </w:r>
          </w:p>
          <w:p w14:paraId="2C568CBA" w14:textId="77777777" w:rsidR="006E7F46" w:rsidRPr="00FF1290" w:rsidRDefault="006E7F46" w:rsidP="006E7F46">
            <w:pPr>
              <w:spacing w:line="210" w:lineRule="exact"/>
              <w:rPr>
                <w:rFonts w:ascii="ＭＳ ゴシック" w:eastAsia="ＭＳ ゴシック" w:hAnsi="ＭＳ ゴシック"/>
              </w:rPr>
            </w:pPr>
          </w:p>
          <w:p w14:paraId="0F617BF0" w14:textId="77777777" w:rsidR="00CD7FC2" w:rsidRPr="00FF1290" w:rsidRDefault="000D4179" w:rsidP="00164380">
            <w:pPr>
              <w:numPr>
                <w:ilvl w:val="0"/>
                <w:numId w:val="1"/>
              </w:numPr>
              <w:spacing w:line="210" w:lineRule="exact"/>
              <w:rPr>
                <w:rFonts w:ascii="ＭＳ ゴシック" w:eastAsia="ＭＳ ゴシック" w:hAnsi="ＭＳ ゴシック"/>
              </w:rPr>
            </w:pPr>
            <w:r w:rsidRPr="00FF1290">
              <w:rPr>
                <w:rFonts w:ascii="ＭＳ ゴシック" w:eastAsia="ＭＳ ゴシック" w:hAnsi="ＭＳ ゴシック" w:hint="eastAsia"/>
              </w:rPr>
              <w:t>地域連携会議実施加算（Ⅱ）については、指定就労移行支援事業所等</w:t>
            </w:r>
          </w:p>
          <w:p w14:paraId="29DC5ACA" w14:textId="77777777" w:rsidR="000D4179" w:rsidRPr="00FF1290" w:rsidRDefault="000D4179" w:rsidP="00CD7FC2">
            <w:pPr>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が、就労移行支援計画等の作成又は変更に当たって、関係者（公共職業安定所、地域障害者職業センター、障害者就業・生活支援センターその他当該指定就労移行支援事業所等以外の事業所において障害者の就労支援に従事する者をいう。）により構成される会議を開催し、当該</w:t>
            </w:r>
            <w:r w:rsidR="00CD7FC2" w:rsidRPr="00FF1290">
              <w:rPr>
                <w:rFonts w:ascii="ＭＳ ゴシック" w:eastAsia="ＭＳ ゴシック" w:hAnsi="ＭＳ ゴシック" w:hint="eastAsia"/>
              </w:rPr>
              <w:t>会議において、当該指定就労移行支援事業所等のサービス管理責任者以外の職業指導員、生活支援員又は就労支援員が当該</w:t>
            </w:r>
            <w:r w:rsidRPr="00FF1290">
              <w:rPr>
                <w:rFonts w:ascii="ＭＳ ゴシック" w:eastAsia="ＭＳ ゴシック" w:hAnsi="ＭＳ ゴシック" w:hint="eastAsia"/>
              </w:rPr>
              <w:t>指定就労移行支援</w:t>
            </w:r>
            <w:r w:rsidR="00CD7FC2" w:rsidRPr="00FF1290">
              <w:rPr>
                <w:rFonts w:ascii="ＭＳ ゴシック" w:eastAsia="ＭＳ ゴシック" w:hAnsi="ＭＳ ゴシック" w:hint="eastAsia"/>
              </w:rPr>
              <w:t>計画等の</w:t>
            </w:r>
            <w:r w:rsidRPr="00FF1290">
              <w:rPr>
                <w:rFonts w:ascii="ＭＳ ゴシック" w:eastAsia="ＭＳ ゴシック" w:hAnsi="ＭＳ ゴシック" w:hint="eastAsia"/>
              </w:rPr>
              <w:t>原案の内容及び実施状況（利用者についての継続的な評価を含む。）について説明を行うとともに、関係者に対して、専門的な見地からの意見を求め、就労移行支援計画等の作成、変更その他必要な便宜の供与について検討を行った</w:t>
            </w:r>
            <w:r w:rsidR="00CD7FC2" w:rsidRPr="00FF1290">
              <w:rPr>
                <w:rFonts w:ascii="ＭＳ ゴシック" w:eastAsia="ＭＳ ゴシック" w:hAnsi="ＭＳ ゴシック" w:hint="eastAsia"/>
              </w:rPr>
              <w:t>上で、当該指定就労移行支援事業所等のサービス管理責任者に対しその結果を共有した</w:t>
            </w:r>
            <w:r w:rsidRPr="00FF1290">
              <w:rPr>
                <w:rFonts w:ascii="ＭＳ ゴシック" w:eastAsia="ＭＳ ゴシック" w:hAnsi="ＭＳ ゴシック" w:hint="eastAsia"/>
              </w:rPr>
              <w:t>場合に、１月につき１回、かつ、１年につき４回（地域連携会議実施加算（</w:t>
            </w:r>
            <w:r w:rsidR="00CD7FC2" w:rsidRPr="00FF1290">
              <w:rPr>
                <w:rFonts w:ascii="ＭＳ ゴシック" w:eastAsia="ＭＳ ゴシック" w:hAnsi="ＭＳ ゴシック" w:hint="eastAsia"/>
              </w:rPr>
              <w:t>Ⅰ</w:t>
            </w:r>
            <w:r w:rsidRPr="00FF1290">
              <w:rPr>
                <w:rFonts w:ascii="ＭＳ ゴシック" w:eastAsia="ＭＳ ゴシック" w:hAnsi="ＭＳ ゴシック" w:hint="eastAsia"/>
              </w:rPr>
              <w:t>）を算定している場合にあっては、その回数を含む。）を限度として、</w:t>
            </w:r>
            <w:r w:rsidR="00CD7FC2" w:rsidRPr="00FF1290">
              <w:rPr>
                <w:rFonts w:ascii="ＭＳ ゴシック" w:eastAsia="ＭＳ ゴシック" w:hAnsi="ＭＳ ゴシック" w:hint="eastAsia"/>
              </w:rPr>
              <w:t>408</w:t>
            </w:r>
            <w:r w:rsidRPr="00FF1290">
              <w:rPr>
                <w:rFonts w:ascii="ＭＳ ゴシック" w:eastAsia="ＭＳ ゴシック" w:hAnsi="ＭＳ ゴシック" w:hint="eastAsia"/>
              </w:rPr>
              <w:t>単位を加算する。</w:t>
            </w:r>
          </w:p>
          <w:p w14:paraId="0593BE7E" w14:textId="77777777" w:rsidR="00CD7FC2" w:rsidRPr="00FF1290" w:rsidRDefault="00CD7FC2" w:rsidP="00CD7FC2">
            <w:pPr>
              <w:spacing w:line="210" w:lineRule="exact"/>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◆平18厚告523別表第12の</w:t>
            </w:r>
            <w:r w:rsidRPr="00FF1290">
              <w:rPr>
                <w:rFonts w:ascii="ＭＳ ゴシック" w:eastAsia="ＭＳ ゴシック" w:hAnsi="ＭＳ ゴシック"/>
              </w:rPr>
              <w:t>15</w:t>
            </w:r>
            <w:r w:rsidRPr="00FF1290">
              <w:rPr>
                <w:rFonts w:ascii="ＭＳ ゴシック" w:eastAsia="ＭＳ ゴシック" w:hAnsi="ＭＳ ゴシック" w:hint="eastAsia"/>
              </w:rPr>
              <w:t>の</w:t>
            </w:r>
            <w:r w:rsidRPr="00FF1290">
              <w:rPr>
                <w:rFonts w:ascii="ＭＳ ゴシック" w:eastAsia="ＭＳ ゴシック" w:hAnsi="ＭＳ ゴシック"/>
              </w:rPr>
              <w:t>5</w:t>
            </w:r>
            <w:r w:rsidRPr="00FF1290">
              <w:rPr>
                <w:rFonts w:ascii="ＭＳ ゴシック" w:eastAsia="ＭＳ ゴシック" w:hAnsi="ＭＳ ゴシック" w:hint="eastAsia"/>
              </w:rPr>
              <w:t>の注2</w:t>
            </w:r>
          </w:p>
          <w:p w14:paraId="0FFFA9B7" w14:textId="77777777" w:rsidR="000D4179" w:rsidRPr="00FF1290" w:rsidRDefault="000D4179" w:rsidP="006E7F46">
            <w:pPr>
              <w:spacing w:line="210" w:lineRule="exact"/>
              <w:rPr>
                <w:rFonts w:ascii="ＭＳ ゴシック" w:eastAsia="ＭＳ ゴシック" w:hAnsi="ＭＳ ゴシック"/>
              </w:rPr>
            </w:pPr>
          </w:p>
          <w:p w14:paraId="5E1E7EF6" w14:textId="77777777" w:rsidR="006E7F46" w:rsidRPr="00FF1290" w:rsidRDefault="006E7F46" w:rsidP="006E7F46">
            <w:pPr>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w:t>
            </w:r>
            <w:r w:rsidR="00D430A8" w:rsidRPr="00FF1290">
              <w:rPr>
                <w:rFonts w:ascii="ＭＳ ゴシック" w:eastAsia="ＭＳ ゴシック" w:hAnsi="ＭＳ ゴシック" w:hint="eastAsia"/>
              </w:rPr>
              <w:t>地域連携会議実施加算</w:t>
            </w:r>
            <w:r w:rsidRPr="00FF1290">
              <w:rPr>
                <w:rFonts w:ascii="ＭＳ ゴシック" w:eastAsia="ＭＳ ゴシック" w:hAnsi="ＭＳ ゴシック" w:hint="eastAsia"/>
              </w:rPr>
              <w:t>について</w:t>
            </w:r>
          </w:p>
          <w:p w14:paraId="52F98705" w14:textId="77777777" w:rsidR="006E7F46" w:rsidRPr="00FF1290" w:rsidRDefault="006E7F46" w:rsidP="00D430A8">
            <w:pPr>
              <w:spacing w:line="210" w:lineRule="exact"/>
              <w:ind w:leftChars="300" w:left="900" w:hangingChars="200" w:hanging="36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一</w:t>
            </w:r>
            <w:r w:rsidRPr="00FF1290">
              <w:rPr>
                <w:rFonts w:ascii="ＭＳ ゴシック" w:eastAsia="ＭＳ ゴシック" w:hAnsi="ＭＳ ゴシック"/>
              </w:rPr>
              <w:t xml:space="preserve">) </w:t>
            </w:r>
            <w:r w:rsidR="00D430A8" w:rsidRPr="00FF1290">
              <w:rPr>
                <w:rFonts w:ascii="ＭＳ ゴシック" w:eastAsia="ＭＳ ゴシック" w:hAnsi="ＭＳ ゴシック" w:hint="eastAsia"/>
              </w:rPr>
              <w:t>地域連携会議実施加算</w:t>
            </w:r>
            <w:r w:rsidRPr="00FF1290">
              <w:rPr>
                <w:rFonts w:ascii="ＭＳ ゴシック" w:eastAsia="ＭＳ ゴシック" w:hAnsi="ＭＳ ゴシック" w:hint="eastAsia"/>
              </w:rPr>
              <w:t>については、利用者の就労移行支援計画の作成やモニタリングに当たって、利用者の希望、適性、能力を的確に把握・評価を行うためのアセスメントについて、地域のノウハウを活用し、その精度を上げ、支援効果を高めていくための取組として、次に掲げる地域の就労支援機関等において障害者の就労支援に従事する者や障害者就労に係る有識者を交えたケース会議を開催し、専門的な見地からの意見を求め、就労移行支援計画の作成や見直しを行った場合に、利用者ごとに月に１回、年に４回を限度に、所定単位数を加算する。</w:t>
            </w:r>
          </w:p>
          <w:p w14:paraId="49BDBAFC" w14:textId="77777777" w:rsidR="006E7F46" w:rsidRPr="00FF1290" w:rsidRDefault="006E7F46" w:rsidP="006E7F46">
            <w:pPr>
              <w:spacing w:line="210" w:lineRule="exact"/>
              <w:ind w:leftChars="450" w:left="810" w:firstLineChars="100" w:firstLine="180"/>
              <w:rPr>
                <w:rFonts w:ascii="ＭＳ ゴシック" w:eastAsia="ＭＳ ゴシック" w:hAnsi="ＭＳ ゴシック"/>
              </w:rPr>
            </w:pPr>
            <w:r w:rsidRPr="00FF1290">
              <w:rPr>
                <w:rFonts w:ascii="ＭＳ ゴシック" w:eastAsia="ＭＳ ゴシック" w:hAnsi="ＭＳ ゴシック" w:hint="eastAsia"/>
              </w:rPr>
              <w:t>ケース会議は、テレビ電話装置等を活用して行うことができるものとする。ただし、障害を有する者が参加する場合には、その障害の特性に応じた適切な配慮を行うこと。なお、個人情報保護委員会「個人情報の保護に関する法律についてのガイドライン」等を遵守すること。</w:t>
            </w:r>
          </w:p>
          <w:p w14:paraId="0EBB2C2B"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ア</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ハローワーク</w:t>
            </w:r>
          </w:p>
          <w:p w14:paraId="3D9A2033"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イ</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障害者就業・生活支援センター</w:t>
            </w:r>
          </w:p>
          <w:p w14:paraId="5CD20F4E"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ウ</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地域障害者職業センター</w:t>
            </w:r>
          </w:p>
          <w:p w14:paraId="01A207D2"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エ</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他の就労移行支援事業所</w:t>
            </w:r>
          </w:p>
          <w:p w14:paraId="4012A6A8"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オ</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特定相談支援事業所</w:t>
            </w:r>
          </w:p>
          <w:p w14:paraId="26904AAF"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カ</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利用者の通院先の医療機関</w:t>
            </w:r>
          </w:p>
          <w:p w14:paraId="088DDDBD"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キ</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当該利用者の支給決定を行っている市町村</w:t>
            </w:r>
          </w:p>
          <w:p w14:paraId="45805E0C"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ク</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障害者雇用を進める企業</w:t>
            </w:r>
          </w:p>
          <w:p w14:paraId="68A4C9A6"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ケ</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その他障害者の就労支援を実施している企業、団体等</w:t>
            </w:r>
          </w:p>
          <w:p w14:paraId="14D8D699" w14:textId="77777777" w:rsidR="006E7F46" w:rsidRPr="00FF1290" w:rsidRDefault="006E7F46" w:rsidP="006E7F46">
            <w:pPr>
              <w:spacing w:line="210" w:lineRule="exact"/>
              <w:ind w:leftChars="200" w:left="360"/>
              <w:rPr>
                <w:rFonts w:ascii="ＭＳ ゴシック" w:eastAsia="ＭＳ ゴシック" w:hAnsi="ＭＳ ゴシック"/>
              </w:rPr>
            </w:pPr>
          </w:p>
          <w:p w14:paraId="5DAD77A2" w14:textId="77777777" w:rsidR="006E7F46" w:rsidRPr="00FF1290" w:rsidRDefault="006E7F46" w:rsidP="006E7F46">
            <w:pPr>
              <w:spacing w:line="210" w:lineRule="exact"/>
              <w:ind w:leftChars="200" w:left="360"/>
              <w:rPr>
                <w:rFonts w:ascii="ＭＳ ゴシック" w:eastAsia="ＭＳ ゴシック" w:hAnsi="ＭＳ ゴシック"/>
              </w:rPr>
            </w:pPr>
            <w:r w:rsidRPr="00FF1290">
              <w:rPr>
                <w:rFonts w:ascii="ＭＳ ゴシック" w:eastAsia="ＭＳ ゴシック" w:hAnsi="ＭＳ ゴシック"/>
              </w:rPr>
              <w:t>(</w:t>
            </w:r>
            <w:r w:rsidRPr="00FF1290">
              <w:rPr>
                <w:rFonts w:ascii="ＭＳ ゴシック" w:eastAsia="ＭＳ ゴシック" w:hAnsi="ＭＳ ゴシック" w:hint="eastAsia"/>
              </w:rPr>
              <w:t>二</w:t>
            </w:r>
            <w:r w:rsidRPr="00FF1290">
              <w:rPr>
                <w:rFonts w:ascii="ＭＳ ゴシック" w:eastAsia="ＭＳ ゴシック" w:hAnsi="ＭＳ ゴシック"/>
              </w:rPr>
              <w:t xml:space="preserve">) </w:t>
            </w:r>
            <w:r w:rsidRPr="00FF1290">
              <w:rPr>
                <w:rFonts w:ascii="ＭＳ ゴシック" w:eastAsia="ＭＳ ゴシック" w:hAnsi="ＭＳ ゴシック" w:hint="eastAsia"/>
              </w:rPr>
              <w:t>ケース会議の開催のタイミングについては、サービス利用開始</w:t>
            </w:r>
          </w:p>
          <w:p w14:paraId="62D369B3"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時や、３月に１回以上行うこととしている就労移行支援計画のモ</w:t>
            </w:r>
          </w:p>
          <w:p w14:paraId="638AEEC9" w14:textId="77777777" w:rsidR="006E7F46" w:rsidRPr="00FF1290" w:rsidRDefault="006E7F46" w:rsidP="006E7F46">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ニタリング時、標準利用期間を超えた支給決定期間の更新時など</w:t>
            </w:r>
          </w:p>
          <w:p w14:paraId="63F79166" w14:textId="77777777" w:rsidR="006E7F46" w:rsidRPr="00FF1290" w:rsidRDefault="006E7F46" w:rsidP="00D430A8">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が考えられる。</w:t>
            </w:r>
          </w:p>
          <w:p w14:paraId="2B91E3FA" w14:textId="77777777" w:rsidR="00D430A8" w:rsidRPr="00FF1290" w:rsidRDefault="00D430A8" w:rsidP="00D430A8">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w:t>
            </w:r>
            <w:r w:rsidRPr="00FF1290">
              <w:rPr>
                <w:rFonts w:ascii="ＭＳ ゴシック" w:eastAsia="ＭＳ ゴシック" w:hAnsi="ＭＳ ゴシック"/>
              </w:rPr>
              <w:t>(</w:t>
            </w:r>
            <w:r w:rsidRPr="00FF1290">
              <w:rPr>
                <w:rFonts w:ascii="ＭＳ ゴシック" w:eastAsia="ＭＳ ゴシック" w:hAnsi="ＭＳ ゴシック" w:hint="eastAsia"/>
              </w:rPr>
              <w:t>三</w:t>
            </w:r>
            <w:r w:rsidRPr="00FF1290">
              <w:rPr>
                <w:rFonts w:ascii="ＭＳ ゴシック" w:eastAsia="ＭＳ ゴシック" w:hAnsi="ＭＳ ゴシック"/>
              </w:rPr>
              <w:t>)</w:t>
            </w:r>
            <w:r w:rsidRPr="00FF1290">
              <w:rPr>
                <w:rFonts w:ascii="ＭＳ ゴシック" w:eastAsia="ＭＳ ゴシック" w:hAnsi="ＭＳ ゴシック" w:hint="eastAsia"/>
              </w:rPr>
              <w:t>就労移行支援計画に関するケース会議について、下記アを行った場合には地域連携会議実施加算（Ⅰ）と、イを行った場合に地域連携会議加算（Ⅱ）を算定すること。</w:t>
            </w:r>
          </w:p>
          <w:p w14:paraId="385EB360" w14:textId="41E0490A" w:rsidR="006824E0" w:rsidRPr="00FF1290" w:rsidRDefault="00D430A8" w:rsidP="0074568F">
            <w:pPr>
              <w:spacing w:line="210" w:lineRule="exact"/>
              <w:ind w:leftChars="100" w:left="540" w:hangingChars="200" w:hanging="360"/>
              <w:rPr>
                <w:rFonts w:ascii="ＭＳ ゴシック" w:eastAsia="ＭＳ ゴシック" w:hAnsi="ＭＳ ゴシック"/>
              </w:rPr>
            </w:pPr>
            <w:r w:rsidRPr="00FF1290">
              <w:rPr>
                <w:rFonts w:ascii="ＭＳ ゴシック" w:eastAsia="ＭＳ ゴシック" w:hAnsi="ＭＳ ゴシック" w:hint="eastAsia"/>
              </w:rPr>
              <w:t xml:space="preserve">　　　　ア　サービス管理責任者がケース会議に出席して就労移行支援計画の原案の内容及び実施状況について説明を行うとともに、関係者に対して専門的な見地からの意見を求め、必要な便宜の供与について</w:t>
            </w:r>
            <w:r w:rsidR="006824E0" w:rsidRPr="00FF1290">
              <w:rPr>
                <w:rFonts w:ascii="ＭＳ ゴシック" w:eastAsia="ＭＳ ゴシック" w:hAnsi="ＭＳ ゴシック" w:hint="eastAsia"/>
              </w:rPr>
              <w:t>検討を行った。</w:t>
            </w:r>
          </w:p>
          <w:p w14:paraId="2414296B" w14:textId="77777777" w:rsidR="00D430A8" w:rsidRPr="00FF1290" w:rsidRDefault="006824E0" w:rsidP="006824E0">
            <w:pPr>
              <w:spacing w:line="210" w:lineRule="exact"/>
              <w:ind w:leftChars="300" w:left="720" w:hangingChars="100" w:hanging="180"/>
              <w:rPr>
                <w:rFonts w:ascii="ＭＳ ゴシック" w:eastAsia="ＭＳ ゴシック" w:hAnsi="ＭＳ ゴシック"/>
              </w:rPr>
            </w:pPr>
            <w:r w:rsidRPr="00FF1290">
              <w:rPr>
                <w:rFonts w:ascii="ＭＳ ゴシック" w:eastAsia="ＭＳ ゴシック" w:hAnsi="ＭＳ ゴシック" w:hint="eastAsia"/>
              </w:rPr>
              <w:t>イ　サービス管理責任者以外の職業指導員、生活支援員又は就労支援員がケース会議に出席して就労移行支援計画の原案の内容及び実施状況について説明を行うとともに、関係者に対して専門的な見地からの意見を求め、必要な便宜の供与について検討を行った上で、サービス管理責任者に対しその結果を共有した場合。</w:t>
            </w:r>
          </w:p>
          <w:p w14:paraId="05B9A2F0" w14:textId="545ECC1D" w:rsidR="006E7F46" w:rsidRPr="00FF1290" w:rsidRDefault="006E7F46" w:rsidP="0074568F">
            <w:pPr>
              <w:spacing w:line="210" w:lineRule="exact"/>
              <w:ind w:leftChars="200" w:left="360" w:firstLineChars="150" w:firstLine="270"/>
              <w:rPr>
                <w:rFonts w:ascii="ＭＳ ゴシック" w:eastAsia="ＭＳ ゴシック" w:hAnsi="ＭＳ ゴシック"/>
              </w:rPr>
            </w:pPr>
            <w:r w:rsidRPr="00FF1290">
              <w:rPr>
                <w:rFonts w:ascii="ＭＳ ゴシック" w:eastAsia="ＭＳ ゴシック" w:hAnsi="ＭＳ ゴシック" w:hint="eastAsia"/>
              </w:rPr>
              <w:t>◆平18障発第1031001号第二の3（5）</w:t>
            </w:r>
            <w:r w:rsidR="00D430A8" w:rsidRPr="00FF1290">
              <w:rPr>
                <w:rFonts w:ascii="ＭＳ ゴシック" w:eastAsia="ＭＳ ゴシック" w:hAnsi="ＭＳ ゴシック" w:hint="eastAsia"/>
              </w:rPr>
              <w:t>⑲</w:t>
            </w:r>
          </w:p>
        </w:tc>
        <w:tc>
          <w:tcPr>
            <w:tcW w:w="425" w:type="dxa"/>
            <w:tcBorders>
              <w:top w:val="single" w:sz="4" w:space="0" w:color="000000"/>
              <w:left w:val="single" w:sz="4" w:space="0" w:color="000000"/>
              <w:bottom w:val="single" w:sz="4" w:space="0" w:color="000000"/>
              <w:right w:val="single" w:sz="4" w:space="0" w:color="000000"/>
            </w:tcBorders>
          </w:tcPr>
          <w:p w14:paraId="3DAC8F01" w14:textId="77777777" w:rsidR="006E7F46" w:rsidRPr="00FF1290" w:rsidRDefault="006E7F46" w:rsidP="006E7F46">
            <w:pPr>
              <w:spacing w:line="210" w:lineRule="exact"/>
              <w:rPr>
                <w:rFonts w:ascii="ＭＳ ゴシック" w:eastAsia="ＭＳ ゴシック" w:hAnsi="ＭＳ ゴシック"/>
              </w:rPr>
            </w:pPr>
          </w:p>
          <w:p w14:paraId="1FF6ED9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5F054D43"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6971DEE6"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50811C68" w14:textId="77777777" w:rsidR="006E7F46" w:rsidRPr="00FF1290" w:rsidRDefault="006E7F46" w:rsidP="006E7F46">
            <w:pPr>
              <w:spacing w:line="210" w:lineRule="exact"/>
              <w:rPr>
                <w:rFonts w:ascii="ＭＳ ゴシック" w:eastAsia="ＭＳ ゴシック" w:hAnsi="ＭＳ ゴシック"/>
              </w:rPr>
            </w:pPr>
          </w:p>
          <w:p w14:paraId="042BAF7B" w14:textId="77777777" w:rsidR="006E7F46" w:rsidRPr="00FF1290" w:rsidRDefault="006E7F46" w:rsidP="006E7F4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D41E96" w:rsidRPr="00FF1290" w14:paraId="0C7D75EA" w14:textId="77777777" w:rsidTr="007754F6">
        <w:trPr>
          <w:jc w:val="center"/>
        </w:trPr>
        <w:tc>
          <w:tcPr>
            <w:tcW w:w="1418" w:type="dxa"/>
            <w:tcBorders>
              <w:top w:val="single" w:sz="4" w:space="0" w:color="000000"/>
              <w:left w:val="single" w:sz="4" w:space="0" w:color="000000"/>
              <w:bottom w:val="single" w:sz="4" w:space="0" w:color="000000"/>
              <w:right w:val="single" w:sz="4" w:space="0" w:color="000000"/>
            </w:tcBorders>
          </w:tcPr>
          <w:p w14:paraId="2B7ABCBE" w14:textId="77777777" w:rsidR="00D41E96" w:rsidRPr="00FF1290" w:rsidRDefault="00D41E96" w:rsidP="00D41E96">
            <w:pPr>
              <w:spacing w:line="210" w:lineRule="exact"/>
              <w:ind w:left="180" w:hangingChars="100" w:hanging="180"/>
              <w:rPr>
                <w:rFonts w:ascii="ＭＳ ゴシック" w:eastAsia="ＭＳ ゴシック" w:hAnsi="ＭＳ ゴシック"/>
              </w:rPr>
            </w:pPr>
          </w:p>
          <w:p w14:paraId="1EA78371" w14:textId="77777777" w:rsidR="00D41E96" w:rsidRPr="00FF1290" w:rsidRDefault="00D41E96" w:rsidP="00D41E96">
            <w:pPr>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rPr>
              <w:t>2</w:t>
            </w:r>
            <w:r w:rsidRPr="00FF1290">
              <w:rPr>
                <w:rFonts w:ascii="ＭＳ ゴシック" w:eastAsia="ＭＳ ゴシック" w:hAnsi="ＭＳ ゴシック" w:hint="eastAsia"/>
              </w:rPr>
              <w:t>4　緊急時受入加算</w:t>
            </w:r>
          </w:p>
          <w:p w14:paraId="1B6A454B" w14:textId="77777777" w:rsidR="00D41E96" w:rsidRPr="00FF1290" w:rsidRDefault="00D41E96" w:rsidP="00D41E96">
            <w:pPr>
              <w:spacing w:line="210" w:lineRule="exact"/>
              <w:rPr>
                <w:rFonts w:ascii="ＭＳ ゴシック" w:eastAsia="ＭＳ ゴシック" w:hAnsi="ＭＳ ゴシック"/>
              </w:rPr>
            </w:pPr>
          </w:p>
          <w:p w14:paraId="56F10D69" w14:textId="77777777" w:rsidR="00D41E96" w:rsidRPr="00FF1290" w:rsidRDefault="00D41E96" w:rsidP="00D41E96">
            <w:pPr>
              <w:spacing w:line="210" w:lineRule="exact"/>
              <w:rPr>
                <w:rFonts w:ascii="ＭＳ ゴシック" w:eastAsia="ＭＳ ゴシック" w:hAnsi="ＭＳ ゴシック"/>
              </w:rPr>
            </w:pPr>
          </w:p>
          <w:p w14:paraId="789C53B3" w14:textId="77777777" w:rsidR="00D41E96" w:rsidRPr="00FF1290" w:rsidRDefault="00D41E96" w:rsidP="00D41E96">
            <w:pPr>
              <w:spacing w:line="210" w:lineRule="exact"/>
              <w:rPr>
                <w:rFonts w:ascii="ＭＳ ゴシック" w:eastAsia="ＭＳ ゴシック" w:hAnsi="ＭＳ ゴシック"/>
              </w:rPr>
            </w:pPr>
          </w:p>
          <w:p w14:paraId="20440313" w14:textId="77777777" w:rsidR="00D41E96" w:rsidRPr="00FF1290" w:rsidRDefault="00D41E96" w:rsidP="00D41E96">
            <w:pPr>
              <w:spacing w:line="210" w:lineRule="exact"/>
              <w:rPr>
                <w:rFonts w:ascii="ＭＳ ゴシック" w:eastAsia="ＭＳ ゴシック" w:hAnsi="ＭＳ ゴシック"/>
              </w:rPr>
            </w:pPr>
          </w:p>
          <w:p w14:paraId="6C36ABEB" w14:textId="77777777" w:rsidR="00D41E96" w:rsidRPr="00FF1290" w:rsidRDefault="00D41E96" w:rsidP="00D41E96">
            <w:pPr>
              <w:spacing w:line="210" w:lineRule="exact"/>
              <w:rPr>
                <w:rFonts w:ascii="ＭＳ ゴシック" w:eastAsia="ＭＳ ゴシック" w:hAnsi="ＭＳ ゴシック"/>
              </w:rPr>
            </w:pPr>
          </w:p>
          <w:p w14:paraId="086E432C" w14:textId="77777777" w:rsidR="00D41E96" w:rsidRPr="00FF1290" w:rsidRDefault="00D41E96" w:rsidP="00D41E9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09139893" w14:textId="77777777" w:rsidR="00D41E96" w:rsidRPr="00FF1290" w:rsidRDefault="00D41E96" w:rsidP="00D41E96">
            <w:pPr>
              <w:ind w:left="175" w:hangingChars="97" w:hanging="175"/>
              <w:rPr>
                <w:rFonts w:ascii="ＭＳ ゴシック" w:eastAsia="ＭＳ ゴシック" w:hAnsi="ＭＳ ゴシック"/>
                <w:highlight w:val="yellow"/>
              </w:rPr>
            </w:pPr>
          </w:p>
          <w:p w14:paraId="4FD0EB9C" w14:textId="77777777" w:rsidR="00D41E96" w:rsidRPr="00FF1290" w:rsidRDefault="00D41E96" w:rsidP="00164380">
            <w:pPr>
              <w:numPr>
                <w:ilvl w:val="0"/>
                <w:numId w:val="6"/>
              </w:numPr>
              <w:rPr>
                <w:rFonts w:ascii="ＭＳ ゴシック" w:eastAsia="ＭＳ ゴシック" w:hAnsi="ＭＳ ゴシック"/>
              </w:rPr>
            </w:pPr>
            <w:r w:rsidRPr="00FF1290">
              <w:rPr>
                <w:rFonts w:ascii="ＭＳ ゴシック" w:eastAsia="ＭＳ ゴシック" w:hAnsi="ＭＳ ゴシック" w:hint="eastAsia"/>
              </w:rPr>
              <w:t>別に厚生労働大臣が定める施設基準に適合しているものとして市町</w:t>
            </w:r>
          </w:p>
          <w:p w14:paraId="1CEB9FF5" w14:textId="77777777" w:rsidR="00D41E96" w:rsidRPr="00FF1290" w:rsidRDefault="00D41E96" w:rsidP="00D41E96">
            <w:pPr>
              <w:ind w:leftChars="100" w:left="180"/>
              <w:rPr>
                <w:rFonts w:ascii="ＭＳ ゴシック" w:eastAsia="ＭＳ ゴシック" w:hAnsi="ＭＳ ゴシック"/>
              </w:rPr>
            </w:pPr>
            <w:r w:rsidRPr="00FF1290">
              <w:rPr>
                <w:rFonts w:ascii="ＭＳ ゴシック" w:eastAsia="ＭＳ ゴシック" w:hAnsi="ＭＳ ゴシック" w:hint="eastAsia"/>
              </w:rPr>
              <w:t>村長に届け出た指定就労移行支援事業所等において、利用者（施設入所者を除く。）の障害の特性に起因して生じた緊急の事態その他の緊急に支援が必要な事態が生じた場合において、当該利用者又はその家族等からの要請に基づき、夜間に支援を行ったときに、１日につき100単位を加算しているか。</w:t>
            </w:r>
          </w:p>
          <w:p w14:paraId="16643D24" w14:textId="77777777" w:rsidR="00D41E96" w:rsidRPr="00FF1290" w:rsidRDefault="00D41E96" w:rsidP="00D41E96">
            <w:pPr>
              <w:ind w:leftChars="100" w:left="180"/>
              <w:rPr>
                <w:rFonts w:ascii="ＭＳ ゴシック" w:eastAsia="ＭＳ ゴシック" w:hAnsi="ＭＳ ゴシック"/>
              </w:rPr>
            </w:pPr>
            <w:r w:rsidRPr="00FF1290">
              <w:rPr>
                <w:rFonts w:ascii="ＭＳ ゴシック" w:eastAsia="ＭＳ ゴシック" w:hAnsi="ＭＳ ゴシック" w:hint="eastAsia"/>
              </w:rPr>
              <w:t>◆平18厚告523別表第12の15の6の注</w:t>
            </w:r>
          </w:p>
          <w:p w14:paraId="1E8A5E54" w14:textId="77777777" w:rsidR="00D41E96" w:rsidRPr="00FF1290" w:rsidRDefault="00D41E96" w:rsidP="00D41E96">
            <w:pPr>
              <w:ind w:leftChars="100" w:left="180"/>
              <w:rPr>
                <w:rFonts w:ascii="ＭＳ ゴシック" w:eastAsia="ＭＳ ゴシック" w:hAnsi="ＭＳ ゴシック"/>
                <w:highlight w:val="yellow"/>
              </w:rPr>
            </w:pPr>
          </w:p>
          <w:p w14:paraId="3D518499" w14:textId="77777777" w:rsidR="00D41E96" w:rsidRPr="00FF1290" w:rsidRDefault="00D41E96" w:rsidP="00D41E96">
            <w:pPr>
              <w:suppressAutoHyphens/>
              <w:autoSpaceDE w:val="0"/>
              <w:autoSpaceDN w:val="0"/>
              <w:spacing w:line="210" w:lineRule="exact"/>
              <w:ind w:leftChars="100" w:left="180"/>
              <w:rPr>
                <w:rFonts w:ascii="ＭＳ ゴシック" w:eastAsia="ＭＳ ゴシック" w:hAnsi="ＭＳ ゴシック"/>
              </w:rPr>
            </w:pPr>
            <w:r w:rsidRPr="00FF1290">
              <w:rPr>
                <w:rFonts w:ascii="ＭＳ ゴシック" w:eastAsia="ＭＳ ゴシック" w:hAnsi="ＭＳ ゴシック" w:hint="eastAsia"/>
              </w:rPr>
              <w:t>※　別に厚生労働大臣が定める施設基準</w:t>
            </w:r>
          </w:p>
          <w:p w14:paraId="7B58B161" w14:textId="77777777" w:rsidR="00D41E96" w:rsidRPr="00FF1290" w:rsidRDefault="00D41E96" w:rsidP="00D41E96">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次の</w:t>
            </w:r>
            <w:r w:rsidRPr="00FF1290">
              <w:rPr>
                <w:rFonts w:ascii="ＭＳ ゴシック" w:eastAsia="ＭＳ ゴシック" w:hAnsi="ＭＳ ゴシック"/>
              </w:rPr>
              <w:t>(1)</w:t>
            </w:r>
            <w:r w:rsidRPr="00FF1290">
              <w:rPr>
                <w:rFonts w:ascii="ＭＳ ゴシック" w:eastAsia="ＭＳ ゴシック" w:hAnsi="ＭＳ ゴシック" w:hint="eastAsia"/>
              </w:rPr>
              <w:t>及び(</w:t>
            </w:r>
            <w:r w:rsidRPr="00FF1290">
              <w:rPr>
                <w:rFonts w:ascii="ＭＳ ゴシック" w:eastAsia="ＭＳ ゴシック" w:hAnsi="ＭＳ ゴシック"/>
              </w:rPr>
              <w:t>2)</w:t>
            </w:r>
            <w:r w:rsidRPr="00FF1290">
              <w:rPr>
                <w:rFonts w:ascii="ＭＳ ゴシック" w:eastAsia="ＭＳ ゴシック" w:hAnsi="ＭＳ ゴシック" w:hint="eastAsia"/>
              </w:rPr>
              <w:t>のいずれにも該当する指定就労継続支援Ａ型事業所等であること。</w:t>
            </w:r>
          </w:p>
          <w:p w14:paraId="1499C13D" w14:textId="77777777" w:rsidR="00D41E96" w:rsidRPr="00FF1290" w:rsidRDefault="00D41E96" w:rsidP="00D41E96">
            <w:pPr>
              <w:suppressAutoHyphens/>
              <w:autoSpaceDE w:val="0"/>
              <w:autoSpaceDN w:val="0"/>
              <w:spacing w:line="210" w:lineRule="exact"/>
              <w:ind w:leftChars="200" w:left="450" w:hangingChars="50" w:hanging="9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1)運営規程において、</w:t>
            </w:r>
            <w:r w:rsidRPr="00FF1290">
              <w:rPr>
                <w:rFonts w:ascii="ＭＳ ゴシック" w:eastAsia="ＭＳ ゴシック" w:hAnsi="ＭＳ ゴシック" w:hint="eastAsia"/>
              </w:rPr>
              <w:t>市町村により地域生活支援拠点等として位置づけられていることを定めていること。</w:t>
            </w:r>
          </w:p>
          <w:p w14:paraId="69970352" w14:textId="77777777" w:rsidR="00D41E96" w:rsidRPr="00FF1290" w:rsidRDefault="00D41E96" w:rsidP="00D41E96">
            <w:pPr>
              <w:suppressAutoHyphens/>
              <w:autoSpaceDE w:val="0"/>
              <w:autoSpaceDN w:val="0"/>
              <w:spacing w:line="210" w:lineRule="exact"/>
              <w:ind w:leftChars="200" w:left="450" w:hangingChars="50" w:hanging="90"/>
              <w:rPr>
                <w:rFonts w:ascii="ＭＳ ゴシック" w:eastAsia="ＭＳ ゴシック" w:hAnsi="ＭＳ ゴシック"/>
              </w:rPr>
            </w:pPr>
            <w:r w:rsidRPr="00FF1290">
              <w:rPr>
                <w:rFonts w:ascii="ＭＳ ゴシック" w:eastAsia="ＭＳ ゴシック" w:hAnsi="ＭＳ ゴシック" w:hint="eastAsia"/>
              </w:rPr>
              <w:t>(</w:t>
            </w:r>
            <w:r w:rsidRPr="00FF1290">
              <w:rPr>
                <w:rFonts w:ascii="ＭＳ ゴシック" w:eastAsia="ＭＳ ゴシック" w:hAnsi="ＭＳ ゴシック"/>
              </w:rPr>
              <w:t>2) 従業者のうち、市町村及び拠点関係機関との連携及び調整に従事する者を１以上配置していること。</w:t>
            </w:r>
          </w:p>
          <w:p w14:paraId="61674989" w14:textId="77777777" w:rsidR="00D41E96" w:rsidRPr="00FF1290" w:rsidRDefault="00D41E96" w:rsidP="00D41E96">
            <w:pPr>
              <w:suppressAutoHyphens/>
              <w:autoSpaceDE w:val="0"/>
              <w:autoSpaceDN w:val="0"/>
              <w:spacing w:line="210" w:lineRule="exact"/>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 xml:space="preserve">　◆平18厚告551十三のホ</w:t>
            </w:r>
          </w:p>
          <w:p w14:paraId="527D0A6C" w14:textId="77777777" w:rsidR="00D41E96" w:rsidRPr="00FF1290" w:rsidRDefault="00D41E96" w:rsidP="00D41E96">
            <w:pPr>
              <w:ind w:leftChars="100" w:left="180"/>
              <w:rPr>
                <w:rFonts w:ascii="ＭＳ ゴシック" w:eastAsia="ＭＳ ゴシック" w:hAnsi="ＭＳ ゴシック"/>
              </w:rPr>
            </w:pPr>
          </w:p>
          <w:p w14:paraId="2205C287" w14:textId="77777777" w:rsidR="00D41E96" w:rsidRPr="00FF1290" w:rsidRDefault="00D41E96" w:rsidP="00D41E96">
            <w:pPr>
              <w:ind w:leftChars="100" w:left="180"/>
              <w:rPr>
                <w:rFonts w:ascii="ＭＳ ゴシック" w:eastAsia="ＭＳ ゴシック" w:hAnsi="ＭＳ ゴシック"/>
              </w:rPr>
            </w:pPr>
            <w:r w:rsidRPr="00FF1290">
              <w:rPr>
                <w:rFonts w:ascii="ＭＳ ゴシック" w:eastAsia="ＭＳ ゴシック" w:hAnsi="ＭＳ ゴシック" w:hint="eastAsia"/>
              </w:rPr>
              <w:t>◎緊急時受入加算の取扱いについて</w:t>
            </w:r>
          </w:p>
          <w:p w14:paraId="52048118" w14:textId="77777777" w:rsidR="00D41E96" w:rsidRPr="00FF1290" w:rsidRDefault="00D41E96" w:rsidP="00D41E96">
            <w:pPr>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ア　京都市により地域生活支援拠点等として位置づけられている事業所であること。位置付けるに当たっては、地域生活支援拠点等の整備主体である京都市と事業所とで事前に協議し、当該事業所から京都市に対して地域生活支援拠点等の機能を担う届出等を提出した後に、京都市から事業者に対して地域生活支援拠点等の機能を担うことを通知等により確認すること。京都市及び事業者は、協議会の協議の場で共有するなど、地域生活支援拠点等に位置付けられたことを積極的に周知すること。</w:t>
            </w:r>
          </w:p>
          <w:p w14:paraId="11D95D93" w14:textId="77777777" w:rsidR="00D41E96" w:rsidRPr="00FF1290" w:rsidRDefault="00D41E96" w:rsidP="00D41E96">
            <w:pPr>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イ</w:t>
            </w:r>
            <w:r w:rsidRPr="00FF1290">
              <w:rPr>
                <w:rFonts w:ascii="ＭＳ ゴシック" w:eastAsia="ＭＳ ゴシック" w:hAnsi="ＭＳ ゴシック"/>
              </w:rPr>
              <w:t xml:space="preserve"> 拠点関係機関との連携担当者を１名以上置くこと。担当者は、</w:t>
            </w:r>
            <w:r w:rsidRPr="00FF1290">
              <w:rPr>
                <w:rFonts w:ascii="ＭＳ ゴシック" w:eastAsia="ＭＳ ゴシック" w:hAnsi="ＭＳ ゴシック" w:hint="eastAsia"/>
              </w:rPr>
              <w:t>緊急時の対応における連携のみではなく、平時から地域生活支援拠点等のコーディネート機能を担う相談支援事業所等の拠点関係機関との情報連携に努めることとし、行政機関や拠点コーディネーターとの日常的な情報連携や地域における地域生活支援拠点等に係る会議体や協議会へ積極的に参画すること。</w:t>
            </w:r>
          </w:p>
          <w:p w14:paraId="5AE77A70" w14:textId="77777777" w:rsidR="00D41E96" w:rsidRPr="00FF1290" w:rsidRDefault="00D41E96" w:rsidP="00D41E96">
            <w:pPr>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ウ</w:t>
            </w:r>
            <w:r w:rsidRPr="00FF1290">
              <w:rPr>
                <w:rFonts w:ascii="ＭＳ ゴシック" w:eastAsia="ＭＳ ゴシック" w:hAnsi="ＭＳ ゴシック"/>
              </w:rPr>
              <w:t xml:space="preserve"> 当該加算は、当該事業所の利用者に係る障害の特性に起因し</w:t>
            </w:r>
            <w:r w:rsidRPr="00FF1290">
              <w:rPr>
                <w:rFonts w:ascii="ＭＳ ゴシック" w:eastAsia="ＭＳ ゴシック" w:hAnsi="ＭＳ ゴシック" w:hint="eastAsia"/>
              </w:rPr>
              <w:t>て生じた等の緊急の事態において、日中の支援に引き続き、夜間に支援を実施した場合に限り算定できるものであり、指定短期入所等のサービスを代替するものではないことに留意すること。</w:t>
            </w:r>
          </w:p>
          <w:p w14:paraId="7D50F0B4" w14:textId="77777777" w:rsidR="00D41E96" w:rsidRPr="00FF1290" w:rsidRDefault="00D41E96" w:rsidP="00D41E96">
            <w:pPr>
              <w:ind w:leftChars="200" w:left="540" w:hangingChars="100" w:hanging="180"/>
              <w:rPr>
                <w:rFonts w:ascii="ＭＳ ゴシック" w:eastAsia="ＭＳ ゴシック" w:hAnsi="ＭＳ ゴシック"/>
              </w:rPr>
            </w:pPr>
            <w:r w:rsidRPr="00FF1290">
              <w:rPr>
                <w:rFonts w:ascii="ＭＳ ゴシック" w:eastAsia="ＭＳ ゴシック" w:hAnsi="ＭＳ ゴシック" w:hint="eastAsia"/>
              </w:rPr>
              <w:t>エ</w:t>
            </w:r>
            <w:r w:rsidRPr="00FF1290">
              <w:rPr>
                <w:rFonts w:ascii="ＭＳ ゴシック" w:eastAsia="ＭＳ ゴシック" w:hAnsi="ＭＳ ゴシック"/>
              </w:rPr>
              <w:t xml:space="preserve"> 当該加算を算定するに当たっては、当該事業所に滞在するため</w:t>
            </w:r>
            <w:r w:rsidRPr="00FF1290">
              <w:rPr>
                <w:rFonts w:ascii="ＭＳ ゴシック" w:eastAsia="ＭＳ ゴシック" w:hAnsi="ＭＳ ゴシック" w:hint="eastAsia"/>
              </w:rPr>
              <w:t>に必要な就寝設備を有していること及び夜間の時間帯を通じて１人以上の職員が配置されているか</w:t>
            </w:r>
          </w:p>
          <w:p w14:paraId="252F1750" w14:textId="77777777" w:rsidR="00D41E96" w:rsidRPr="00FF1290" w:rsidRDefault="00D41E96" w:rsidP="00D41E96">
            <w:pPr>
              <w:ind w:leftChars="100" w:left="180" w:firstLineChars="200" w:firstLine="360"/>
              <w:rPr>
                <w:rFonts w:ascii="ＭＳ ゴシック" w:eastAsia="ＭＳ ゴシック" w:hAnsi="ＭＳ ゴシック"/>
              </w:rPr>
            </w:pPr>
            <w:r w:rsidRPr="00FF1290">
              <w:rPr>
                <w:rFonts w:ascii="ＭＳ ゴシック" w:eastAsia="ＭＳ ゴシック" w:hAnsi="ＭＳ ゴシック" w:hint="eastAsia"/>
              </w:rPr>
              <w:t>◆平18障発第1031001号第二の3(</w:t>
            </w:r>
            <w:r w:rsidR="006824E0" w:rsidRPr="00FF1290">
              <w:rPr>
                <w:rFonts w:ascii="ＭＳ ゴシック" w:eastAsia="ＭＳ ゴシック" w:hAnsi="ＭＳ ゴシック" w:hint="eastAsia"/>
              </w:rPr>
              <w:t>3</w:t>
            </w:r>
            <w:r w:rsidRPr="00FF1290">
              <w:rPr>
                <w:rFonts w:ascii="ＭＳ ゴシック" w:eastAsia="ＭＳ ゴシック" w:hAnsi="ＭＳ ゴシック" w:hint="eastAsia"/>
              </w:rPr>
              <w:t>)</w:t>
            </w:r>
            <w:r w:rsidRPr="00FF1290">
              <w:rPr>
                <w:rFonts w:ascii="ＭＳ 明朝" w:eastAsia="ＭＳ 明朝" w:hAnsi="ＭＳ 明朝" w:cs="ＭＳ 明朝"/>
                <w:sz w:val="21"/>
                <w:szCs w:val="21"/>
                <w:shd w:val="clear" w:color="auto" w:fill="FFFFFF"/>
              </w:rPr>
              <w:t xml:space="preserve"> </w:t>
            </w:r>
            <w:r w:rsidR="006824E0" w:rsidRPr="00FF1290">
              <w:rPr>
                <w:rFonts w:ascii="ＭＳ ゴシック" w:eastAsia="ＭＳ ゴシック" w:hAnsi="ＭＳ ゴシック" w:hint="eastAsia"/>
              </w:rPr>
              <w:t>⑳</w:t>
            </w:r>
            <w:r w:rsidRPr="00FF1290">
              <w:rPr>
                <w:rFonts w:ascii="ＭＳ ゴシック" w:eastAsia="ＭＳ ゴシック" w:hAnsi="ＭＳ ゴシック" w:hint="eastAsia"/>
              </w:rPr>
              <w:t>（第二の2</w:t>
            </w:r>
            <w:r w:rsidRPr="00FF1290">
              <w:rPr>
                <w:rFonts w:ascii="ＭＳ ゴシック" w:eastAsia="ＭＳ ゴシック" w:hAnsi="ＭＳ ゴシック"/>
              </w:rPr>
              <w:t>(6)</w:t>
            </w:r>
            <w:r w:rsidRPr="00FF1290">
              <w:rPr>
                <w:rFonts w:ascii="ＭＳ ゴシック" w:eastAsia="ＭＳ ゴシック" w:hAnsi="ＭＳ ゴシック" w:hint="eastAsia"/>
              </w:rPr>
              <w:t>㉒準用）</w:t>
            </w:r>
          </w:p>
          <w:p w14:paraId="1A9E1D86" w14:textId="77777777" w:rsidR="00D41E96" w:rsidRPr="00FF1290" w:rsidRDefault="00D41E96" w:rsidP="00D41E96">
            <w:pPr>
              <w:ind w:leftChars="100" w:left="180"/>
              <w:rPr>
                <w:rFonts w:ascii="ＭＳ ゴシック" w:eastAsia="ＭＳ ゴシック" w:hAnsi="ＭＳ ゴシック"/>
                <w:highlight w:val="yellow"/>
              </w:rPr>
            </w:pPr>
          </w:p>
          <w:p w14:paraId="3EDF5FC4" w14:textId="77777777" w:rsidR="00D41E96" w:rsidRPr="00FF1290" w:rsidRDefault="00D41E96" w:rsidP="00D41E96">
            <w:pPr>
              <w:ind w:leftChars="100" w:left="180"/>
              <w:rPr>
                <w:rFonts w:ascii="ＭＳ ゴシック" w:eastAsia="ＭＳ ゴシック" w:hAnsi="ＭＳ ゴシック"/>
                <w:i/>
              </w:rPr>
            </w:pPr>
            <w:r w:rsidRPr="00FF1290">
              <w:rPr>
                <w:rFonts w:ascii="ＭＳ ゴシック" w:eastAsia="ＭＳ ゴシック" w:hAnsi="ＭＳ ゴシック" w:hint="eastAsia"/>
                <w:i/>
              </w:rPr>
              <w:t>Q&amp;A R6.3.29　問2</w:t>
            </w:r>
          </w:p>
          <w:p w14:paraId="1A69C3FD" w14:textId="77777777" w:rsidR="00D41E96" w:rsidRPr="00FF1290" w:rsidRDefault="00D41E96" w:rsidP="00D41E96">
            <w:pPr>
              <w:ind w:leftChars="100" w:left="180"/>
              <w:rPr>
                <w:rFonts w:ascii="ＭＳ ゴシック" w:eastAsia="ＭＳ ゴシック" w:hAnsi="ＭＳ ゴシック"/>
                <w:i/>
                <w:iCs/>
              </w:rPr>
            </w:pPr>
            <w:r w:rsidRPr="00FF1290">
              <w:rPr>
                <w:rFonts w:ascii="ＭＳ ゴシック" w:eastAsia="ＭＳ ゴシック" w:hAnsi="ＭＳ ゴシック" w:hint="eastAsia"/>
                <w:i/>
                <w:iCs/>
              </w:rPr>
              <w:t>「夜間に支援を行った」</w:t>
            </w:r>
            <w:r w:rsidRPr="00FF1290">
              <w:rPr>
                <w:rFonts w:ascii="ＭＳ ゴシック" w:eastAsia="ＭＳ ゴシック" w:hAnsi="ＭＳ ゴシック"/>
                <w:i/>
                <w:iCs/>
              </w:rPr>
              <w:t>とは</w:t>
            </w:r>
            <w:r w:rsidRPr="00FF1290">
              <w:rPr>
                <w:rFonts w:ascii="ＭＳ ゴシック" w:eastAsia="ＭＳ ゴシック" w:hAnsi="ＭＳ ゴシック" w:hint="eastAsia"/>
                <w:i/>
                <w:iCs/>
              </w:rPr>
              <w:t>、</w:t>
            </w:r>
            <w:r w:rsidRPr="00FF1290">
              <w:rPr>
                <w:rFonts w:ascii="ＭＳ ゴシック" w:eastAsia="ＭＳ ゴシック" w:hAnsi="ＭＳ ゴシック"/>
                <w:i/>
                <w:iCs/>
              </w:rPr>
              <w:t>当該事業所において、日中の支援に引き続き</w:t>
            </w:r>
            <w:r w:rsidRPr="00FF1290">
              <w:rPr>
                <w:rFonts w:ascii="ＭＳ ゴシック" w:eastAsia="ＭＳ ゴシック" w:hAnsi="ＭＳ ゴシック" w:hint="eastAsia"/>
                <w:i/>
                <w:iCs/>
              </w:rPr>
              <w:t>夜間に支援を実施した場合</w:t>
            </w:r>
            <w:r w:rsidRPr="00FF1290">
              <w:rPr>
                <w:rFonts w:ascii="ＭＳ ゴシック" w:eastAsia="ＭＳ ゴシック" w:hAnsi="ＭＳ ゴシック"/>
                <w:i/>
                <w:iCs/>
              </w:rPr>
              <w:t>である。このため、通所系サービス事業所の職員が、</w:t>
            </w:r>
            <w:r w:rsidRPr="00FF1290">
              <w:rPr>
                <w:rFonts w:ascii="ＭＳ ゴシック" w:eastAsia="ＭＳ ゴシック" w:hAnsi="ＭＳ ゴシック" w:hint="eastAsia"/>
                <w:i/>
                <w:iCs/>
              </w:rPr>
              <w:t>緊急時に利用者の自宅を訪問して支援を実施した場合は、</w:t>
            </w:r>
            <w:r w:rsidRPr="00FF1290">
              <w:rPr>
                <w:rFonts w:ascii="ＭＳ ゴシック" w:eastAsia="ＭＳ ゴシック" w:hAnsi="ＭＳ ゴシック"/>
                <w:i/>
                <w:iCs/>
              </w:rPr>
              <w:t>算定できない。</w:t>
            </w:r>
          </w:p>
          <w:p w14:paraId="669075F5" w14:textId="77777777" w:rsidR="00D41E96" w:rsidRPr="00FF1290" w:rsidRDefault="00D41E96" w:rsidP="00D41E96">
            <w:pPr>
              <w:ind w:leftChars="100" w:left="180"/>
              <w:rPr>
                <w:rFonts w:ascii="ＭＳ ゴシック" w:eastAsia="ＭＳ ゴシック" w:hAnsi="ＭＳ ゴシック"/>
                <w:i/>
                <w:iCs/>
              </w:rPr>
            </w:pPr>
          </w:p>
        </w:tc>
        <w:tc>
          <w:tcPr>
            <w:tcW w:w="425" w:type="dxa"/>
            <w:tcBorders>
              <w:top w:val="single" w:sz="4" w:space="0" w:color="000000"/>
              <w:left w:val="single" w:sz="4" w:space="0" w:color="000000"/>
              <w:bottom w:val="single" w:sz="4" w:space="0" w:color="000000"/>
              <w:right w:val="single" w:sz="4" w:space="0" w:color="000000"/>
            </w:tcBorders>
          </w:tcPr>
          <w:p w14:paraId="4F0A28EC" w14:textId="77777777" w:rsidR="00D41E96" w:rsidRPr="00FF1290" w:rsidRDefault="00D41E96" w:rsidP="00D41E96">
            <w:pPr>
              <w:spacing w:line="210" w:lineRule="exact"/>
              <w:rPr>
                <w:rFonts w:ascii="ＭＳ ゴシック" w:eastAsia="ＭＳ ゴシック" w:hAnsi="ＭＳ ゴシック"/>
              </w:rPr>
            </w:pPr>
          </w:p>
          <w:p w14:paraId="53D0B54F"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08C86DCC"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0C28D346"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153DE5B2" w14:textId="77777777" w:rsidR="00D41E96" w:rsidRPr="00FF1290" w:rsidRDefault="00D41E96" w:rsidP="00D41E96">
            <w:pPr>
              <w:spacing w:line="210" w:lineRule="exact"/>
              <w:rPr>
                <w:rFonts w:ascii="ＭＳ ゴシック" w:eastAsia="ＭＳ ゴシック" w:hAnsi="ＭＳ ゴシック"/>
              </w:rPr>
            </w:pPr>
          </w:p>
          <w:p w14:paraId="02A19929"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r w:rsidR="00D41E96" w:rsidRPr="00FF1290" w14:paraId="2B62B64C" w14:textId="77777777" w:rsidTr="007754F6">
        <w:trPr>
          <w:trHeight w:val="2678"/>
          <w:jc w:val="center"/>
        </w:trPr>
        <w:tc>
          <w:tcPr>
            <w:tcW w:w="1418" w:type="dxa"/>
            <w:tcBorders>
              <w:top w:val="single" w:sz="4" w:space="0" w:color="000000"/>
              <w:left w:val="single" w:sz="4" w:space="0" w:color="000000"/>
              <w:bottom w:val="single" w:sz="4" w:space="0" w:color="000000"/>
              <w:right w:val="single" w:sz="4" w:space="0" w:color="000000"/>
            </w:tcBorders>
          </w:tcPr>
          <w:p w14:paraId="44215871" w14:textId="77777777" w:rsidR="00D41E96" w:rsidRPr="00FF1290" w:rsidRDefault="00D41E96" w:rsidP="00D41E96">
            <w:pPr>
              <w:spacing w:line="210" w:lineRule="exact"/>
              <w:rPr>
                <w:rFonts w:ascii="ＭＳ ゴシック" w:eastAsia="ＭＳ ゴシック" w:hAnsi="ＭＳ ゴシック"/>
              </w:rPr>
            </w:pPr>
          </w:p>
          <w:p w14:paraId="4E4ACDFE" w14:textId="77777777" w:rsidR="00D41E96" w:rsidRPr="00FF1290" w:rsidRDefault="00D41E96" w:rsidP="00D41E96">
            <w:pPr>
              <w:suppressAutoHyphens/>
              <w:autoSpaceDE w:val="0"/>
              <w:autoSpaceDN w:val="0"/>
              <w:spacing w:line="210" w:lineRule="exact"/>
              <w:ind w:left="180" w:hangingChars="100" w:hanging="180"/>
              <w:rPr>
                <w:rFonts w:ascii="ＭＳ ゴシック" w:eastAsia="ＭＳ ゴシック" w:hAnsi="ＭＳ ゴシック"/>
              </w:rPr>
            </w:pPr>
            <w:r w:rsidRPr="00FF1290">
              <w:rPr>
                <w:rFonts w:ascii="ＭＳ ゴシック" w:eastAsia="ＭＳ ゴシック" w:hAnsi="ＭＳ ゴシック" w:hint="eastAsia"/>
              </w:rPr>
              <w:t>2</w:t>
            </w:r>
            <w:r w:rsidRPr="00FF1290">
              <w:rPr>
                <w:rFonts w:ascii="ＭＳ ゴシック" w:eastAsia="ＭＳ ゴシック" w:hAnsi="ＭＳ ゴシック"/>
              </w:rPr>
              <w:t xml:space="preserve">5 </w:t>
            </w:r>
            <w:r w:rsidRPr="00FF1290">
              <w:rPr>
                <w:rFonts w:ascii="ＭＳ ゴシック" w:eastAsia="ＭＳ ゴシック" w:hAnsi="ＭＳ ゴシック" w:hint="eastAsia"/>
              </w:rPr>
              <w:t>集中的支援加算</w:t>
            </w:r>
          </w:p>
          <w:p w14:paraId="26CD69DC" w14:textId="77777777" w:rsidR="00D41E96" w:rsidRPr="00FF1290" w:rsidRDefault="00D41E96" w:rsidP="00D41E96">
            <w:pPr>
              <w:spacing w:line="210" w:lineRule="exact"/>
              <w:rPr>
                <w:rFonts w:ascii="ＭＳ ゴシック" w:eastAsia="ＭＳ ゴシック" w:hAnsi="ＭＳ ゴシック"/>
              </w:rPr>
            </w:pPr>
          </w:p>
        </w:tc>
        <w:tc>
          <w:tcPr>
            <w:tcW w:w="6095" w:type="dxa"/>
            <w:tcBorders>
              <w:top w:val="single" w:sz="4" w:space="0" w:color="000000"/>
              <w:left w:val="single" w:sz="4" w:space="0" w:color="000000"/>
              <w:bottom w:val="single" w:sz="4" w:space="0" w:color="000000"/>
              <w:right w:val="single" w:sz="4" w:space="0" w:color="000000"/>
            </w:tcBorders>
          </w:tcPr>
          <w:p w14:paraId="3162D592" w14:textId="77777777" w:rsidR="00D41E96" w:rsidRPr="00FF1290" w:rsidRDefault="00D41E96" w:rsidP="00D41E96">
            <w:pPr>
              <w:ind w:left="175" w:hangingChars="97" w:hanging="175"/>
              <w:rPr>
                <w:rFonts w:ascii="ＭＳ ゴシック" w:eastAsia="ＭＳ ゴシック" w:hAnsi="ＭＳ ゴシック"/>
                <w:highlight w:val="yellow"/>
              </w:rPr>
            </w:pPr>
          </w:p>
          <w:p w14:paraId="37A801CE" w14:textId="77777777" w:rsidR="00D41E96" w:rsidRPr="00FF1290" w:rsidRDefault="00D41E96" w:rsidP="00164380">
            <w:pPr>
              <w:numPr>
                <w:ilvl w:val="0"/>
                <w:numId w:val="6"/>
              </w:numPr>
              <w:rPr>
                <w:rFonts w:ascii="ＭＳ ゴシック" w:eastAsia="ＭＳ ゴシック" w:hAnsi="ＭＳ ゴシック"/>
              </w:rPr>
            </w:pPr>
            <w:r w:rsidRPr="00FF1290">
              <w:rPr>
                <w:rFonts w:ascii="ＭＳ ゴシック" w:eastAsia="ＭＳ ゴシック" w:hAnsi="ＭＳ ゴシック" w:hint="eastAsia"/>
              </w:rPr>
              <w:t>別に厚生労働大臣が定める者の状態が悪化した場合において、広域</w:t>
            </w:r>
          </w:p>
          <w:p w14:paraId="435A056A" w14:textId="77777777" w:rsidR="00D41E96" w:rsidRPr="00FF1290" w:rsidRDefault="00D41E96" w:rsidP="00D41E96">
            <w:pPr>
              <w:ind w:leftChars="100" w:left="180"/>
              <w:rPr>
                <w:rFonts w:ascii="ＭＳ ゴシック" w:eastAsia="ＭＳ ゴシック" w:hAnsi="ＭＳ ゴシック"/>
              </w:rPr>
            </w:pPr>
            <w:r w:rsidRPr="00FF1290">
              <w:rPr>
                <w:rFonts w:ascii="ＭＳ ゴシック" w:eastAsia="ＭＳ ゴシック" w:hAnsi="ＭＳ ゴシック" w:hint="eastAsia"/>
              </w:rPr>
              <w:t>的支援人材を指定就労移行支援事業所等に訪問させ、又はテレビ電話装置等を活用して、当該広域的支援人材が中心となって行う集中的な支援を行ったときに、当該支援を開始した日の属する月から記算して3月以内の期間に限り1月に4回を限度として1,000単位を加算しているか。</w:t>
            </w:r>
          </w:p>
          <w:p w14:paraId="6F8E9B95" w14:textId="77777777" w:rsidR="00D41E96" w:rsidRPr="00FF1290" w:rsidRDefault="00D41E96" w:rsidP="00D41E96">
            <w:pPr>
              <w:ind w:firstLineChars="100" w:firstLine="180"/>
              <w:rPr>
                <w:rFonts w:ascii="ＭＳ ゴシック" w:eastAsia="ＭＳ ゴシック" w:hAnsi="ＭＳ ゴシック"/>
              </w:rPr>
            </w:pPr>
            <w:r w:rsidRPr="00FF1290">
              <w:rPr>
                <w:rFonts w:ascii="ＭＳ ゴシック" w:eastAsia="ＭＳ ゴシック" w:hAnsi="ＭＳ ゴシック" w:hint="eastAsia"/>
              </w:rPr>
              <w:t>◆平18厚告523別表第12の15の7の注</w:t>
            </w:r>
          </w:p>
          <w:p w14:paraId="4CF3886E" w14:textId="77777777" w:rsidR="00D41E96" w:rsidRPr="00FF1290" w:rsidRDefault="00D41E96" w:rsidP="00D41E96">
            <w:pPr>
              <w:ind w:firstLineChars="100" w:firstLine="180"/>
              <w:rPr>
                <w:rFonts w:ascii="ＭＳ ゴシック" w:eastAsia="ＭＳ ゴシック" w:hAnsi="ＭＳ ゴシック"/>
                <w:highlight w:val="yellow"/>
              </w:rPr>
            </w:pPr>
          </w:p>
          <w:p w14:paraId="35C5D3FB" w14:textId="77777777" w:rsidR="00D41E96" w:rsidRPr="00FF1290" w:rsidRDefault="00D41E96" w:rsidP="00D41E96">
            <w:pPr>
              <w:ind w:firstLineChars="100" w:firstLine="180"/>
              <w:rPr>
                <w:rFonts w:ascii="ＭＳ ゴシック" w:eastAsia="ＭＳ ゴシック" w:hAnsi="ＭＳ ゴシック"/>
              </w:rPr>
            </w:pPr>
            <w:r w:rsidRPr="00FF1290">
              <w:rPr>
                <w:rFonts w:ascii="ＭＳ ゴシック" w:eastAsia="ＭＳ ゴシック" w:hAnsi="ＭＳ ゴシック" w:hint="eastAsia"/>
              </w:rPr>
              <w:t>◎集中的支援加算の取扱いについて</w:t>
            </w:r>
          </w:p>
          <w:p w14:paraId="01620CDE" w14:textId="77777777" w:rsidR="00D41E96" w:rsidRPr="00FF1290" w:rsidRDefault="00D41E96" w:rsidP="00D41E96">
            <w:pPr>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強度の行動障害を有する者の状態が悪化した場合に、高度な専門性を有する広域的支援人材を指定療養介護事業所に訪問させ、又はオンラインを活用して、当該者に対して集中的な支援（以下「集中的支援」とい</w:t>
            </w:r>
            <w:r w:rsidRPr="00FF1290">
              <w:rPr>
                <w:rFonts w:ascii="ＭＳ ゴシック" w:eastAsia="ＭＳ ゴシック" w:hAnsi="ＭＳ ゴシック" w:hint="eastAsia"/>
              </w:rPr>
              <w:lastRenderedPageBreak/>
              <w:t>う。）を行った場合に算定するものであり、以下の通り取り扱うこととする。</w:t>
            </w:r>
          </w:p>
          <w:p w14:paraId="29945B78" w14:textId="77777777" w:rsidR="00D41E96" w:rsidRPr="00FF1290" w:rsidRDefault="00D41E96" w:rsidP="00D41E96">
            <w:pPr>
              <w:ind w:leftChars="100" w:left="180" w:firstLineChars="100" w:firstLine="180"/>
              <w:rPr>
                <w:rFonts w:ascii="ＭＳ ゴシック" w:eastAsia="ＭＳ ゴシック" w:hAnsi="ＭＳ ゴシック"/>
              </w:rPr>
            </w:pPr>
            <w:r w:rsidRPr="00FF1290">
              <w:rPr>
                <w:rFonts w:ascii="ＭＳ ゴシック" w:eastAsia="ＭＳ ゴシック" w:hAnsi="ＭＳ ゴシック" w:hint="eastAsia"/>
              </w:rPr>
              <w:t>なお、広域的支援人材の認定及び加算取得の手続等については、「状態の悪化した強度行動障害を有する児者への集中的支援の実施に係る事務手続等について」（令和6年3月</w:t>
            </w:r>
            <w:r w:rsidRPr="00FF1290">
              <w:rPr>
                <w:rFonts w:ascii="ＭＳ ゴシック" w:eastAsia="ＭＳ ゴシック" w:hAnsi="ＭＳ ゴシック"/>
              </w:rPr>
              <w:t>19 日付こ支障第75</w:t>
            </w:r>
            <w:r w:rsidRPr="00FF1290">
              <w:rPr>
                <w:rFonts w:ascii="ＭＳ ゴシック" w:eastAsia="ＭＳ ゴシック" w:hAnsi="ＭＳ ゴシック" w:hint="eastAsia"/>
              </w:rPr>
              <w:t>号・障障発</w:t>
            </w:r>
            <w:r w:rsidRPr="00FF1290">
              <w:rPr>
                <w:rFonts w:ascii="ＭＳ ゴシック" w:eastAsia="ＭＳ ゴシック" w:hAnsi="ＭＳ ゴシック"/>
              </w:rPr>
              <w:t>0319 第</w:t>
            </w:r>
            <w:r w:rsidRPr="00FF1290">
              <w:rPr>
                <w:rFonts w:ascii="ＭＳ ゴシック" w:eastAsia="ＭＳ ゴシック" w:hAnsi="ＭＳ ゴシック" w:hint="eastAsia"/>
              </w:rPr>
              <w:t>1</w:t>
            </w:r>
            <w:r w:rsidRPr="00FF1290">
              <w:rPr>
                <w:rFonts w:ascii="ＭＳ ゴシック" w:eastAsia="ＭＳ ゴシック" w:hAnsi="ＭＳ ゴシック"/>
              </w:rPr>
              <w:t>号 こども家庭庁支援局障害児支援課長・厚生</w:t>
            </w:r>
            <w:r w:rsidRPr="00FF1290">
              <w:rPr>
                <w:rFonts w:ascii="ＭＳ ゴシック" w:eastAsia="ＭＳ ゴシック" w:hAnsi="ＭＳ ゴシック" w:hint="eastAsia"/>
              </w:rPr>
              <w:t>労働省社会・援護局障害保健福祉部障害福祉課長通知。以下同じ。）を参照すること。</w:t>
            </w:r>
          </w:p>
          <w:p w14:paraId="3B85D4A0" w14:textId="77777777" w:rsidR="00D41E96" w:rsidRPr="00FF1290" w:rsidRDefault="00D41E96" w:rsidP="00D41E96">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(1)</w:t>
            </w:r>
            <w:r w:rsidRPr="00FF1290">
              <w:rPr>
                <w:rFonts w:ascii="ＭＳ ゴシック" w:eastAsia="ＭＳ ゴシック" w:hAnsi="ＭＳ ゴシック"/>
              </w:rPr>
              <w:t xml:space="preserve"> 本加算の算定は、加算の対象となる利用者に支援を行う時間帯</w:t>
            </w:r>
            <w:r w:rsidRPr="00FF1290">
              <w:rPr>
                <w:rFonts w:ascii="ＭＳ ゴシック" w:eastAsia="ＭＳ ゴシック" w:hAnsi="ＭＳ ゴシック" w:hint="eastAsia"/>
              </w:rPr>
              <w:t>に、広域的支援人材から訪問又はオンライン等を活用して助言援助等を受けた日に行われること。</w:t>
            </w:r>
          </w:p>
          <w:p w14:paraId="183ACECA" w14:textId="77777777" w:rsidR="00D41E96" w:rsidRPr="00FF1290" w:rsidRDefault="00D41E96" w:rsidP="00D41E96">
            <w:pPr>
              <w:ind w:firstLineChars="100" w:firstLine="180"/>
              <w:rPr>
                <w:rFonts w:ascii="ＭＳ ゴシック" w:eastAsia="ＭＳ ゴシック" w:hAnsi="ＭＳ ゴシック"/>
              </w:rPr>
            </w:pPr>
            <w:r w:rsidRPr="00FF1290">
              <w:rPr>
                <w:rFonts w:ascii="ＭＳ ゴシック" w:eastAsia="ＭＳ ゴシック" w:hAnsi="ＭＳ ゴシック" w:hint="eastAsia"/>
              </w:rPr>
              <w:t>(2)</w:t>
            </w:r>
            <w:r w:rsidRPr="00FF1290">
              <w:rPr>
                <w:rFonts w:ascii="ＭＳ ゴシック" w:eastAsia="ＭＳ ゴシック" w:hAnsi="ＭＳ ゴシック"/>
              </w:rPr>
              <w:t xml:space="preserve"> 集中的支援は、以下に掲げる取組を行うこと。</w:t>
            </w:r>
          </w:p>
          <w:p w14:paraId="231BD049" w14:textId="77777777" w:rsidR="00D41E96" w:rsidRPr="00FF1290" w:rsidRDefault="00D41E96" w:rsidP="00D41E96">
            <w:pPr>
              <w:ind w:leftChars="200" w:left="450" w:hangingChars="50" w:hanging="90"/>
              <w:rPr>
                <w:rFonts w:ascii="ＭＳ ゴシック" w:eastAsia="ＭＳ ゴシック" w:hAnsi="ＭＳ ゴシック"/>
              </w:rPr>
            </w:pPr>
            <w:r w:rsidRPr="00FF1290">
              <w:rPr>
                <w:rFonts w:ascii="ＭＳ ゴシック" w:eastAsia="ＭＳ ゴシック" w:hAnsi="ＭＳ ゴシック" w:hint="eastAsia"/>
              </w:rPr>
              <w:t>ア</w:t>
            </w:r>
            <w:r w:rsidRPr="00FF1290">
              <w:rPr>
                <w:rFonts w:ascii="ＭＳ ゴシック" w:eastAsia="ＭＳ ゴシック" w:hAnsi="ＭＳ ゴシック"/>
              </w:rPr>
              <w:t xml:space="preserve"> 広域的支援人材が、加算の対象となる利用者及び指定療養介</w:t>
            </w:r>
            <w:r w:rsidRPr="00FF1290">
              <w:rPr>
                <w:rFonts w:ascii="ＭＳ ゴシック" w:eastAsia="ＭＳ ゴシック" w:hAnsi="ＭＳ ゴシック" w:hint="eastAsia"/>
              </w:rPr>
              <w:t>護事業所のアセスメントを行うこと。</w:t>
            </w:r>
          </w:p>
          <w:p w14:paraId="7D123D22" w14:textId="77777777" w:rsidR="00D41E96" w:rsidRPr="00FF1290" w:rsidRDefault="00D41E96" w:rsidP="00D41E96">
            <w:pPr>
              <w:ind w:leftChars="200" w:left="450" w:hangingChars="50" w:hanging="90"/>
              <w:rPr>
                <w:rFonts w:ascii="ＭＳ ゴシック" w:eastAsia="ＭＳ ゴシック" w:hAnsi="ＭＳ ゴシック"/>
              </w:rPr>
            </w:pPr>
            <w:r w:rsidRPr="00FF1290">
              <w:rPr>
                <w:rFonts w:ascii="ＭＳ ゴシック" w:eastAsia="ＭＳ ゴシック" w:hAnsi="ＭＳ ゴシック" w:hint="eastAsia"/>
              </w:rPr>
              <w:t>イ</w:t>
            </w:r>
            <w:r w:rsidRPr="00FF1290">
              <w:rPr>
                <w:rFonts w:ascii="ＭＳ ゴシック" w:eastAsia="ＭＳ ゴシック" w:hAnsi="ＭＳ ゴシック"/>
              </w:rPr>
              <w:t xml:space="preserve"> 広域的支援人材と指定療養介護事業所の従業者が共同して、</w:t>
            </w:r>
            <w:r w:rsidRPr="00FF1290">
              <w:rPr>
                <w:rFonts w:ascii="ＭＳ ゴシック" w:eastAsia="ＭＳ ゴシック" w:hAnsi="ＭＳ ゴシック" w:hint="eastAsia"/>
              </w:rPr>
              <w:t>当該者の状態及び状況の改善に向けた環境調整その他の必要な支援を短期間で集中的に実施するための計画（以下⑦において「集中的支援実施計画」という。）を作成すること。なお、集中的支援実施計画については、概ね1月に1回以上の頻度で見直しを行うこと。当該者が複数の障害福祉サービスを併用している場合にあっては、当該療養介護事業所とも連携して集中的支援実施計画の作成や集中的支援を行うこと</w:t>
            </w:r>
          </w:p>
          <w:p w14:paraId="3FC03F88" w14:textId="77777777" w:rsidR="00D41E96" w:rsidRPr="00FF1290" w:rsidRDefault="00D41E96" w:rsidP="00D41E96">
            <w:pPr>
              <w:ind w:leftChars="200" w:left="450" w:hangingChars="50" w:hanging="90"/>
              <w:rPr>
                <w:rFonts w:ascii="ＭＳ ゴシック" w:eastAsia="ＭＳ ゴシック" w:hAnsi="ＭＳ ゴシック"/>
              </w:rPr>
            </w:pPr>
            <w:r w:rsidRPr="00FF1290">
              <w:rPr>
                <w:rFonts w:ascii="ＭＳ ゴシック" w:eastAsia="ＭＳ ゴシック" w:hAnsi="ＭＳ ゴシック" w:hint="eastAsia"/>
              </w:rPr>
              <w:t>ウ</w:t>
            </w:r>
            <w:r w:rsidRPr="00FF1290">
              <w:rPr>
                <w:rFonts w:ascii="ＭＳ ゴシック" w:eastAsia="ＭＳ ゴシック" w:hAnsi="ＭＳ ゴシック"/>
              </w:rPr>
              <w:t xml:space="preserve"> 指定療養介護事業所の従業者が、広域的支援人材の助言援助</w:t>
            </w:r>
            <w:r w:rsidRPr="00FF1290">
              <w:rPr>
                <w:rFonts w:ascii="ＭＳ ゴシック" w:eastAsia="ＭＳ ゴシック" w:hAnsi="ＭＳ ゴシック" w:hint="eastAsia"/>
              </w:rPr>
              <w:t>を受けながら、集中的支援実施計画、個別支援計画等に基づき支援を実施すること</w:t>
            </w:r>
          </w:p>
          <w:p w14:paraId="4D5219C0" w14:textId="77777777" w:rsidR="00D41E96" w:rsidRPr="00FF1290" w:rsidRDefault="00D41E96" w:rsidP="00D41E96">
            <w:pPr>
              <w:ind w:leftChars="200" w:left="450" w:hangingChars="50" w:hanging="90"/>
              <w:rPr>
                <w:rFonts w:ascii="ＭＳ ゴシック" w:eastAsia="ＭＳ ゴシック" w:hAnsi="ＭＳ ゴシック"/>
              </w:rPr>
            </w:pPr>
            <w:r w:rsidRPr="00FF1290">
              <w:rPr>
                <w:rFonts w:ascii="ＭＳ ゴシック" w:eastAsia="ＭＳ ゴシック" w:hAnsi="ＭＳ ゴシック" w:hint="eastAsia"/>
              </w:rPr>
              <w:t>エ</w:t>
            </w:r>
            <w:r w:rsidRPr="00FF1290">
              <w:rPr>
                <w:rFonts w:ascii="ＭＳ ゴシック" w:eastAsia="ＭＳ ゴシック" w:hAnsi="ＭＳ ゴシック"/>
              </w:rPr>
              <w:t xml:space="preserve"> 指定療養介護事業所が、広域的支援人材の訪問（オンライン</w:t>
            </w:r>
            <w:r w:rsidRPr="00FF1290">
              <w:rPr>
                <w:rFonts w:ascii="ＭＳ ゴシック" w:eastAsia="ＭＳ ゴシック" w:hAnsi="ＭＳ ゴシック" w:hint="eastAsia"/>
              </w:rPr>
              <w:t>等の活用を含む。）を受け、当該者への支援が行われる日及び随時に、当該広域的支援人材から、当該者の状況や支援内容の確認及び助言援助を受けること</w:t>
            </w:r>
          </w:p>
          <w:p w14:paraId="61B2B051" w14:textId="77777777" w:rsidR="00D41E96" w:rsidRPr="00FF1290" w:rsidRDefault="00D41E96" w:rsidP="00D41E96">
            <w:pPr>
              <w:ind w:leftChars="200" w:left="450" w:hangingChars="50" w:hanging="90"/>
              <w:rPr>
                <w:rFonts w:ascii="ＭＳ ゴシック" w:eastAsia="ＭＳ ゴシック" w:hAnsi="ＭＳ ゴシック"/>
              </w:rPr>
            </w:pPr>
            <w:r w:rsidRPr="00FF1290">
              <w:rPr>
                <w:rFonts w:ascii="ＭＳ ゴシック" w:eastAsia="ＭＳ ゴシック" w:hAnsi="ＭＳ ゴシック" w:hint="eastAsia"/>
              </w:rPr>
              <w:t>オ</w:t>
            </w:r>
            <w:r w:rsidRPr="00FF1290">
              <w:rPr>
                <w:rFonts w:ascii="ＭＳ ゴシック" w:eastAsia="ＭＳ ゴシック" w:hAnsi="ＭＳ ゴシック"/>
              </w:rPr>
              <w:t xml:space="preserve"> 当該者へ計画相談支援を行う指定計画相談支援事業所と緊</w:t>
            </w:r>
            <w:r w:rsidRPr="00FF1290">
              <w:rPr>
                <w:rFonts w:ascii="ＭＳ ゴシック" w:eastAsia="ＭＳ ゴシック" w:hAnsi="ＭＳ ゴシック" w:hint="eastAsia"/>
              </w:rPr>
              <w:t>密に連携すること</w:t>
            </w:r>
          </w:p>
          <w:p w14:paraId="1F22FDE7" w14:textId="77777777" w:rsidR="00D41E96" w:rsidRPr="00FF1290" w:rsidRDefault="00D41E96" w:rsidP="00D41E96">
            <w:pPr>
              <w:ind w:firstLineChars="100" w:firstLine="180"/>
              <w:rPr>
                <w:rFonts w:ascii="ＭＳ ゴシック" w:eastAsia="ＭＳ ゴシック" w:hAnsi="ＭＳ ゴシック"/>
              </w:rPr>
            </w:pPr>
            <w:r w:rsidRPr="00FF1290">
              <w:rPr>
                <w:rFonts w:ascii="ＭＳ ゴシック" w:eastAsia="ＭＳ ゴシック" w:hAnsi="ＭＳ ゴシック" w:hint="eastAsia"/>
              </w:rPr>
              <w:t>(3)</w:t>
            </w:r>
            <w:r w:rsidRPr="00FF1290">
              <w:rPr>
                <w:rFonts w:ascii="ＭＳ ゴシック" w:eastAsia="ＭＳ ゴシック" w:hAnsi="ＭＳ ゴシック"/>
              </w:rPr>
              <w:t xml:space="preserve"> 当該者の状況及び支援内容について記録を行うこと。</w:t>
            </w:r>
          </w:p>
          <w:p w14:paraId="1C733EAB" w14:textId="77777777" w:rsidR="00D41E96" w:rsidRPr="00FF1290" w:rsidRDefault="00D41E96" w:rsidP="00D41E96">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(4)</w:t>
            </w:r>
            <w:r w:rsidRPr="00FF1290">
              <w:rPr>
                <w:rFonts w:ascii="ＭＳ ゴシック" w:eastAsia="ＭＳ ゴシック" w:hAnsi="ＭＳ ゴシック"/>
              </w:rPr>
              <w:t xml:space="preserve"> 集中的支援を実施すること及びその内容について、利用者又は</w:t>
            </w:r>
            <w:r w:rsidRPr="00FF1290">
              <w:rPr>
                <w:rFonts w:ascii="ＭＳ ゴシック" w:eastAsia="ＭＳ ゴシック" w:hAnsi="ＭＳ ゴシック" w:hint="eastAsia"/>
              </w:rPr>
              <w:t>その家族に説明し、同意を得ること。</w:t>
            </w:r>
          </w:p>
          <w:p w14:paraId="0C37DEFF" w14:textId="77777777" w:rsidR="00D41E96" w:rsidRPr="00FF1290" w:rsidRDefault="00D41E96" w:rsidP="00D41E96">
            <w:pPr>
              <w:ind w:leftChars="100" w:left="360" w:hangingChars="100" w:hanging="180"/>
              <w:rPr>
                <w:rFonts w:ascii="ＭＳ ゴシック" w:eastAsia="ＭＳ ゴシック" w:hAnsi="ＭＳ ゴシック"/>
              </w:rPr>
            </w:pPr>
            <w:r w:rsidRPr="00FF1290">
              <w:rPr>
                <w:rFonts w:ascii="ＭＳ ゴシック" w:eastAsia="ＭＳ ゴシック" w:hAnsi="ＭＳ ゴシック" w:hint="eastAsia"/>
              </w:rPr>
              <w:t>(5)</w:t>
            </w:r>
            <w:r w:rsidRPr="00FF1290">
              <w:rPr>
                <w:rFonts w:ascii="ＭＳ ゴシック" w:eastAsia="ＭＳ ゴシック" w:hAnsi="ＭＳ ゴシック"/>
              </w:rPr>
              <w:t xml:space="preserve"> 指定療養介護事業所は、広域的支援人材に対し、本加算を踏ま</w:t>
            </w:r>
            <w:r w:rsidRPr="00FF1290">
              <w:rPr>
                <w:rFonts w:ascii="ＭＳ ゴシック" w:eastAsia="ＭＳ ゴシック" w:hAnsi="ＭＳ ゴシック" w:hint="eastAsia"/>
              </w:rPr>
              <w:t>えた適切な額の費用を支払うこと。</w:t>
            </w:r>
          </w:p>
          <w:p w14:paraId="56728AF1" w14:textId="77777777" w:rsidR="00D41E96" w:rsidRPr="00FF1290" w:rsidRDefault="00D41E96" w:rsidP="00D41E96">
            <w:pPr>
              <w:ind w:firstLineChars="200" w:firstLine="360"/>
            </w:pPr>
            <w:r w:rsidRPr="00FF1290">
              <w:rPr>
                <w:rFonts w:ascii="ＭＳ ゴシック" w:eastAsia="ＭＳ ゴシック" w:hAnsi="ＭＳ ゴシック" w:hint="eastAsia"/>
              </w:rPr>
              <w:t>◆平18障発第1031001号第二の3(</w:t>
            </w:r>
            <w:r w:rsidR="006824E0" w:rsidRPr="00FF1290">
              <w:rPr>
                <w:rFonts w:ascii="ＭＳ ゴシック" w:eastAsia="ＭＳ ゴシック" w:hAnsi="ＭＳ ゴシック" w:hint="eastAsia"/>
              </w:rPr>
              <w:t>3</w:t>
            </w:r>
            <w:r w:rsidRPr="00FF1290">
              <w:rPr>
                <w:rFonts w:ascii="ＭＳ ゴシック" w:eastAsia="ＭＳ ゴシック" w:hAnsi="ＭＳ ゴシック" w:hint="eastAsia"/>
              </w:rPr>
              <w:t>)</w:t>
            </w:r>
            <w:r w:rsidR="006824E0" w:rsidRPr="00FF1290">
              <w:fldChar w:fldCharType="begin"/>
            </w:r>
            <w:r w:rsidR="006824E0" w:rsidRPr="00FF1290">
              <w:instrText xml:space="preserve"> </w:instrText>
            </w:r>
            <w:r w:rsidR="006824E0" w:rsidRPr="00FF1290">
              <w:rPr>
                <w:rFonts w:hint="eastAsia"/>
              </w:rPr>
              <w:instrText>eq \o\ac(</w:instrText>
            </w:r>
            <w:r w:rsidR="006824E0" w:rsidRPr="00FF1290">
              <w:rPr>
                <w:rFonts w:hint="eastAsia"/>
              </w:rPr>
              <w:instrText>○</w:instrText>
            </w:r>
            <w:r w:rsidR="006824E0" w:rsidRPr="00FF1290">
              <w:rPr>
                <w:rFonts w:hint="eastAsia"/>
              </w:rPr>
              <w:instrText>,21)</w:instrText>
            </w:r>
            <w:r w:rsidR="006824E0" w:rsidRPr="00FF1290">
              <w:fldChar w:fldCharType="end"/>
            </w:r>
            <w:r w:rsidRPr="00FF1290">
              <w:rPr>
                <w:rFonts w:hint="eastAsia"/>
              </w:rPr>
              <w:t>（第二の</w:t>
            </w:r>
            <w:r w:rsidRPr="00FF1290">
              <w:rPr>
                <w:rFonts w:hint="eastAsia"/>
              </w:rPr>
              <w:t>2</w:t>
            </w:r>
            <w:r w:rsidRPr="00FF1290">
              <w:t>(</w:t>
            </w:r>
            <w:r w:rsidRPr="00FF1290">
              <w:rPr>
                <w:rFonts w:hint="eastAsia"/>
              </w:rPr>
              <w:t>5</w:t>
            </w:r>
            <w:r w:rsidRPr="00FF1290">
              <w:t>)</w:t>
            </w:r>
            <w:r w:rsidRPr="00FF1290">
              <w:rPr>
                <w:rFonts w:hint="eastAsia"/>
              </w:rPr>
              <w:t>⑦準用）</w:t>
            </w:r>
          </w:p>
          <w:p w14:paraId="03492322" w14:textId="77777777" w:rsidR="00D41E96" w:rsidRPr="00FF1290" w:rsidRDefault="00D41E96" w:rsidP="00D41E96">
            <w:pPr>
              <w:rPr>
                <w:highlight w:val="yellow"/>
              </w:rPr>
            </w:pPr>
          </w:p>
          <w:p w14:paraId="27D59230" w14:textId="77777777" w:rsidR="00D41E96" w:rsidRPr="00FF1290" w:rsidRDefault="00D41E96" w:rsidP="00D41E96">
            <w:pPr>
              <w:rPr>
                <w:i/>
                <w:iCs/>
              </w:rPr>
            </w:pPr>
            <w:r w:rsidRPr="00FF1290">
              <w:rPr>
                <w:rFonts w:hint="eastAsia"/>
              </w:rPr>
              <w:t xml:space="preserve">　</w:t>
            </w:r>
            <w:r w:rsidRPr="00FF1290">
              <w:rPr>
                <w:rFonts w:hint="eastAsia"/>
                <w:i/>
                <w:iCs/>
              </w:rPr>
              <w:t>Q&amp;A</w:t>
            </w:r>
            <w:r w:rsidRPr="00FF1290">
              <w:rPr>
                <w:i/>
                <w:iCs/>
              </w:rPr>
              <w:t xml:space="preserve"> R6.4.5</w:t>
            </w:r>
            <w:r w:rsidRPr="00FF1290">
              <w:rPr>
                <w:rFonts w:hint="eastAsia"/>
                <w:i/>
                <w:iCs/>
              </w:rPr>
              <w:t>問</w:t>
            </w:r>
            <w:r w:rsidRPr="00FF1290">
              <w:rPr>
                <w:rFonts w:hint="eastAsia"/>
                <w:i/>
                <w:iCs/>
              </w:rPr>
              <w:t>16</w:t>
            </w:r>
          </w:p>
          <w:p w14:paraId="4756162E" w14:textId="77777777" w:rsidR="00D41E96" w:rsidRPr="00FF1290" w:rsidRDefault="00D41E96" w:rsidP="00D41E96">
            <w:pPr>
              <w:rPr>
                <w:i/>
                <w:iCs/>
              </w:rPr>
            </w:pPr>
            <w:r w:rsidRPr="00FF1290">
              <w:rPr>
                <w:rFonts w:hint="eastAsia"/>
                <w:i/>
                <w:iCs/>
              </w:rPr>
              <w:t xml:space="preserve">　　何らかの事情により、集中的支援加算の算定期間終了後も再び集中的支援の必要がある場合には、再度、集中的支援の実施に必要な手続きを踏まえて実施することは可能である。この場合、前回の実施報告書を基に関係者において十分に集中的支援の必要性について検討を行い、改めて集中的支援実施計画を作成の上で取り組むことが必要である。</w:t>
            </w:r>
          </w:p>
          <w:p w14:paraId="4C9DABEA" w14:textId="77777777" w:rsidR="00D41E96" w:rsidRPr="00FF1290" w:rsidRDefault="00D41E96" w:rsidP="00D41E96">
            <w:pPr>
              <w:ind w:left="175" w:hangingChars="97" w:hanging="175"/>
              <w:rPr>
                <w:rFonts w:ascii="ＭＳ ゴシック" w:eastAsia="ＭＳ ゴシック" w:hAnsi="ＭＳ ゴシック"/>
                <w:highlight w:val="yellow"/>
              </w:rPr>
            </w:pPr>
          </w:p>
          <w:p w14:paraId="57D91B9B" w14:textId="77777777" w:rsidR="00DB332A" w:rsidRPr="00FF1290" w:rsidRDefault="00DB332A" w:rsidP="00D41E96">
            <w:pPr>
              <w:ind w:left="175" w:hangingChars="97" w:hanging="175"/>
              <w:rPr>
                <w:rFonts w:ascii="ＭＳ ゴシック" w:eastAsia="ＭＳ ゴシック" w:hAnsi="ＭＳ ゴシック"/>
                <w:highlight w:val="yellow"/>
              </w:rPr>
            </w:pPr>
          </w:p>
          <w:p w14:paraId="3F04DCDB" w14:textId="77777777" w:rsidR="00DB332A" w:rsidRDefault="00DB332A" w:rsidP="00D41E96">
            <w:pPr>
              <w:ind w:left="175" w:hangingChars="97" w:hanging="175"/>
              <w:rPr>
                <w:rFonts w:ascii="ＭＳ ゴシック" w:eastAsia="ＭＳ ゴシック" w:hAnsi="ＭＳ ゴシック"/>
                <w:highlight w:val="yellow"/>
              </w:rPr>
            </w:pPr>
          </w:p>
          <w:p w14:paraId="6E7437AA" w14:textId="77777777" w:rsidR="0074568F" w:rsidRDefault="0074568F" w:rsidP="00D41E96">
            <w:pPr>
              <w:ind w:left="175" w:hangingChars="97" w:hanging="175"/>
              <w:rPr>
                <w:rFonts w:ascii="ＭＳ ゴシック" w:eastAsia="ＭＳ ゴシック" w:hAnsi="ＭＳ ゴシック"/>
                <w:highlight w:val="yellow"/>
              </w:rPr>
            </w:pPr>
          </w:p>
          <w:p w14:paraId="38FC8128" w14:textId="77777777" w:rsidR="0074568F" w:rsidRDefault="0074568F" w:rsidP="00D41E96">
            <w:pPr>
              <w:ind w:left="175" w:hangingChars="97" w:hanging="175"/>
              <w:rPr>
                <w:rFonts w:ascii="ＭＳ ゴシック" w:eastAsia="ＭＳ ゴシック" w:hAnsi="ＭＳ ゴシック"/>
                <w:highlight w:val="yellow"/>
              </w:rPr>
            </w:pPr>
          </w:p>
          <w:p w14:paraId="222375FC" w14:textId="77777777" w:rsidR="0074568F" w:rsidRDefault="0074568F" w:rsidP="00D41E96">
            <w:pPr>
              <w:ind w:left="175" w:hangingChars="97" w:hanging="175"/>
              <w:rPr>
                <w:rFonts w:ascii="ＭＳ ゴシック" w:eastAsia="ＭＳ ゴシック" w:hAnsi="ＭＳ ゴシック"/>
                <w:highlight w:val="yellow"/>
              </w:rPr>
            </w:pPr>
          </w:p>
          <w:p w14:paraId="418101A0" w14:textId="77777777" w:rsidR="0074568F" w:rsidRDefault="0074568F" w:rsidP="00D41E96">
            <w:pPr>
              <w:ind w:left="175" w:hangingChars="97" w:hanging="175"/>
              <w:rPr>
                <w:rFonts w:ascii="ＭＳ ゴシック" w:eastAsia="ＭＳ ゴシック" w:hAnsi="ＭＳ ゴシック"/>
                <w:highlight w:val="yellow"/>
              </w:rPr>
            </w:pPr>
          </w:p>
          <w:p w14:paraId="5AE83A05" w14:textId="77777777" w:rsidR="0074568F" w:rsidRDefault="0074568F" w:rsidP="00D41E96">
            <w:pPr>
              <w:ind w:left="175" w:hangingChars="97" w:hanging="175"/>
              <w:rPr>
                <w:rFonts w:ascii="ＭＳ ゴシック" w:eastAsia="ＭＳ ゴシック" w:hAnsi="ＭＳ ゴシック"/>
                <w:highlight w:val="yellow"/>
              </w:rPr>
            </w:pPr>
          </w:p>
          <w:p w14:paraId="1007BA45" w14:textId="77777777" w:rsidR="0074568F" w:rsidRDefault="0074568F" w:rsidP="00D41E96">
            <w:pPr>
              <w:ind w:left="175" w:hangingChars="97" w:hanging="175"/>
              <w:rPr>
                <w:rFonts w:ascii="ＭＳ ゴシック" w:eastAsia="ＭＳ ゴシック" w:hAnsi="ＭＳ ゴシック"/>
                <w:highlight w:val="yellow"/>
              </w:rPr>
            </w:pPr>
          </w:p>
          <w:p w14:paraId="718FAD70" w14:textId="77777777" w:rsidR="0074568F" w:rsidRDefault="0074568F" w:rsidP="00D41E96">
            <w:pPr>
              <w:ind w:left="175" w:hangingChars="97" w:hanging="175"/>
              <w:rPr>
                <w:rFonts w:ascii="ＭＳ ゴシック" w:eastAsia="ＭＳ ゴシック" w:hAnsi="ＭＳ ゴシック"/>
                <w:highlight w:val="yellow"/>
              </w:rPr>
            </w:pPr>
          </w:p>
          <w:p w14:paraId="2D3BDBFA" w14:textId="77777777" w:rsidR="0074568F" w:rsidRDefault="0074568F" w:rsidP="00D41E96">
            <w:pPr>
              <w:ind w:left="175" w:hangingChars="97" w:hanging="175"/>
              <w:rPr>
                <w:rFonts w:ascii="ＭＳ ゴシック" w:eastAsia="ＭＳ ゴシック" w:hAnsi="ＭＳ ゴシック"/>
                <w:highlight w:val="yellow"/>
              </w:rPr>
            </w:pPr>
          </w:p>
          <w:p w14:paraId="4B4C2E5A" w14:textId="77777777" w:rsidR="0074568F" w:rsidRPr="00FF1290" w:rsidRDefault="0074568F" w:rsidP="00D41E96">
            <w:pPr>
              <w:ind w:left="175" w:hangingChars="97" w:hanging="175"/>
              <w:rPr>
                <w:rFonts w:ascii="ＭＳ ゴシック" w:eastAsia="ＭＳ ゴシック" w:hAnsi="ＭＳ ゴシック"/>
                <w:highlight w:val="yellow"/>
              </w:rPr>
            </w:pPr>
          </w:p>
          <w:p w14:paraId="1B7C28C2" w14:textId="77777777" w:rsidR="00DB332A" w:rsidRDefault="00DB332A" w:rsidP="007754F6">
            <w:pPr>
              <w:rPr>
                <w:rFonts w:ascii="ＭＳ ゴシック" w:eastAsia="ＭＳ ゴシック" w:hAnsi="ＭＳ ゴシック"/>
                <w:highlight w:val="yellow"/>
              </w:rPr>
            </w:pPr>
          </w:p>
          <w:p w14:paraId="749D34E4" w14:textId="77777777" w:rsidR="007754F6" w:rsidRPr="00FF1290" w:rsidRDefault="007754F6" w:rsidP="007754F6">
            <w:pPr>
              <w:rPr>
                <w:rFonts w:ascii="ＭＳ ゴシック" w:eastAsia="ＭＳ ゴシック" w:hAnsi="ＭＳ ゴシック"/>
                <w:highlight w:val="yellow"/>
              </w:rPr>
            </w:pPr>
          </w:p>
        </w:tc>
        <w:tc>
          <w:tcPr>
            <w:tcW w:w="425" w:type="dxa"/>
            <w:tcBorders>
              <w:top w:val="single" w:sz="4" w:space="0" w:color="000000"/>
              <w:left w:val="single" w:sz="4" w:space="0" w:color="000000"/>
              <w:bottom w:val="single" w:sz="4" w:space="0" w:color="000000"/>
              <w:right w:val="single" w:sz="4" w:space="0" w:color="000000"/>
            </w:tcBorders>
          </w:tcPr>
          <w:p w14:paraId="4E030A4F" w14:textId="77777777" w:rsidR="00D41E96" w:rsidRPr="00FF1290" w:rsidRDefault="00D41E96" w:rsidP="00D41E96">
            <w:pPr>
              <w:spacing w:line="210" w:lineRule="exact"/>
              <w:rPr>
                <w:rFonts w:ascii="ＭＳ ゴシック" w:eastAsia="ＭＳ ゴシック" w:hAnsi="ＭＳ ゴシック"/>
              </w:rPr>
            </w:pPr>
          </w:p>
          <w:p w14:paraId="65AF5FB9"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適</w:t>
            </w:r>
          </w:p>
          <w:p w14:paraId="13F8330C"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w:t>
            </w:r>
          </w:p>
          <w:p w14:paraId="33CB09FC"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否</w:t>
            </w:r>
          </w:p>
        </w:tc>
        <w:tc>
          <w:tcPr>
            <w:tcW w:w="2039" w:type="dxa"/>
            <w:tcBorders>
              <w:top w:val="single" w:sz="4" w:space="0" w:color="000000"/>
              <w:left w:val="single" w:sz="4" w:space="0" w:color="000000"/>
              <w:bottom w:val="single" w:sz="4" w:space="0" w:color="000000"/>
              <w:right w:val="single" w:sz="4" w:space="0" w:color="000000"/>
            </w:tcBorders>
          </w:tcPr>
          <w:p w14:paraId="0F4ACBFC" w14:textId="77777777" w:rsidR="00D41E96" w:rsidRPr="00FF1290" w:rsidRDefault="00D41E96" w:rsidP="00D41E96">
            <w:pPr>
              <w:spacing w:line="210" w:lineRule="exact"/>
              <w:rPr>
                <w:rFonts w:ascii="ＭＳ ゴシック" w:eastAsia="ＭＳ ゴシック" w:hAnsi="ＭＳ ゴシック"/>
              </w:rPr>
            </w:pPr>
          </w:p>
          <w:p w14:paraId="4380484E" w14:textId="77777777" w:rsidR="00D41E96" w:rsidRPr="00FF1290" w:rsidRDefault="00D41E96" w:rsidP="00D41E96">
            <w:pPr>
              <w:spacing w:line="210" w:lineRule="exact"/>
              <w:rPr>
                <w:rFonts w:ascii="ＭＳ ゴシック" w:eastAsia="ＭＳ ゴシック" w:hAnsi="ＭＳ ゴシック"/>
              </w:rPr>
            </w:pPr>
            <w:r w:rsidRPr="00FF1290">
              <w:rPr>
                <w:rFonts w:ascii="ＭＳ ゴシック" w:eastAsia="ＭＳ ゴシック" w:hAnsi="ＭＳ ゴシック" w:hint="eastAsia"/>
              </w:rPr>
              <w:t>【算定の　有・無】</w:t>
            </w:r>
          </w:p>
        </w:tc>
      </w:tr>
    </w:tbl>
    <w:p w14:paraId="5548A1C0" w14:textId="77777777" w:rsidR="004C1797" w:rsidRPr="004C1797" w:rsidRDefault="004C1797" w:rsidP="004C1797">
      <w:pPr>
        <w:rPr>
          <w:vanish/>
        </w:rPr>
      </w:pPr>
    </w:p>
    <w:tbl>
      <w:tblPr>
        <w:tblW w:w="0" w:type="auto"/>
        <w:tblInd w:w="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99" w:type="dxa"/>
          <w:right w:w="99" w:type="dxa"/>
        </w:tblCellMar>
        <w:tblLook w:val="04A0" w:firstRow="1" w:lastRow="0" w:firstColumn="1" w:lastColumn="0" w:noHBand="0" w:noVBand="1"/>
      </w:tblPr>
      <w:tblGrid>
        <w:gridCol w:w="1534"/>
        <w:gridCol w:w="5813"/>
        <w:gridCol w:w="424"/>
        <w:gridCol w:w="2099"/>
      </w:tblGrid>
      <w:tr w:rsidR="004C1797" w:rsidRPr="00C5777B" w14:paraId="443FD412" w14:textId="77777777" w:rsidTr="0061056B">
        <w:trPr>
          <w:trHeight w:val="817"/>
        </w:trPr>
        <w:tc>
          <w:tcPr>
            <w:tcW w:w="1534" w:type="dxa"/>
            <w:tcBorders>
              <w:top w:val="single" w:sz="4" w:space="0" w:color="000000"/>
              <w:left w:val="single" w:sz="4" w:space="0" w:color="000000"/>
              <w:bottom w:val="single" w:sz="4" w:space="0" w:color="auto"/>
              <w:right w:val="single" w:sz="4" w:space="0" w:color="000000"/>
            </w:tcBorders>
          </w:tcPr>
          <w:p w14:paraId="357DB6D6" w14:textId="77777777" w:rsidR="004C1797" w:rsidRPr="00C5777B" w:rsidRDefault="004C1797" w:rsidP="00326252">
            <w:pPr>
              <w:rPr>
                <w:rFonts w:ascii="ＭＳ ゴシック" w:eastAsia="ＭＳ ゴシック" w:hAnsi="ＭＳ ゴシック"/>
              </w:rPr>
            </w:pPr>
          </w:p>
          <w:p w14:paraId="32DBF01B" w14:textId="08B658B0" w:rsidR="004C1797" w:rsidRPr="00C5777B" w:rsidRDefault="004C1797" w:rsidP="00326252">
            <w:pPr>
              <w:suppressAutoHyphens/>
              <w:autoSpaceDE w:val="0"/>
              <w:autoSpaceDN w:val="0"/>
              <w:spacing w:line="210" w:lineRule="exact"/>
              <w:ind w:left="180" w:hangingChars="100" w:hanging="180"/>
              <w:jc w:val="left"/>
              <w:rPr>
                <w:rFonts w:ascii="ＭＳ ゴシック" w:eastAsia="ＭＳ ゴシック" w:hAnsi="ＭＳ ゴシック"/>
              </w:rPr>
            </w:pPr>
            <w:r>
              <w:rPr>
                <w:rFonts w:ascii="ＭＳ ゴシック" w:eastAsia="ＭＳ ゴシック" w:hAnsi="ＭＳ ゴシック" w:hint="eastAsia"/>
              </w:rPr>
              <w:t>26</w:t>
            </w:r>
            <w:r w:rsidRPr="00C5777B">
              <w:rPr>
                <w:rFonts w:ascii="ＭＳ ゴシック" w:eastAsia="ＭＳ ゴシック" w:hAnsi="ＭＳ ゴシック" w:hint="eastAsia"/>
              </w:rPr>
              <w:t xml:space="preserve">　福祉・介護職員等処遇改善加算</w:t>
            </w:r>
          </w:p>
          <w:p w14:paraId="3A9716C6" w14:textId="77777777" w:rsidR="004C1797" w:rsidRPr="00C5777B" w:rsidRDefault="004C1797" w:rsidP="00326252">
            <w:pPr>
              <w:rPr>
                <w:rFonts w:ascii="ＭＳ ゴシック" w:eastAsia="ＭＳ ゴシック" w:hAnsi="ＭＳ ゴシック"/>
              </w:rPr>
            </w:pPr>
          </w:p>
          <w:p w14:paraId="51517109" w14:textId="77777777" w:rsidR="004C1797" w:rsidRPr="00C5777B" w:rsidRDefault="004C1797" w:rsidP="00326252">
            <w:pPr>
              <w:rPr>
                <w:rFonts w:ascii="ＭＳ ゴシック" w:eastAsia="ＭＳ ゴシック" w:hAnsi="ＭＳ ゴシック"/>
              </w:rPr>
            </w:pPr>
          </w:p>
          <w:p w14:paraId="3C6A4E92" w14:textId="77777777" w:rsidR="004C1797" w:rsidRPr="00C5777B" w:rsidRDefault="004C1797" w:rsidP="00326252">
            <w:pPr>
              <w:rPr>
                <w:rFonts w:ascii="ＭＳ ゴシック" w:eastAsia="ＭＳ ゴシック" w:hAnsi="ＭＳ ゴシック"/>
              </w:rPr>
            </w:pPr>
          </w:p>
          <w:p w14:paraId="55550AE2" w14:textId="77777777" w:rsidR="004C1797" w:rsidRPr="00C5777B" w:rsidRDefault="004C1797" w:rsidP="00326252">
            <w:pPr>
              <w:rPr>
                <w:rFonts w:ascii="ＭＳ ゴシック" w:eastAsia="ＭＳ ゴシック" w:hAnsi="ＭＳ ゴシック"/>
              </w:rPr>
            </w:pPr>
          </w:p>
          <w:p w14:paraId="3A8F63C2" w14:textId="77777777" w:rsidR="004C1797" w:rsidRPr="00C5777B" w:rsidRDefault="004C1797" w:rsidP="00326252">
            <w:pPr>
              <w:rPr>
                <w:rFonts w:ascii="ＭＳ ゴシック" w:eastAsia="ＭＳ ゴシック" w:hAnsi="ＭＳ ゴシック"/>
              </w:rPr>
            </w:pPr>
          </w:p>
          <w:p w14:paraId="29F2D348" w14:textId="77777777" w:rsidR="004C1797" w:rsidRPr="00C5777B" w:rsidRDefault="004C1797" w:rsidP="00326252">
            <w:pPr>
              <w:rPr>
                <w:rFonts w:ascii="ＭＳ ゴシック" w:eastAsia="ＭＳ ゴシック" w:hAnsi="ＭＳ ゴシック"/>
              </w:rPr>
            </w:pPr>
          </w:p>
          <w:p w14:paraId="63A047C6" w14:textId="77777777" w:rsidR="004C1797" w:rsidRPr="00C5777B" w:rsidRDefault="004C1797" w:rsidP="00326252">
            <w:pPr>
              <w:rPr>
                <w:rFonts w:ascii="ＭＳ ゴシック" w:eastAsia="ＭＳ ゴシック" w:hAnsi="ＭＳ ゴシック"/>
              </w:rPr>
            </w:pPr>
          </w:p>
          <w:p w14:paraId="16EE4FDF" w14:textId="77777777" w:rsidR="004C1797" w:rsidRPr="00C5777B" w:rsidRDefault="004C1797" w:rsidP="00326252">
            <w:pPr>
              <w:rPr>
                <w:rFonts w:ascii="ＭＳ ゴシック" w:eastAsia="ＭＳ ゴシック" w:hAnsi="ＭＳ ゴシック"/>
              </w:rPr>
            </w:pPr>
          </w:p>
          <w:p w14:paraId="4F7AE8CA" w14:textId="77777777" w:rsidR="004C1797" w:rsidRPr="00C5777B" w:rsidRDefault="004C1797" w:rsidP="00326252">
            <w:pPr>
              <w:rPr>
                <w:rFonts w:ascii="ＭＳ ゴシック" w:eastAsia="ＭＳ ゴシック" w:hAnsi="ＭＳ ゴシック"/>
              </w:rPr>
            </w:pPr>
          </w:p>
          <w:p w14:paraId="394171DD" w14:textId="77777777" w:rsidR="004C1797" w:rsidRPr="00C5777B" w:rsidRDefault="004C1797" w:rsidP="00326252">
            <w:pPr>
              <w:rPr>
                <w:rFonts w:ascii="ＭＳ ゴシック" w:eastAsia="ＭＳ ゴシック" w:hAnsi="ＭＳ ゴシック"/>
              </w:rPr>
            </w:pPr>
          </w:p>
          <w:p w14:paraId="1EB9F504" w14:textId="77777777" w:rsidR="004C1797" w:rsidRPr="00C5777B" w:rsidRDefault="004C1797" w:rsidP="00326252">
            <w:pPr>
              <w:rPr>
                <w:rFonts w:ascii="ＭＳ ゴシック" w:eastAsia="ＭＳ ゴシック" w:hAnsi="ＭＳ ゴシック"/>
              </w:rPr>
            </w:pPr>
          </w:p>
          <w:p w14:paraId="5EF96A1A" w14:textId="77777777" w:rsidR="004C1797" w:rsidRPr="00C5777B" w:rsidRDefault="004C1797" w:rsidP="00326252">
            <w:pPr>
              <w:rPr>
                <w:rFonts w:ascii="ＭＳ ゴシック" w:eastAsia="ＭＳ ゴシック" w:hAnsi="ＭＳ ゴシック"/>
              </w:rPr>
            </w:pPr>
          </w:p>
          <w:p w14:paraId="21684482" w14:textId="77777777" w:rsidR="004C1797" w:rsidRPr="00C5777B" w:rsidRDefault="004C1797" w:rsidP="00326252">
            <w:pPr>
              <w:rPr>
                <w:rFonts w:ascii="ＭＳ ゴシック" w:eastAsia="ＭＳ ゴシック" w:hAnsi="ＭＳ ゴシック"/>
              </w:rPr>
            </w:pPr>
          </w:p>
          <w:p w14:paraId="3818F9A2" w14:textId="77777777" w:rsidR="004C1797" w:rsidRPr="00C5777B" w:rsidRDefault="004C1797" w:rsidP="00326252">
            <w:pPr>
              <w:rPr>
                <w:rFonts w:ascii="ＭＳ ゴシック" w:eastAsia="ＭＳ ゴシック" w:hAnsi="ＭＳ ゴシック"/>
              </w:rPr>
            </w:pPr>
          </w:p>
          <w:p w14:paraId="312D7D7D" w14:textId="77777777" w:rsidR="004C1797" w:rsidRPr="00C5777B" w:rsidRDefault="004C1797" w:rsidP="00326252">
            <w:pPr>
              <w:rPr>
                <w:rFonts w:ascii="ＭＳ ゴシック" w:eastAsia="ＭＳ ゴシック" w:hAnsi="ＭＳ ゴシック"/>
              </w:rPr>
            </w:pPr>
          </w:p>
          <w:p w14:paraId="393402BF" w14:textId="77777777" w:rsidR="004C1797" w:rsidRPr="00C5777B" w:rsidRDefault="004C1797" w:rsidP="00326252">
            <w:pPr>
              <w:rPr>
                <w:rFonts w:ascii="ＭＳ ゴシック" w:eastAsia="ＭＳ ゴシック" w:hAnsi="ＭＳ ゴシック"/>
              </w:rPr>
            </w:pPr>
          </w:p>
          <w:p w14:paraId="1B5A272A" w14:textId="77777777" w:rsidR="004C1797" w:rsidRPr="00C5777B" w:rsidRDefault="004C1797" w:rsidP="00326252">
            <w:pPr>
              <w:rPr>
                <w:rFonts w:ascii="ＭＳ ゴシック" w:eastAsia="ＭＳ ゴシック" w:hAnsi="ＭＳ ゴシック"/>
              </w:rPr>
            </w:pPr>
          </w:p>
          <w:p w14:paraId="6C9D3E90" w14:textId="698DB515" w:rsidR="004C1797" w:rsidRPr="00C5777B" w:rsidRDefault="0079085E" w:rsidP="00326252">
            <w:pPr>
              <w:rPr>
                <w:rFonts w:ascii="ＭＳ ゴシック" w:eastAsia="ＭＳ ゴシック" w:hAnsi="ＭＳ ゴシック"/>
              </w:rPr>
            </w:pPr>
            <w:r>
              <w:rPr>
                <w:noProof/>
              </w:rPr>
              <w:pict w14:anchorId="50CA63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 o:spid="_x0000_s2095" type="#_x0000_t75" style="position:absolute;left:0;text-align:left;margin-left:.75pt;margin-top:575.9pt;width:373.05pt;height:57.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v:shape>
              </w:pict>
            </w:r>
            <w:r>
              <w:rPr>
                <w:noProof/>
              </w:rPr>
              <w:pict w14:anchorId="5491B13B">
                <v:shape id="図 4" o:spid="_x0000_s2094" type="#_x0000_t75" style="position:absolute;left:0;text-align:left;margin-left:370pt;margin-top:573.65pt;width:370.25pt;height:62.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9" o:title=""/>
                </v:shape>
              </w:pict>
            </w:r>
          </w:p>
          <w:p w14:paraId="6775FF04" w14:textId="77777777" w:rsidR="004C1797" w:rsidRPr="00C5777B" w:rsidRDefault="004C1797" w:rsidP="00326252">
            <w:pPr>
              <w:rPr>
                <w:rFonts w:ascii="ＭＳ ゴシック" w:eastAsia="ＭＳ ゴシック" w:hAnsi="ＭＳ ゴシック"/>
              </w:rPr>
            </w:pPr>
          </w:p>
          <w:p w14:paraId="34C51B17" w14:textId="77777777" w:rsidR="004C1797" w:rsidRPr="00C5777B" w:rsidRDefault="004C1797" w:rsidP="00326252">
            <w:pPr>
              <w:rPr>
                <w:rFonts w:ascii="ＭＳ ゴシック" w:eastAsia="ＭＳ ゴシック" w:hAnsi="ＭＳ ゴシック"/>
              </w:rPr>
            </w:pPr>
          </w:p>
          <w:p w14:paraId="08AD04A5" w14:textId="77777777" w:rsidR="004C1797" w:rsidRPr="00C5777B" w:rsidRDefault="004C1797" w:rsidP="00326252">
            <w:pPr>
              <w:rPr>
                <w:rFonts w:ascii="ＭＳ ゴシック" w:eastAsia="ＭＳ ゴシック" w:hAnsi="ＭＳ ゴシック"/>
              </w:rPr>
            </w:pPr>
          </w:p>
          <w:p w14:paraId="7097E5C3" w14:textId="77777777" w:rsidR="004C1797" w:rsidRPr="00C5777B" w:rsidRDefault="004C1797" w:rsidP="00326252">
            <w:pPr>
              <w:rPr>
                <w:rFonts w:ascii="ＭＳ ゴシック" w:eastAsia="ＭＳ ゴシック" w:hAnsi="ＭＳ ゴシック"/>
              </w:rPr>
            </w:pPr>
          </w:p>
          <w:p w14:paraId="0E56500C" w14:textId="77777777" w:rsidR="004C1797" w:rsidRPr="00C5777B" w:rsidRDefault="004C1797" w:rsidP="00326252">
            <w:pPr>
              <w:rPr>
                <w:rFonts w:ascii="ＭＳ ゴシック" w:eastAsia="ＭＳ ゴシック" w:hAnsi="ＭＳ ゴシック"/>
              </w:rPr>
            </w:pPr>
          </w:p>
          <w:p w14:paraId="2049868C" w14:textId="77777777" w:rsidR="004C1797" w:rsidRPr="00C5777B" w:rsidRDefault="004C1797" w:rsidP="00326252">
            <w:pPr>
              <w:rPr>
                <w:rFonts w:ascii="ＭＳ ゴシック" w:eastAsia="ＭＳ ゴシック" w:hAnsi="ＭＳ ゴシック"/>
              </w:rPr>
            </w:pPr>
          </w:p>
          <w:p w14:paraId="3FBB6673" w14:textId="77777777" w:rsidR="004C1797" w:rsidRPr="00C5777B" w:rsidRDefault="004C1797" w:rsidP="00326252">
            <w:pPr>
              <w:rPr>
                <w:rFonts w:ascii="ＭＳ ゴシック" w:eastAsia="ＭＳ ゴシック" w:hAnsi="ＭＳ ゴシック"/>
              </w:rPr>
            </w:pPr>
          </w:p>
          <w:p w14:paraId="13562F75" w14:textId="77777777" w:rsidR="004C1797" w:rsidRPr="00C5777B" w:rsidRDefault="004C1797" w:rsidP="00326252">
            <w:pPr>
              <w:rPr>
                <w:rFonts w:ascii="ＭＳ ゴシック" w:eastAsia="ＭＳ ゴシック" w:hAnsi="ＭＳ ゴシック"/>
              </w:rPr>
            </w:pPr>
          </w:p>
          <w:p w14:paraId="6C6761A2" w14:textId="77777777" w:rsidR="004C1797" w:rsidRPr="00C5777B" w:rsidRDefault="004C1797" w:rsidP="00326252">
            <w:pPr>
              <w:rPr>
                <w:rFonts w:ascii="ＭＳ ゴシック" w:eastAsia="ＭＳ ゴシック" w:hAnsi="ＭＳ ゴシック"/>
              </w:rPr>
            </w:pPr>
          </w:p>
          <w:p w14:paraId="551984A7" w14:textId="77777777" w:rsidR="004C1797" w:rsidRPr="00C5777B" w:rsidRDefault="004C1797" w:rsidP="00326252">
            <w:pPr>
              <w:rPr>
                <w:rFonts w:ascii="ＭＳ ゴシック" w:eastAsia="ＭＳ ゴシック" w:hAnsi="ＭＳ ゴシック"/>
              </w:rPr>
            </w:pPr>
          </w:p>
          <w:p w14:paraId="4F02DDCC" w14:textId="77777777" w:rsidR="004C1797" w:rsidRPr="00C5777B" w:rsidRDefault="004C1797" w:rsidP="00326252">
            <w:pPr>
              <w:rPr>
                <w:rFonts w:ascii="ＭＳ ゴシック" w:eastAsia="ＭＳ ゴシック" w:hAnsi="ＭＳ ゴシック"/>
              </w:rPr>
            </w:pPr>
          </w:p>
          <w:p w14:paraId="3C03C0DD" w14:textId="77777777" w:rsidR="004C1797" w:rsidRPr="00C5777B" w:rsidRDefault="004C1797" w:rsidP="00326252">
            <w:pPr>
              <w:rPr>
                <w:rFonts w:ascii="ＭＳ ゴシック" w:eastAsia="ＭＳ ゴシック" w:hAnsi="ＭＳ ゴシック"/>
              </w:rPr>
            </w:pPr>
          </w:p>
          <w:p w14:paraId="770AAB62" w14:textId="77777777" w:rsidR="004C1797" w:rsidRPr="00C5777B" w:rsidRDefault="004C1797" w:rsidP="00326252">
            <w:pPr>
              <w:rPr>
                <w:rFonts w:ascii="ＭＳ ゴシック" w:eastAsia="ＭＳ ゴシック" w:hAnsi="ＭＳ ゴシック"/>
              </w:rPr>
            </w:pPr>
          </w:p>
          <w:p w14:paraId="6F5DCB48" w14:textId="77777777" w:rsidR="004C1797" w:rsidRPr="00C5777B" w:rsidRDefault="004C1797" w:rsidP="00326252">
            <w:pPr>
              <w:rPr>
                <w:rFonts w:ascii="ＭＳ ゴシック" w:eastAsia="ＭＳ ゴシック" w:hAnsi="ＭＳ ゴシック"/>
              </w:rPr>
            </w:pPr>
          </w:p>
          <w:p w14:paraId="7C4C6C95" w14:textId="77777777" w:rsidR="004C1797" w:rsidRPr="00C5777B" w:rsidRDefault="004C1797" w:rsidP="00326252">
            <w:pPr>
              <w:rPr>
                <w:rFonts w:ascii="ＭＳ ゴシック" w:eastAsia="ＭＳ ゴシック" w:hAnsi="ＭＳ ゴシック"/>
              </w:rPr>
            </w:pPr>
          </w:p>
          <w:p w14:paraId="1AEE91D5" w14:textId="77777777" w:rsidR="004C1797" w:rsidRPr="00C5777B" w:rsidRDefault="004C1797" w:rsidP="00326252">
            <w:pPr>
              <w:rPr>
                <w:rFonts w:ascii="ＭＳ ゴシック" w:eastAsia="ＭＳ ゴシック" w:hAnsi="ＭＳ ゴシック"/>
              </w:rPr>
            </w:pPr>
          </w:p>
          <w:p w14:paraId="4D5D5C0A" w14:textId="77777777" w:rsidR="004C1797" w:rsidRPr="00C5777B" w:rsidRDefault="004C1797" w:rsidP="00326252">
            <w:pPr>
              <w:rPr>
                <w:rFonts w:ascii="ＭＳ ゴシック" w:eastAsia="ＭＳ ゴシック" w:hAnsi="ＭＳ ゴシック"/>
              </w:rPr>
            </w:pPr>
          </w:p>
          <w:p w14:paraId="11A0C64D" w14:textId="77777777" w:rsidR="004C1797" w:rsidRPr="00C5777B" w:rsidRDefault="004C1797" w:rsidP="00326252">
            <w:pPr>
              <w:rPr>
                <w:rFonts w:ascii="ＭＳ ゴシック" w:eastAsia="ＭＳ ゴシック" w:hAnsi="ＭＳ ゴシック"/>
              </w:rPr>
            </w:pPr>
          </w:p>
          <w:p w14:paraId="5FE42334" w14:textId="77777777" w:rsidR="004C1797" w:rsidRPr="00C5777B" w:rsidRDefault="004C1797" w:rsidP="00326252">
            <w:pPr>
              <w:rPr>
                <w:rFonts w:ascii="ＭＳ ゴシック" w:eastAsia="ＭＳ ゴシック" w:hAnsi="ＭＳ ゴシック"/>
              </w:rPr>
            </w:pPr>
          </w:p>
          <w:p w14:paraId="4E277AAD" w14:textId="77777777" w:rsidR="004C1797" w:rsidRPr="00C5777B" w:rsidRDefault="004C1797" w:rsidP="00326252">
            <w:pPr>
              <w:rPr>
                <w:rFonts w:ascii="ＭＳ ゴシック" w:eastAsia="ＭＳ ゴシック" w:hAnsi="ＭＳ ゴシック"/>
              </w:rPr>
            </w:pPr>
          </w:p>
          <w:p w14:paraId="5B9A1131" w14:textId="77777777" w:rsidR="004C1797" w:rsidRPr="00C5777B" w:rsidRDefault="004C1797" w:rsidP="00326252">
            <w:pPr>
              <w:rPr>
                <w:rFonts w:ascii="ＭＳ ゴシック" w:eastAsia="ＭＳ ゴシック" w:hAnsi="ＭＳ ゴシック"/>
              </w:rPr>
            </w:pPr>
          </w:p>
          <w:p w14:paraId="4092768B" w14:textId="77777777" w:rsidR="004C1797" w:rsidRPr="00C5777B" w:rsidRDefault="004C1797" w:rsidP="00326252">
            <w:pPr>
              <w:rPr>
                <w:rFonts w:ascii="ＭＳ ゴシック" w:eastAsia="ＭＳ ゴシック" w:hAnsi="ＭＳ ゴシック"/>
              </w:rPr>
            </w:pPr>
          </w:p>
          <w:p w14:paraId="4DDA81FF" w14:textId="77777777" w:rsidR="004C1797" w:rsidRPr="00C5777B" w:rsidRDefault="004C1797" w:rsidP="00326252">
            <w:pPr>
              <w:rPr>
                <w:rFonts w:ascii="ＭＳ ゴシック" w:eastAsia="ＭＳ ゴシック" w:hAnsi="ＭＳ ゴシック"/>
              </w:rPr>
            </w:pPr>
          </w:p>
          <w:p w14:paraId="52B9E2C3" w14:textId="77777777" w:rsidR="004C1797" w:rsidRPr="00C5777B" w:rsidRDefault="004C1797" w:rsidP="00326252">
            <w:pPr>
              <w:rPr>
                <w:rFonts w:ascii="ＭＳ ゴシック" w:eastAsia="ＭＳ ゴシック" w:hAnsi="ＭＳ ゴシック"/>
              </w:rPr>
            </w:pPr>
          </w:p>
          <w:p w14:paraId="403D257C" w14:textId="77777777" w:rsidR="004C1797" w:rsidRPr="00C5777B" w:rsidRDefault="004C1797" w:rsidP="00326252">
            <w:pPr>
              <w:rPr>
                <w:rFonts w:ascii="ＭＳ ゴシック" w:eastAsia="ＭＳ ゴシック" w:hAnsi="ＭＳ ゴシック"/>
              </w:rPr>
            </w:pPr>
          </w:p>
          <w:p w14:paraId="04D3ED4D" w14:textId="77777777" w:rsidR="004C1797" w:rsidRPr="00C5777B" w:rsidRDefault="004C1797" w:rsidP="00326252">
            <w:pPr>
              <w:rPr>
                <w:rFonts w:ascii="ＭＳ ゴシック" w:eastAsia="ＭＳ ゴシック" w:hAnsi="ＭＳ ゴシック"/>
              </w:rPr>
            </w:pPr>
          </w:p>
          <w:p w14:paraId="514361FD" w14:textId="77777777" w:rsidR="004C1797" w:rsidRPr="00C5777B" w:rsidRDefault="004C1797" w:rsidP="00326252">
            <w:pPr>
              <w:rPr>
                <w:rFonts w:ascii="ＭＳ ゴシック" w:eastAsia="ＭＳ ゴシック" w:hAnsi="ＭＳ ゴシック"/>
              </w:rPr>
            </w:pPr>
          </w:p>
          <w:p w14:paraId="2112F789" w14:textId="77777777" w:rsidR="004C1797" w:rsidRPr="00C5777B" w:rsidRDefault="004C1797" w:rsidP="00326252">
            <w:pPr>
              <w:rPr>
                <w:rFonts w:ascii="ＭＳ ゴシック" w:eastAsia="ＭＳ ゴシック" w:hAnsi="ＭＳ ゴシック"/>
              </w:rPr>
            </w:pPr>
          </w:p>
          <w:p w14:paraId="6FAF0754" w14:textId="77777777" w:rsidR="004C1797" w:rsidRPr="00C5777B" w:rsidRDefault="004C1797" w:rsidP="00326252">
            <w:pPr>
              <w:rPr>
                <w:rFonts w:ascii="ＭＳ ゴシック" w:eastAsia="ＭＳ ゴシック" w:hAnsi="ＭＳ ゴシック"/>
              </w:rPr>
            </w:pPr>
          </w:p>
          <w:p w14:paraId="28B90313" w14:textId="77777777" w:rsidR="004C1797" w:rsidRPr="00C5777B" w:rsidRDefault="004C1797" w:rsidP="00326252">
            <w:pPr>
              <w:rPr>
                <w:rFonts w:ascii="ＭＳ ゴシック" w:eastAsia="ＭＳ ゴシック" w:hAnsi="ＭＳ ゴシック"/>
              </w:rPr>
            </w:pPr>
          </w:p>
          <w:p w14:paraId="5CB7B68F" w14:textId="77777777" w:rsidR="004C1797" w:rsidRPr="00C5777B" w:rsidRDefault="004C1797" w:rsidP="00326252">
            <w:pPr>
              <w:rPr>
                <w:rFonts w:ascii="ＭＳ ゴシック" w:eastAsia="ＭＳ ゴシック" w:hAnsi="ＭＳ ゴシック"/>
              </w:rPr>
            </w:pPr>
          </w:p>
          <w:p w14:paraId="0EE370CE" w14:textId="77777777" w:rsidR="004C1797" w:rsidRPr="00C5777B" w:rsidRDefault="004C1797" w:rsidP="00326252">
            <w:pPr>
              <w:rPr>
                <w:rFonts w:ascii="ＭＳ ゴシック" w:eastAsia="ＭＳ ゴシック" w:hAnsi="ＭＳ ゴシック"/>
              </w:rPr>
            </w:pPr>
          </w:p>
          <w:p w14:paraId="466B550B" w14:textId="77777777" w:rsidR="004C1797" w:rsidRPr="00C5777B" w:rsidRDefault="004C1797" w:rsidP="00326252">
            <w:pPr>
              <w:rPr>
                <w:rFonts w:ascii="ＭＳ ゴシック" w:eastAsia="ＭＳ ゴシック" w:hAnsi="ＭＳ ゴシック"/>
              </w:rPr>
            </w:pPr>
          </w:p>
          <w:p w14:paraId="1EAA6868" w14:textId="77777777" w:rsidR="004C1797" w:rsidRPr="00C5777B" w:rsidRDefault="004C1797" w:rsidP="00326252">
            <w:pPr>
              <w:rPr>
                <w:rFonts w:ascii="ＭＳ ゴシック" w:eastAsia="ＭＳ ゴシック" w:hAnsi="ＭＳ ゴシック"/>
              </w:rPr>
            </w:pPr>
          </w:p>
          <w:p w14:paraId="0A74165B" w14:textId="77777777" w:rsidR="004C1797" w:rsidRPr="00C5777B" w:rsidRDefault="004C1797" w:rsidP="00326252">
            <w:pPr>
              <w:rPr>
                <w:rFonts w:ascii="ＭＳ ゴシック" w:eastAsia="ＭＳ ゴシック" w:hAnsi="ＭＳ ゴシック"/>
              </w:rPr>
            </w:pPr>
          </w:p>
          <w:p w14:paraId="228A59DB" w14:textId="77777777" w:rsidR="004C1797" w:rsidRPr="00C5777B" w:rsidRDefault="004C1797" w:rsidP="00326252">
            <w:pPr>
              <w:rPr>
                <w:rFonts w:ascii="ＭＳ ゴシック" w:eastAsia="ＭＳ ゴシック" w:hAnsi="ＭＳ ゴシック"/>
              </w:rPr>
            </w:pPr>
          </w:p>
          <w:p w14:paraId="30A5F443" w14:textId="77777777" w:rsidR="004C1797" w:rsidRPr="00C5777B" w:rsidRDefault="004C1797" w:rsidP="00326252">
            <w:pPr>
              <w:rPr>
                <w:rFonts w:ascii="ＭＳ ゴシック" w:eastAsia="ＭＳ ゴシック" w:hAnsi="ＭＳ ゴシック"/>
              </w:rPr>
            </w:pPr>
          </w:p>
          <w:p w14:paraId="69986FAD" w14:textId="77777777" w:rsidR="004C1797" w:rsidRPr="00C5777B" w:rsidRDefault="004C1797" w:rsidP="00326252">
            <w:pPr>
              <w:rPr>
                <w:rFonts w:ascii="ＭＳ ゴシック" w:eastAsia="ＭＳ ゴシック" w:hAnsi="ＭＳ ゴシック"/>
              </w:rPr>
            </w:pPr>
          </w:p>
          <w:p w14:paraId="180128AD" w14:textId="77777777" w:rsidR="004C1797" w:rsidRPr="00C5777B" w:rsidRDefault="004C1797" w:rsidP="00326252">
            <w:pPr>
              <w:rPr>
                <w:rFonts w:ascii="ＭＳ ゴシック" w:eastAsia="ＭＳ ゴシック" w:hAnsi="ＭＳ ゴシック"/>
              </w:rPr>
            </w:pPr>
          </w:p>
          <w:p w14:paraId="7F822CBE" w14:textId="77777777" w:rsidR="004C1797" w:rsidRPr="00C5777B" w:rsidRDefault="004C1797" w:rsidP="00326252">
            <w:pPr>
              <w:rPr>
                <w:rFonts w:ascii="ＭＳ ゴシック" w:eastAsia="ＭＳ ゴシック" w:hAnsi="ＭＳ ゴシック"/>
              </w:rPr>
            </w:pPr>
          </w:p>
          <w:p w14:paraId="3FFB6232" w14:textId="77777777" w:rsidR="004C1797" w:rsidRPr="00C5777B" w:rsidRDefault="004C1797" w:rsidP="00326252">
            <w:pPr>
              <w:rPr>
                <w:rFonts w:ascii="ＭＳ ゴシック" w:eastAsia="ＭＳ ゴシック" w:hAnsi="ＭＳ ゴシック"/>
              </w:rPr>
            </w:pPr>
          </w:p>
          <w:p w14:paraId="29F2E4AB" w14:textId="77777777" w:rsidR="004C1797" w:rsidRPr="00C5777B" w:rsidRDefault="004C1797" w:rsidP="00326252">
            <w:pPr>
              <w:rPr>
                <w:rFonts w:ascii="ＭＳ ゴシック" w:eastAsia="ＭＳ ゴシック" w:hAnsi="ＭＳ ゴシック"/>
              </w:rPr>
            </w:pPr>
          </w:p>
          <w:p w14:paraId="663B390E" w14:textId="77777777" w:rsidR="004C1797" w:rsidRPr="00C5777B" w:rsidRDefault="004C1797" w:rsidP="00326252">
            <w:pPr>
              <w:rPr>
                <w:rFonts w:ascii="ＭＳ ゴシック" w:eastAsia="ＭＳ ゴシック" w:hAnsi="ＭＳ ゴシック"/>
              </w:rPr>
            </w:pPr>
          </w:p>
          <w:p w14:paraId="0908AC20" w14:textId="77777777" w:rsidR="004C1797" w:rsidRPr="00C5777B" w:rsidRDefault="004C1797" w:rsidP="00326252">
            <w:pPr>
              <w:rPr>
                <w:rFonts w:ascii="ＭＳ ゴシック" w:eastAsia="ＭＳ ゴシック" w:hAnsi="ＭＳ ゴシック"/>
              </w:rPr>
            </w:pPr>
          </w:p>
          <w:p w14:paraId="2CBFF987" w14:textId="77777777" w:rsidR="004C1797" w:rsidRPr="00C5777B" w:rsidRDefault="004C1797" w:rsidP="00326252">
            <w:pPr>
              <w:rPr>
                <w:rFonts w:ascii="ＭＳ ゴシック" w:eastAsia="ＭＳ ゴシック" w:hAnsi="ＭＳ ゴシック"/>
              </w:rPr>
            </w:pPr>
          </w:p>
          <w:p w14:paraId="5BD488D5" w14:textId="77777777" w:rsidR="004C1797" w:rsidRPr="00C5777B" w:rsidRDefault="004C1797" w:rsidP="00326252">
            <w:pPr>
              <w:rPr>
                <w:rFonts w:ascii="ＭＳ ゴシック" w:eastAsia="ＭＳ ゴシック" w:hAnsi="ＭＳ ゴシック"/>
              </w:rPr>
            </w:pPr>
          </w:p>
          <w:p w14:paraId="03923697" w14:textId="77777777" w:rsidR="004C1797" w:rsidRPr="00C5777B" w:rsidRDefault="004C1797" w:rsidP="00326252">
            <w:pPr>
              <w:rPr>
                <w:rFonts w:ascii="ＭＳ ゴシック" w:eastAsia="ＭＳ ゴシック" w:hAnsi="ＭＳ ゴシック"/>
              </w:rPr>
            </w:pPr>
          </w:p>
          <w:p w14:paraId="1B44DEDA" w14:textId="77777777" w:rsidR="004C1797" w:rsidRPr="00C5777B" w:rsidRDefault="004C1797" w:rsidP="00326252">
            <w:pPr>
              <w:rPr>
                <w:rFonts w:ascii="ＭＳ ゴシック" w:eastAsia="ＭＳ ゴシック" w:hAnsi="ＭＳ ゴシック"/>
              </w:rPr>
            </w:pPr>
          </w:p>
          <w:p w14:paraId="3C261A2D" w14:textId="77777777" w:rsidR="004C1797" w:rsidRPr="00C5777B" w:rsidRDefault="004C1797" w:rsidP="00326252">
            <w:pPr>
              <w:rPr>
                <w:rFonts w:ascii="ＭＳ ゴシック" w:eastAsia="ＭＳ ゴシック" w:hAnsi="ＭＳ ゴシック"/>
              </w:rPr>
            </w:pPr>
          </w:p>
          <w:p w14:paraId="1CC7070B" w14:textId="77777777" w:rsidR="004C1797" w:rsidRPr="00C5777B" w:rsidRDefault="004C1797" w:rsidP="00326252">
            <w:pPr>
              <w:rPr>
                <w:rFonts w:ascii="ＭＳ ゴシック" w:eastAsia="ＭＳ ゴシック" w:hAnsi="ＭＳ ゴシック"/>
              </w:rPr>
            </w:pPr>
          </w:p>
          <w:p w14:paraId="1A65EA8B" w14:textId="77777777" w:rsidR="004C1797" w:rsidRPr="00C5777B" w:rsidRDefault="004C1797" w:rsidP="00326252">
            <w:pPr>
              <w:rPr>
                <w:rFonts w:ascii="ＭＳ ゴシック" w:eastAsia="ＭＳ ゴシック" w:hAnsi="ＭＳ ゴシック"/>
              </w:rPr>
            </w:pPr>
          </w:p>
          <w:p w14:paraId="52E39D27" w14:textId="77777777" w:rsidR="004C1797" w:rsidRPr="00C5777B" w:rsidRDefault="004C1797" w:rsidP="00326252">
            <w:pPr>
              <w:rPr>
                <w:rFonts w:ascii="ＭＳ ゴシック" w:eastAsia="ＭＳ ゴシック" w:hAnsi="ＭＳ ゴシック"/>
              </w:rPr>
            </w:pPr>
          </w:p>
          <w:p w14:paraId="0110C607" w14:textId="77777777" w:rsidR="004C1797" w:rsidRPr="00C5777B" w:rsidRDefault="004C1797" w:rsidP="00326252">
            <w:pPr>
              <w:rPr>
                <w:rFonts w:ascii="ＭＳ ゴシック" w:eastAsia="ＭＳ ゴシック" w:hAnsi="ＭＳ ゴシック"/>
              </w:rPr>
            </w:pPr>
          </w:p>
          <w:p w14:paraId="7B899A62" w14:textId="77777777" w:rsidR="004C1797" w:rsidRPr="00C5777B" w:rsidRDefault="004C1797" w:rsidP="00326252">
            <w:pPr>
              <w:rPr>
                <w:rFonts w:ascii="ＭＳ ゴシック" w:eastAsia="ＭＳ ゴシック" w:hAnsi="ＭＳ ゴシック"/>
              </w:rPr>
            </w:pPr>
          </w:p>
          <w:p w14:paraId="68F4A95F" w14:textId="77777777" w:rsidR="004C1797" w:rsidRPr="00C5777B" w:rsidRDefault="004C1797" w:rsidP="00326252">
            <w:pPr>
              <w:rPr>
                <w:rFonts w:ascii="ＭＳ ゴシック" w:eastAsia="ＭＳ ゴシック" w:hAnsi="ＭＳ ゴシック"/>
              </w:rPr>
            </w:pPr>
          </w:p>
          <w:p w14:paraId="0D128BFD" w14:textId="77777777" w:rsidR="004C1797" w:rsidRPr="00C5777B" w:rsidRDefault="004C1797" w:rsidP="00326252">
            <w:pPr>
              <w:rPr>
                <w:rFonts w:ascii="ＭＳ ゴシック" w:eastAsia="ＭＳ ゴシック" w:hAnsi="ＭＳ ゴシック"/>
              </w:rPr>
            </w:pPr>
          </w:p>
          <w:p w14:paraId="1B9120A9" w14:textId="77777777" w:rsidR="004C1797" w:rsidRPr="00C5777B" w:rsidRDefault="004C1797" w:rsidP="00326252">
            <w:pPr>
              <w:rPr>
                <w:rFonts w:ascii="ＭＳ ゴシック" w:eastAsia="ＭＳ ゴシック" w:hAnsi="ＭＳ ゴシック"/>
              </w:rPr>
            </w:pPr>
          </w:p>
          <w:p w14:paraId="299EAC44" w14:textId="77777777" w:rsidR="004C1797" w:rsidRPr="00C5777B" w:rsidRDefault="004C1797" w:rsidP="00326252">
            <w:pPr>
              <w:rPr>
                <w:rFonts w:ascii="ＭＳ ゴシック" w:eastAsia="ＭＳ ゴシック" w:hAnsi="ＭＳ ゴシック"/>
              </w:rPr>
            </w:pPr>
          </w:p>
          <w:p w14:paraId="4743815F" w14:textId="77777777" w:rsidR="004C1797" w:rsidRPr="00C5777B" w:rsidRDefault="004C1797" w:rsidP="00326252">
            <w:pPr>
              <w:rPr>
                <w:rFonts w:ascii="ＭＳ ゴシック" w:eastAsia="ＭＳ ゴシック" w:hAnsi="ＭＳ ゴシック"/>
              </w:rPr>
            </w:pPr>
          </w:p>
          <w:p w14:paraId="03C6FD18" w14:textId="77777777" w:rsidR="004C1797" w:rsidRPr="00C5777B" w:rsidRDefault="004C1797" w:rsidP="00326252">
            <w:pPr>
              <w:rPr>
                <w:rFonts w:ascii="ＭＳ ゴシック" w:eastAsia="ＭＳ ゴシック" w:hAnsi="ＭＳ ゴシック"/>
              </w:rPr>
            </w:pPr>
          </w:p>
          <w:p w14:paraId="03E8448F" w14:textId="77777777" w:rsidR="004C1797" w:rsidRPr="00C5777B" w:rsidRDefault="004C1797" w:rsidP="00326252">
            <w:pPr>
              <w:rPr>
                <w:rFonts w:ascii="ＭＳ ゴシック" w:eastAsia="ＭＳ ゴシック" w:hAnsi="ＭＳ ゴシック"/>
              </w:rPr>
            </w:pPr>
          </w:p>
          <w:p w14:paraId="009AD654" w14:textId="77777777" w:rsidR="004C1797" w:rsidRPr="00C5777B" w:rsidRDefault="004C1797" w:rsidP="00326252">
            <w:pPr>
              <w:rPr>
                <w:rFonts w:ascii="ＭＳ ゴシック" w:eastAsia="ＭＳ ゴシック" w:hAnsi="ＭＳ ゴシック"/>
              </w:rPr>
            </w:pPr>
          </w:p>
          <w:p w14:paraId="4F1D06B8" w14:textId="77777777" w:rsidR="004C1797" w:rsidRPr="00C5777B" w:rsidRDefault="004C1797" w:rsidP="00326252">
            <w:pPr>
              <w:rPr>
                <w:rFonts w:ascii="ＭＳ ゴシック" w:eastAsia="ＭＳ ゴシック" w:hAnsi="ＭＳ ゴシック"/>
              </w:rPr>
            </w:pPr>
          </w:p>
          <w:p w14:paraId="27978F26" w14:textId="77777777" w:rsidR="004C1797" w:rsidRPr="00C5777B" w:rsidRDefault="004C1797" w:rsidP="00326252">
            <w:pPr>
              <w:rPr>
                <w:rFonts w:ascii="ＭＳ ゴシック" w:eastAsia="ＭＳ ゴシック" w:hAnsi="ＭＳ ゴシック"/>
              </w:rPr>
            </w:pPr>
          </w:p>
          <w:p w14:paraId="7C5B5C9F" w14:textId="77777777" w:rsidR="004C1797" w:rsidRPr="00C5777B" w:rsidRDefault="004C1797" w:rsidP="00326252">
            <w:pPr>
              <w:rPr>
                <w:rFonts w:ascii="ＭＳ ゴシック" w:eastAsia="ＭＳ ゴシック" w:hAnsi="ＭＳ ゴシック"/>
              </w:rPr>
            </w:pPr>
          </w:p>
          <w:p w14:paraId="57FD4C53" w14:textId="77777777" w:rsidR="004C1797" w:rsidRPr="00C5777B" w:rsidRDefault="004C1797" w:rsidP="00326252">
            <w:pPr>
              <w:rPr>
                <w:rFonts w:ascii="ＭＳ ゴシック" w:eastAsia="ＭＳ ゴシック" w:hAnsi="ＭＳ ゴシック"/>
              </w:rPr>
            </w:pPr>
          </w:p>
          <w:p w14:paraId="2B660311" w14:textId="77777777" w:rsidR="004C1797" w:rsidRPr="00C5777B" w:rsidRDefault="004C1797" w:rsidP="00326252">
            <w:pPr>
              <w:rPr>
                <w:rFonts w:ascii="ＭＳ ゴシック" w:eastAsia="ＭＳ ゴシック" w:hAnsi="ＭＳ ゴシック"/>
              </w:rPr>
            </w:pPr>
          </w:p>
          <w:p w14:paraId="039060C5" w14:textId="77777777" w:rsidR="004C1797" w:rsidRPr="00C5777B" w:rsidRDefault="004C1797" w:rsidP="00326252">
            <w:pPr>
              <w:rPr>
                <w:rFonts w:ascii="ＭＳ ゴシック" w:eastAsia="ＭＳ ゴシック" w:hAnsi="ＭＳ ゴシック"/>
              </w:rPr>
            </w:pPr>
          </w:p>
          <w:p w14:paraId="54DD24E1" w14:textId="77777777" w:rsidR="004C1797" w:rsidRDefault="004C1797" w:rsidP="00326252">
            <w:pPr>
              <w:rPr>
                <w:rFonts w:ascii="ＭＳ ゴシック" w:eastAsia="ＭＳ ゴシック" w:hAnsi="ＭＳ ゴシック"/>
              </w:rPr>
            </w:pPr>
          </w:p>
          <w:p w14:paraId="42DCB83C" w14:textId="77777777" w:rsidR="004C1797" w:rsidRDefault="004C1797" w:rsidP="00326252">
            <w:pPr>
              <w:rPr>
                <w:rFonts w:ascii="ＭＳ ゴシック" w:eastAsia="ＭＳ ゴシック" w:hAnsi="ＭＳ ゴシック"/>
              </w:rPr>
            </w:pPr>
          </w:p>
          <w:p w14:paraId="2894B03D" w14:textId="77777777" w:rsidR="004C1797" w:rsidRDefault="004C1797" w:rsidP="00326252">
            <w:pPr>
              <w:rPr>
                <w:rFonts w:ascii="ＭＳ ゴシック" w:eastAsia="ＭＳ ゴシック" w:hAnsi="ＭＳ ゴシック"/>
              </w:rPr>
            </w:pPr>
          </w:p>
          <w:p w14:paraId="6B39D0DA" w14:textId="77777777" w:rsidR="004C1797" w:rsidRDefault="004C1797" w:rsidP="00326252">
            <w:pPr>
              <w:rPr>
                <w:rFonts w:ascii="ＭＳ ゴシック" w:eastAsia="ＭＳ ゴシック" w:hAnsi="ＭＳ ゴシック"/>
              </w:rPr>
            </w:pPr>
          </w:p>
          <w:p w14:paraId="240E19FB" w14:textId="77777777" w:rsidR="004C1797" w:rsidRDefault="004C1797" w:rsidP="00326252">
            <w:pPr>
              <w:rPr>
                <w:rFonts w:ascii="ＭＳ ゴシック" w:eastAsia="ＭＳ ゴシック" w:hAnsi="ＭＳ ゴシック"/>
              </w:rPr>
            </w:pPr>
          </w:p>
          <w:p w14:paraId="4C07837B" w14:textId="77777777" w:rsidR="004C1797" w:rsidRDefault="004C1797" w:rsidP="00326252">
            <w:pPr>
              <w:rPr>
                <w:rFonts w:ascii="ＭＳ ゴシック" w:eastAsia="ＭＳ ゴシック" w:hAnsi="ＭＳ ゴシック"/>
              </w:rPr>
            </w:pPr>
          </w:p>
          <w:p w14:paraId="574BE298" w14:textId="77777777" w:rsidR="004C1797" w:rsidRDefault="004C1797" w:rsidP="00326252">
            <w:pPr>
              <w:rPr>
                <w:rFonts w:ascii="ＭＳ ゴシック" w:eastAsia="ＭＳ ゴシック" w:hAnsi="ＭＳ ゴシック"/>
              </w:rPr>
            </w:pPr>
          </w:p>
          <w:p w14:paraId="1540C40D" w14:textId="77777777" w:rsidR="004C1797" w:rsidRDefault="004C1797" w:rsidP="00326252">
            <w:pPr>
              <w:rPr>
                <w:rFonts w:ascii="ＭＳ ゴシック" w:eastAsia="ＭＳ ゴシック" w:hAnsi="ＭＳ ゴシック"/>
              </w:rPr>
            </w:pPr>
          </w:p>
          <w:p w14:paraId="70ADF099" w14:textId="77777777" w:rsidR="004C1797" w:rsidRDefault="004C1797" w:rsidP="00326252">
            <w:pPr>
              <w:rPr>
                <w:rFonts w:ascii="ＭＳ ゴシック" w:eastAsia="ＭＳ ゴシック" w:hAnsi="ＭＳ ゴシック"/>
              </w:rPr>
            </w:pPr>
          </w:p>
          <w:p w14:paraId="5BF42188" w14:textId="77777777" w:rsidR="004C1797" w:rsidRDefault="004C1797" w:rsidP="00326252">
            <w:pPr>
              <w:rPr>
                <w:rFonts w:ascii="ＭＳ ゴシック" w:eastAsia="ＭＳ ゴシック" w:hAnsi="ＭＳ ゴシック"/>
              </w:rPr>
            </w:pPr>
          </w:p>
          <w:p w14:paraId="3FB7334D" w14:textId="77777777" w:rsidR="004C1797" w:rsidRDefault="004C1797" w:rsidP="00326252">
            <w:pPr>
              <w:rPr>
                <w:rFonts w:ascii="ＭＳ ゴシック" w:eastAsia="ＭＳ ゴシック" w:hAnsi="ＭＳ ゴシック"/>
              </w:rPr>
            </w:pPr>
          </w:p>
          <w:p w14:paraId="7237E317" w14:textId="77777777" w:rsidR="004C1797" w:rsidRDefault="004C1797" w:rsidP="00326252">
            <w:pPr>
              <w:rPr>
                <w:rFonts w:ascii="ＭＳ ゴシック" w:eastAsia="ＭＳ ゴシック" w:hAnsi="ＭＳ ゴシック"/>
              </w:rPr>
            </w:pPr>
          </w:p>
          <w:p w14:paraId="650FEC8E" w14:textId="77777777" w:rsidR="004C1797" w:rsidRDefault="004C1797" w:rsidP="00326252">
            <w:pPr>
              <w:rPr>
                <w:rFonts w:ascii="ＭＳ ゴシック" w:eastAsia="ＭＳ ゴシック" w:hAnsi="ＭＳ ゴシック"/>
              </w:rPr>
            </w:pPr>
          </w:p>
          <w:p w14:paraId="2EF2DF86" w14:textId="77777777" w:rsidR="004C1797" w:rsidRDefault="004C1797" w:rsidP="00326252">
            <w:pPr>
              <w:rPr>
                <w:rFonts w:ascii="ＭＳ ゴシック" w:eastAsia="ＭＳ ゴシック" w:hAnsi="ＭＳ ゴシック"/>
              </w:rPr>
            </w:pPr>
          </w:p>
          <w:p w14:paraId="3675ECA6" w14:textId="77777777" w:rsidR="004C1797" w:rsidRDefault="004C1797" w:rsidP="00326252">
            <w:pPr>
              <w:rPr>
                <w:rFonts w:ascii="ＭＳ ゴシック" w:eastAsia="ＭＳ ゴシック" w:hAnsi="ＭＳ ゴシック"/>
              </w:rPr>
            </w:pPr>
          </w:p>
          <w:p w14:paraId="65047564" w14:textId="77777777" w:rsidR="004C1797" w:rsidRDefault="004C1797" w:rsidP="00326252">
            <w:pPr>
              <w:rPr>
                <w:rFonts w:ascii="ＭＳ ゴシック" w:eastAsia="ＭＳ ゴシック" w:hAnsi="ＭＳ ゴシック"/>
              </w:rPr>
            </w:pPr>
          </w:p>
          <w:p w14:paraId="77187C67" w14:textId="77777777" w:rsidR="004C1797" w:rsidRDefault="004C1797" w:rsidP="00326252">
            <w:pPr>
              <w:rPr>
                <w:rFonts w:ascii="ＭＳ ゴシック" w:eastAsia="ＭＳ ゴシック" w:hAnsi="ＭＳ ゴシック"/>
              </w:rPr>
            </w:pPr>
          </w:p>
          <w:p w14:paraId="01697E06" w14:textId="77777777" w:rsidR="004C1797" w:rsidRDefault="004C1797" w:rsidP="00326252">
            <w:pPr>
              <w:rPr>
                <w:rFonts w:ascii="ＭＳ ゴシック" w:eastAsia="ＭＳ ゴシック" w:hAnsi="ＭＳ ゴシック"/>
              </w:rPr>
            </w:pPr>
          </w:p>
          <w:p w14:paraId="4714505F" w14:textId="77777777" w:rsidR="004C1797" w:rsidRDefault="004C1797" w:rsidP="00326252">
            <w:pPr>
              <w:rPr>
                <w:rFonts w:ascii="ＭＳ ゴシック" w:eastAsia="ＭＳ ゴシック" w:hAnsi="ＭＳ ゴシック"/>
              </w:rPr>
            </w:pPr>
          </w:p>
          <w:p w14:paraId="715C1C16" w14:textId="77777777" w:rsidR="004C1797" w:rsidRDefault="004C1797" w:rsidP="00326252">
            <w:pPr>
              <w:rPr>
                <w:rFonts w:ascii="ＭＳ ゴシック" w:eastAsia="ＭＳ ゴシック" w:hAnsi="ＭＳ ゴシック"/>
              </w:rPr>
            </w:pPr>
          </w:p>
          <w:p w14:paraId="75AE598C" w14:textId="77777777" w:rsidR="004C1797" w:rsidRDefault="004C1797" w:rsidP="00326252">
            <w:pPr>
              <w:rPr>
                <w:rFonts w:ascii="ＭＳ ゴシック" w:eastAsia="ＭＳ ゴシック" w:hAnsi="ＭＳ ゴシック"/>
              </w:rPr>
            </w:pPr>
          </w:p>
          <w:p w14:paraId="3CAE3CE1" w14:textId="77777777" w:rsidR="004C1797" w:rsidRDefault="004C1797" w:rsidP="00326252">
            <w:pPr>
              <w:rPr>
                <w:rFonts w:ascii="ＭＳ ゴシック" w:eastAsia="ＭＳ ゴシック" w:hAnsi="ＭＳ ゴシック"/>
              </w:rPr>
            </w:pPr>
          </w:p>
          <w:p w14:paraId="036268AC" w14:textId="77777777" w:rsidR="004C1797" w:rsidRDefault="004C1797" w:rsidP="00326252">
            <w:pPr>
              <w:rPr>
                <w:rFonts w:ascii="ＭＳ ゴシック" w:eastAsia="ＭＳ ゴシック" w:hAnsi="ＭＳ ゴシック"/>
              </w:rPr>
            </w:pPr>
          </w:p>
          <w:p w14:paraId="7156354B" w14:textId="77777777" w:rsidR="004C1797" w:rsidRDefault="004C1797" w:rsidP="00326252">
            <w:pPr>
              <w:rPr>
                <w:rFonts w:ascii="ＭＳ ゴシック" w:eastAsia="ＭＳ ゴシック" w:hAnsi="ＭＳ ゴシック"/>
              </w:rPr>
            </w:pPr>
          </w:p>
          <w:p w14:paraId="134781E6" w14:textId="77777777" w:rsidR="004C1797" w:rsidRDefault="004C1797" w:rsidP="00326252">
            <w:pPr>
              <w:rPr>
                <w:rFonts w:ascii="ＭＳ ゴシック" w:eastAsia="ＭＳ ゴシック" w:hAnsi="ＭＳ ゴシック"/>
              </w:rPr>
            </w:pPr>
          </w:p>
          <w:p w14:paraId="394F0D93" w14:textId="77777777" w:rsidR="004C1797" w:rsidRDefault="004C1797" w:rsidP="00326252">
            <w:pPr>
              <w:rPr>
                <w:rFonts w:ascii="ＭＳ ゴシック" w:eastAsia="ＭＳ ゴシック" w:hAnsi="ＭＳ ゴシック"/>
              </w:rPr>
            </w:pPr>
          </w:p>
          <w:p w14:paraId="28C8A302" w14:textId="77777777" w:rsidR="004C1797" w:rsidRDefault="004C1797" w:rsidP="00326252">
            <w:pPr>
              <w:rPr>
                <w:rFonts w:ascii="ＭＳ ゴシック" w:eastAsia="ＭＳ ゴシック" w:hAnsi="ＭＳ ゴシック"/>
              </w:rPr>
            </w:pPr>
          </w:p>
          <w:p w14:paraId="34225F11" w14:textId="77777777" w:rsidR="004C1797" w:rsidRDefault="004C1797" w:rsidP="00326252">
            <w:pPr>
              <w:rPr>
                <w:rFonts w:ascii="ＭＳ ゴシック" w:eastAsia="ＭＳ ゴシック" w:hAnsi="ＭＳ ゴシック"/>
              </w:rPr>
            </w:pPr>
          </w:p>
          <w:p w14:paraId="25A5D2C3" w14:textId="77777777" w:rsidR="004C1797" w:rsidRDefault="004C1797" w:rsidP="00326252">
            <w:pPr>
              <w:rPr>
                <w:rFonts w:ascii="ＭＳ ゴシック" w:eastAsia="ＭＳ ゴシック" w:hAnsi="ＭＳ ゴシック"/>
              </w:rPr>
            </w:pPr>
          </w:p>
          <w:p w14:paraId="65935688" w14:textId="77777777" w:rsidR="004C1797" w:rsidRDefault="004C1797" w:rsidP="00326252">
            <w:pPr>
              <w:rPr>
                <w:rFonts w:ascii="ＭＳ ゴシック" w:eastAsia="ＭＳ ゴシック" w:hAnsi="ＭＳ ゴシック"/>
              </w:rPr>
            </w:pPr>
          </w:p>
          <w:p w14:paraId="606B9B7C" w14:textId="77777777" w:rsidR="004C1797" w:rsidRDefault="004C1797" w:rsidP="00326252">
            <w:pPr>
              <w:rPr>
                <w:rFonts w:ascii="ＭＳ ゴシック" w:eastAsia="ＭＳ ゴシック" w:hAnsi="ＭＳ ゴシック"/>
              </w:rPr>
            </w:pPr>
          </w:p>
          <w:p w14:paraId="1B38DC76" w14:textId="77777777" w:rsidR="004C1797" w:rsidRDefault="004C1797" w:rsidP="00326252">
            <w:pPr>
              <w:rPr>
                <w:rFonts w:ascii="ＭＳ ゴシック" w:eastAsia="ＭＳ ゴシック" w:hAnsi="ＭＳ ゴシック"/>
              </w:rPr>
            </w:pPr>
          </w:p>
          <w:p w14:paraId="6F6E4A5F" w14:textId="77777777" w:rsidR="004C1797" w:rsidRDefault="004C1797" w:rsidP="00326252">
            <w:pPr>
              <w:rPr>
                <w:rFonts w:ascii="ＭＳ ゴシック" w:eastAsia="ＭＳ ゴシック" w:hAnsi="ＭＳ ゴシック"/>
              </w:rPr>
            </w:pPr>
          </w:p>
          <w:p w14:paraId="7527FE7E" w14:textId="77777777" w:rsidR="004C1797" w:rsidRDefault="004C1797" w:rsidP="00326252">
            <w:pPr>
              <w:rPr>
                <w:rFonts w:ascii="ＭＳ ゴシック" w:eastAsia="ＭＳ ゴシック" w:hAnsi="ＭＳ ゴシック"/>
              </w:rPr>
            </w:pPr>
          </w:p>
          <w:p w14:paraId="1A5B1BD7" w14:textId="77777777" w:rsidR="004C1797" w:rsidRDefault="004C1797" w:rsidP="00326252">
            <w:pPr>
              <w:rPr>
                <w:rFonts w:ascii="ＭＳ ゴシック" w:eastAsia="ＭＳ ゴシック" w:hAnsi="ＭＳ ゴシック"/>
              </w:rPr>
            </w:pPr>
          </w:p>
          <w:p w14:paraId="3447C885" w14:textId="77777777" w:rsidR="004C1797" w:rsidRDefault="004C1797" w:rsidP="00326252">
            <w:pPr>
              <w:rPr>
                <w:rFonts w:ascii="ＭＳ ゴシック" w:eastAsia="ＭＳ ゴシック" w:hAnsi="ＭＳ ゴシック"/>
              </w:rPr>
            </w:pPr>
          </w:p>
          <w:p w14:paraId="40E45FBF" w14:textId="77777777" w:rsidR="004C1797" w:rsidRDefault="004C1797" w:rsidP="00326252">
            <w:pPr>
              <w:rPr>
                <w:rFonts w:ascii="ＭＳ ゴシック" w:eastAsia="ＭＳ ゴシック" w:hAnsi="ＭＳ ゴシック"/>
              </w:rPr>
            </w:pPr>
          </w:p>
          <w:p w14:paraId="1439FC87" w14:textId="77777777" w:rsidR="004C1797" w:rsidRDefault="004C1797" w:rsidP="00326252">
            <w:pPr>
              <w:rPr>
                <w:rFonts w:ascii="ＭＳ ゴシック" w:eastAsia="ＭＳ ゴシック" w:hAnsi="ＭＳ ゴシック"/>
              </w:rPr>
            </w:pPr>
          </w:p>
          <w:p w14:paraId="0F998E3A" w14:textId="77777777" w:rsidR="004C1797" w:rsidRDefault="004C1797" w:rsidP="00326252">
            <w:pPr>
              <w:rPr>
                <w:rFonts w:ascii="ＭＳ ゴシック" w:eastAsia="ＭＳ ゴシック" w:hAnsi="ＭＳ ゴシック"/>
              </w:rPr>
            </w:pPr>
          </w:p>
          <w:p w14:paraId="10F20FFB" w14:textId="77777777" w:rsidR="004C1797" w:rsidRDefault="004C1797" w:rsidP="00326252">
            <w:pPr>
              <w:rPr>
                <w:rFonts w:ascii="ＭＳ ゴシック" w:eastAsia="ＭＳ ゴシック" w:hAnsi="ＭＳ ゴシック"/>
              </w:rPr>
            </w:pPr>
          </w:p>
          <w:p w14:paraId="315BB98C" w14:textId="77777777" w:rsidR="004C1797" w:rsidRDefault="004C1797" w:rsidP="00326252">
            <w:pPr>
              <w:rPr>
                <w:rFonts w:ascii="ＭＳ ゴシック" w:eastAsia="ＭＳ ゴシック" w:hAnsi="ＭＳ ゴシック"/>
              </w:rPr>
            </w:pPr>
          </w:p>
          <w:p w14:paraId="774A1A53"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0E0CA86" w14:textId="77777777" w:rsidR="004C1797" w:rsidRPr="00C5777B" w:rsidRDefault="004C1797" w:rsidP="00326252">
            <w:pPr>
              <w:ind w:firstLineChars="100" w:firstLine="180"/>
              <w:rPr>
                <w:rFonts w:ascii="ＭＳ ゴシック" w:eastAsia="ＭＳ ゴシック" w:hAnsi="ＭＳ ゴシック"/>
              </w:rPr>
            </w:pPr>
          </w:p>
          <w:p w14:paraId="7AC677ED" w14:textId="77777777" w:rsidR="004C1797" w:rsidRPr="00C5777B" w:rsidRDefault="004C1797" w:rsidP="00326252">
            <w:pPr>
              <w:ind w:left="180" w:hangingChars="100" w:hanging="180"/>
              <w:rPr>
                <w:rFonts w:ascii="ＭＳ ゴシック" w:eastAsia="ＭＳ ゴシック" w:hAnsi="ＭＳ ゴシック"/>
              </w:rPr>
            </w:pPr>
            <w:r w:rsidRPr="00C5777B">
              <w:rPr>
                <w:rFonts w:ascii="ＭＳ ゴシック" w:eastAsia="ＭＳ ゴシック" w:hAnsi="ＭＳ ゴシック" w:hint="eastAsia"/>
              </w:rPr>
              <w:t>□　別にこども家庭庁長官及び厚生労働大臣並びに厚生労働大臣が定める基準（平18厚告第543号）に適合している福祉・介護職員の賃金の改善等を実施しているものとして京都市に届け出た指定事業所が、利用者に対し、指定サービスを行った場合に、当該基準に掲げる区分に従い、所定単位数に加算しているか。</w:t>
            </w:r>
          </w:p>
          <w:p w14:paraId="2AF3CC0A" w14:textId="060D1AC5" w:rsidR="004C1797" w:rsidRPr="00341D46" w:rsidRDefault="004C1797" w:rsidP="00326252">
            <w:pPr>
              <w:ind w:firstLineChars="100" w:firstLine="180"/>
              <w:rPr>
                <w:rFonts w:ascii="ＭＳ ゴシック" w:eastAsia="ＭＳ ゴシック" w:hAnsi="ＭＳ ゴシック" w:cs="Cambria Math"/>
                <w:kern w:val="0"/>
              </w:rPr>
            </w:pPr>
            <w:r w:rsidRPr="00341D46">
              <w:rPr>
                <w:rFonts w:ascii="ＭＳ ゴシック" w:eastAsia="ＭＳ ゴシック" w:hAnsi="ＭＳ ゴシック" w:hint="eastAsia"/>
              </w:rPr>
              <w:t>◆</w:t>
            </w:r>
            <w:r w:rsidRPr="00341D46">
              <w:rPr>
                <w:rFonts w:ascii="ＭＳ ゴシック" w:eastAsia="ＭＳ ゴシック" w:hAnsi="ＭＳ ゴシック" w:hint="eastAsia"/>
                <w:bdr w:val="single" w:sz="4" w:space="0" w:color="auto"/>
              </w:rPr>
              <w:t>根拠</w:t>
            </w:r>
            <w:r w:rsidRPr="00341D46">
              <w:rPr>
                <w:rFonts w:ascii="ＭＳ ゴシック" w:eastAsia="ＭＳ ゴシック" w:hAnsi="ＭＳ ゴシック" w:cs="Cambria Math"/>
                <w:kern w:val="0"/>
              </w:rPr>
              <w:t>平18厚告</w:t>
            </w:r>
            <w:r w:rsidRPr="00341D46">
              <w:rPr>
                <w:rFonts w:ascii="ＭＳ ゴシック" w:eastAsia="ＭＳ ゴシック" w:hAnsi="ＭＳ ゴシック" w:cs="Cambria Math" w:hint="eastAsia"/>
                <w:kern w:val="0"/>
              </w:rPr>
              <w:t>第</w:t>
            </w:r>
            <w:r w:rsidRPr="00341D46">
              <w:rPr>
                <w:rFonts w:ascii="ＭＳ ゴシック" w:eastAsia="ＭＳ ゴシック" w:hAnsi="ＭＳ ゴシック" w:cs="Cambria Math"/>
                <w:kern w:val="0"/>
              </w:rPr>
              <w:t>523</w:t>
            </w:r>
            <w:r w:rsidRPr="00341D46">
              <w:rPr>
                <w:rFonts w:ascii="ＭＳ ゴシック" w:eastAsia="ＭＳ ゴシック" w:hAnsi="ＭＳ ゴシック" w:cs="Cambria Math" w:hint="eastAsia"/>
                <w:kern w:val="0"/>
              </w:rPr>
              <w:t>号</w:t>
            </w:r>
            <w:r w:rsidRPr="00341D46">
              <w:rPr>
                <w:rFonts w:ascii="ＭＳ ゴシック" w:eastAsia="ＭＳ ゴシック" w:hAnsi="ＭＳ ゴシック" w:cs="Cambria Math"/>
                <w:kern w:val="0"/>
              </w:rPr>
              <w:t>別表</w:t>
            </w:r>
            <w:r w:rsidRPr="00341D46">
              <w:rPr>
                <w:rFonts w:ascii="ＭＳ ゴシック" w:eastAsia="ＭＳ ゴシック" w:hAnsi="ＭＳ ゴシック" w:cs="Cambria Math" w:hint="eastAsia"/>
                <w:kern w:val="0"/>
              </w:rPr>
              <w:t>第</w:t>
            </w:r>
            <w:r w:rsidRPr="004C1797">
              <w:rPr>
                <w:rFonts w:ascii="ＭＳ ゴシック" w:eastAsia="ＭＳ ゴシック" w:hAnsi="ＭＳ ゴシック" w:cs="Cambria Math" w:hint="eastAsia"/>
                <w:kern w:val="0"/>
              </w:rPr>
              <w:t>12の16</w:t>
            </w:r>
            <w:r w:rsidRPr="00341D46">
              <w:rPr>
                <w:rFonts w:ascii="ＭＳ ゴシック" w:eastAsia="ＭＳ ゴシック" w:hAnsi="ＭＳ ゴシック" w:cs="Cambria Math" w:hint="eastAsia"/>
                <w:kern w:val="0"/>
              </w:rPr>
              <w:t>の注</w:t>
            </w:r>
          </w:p>
          <w:p w14:paraId="65E768BB" w14:textId="77777777" w:rsidR="004C1797" w:rsidRDefault="004C1797" w:rsidP="00326252">
            <w:pPr>
              <w:ind w:firstLineChars="100" w:firstLine="180"/>
              <w:rPr>
                <w:rFonts w:ascii="ＭＳ ゴシック" w:eastAsia="ＭＳ ゴシック" w:hAnsi="ＭＳ ゴシック"/>
              </w:rPr>
            </w:pPr>
          </w:p>
          <w:p w14:paraId="79A9CA9C" w14:textId="77777777" w:rsidR="004C1797" w:rsidRDefault="004C1797" w:rsidP="00326252">
            <w:pPr>
              <w:ind w:firstLineChars="100" w:firstLine="180"/>
              <w:rPr>
                <w:rFonts w:ascii="ＭＳ ゴシック" w:eastAsia="ＭＳ ゴシック" w:hAnsi="ＭＳ ゴシック"/>
              </w:rPr>
            </w:pPr>
            <w:r>
              <w:rPr>
                <w:rFonts w:ascii="ＭＳ ゴシック" w:eastAsia="ＭＳ ゴシック" w:hAnsi="ＭＳ ゴシック" w:hint="eastAsia"/>
              </w:rPr>
              <w:t>◎厚生労働大臣が定める基準</w:t>
            </w:r>
          </w:p>
          <w:p w14:paraId="01CECC78" w14:textId="77777777" w:rsidR="004C1797" w:rsidRPr="007137D9" w:rsidRDefault="004C1797"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イ　福祉・介護職員等処遇改善加算(Ⅰ)イ</w:t>
            </w:r>
          </w:p>
          <w:p w14:paraId="7586CC91" w14:textId="77777777" w:rsidR="004C1797" w:rsidRPr="007137D9" w:rsidRDefault="004C1797" w:rsidP="00D96EAE">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4F62C0A0" w14:textId="77777777" w:rsidR="004C1797" w:rsidRPr="007137D9" w:rsidRDefault="004C1797" w:rsidP="00D96EAE">
            <w:pPr>
              <w:ind w:leftChars="100" w:left="540" w:hangingChars="200" w:hanging="360"/>
              <w:rPr>
                <w:rFonts w:ascii="ＭＳ ゴシック" w:eastAsia="ＭＳ ゴシック" w:hAnsi="ＭＳ ゴシック"/>
              </w:rPr>
            </w:pPr>
            <w:r w:rsidRPr="007137D9">
              <w:rPr>
                <w:rFonts w:ascii="ＭＳ ゴシック" w:eastAsia="ＭＳ ゴシック" w:hAnsi="ＭＳ ゴシック" w:hint="eastAsia"/>
              </w:rPr>
              <w:t xml:space="preserve">　</w:t>
            </w:r>
            <w:r>
              <w:rPr>
                <w:rFonts w:ascii="ＭＳ ゴシック" w:eastAsia="ＭＳ ゴシック" w:hAnsi="ＭＳ ゴシック" w:hint="eastAsia"/>
              </w:rPr>
              <w:t xml:space="preserve">⑴　</w:t>
            </w:r>
            <w:r w:rsidRPr="007137D9">
              <w:rPr>
                <w:rFonts w:ascii="ＭＳ ゴシック" w:eastAsia="ＭＳ ゴシック" w:hAnsi="ＭＳ ゴシック" w:hint="eastAsia"/>
              </w:rPr>
              <w:t>福祉・介護職員その他の職員の賃金(退職手当を除く。)の改善(以下「賃金改善」という。)について、次に掲げる基準のいずれにも適合し、かつ、賃金改善に要する費用の見込額(賃金改善に伴う法定福利費等の事業主負担の増加分を含むことができる。以下同じ。)が、福祉・介護職員等処遇改善加算の算定見込額以上となる賃金改善に関する計画を策定し、当該計画に基づき適切な措置を講じていること。</w:t>
            </w:r>
          </w:p>
          <w:p w14:paraId="1A84A4E7" w14:textId="77777777" w:rsidR="004C1797" w:rsidRPr="007137D9" w:rsidRDefault="004C1797"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当該指定居宅介護事業所等(介護給付費等単位数表第1の1の注9の2に規定する指定居宅介護事業所等をいう。以下同じ。)が仮に福祉・介護職員等処遇改善加算(Ⅳ)を算定した場合に算定することが見込まれる額の二分の一以上を基本給又は決まって毎月支払われる手当に充てるものであること。</w:t>
            </w:r>
          </w:p>
          <w:p w14:paraId="6DB6DF2C" w14:textId="77777777" w:rsidR="004C1797" w:rsidRPr="007137D9" w:rsidRDefault="004C1797"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当該指定居宅介護事業所等において、介護福祉士、社会福祉士、精神保健福祉士又は保育士(児童福祉法第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27</w:t>
            </w:r>
            <w:r w:rsidRPr="007137D9">
              <w:rPr>
                <w:rFonts w:ascii="ＭＳ ゴシック" w:eastAsia="ＭＳ ゴシック" w:hAnsi="ＭＳ ゴシック" w:hint="eastAsia"/>
              </w:rPr>
              <w:t>第</w:t>
            </w:r>
            <w:r>
              <w:rPr>
                <w:rFonts w:ascii="ＭＳ ゴシック" w:eastAsia="ＭＳ ゴシック" w:hAnsi="ＭＳ ゴシック" w:hint="eastAsia"/>
              </w:rPr>
              <w:t>1</w:t>
            </w:r>
            <w:r w:rsidRPr="007137D9">
              <w:rPr>
                <w:rFonts w:ascii="ＭＳ ゴシック" w:eastAsia="ＭＳ ゴシック" w:hAnsi="ＭＳ ゴシック" w:hint="eastAsia"/>
              </w:rPr>
              <w:t>項に規定する認定地方公共団体の区域内又は児童福祉法等の一部を改正する法律(令和</w:t>
            </w:r>
            <w:r>
              <w:rPr>
                <w:rFonts w:ascii="ＭＳ ゴシック" w:eastAsia="ＭＳ ゴシック" w:hAnsi="ＭＳ ゴシック" w:hint="eastAsia"/>
              </w:rPr>
              <w:t>7</w:t>
            </w:r>
            <w:r w:rsidRPr="007137D9">
              <w:rPr>
                <w:rFonts w:ascii="ＭＳ ゴシック" w:eastAsia="ＭＳ ゴシック" w:hAnsi="ＭＳ ゴシック" w:hint="eastAsia"/>
              </w:rPr>
              <w:t>年法律第</w:t>
            </w:r>
            <w:r>
              <w:rPr>
                <w:rFonts w:ascii="ＭＳ ゴシック" w:eastAsia="ＭＳ ゴシック" w:hAnsi="ＭＳ ゴシック" w:hint="eastAsia"/>
              </w:rPr>
              <w:t>29</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において「改正法」という。)附則第</w:t>
            </w:r>
            <w:r>
              <w:rPr>
                <w:rFonts w:ascii="ＭＳ ゴシック" w:eastAsia="ＭＳ ゴシック" w:hAnsi="ＭＳ ゴシック" w:hint="eastAsia"/>
              </w:rPr>
              <w:t>12</w:t>
            </w:r>
            <w:r w:rsidRPr="007137D9">
              <w:rPr>
                <w:rFonts w:ascii="ＭＳ ゴシック" w:eastAsia="ＭＳ ゴシック" w:hAnsi="ＭＳ ゴシック" w:hint="eastAsia"/>
              </w:rPr>
              <w:t>条の規定による改正前の国家戦略特別区域法(平成</w:t>
            </w:r>
            <w:r>
              <w:rPr>
                <w:rFonts w:ascii="ＭＳ ゴシック" w:eastAsia="ＭＳ ゴシック" w:hAnsi="ＭＳ ゴシック" w:hint="eastAsia"/>
              </w:rPr>
              <w:t>25</w:t>
            </w:r>
            <w:r w:rsidRPr="007137D9">
              <w:rPr>
                <w:rFonts w:ascii="ＭＳ ゴシック" w:eastAsia="ＭＳ ゴシック" w:hAnsi="ＭＳ ゴシック" w:hint="eastAsia"/>
              </w:rPr>
              <w:t>年法律第</w:t>
            </w:r>
            <w:r>
              <w:rPr>
                <w:rFonts w:ascii="ＭＳ ゴシック" w:eastAsia="ＭＳ ゴシック" w:hAnsi="ＭＳ ゴシック" w:hint="eastAsia"/>
              </w:rPr>
              <w:t>107</w:t>
            </w:r>
            <w:r w:rsidRPr="007137D9">
              <w:rPr>
                <w:rFonts w:ascii="ＭＳ ゴシック" w:eastAsia="ＭＳ ゴシック" w:hAnsi="ＭＳ ゴシック" w:hint="eastAsia"/>
              </w:rPr>
              <w:t>号。以下この</w:t>
            </w:r>
            <w:r>
              <w:rPr>
                <w:rFonts w:ascii="ＭＳ ゴシック" w:eastAsia="ＭＳ ゴシック" w:hAnsi="ＭＳ ゴシック" w:hint="eastAsia"/>
              </w:rPr>
              <w:t>㈡</w:t>
            </w:r>
            <w:r w:rsidRPr="007137D9">
              <w:rPr>
                <w:rFonts w:ascii="ＭＳ ゴシック" w:eastAsia="ＭＳ ゴシック" w:hAnsi="ＭＳ ゴシック" w:hint="eastAsia"/>
              </w:rPr>
              <w:t>において「施行日前国家戦略特別区域法」という。)第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3</w:t>
            </w:r>
            <w:r w:rsidRPr="007137D9">
              <w:rPr>
                <w:rFonts w:ascii="ＭＳ ゴシック" w:eastAsia="ＭＳ ゴシック" w:hAnsi="ＭＳ ゴシック" w:hint="eastAsia"/>
              </w:rPr>
              <w:t>項に規定する事業実施区域であった区域内にあっては、保育士、当該認定地方公共団体の区域に係る児童福祉法第</w:t>
            </w:r>
            <w:r>
              <w:rPr>
                <w:rFonts w:ascii="ＭＳ ゴシック" w:eastAsia="ＭＳ ゴシック" w:hAnsi="ＭＳ ゴシック" w:hint="eastAsia"/>
              </w:rPr>
              <w:t>18</w:t>
            </w:r>
            <w:r w:rsidRPr="007137D9">
              <w:rPr>
                <w:rFonts w:ascii="ＭＳ ゴシック" w:eastAsia="ＭＳ ゴシック" w:hAnsi="ＭＳ ゴシック" w:hint="eastAsia"/>
              </w:rPr>
              <w:t>条の</w:t>
            </w:r>
            <w:r>
              <w:rPr>
                <w:rFonts w:ascii="ＭＳ ゴシック" w:eastAsia="ＭＳ ゴシック" w:hAnsi="ＭＳ ゴシック" w:hint="eastAsia"/>
              </w:rPr>
              <w:t>29</w:t>
            </w:r>
            <w:r w:rsidRPr="007137D9">
              <w:rPr>
                <w:rFonts w:ascii="ＭＳ ゴシック" w:eastAsia="ＭＳ ゴシック" w:hAnsi="ＭＳ ゴシック" w:hint="eastAsia"/>
              </w:rPr>
              <w:t>に規定する地域限定保育士又は当該事業実施区域であった区域に係る改正法附則第</w:t>
            </w:r>
            <w:r>
              <w:rPr>
                <w:rFonts w:ascii="ＭＳ ゴシック" w:eastAsia="ＭＳ ゴシック" w:hAnsi="ＭＳ ゴシック" w:hint="eastAsia"/>
              </w:rPr>
              <w:t>15</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項の規定によりなおその効力を有するものとされる施行日前国家戦略特別区域法第</w:t>
            </w:r>
            <w:r>
              <w:rPr>
                <w:rFonts w:ascii="ＭＳ ゴシック" w:eastAsia="ＭＳ ゴシック" w:hAnsi="ＭＳ ゴシック" w:hint="eastAsia"/>
              </w:rPr>
              <w:t>12</w:t>
            </w:r>
            <w:r w:rsidRPr="007137D9">
              <w:rPr>
                <w:rFonts w:ascii="ＭＳ ゴシック" w:eastAsia="ＭＳ ゴシック" w:hAnsi="ＭＳ ゴシック" w:hint="eastAsia"/>
              </w:rPr>
              <w:t>条の</w:t>
            </w:r>
            <w:r>
              <w:rPr>
                <w:rFonts w:ascii="ＭＳ ゴシック" w:eastAsia="ＭＳ ゴシック" w:hAnsi="ＭＳ ゴシック" w:hint="eastAsia"/>
              </w:rPr>
              <w:t>5</w:t>
            </w:r>
            <w:r w:rsidRPr="007137D9">
              <w:rPr>
                <w:rFonts w:ascii="ＭＳ ゴシック" w:eastAsia="ＭＳ ゴシック" w:hAnsi="ＭＳ ゴシック" w:hint="eastAsia"/>
              </w:rPr>
              <w:t>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国家戦略特別区域限定保育士)のいずれかの資格を保有する者、心理指導担当職員(公認心理師を含む。)、サービス管理責任者、児童発達支援管理責任者、サービス提供責任者その他研修等により専門的な技能を有すると認められる職員のいずれかに該当する者であって、経験及び技能を有する障害福祉人材と認められるもののうち一人は、賃金改善後の賃金の見込額が年額</w:t>
            </w:r>
            <w:r>
              <w:rPr>
                <w:rFonts w:ascii="ＭＳ ゴシック" w:eastAsia="ＭＳ ゴシック" w:hAnsi="ＭＳ ゴシック" w:hint="eastAsia"/>
              </w:rPr>
              <w:t>460</w:t>
            </w:r>
            <w:r w:rsidRPr="007137D9">
              <w:rPr>
                <w:rFonts w:ascii="ＭＳ ゴシック" w:eastAsia="ＭＳ ゴシック" w:hAnsi="ＭＳ ゴシック" w:hint="eastAsia"/>
              </w:rPr>
              <w:t>万円以上であること。ただし、(2)の福祉・介護職員等処遇改善計画書に基づく取組数が一定以上の場合はこの限りでないこと。</w:t>
            </w:r>
          </w:p>
          <w:p w14:paraId="1B9C901A" w14:textId="77777777" w:rsidR="004C1797" w:rsidRPr="007137D9" w:rsidRDefault="004C1797" w:rsidP="00D96EAE">
            <w:pPr>
              <w:tabs>
                <w:tab w:val="left" w:pos="298"/>
              </w:tabs>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当該指定居宅介護事業所等において、(1)の賃金改善に関する計画、当該計画に係る実施期間及び実施方法その他の当該指定居宅介護事業所等の職員の処遇改善の計画等を記載した福祉・介護職員等処遇改善計画書を作成し、全ての職員に周知し、</w:t>
            </w:r>
            <w:r>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に届け出ていること。</w:t>
            </w:r>
          </w:p>
          <w:p w14:paraId="6050E553" w14:textId="77777777" w:rsidR="004C1797" w:rsidRPr="007137D9" w:rsidRDefault="004C1797"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福祉・介護職員等処遇改善加算の算定額に相当する賃金改善を実施すること。ただし、経営の悪化等により事業の継続が困難な場合、当該事業の継続を図るために当該指定居宅介護事業所等の職員の賃金水準(本加算による賃金改善分を除く。)を見直すことはやむを得ないが、その内容について</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に届け出ること。</w:t>
            </w:r>
          </w:p>
          <w:p w14:paraId="1A7A7D9E" w14:textId="77777777" w:rsidR="004C1797" w:rsidRPr="007137D9" w:rsidRDefault="004C1797"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⑷</w:t>
            </w:r>
            <w:r w:rsidRPr="007137D9">
              <w:rPr>
                <w:rFonts w:ascii="ＭＳ ゴシック" w:eastAsia="ＭＳ ゴシック" w:hAnsi="ＭＳ ゴシック" w:hint="eastAsia"/>
              </w:rPr>
              <w:t xml:space="preserve">　当該指定居宅介護事業所等において、事業年度ごとに当該指定居宅介護事業所等の職員の処遇改善に関する実績を</w:t>
            </w:r>
            <w:r w:rsidRPr="00D96EAE">
              <w:rPr>
                <w:rFonts w:ascii="ＭＳ ゴシック" w:eastAsia="ＭＳ ゴシック" w:hAnsi="ＭＳ ゴシック" w:hint="eastAsia"/>
              </w:rPr>
              <w:t>京都市長</w:t>
            </w:r>
            <w:r w:rsidRPr="007137D9">
              <w:rPr>
                <w:rFonts w:ascii="ＭＳ ゴシック" w:eastAsia="ＭＳ ゴシック" w:hAnsi="ＭＳ ゴシック" w:hint="eastAsia"/>
              </w:rPr>
              <w:t>に報告すること。</w:t>
            </w:r>
          </w:p>
          <w:p w14:paraId="6831CF6B" w14:textId="77777777" w:rsidR="004C1797" w:rsidRPr="007137D9" w:rsidRDefault="004C1797"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⑸</w:t>
            </w:r>
            <w:r w:rsidRPr="007137D9">
              <w:rPr>
                <w:rFonts w:ascii="ＭＳ ゴシック" w:eastAsia="ＭＳ ゴシック" w:hAnsi="ＭＳ ゴシック" w:hint="eastAsia"/>
              </w:rPr>
              <w:t xml:space="preserve">　算定日が属する月の前</w:t>
            </w:r>
            <w:r>
              <w:rPr>
                <w:rFonts w:ascii="ＭＳ ゴシック" w:eastAsia="ＭＳ ゴシック" w:hAnsi="ＭＳ ゴシック" w:hint="eastAsia"/>
              </w:rPr>
              <w:t>12</w:t>
            </w:r>
            <w:r w:rsidRPr="007137D9">
              <w:rPr>
                <w:rFonts w:ascii="ＭＳ ゴシック" w:eastAsia="ＭＳ ゴシック" w:hAnsi="ＭＳ ゴシック" w:hint="eastAsia"/>
              </w:rPr>
              <w:t>月間において、労働基準法(昭和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49</w:t>
            </w:r>
            <w:r w:rsidRPr="007137D9">
              <w:rPr>
                <w:rFonts w:ascii="ＭＳ ゴシック" w:eastAsia="ＭＳ ゴシック" w:hAnsi="ＭＳ ゴシック" w:hint="eastAsia"/>
              </w:rPr>
              <w:t>号)、労働者災害補償保険法(昭和</w:t>
            </w:r>
            <w:r>
              <w:rPr>
                <w:rFonts w:ascii="ＭＳ ゴシック" w:eastAsia="ＭＳ ゴシック" w:hAnsi="ＭＳ ゴシック" w:hint="eastAsia"/>
              </w:rPr>
              <w:t>22</w:t>
            </w:r>
            <w:r w:rsidRPr="007137D9">
              <w:rPr>
                <w:rFonts w:ascii="ＭＳ ゴシック" w:eastAsia="ＭＳ ゴシック" w:hAnsi="ＭＳ ゴシック" w:hint="eastAsia"/>
              </w:rPr>
              <w:t>年法律第</w:t>
            </w:r>
            <w:r>
              <w:rPr>
                <w:rFonts w:ascii="ＭＳ ゴシック" w:eastAsia="ＭＳ ゴシック" w:hAnsi="ＭＳ ゴシック" w:hint="eastAsia"/>
              </w:rPr>
              <w:t>50</w:t>
            </w:r>
            <w:r w:rsidRPr="007137D9">
              <w:rPr>
                <w:rFonts w:ascii="ＭＳ ゴシック" w:eastAsia="ＭＳ ゴシック" w:hAnsi="ＭＳ ゴシック" w:hint="eastAsia"/>
              </w:rPr>
              <w:t>号)、最低賃金法(昭和</w:t>
            </w:r>
            <w:r>
              <w:rPr>
                <w:rFonts w:ascii="ＭＳ ゴシック" w:eastAsia="ＭＳ ゴシック" w:hAnsi="ＭＳ ゴシック" w:hint="eastAsia"/>
              </w:rPr>
              <w:t>34</w:t>
            </w:r>
            <w:r w:rsidRPr="007137D9">
              <w:rPr>
                <w:rFonts w:ascii="ＭＳ ゴシック" w:eastAsia="ＭＳ ゴシック" w:hAnsi="ＭＳ ゴシック" w:hint="eastAsia"/>
              </w:rPr>
              <w:t>年法律第</w:t>
            </w:r>
            <w:r>
              <w:rPr>
                <w:rFonts w:ascii="ＭＳ ゴシック" w:eastAsia="ＭＳ ゴシック" w:hAnsi="ＭＳ ゴシック" w:hint="eastAsia"/>
              </w:rPr>
              <w:t>137</w:t>
            </w:r>
            <w:r w:rsidRPr="007137D9">
              <w:rPr>
                <w:rFonts w:ascii="ＭＳ ゴシック" w:eastAsia="ＭＳ ゴシック" w:hAnsi="ＭＳ ゴシック" w:hint="eastAsia"/>
              </w:rPr>
              <w:t>号)、労働安全衛生法(昭和</w:t>
            </w:r>
            <w:r>
              <w:rPr>
                <w:rFonts w:ascii="ＭＳ ゴシック" w:eastAsia="ＭＳ ゴシック" w:hAnsi="ＭＳ ゴシック" w:hint="eastAsia"/>
              </w:rPr>
              <w:t>47</w:t>
            </w:r>
            <w:r w:rsidRPr="007137D9">
              <w:rPr>
                <w:rFonts w:ascii="ＭＳ ゴシック" w:eastAsia="ＭＳ ゴシック" w:hAnsi="ＭＳ ゴシック" w:hint="eastAsia"/>
              </w:rPr>
              <w:t>年法律第</w:t>
            </w:r>
            <w:r>
              <w:rPr>
                <w:rFonts w:ascii="ＭＳ ゴシック" w:eastAsia="ＭＳ ゴシック" w:hAnsi="ＭＳ ゴシック" w:hint="eastAsia"/>
              </w:rPr>
              <w:t>57</w:t>
            </w:r>
            <w:r w:rsidRPr="007137D9">
              <w:rPr>
                <w:rFonts w:ascii="ＭＳ ゴシック" w:eastAsia="ＭＳ ゴシック" w:hAnsi="ＭＳ ゴシック" w:hint="eastAsia"/>
              </w:rPr>
              <w:t>号)、雇用保険法(昭和</w:t>
            </w:r>
            <w:r>
              <w:rPr>
                <w:rFonts w:ascii="ＭＳ ゴシック" w:eastAsia="ＭＳ ゴシック" w:hAnsi="ＭＳ ゴシック" w:hint="eastAsia"/>
              </w:rPr>
              <w:t>49</w:t>
            </w:r>
            <w:r w:rsidRPr="007137D9">
              <w:rPr>
                <w:rFonts w:ascii="ＭＳ ゴシック" w:eastAsia="ＭＳ ゴシック" w:hAnsi="ＭＳ ゴシック" w:hint="eastAsia"/>
              </w:rPr>
              <w:t>年法律第</w:t>
            </w:r>
            <w:r>
              <w:rPr>
                <w:rFonts w:ascii="ＭＳ ゴシック" w:eastAsia="ＭＳ ゴシック" w:hAnsi="ＭＳ ゴシック" w:hint="eastAsia"/>
              </w:rPr>
              <w:t>116</w:t>
            </w:r>
            <w:r w:rsidRPr="007137D9">
              <w:rPr>
                <w:rFonts w:ascii="ＭＳ ゴシック" w:eastAsia="ＭＳ ゴシック" w:hAnsi="ＭＳ ゴシック" w:hint="eastAsia"/>
              </w:rPr>
              <w:t>号)そ</w:t>
            </w:r>
            <w:r w:rsidRPr="007137D9">
              <w:rPr>
                <w:rFonts w:ascii="ＭＳ ゴシック" w:eastAsia="ＭＳ ゴシック" w:hAnsi="ＭＳ ゴシック" w:hint="eastAsia"/>
              </w:rPr>
              <w:lastRenderedPageBreak/>
              <w:t>の他の労働に関する法令に違反し、罰金以上の刑に処せられていないこと。</w:t>
            </w:r>
          </w:p>
          <w:p w14:paraId="59EF1E7A" w14:textId="77777777" w:rsidR="004C1797" w:rsidRPr="007137D9" w:rsidRDefault="004C1797"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⑹</w:t>
            </w:r>
            <w:r w:rsidRPr="007137D9">
              <w:rPr>
                <w:rFonts w:ascii="ＭＳ ゴシック" w:eastAsia="ＭＳ ゴシック" w:hAnsi="ＭＳ ゴシック" w:hint="eastAsia"/>
              </w:rPr>
              <w:t xml:space="preserve">　当該指定居宅介護事業所等において、労働保険料(労働保険の保険料の徴収等に関する法律(昭和</w:t>
            </w:r>
            <w:r>
              <w:rPr>
                <w:rFonts w:ascii="ＭＳ ゴシック" w:eastAsia="ＭＳ ゴシック" w:hAnsi="ＭＳ ゴシック" w:hint="eastAsia"/>
              </w:rPr>
              <w:t>44</w:t>
            </w:r>
            <w:r w:rsidRPr="007137D9">
              <w:rPr>
                <w:rFonts w:ascii="ＭＳ ゴシック" w:eastAsia="ＭＳ ゴシック" w:hAnsi="ＭＳ ゴシック" w:hint="eastAsia"/>
              </w:rPr>
              <w:t>年法律第</w:t>
            </w:r>
            <w:r>
              <w:rPr>
                <w:rFonts w:ascii="ＭＳ ゴシック" w:eastAsia="ＭＳ ゴシック" w:hAnsi="ＭＳ ゴシック" w:hint="eastAsia"/>
              </w:rPr>
              <w:t>84</w:t>
            </w:r>
            <w:r w:rsidRPr="007137D9">
              <w:rPr>
                <w:rFonts w:ascii="ＭＳ ゴシック" w:eastAsia="ＭＳ ゴシック" w:hAnsi="ＭＳ ゴシック" w:hint="eastAsia"/>
              </w:rPr>
              <w:t>号)第</w:t>
            </w:r>
            <w:r>
              <w:rPr>
                <w:rFonts w:ascii="ＭＳ ゴシック" w:eastAsia="ＭＳ ゴシック" w:hAnsi="ＭＳ ゴシック" w:hint="eastAsia"/>
              </w:rPr>
              <w:t>10</w:t>
            </w:r>
            <w:r w:rsidRPr="007137D9">
              <w:rPr>
                <w:rFonts w:ascii="ＭＳ ゴシック" w:eastAsia="ＭＳ ゴシック" w:hAnsi="ＭＳ ゴシック" w:hint="eastAsia"/>
              </w:rPr>
              <w:t>条第</w:t>
            </w:r>
            <w:r>
              <w:rPr>
                <w:rFonts w:ascii="ＭＳ ゴシック" w:eastAsia="ＭＳ ゴシック" w:hAnsi="ＭＳ ゴシック" w:hint="eastAsia"/>
              </w:rPr>
              <w:t>2</w:t>
            </w:r>
            <w:r w:rsidRPr="007137D9">
              <w:rPr>
                <w:rFonts w:ascii="ＭＳ ゴシック" w:eastAsia="ＭＳ ゴシック" w:hAnsi="ＭＳ ゴシック" w:hint="eastAsia"/>
              </w:rPr>
              <w:t>項に規定する労働保険料をいう。以下同じ。)の納付が適正に行われていること。</w:t>
            </w:r>
          </w:p>
          <w:p w14:paraId="457109A8" w14:textId="77777777" w:rsidR="004C1797" w:rsidRPr="007137D9" w:rsidRDefault="004C1797" w:rsidP="00D96EAE">
            <w:pPr>
              <w:ind w:firstLineChars="200" w:firstLine="360"/>
              <w:rPr>
                <w:rFonts w:ascii="ＭＳ ゴシック" w:eastAsia="ＭＳ ゴシック" w:hAnsi="ＭＳ ゴシック"/>
              </w:rPr>
            </w:pPr>
            <w:r>
              <w:rPr>
                <w:rFonts w:ascii="ＭＳ ゴシック" w:eastAsia="ＭＳ ゴシック" w:hAnsi="ＭＳ ゴシック" w:hint="eastAsia"/>
              </w:rPr>
              <w:t>⑺</w:t>
            </w:r>
            <w:r w:rsidRPr="007137D9">
              <w:rPr>
                <w:rFonts w:ascii="ＭＳ ゴシック" w:eastAsia="ＭＳ ゴシック" w:hAnsi="ＭＳ ゴシック" w:hint="eastAsia"/>
              </w:rPr>
              <w:t xml:space="preserve">　次に掲げる基準のいずれにも適合すること。</w:t>
            </w:r>
          </w:p>
          <w:p w14:paraId="1C8C5BFB" w14:textId="77777777" w:rsidR="004C1797" w:rsidRPr="007137D9" w:rsidRDefault="004C1797"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福祉・介護職員の任用の際における職責又は職務内容等の要件(福祉・介護職員の賃金に関するものを含む。)を定めていること。</w:t>
            </w:r>
          </w:p>
          <w:p w14:paraId="4FB17FE1" w14:textId="77777777" w:rsidR="004C1797" w:rsidRPr="007137D9" w:rsidRDefault="004C1797"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㈠</w:t>
            </w:r>
            <w:r w:rsidRPr="007137D9">
              <w:rPr>
                <w:rFonts w:ascii="ＭＳ ゴシック" w:eastAsia="ＭＳ ゴシック" w:hAnsi="ＭＳ ゴシック" w:hint="eastAsia"/>
              </w:rPr>
              <w:t>の要件について書面をもって作成し、全ての福祉・介護職員に周知していること。</w:t>
            </w:r>
          </w:p>
          <w:p w14:paraId="6783B074" w14:textId="77777777" w:rsidR="004C1797" w:rsidRPr="007137D9" w:rsidRDefault="004C1797"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㈢</w:t>
            </w:r>
            <w:r w:rsidRPr="007137D9">
              <w:rPr>
                <w:rFonts w:ascii="ＭＳ ゴシック" w:eastAsia="ＭＳ ゴシック" w:hAnsi="ＭＳ ゴシック" w:hint="eastAsia"/>
              </w:rPr>
              <w:t xml:space="preserve">　福祉・介護職員の資質の向上の支援に関する計画を策定し、当該計画に係る研修の実施又は研修の機会を確保していること。</w:t>
            </w:r>
          </w:p>
          <w:p w14:paraId="42154A8D" w14:textId="77777777" w:rsidR="004C1797" w:rsidRPr="007137D9" w:rsidRDefault="004C1797" w:rsidP="00D96EAE">
            <w:pPr>
              <w:ind w:firstLineChars="300" w:firstLine="540"/>
              <w:rPr>
                <w:rFonts w:ascii="ＭＳ ゴシック" w:eastAsia="ＭＳ ゴシック" w:hAnsi="ＭＳ ゴシック"/>
              </w:rPr>
            </w:pPr>
            <w:r>
              <w:rPr>
                <w:rFonts w:ascii="ＭＳ ゴシック" w:eastAsia="ＭＳ ゴシック" w:hAnsi="ＭＳ ゴシック" w:hint="eastAsia"/>
              </w:rPr>
              <w:t>㈣</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㈢</w:t>
            </w:r>
            <w:r w:rsidRPr="007137D9">
              <w:rPr>
                <w:rFonts w:ascii="ＭＳ ゴシック" w:eastAsia="ＭＳ ゴシック" w:hAnsi="ＭＳ ゴシック" w:hint="eastAsia"/>
              </w:rPr>
              <w:t>について、全ての福祉・介護職員に周知していること。</w:t>
            </w:r>
          </w:p>
          <w:p w14:paraId="45D9D917" w14:textId="77777777" w:rsidR="004C1797" w:rsidRPr="007137D9" w:rsidRDefault="004C1797"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㈤</w:t>
            </w:r>
            <w:r w:rsidRPr="007137D9">
              <w:rPr>
                <w:rFonts w:ascii="ＭＳ ゴシック" w:eastAsia="ＭＳ ゴシック" w:hAnsi="ＭＳ ゴシック" w:hint="eastAsia"/>
              </w:rPr>
              <w:t xml:space="preserve">　福祉・介護職員の経験若しくは資格等に応じて昇給する仕組み又は一定の基準に基づき定期に昇給を判定する仕組みを設けていること。</w:t>
            </w:r>
          </w:p>
          <w:p w14:paraId="516A2756" w14:textId="77777777" w:rsidR="004C1797" w:rsidRPr="007137D9" w:rsidRDefault="004C1797" w:rsidP="00D96EAE">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㈥</w:t>
            </w:r>
            <w:r w:rsidRPr="007137D9">
              <w:rPr>
                <w:rFonts w:ascii="ＭＳ ゴシック" w:eastAsia="ＭＳ ゴシック" w:hAnsi="ＭＳ ゴシック" w:hint="eastAsia"/>
              </w:rPr>
              <w:t xml:space="preserve">　</w:t>
            </w:r>
            <w:r>
              <w:rPr>
                <w:rFonts w:ascii="ＭＳ ゴシック" w:eastAsia="ＭＳ ゴシック" w:hAnsi="ＭＳ ゴシック" w:hint="eastAsia"/>
              </w:rPr>
              <w:t>㈤</w:t>
            </w:r>
            <w:r w:rsidRPr="007137D9">
              <w:rPr>
                <w:rFonts w:ascii="ＭＳ ゴシック" w:eastAsia="ＭＳ ゴシック" w:hAnsi="ＭＳ ゴシック" w:hint="eastAsia"/>
              </w:rPr>
              <w:t>の要件について書面をもって作成し、全ての福祉・介護職員に周知していること。</w:t>
            </w:r>
          </w:p>
          <w:p w14:paraId="7074023B" w14:textId="77777777" w:rsidR="004C1797" w:rsidRPr="007137D9" w:rsidRDefault="004C1797"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⑻</w:t>
            </w:r>
            <w:r w:rsidRPr="007137D9">
              <w:rPr>
                <w:rFonts w:ascii="ＭＳ ゴシック" w:eastAsia="ＭＳ ゴシック" w:hAnsi="ＭＳ ゴシック" w:hint="eastAsia"/>
              </w:rPr>
              <w:t xml:space="preserve">　(2)の届出に係る計画の期間中に実施する当該指定居宅介護事業所等の職員の処遇改善の内容(賃金改善に関するものを除く。)及び当該指定居宅介護事業所等の職員の処遇改善に要する費用の見込額を全ての職員に周知していること。</w:t>
            </w:r>
          </w:p>
          <w:p w14:paraId="2D86722B" w14:textId="77777777" w:rsidR="004C1797" w:rsidRPr="007137D9" w:rsidRDefault="004C1797" w:rsidP="00D96EA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⑼</w:t>
            </w:r>
            <w:r w:rsidRPr="007137D9">
              <w:rPr>
                <w:rFonts w:ascii="ＭＳ ゴシック" w:eastAsia="ＭＳ ゴシック" w:hAnsi="ＭＳ ゴシック" w:hint="eastAsia"/>
              </w:rPr>
              <w:t xml:space="preserve">　(8)の処遇改善の内容等について、インターネットの利用その他の適切な方法により公表していること。</w:t>
            </w:r>
          </w:p>
          <w:p w14:paraId="19D6A248" w14:textId="0AE9AF66" w:rsidR="004C1797" w:rsidRPr="007137D9" w:rsidRDefault="004C1797" w:rsidP="00CA369B">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⑽</w:t>
            </w:r>
            <w:r w:rsidRPr="007137D9">
              <w:rPr>
                <w:rFonts w:ascii="ＭＳ ゴシック" w:eastAsia="ＭＳ ゴシック" w:hAnsi="ＭＳ ゴシック" w:hint="eastAsia"/>
              </w:rPr>
              <w:t xml:space="preserve">　</w:t>
            </w:r>
            <w:r w:rsidR="00DB43AA">
              <w:rPr>
                <w:rFonts w:ascii="ＭＳ ゴシック" w:eastAsia="ＭＳ ゴシック" w:hAnsi="ＭＳ ゴシック" w:hint="eastAsia"/>
              </w:rPr>
              <w:t>就労移行支援</w:t>
            </w:r>
            <w:r>
              <w:rPr>
                <w:rFonts w:ascii="ＭＳ ゴシック" w:eastAsia="ＭＳ ゴシック" w:hAnsi="ＭＳ ゴシック" w:hint="eastAsia"/>
              </w:rPr>
              <w:t>サービス費における福祉専門職員配置</w:t>
            </w:r>
            <w:r w:rsidR="00DB43AA">
              <w:rPr>
                <w:rFonts w:ascii="ＭＳ ゴシック" w:eastAsia="ＭＳ ゴシック" w:hAnsi="ＭＳ ゴシック" w:hint="eastAsia"/>
              </w:rPr>
              <w:t>等</w:t>
            </w:r>
            <w:r>
              <w:rPr>
                <w:rFonts w:ascii="ＭＳ ゴシック" w:eastAsia="ＭＳ ゴシック" w:hAnsi="ＭＳ ゴシック" w:hint="eastAsia"/>
              </w:rPr>
              <w:t>加算(Ⅰ)</w:t>
            </w:r>
            <w:r w:rsidRPr="007137D9">
              <w:rPr>
                <w:rFonts w:ascii="ＭＳ ゴシック" w:eastAsia="ＭＳ ゴシック" w:hAnsi="ＭＳ ゴシック" w:hint="eastAsia"/>
              </w:rPr>
              <w:t>から</w:t>
            </w:r>
            <w:r>
              <w:rPr>
                <w:rFonts w:ascii="ＭＳ ゴシック" w:eastAsia="ＭＳ ゴシック" w:hAnsi="ＭＳ ゴシック" w:hint="eastAsia"/>
              </w:rPr>
              <w:t>(Ⅲ</w:t>
            </w:r>
            <w:r w:rsidRPr="007137D9">
              <w:rPr>
                <w:rFonts w:ascii="ＭＳ ゴシック" w:eastAsia="ＭＳ ゴシック" w:hAnsi="ＭＳ ゴシック" w:hint="eastAsia"/>
              </w:rPr>
              <w:t>)までのいずれかを届け出ていること。</w:t>
            </w:r>
          </w:p>
          <w:p w14:paraId="5A1C62A5" w14:textId="77777777" w:rsidR="004C1797" w:rsidRDefault="004C1797" w:rsidP="007137D9">
            <w:pPr>
              <w:ind w:firstLineChars="100" w:firstLine="180"/>
              <w:rPr>
                <w:rFonts w:ascii="ＭＳ ゴシック" w:eastAsia="ＭＳ ゴシック" w:hAnsi="ＭＳ ゴシック"/>
              </w:rPr>
            </w:pPr>
          </w:p>
          <w:p w14:paraId="0E014084" w14:textId="77777777" w:rsidR="004C1797" w:rsidRPr="007137D9" w:rsidRDefault="004C1797"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ロ　福祉・介護職員等処遇改善加算(Ⅰ)ロ</w:t>
            </w:r>
          </w:p>
          <w:p w14:paraId="6114C2FF" w14:textId="77777777" w:rsidR="004C1797" w:rsidRPr="007137D9" w:rsidRDefault="004C1797" w:rsidP="00CA369B">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74898F91" w14:textId="77777777" w:rsidR="004C1797" w:rsidRPr="007137D9" w:rsidRDefault="004C1797"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イの(1)から(10)までに掲げる基準のいずれにも適合すること。</w:t>
            </w:r>
          </w:p>
          <w:p w14:paraId="5C55B332" w14:textId="77777777" w:rsidR="004C1797" w:rsidRPr="007137D9" w:rsidRDefault="004C1797"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5EC87960" w14:textId="77777777" w:rsidR="004C1797" w:rsidRPr="007137D9" w:rsidRDefault="004C1797"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4BE54D83" w14:textId="77777777" w:rsidR="004C1797" w:rsidRPr="007137D9" w:rsidRDefault="004C1797"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社会福祉法(昭和</w:t>
            </w:r>
            <w:r>
              <w:rPr>
                <w:rFonts w:ascii="ＭＳ ゴシック" w:eastAsia="ＭＳ ゴシック" w:hAnsi="ＭＳ ゴシック" w:hint="eastAsia"/>
              </w:rPr>
              <w:t>26</w:t>
            </w:r>
            <w:r w:rsidRPr="007137D9">
              <w:rPr>
                <w:rFonts w:ascii="ＭＳ ゴシック" w:eastAsia="ＭＳ ゴシック" w:hAnsi="ＭＳ ゴシック" w:hint="eastAsia"/>
              </w:rPr>
              <w:t>年法律第</w:t>
            </w:r>
            <w:r>
              <w:rPr>
                <w:rFonts w:ascii="ＭＳ ゴシック" w:eastAsia="ＭＳ ゴシック" w:hAnsi="ＭＳ ゴシック" w:hint="eastAsia"/>
              </w:rPr>
              <w:t>45</w:t>
            </w:r>
            <w:r w:rsidRPr="007137D9">
              <w:rPr>
                <w:rFonts w:ascii="ＭＳ ゴシック" w:eastAsia="ＭＳ ゴシック" w:hAnsi="ＭＳ ゴシック" w:hint="eastAsia"/>
              </w:rPr>
              <w:t>号)第</w:t>
            </w:r>
            <w:r>
              <w:rPr>
                <w:rFonts w:ascii="ＭＳ ゴシック" w:eastAsia="ＭＳ ゴシック" w:hAnsi="ＭＳ ゴシック" w:hint="eastAsia"/>
              </w:rPr>
              <w:t>128</w:t>
            </w:r>
            <w:r w:rsidRPr="007137D9">
              <w:rPr>
                <w:rFonts w:ascii="ＭＳ ゴシック" w:eastAsia="ＭＳ ゴシック" w:hAnsi="ＭＳ ゴシック" w:hint="eastAsia"/>
              </w:rPr>
              <w:t>条第</w:t>
            </w:r>
            <w:r>
              <w:rPr>
                <w:rFonts w:ascii="ＭＳ ゴシック" w:eastAsia="ＭＳ ゴシック" w:hAnsi="ＭＳ ゴシック" w:hint="eastAsia"/>
              </w:rPr>
              <w:t>1</w:t>
            </w:r>
            <w:r w:rsidRPr="007137D9">
              <w:rPr>
                <w:rFonts w:ascii="ＭＳ ゴシック" w:eastAsia="ＭＳ ゴシック" w:hAnsi="ＭＳ ゴシック" w:hint="eastAsia"/>
              </w:rPr>
              <w:t>号イに規定する社会福祉連携推進法人(以下「連携推進法人」という。)に所属していること。</w:t>
            </w:r>
          </w:p>
          <w:p w14:paraId="36DB7B2C" w14:textId="7167D871" w:rsidR="004C1797" w:rsidRPr="007137D9" w:rsidRDefault="00602C24" w:rsidP="00602C24">
            <w:pPr>
              <w:ind w:leftChars="225" w:left="585" w:hangingChars="100" w:hanging="180"/>
              <w:rPr>
                <w:rFonts w:ascii="ＭＳ ゴシック" w:eastAsia="ＭＳ ゴシック" w:hAnsi="ＭＳ ゴシック"/>
              </w:rPr>
            </w:pPr>
            <w:r>
              <w:rPr>
                <w:rFonts w:ascii="ＭＳ ゴシック" w:eastAsia="ＭＳ ゴシック" w:hAnsi="ＭＳ ゴシック" w:hint="eastAsia"/>
              </w:rPr>
              <w:t>⑶</w:t>
            </w:r>
            <w:r w:rsidR="004C1797"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当該指定居宅介護事業所等が仮に福祉・介護職員等処遇改善加算(Ⅱ)ロを算定した場合に算定することが見込まれる額の二分の一以上を基本給又は決まって毎月支払われる手当に充てるものであること。</w:t>
            </w:r>
          </w:p>
          <w:p w14:paraId="1D1125FF" w14:textId="77777777" w:rsidR="004C1797" w:rsidRDefault="004C1797" w:rsidP="007137D9">
            <w:pPr>
              <w:ind w:firstLineChars="100" w:firstLine="180"/>
              <w:rPr>
                <w:rFonts w:ascii="ＭＳ ゴシック" w:eastAsia="ＭＳ ゴシック" w:hAnsi="ＭＳ ゴシック"/>
              </w:rPr>
            </w:pPr>
          </w:p>
          <w:p w14:paraId="35EB6767" w14:textId="77777777" w:rsidR="004C1797" w:rsidRPr="007137D9" w:rsidRDefault="004C1797"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ハ　福祉・介護職員等処遇改善加算(Ⅱ)イ</w:t>
            </w:r>
          </w:p>
          <w:p w14:paraId="22EAA400" w14:textId="77777777" w:rsidR="004C1797" w:rsidRPr="007137D9" w:rsidRDefault="004C1797"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イの(1)から(9)までに掲げる基準のいずれにも適合すること。</w:t>
            </w:r>
          </w:p>
          <w:p w14:paraId="1EA255B7" w14:textId="77777777" w:rsidR="004C1797" w:rsidRDefault="004C1797" w:rsidP="007137D9">
            <w:pPr>
              <w:ind w:firstLineChars="100" w:firstLine="180"/>
              <w:rPr>
                <w:rFonts w:ascii="ＭＳ ゴシック" w:eastAsia="ＭＳ ゴシック" w:hAnsi="ＭＳ ゴシック"/>
              </w:rPr>
            </w:pPr>
          </w:p>
          <w:p w14:paraId="54BF0C6B" w14:textId="77777777" w:rsidR="004C1797" w:rsidRPr="007137D9" w:rsidRDefault="004C1797"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ニ　福祉・介護職員等処遇改善加算(Ⅱ)ロ</w:t>
            </w:r>
          </w:p>
          <w:p w14:paraId="404C54E4" w14:textId="77777777" w:rsidR="004C1797" w:rsidRPr="007137D9" w:rsidRDefault="004C1797" w:rsidP="00982A53">
            <w:pPr>
              <w:ind w:firstLineChars="300" w:firstLine="540"/>
              <w:rPr>
                <w:rFonts w:ascii="ＭＳ ゴシック" w:eastAsia="ＭＳ ゴシック" w:hAnsi="ＭＳ ゴシック"/>
              </w:rPr>
            </w:pPr>
            <w:r w:rsidRPr="007137D9">
              <w:rPr>
                <w:rFonts w:ascii="ＭＳ ゴシック" w:eastAsia="ＭＳ ゴシック" w:hAnsi="ＭＳ ゴシック" w:hint="eastAsia"/>
              </w:rPr>
              <w:t>次に掲げる基準のいずれにも適合すること。</w:t>
            </w:r>
          </w:p>
          <w:p w14:paraId="4B617782" w14:textId="77777777" w:rsidR="004C1797" w:rsidRPr="007137D9" w:rsidRDefault="004C1797" w:rsidP="00DF4F3E">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⑴</w:t>
            </w:r>
            <w:r w:rsidRPr="007137D9">
              <w:rPr>
                <w:rFonts w:ascii="ＭＳ ゴシック" w:eastAsia="ＭＳ ゴシック" w:hAnsi="ＭＳ ゴシック" w:hint="eastAsia"/>
              </w:rPr>
              <w:t xml:space="preserve">　イの(1)から(9)までに掲げる基準のいずれにも適合すること。</w:t>
            </w:r>
          </w:p>
          <w:p w14:paraId="75329768" w14:textId="77777777" w:rsidR="004C1797" w:rsidRPr="007137D9" w:rsidRDefault="004C1797" w:rsidP="00982A53">
            <w:pPr>
              <w:ind w:firstLineChars="200" w:firstLine="360"/>
              <w:rPr>
                <w:rFonts w:ascii="ＭＳ ゴシック" w:eastAsia="ＭＳ ゴシック" w:hAnsi="ＭＳ ゴシック"/>
              </w:rPr>
            </w:pPr>
            <w:r>
              <w:rPr>
                <w:rFonts w:ascii="ＭＳ ゴシック" w:eastAsia="ＭＳ ゴシック" w:hAnsi="ＭＳ ゴシック" w:hint="eastAsia"/>
              </w:rPr>
              <w:t>⑵</w:t>
            </w:r>
            <w:r w:rsidRPr="007137D9">
              <w:rPr>
                <w:rFonts w:ascii="ＭＳ ゴシック" w:eastAsia="ＭＳ ゴシック" w:hAnsi="ＭＳ ゴシック" w:hint="eastAsia"/>
              </w:rPr>
              <w:t xml:space="preserve">　次に掲げる基準のいずれかに適合すること。</w:t>
            </w:r>
          </w:p>
          <w:p w14:paraId="30E7612D" w14:textId="77777777" w:rsidR="004C1797" w:rsidRPr="007137D9" w:rsidRDefault="004C1797" w:rsidP="00982A53">
            <w:pPr>
              <w:ind w:leftChars="300" w:left="720" w:hangingChars="100" w:hanging="180"/>
              <w:rPr>
                <w:rFonts w:ascii="ＭＳ ゴシック" w:eastAsia="ＭＳ ゴシック" w:hAnsi="ＭＳ ゴシック"/>
              </w:rPr>
            </w:pPr>
            <w:r>
              <w:rPr>
                <w:rFonts w:ascii="ＭＳ ゴシック" w:eastAsia="ＭＳ ゴシック" w:hAnsi="ＭＳ ゴシック" w:hint="eastAsia"/>
              </w:rPr>
              <w:t>㈠</w:t>
            </w:r>
            <w:r w:rsidRPr="007137D9">
              <w:rPr>
                <w:rFonts w:ascii="ＭＳ ゴシック" w:eastAsia="ＭＳ ゴシック" w:hAnsi="ＭＳ ゴシック" w:hint="eastAsia"/>
              </w:rPr>
              <w:t xml:space="preserve">　イの(2)の福祉・介護職員等処遇改善計画書において、情報端末の導入等の生産性向上に係る取組を行っていること。</w:t>
            </w:r>
          </w:p>
          <w:p w14:paraId="3787C082" w14:textId="77777777" w:rsidR="004C1797" w:rsidRPr="007137D9" w:rsidRDefault="004C1797" w:rsidP="00982A53">
            <w:pPr>
              <w:ind w:firstLineChars="300" w:firstLine="540"/>
              <w:rPr>
                <w:rFonts w:ascii="ＭＳ ゴシック" w:eastAsia="ＭＳ ゴシック" w:hAnsi="ＭＳ ゴシック"/>
              </w:rPr>
            </w:pPr>
            <w:r>
              <w:rPr>
                <w:rFonts w:ascii="ＭＳ ゴシック" w:eastAsia="ＭＳ ゴシック" w:hAnsi="ＭＳ ゴシック" w:hint="eastAsia"/>
              </w:rPr>
              <w:t>㈡</w:t>
            </w:r>
            <w:r w:rsidRPr="007137D9">
              <w:rPr>
                <w:rFonts w:ascii="ＭＳ ゴシック" w:eastAsia="ＭＳ ゴシック" w:hAnsi="ＭＳ ゴシック" w:hint="eastAsia"/>
              </w:rPr>
              <w:t xml:space="preserve">　連携推進法人に所属していること。</w:t>
            </w:r>
          </w:p>
          <w:p w14:paraId="6DF107CD" w14:textId="77777777" w:rsidR="004C1797" w:rsidRDefault="004C1797" w:rsidP="00982A53">
            <w:pPr>
              <w:ind w:leftChars="200" w:left="540" w:hangingChars="100" w:hanging="180"/>
              <w:rPr>
                <w:rFonts w:ascii="ＭＳ ゴシック" w:eastAsia="ＭＳ ゴシック" w:hAnsi="ＭＳ ゴシック"/>
              </w:rPr>
            </w:pPr>
            <w:r>
              <w:rPr>
                <w:rFonts w:ascii="ＭＳ ゴシック" w:eastAsia="ＭＳ ゴシック" w:hAnsi="ＭＳ ゴシック" w:hint="eastAsia"/>
              </w:rPr>
              <w:t>⑶</w:t>
            </w:r>
            <w:r w:rsidRPr="007137D9">
              <w:rPr>
                <w:rFonts w:ascii="ＭＳ ゴシック" w:eastAsia="ＭＳ ゴシック" w:hAnsi="ＭＳ ゴシック" w:hint="eastAsia"/>
              </w:rPr>
              <w:t xml:space="preserve">　当該指定居宅介護事業所等が仮に福祉・介護職員等処遇改善加算(Ⅱ)ロを算定した場合に算定することが見込まれる額の</w:t>
            </w:r>
            <w:r>
              <w:rPr>
                <w:rFonts w:ascii="ＭＳ ゴシック" w:eastAsia="ＭＳ ゴシック" w:hAnsi="ＭＳ ゴシック" w:hint="eastAsia"/>
              </w:rPr>
              <w:t>2</w:t>
            </w:r>
            <w:r w:rsidRPr="007137D9">
              <w:rPr>
                <w:rFonts w:ascii="ＭＳ ゴシック" w:eastAsia="ＭＳ ゴシック" w:hAnsi="ＭＳ ゴシック" w:hint="eastAsia"/>
              </w:rPr>
              <w:t>分の</w:t>
            </w:r>
            <w:r>
              <w:rPr>
                <w:rFonts w:ascii="ＭＳ ゴシック" w:eastAsia="ＭＳ ゴシック" w:hAnsi="ＭＳ ゴシック" w:hint="eastAsia"/>
              </w:rPr>
              <w:t>1</w:t>
            </w:r>
            <w:r w:rsidRPr="007137D9">
              <w:rPr>
                <w:rFonts w:ascii="ＭＳ ゴシック" w:eastAsia="ＭＳ ゴシック" w:hAnsi="ＭＳ ゴシック" w:hint="eastAsia"/>
              </w:rPr>
              <w:t>以上を基本給又は決まって毎月支払われる手当に充てるものであること。</w:t>
            </w:r>
          </w:p>
          <w:p w14:paraId="52C535BD" w14:textId="77777777" w:rsidR="004C1797" w:rsidRDefault="004C1797" w:rsidP="00982A53">
            <w:pPr>
              <w:ind w:leftChars="200" w:left="540" w:hangingChars="100" w:hanging="180"/>
              <w:rPr>
                <w:rFonts w:ascii="ＭＳ ゴシック" w:eastAsia="ＭＳ ゴシック" w:hAnsi="ＭＳ ゴシック"/>
              </w:rPr>
            </w:pPr>
          </w:p>
          <w:p w14:paraId="1F7DF776" w14:textId="77777777" w:rsidR="00DB43AA" w:rsidRPr="007137D9" w:rsidRDefault="00DB43AA" w:rsidP="00982A53">
            <w:pPr>
              <w:ind w:leftChars="200" w:left="540" w:hangingChars="100" w:hanging="180"/>
              <w:rPr>
                <w:rFonts w:ascii="ＭＳ ゴシック" w:eastAsia="ＭＳ ゴシック" w:hAnsi="ＭＳ ゴシック"/>
              </w:rPr>
            </w:pPr>
          </w:p>
          <w:p w14:paraId="72AB6DA5" w14:textId="77777777" w:rsidR="004C1797" w:rsidRPr="007137D9" w:rsidRDefault="004C1797"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lastRenderedPageBreak/>
              <w:t>ホ　福祉・介護職員等処遇改善加算(Ⅲ)</w:t>
            </w:r>
          </w:p>
          <w:p w14:paraId="359A58EA" w14:textId="77777777" w:rsidR="004C1797" w:rsidRPr="007137D9" w:rsidRDefault="004C1797"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及び(2)から(8)までに掲げる基準のいずれにも適合すること。</w:t>
            </w:r>
          </w:p>
          <w:p w14:paraId="7D51DA27" w14:textId="77777777" w:rsidR="004C1797" w:rsidRDefault="004C1797" w:rsidP="007137D9">
            <w:pPr>
              <w:ind w:firstLineChars="100" w:firstLine="180"/>
              <w:rPr>
                <w:rFonts w:ascii="ＭＳ ゴシック" w:eastAsia="ＭＳ ゴシック" w:hAnsi="ＭＳ ゴシック"/>
              </w:rPr>
            </w:pPr>
          </w:p>
          <w:p w14:paraId="482AFF81" w14:textId="77777777" w:rsidR="004C1797" w:rsidRPr="007137D9" w:rsidRDefault="004C1797" w:rsidP="007137D9">
            <w:pPr>
              <w:ind w:firstLineChars="100" w:firstLine="180"/>
              <w:rPr>
                <w:rFonts w:ascii="ＭＳ ゴシック" w:eastAsia="ＭＳ ゴシック" w:hAnsi="ＭＳ ゴシック"/>
              </w:rPr>
            </w:pPr>
            <w:r w:rsidRPr="007137D9">
              <w:rPr>
                <w:rFonts w:ascii="ＭＳ ゴシック" w:eastAsia="ＭＳ ゴシック" w:hAnsi="ＭＳ ゴシック" w:hint="eastAsia"/>
              </w:rPr>
              <w:t>ヘ　福祉・介護職員等処遇改善加算(Ⅳ)</w:t>
            </w:r>
          </w:p>
          <w:p w14:paraId="3498E316" w14:textId="77777777" w:rsidR="004C1797" w:rsidRPr="007137D9" w:rsidRDefault="004C1797" w:rsidP="00982A53">
            <w:pPr>
              <w:ind w:leftChars="200" w:left="360" w:firstLineChars="100" w:firstLine="180"/>
              <w:rPr>
                <w:rFonts w:ascii="ＭＳ ゴシック" w:eastAsia="ＭＳ ゴシック" w:hAnsi="ＭＳ ゴシック"/>
              </w:rPr>
            </w:pPr>
            <w:r w:rsidRPr="007137D9">
              <w:rPr>
                <w:rFonts w:ascii="ＭＳ ゴシック" w:eastAsia="ＭＳ ゴシック" w:hAnsi="ＭＳ ゴシック" w:hint="eastAsia"/>
              </w:rPr>
              <w:t>イの(1)の</w:t>
            </w:r>
            <w:r>
              <w:rPr>
                <w:rFonts w:ascii="ＭＳ ゴシック" w:eastAsia="ＭＳ ゴシック" w:hAnsi="ＭＳ ゴシック" w:hint="eastAsia"/>
              </w:rPr>
              <w:t>㈠</w:t>
            </w:r>
            <w:r w:rsidRPr="007137D9">
              <w:rPr>
                <w:rFonts w:ascii="ＭＳ ゴシック" w:eastAsia="ＭＳ ゴシック" w:hAnsi="ＭＳ ゴシック" w:hint="eastAsia"/>
              </w:rPr>
              <w:t>、(2)から(6)まで、(7)の</w:t>
            </w:r>
            <w:r>
              <w:rPr>
                <w:rFonts w:ascii="ＭＳ ゴシック" w:eastAsia="ＭＳ ゴシック" w:hAnsi="ＭＳ ゴシック" w:hint="eastAsia"/>
              </w:rPr>
              <w:t>㈠</w:t>
            </w:r>
            <w:r w:rsidRPr="007137D9">
              <w:rPr>
                <w:rFonts w:ascii="ＭＳ ゴシック" w:eastAsia="ＭＳ ゴシック" w:hAnsi="ＭＳ ゴシック" w:hint="eastAsia"/>
              </w:rPr>
              <w:t>から</w:t>
            </w:r>
            <w:r>
              <w:rPr>
                <w:rFonts w:ascii="ＭＳ ゴシック" w:eastAsia="ＭＳ ゴシック" w:hAnsi="ＭＳ ゴシック" w:hint="eastAsia"/>
              </w:rPr>
              <w:t>㈣</w:t>
            </w:r>
            <w:r w:rsidRPr="007137D9">
              <w:rPr>
                <w:rFonts w:ascii="ＭＳ ゴシック" w:eastAsia="ＭＳ ゴシック" w:hAnsi="ＭＳ ゴシック" w:hint="eastAsia"/>
              </w:rPr>
              <w:t>まで及び(8)に掲げる基準のいずれにも適合すること。</w:t>
            </w:r>
          </w:p>
          <w:p w14:paraId="684C9A0F" w14:textId="42833576" w:rsidR="004C1797" w:rsidRDefault="004C1797" w:rsidP="004D7216">
            <w:pPr>
              <w:ind w:firstLineChars="200" w:firstLine="360"/>
              <w:rPr>
                <w:rFonts w:ascii="ＭＳ ゴシック" w:eastAsia="ＭＳ ゴシック" w:hAnsi="ＭＳ ゴシック"/>
              </w:rPr>
            </w:pPr>
            <w:r w:rsidRPr="00982A53">
              <w:rPr>
                <w:rFonts w:ascii="ＭＳ ゴシック" w:eastAsia="ＭＳ ゴシック" w:hAnsi="ＭＳ ゴシック" w:hint="eastAsia"/>
              </w:rPr>
              <w:t>◆</w:t>
            </w:r>
            <w:r w:rsidRPr="00982A53">
              <w:rPr>
                <w:rFonts w:ascii="ＭＳ ゴシック" w:eastAsia="ＭＳ ゴシック" w:hAnsi="ＭＳ ゴシック" w:hint="eastAsia"/>
                <w:bdr w:val="single" w:sz="4" w:space="0" w:color="auto"/>
              </w:rPr>
              <w:t>根拠</w:t>
            </w:r>
            <w:r w:rsidRPr="00982A53">
              <w:rPr>
                <w:rFonts w:ascii="ＭＳ ゴシック" w:eastAsia="ＭＳ ゴシック" w:hAnsi="ＭＳ ゴシック"/>
              </w:rPr>
              <w:t>平18厚告</w:t>
            </w:r>
            <w:r w:rsidRPr="00982A53">
              <w:rPr>
                <w:rFonts w:ascii="ＭＳ ゴシック" w:eastAsia="ＭＳ ゴシック" w:hAnsi="ＭＳ ゴシック" w:hint="eastAsia"/>
              </w:rPr>
              <w:t>第543号第</w:t>
            </w:r>
            <w:r>
              <w:rPr>
                <w:rFonts w:ascii="ＭＳ ゴシック" w:eastAsia="ＭＳ ゴシック" w:hAnsi="ＭＳ ゴシック" w:hint="eastAsia"/>
              </w:rPr>
              <w:t>3</w:t>
            </w:r>
            <w:r w:rsidR="00DB43AA">
              <w:rPr>
                <w:rFonts w:ascii="ＭＳ ゴシック" w:eastAsia="ＭＳ ゴシック" w:hAnsi="ＭＳ ゴシック" w:hint="eastAsia"/>
              </w:rPr>
              <w:t>3</w:t>
            </w:r>
            <w:r>
              <w:rPr>
                <w:rFonts w:ascii="ＭＳ ゴシック" w:eastAsia="ＭＳ ゴシック" w:hAnsi="ＭＳ ゴシック" w:hint="eastAsia"/>
              </w:rPr>
              <w:t>号</w:t>
            </w:r>
            <w:r w:rsidRPr="00982A53">
              <w:rPr>
                <w:rFonts w:ascii="ＭＳ ゴシック" w:eastAsia="ＭＳ ゴシック" w:hAnsi="ＭＳ ゴシック" w:hint="eastAsia"/>
              </w:rPr>
              <w:t>（第2号準用）</w:t>
            </w:r>
          </w:p>
          <w:p w14:paraId="5DBF0DD6" w14:textId="77777777" w:rsidR="004C1797" w:rsidRPr="00C5777B" w:rsidRDefault="004C1797" w:rsidP="004D7216">
            <w:pPr>
              <w:ind w:firstLineChars="200" w:firstLine="36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582A329" w14:textId="77777777" w:rsidR="004C1797" w:rsidRPr="00C5777B" w:rsidRDefault="004C1797" w:rsidP="00326252">
            <w:pPr>
              <w:rPr>
                <w:rFonts w:ascii="ＭＳ ゴシック" w:eastAsia="ＭＳ ゴシック" w:hAnsi="ＭＳ ゴシック"/>
              </w:rPr>
            </w:pPr>
          </w:p>
          <w:p w14:paraId="7FBA1C41"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21DAEAF1"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6673E6CE"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076A6314" w14:textId="77777777" w:rsidR="004C1797" w:rsidRPr="00C5777B" w:rsidRDefault="004C1797" w:rsidP="00326252">
            <w:pPr>
              <w:autoSpaceDE w:val="0"/>
              <w:autoSpaceDN w:val="0"/>
              <w:spacing w:line="210" w:lineRule="exact"/>
            </w:pPr>
          </w:p>
          <w:p w14:paraId="17679B82" w14:textId="77777777" w:rsidR="004C1797" w:rsidRPr="00C5777B" w:rsidRDefault="004C1797" w:rsidP="00326252">
            <w:pPr>
              <w:autoSpaceDE w:val="0"/>
              <w:autoSpaceDN w:val="0"/>
              <w:spacing w:line="210" w:lineRule="exact"/>
            </w:pPr>
            <w:r w:rsidRPr="00C5777B">
              <w:rPr>
                <w:rFonts w:hint="eastAsia"/>
              </w:rPr>
              <w:t>【算定の　有・無】</w:t>
            </w:r>
          </w:p>
          <w:p w14:paraId="7CC58844" w14:textId="77777777" w:rsidR="004C1797" w:rsidRPr="00C5777B" w:rsidRDefault="004C1797" w:rsidP="00326252">
            <w:pPr>
              <w:pStyle w:val="ad"/>
              <w:ind w:firstLineChars="0"/>
              <w:rPr>
                <w:rFonts w:cs="Cambria Math"/>
                <w:kern w:val="0"/>
                <w:sz w:val="18"/>
                <w:szCs w:val="18"/>
              </w:rPr>
            </w:pPr>
          </w:p>
          <w:p w14:paraId="410981D4" w14:textId="77777777" w:rsidR="004C1797" w:rsidRDefault="004C1797" w:rsidP="00326252">
            <w:pPr>
              <w:pStyle w:val="ad"/>
              <w:ind w:left="0" w:firstLineChars="0" w:firstLine="0"/>
              <w:rPr>
                <w:rFonts w:cs="Cambria Math"/>
                <w:kern w:val="0"/>
                <w:sz w:val="18"/>
                <w:szCs w:val="18"/>
              </w:rPr>
            </w:pPr>
            <w:r w:rsidRPr="00C5777B">
              <w:rPr>
                <w:rFonts w:cs="Cambria Math" w:hint="eastAsia"/>
                <w:kern w:val="0"/>
                <w:sz w:val="18"/>
                <w:szCs w:val="18"/>
              </w:rPr>
              <w:t>□　新加算（Ⅰ）</w:t>
            </w:r>
            <w:r>
              <w:rPr>
                <w:rFonts w:cs="Cambria Math" w:hint="eastAsia"/>
                <w:kern w:val="0"/>
                <w:sz w:val="18"/>
                <w:szCs w:val="18"/>
              </w:rPr>
              <w:t>イ</w:t>
            </w:r>
          </w:p>
          <w:p w14:paraId="24C675DD" w14:textId="77777777" w:rsidR="004C1797" w:rsidRPr="00D11C1E" w:rsidRDefault="004C1797" w:rsidP="00D11C1E">
            <w:pPr>
              <w:pStyle w:val="ad"/>
              <w:ind w:left="180" w:hanging="180"/>
              <w:rPr>
                <w:rFonts w:cs="Cambria Math"/>
                <w:kern w:val="0"/>
                <w:sz w:val="18"/>
                <w:szCs w:val="18"/>
              </w:rPr>
            </w:pPr>
            <w:r w:rsidRPr="00D11C1E">
              <w:rPr>
                <w:rFonts w:cs="Cambria Math" w:hint="eastAsia"/>
                <w:kern w:val="0"/>
                <w:sz w:val="18"/>
                <w:szCs w:val="18"/>
              </w:rPr>
              <w:t>□　新加算（Ⅰ）</w:t>
            </w:r>
            <w:r>
              <w:rPr>
                <w:rFonts w:cs="Cambria Math" w:hint="eastAsia"/>
                <w:kern w:val="0"/>
                <w:sz w:val="18"/>
                <w:szCs w:val="18"/>
              </w:rPr>
              <w:t>ロ</w:t>
            </w:r>
          </w:p>
          <w:p w14:paraId="6CA45C93" w14:textId="77777777" w:rsidR="004C1797" w:rsidRPr="00C5777B" w:rsidRDefault="004C1797" w:rsidP="00D11C1E">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イ</w:t>
            </w:r>
          </w:p>
          <w:p w14:paraId="78806391" w14:textId="77777777" w:rsidR="004C1797" w:rsidRPr="00C5777B" w:rsidRDefault="004C1797" w:rsidP="00326252">
            <w:pPr>
              <w:pStyle w:val="ad"/>
              <w:ind w:firstLineChars="0"/>
              <w:rPr>
                <w:rFonts w:cs="Cambria Math"/>
                <w:kern w:val="0"/>
                <w:sz w:val="18"/>
                <w:szCs w:val="18"/>
              </w:rPr>
            </w:pPr>
            <w:r w:rsidRPr="00C5777B">
              <w:rPr>
                <w:rFonts w:cs="Cambria Math" w:hint="eastAsia"/>
                <w:kern w:val="0"/>
                <w:sz w:val="18"/>
                <w:szCs w:val="18"/>
              </w:rPr>
              <w:t>□　新加算（Ⅱ）</w:t>
            </w:r>
            <w:r>
              <w:rPr>
                <w:rFonts w:cs="Cambria Math" w:hint="eastAsia"/>
                <w:kern w:val="0"/>
                <w:sz w:val="18"/>
                <w:szCs w:val="18"/>
              </w:rPr>
              <w:t>ロ</w:t>
            </w:r>
          </w:p>
          <w:p w14:paraId="7078AEBA" w14:textId="77777777" w:rsidR="004C1797" w:rsidRPr="00C5777B" w:rsidRDefault="004C1797" w:rsidP="00326252">
            <w:pPr>
              <w:pStyle w:val="ad"/>
              <w:ind w:firstLineChars="0"/>
              <w:rPr>
                <w:rFonts w:cs="Cambria Math"/>
                <w:kern w:val="0"/>
                <w:sz w:val="18"/>
                <w:szCs w:val="18"/>
              </w:rPr>
            </w:pPr>
            <w:r w:rsidRPr="00C5777B">
              <w:rPr>
                <w:rFonts w:cs="Cambria Math" w:hint="eastAsia"/>
                <w:kern w:val="0"/>
                <w:sz w:val="18"/>
                <w:szCs w:val="18"/>
              </w:rPr>
              <w:t>□　新加算（Ⅲ）</w:t>
            </w:r>
          </w:p>
          <w:p w14:paraId="60D41BEA" w14:textId="77777777" w:rsidR="004C1797" w:rsidRPr="00C5777B" w:rsidRDefault="004C1797" w:rsidP="00326252">
            <w:pPr>
              <w:pStyle w:val="ad"/>
              <w:ind w:left="180" w:hanging="180"/>
            </w:pPr>
            <w:r w:rsidRPr="00C5777B">
              <w:rPr>
                <w:rFonts w:cs="Cambria Math" w:hint="eastAsia"/>
                <w:kern w:val="0"/>
                <w:sz w:val="18"/>
                <w:szCs w:val="18"/>
              </w:rPr>
              <w:t>□　新加算（Ⅳ）</w:t>
            </w:r>
          </w:p>
        </w:tc>
      </w:tr>
      <w:tr w:rsidR="004C1797" w:rsidRPr="00C5777B" w14:paraId="140FA2C0" w14:textId="77777777" w:rsidTr="00552A24">
        <w:tblPrEx>
          <w:tblCellMar>
            <w:left w:w="108" w:type="dxa"/>
            <w:right w:w="108" w:type="dxa"/>
          </w:tblCellMar>
        </w:tblPrEx>
        <w:trPr>
          <w:trHeight w:val="2363"/>
        </w:trPr>
        <w:tc>
          <w:tcPr>
            <w:tcW w:w="1534" w:type="dxa"/>
            <w:tcBorders>
              <w:top w:val="single" w:sz="4" w:space="0" w:color="auto"/>
              <w:left w:val="single" w:sz="4" w:space="0" w:color="000000"/>
              <w:bottom w:val="single" w:sz="4" w:space="0" w:color="auto"/>
              <w:right w:val="single" w:sz="4" w:space="0" w:color="000000"/>
            </w:tcBorders>
          </w:tcPr>
          <w:p w14:paraId="5FB79E3D" w14:textId="77777777" w:rsidR="004C1797" w:rsidRDefault="004C1797" w:rsidP="00326252">
            <w:pPr>
              <w:rPr>
                <w:rFonts w:ascii="ＭＳ ゴシック" w:eastAsia="ＭＳ ゴシック" w:hAnsi="ＭＳ ゴシック"/>
              </w:rPr>
            </w:pPr>
          </w:p>
          <w:p w14:paraId="223E72FD" w14:textId="77777777" w:rsidR="004C1797" w:rsidRPr="00C5777B" w:rsidRDefault="004C1797" w:rsidP="00552A24">
            <w:pPr>
              <w:rPr>
                <w:rFonts w:ascii="ＭＳ ゴシック" w:eastAsia="ＭＳ ゴシック" w:hAnsi="ＭＳ ゴシック"/>
              </w:rPr>
            </w:pPr>
            <w:r>
              <w:rPr>
                <w:rFonts w:ascii="ＭＳ ゴシック" w:eastAsia="ＭＳ ゴシック" w:hAnsi="ＭＳ ゴシック" w:hint="eastAsia"/>
              </w:rPr>
              <w:t>＜</w:t>
            </w:r>
            <w:r w:rsidRPr="00C5777B">
              <w:rPr>
                <w:rFonts w:ascii="ＭＳ ゴシック" w:eastAsia="ＭＳ ゴシック" w:hAnsi="ＭＳ ゴシック" w:hint="eastAsia"/>
              </w:rPr>
              <w:t>処遇改善加算の仕組みと賃金改善の実施等</w:t>
            </w:r>
            <w:r>
              <w:rPr>
                <w:rFonts w:ascii="ＭＳ ゴシック" w:eastAsia="ＭＳ ゴシック" w:hAnsi="ＭＳ ゴシック" w:hint="eastAsia"/>
              </w:rPr>
              <w:t>＞</w:t>
            </w:r>
          </w:p>
          <w:p w14:paraId="50CE0BCE" w14:textId="77777777" w:rsidR="004C1797" w:rsidRPr="00C5777B" w:rsidRDefault="004C1797"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（１）処遇改善加算の単位数</w:t>
            </w:r>
          </w:p>
          <w:p w14:paraId="0BA7CB03" w14:textId="77777777" w:rsidR="004C1797" w:rsidRDefault="004C1797" w:rsidP="00326252">
            <w:pPr>
              <w:rPr>
                <w:rFonts w:ascii="ＭＳ ゴシック" w:eastAsia="ＭＳ ゴシック" w:hAnsi="ＭＳ ゴシック"/>
              </w:rPr>
            </w:pPr>
          </w:p>
          <w:p w14:paraId="3F23D827" w14:textId="77777777" w:rsidR="004C1797" w:rsidRDefault="004C1797" w:rsidP="00326252">
            <w:pPr>
              <w:rPr>
                <w:rFonts w:ascii="ＭＳ ゴシック" w:eastAsia="ＭＳ ゴシック" w:hAnsi="ＭＳ ゴシック"/>
              </w:rPr>
            </w:pPr>
          </w:p>
          <w:p w14:paraId="5D28347F" w14:textId="77777777" w:rsidR="004C1797" w:rsidRDefault="004C1797" w:rsidP="00326252">
            <w:pPr>
              <w:rPr>
                <w:rFonts w:ascii="ＭＳ ゴシック" w:eastAsia="ＭＳ ゴシック" w:hAnsi="ＭＳ ゴシック"/>
              </w:rPr>
            </w:pPr>
          </w:p>
          <w:p w14:paraId="6A72CE4A" w14:textId="77777777" w:rsidR="004C1797" w:rsidRPr="00552A24"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5160EB23" w14:textId="77777777" w:rsidR="004C1797" w:rsidRDefault="004C1797" w:rsidP="00D11C1E">
            <w:pPr>
              <w:ind w:leftChars="252" w:left="454" w:firstLineChars="100" w:firstLine="180"/>
              <w:rPr>
                <w:rFonts w:ascii="ＭＳ ゴシック" w:eastAsia="ＭＳ ゴシック" w:hAnsi="ＭＳ ゴシック"/>
              </w:rPr>
            </w:pPr>
          </w:p>
          <w:p w14:paraId="0E297A08" w14:textId="77777777" w:rsidR="004C1797" w:rsidRPr="00C5777B" w:rsidRDefault="004C1797" w:rsidP="00552A24">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D11C1E">
              <w:rPr>
                <w:rFonts w:ascii="ＭＳ ゴシック" w:eastAsia="ＭＳ ゴシック" w:hAnsi="ＭＳ ゴシック" w:hint="eastAsia"/>
              </w:rPr>
              <w:t>処遇改善加算の単位数として、サービス別の基本サービス費に各種加算減算（処遇改善加算を除く。）を加えた</w:t>
            </w:r>
            <w:r>
              <w:rPr>
                <w:rFonts w:ascii="ＭＳ ゴシック" w:eastAsia="ＭＳ ゴシック" w:hAnsi="ＭＳ ゴシック" w:hint="eastAsia"/>
              </w:rPr>
              <w:t>1</w:t>
            </w:r>
            <w:r w:rsidRPr="00D11C1E">
              <w:rPr>
                <w:rFonts w:ascii="ＭＳ ゴシック" w:eastAsia="ＭＳ ゴシック" w:hAnsi="ＭＳ ゴシック" w:hint="eastAsia"/>
              </w:rPr>
              <w:t>月当たりの総単位数に、加算区分及びサービス類型別の加算率を乗じた単位数を算定する。当該加算率は、令和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1-1に</w:t>
            </w:r>
            <w:r w:rsidRPr="00D11C1E">
              <w:rPr>
                <w:rFonts w:ascii="ＭＳ ゴシック" w:eastAsia="ＭＳ ゴシック" w:hAnsi="ＭＳ ゴシック" w:hint="eastAsia"/>
              </w:rPr>
              <w:t>掲げる加算区分及びサービス類型別の加算率とし、令和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6</w:t>
            </w:r>
            <w:r w:rsidRPr="00D11C1E">
              <w:rPr>
                <w:rFonts w:ascii="ＭＳ ゴシック" w:eastAsia="ＭＳ ゴシック" w:hAnsi="ＭＳ ゴシック" w:hint="eastAsia"/>
              </w:rPr>
              <w:t>月以降については、別紙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1-2</w:t>
            </w:r>
            <w:r w:rsidRPr="00D11C1E">
              <w:rPr>
                <w:rFonts w:ascii="ＭＳ ゴシック" w:eastAsia="ＭＳ ゴシック" w:hAnsi="ＭＳ ゴシック" w:hint="eastAsia"/>
              </w:rPr>
              <w:t>及び</w:t>
            </w:r>
            <w:r>
              <w:rPr>
                <w:rFonts w:ascii="ＭＳ ゴシック" w:eastAsia="ＭＳ ゴシック" w:hAnsi="ＭＳ ゴシック" w:hint="eastAsia"/>
              </w:rPr>
              <w:t>1-4</w:t>
            </w:r>
            <w:r w:rsidRPr="00D11C1E">
              <w:rPr>
                <w:rFonts w:ascii="ＭＳ ゴシック" w:eastAsia="ＭＳ ゴシック" w:hAnsi="ＭＳ ゴシック" w:hint="eastAsia"/>
              </w:rPr>
              <w:t>に掲げる加算区分及びサービス類型別の加算率とする。また、令和</w:t>
            </w:r>
            <w:r>
              <w:rPr>
                <w:rFonts w:ascii="ＭＳ ゴシック" w:eastAsia="ＭＳ ゴシック" w:hAnsi="ＭＳ ゴシック" w:hint="eastAsia"/>
              </w:rPr>
              <w:t>8</w:t>
            </w:r>
            <w:r w:rsidRPr="00D11C1E">
              <w:rPr>
                <w:rFonts w:ascii="ＭＳ ゴシック" w:eastAsia="ＭＳ ゴシック" w:hAnsi="ＭＳ ゴシック" w:hint="eastAsia"/>
              </w:rPr>
              <w:t>年</w:t>
            </w:r>
            <w:r>
              <w:rPr>
                <w:rFonts w:ascii="ＭＳ ゴシック" w:eastAsia="ＭＳ ゴシック" w:hAnsi="ＭＳ ゴシック" w:hint="eastAsia"/>
              </w:rPr>
              <w:t>4</w:t>
            </w:r>
            <w:r w:rsidRPr="00D11C1E">
              <w:rPr>
                <w:rFonts w:ascii="ＭＳ ゴシック" w:eastAsia="ＭＳ ゴシック" w:hAnsi="ＭＳ ゴシック" w:hint="eastAsia"/>
              </w:rPr>
              <w:t>月及び</w:t>
            </w:r>
            <w:r>
              <w:rPr>
                <w:rFonts w:ascii="ＭＳ ゴシック" w:eastAsia="ＭＳ ゴシック" w:hAnsi="ＭＳ ゴシック" w:hint="eastAsia"/>
              </w:rPr>
              <w:t>5</w:t>
            </w:r>
            <w:r w:rsidRPr="00D11C1E">
              <w:rPr>
                <w:rFonts w:ascii="ＭＳ ゴシック" w:eastAsia="ＭＳ ゴシック" w:hAnsi="ＭＳ ゴシック" w:hint="eastAsia"/>
              </w:rPr>
              <w:t>月については、別紙</w:t>
            </w:r>
            <w:r>
              <w:rPr>
                <w:rFonts w:ascii="ＭＳ ゴシック" w:eastAsia="ＭＳ ゴシック" w:hAnsi="ＭＳ ゴシック" w:hint="eastAsia"/>
              </w:rPr>
              <w:t>1</w:t>
            </w:r>
            <w:r w:rsidRPr="00D11C1E">
              <w:rPr>
                <w:rFonts w:ascii="ＭＳ ゴシック" w:eastAsia="ＭＳ ゴシック" w:hAnsi="ＭＳ ゴシック" w:hint="eastAsia"/>
              </w:rPr>
              <w:t>表</w:t>
            </w:r>
            <w:r>
              <w:rPr>
                <w:rFonts w:ascii="ＭＳ ゴシック" w:eastAsia="ＭＳ ゴシック" w:hAnsi="ＭＳ ゴシック" w:hint="eastAsia"/>
              </w:rPr>
              <w:t>1-3</w:t>
            </w:r>
            <w:r w:rsidRPr="00D11C1E">
              <w:rPr>
                <w:rFonts w:ascii="ＭＳ ゴシック" w:eastAsia="ＭＳ ゴシック" w:hAnsi="ＭＳ ゴシック" w:hint="eastAsia"/>
              </w:rPr>
              <w:t>に掲げるサービスは処遇改善加算の算定対象外とする。</w:t>
            </w:r>
          </w:p>
          <w:p w14:paraId="683B2FFD" w14:textId="77777777" w:rsidR="004C1797" w:rsidRDefault="004C1797" w:rsidP="003523DE">
            <w:pPr>
              <w:ind w:leftChars="133" w:left="239"/>
              <w:rPr>
                <w:rFonts w:ascii="ＭＳ ゴシック" w:eastAsia="ＭＳ ゴシック" w:hAnsi="ＭＳ ゴシック"/>
              </w:rPr>
            </w:pPr>
            <w:r w:rsidRPr="00066A65">
              <w:rPr>
                <w:rFonts w:ascii="ＭＳ ゴシック" w:eastAsia="ＭＳ ゴシック" w:hAnsi="ＭＳ ゴシック" w:hint="eastAsia"/>
              </w:rPr>
              <w:t>◆</w:t>
            </w:r>
            <w:r w:rsidRPr="00066A65">
              <w:rPr>
                <w:rFonts w:ascii="ＭＳ ゴシック" w:eastAsia="ＭＳ ゴシック" w:hAnsi="ＭＳ ゴシック" w:hint="eastAsia"/>
                <w:bdr w:val="single" w:sz="4" w:space="0" w:color="auto"/>
              </w:rPr>
              <w:t>根拠</w:t>
            </w:r>
            <w:r w:rsidRPr="00066A65">
              <w:rPr>
                <w:rFonts w:ascii="ＭＳ ゴシック" w:eastAsia="ＭＳ ゴシック" w:hAnsi="ＭＳ ゴシック" w:hint="eastAsia"/>
              </w:rPr>
              <w:t>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3</w:t>
            </w:r>
            <w:r w:rsidRPr="00066A65">
              <w:rPr>
                <w:rFonts w:ascii="ＭＳ ゴシック" w:eastAsia="ＭＳ ゴシック" w:hAnsi="ＭＳ ゴシック" w:hint="eastAsia"/>
              </w:rPr>
              <w:t>月</w:t>
            </w:r>
            <w:r>
              <w:rPr>
                <w:rFonts w:ascii="ＭＳ ゴシック" w:eastAsia="ＭＳ ゴシック" w:hAnsi="ＭＳ ゴシック" w:hint="eastAsia"/>
              </w:rPr>
              <w:t>31</w:t>
            </w:r>
            <w:r w:rsidRPr="00066A65">
              <w:rPr>
                <w:rFonts w:ascii="ＭＳ ゴシック" w:eastAsia="ＭＳ ゴシック" w:hAnsi="ＭＳ ゴシック" w:hint="eastAsia"/>
              </w:rPr>
              <w:t>日付障障発 03</w:t>
            </w:r>
            <w:r>
              <w:rPr>
                <w:rFonts w:ascii="ＭＳ ゴシック" w:eastAsia="ＭＳ ゴシック" w:hAnsi="ＭＳ ゴシック" w:hint="eastAsia"/>
              </w:rPr>
              <w:t>31</w:t>
            </w:r>
            <w:r w:rsidRPr="00066A65">
              <w:rPr>
                <w:rFonts w:ascii="ＭＳ ゴシック" w:eastAsia="ＭＳ ゴシック" w:hAnsi="ＭＳ ゴシック" w:hint="eastAsia"/>
              </w:rPr>
              <w:t>第</w:t>
            </w:r>
            <w:r>
              <w:rPr>
                <w:rFonts w:ascii="ＭＳ ゴシック" w:eastAsia="ＭＳ ゴシック" w:hAnsi="ＭＳ ゴシック" w:hint="eastAsia"/>
              </w:rPr>
              <w:t>1</w:t>
            </w:r>
            <w:r w:rsidRPr="00066A65">
              <w:rPr>
                <w:rFonts w:ascii="ＭＳ ゴシック" w:eastAsia="ＭＳ ゴシック" w:hAnsi="ＭＳ ゴシック" w:hint="eastAsia"/>
              </w:rPr>
              <w:t>号厚生労働省社会・援護局障害保健福祉部障害福祉課長通知</w:t>
            </w:r>
          </w:p>
          <w:p w14:paraId="41ACE7C2" w14:textId="77777777" w:rsidR="004C1797" w:rsidRPr="00066A65" w:rsidRDefault="004C1797" w:rsidP="003523DE">
            <w:pPr>
              <w:ind w:leftChars="133" w:left="239"/>
              <w:rPr>
                <w:rFonts w:ascii="ＭＳ ゴシック" w:eastAsia="ＭＳ ゴシック" w:hAnsi="ＭＳ ゴシック"/>
              </w:rPr>
            </w:pPr>
            <w:r>
              <w:rPr>
                <w:rFonts w:ascii="ＭＳ ゴシック" w:eastAsia="ＭＳ ゴシック" w:hAnsi="ＭＳ ゴシック" w:hint="eastAsia"/>
              </w:rPr>
              <w:t>（※以下、根拠はすべて同通知による）</w:t>
            </w:r>
          </w:p>
          <w:p w14:paraId="2143D811" w14:textId="77777777" w:rsidR="004C1797" w:rsidRPr="003523DE" w:rsidRDefault="004C1797" w:rsidP="00326252">
            <w:pPr>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2C4CECE" w14:textId="77777777" w:rsidR="004C1797" w:rsidRDefault="004C1797" w:rsidP="00326252">
            <w:pPr>
              <w:rPr>
                <w:rFonts w:ascii="ＭＳ ゴシック" w:eastAsia="ＭＳ ゴシック" w:hAnsi="ＭＳ ゴシック"/>
              </w:rPr>
            </w:pPr>
          </w:p>
          <w:p w14:paraId="133E8B62"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適</w:t>
            </w:r>
          </w:p>
          <w:p w14:paraId="6175DA35"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w:t>
            </w:r>
          </w:p>
          <w:p w14:paraId="01411885"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否</w:t>
            </w:r>
          </w:p>
        </w:tc>
        <w:tc>
          <w:tcPr>
            <w:tcW w:w="2099" w:type="dxa"/>
            <w:tcBorders>
              <w:top w:val="single" w:sz="4" w:space="0" w:color="000000"/>
              <w:left w:val="single" w:sz="4" w:space="0" w:color="000000"/>
              <w:bottom w:val="single" w:sz="4" w:space="0" w:color="auto"/>
              <w:right w:val="single" w:sz="4" w:space="0" w:color="000000"/>
            </w:tcBorders>
          </w:tcPr>
          <w:p w14:paraId="3956640F" w14:textId="77777777" w:rsidR="004C1797" w:rsidRPr="00C5777B" w:rsidRDefault="004C1797" w:rsidP="00326252">
            <w:pPr>
              <w:autoSpaceDE w:val="0"/>
              <w:autoSpaceDN w:val="0"/>
              <w:spacing w:line="210" w:lineRule="exact"/>
            </w:pPr>
          </w:p>
          <w:p w14:paraId="424960B4" w14:textId="77777777" w:rsidR="004C1797" w:rsidRPr="00C5777B" w:rsidRDefault="004C1797" w:rsidP="00D11C1E">
            <w:pPr>
              <w:pStyle w:val="ad"/>
              <w:ind w:firstLineChars="0"/>
            </w:pPr>
          </w:p>
        </w:tc>
      </w:tr>
      <w:tr w:rsidR="004C1797" w:rsidRPr="00C5777B" w14:paraId="132A33A2" w14:textId="77777777" w:rsidTr="0028412E">
        <w:tblPrEx>
          <w:tblCellMar>
            <w:left w:w="108" w:type="dxa"/>
            <w:right w:w="108" w:type="dxa"/>
          </w:tblCellMar>
        </w:tblPrEx>
        <w:tc>
          <w:tcPr>
            <w:tcW w:w="1534" w:type="dxa"/>
            <w:tcBorders>
              <w:top w:val="single" w:sz="4" w:space="0" w:color="auto"/>
              <w:left w:val="single" w:sz="4" w:space="0" w:color="000000"/>
              <w:right w:val="single" w:sz="4" w:space="0" w:color="000000"/>
            </w:tcBorders>
          </w:tcPr>
          <w:p w14:paraId="36E34C8F" w14:textId="77777777" w:rsidR="004C1797" w:rsidRDefault="004C1797" w:rsidP="005817E9">
            <w:pPr>
              <w:rPr>
                <w:rFonts w:ascii="ＭＳ ゴシック" w:eastAsia="ＭＳ ゴシック" w:hAnsi="ＭＳ ゴシック"/>
              </w:rPr>
            </w:pPr>
          </w:p>
          <w:p w14:paraId="48FCD540" w14:textId="77777777" w:rsidR="004C1797" w:rsidRPr="00C5777B" w:rsidRDefault="004C1797" w:rsidP="0028412E">
            <w:pPr>
              <w:ind w:left="360" w:hangingChars="200" w:hanging="360"/>
              <w:rPr>
                <w:rFonts w:ascii="ＭＳ ゴシック" w:eastAsia="ＭＳ ゴシック" w:hAnsi="ＭＳ ゴシック"/>
              </w:rPr>
            </w:pPr>
            <w:r w:rsidRPr="00C5777B">
              <w:rPr>
                <w:rFonts w:ascii="ＭＳ ゴシック" w:eastAsia="ＭＳ ゴシック" w:hAnsi="ＭＳ ゴシック" w:hint="eastAsia"/>
              </w:rPr>
              <w:t>（２）賃金改善の実施に係る基本的な考え方</w:t>
            </w:r>
          </w:p>
          <w:p w14:paraId="268DE725" w14:textId="77777777" w:rsidR="004C1797" w:rsidRPr="005817E9" w:rsidRDefault="004C1797" w:rsidP="00326252">
            <w:pPr>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2CE949B0" w14:textId="77777777" w:rsidR="004C1797" w:rsidRDefault="004C1797" w:rsidP="005817E9">
            <w:pPr>
              <w:ind w:left="180" w:hangingChars="100" w:hanging="180"/>
              <w:rPr>
                <w:rFonts w:ascii="ＭＳ ゴシック" w:eastAsia="ＭＳ ゴシック" w:hAnsi="ＭＳ ゴシック"/>
              </w:rPr>
            </w:pPr>
          </w:p>
          <w:p w14:paraId="0CBCB736" w14:textId="77777777" w:rsidR="004C1797" w:rsidRPr="003E75D8" w:rsidRDefault="004C1797" w:rsidP="005817E9">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3E75D8">
              <w:rPr>
                <w:rFonts w:ascii="ＭＳ ゴシック" w:eastAsia="ＭＳ ゴシック" w:hAnsi="ＭＳ ゴシック" w:hint="eastAsia"/>
              </w:rPr>
              <w:t>障害福祉サービス事業者、障害者支援施設、一般相談支援事業者、特定相談支援事業者、障害児通所支援事業者、障害児入所施設又は障害児相談支援事業者（以下「障害福祉サービス事業者等」という。）は、処遇改善加算の算定額に相当する福祉・介護職員その他の職員の賃金（基本給、手当、賞与等（退職手当を除く。以下同じ。）を含む。）の改善（以下「賃金改善」といい、当該賃金改善に伴う法定福利費等の事業主負担の増加分を含むことができる。）を実施しなければならない。</w:t>
            </w:r>
          </w:p>
          <w:p w14:paraId="3ECD5707" w14:textId="77777777" w:rsidR="004C1797" w:rsidRPr="003E75D8" w:rsidRDefault="004C1797"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その際、賃金改善は、基本給、手当、賞与等のうち対象とする項目を特定した上で行うものとする。この場合、</w:t>
            </w:r>
            <w:r>
              <w:rPr>
                <w:rFonts w:ascii="ＭＳ ゴシック" w:eastAsia="ＭＳ ゴシック" w:hAnsi="ＭＳ ゴシック" w:hint="eastAsia"/>
              </w:rPr>
              <w:t>下記</w:t>
            </w:r>
            <w:r w:rsidRPr="003E75D8">
              <w:rPr>
                <w:rFonts w:ascii="ＭＳ ゴシック" w:eastAsia="ＭＳ ゴシック" w:hAnsi="ＭＳ ゴシック" w:hint="eastAsia"/>
              </w:rPr>
              <w:t>の届出</w:t>
            </w:r>
            <w:r>
              <w:rPr>
                <w:rFonts w:ascii="ＭＳ ゴシック" w:eastAsia="ＭＳ ゴシック" w:hAnsi="ＭＳ ゴシック" w:hint="eastAsia"/>
              </w:rPr>
              <w:t>（特別事情届出書）</w:t>
            </w:r>
            <w:r w:rsidRPr="003E75D8">
              <w:rPr>
                <w:rFonts w:ascii="ＭＳ ゴシック" w:eastAsia="ＭＳ ゴシック" w:hAnsi="ＭＳ ゴシック" w:hint="eastAsia"/>
              </w:rPr>
              <w:t>を行う場合を除き、特定した項目を含め、賃金水準（賃金の高さの水準をいう。以下同じ。）を低下させてはならない。また、安定的な処遇改善が重要であることから、基本給による賃金改善が望ましい。</w:t>
            </w:r>
          </w:p>
          <w:p w14:paraId="66907B29" w14:textId="77777777" w:rsidR="004C1797" w:rsidRPr="003E75D8" w:rsidRDefault="004C1797"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令和</w:t>
            </w:r>
            <w:r>
              <w:rPr>
                <w:rFonts w:ascii="ＭＳ ゴシック" w:eastAsia="ＭＳ ゴシック" w:hAnsi="ＭＳ ゴシック" w:hint="eastAsia"/>
              </w:rPr>
              <w:t>8</w:t>
            </w:r>
            <w:r w:rsidRPr="003E75D8">
              <w:rPr>
                <w:rFonts w:ascii="ＭＳ ゴシック" w:eastAsia="ＭＳ ゴシック" w:hAnsi="ＭＳ ゴシック" w:hint="eastAsia"/>
              </w:rPr>
              <w:t>年度に、令和</w:t>
            </w:r>
            <w:r>
              <w:rPr>
                <w:rFonts w:ascii="ＭＳ ゴシック" w:eastAsia="ＭＳ ゴシック" w:hAnsi="ＭＳ ゴシック" w:hint="eastAsia"/>
              </w:rPr>
              <w:t>7</w:t>
            </w:r>
            <w:r w:rsidRPr="003E75D8">
              <w:rPr>
                <w:rFonts w:ascii="ＭＳ ゴシック" w:eastAsia="ＭＳ ゴシック" w:hAnsi="ＭＳ ゴシック" w:hint="eastAsia"/>
              </w:rPr>
              <w:t>年度と比較して増加した加算額（処遇改善加算の新規算定や上位区分への移行（令和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月以降の処遇改善加算Ⅰロ及びⅡロへの移行も含む。）により増加した加算額に加え、令和</w:t>
            </w:r>
            <w:r>
              <w:rPr>
                <w:rFonts w:ascii="ＭＳ ゴシック" w:eastAsia="ＭＳ ゴシック" w:hAnsi="ＭＳ ゴシック" w:hint="eastAsia"/>
              </w:rPr>
              <w:t>8</w:t>
            </w:r>
            <w:r w:rsidRPr="003E75D8">
              <w:rPr>
                <w:rFonts w:ascii="ＭＳ ゴシック" w:eastAsia="ＭＳ ゴシック" w:hAnsi="ＭＳ ゴシック" w:hint="eastAsia"/>
              </w:rPr>
              <w:t>年度障害福祉サービス等報酬改定による加算率の引上げ（令和</w:t>
            </w:r>
            <w:r>
              <w:rPr>
                <w:rFonts w:ascii="ＭＳ ゴシック" w:eastAsia="ＭＳ ゴシック" w:hAnsi="ＭＳ ゴシック" w:hint="eastAsia"/>
              </w:rPr>
              <w:t>8</w:t>
            </w:r>
            <w:r w:rsidRPr="003E75D8">
              <w:rPr>
                <w:rFonts w:ascii="ＭＳ ゴシック" w:eastAsia="ＭＳ ゴシック" w:hAnsi="ＭＳ ゴシック" w:hint="eastAsia"/>
              </w:rPr>
              <w:t>年</w:t>
            </w:r>
            <w:r>
              <w:rPr>
                <w:rFonts w:ascii="ＭＳ ゴシック" w:eastAsia="ＭＳ ゴシック" w:hAnsi="ＭＳ ゴシック" w:hint="eastAsia"/>
              </w:rPr>
              <w:t>6</w:t>
            </w:r>
            <w:r w:rsidRPr="003E75D8">
              <w:rPr>
                <w:rFonts w:ascii="ＭＳ ゴシック" w:eastAsia="ＭＳ ゴシック" w:hAnsi="ＭＳ ゴシック" w:hint="eastAsia"/>
              </w:rPr>
              <w:t>月以降の算定分に限る。）により増加した加算額をいう。）について、障害福祉サービス事業者等は、独自の賃金改善を含む過去の賃金改善の実績に関わらず、新たに増加した処遇改善加算の算定額に相当する福祉・介護職員その他の職員の賃金改善を新規に実施しなければならない。その際、新規に実施する賃金改善は、ベースアップ（賃金表の改訂により基本給又は決まって毎月支払われる手当（以下「基本給等」という。）の額を変更し、賃金水準を一律に引き上げることをいう。以下同じ。）により行うことを基本とする。ただし、ベースアップのみにより当該賃金改善を行うことができない場合（例えば、賃金体系等を整備途上である場合）には、必要に応じて、その他の手当、一時金等を組み合わせて実施しても差し支えない。</w:t>
            </w:r>
          </w:p>
          <w:p w14:paraId="4FD1C902" w14:textId="77777777" w:rsidR="004C1797" w:rsidRPr="003E75D8" w:rsidRDefault="004C1797" w:rsidP="005817E9">
            <w:pPr>
              <w:ind w:leftChars="100" w:left="180" w:firstLineChars="100" w:firstLine="180"/>
              <w:rPr>
                <w:rFonts w:ascii="ＭＳ ゴシック" w:eastAsia="ＭＳ ゴシック" w:hAnsi="ＭＳ ゴシック"/>
              </w:rPr>
            </w:pPr>
            <w:r w:rsidRPr="003E75D8">
              <w:rPr>
                <w:rFonts w:ascii="ＭＳ ゴシック" w:eastAsia="ＭＳ ゴシック" w:hAnsi="ＭＳ ゴシック" w:hint="eastAsia"/>
              </w:rPr>
              <w:t>処遇改善加算を用いて行う賃金改善における職種間の賃金配分については、福祉・介護職員（※）、特に経験・技能のある福祉・介護職員（介護福祉士等であって、経験・技能を有する福祉・介護職員と認められる者をいう。具体的には、介護福祉士、社会福祉士、精神保健福祉士又は保育士のいずれかの資格を有するとともに、所属する法人等における勤続年数</w:t>
            </w:r>
            <w:r w:rsidRPr="003E75D8">
              <w:rPr>
                <w:rFonts w:ascii="ＭＳ ゴシック" w:eastAsia="ＭＳ ゴシック" w:hAnsi="ＭＳ ゴシック"/>
              </w:rPr>
              <w:t>10</w:t>
            </w:r>
            <w:r w:rsidRPr="003E75D8">
              <w:rPr>
                <w:rFonts w:ascii="ＭＳ ゴシック" w:eastAsia="ＭＳ ゴシック" w:hAnsi="ＭＳ ゴシック" w:hint="eastAsia"/>
              </w:rPr>
              <w:t>年以上の福祉・介護職員を基本としつつ、他の法人における経験や、当該職員の業務や技能等を踏まえ、</w:t>
            </w:r>
            <w:r w:rsidRPr="003E75D8">
              <w:rPr>
                <w:rFonts w:ascii="ＭＳ ゴシック" w:eastAsia="ＭＳ ゴシック" w:hAnsi="ＭＳ ゴシック" w:hint="eastAsia"/>
              </w:rPr>
              <w:lastRenderedPageBreak/>
              <w:t>各障害福祉サービス事業者等の裁量で設定することとする。以下同じ。）の処遇改善が重要であることに留意しつつ、障害福祉サービス事業者等の判断により、障害福祉サービス等事業所内で柔軟な配分を認めることとする。ただし、例えば、一部の職員に加算を原資とする賃金改善を集中させることや、同一法人内の一部の障害福祉サービス等事業所のみに賃金改善を集中させることなど、職務の内容や勤務の実態に見合わない著しく偏った配分は行わないこと。</w:t>
            </w:r>
          </w:p>
          <w:p w14:paraId="3E1927E5" w14:textId="77777777" w:rsidR="004C1797" w:rsidRPr="003E75D8" w:rsidRDefault="004C1797" w:rsidP="005817E9">
            <w:pPr>
              <w:ind w:firstLineChars="100" w:firstLine="180"/>
              <w:rPr>
                <w:rFonts w:ascii="ＭＳ ゴシック" w:eastAsia="ＭＳ ゴシック" w:hAnsi="ＭＳ ゴシック"/>
              </w:rPr>
            </w:pPr>
            <w:r w:rsidRPr="003E75D8">
              <w:rPr>
                <w:rFonts w:ascii="ＭＳ ゴシック" w:eastAsia="ＭＳ ゴシック" w:hAnsi="ＭＳ ゴシック" w:hint="eastAsia"/>
              </w:rPr>
              <w:t>（※）福祉・介護職員は、次のいずれかの職種とする。</w:t>
            </w:r>
          </w:p>
          <w:p w14:paraId="661C51AF" w14:textId="77777777" w:rsidR="004C1797" w:rsidRPr="003E75D8" w:rsidRDefault="004C1797"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ホームヘルパー、生活支援員、児童指導員、保育士、世話人、職業指導員、地域移行支援員、就労支援員、就労定着支援員、就労選択支援員、地域生活支援員、訪問支援員、夜間支援従事者、共生型障害福祉サービス等事業所及び特定基準該当障害福祉サービス等事業所に従事する介護職</w:t>
            </w:r>
          </w:p>
          <w:p w14:paraId="67768A14" w14:textId="77777777" w:rsidR="004C1797" w:rsidRPr="003E75D8" w:rsidRDefault="004C1797"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各障害福祉サービス等の人員基準において置くべきこととされている従業者の職種に限らず、上記の対象職種に該当する従業者は対象となること。</w:t>
            </w:r>
          </w:p>
          <w:p w14:paraId="499C037F" w14:textId="77777777" w:rsidR="004C1797" w:rsidRPr="003E75D8" w:rsidRDefault="004C1797" w:rsidP="005817E9">
            <w:pPr>
              <w:ind w:leftChars="300" w:left="540" w:firstLineChars="100" w:firstLine="180"/>
              <w:rPr>
                <w:rFonts w:ascii="ＭＳ ゴシック" w:eastAsia="ＭＳ ゴシック" w:hAnsi="ＭＳ ゴシック"/>
              </w:rPr>
            </w:pPr>
            <w:r w:rsidRPr="003E75D8">
              <w:rPr>
                <w:rFonts w:ascii="ＭＳ ゴシック" w:eastAsia="ＭＳ ゴシック" w:hAnsi="ＭＳ ゴシック" w:hint="eastAsia"/>
              </w:rPr>
              <w:t>上記の他、各障害福祉サービス等の人員基準において置くべきこととされていないが、福祉・介護職員と同様に、利用者への直接的な支援を行うこととされ、その配置を報酬上の加算として評価されている以下の職員については対象に含めて差し支えないこととする。</w:t>
            </w:r>
          </w:p>
          <w:p w14:paraId="013EFE00" w14:textId="77777777" w:rsidR="004C1797" w:rsidRPr="003E75D8" w:rsidRDefault="004C1797"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①</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就労継続支援Ａ型の「賃金向上達成指導員」（賃金向上達成指導員配置加算）</w:t>
            </w:r>
          </w:p>
          <w:p w14:paraId="68A2F7D3" w14:textId="77777777" w:rsidR="004C1797" w:rsidRPr="003E75D8" w:rsidRDefault="004C1797"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②</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就労継続支援Ｂ型の「目標工賃達成指導員」（目標工賃達成指導員配置加算）</w:t>
            </w:r>
          </w:p>
          <w:p w14:paraId="4F0A51D7" w14:textId="77777777" w:rsidR="004C1797" w:rsidRPr="00C5777B" w:rsidRDefault="004C1797" w:rsidP="005817E9">
            <w:pPr>
              <w:ind w:leftChars="370" w:left="846" w:hangingChars="100" w:hanging="180"/>
              <w:rPr>
                <w:rFonts w:ascii="ＭＳ ゴシック" w:eastAsia="ＭＳ ゴシック" w:hAnsi="ＭＳ ゴシック"/>
              </w:rPr>
            </w:pPr>
            <w:r w:rsidRPr="003E75D8">
              <w:rPr>
                <w:rFonts w:ascii="ＭＳ ゴシック" w:eastAsia="ＭＳ ゴシック" w:hAnsi="ＭＳ ゴシック" w:hint="eastAsia"/>
              </w:rPr>
              <w:t>③</w:t>
            </w:r>
            <w:r w:rsidRPr="003E75D8">
              <w:rPr>
                <w:rFonts w:ascii="ＭＳ ゴシック" w:eastAsia="ＭＳ ゴシック" w:hAnsi="ＭＳ ゴシック"/>
              </w:rPr>
              <w:t xml:space="preserve"> </w:t>
            </w:r>
            <w:r w:rsidRPr="003E75D8">
              <w:rPr>
                <w:rFonts w:ascii="ＭＳ ゴシック" w:eastAsia="ＭＳ ゴシック" w:hAnsi="ＭＳ ゴシック" w:hint="eastAsia"/>
              </w:rPr>
              <w:t>児童発達支援及び放課後等デイサービスの「指導員等」（児童指導員等加配加算におけるその他の従業者）</w:t>
            </w:r>
          </w:p>
          <w:p w14:paraId="59F27188" w14:textId="77777777" w:rsidR="004C1797" w:rsidRDefault="004C1797" w:rsidP="00EC1137">
            <w:pPr>
              <w:rPr>
                <w:rFonts w:ascii="ＭＳ ゴシック" w:eastAsia="ＭＳ ゴシック" w:hAnsi="ＭＳ ゴシック"/>
              </w:rPr>
            </w:pPr>
          </w:p>
          <w:p w14:paraId="44FA52BC" w14:textId="77777777" w:rsidR="004C1797" w:rsidRDefault="004C1797" w:rsidP="00EC1137">
            <w:pPr>
              <w:rPr>
                <w:rFonts w:ascii="ＭＳ ゴシック" w:eastAsia="ＭＳ ゴシック" w:hAnsi="ＭＳ ゴシック"/>
              </w:rPr>
            </w:pPr>
            <w:r>
              <w:rPr>
                <w:rFonts w:ascii="ＭＳ ゴシック" w:eastAsia="ＭＳ ゴシック" w:hAnsi="ＭＳ ゴシック" w:hint="eastAsia"/>
              </w:rPr>
              <w:t xml:space="preserve">　◎京都市長への変更等の届出</w:t>
            </w:r>
          </w:p>
          <w:p w14:paraId="5244D874" w14:textId="77777777" w:rsidR="004C1797" w:rsidRDefault="004C1797" w:rsidP="00EC1137">
            <w:pPr>
              <w:ind w:firstLineChars="100" w:firstLine="180"/>
              <w:rPr>
                <w:rFonts w:ascii="ＭＳ ゴシック" w:eastAsia="ＭＳ ゴシック" w:hAnsi="ＭＳ ゴシック"/>
              </w:rPr>
            </w:pPr>
            <w:r>
              <w:rPr>
                <w:rFonts w:ascii="ＭＳ ゴシック" w:eastAsia="ＭＳ ゴシック" w:hAnsi="ＭＳ ゴシック" w:hint="eastAsia"/>
              </w:rPr>
              <w:t>・</w:t>
            </w:r>
            <w:r w:rsidRPr="00EC1137">
              <w:rPr>
                <w:rFonts w:ascii="ＭＳ ゴシック" w:eastAsia="ＭＳ ゴシック" w:hAnsi="ＭＳ ゴシック"/>
              </w:rPr>
              <w:t>特別事情届出書</w:t>
            </w:r>
          </w:p>
          <w:p w14:paraId="3630B208" w14:textId="77777777" w:rsidR="004C1797" w:rsidRDefault="004C1797" w:rsidP="00EC1137">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EC1137">
              <w:rPr>
                <w:rFonts w:ascii="ＭＳ ゴシック" w:eastAsia="ＭＳ ゴシック" w:hAnsi="ＭＳ ゴシック"/>
              </w:rPr>
              <w:t>事業の継続を図るために、職員の賃金水準（処遇改善加算による賃金改善 分を除く。以下この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において同じ。）を引き下げた上で賃金改善を行う場 合には、以下の①から④までの事項を記載した別紙様式</w:t>
            </w:r>
            <w:r>
              <w:rPr>
                <w:rFonts w:ascii="ＭＳ ゴシック" w:eastAsia="ＭＳ ゴシック" w:hAnsi="ＭＳ ゴシック" w:hint="eastAsia"/>
              </w:rPr>
              <w:t>5</w:t>
            </w:r>
            <w:r w:rsidRPr="00EC1137">
              <w:rPr>
                <w:rFonts w:ascii="ＭＳ ゴシック" w:eastAsia="ＭＳ ゴシック" w:hAnsi="ＭＳ ゴシック"/>
              </w:rPr>
              <w:t>の特別な事情に係る届出書（以下「特別事情届出書」という。）を届け出ること。なお、年度を超えて福祉・介護職員等（その他の職種を賃金改善の対象としている障害福祉サービス等事業所については、その他の職種の職員を含む。以下この</w:t>
            </w:r>
            <w:r>
              <w:rPr>
                <w:rFonts w:ascii="ＭＳ ゴシック" w:eastAsia="ＭＳ ゴシック" w:hAnsi="ＭＳ ゴシック" w:hint="eastAsia"/>
              </w:rPr>
              <w:t>項</w:t>
            </w:r>
            <w:r w:rsidRPr="00EC1137">
              <w:rPr>
                <w:rFonts w:ascii="ＭＳ ゴシック" w:eastAsia="ＭＳ ゴシック" w:hAnsi="ＭＳ ゴシック"/>
              </w:rPr>
              <w:t>において同じ。）の賃金を引き下げることとなった場合は、次年度の処遇改善加算を算定するために必要な届出を行う際に、特別事情届出書を再度提出する必要がある。</w:t>
            </w:r>
          </w:p>
          <w:p w14:paraId="052AB939" w14:textId="77777777" w:rsidR="004C1797" w:rsidRDefault="004C1797" w:rsidP="00EC1137">
            <w:pPr>
              <w:ind w:leftChars="100" w:left="360" w:hangingChars="100" w:hanging="180"/>
              <w:rPr>
                <w:rFonts w:ascii="ＭＳ ゴシック" w:eastAsia="ＭＳ ゴシック" w:hAnsi="ＭＳ ゴシック"/>
              </w:rPr>
            </w:pPr>
            <w:r w:rsidRPr="00EC1137">
              <w:rPr>
                <w:rFonts w:ascii="ＭＳ ゴシック" w:eastAsia="ＭＳ ゴシック" w:hAnsi="ＭＳ ゴシック"/>
              </w:rPr>
              <w:t xml:space="preserve">① 処遇改善加算を算定している障害福祉サービス等事業所の法人の収支（障害福祉サービス等事業による収支に限る。）について、サービス利用者数の大幅な減少等により経営が悪化し、一定期間にわたって収支が赤字である、資金繰りに支障が生じる等の状況にあることを示す内容 </w:t>
            </w:r>
          </w:p>
          <w:p w14:paraId="53106ACA" w14:textId="77777777" w:rsidR="004C1797" w:rsidRDefault="004C1797" w:rsidP="00EC1137">
            <w:pPr>
              <w:ind w:leftChars="100" w:left="180"/>
              <w:rPr>
                <w:rFonts w:ascii="ＭＳ ゴシック" w:eastAsia="ＭＳ ゴシック" w:hAnsi="ＭＳ ゴシック"/>
              </w:rPr>
            </w:pPr>
            <w:r w:rsidRPr="00EC1137">
              <w:rPr>
                <w:rFonts w:ascii="ＭＳ ゴシック" w:eastAsia="ＭＳ ゴシック" w:hAnsi="ＭＳ ゴシック"/>
              </w:rPr>
              <w:t xml:space="preserve">② 福祉・介護職員等の賃金水準の引き下げの内容 </w:t>
            </w:r>
          </w:p>
          <w:p w14:paraId="37DDB23B" w14:textId="77777777" w:rsidR="004C1797" w:rsidRDefault="004C1797" w:rsidP="00EC1137">
            <w:pPr>
              <w:ind w:leftChars="100" w:left="180"/>
              <w:rPr>
                <w:rFonts w:ascii="ＭＳ ゴシック" w:eastAsia="ＭＳ ゴシック" w:hAnsi="ＭＳ ゴシック"/>
              </w:rPr>
            </w:pPr>
            <w:r w:rsidRPr="00EC1137">
              <w:rPr>
                <w:rFonts w:ascii="ＭＳ ゴシック" w:eastAsia="ＭＳ ゴシック" w:hAnsi="ＭＳ ゴシック"/>
              </w:rPr>
              <w:t>③ 当該法人の経営及び福祉・介護職員等の賃金水準の改善の見込み ④ 福祉・介護職員等の賃金水準を引き下げることについて適切に</w:t>
            </w:r>
            <w:r>
              <w:rPr>
                <w:rFonts w:ascii="ＭＳ ゴシック" w:eastAsia="ＭＳ ゴシック" w:hAnsi="ＭＳ ゴシック" w:hint="eastAsia"/>
              </w:rPr>
              <w:t>労</w:t>
            </w:r>
          </w:p>
          <w:p w14:paraId="4F0B5C05" w14:textId="77777777" w:rsidR="004C1797" w:rsidRDefault="004C1797" w:rsidP="00EC1137">
            <w:pPr>
              <w:ind w:leftChars="200" w:left="360"/>
              <w:rPr>
                <w:rFonts w:ascii="ＭＳ ゴシック" w:eastAsia="ＭＳ ゴシック" w:hAnsi="ＭＳ ゴシック"/>
              </w:rPr>
            </w:pPr>
            <w:r>
              <w:rPr>
                <w:rFonts w:ascii="ＭＳ ゴシック" w:eastAsia="ＭＳ ゴシック" w:hAnsi="ＭＳ ゴシック" w:hint="eastAsia"/>
              </w:rPr>
              <w:t>使</w:t>
            </w:r>
            <w:r w:rsidRPr="00EC1137">
              <w:rPr>
                <w:rFonts w:ascii="ＭＳ ゴシック" w:eastAsia="ＭＳ ゴシック" w:hAnsi="ＭＳ ゴシック"/>
              </w:rPr>
              <w:t>の合意を得ていること等の必要な手続きに関して、労使の合意の時期及び方法等</w:t>
            </w:r>
          </w:p>
          <w:p w14:paraId="01D61CD0" w14:textId="77777777" w:rsidR="004C1797" w:rsidRPr="003523DE" w:rsidRDefault="004C1797" w:rsidP="00EC1137">
            <w:pPr>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0E1C07BF" w14:textId="77777777" w:rsidR="004C1797" w:rsidRDefault="004C1797" w:rsidP="00326252">
            <w:pPr>
              <w:rPr>
                <w:rFonts w:ascii="ＭＳ ゴシック" w:eastAsia="ＭＳ ゴシック" w:hAnsi="ＭＳ ゴシック"/>
              </w:rPr>
            </w:pPr>
          </w:p>
          <w:p w14:paraId="6461D5FF" w14:textId="77777777" w:rsidR="004C1797" w:rsidRPr="007C241C" w:rsidRDefault="004C1797" w:rsidP="007C241C">
            <w:pPr>
              <w:rPr>
                <w:rFonts w:ascii="ＭＳ ゴシック" w:eastAsia="ＭＳ ゴシック" w:hAnsi="ＭＳ ゴシック"/>
              </w:rPr>
            </w:pPr>
            <w:r w:rsidRPr="007C241C">
              <w:rPr>
                <w:rFonts w:ascii="ＭＳ ゴシック" w:eastAsia="ＭＳ ゴシック" w:hAnsi="ＭＳ ゴシック" w:hint="eastAsia"/>
              </w:rPr>
              <w:t>適</w:t>
            </w:r>
          </w:p>
          <w:p w14:paraId="185B7D8B" w14:textId="77777777" w:rsidR="004C1797" w:rsidRPr="007C241C" w:rsidRDefault="004C1797" w:rsidP="007C241C">
            <w:pPr>
              <w:rPr>
                <w:rFonts w:ascii="ＭＳ ゴシック" w:eastAsia="ＭＳ ゴシック" w:hAnsi="ＭＳ ゴシック"/>
              </w:rPr>
            </w:pPr>
            <w:r w:rsidRPr="007C241C">
              <w:rPr>
                <w:rFonts w:ascii="ＭＳ ゴシック" w:eastAsia="ＭＳ ゴシック" w:hAnsi="ＭＳ ゴシック" w:hint="eastAsia"/>
              </w:rPr>
              <w:t>・</w:t>
            </w:r>
          </w:p>
          <w:p w14:paraId="08EBF22D" w14:textId="77777777" w:rsidR="004C1797" w:rsidRDefault="004C1797" w:rsidP="007C241C">
            <w:pPr>
              <w:rPr>
                <w:rFonts w:ascii="ＭＳ ゴシック" w:eastAsia="ＭＳ ゴシック" w:hAnsi="ＭＳ ゴシック"/>
              </w:rPr>
            </w:pPr>
            <w:r w:rsidRPr="007C241C">
              <w:rPr>
                <w:rFonts w:ascii="ＭＳ ゴシック" w:eastAsia="ＭＳ ゴシック" w:hAnsi="ＭＳ ゴシック" w:hint="eastAsia"/>
              </w:rPr>
              <w:t>否</w:t>
            </w:r>
          </w:p>
        </w:tc>
        <w:tc>
          <w:tcPr>
            <w:tcW w:w="2099" w:type="dxa"/>
            <w:tcBorders>
              <w:top w:val="single" w:sz="4" w:space="0" w:color="auto"/>
              <w:left w:val="single" w:sz="4" w:space="0" w:color="000000"/>
              <w:bottom w:val="single" w:sz="4" w:space="0" w:color="auto"/>
              <w:right w:val="single" w:sz="4" w:space="0" w:color="000000"/>
            </w:tcBorders>
          </w:tcPr>
          <w:p w14:paraId="5EB6500F" w14:textId="77777777" w:rsidR="004C1797" w:rsidRPr="00C5777B" w:rsidRDefault="004C1797" w:rsidP="00D11C1E">
            <w:pPr>
              <w:pStyle w:val="ad"/>
            </w:pPr>
          </w:p>
        </w:tc>
      </w:tr>
      <w:tr w:rsidR="004C1797" w:rsidRPr="00C5777B" w14:paraId="4225FE7C" w14:textId="77777777" w:rsidTr="004C1797">
        <w:tblPrEx>
          <w:tblCellMar>
            <w:left w:w="108" w:type="dxa"/>
            <w:right w:w="108" w:type="dxa"/>
          </w:tblCellMar>
        </w:tblPrEx>
        <w:trPr>
          <w:trHeight w:val="795"/>
        </w:trPr>
        <w:tc>
          <w:tcPr>
            <w:tcW w:w="1534" w:type="dxa"/>
            <w:vMerge w:val="restart"/>
            <w:tcBorders>
              <w:left w:val="single" w:sz="4" w:space="0" w:color="000000"/>
              <w:right w:val="single" w:sz="4" w:space="0" w:color="000000"/>
            </w:tcBorders>
          </w:tcPr>
          <w:p w14:paraId="550B7BB5" w14:textId="77777777" w:rsidR="004C1797" w:rsidRDefault="004C1797" w:rsidP="003523DE">
            <w:pPr>
              <w:ind w:left="360" w:hangingChars="200" w:hanging="360"/>
              <w:rPr>
                <w:rFonts w:ascii="ＭＳ ゴシック" w:eastAsia="ＭＳ ゴシック" w:hAnsi="ＭＳ ゴシック"/>
              </w:rPr>
            </w:pPr>
          </w:p>
          <w:p w14:paraId="3495AEE3" w14:textId="77777777" w:rsidR="004C1797" w:rsidRDefault="004C1797" w:rsidP="003523DE">
            <w:pPr>
              <w:ind w:left="360" w:hangingChars="200" w:hanging="360"/>
              <w:rPr>
                <w:rFonts w:ascii="ＭＳ ゴシック" w:eastAsia="ＭＳ ゴシック" w:hAnsi="ＭＳ ゴシック"/>
              </w:rPr>
            </w:pPr>
            <w:r w:rsidRPr="00066A65">
              <w:rPr>
                <w:rFonts w:ascii="ＭＳ ゴシック" w:eastAsia="ＭＳ ゴシック" w:hAnsi="ＭＳ ゴシック" w:hint="eastAsia"/>
              </w:rPr>
              <w:t>（</w:t>
            </w:r>
            <w:r>
              <w:rPr>
                <w:rFonts w:ascii="ＭＳ ゴシック" w:eastAsia="ＭＳ ゴシック" w:hAnsi="ＭＳ ゴシック" w:hint="eastAsia"/>
              </w:rPr>
              <w:t>３</w:t>
            </w:r>
            <w:r w:rsidRPr="00066A65">
              <w:rPr>
                <w:rFonts w:ascii="ＭＳ ゴシック" w:eastAsia="ＭＳ ゴシック" w:hAnsi="ＭＳ ゴシック" w:hint="eastAsia"/>
              </w:rPr>
              <w:t>）処遇改善加算の要件</w:t>
            </w:r>
          </w:p>
          <w:p w14:paraId="6D631606" w14:textId="77777777" w:rsidR="004C1797" w:rsidRPr="003523DE" w:rsidRDefault="004C1797" w:rsidP="00326252"/>
          <w:p w14:paraId="0D50E309" w14:textId="77777777" w:rsidR="004C1797" w:rsidRPr="00B76720" w:rsidRDefault="004C1797" w:rsidP="00B76720">
            <w:pPr>
              <w:ind w:left="180" w:hangingChars="100" w:hanging="180"/>
              <w:rPr>
                <w:rFonts w:ascii="ＭＳ ゴシック" w:eastAsia="ＭＳ ゴシック" w:hAnsi="ＭＳ ゴシック"/>
              </w:rPr>
            </w:pPr>
            <w:r>
              <w:rPr>
                <w:rFonts w:ascii="ＭＳ ゴシック" w:eastAsia="ＭＳ ゴシック" w:hAnsi="ＭＳ ゴシック" w:hint="eastAsia"/>
              </w:rPr>
              <w:t>【１】</w:t>
            </w:r>
            <w:r w:rsidRPr="00066A65">
              <w:rPr>
                <w:rFonts w:ascii="ＭＳ ゴシック" w:eastAsia="ＭＳ ゴシック" w:hAnsi="ＭＳ ゴシック" w:hint="eastAsia"/>
              </w:rPr>
              <w:t>別紙</w:t>
            </w:r>
            <w:r>
              <w:rPr>
                <w:rFonts w:ascii="ＭＳ ゴシック" w:eastAsia="ＭＳ ゴシック" w:hAnsi="ＭＳ ゴシック" w:hint="eastAsia"/>
              </w:rPr>
              <w:t>1</w:t>
            </w:r>
            <w:r w:rsidRPr="00066A65">
              <w:rPr>
                <w:rFonts w:ascii="ＭＳ ゴシック" w:eastAsia="ＭＳ ゴシック" w:hAnsi="ＭＳ ゴシック" w:hint="eastAsia"/>
              </w:rPr>
              <w:t>表</w:t>
            </w:r>
            <w:r>
              <w:rPr>
                <w:rFonts w:ascii="ＭＳ ゴシック" w:eastAsia="ＭＳ ゴシック" w:hAnsi="ＭＳ ゴシック" w:hint="eastAsia"/>
              </w:rPr>
              <w:t>1-1</w:t>
            </w:r>
            <w:r w:rsidRPr="00066A65">
              <w:rPr>
                <w:rFonts w:ascii="ＭＳ ゴシック" w:eastAsia="ＭＳ ゴシック" w:hAnsi="ＭＳ ゴシック" w:hint="eastAsia"/>
              </w:rPr>
              <w:t>及び表</w:t>
            </w:r>
            <w:r>
              <w:rPr>
                <w:rFonts w:ascii="ＭＳ ゴシック" w:eastAsia="ＭＳ ゴシック" w:hAnsi="ＭＳ ゴシック" w:hint="eastAsia"/>
              </w:rPr>
              <w:t>1-2に</w:t>
            </w:r>
            <w:r w:rsidRPr="00066A65">
              <w:rPr>
                <w:rFonts w:ascii="ＭＳ ゴシック" w:eastAsia="ＭＳ ゴシック" w:hAnsi="ＭＳ ゴシック" w:hint="eastAsia"/>
              </w:rPr>
              <w:t>掲げる障害福祉サービス等事業所</w:t>
            </w:r>
          </w:p>
        </w:tc>
        <w:tc>
          <w:tcPr>
            <w:tcW w:w="5813" w:type="dxa"/>
            <w:tcBorders>
              <w:top w:val="single" w:sz="4" w:space="0" w:color="000000"/>
              <w:left w:val="single" w:sz="4" w:space="0" w:color="000000"/>
              <w:bottom w:val="single" w:sz="4" w:space="0" w:color="auto"/>
              <w:right w:val="single" w:sz="4" w:space="0" w:color="000000"/>
            </w:tcBorders>
          </w:tcPr>
          <w:p w14:paraId="732297AC" w14:textId="77777777" w:rsidR="004C1797" w:rsidRDefault="004C1797" w:rsidP="003523DE">
            <w:pPr>
              <w:rPr>
                <w:rFonts w:ascii="ＭＳ ゴシック" w:eastAsia="ＭＳ ゴシック" w:hAnsi="ＭＳ ゴシック"/>
              </w:rPr>
            </w:pPr>
          </w:p>
          <w:p w14:paraId="1121A5A9" w14:textId="77777777" w:rsidR="004C1797" w:rsidRPr="00066A65" w:rsidRDefault="004C1797" w:rsidP="003523DE">
            <w:pPr>
              <w:ind w:left="180" w:hangingChars="100" w:hanging="180"/>
              <w:rPr>
                <w:rFonts w:ascii="ＭＳ ゴシック" w:eastAsia="ＭＳ ゴシック" w:hAnsi="ＭＳ ゴシック"/>
              </w:rPr>
            </w:pPr>
            <w:r>
              <w:rPr>
                <w:rFonts w:ascii="ＭＳ ゴシック" w:eastAsia="ＭＳ ゴシック" w:hAnsi="ＭＳ ゴシック" w:hint="eastAsia"/>
              </w:rPr>
              <w:t xml:space="preserve">□　</w:t>
            </w:r>
            <w:r w:rsidRPr="00066A65">
              <w:rPr>
                <w:rFonts w:ascii="ＭＳ ゴシック" w:eastAsia="ＭＳ ゴシック" w:hAnsi="ＭＳ ゴシック" w:hint="eastAsia"/>
              </w:rPr>
              <w:t>処遇改善加算Ⅰ（令和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月の算定に限る。以下同じ。）及び処遇改善加算Ⅰイ（令和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w:t>
            </w:r>
            <w:r>
              <w:rPr>
                <w:rFonts w:ascii="ＭＳ ゴシック" w:eastAsia="ＭＳ ゴシック" w:hAnsi="ＭＳ ゴシック" w:hint="eastAsia"/>
              </w:rPr>
              <w:t>（</w:t>
            </w:r>
            <w:r w:rsidRPr="00066A65">
              <w:rPr>
                <w:rFonts w:ascii="ＭＳ ゴシック" w:eastAsia="ＭＳ ゴシック" w:hAnsi="ＭＳ ゴシック" w:hint="eastAsia"/>
              </w:rPr>
              <w:t>２</w:t>
            </w:r>
            <w:r>
              <w:rPr>
                <w:rFonts w:ascii="ＭＳ ゴシック" w:eastAsia="ＭＳ ゴシック" w:hAnsi="ＭＳ ゴシック" w:hint="eastAsia"/>
              </w:rPr>
              <w:t>）</w:t>
            </w:r>
            <w:r w:rsidRPr="00066A65">
              <w:rPr>
                <w:rFonts w:ascii="ＭＳ ゴシック" w:eastAsia="ＭＳ ゴシック" w:hAnsi="ＭＳ ゴシック" w:hint="eastAsia"/>
              </w:rPr>
              <w:t>に規定する賃金改善の実施に加え、以下の①から⑦までに掲げる要件を全て満たすこと。ただし、処遇改善加算Ⅱ（令和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4</w:t>
            </w:r>
            <w:r w:rsidRPr="00066A65">
              <w:rPr>
                <w:rFonts w:ascii="ＭＳ ゴシック" w:eastAsia="ＭＳ ゴシック" w:hAnsi="ＭＳ ゴシック" w:hint="eastAsia"/>
              </w:rPr>
              <w:t>月及び</w:t>
            </w:r>
            <w:r>
              <w:rPr>
                <w:rFonts w:ascii="ＭＳ ゴシック" w:eastAsia="ＭＳ ゴシック" w:hAnsi="ＭＳ ゴシック" w:hint="eastAsia"/>
              </w:rPr>
              <w:t>5</w:t>
            </w:r>
            <w:r w:rsidRPr="00066A65">
              <w:rPr>
                <w:rFonts w:ascii="ＭＳ ゴシック" w:eastAsia="ＭＳ ゴシック" w:hAnsi="ＭＳ ゴシック" w:hint="eastAsia"/>
              </w:rPr>
              <w:t>月の算定に限る。以下同じ。）及び処遇改善加算Ⅱイ（令和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月以降の算定に限る。以下同じ。）については⑥の要件、処遇改善加算Ⅲについては⑤及び⑥の要件、処遇改善加算Ⅳについては④から⑥までの要件を満たさなくても算定することができる。</w:t>
            </w:r>
          </w:p>
          <w:p w14:paraId="52DD07C1" w14:textId="77777777" w:rsidR="004C1797" w:rsidRDefault="004C1797" w:rsidP="003523DE">
            <w:pPr>
              <w:ind w:leftChars="100" w:left="180" w:firstLineChars="100" w:firstLine="180"/>
              <w:rPr>
                <w:rFonts w:ascii="ＭＳ ゴシック" w:eastAsia="ＭＳ ゴシック" w:hAnsi="ＭＳ ゴシック"/>
              </w:rPr>
            </w:pPr>
            <w:r w:rsidRPr="00066A65">
              <w:rPr>
                <w:rFonts w:ascii="ＭＳ ゴシック" w:eastAsia="ＭＳ ゴシック" w:hAnsi="ＭＳ ゴシック" w:hint="eastAsia"/>
              </w:rPr>
              <w:t>また、処遇改善加算Ⅰロ（令和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w:t>
            </w:r>
            <w:r w:rsidRPr="00066A65">
              <w:rPr>
                <w:rFonts w:ascii="ＭＳ ゴシック" w:eastAsia="ＭＳ ゴシック" w:hAnsi="ＭＳ ゴシック" w:hint="eastAsia"/>
              </w:rPr>
              <w:lastRenderedPageBreak/>
              <w:t>同じ。）の算定に当たっては、処遇改善加算Ⅰイの算定要件に加えて⑧の要件を、処遇改善加算Ⅱロ（令和</w:t>
            </w:r>
            <w:r>
              <w:rPr>
                <w:rFonts w:ascii="ＭＳ ゴシック" w:eastAsia="ＭＳ ゴシック" w:hAnsi="ＭＳ ゴシック" w:hint="eastAsia"/>
              </w:rPr>
              <w:t>8</w:t>
            </w:r>
            <w:r w:rsidRPr="00066A65">
              <w:rPr>
                <w:rFonts w:ascii="ＭＳ ゴシック" w:eastAsia="ＭＳ ゴシック" w:hAnsi="ＭＳ ゴシック" w:hint="eastAsia"/>
              </w:rPr>
              <w:t>年</w:t>
            </w:r>
            <w:r>
              <w:rPr>
                <w:rFonts w:ascii="ＭＳ ゴシック" w:eastAsia="ＭＳ ゴシック" w:hAnsi="ＭＳ ゴシック" w:hint="eastAsia"/>
              </w:rPr>
              <w:t>6</w:t>
            </w:r>
            <w:r w:rsidRPr="00066A65">
              <w:rPr>
                <w:rFonts w:ascii="ＭＳ ゴシック" w:eastAsia="ＭＳ ゴシック" w:hAnsi="ＭＳ ゴシック" w:hint="eastAsia"/>
              </w:rPr>
              <w:t>月以降の算定に限る。以下同じ。）の算定に当たっては、処遇改善加算Ⅱイの算定要件に加えて⑧の要件を満たすこととする。</w:t>
            </w:r>
          </w:p>
          <w:p w14:paraId="34D68DEB" w14:textId="77777777" w:rsidR="004C1797" w:rsidRPr="00C5777B" w:rsidRDefault="004C1797" w:rsidP="00FB4ECF">
            <w:pPr>
              <w:ind w:leftChars="100" w:left="18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260F4724" w14:textId="77777777" w:rsidR="004C1797" w:rsidRDefault="004C1797" w:rsidP="00326252">
            <w:pPr>
              <w:jc w:val="center"/>
              <w:rPr>
                <w:rFonts w:ascii="ＭＳ ゴシック" w:eastAsia="ＭＳ ゴシック" w:hAnsi="ＭＳ ゴシック"/>
              </w:rPr>
            </w:pPr>
          </w:p>
          <w:p w14:paraId="3328F098" w14:textId="77777777" w:rsidR="004C1797" w:rsidRDefault="004C1797" w:rsidP="00326252">
            <w:pPr>
              <w:jc w:val="center"/>
              <w:rPr>
                <w:rFonts w:ascii="ＭＳ ゴシック" w:eastAsia="ＭＳ ゴシック" w:hAnsi="ＭＳ ゴシック"/>
              </w:rPr>
            </w:pPr>
          </w:p>
          <w:p w14:paraId="44A2B9C1" w14:textId="77777777" w:rsidR="004C1797" w:rsidRDefault="004C1797" w:rsidP="00326252">
            <w:pPr>
              <w:jc w:val="center"/>
              <w:rPr>
                <w:rFonts w:ascii="ＭＳ ゴシック" w:eastAsia="ＭＳ ゴシック" w:hAnsi="ＭＳ ゴシック"/>
              </w:rPr>
            </w:pPr>
          </w:p>
          <w:p w14:paraId="31BD0658" w14:textId="77777777" w:rsidR="004C1797" w:rsidRDefault="004C1797" w:rsidP="00326252">
            <w:pPr>
              <w:jc w:val="center"/>
              <w:rPr>
                <w:rFonts w:ascii="ＭＳ ゴシック" w:eastAsia="ＭＳ ゴシック" w:hAnsi="ＭＳ ゴシック"/>
              </w:rPr>
            </w:pPr>
          </w:p>
          <w:p w14:paraId="3BA920A8" w14:textId="77777777" w:rsidR="004C1797" w:rsidRDefault="004C1797" w:rsidP="00326252">
            <w:pPr>
              <w:jc w:val="center"/>
              <w:rPr>
                <w:rFonts w:ascii="ＭＳ ゴシック" w:eastAsia="ＭＳ ゴシック" w:hAnsi="ＭＳ ゴシック"/>
              </w:rPr>
            </w:pPr>
          </w:p>
          <w:p w14:paraId="625699D5" w14:textId="77777777" w:rsidR="004C1797" w:rsidRDefault="004C1797" w:rsidP="00326252">
            <w:pPr>
              <w:jc w:val="center"/>
              <w:rPr>
                <w:rFonts w:ascii="ＭＳ ゴシック" w:eastAsia="ＭＳ ゴシック" w:hAnsi="ＭＳ ゴシック"/>
              </w:rPr>
            </w:pPr>
          </w:p>
          <w:p w14:paraId="2F586130" w14:textId="77777777" w:rsidR="004C1797" w:rsidRDefault="004C1797" w:rsidP="00326252">
            <w:pPr>
              <w:jc w:val="center"/>
              <w:rPr>
                <w:rFonts w:ascii="ＭＳ ゴシック" w:eastAsia="ＭＳ ゴシック" w:hAnsi="ＭＳ ゴシック"/>
              </w:rPr>
            </w:pPr>
          </w:p>
          <w:p w14:paraId="6C953BFC" w14:textId="77777777" w:rsidR="004C1797" w:rsidRDefault="004C1797" w:rsidP="00326252">
            <w:pPr>
              <w:jc w:val="center"/>
              <w:rPr>
                <w:rFonts w:ascii="ＭＳ ゴシック" w:eastAsia="ＭＳ ゴシック" w:hAnsi="ＭＳ ゴシック"/>
              </w:rPr>
            </w:pPr>
          </w:p>
          <w:p w14:paraId="342B32AD" w14:textId="77777777" w:rsidR="004C1797" w:rsidRDefault="004C1797" w:rsidP="00326252">
            <w:pPr>
              <w:jc w:val="center"/>
              <w:rPr>
                <w:rFonts w:ascii="ＭＳ ゴシック" w:eastAsia="ＭＳ ゴシック" w:hAnsi="ＭＳ ゴシック"/>
              </w:rPr>
            </w:pPr>
          </w:p>
          <w:p w14:paraId="7843E1B3" w14:textId="77777777" w:rsidR="004C1797" w:rsidRDefault="004C1797" w:rsidP="00326252">
            <w:pPr>
              <w:jc w:val="center"/>
              <w:rPr>
                <w:rFonts w:ascii="ＭＳ ゴシック" w:eastAsia="ＭＳ ゴシック" w:hAnsi="ＭＳ ゴシック"/>
              </w:rPr>
            </w:pPr>
          </w:p>
          <w:p w14:paraId="5F367B79" w14:textId="77777777" w:rsidR="004C1797" w:rsidRDefault="004C1797" w:rsidP="00326252">
            <w:pPr>
              <w:jc w:val="center"/>
              <w:rPr>
                <w:rFonts w:ascii="ＭＳ ゴシック" w:eastAsia="ＭＳ ゴシック" w:hAnsi="ＭＳ ゴシック"/>
              </w:rPr>
            </w:pPr>
          </w:p>
          <w:p w14:paraId="482BBD14" w14:textId="77777777" w:rsidR="004C1797" w:rsidRDefault="004C1797" w:rsidP="00326252">
            <w:pPr>
              <w:jc w:val="center"/>
              <w:rPr>
                <w:rFonts w:ascii="ＭＳ ゴシック" w:eastAsia="ＭＳ ゴシック" w:hAnsi="ＭＳ ゴシック"/>
              </w:rPr>
            </w:pPr>
          </w:p>
          <w:p w14:paraId="5101863A" w14:textId="77777777" w:rsidR="004C1797" w:rsidRDefault="004C1797" w:rsidP="00326252">
            <w:pPr>
              <w:jc w:val="center"/>
              <w:rPr>
                <w:rFonts w:ascii="ＭＳ ゴシック" w:eastAsia="ＭＳ ゴシック" w:hAnsi="ＭＳ ゴシック"/>
              </w:rPr>
            </w:pPr>
          </w:p>
          <w:p w14:paraId="4287305E" w14:textId="77777777" w:rsidR="004C1797" w:rsidRDefault="004C1797" w:rsidP="00326252">
            <w:pPr>
              <w:jc w:val="center"/>
              <w:rPr>
                <w:rFonts w:ascii="ＭＳ ゴシック" w:eastAsia="ＭＳ ゴシック" w:hAnsi="ＭＳ ゴシック"/>
              </w:rPr>
            </w:pPr>
          </w:p>
          <w:p w14:paraId="5757630F" w14:textId="77777777" w:rsidR="004C1797" w:rsidRDefault="004C1797" w:rsidP="00326252">
            <w:pPr>
              <w:jc w:val="center"/>
              <w:rPr>
                <w:rFonts w:ascii="ＭＳ ゴシック" w:eastAsia="ＭＳ ゴシック" w:hAnsi="ＭＳ ゴシック"/>
              </w:rPr>
            </w:pPr>
          </w:p>
          <w:p w14:paraId="03BCD229" w14:textId="20088170" w:rsidR="004C1797" w:rsidRPr="00C5777B" w:rsidRDefault="004C1797" w:rsidP="00326252">
            <w:pPr>
              <w:jc w:val="center"/>
              <w:rPr>
                <w:rFonts w:ascii="ＭＳ ゴシック" w:eastAsia="ＭＳ ゴシック" w:hAnsi="ＭＳ ゴシック"/>
              </w:rPr>
            </w:pPr>
          </w:p>
        </w:tc>
        <w:tc>
          <w:tcPr>
            <w:tcW w:w="2099" w:type="dxa"/>
            <w:tcBorders>
              <w:top w:val="single" w:sz="4" w:space="0" w:color="000000"/>
              <w:left w:val="single" w:sz="4" w:space="0" w:color="000000"/>
              <w:bottom w:val="single" w:sz="4" w:space="0" w:color="auto"/>
              <w:right w:val="single" w:sz="4" w:space="0" w:color="000000"/>
            </w:tcBorders>
            <w:vAlign w:val="center"/>
          </w:tcPr>
          <w:p w14:paraId="7DD727FD" w14:textId="77777777" w:rsidR="004C1797" w:rsidRPr="00C5777B" w:rsidRDefault="004C1797" w:rsidP="00326252">
            <w:pPr>
              <w:pStyle w:val="ad"/>
              <w:ind w:left="180" w:hanging="180"/>
              <w:jc w:val="center"/>
              <w:rPr>
                <w:rFonts w:cs="Cambria Math"/>
                <w:kern w:val="0"/>
                <w:sz w:val="18"/>
                <w:szCs w:val="18"/>
              </w:rPr>
            </w:pPr>
          </w:p>
        </w:tc>
      </w:tr>
      <w:tr w:rsidR="004C1797" w:rsidRPr="00C5777B" w14:paraId="5795337E" w14:textId="77777777" w:rsidTr="00FD56FE">
        <w:tblPrEx>
          <w:tblCellMar>
            <w:left w:w="108" w:type="dxa"/>
            <w:right w:w="108" w:type="dxa"/>
          </w:tblCellMar>
        </w:tblPrEx>
        <w:trPr>
          <w:trHeight w:val="3858"/>
        </w:trPr>
        <w:tc>
          <w:tcPr>
            <w:tcW w:w="1534" w:type="dxa"/>
            <w:vMerge/>
            <w:tcBorders>
              <w:left w:val="single" w:sz="4" w:space="0" w:color="000000"/>
              <w:right w:val="single" w:sz="4" w:space="0" w:color="000000"/>
            </w:tcBorders>
          </w:tcPr>
          <w:p w14:paraId="706BBBA9" w14:textId="77777777" w:rsidR="004C1797" w:rsidRDefault="004C1797" w:rsidP="003523DE">
            <w:pPr>
              <w:ind w:left="360" w:hangingChars="200" w:hanging="360"/>
              <w:rPr>
                <w:rFonts w:ascii="ＭＳ ゴシック" w:eastAsia="ＭＳ ゴシック" w:hAnsi="ＭＳ ゴシック"/>
              </w:rPr>
            </w:pPr>
          </w:p>
        </w:tc>
        <w:tc>
          <w:tcPr>
            <w:tcW w:w="5813" w:type="dxa"/>
            <w:tcBorders>
              <w:top w:val="single" w:sz="4" w:space="0" w:color="auto"/>
              <w:left w:val="single" w:sz="4" w:space="0" w:color="000000"/>
              <w:bottom w:val="single" w:sz="4" w:space="0" w:color="auto"/>
              <w:right w:val="single" w:sz="4" w:space="0" w:color="000000"/>
            </w:tcBorders>
          </w:tcPr>
          <w:p w14:paraId="25305C14" w14:textId="77777777" w:rsidR="004C1797" w:rsidRDefault="004C1797" w:rsidP="004C1797">
            <w:pPr>
              <w:rPr>
                <w:rFonts w:cs="Cambria Math"/>
                <w:kern w:val="0"/>
                <w:bdr w:val="single" w:sz="4" w:space="0" w:color="auto"/>
              </w:rPr>
            </w:pPr>
          </w:p>
          <w:p w14:paraId="4B492602" w14:textId="77777777" w:rsidR="004C1797" w:rsidRPr="00C5777B" w:rsidRDefault="004C1797" w:rsidP="004C1797">
            <w:pPr>
              <w:rPr>
                <w:rFonts w:cs="Cambria Math"/>
                <w:kern w:val="0"/>
              </w:rPr>
            </w:pPr>
            <w:r w:rsidRPr="00C5777B">
              <w:rPr>
                <w:rFonts w:cs="Cambria Math" w:hint="eastAsia"/>
                <w:kern w:val="0"/>
                <w:bdr w:val="single" w:sz="4" w:space="0" w:color="auto"/>
              </w:rPr>
              <w:t>①</w:t>
            </w:r>
            <w:r>
              <w:rPr>
                <w:rFonts w:cs="Cambria Math" w:hint="eastAsia"/>
                <w:kern w:val="0"/>
                <w:bdr w:val="single" w:sz="4" w:space="0" w:color="auto"/>
              </w:rPr>
              <w:t xml:space="preserve">　</w:t>
            </w:r>
            <w:r w:rsidRPr="00C5777B">
              <w:rPr>
                <w:rFonts w:cs="Cambria Math" w:hint="eastAsia"/>
                <w:kern w:val="0"/>
                <w:bdr w:val="single" w:sz="4" w:space="0" w:color="auto"/>
              </w:rPr>
              <w:t>月額賃金改善要件（月給による賃金改善）</w:t>
            </w:r>
          </w:p>
          <w:p w14:paraId="50440426" w14:textId="77777777" w:rsidR="004C1797" w:rsidRPr="00AC1670" w:rsidRDefault="004C1797" w:rsidP="004C1797">
            <w:pPr>
              <w:ind w:leftChars="100" w:left="180" w:firstLineChars="100" w:firstLine="180"/>
              <w:rPr>
                <w:rFonts w:cs="Cambria Math"/>
                <w:kern w:val="0"/>
              </w:rPr>
            </w:pPr>
            <w:r w:rsidRPr="00AC1670">
              <w:rPr>
                <w:rFonts w:cs="Cambria Math" w:hint="eastAsia"/>
                <w:kern w:val="0"/>
              </w:rPr>
              <w:t>処遇改善加算Ⅳの加算額の</w:t>
            </w:r>
            <w:r w:rsidRPr="00AC1670">
              <w:rPr>
                <w:rFonts w:ascii="ＭＳ ゴシック" w:eastAsia="ＭＳ ゴシック" w:hAnsi="ＭＳ ゴシック" w:cs="Cambria Math" w:hint="eastAsia"/>
                <w:kern w:val="0"/>
              </w:rPr>
              <w:t>2</w:t>
            </w:r>
            <w:r w:rsidRPr="00AC1670">
              <w:rPr>
                <w:rFonts w:cs="Cambria Math" w:hint="eastAsia"/>
                <w:kern w:val="0"/>
              </w:rPr>
              <w:t>分の</w:t>
            </w:r>
            <w:r w:rsidRPr="00AC1670">
              <w:rPr>
                <w:rFonts w:ascii="ＭＳ ゴシック" w:eastAsia="ＭＳ ゴシック" w:hAnsi="ＭＳ ゴシック" w:cs="Cambria Math" w:hint="eastAsia"/>
                <w:kern w:val="0"/>
              </w:rPr>
              <w:t>1</w:t>
            </w:r>
            <w:r w:rsidRPr="00AC1670">
              <w:rPr>
                <w:rFonts w:cs="Cambria Math" w:hint="eastAsia"/>
                <w:kern w:val="0"/>
              </w:rPr>
              <w:t>以上を基本給等の改善に充てること。また、障害福祉サービス等事業所が処遇改善加算Ⅳ以外の区分の処遇改善加算を算定する場合にあっては、仮に処遇改善加算Ⅳを算定する場合に見込まれる加算額の２分の１以上を基本給等の改善に充てること。</w:t>
            </w:r>
          </w:p>
          <w:p w14:paraId="5C601572" w14:textId="77777777" w:rsidR="004C1797" w:rsidRDefault="004C1797" w:rsidP="004C1797">
            <w:pPr>
              <w:ind w:leftChars="100" w:left="180" w:firstLineChars="100" w:firstLine="180"/>
              <w:rPr>
                <w:rFonts w:cs="Cambria Math"/>
                <w:kern w:val="0"/>
              </w:rPr>
            </w:pPr>
            <w:r w:rsidRPr="00AC1670">
              <w:rPr>
                <w:rFonts w:cs="Cambria Math" w:hint="eastAsia"/>
                <w:kern w:val="0"/>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700B3435" w14:textId="77777777" w:rsidR="004C1797" w:rsidRDefault="004C1797" w:rsidP="00FB4ECF">
            <w:pPr>
              <w:ind w:leftChars="100" w:left="180" w:firstLineChars="100" w:firstLine="180"/>
              <w:rPr>
                <w:rFonts w:ascii="ＭＳ ゴシック" w:eastAsia="ＭＳ ゴシック" w:hAnsi="ＭＳ ゴシック"/>
              </w:rPr>
            </w:pPr>
          </w:p>
        </w:tc>
        <w:tc>
          <w:tcPr>
            <w:tcW w:w="424" w:type="dxa"/>
            <w:tcBorders>
              <w:top w:val="single" w:sz="4" w:space="0" w:color="auto"/>
              <w:left w:val="single" w:sz="4" w:space="0" w:color="000000"/>
              <w:bottom w:val="single" w:sz="4" w:space="0" w:color="auto"/>
              <w:right w:val="single" w:sz="4" w:space="0" w:color="000000"/>
            </w:tcBorders>
          </w:tcPr>
          <w:p w14:paraId="0C16749C" w14:textId="77777777" w:rsidR="004C1797" w:rsidRDefault="004C1797" w:rsidP="004C1797">
            <w:pPr>
              <w:jc w:val="center"/>
              <w:rPr>
                <w:rFonts w:ascii="ＭＳ ゴシック" w:eastAsia="ＭＳ ゴシック" w:hAnsi="ＭＳ ゴシック"/>
              </w:rPr>
            </w:pPr>
          </w:p>
          <w:p w14:paraId="54844CD4" w14:textId="77777777" w:rsidR="004C1797" w:rsidRPr="00C5777B" w:rsidRDefault="004C1797" w:rsidP="004C1797">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28437C8" w14:textId="77777777" w:rsidR="004C1797" w:rsidRPr="00C5777B" w:rsidRDefault="004C1797" w:rsidP="004C1797">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55CDA88" w14:textId="77777777" w:rsidR="004C1797" w:rsidRPr="00C5777B" w:rsidRDefault="004C1797" w:rsidP="004C1797">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66387C61" w14:textId="77777777" w:rsidR="004C1797" w:rsidRPr="00C5777B" w:rsidRDefault="004C1797" w:rsidP="004C1797">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78DED228" w14:textId="77777777" w:rsidR="004C1797" w:rsidRDefault="004C1797" w:rsidP="004C1797">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auto"/>
              <w:left w:val="single" w:sz="4" w:space="0" w:color="000000"/>
              <w:bottom w:val="single" w:sz="4" w:space="0" w:color="auto"/>
              <w:right w:val="single" w:sz="4" w:space="0" w:color="000000"/>
            </w:tcBorders>
            <w:vAlign w:val="center"/>
          </w:tcPr>
          <w:p w14:paraId="173140F2" w14:textId="77777777" w:rsidR="004C1797" w:rsidRPr="00C5777B" w:rsidRDefault="004C1797" w:rsidP="00326252">
            <w:pPr>
              <w:pStyle w:val="ad"/>
              <w:ind w:left="180" w:hanging="180"/>
              <w:jc w:val="center"/>
              <w:rPr>
                <w:rFonts w:cs="Cambria Math"/>
                <w:kern w:val="0"/>
                <w:sz w:val="18"/>
                <w:szCs w:val="18"/>
              </w:rPr>
            </w:pPr>
          </w:p>
        </w:tc>
      </w:tr>
      <w:tr w:rsidR="004C1797" w:rsidRPr="00C5777B" w14:paraId="59D81341" w14:textId="77777777" w:rsidTr="007C241C">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46A0B257"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DE67E89" w14:textId="77777777" w:rsidR="004C1797" w:rsidRPr="00C5777B" w:rsidRDefault="004C1797" w:rsidP="00326252">
            <w:pPr>
              <w:suppressAutoHyphens/>
              <w:autoSpaceDE w:val="0"/>
              <w:autoSpaceDN w:val="0"/>
              <w:spacing w:line="210" w:lineRule="exact"/>
            </w:pPr>
          </w:p>
          <w:p w14:paraId="2E9119D3" w14:textId="77777777" w:rsidR="004C1797" w:rsidRPr="00C5777B" w:rsidRDefault="004C1797" w:rsidP="00326252">
            <w:pPr>
              <w:rPr>
                <w:rFonts w:cs="Cambria Math"/>
                <w:kern w:val="0"/>
              </w:rPr>
            </w:pPr>
            <w:r>
              <w:rPr>
                <w:rFonts w:cs="Cambria Math" w:hint="eastAsia"/>
                <w:kern w:val="0"/>
                <w:bdr w:val="single" w:sz="4" w:space="0" w:color="auto"/>
              </w:rPr>
              <w:t xml:space="preserve">②　</w:t>
            </w:r>
            <w:r w:rsidRPr="00C5777B">
              <w:rPr>
                <w:rFonts w:cs="Cambria Math" w:hint="eastAsia"/>
                <w:kern w:val="0"/>
                <w:bdr w:val="single" w:sz="4" w:space="0" w:color="auto"/>
              </w:rPr>
              <w:t>キャリアパス要件Ⅰ（任用要件・賃金体系の整備等）</w:t>
            </w:r>
          </w:p>
          <w:p w14:paraId="0F987525" w14:textId="77777777" w:rsidR="004C1797" w:rsidRPr="00C5777B" w:rsidRDefault="004C1797" w:rsidP="00F31202">
            <w:pPr>
              <w:ind w:firstLineChars="200" w:firstLine="360"/>
              <w:rPr>
                <w:rFonts w:cs="Cambria Math"/>
                <w:kern w:val="0"/>
              </w:rPr>
            </w:pPr>
            <w:r w:rsidRPr="00C5777B">
              <w:rPr>
                <w:rFonts w:cs="Cambria Math" w:hint="eastAsia"/>
                <w:kern w:val="0"/>
              </w:rPr>
              <w:t>次の</w:t>
            </w:r>
            <w:r>
              <w:rPr>
                <w:rFonts w:cs="Cambria Math" w:hint="eastAsia"/>
                <w:kern w:val="0"/>
              </w:rPr>
              <w:t>一</w:t>
            </w:r>
            <w:r w:rsidRPr="00C5777B">
              <w:rPr>
                <w:rFonts w:cs="Cambria Math" w:hint="eastAsia"/>
                <w:kern w:val="0"/>
              </w:rPr>
              <w:t>から</w:t>
            </w:r>
            <w:r>
              <w:rPr>
                <w:rFonts w:cs="Cambria Math" w:hint="eastAsia"/>
                <w:kern w:val="0"/>
              </w:rPr>
              <w:t>三</w:t>
            </w:r>
            <w:r w:rsidRPr="00C5777B">
              <w:rPr>
                <w:rFonts w:cs="Cambria Math" w:hint="eastAsia"/>
                <w:kern w:val="0"/>
              </w:rPr>
              <w:t>を全て満たしているか。</w:t>
            </w:r>
          </w:p>
          <w:p w14:paraId="66D2B679" w14:textId="77777777" w:rsidR="004C1797" w:rsidRPr="001C3B3E" w:rsidRDefault="004C1797" w:rsidP="00FB1490">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福祉・介護職員の任用の際における職位、職責、職務内容等に応じた任用等の要件（福祉・介護職員の賃金に関するものを含む。）を定めていること。</w:t>
            </w:r>
          </w:p>
          <w:p w14:paraId="3CAF3C57" w14:textId="77777777" w:rsidR="004C1797" w:rsidRPr="001C3B3E" w:rsidRDefault="004C1797"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一に掲げる職位、職責、職務内容等に応じた賃金体系（一時金等の臨時的に支払われるものを除く。）について定めていること。</w:t>
            </w:r>
          </w:p>
          <w:p w14:paraId="29AA9D2A" w14:textId="77777777" w:rsidR="004C1797" w:rsidRPr="001C3B3E" w:rsidRDefault="004C1797" w:rsidP="001C3B3E">
            <w:pPr>
              <w:ind w:leftChars="100" w:left="360" w:hangingChars="100" w:hanging="180"/>
              <w:rPr>
                <w:rFonts w:ascii="ＭＳ ゴシック" w:eastAsia="ＭＳ ゴシック" w:hAnsi="ＭＳ ゴシック"/>
              </w:rPr>
            </w:pPr>
            <w:r w:rsidRPr="001C3B3E">
              <w:rPr>
                <w:rFonts w:ascii="ＭＳ ゴシック" w:eastAsia="ＭＳ ゴシック" w:hAnsi="ＭＳ ゴシック" w:hint="eastAsia"/>
              </w:rPr>
              <w:t>三</w:t>
            </w:r>
            <w:r>
              <w:rPr>
                <w:rFonts w:ascii="ＭＳ ゴシック" w:eastAsia="ＭＳ ゴシック" w:hAnsi="ＭＳ ゴシック" w:hint="eastAsia"/>
              </w:rPr>
              <w:t xml:space="preserve">　</w:t>
            </w:r>
            <w:r w:rsidRPr="001C3B3E">
              <w:rPr>
                <w:rFonts w:ascii="ＭＳ ゴシック" w:eastAsia="ＭＳ ゴシック" w:hAnsi="ＭＳ ゴシック" w:hint="eastAsia"/>
              </w:rPr>
              <w:t>一及び二の内容について就業規則等の明確な根拠規程を書面で整備し、全ての福祉・介護職員に周知していること。</w:t>
            </w:r>
          </w:p>
          <w:p w14:paraId="115C19A5" w14:textId="77777777" w:rsidR="004C1797" w:rsidRDefault="004C1797" w:rsidP="001C3B3E">
            <w:pPr>
              <w:ind w:leftChars="200" w:left="360" w:firstLineChars="100" w:firstLine="180"/>
              <w:rPr>
                <w:rFonts w:ascii="ＭＳ ゴシック" w:eastAsia="ＭＳ ゴシック" w:hAnsi="ＭＳ ゴシック"/>
              </w:rPr>
            </w:pPr>
            <w:r w:rsidRPr="001C3B3E">
              <w:rPr>
                <w:rFonts w:ascii="ＭＳ ゴシック" w:eastAsia="ＭＳ ゴシック" w:hAnsi="ＭＳ ゴシック" w:hint="eastAsia"/>
              </w:rPr>
              <w:t>ただし、常時雇用する者の数が</w:t>
            </w:r>
            <w:r w:rsidRPr="001C3B3E">
              <w:rPr>
                <w:rFonts w:ascii="ＭＳ ゴシック" w:eastAsia="ＭＳ ゴシック" w:hAnsi="ＭＳ ゴシック"/>
              </w:rPr>
              <w:t>10</w:t>
            </w:r>
            <w:r w:rsidRPr="001C3B3E">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三の要件を満たすこととしても差し支えない。また、令和</w:t>
            </w:r>
            <w:r>
              <w:rPr>
                <w:rFonts w:ascii="ＭＳ ゴシック" w:eastAsia="ＭＳ ゴシック" w:hAnsi="ＭＳ ゴシック" w:hint="eastAsia"/>
              </w:rPr>
              <w:t>8</w:t>
            </w:r>
            <w:r w:rsidRPr="001C3B3E">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1C3B3E">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月末までに上記一及び二の定めの整備を行うことを誓約した場合は、処遇改善加算の申請時点からキャリアパス要件Ⅰを満たしているものとして取り扱うこととする。当該誓約をした場合は、令和</w:t>
            </w:r>
            <w:r>
              <w:rPr>
                <w:rFonts w:ascii="ＭＳ ゴシック" w:eastAsia="ＭＳ ゴシック" w:hAnsi="ＭＳ ゴシック" w:hint="eastAsia"/>
              </w:rPr>
              <w:t>9</w:t>
            </w:r>
            <w:r w:rsidRPr="001C3B3E">
              <w:rPr>
                <w:rFonts w:ascii="ＭＳ ゴシック" w:eastAsia="ＭＳ ゴシック" w:hAnsi="ＭＳ ゴシック" w:hint="eastAsia"/>
              </w:rPr>
              <w:t>年</w:t>
            </w:r>
            <w:r>
              <w:rPr>
                <w:rFonts w:ascii="ＭＳ ゴシック" w:eastAsia="ＭＳ ゴシック" w:hAnsi="ＭＳ ゴシック" w:hint="eastAsia"/>
              </w:rPr>
              <w:t>3</w:t>
            </w:r>
            <w:r w:rsidRPr="001C3B3E">
              <w:rPr>
                <w:rFonts w:ascii="ＭＳ ゴシック" w:eastAsia="ＭＳ ゴシック" w:hAnsi="ＭＳ ゴシック" w:hint="eastAsia"/>
              </w:rPr>
              <w:t>月末までに当該定めの整備を行い、実績報告書においてその旨を報告することとする。</w:t>
            </w:r>
          </w:p>
          <w:p w14:paraId="15508A10" w14:textId="77777777" w:rsidR="004C1797" w:rsidRPr="00C5777B" w:rsidRDefault="004C1797" w:rsidP="001C3B3E">
            <w:pPr>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4DCD475A" w14:textId="77777777" w:rsidR="004C1797" w:rsidRDefault="004C1797" w:rsidP="00326252">
            <w:pPr>
              <w:jc w:val="center"/>
              <w:rPr>
                <w:rFonts w:ascii="ＭＳ ゴシック" w:eastAsia="ＭＳ ゴシック" w:hAnsi="ＭＳ ゴシック"/>
              </w:rPr>
            </w:pPr>
          </w:p>
          <w:p w14:paraId="573722BB"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793C545E"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A7DA4B2"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6123EE98"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A852452"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20CF353C" w14:textId="77777777" w:rsidR="004C1797" w:rsidRDefault="004C1797" w:rsidP="00326252">
            <w:pPr>
              <w:pStyle w:val="ad"/>
              <w:ind w:left="180" w:firstLineChars="0" w:hanging="180"/>
              <w:jc w:val="center"/>
              <w:rPr>
                <w:rFonts w:cs="Cambria Math"/>
                <w:kern w:val="0"/>
                <w:sz w:val="18"/>
                <w:szCs w:val="18"/>
              </w:rPr>
            </w:pPr>
          </w:p>
          <w:p w14:paraId="4839F14C" w14:textId="77777777" w:rsidR="004C1797" w:rsidRPr="00C5777B" w:rsidRDefault="004C1797" w:rsidP="00326252">
            <w:pPr>
              <w:pStyle w:val="ad"/>
              <w:ind w:left="180" w:firstLineChars="0" w:hanging="180"/>
              <w:jc w:val="center"/>
              <w:rPr>
                <w:rFonts w:cs="Cambria Math"/>
                <w:kern w:val="0"/>
                <w:sz w:val="18"/>
                <w:szCs w:val="18"/>
              </w:rPr>
            </w:pPr>
          </w:p>
          <w:p w14:paraId="71EADAC8" w14:textId="77777777" w:rsidR="004C1797" w:rsidRPr="00C5777B" w:rsidRDefault="004C1797" w:rsidP="00326252">
            <w:pPr>
              <w:autoSpaceDE w:val="0"/>
              <w:autoSpaceDN w:val="0"/>
              <w:spacing w:line="210" w:lineRule="exact"/>
              <w:ind w:rightChars="177" w:right="319"/>
            </w:pPr>
          </w:p>
        </w:tc>
      </w:tr>
      <w:tr w:rsidR="004C1797" w:rsidRPr="00C5777B" w14:paraId="4F156B74"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51679455"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DB2540D" w14:textId="77777777" w:rsidR="004C1797" w:rsidRPr="00C5777B" w:rsidRDefault="004C1797" w:rsidP="00326252">
            <w:pPr>
              <w:suppressAutoHyphens/>
              <w:autoSpaceDE w:val="0"/>
              <w:autoSpaceDN w:val="0"/>
              <w:spacing w:line="210" w:lineRule="exact"/>
            </w:pPr>
          </w:p>
          <w:p w14:paraId="0D4F4207" w14:textId="77777777" w:rsidR="004C1797" w:rsidRPr="00C5777B" w:rsidRDefault="004C1797" w:rsidP="00326252">
            <w:pPr>
              <w:suppressAutoHyphens/>
              <w:autoSpaceDE w:val="0"/>
              <w:autoSpaceDN w:val="0"/>
            </w:pPr>
            <w:r>
              <w:rPr>
                <w:rFonts w:hint="eastAsia"/>
                <w:bdr w:val="single" w:sz="4" w:space="0" w:color="auto"/>
              </w:rPr>
              <w:t xml:space="preserve">③　</w:t>
            </w:r>
            <w:r w:rsidRPr="00C5777B">
              <w:rPr>
                <w:rFonts w:hint="eastAsia"/>
                <w:bdr w:val="single" w:sz="4" w:space="0" w:color="auto"/>
              </w:rPr>
              <w:t>キャリアパス要件Ⅱ（研修の実施等）</w:t>
            </w:r>
          </w:p>
          <w:p w14:paraId="34A4CF13" w14:textId="77777777" w:rsidR="004C1797" w:rsidRPr="00C5777B" w:rsidRDefault="004C1797"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31A8DF26" w14:textId="77777777" w:rsidR="004C1797" w:rsidRPr="00FB1490" w:rsidRDefault="004C1797" w:rsidP="00FB1490">
            <w:pPr>
              <w:tabs>
                <w:tab w:val="left" w:pos="171"/>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福祉・介護職員の職務内容等を踏まえ、福祉・介護職員と意見を交換しながら、資質向上の目標及びａ又はｂに掲げる事項に関する具体的な計画を策定し、当該計画に係る研修の実施又は研修の機会の確保をしていること。</w:t>
            </w:r>
          </w:p>
          <w:p w14:paraId="36858714" w14:textId="77777777" w:rsidR="004C1797" w:rsidRPr="00FB1490" w:rsidRDefault="004C1797" w:rsidP="00FB1490">
            <w:pPr>
              <w:suppressAutoHyphens/>
              <w:autoSpaceDE w:val="0"/>
              <w:autoSpaceDN w:val="0"/>
              <w:spacing w:line="210" w:lineRule="exact"/>
              <w:ind w:leftChars="200" w:left="360"/>
              <w:rPr>
                <w:rFonts w:ascii="ＭＳ ゴシック" w:eastAsia="ＭＳ ゴシック" w:hAnsi="ＭＳ ゴシック"/>
              </w:rPr>
            </w:pPr>
            <w:r w:rsidRPr="00FB1490">
              <w:rPr>
                <w:rFonts w:ascii="ＭＳ ゴシック" w:eastAsia="ＭＳ ゴシック" w:hAnsi="ＭＳ ゴシック" w:hint="eastAsia"/>
              </w:rPr>
              <w:t>ａ</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資質向上のための計画に沿って、研修機会の提供又は技術指導</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等（</w:t>
            </w:r>
            <w:r w:rsidRPr="00FB1490">
              <w:rPr>
                <w:rFonts w:ascii="ＭＳ ゴシック" w:eastAsia="ＭＳ ゴシック" w:hAnsi="ＭＳ ゴシック"/>
              </w:rPr>
              <w:t>OJT</w:t>
            </w:r>
            <w:r w:rsidRPr="00FB1490">
              <w:rPr>
                <w:rFonts w:ascii="ＭＳ ゴシック" w:eastAsia="ＭＳ ゴシック" w:hAnsi="ＭＳ ゴシック" w:hint="eastAsia"/>
              </w:rPr>
              <w:t>、</w:t>
            </w:r>
            <w:r w:rsidRPr="00FB1490">
              <w:rPr>
                <w:rFonts w:ascii="ＭＳ ゴシック" w:eastAsia="ＭＳ ゴシック" w:hAnsi="ＭＳ ゴシック"/>
              </w:rPr>
              <w:t>OFF-JT</w:t>
            </w:r>
            <w:r w:rsidRPr="00FB1490">
              <w:rPr>
                <w:rFonts w:ascii="ＭＳ ゴシック" w:eastAsia="ＭＳ ゴシック" w:hAnsi="ＭＳ ゴシック" w:hint="eastAsia"/>
              </w:rPr>
              <w:t>等）を実施するとともに、福祉・介護職員の能</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力評価を行うこと。</w:t>
            </w:r>
          </w:p>
          <w:p w14:paraId="3B9BCEAD" w14:textId="77777777" w:rsidR="004C1797" w:rsidRDefault="004C1797" w:rsidP="00FB1490">
            <w:pPr>
              <w:suppressAutoHyphens/>
              <w:autoSpaceDE w:val="0"/>
              <w:autoSpaceDN w:val="0"/>
              <w:spacing w:line="210" w:lineRule="exact"/>
              <w:ind w:leftChars="200" w:left="540" w:hangingChars="100" w:hanging="180"/>
              <w:rPr>
                <w:rFonts w:ascii="ＭＳ ゴシック" w:eastAsia="ＭＳ ゴシック" w:hAnsi="ＭＳ ゴシック"/>
              </w:rPr>
            </w:pPr>
            <w:r w:rsidRPr="00FB1490">
              <w:rPr>
                <w:rFonts w:ascii="ＭＳ ゴシック" w:eastAsia="ＭＳ ゴシック" w:hAnsi="ＭＳ ゴシック" w:hint="eastAsia"/>
              </w:rPr>
              <w:t>ｂ</w:t>
            </w:r>
            <w:r w:rsidRPr="00FB1490">
              <w:rPr>
                <w:rFonts w:ascii="ＭＳ ゴシック" w:eastAsia="ＭＳ ゴシック" w:hAnsi="ＭＳ ゴシック"/>
              </w:rPr>
              <w:t xml:space="preserve"> </w:t>
            </w:r>
            <w:r w:rsidRPr="00FB1490">
              <w:rPr>
                <w:rFonts w:ascii="ＭＳ ゴシック" w:eastAsia="ＭＳ ゴシック" w:hAnsi="ＭＳ ゴシック" w:hint="eastAsia"/>
              </w:rPr>
              <w:t>資格取得のための支援（研修受講のための勤務シフトの調整、休暇の付与、費用（交通費、受講料等）の援助等）を実施すること。</w:t>
            </w:r>
          </w:p>
          <w:p w14:paraId="63549677" w14:textId="77777777" w:rsidR="004C1797" w:rsidRPr="00FB1490" w:rsidRDefault="004C1797" w:rsidP="00FB1490">
            <w:pPr>
              <w:tabs>
                <w:tab w:val="left" w:pos="203"/>
              </w:tabs>
              <w:suppressAutoHyphens/>
              <w:autoSpaceDE w:val="0"/>
              <w:autoSpaceDN w:val="0"/>
              <w:spacing w:line="210" w:lineRule="exact"/>
              <w:ind w:leftChars="100" w:left="360" w:hangingChars="100" w:hanging="180"/>
              <w:rPr>
                <w:rFonts w:ascii="ＭＳ ゴシック" w:eastAsia="ＭＳ ゴシック" w:hAnsi="ＭＳ ゴシック"/>
              </w:rPr>
            </w:pPr>
            <w:r w:rsidRPr="00FB1490">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FB1490">
              <w:rPr>
                <w:rFonts w:ascii="ＭＳ ゴシック" w:eastAsia="ＭＳ ゴシック" w:hAnsi="ＭＳ ゴシック" w:hint="eastAsia"/>
              </w:rPr>
              <w:t>一について、全ての福祉・介護職員に周知していること。</w:t>
            </w:r>
          </w:p>
          <w:p w14:paraId="3F1D4858" w14:textId="77777777" w:rsidR="004C1797" w:rsidRDefault="004C1797" w:rsidP="00FB1490">
            <w:pPr>
              <w:suppressAutoHyphens/>
              <w:autoSpaceDE w:val="0"/>
              <w:autoSpaceDN w:val="0"/>
              <w:spacing w:line="210" w:lineRule="exact"/>
              <w:ind w:leftChars="200" w:left="360" w:firstLineChars="100" w:firstLine="180"/>
              <w:rPr>
                <w:rFonts w:ascii="ＭＳ ゴシック" w:eastAsia="ＭＳ ゴシック" w:hAnsi="ＭＳ ゴシック"/>
              </w:rPr>
            </w:pPr>
            <w:r w:rsidRPr="00FB1490">
              <w:rPr>
                <w:rFonts w:ascii="ＭＳ ゴシック" w:eastAsia="ＭＳ ゴシック" w:hAnsi="ＭＳ ゴシック" w:hint="eastAsia"/>
              </w:rPr>
              <w:t>ただし、令和</w:t>
            </w:r>
            <w:r>
              <w:rPr>
                <w:rFonts w:ascii="ＭＳ ゴシック" w:eastAsia="ＭＳ ゴシック" w:hAnsi="ＭＳ ゴシック" w:hint="eastAsia"/>
              </w:rPr>
              <w:t>8</w:t>
            </w:r>
            <w:r w:rsidRPr="00FB1490">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FB1490">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月末までに上記一の計画を策定し、研修の実施又は研修機会の確保を行うことを誓約した</w:t>
            </w:r>
            <w:r w:rsidRPr="00FB1490">
              <w:rPr>
                <w:rFonts w:ascii="ＭＳ ゴシック" w:eastAsia="ＭＳ ゴシック" w:hAnsi="ＭＳ ゴシック" w:hint="eastAsia"/>
              </w:rPr>
              <w:lastRenderedPageBreak/>
              <w:t>場合は、処遇改善加算の申請時点からキャリアパス要件Ⅱを満たしているものとして取り扱うこととする。当該誓約をした場合は、令和</w:t>
            </w:r>
            <w:r>
              <w:rPr>
                <w:rFonts w:ascii="ＭＳ ゴシック" w:eastAsia="ＭＳ ゴシック" w:hAnsi="ＭＳ ゴシック" w:hint="eastAsia"/>
              </w:rPr>
              <w:t>9</w:t>
            </w:r>
            <w:r w:rsidRPr="00FB1490">
              <w:rPr>
                <w:rFonts w:ascii="ＭＳ ゴシック" w:eastAsia="ＭＳ ゴシック" w:hAnsi="ＭＳ ゴシック" w:hint="eastAsia"/>
              </w:rPr>
              <w:t>年</w:t>
            </w:r>
            <w:r>
              <w:rPr>
                <w:rFonts w:ascii="ＭＳ ゴシック" w:eastAsia="ＭＳ ゴシック" w:hAnsi="ＭＳ ゴシック" w:hint="eastAsia"/>
              </w:rPr>
              <w:t>3</w:t>
            </w:r>
            <w:r w:rsidRPr="00FB1490">
              <w:rPr>
                <w:rFonts w:ascii="ＭＳ ゴシック" w:eastAsia="ＭＳ ゴシック" w:hAnsi="ＭＳ ゴシック" w:hint="eastAsia"/>
              </w:rPr>
              <w:t>月末までに当該計画の策定等を行い、実績報告書においてその旨を報告することとする。</w:t>
            </w:r>
          </w:p>
          <w:p w14:paraId="348FCA36" w14:textId="77777777" w:rsidR="004C1797" w:rsidRPr="00FB1490" w:rsidRDefault="004C1797" w:rsidP="00FD56FE">
            <w:pPr>
              <w:suppressAutoHyphens/>
              <w:autoSpaceDE w:val="0"/>
              <w:autoSpaceDN w:val="0"/>
              <w:spacing w:line="210" w:lineRule="exact"/>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0B4D36C3" w14:textId="77777777" w:rsidR="004C1797" w:rsidRDefault="004C1797" w:rsidP="00326252">
            <w:pPr>
              <w:jc w:val="center"/>
              <w:rPr>
                <w:rFonts w:ascii="ＭＳ ゴシック" w:eastAsia="ＭＳ ゴシック" w:hAnsi="ＭＳ ゴシック"/>
              </w:rPr>
            </w:pPr>
          </w:p>
          <w:p w14:paraId="2C3A92B6"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5E1B089D"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E26473A"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2D874DE5"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3AC40B28"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0DECC385" w14:textId="77777777" w:rsidR="004C1797" w:rsidRPr="00C5777B" w:rsidRDefault="004C1797" w:rsidP="00FE44E9">
            <w:pPr>
              <w:pStyle w:val="ad"/>
              <w:ind w:left="180" w:firstLineChars="0" w:hanging="180"/>
              <w:jc w:val="center"/>
            </w:pPr>
          </w:p>
        </w:tc>
      </w:tr>
      <w:tr w:rsidR="004C1797" w:rsidRPr="00C5777B" w14:paraId="00B67B37"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03C82C71"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315DA2B9" w14:textId="77777777" w:rsidR="004C1797" w:rsidRPr="00C5777B" w:rsidRDefault="004C1797" w:rsidP="00326252">
            <w:pPr>
              <w:suppressAutoHyphens/>
              <w:autoSpaceDE w:val="0"/>
              <w:autoSpaceDN w:val="0"/>
              <w:spacing w:line="210" w:lineRule="exact"/>
            </w:pPr>
          </w:p>
          <w:p w14:paraId="70386B78" w14:textId="77777777" w:rsidR="004C1797" w:rsidRPr="00C5777B" w:rsidRDefault="004C1797" w:rsidP="00326252">
            <w:pPr>
              <w:suppressAutoHyphens/>
              <w:autoSpaceDE w:val="0"/>
              <w:autoSpaceDN w:val="0"/>
            </w:pPr>
            <w:r>
              <w:rPr>
                <w:rFonts w:hint="eastAsia"/>
                <w:bdr w:val="single" w:sz="4" w:space="0" w:color="auto"/>
              </w:rPr>
              <w:t xml:space="preserve">④　</w:t>
            </w:r>
            <w:r w:rsidRPr="00C5777B">
              <w:rPr>
                <w:rFonts w:hint="eastAsia"/>
                <w:bdr w:val="single" w:sz="4" w:space="0" w:color="auto"/>
              </w:rPr>
              <w:t>キャリアパス要件Ⅲ（昇給の仕組みの整備等）</w:t>
            </w:r>
          </w:p>
          <w:p w14:paraId="3F7FD9BF" w14:textId="77777777" w:rsidR="004C1797" w:rsidRPr="00C5777B" w:rsidRDefault="004C1797" w:rsidP="00F31202">
            <w:pPr>
              <w:suppressAutoHyphens/>
              <w:autoSpaceDE w:val="0"/>
              <w:autoSpaceDN w:val="0"/>
              <w:ind w:firstLineChars="200" w:firstLine="360"/>
            </w:pPr>
            <w:r w:rsidRPr="00C5777B">
              <w:rPr>
                <w:rFonts w:hint="eastAsia"/>
              </w:rPr>
              <w:t>次の</w:t>
            </w:r>
            <w:r>
              <w:rPr>
                <w:rFonts w:hint="eastAsia"/>
              </w:rPr>
              <w:t>一</w:t>
            </w:r>
            <w:r w:rsidRPr="00C5777B">
              <w:rPr>
                <w:rFonts w:hint="eastAsia"/>
              </w:rPr>
              <w:t>及び</w:t>
            </w:r>
            <w:r>
              <w:rPr>
                <w:rFonts w:hint="eastAsia"/>
              </w:rPr>
              <w:t>二</w:t>
            </w:r>
            <w:r w:rsidRPr="00C5777B">
              <w:rPr>
                <w:rFonts w:hint="eastAsia"/>
              </w:rPr>
              <w:t>を全て満たしているか。</w:t>
            </w:r>
          </w:p>
          <w:p w14:paraId="26D157AB" w14:textId="77777777" w:rsidR="004C1797" w:rsidRPr="00EB1E47" w:rsidRDefault="004C1797"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一</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福祉・介護職員について、経験若しくは資格等に応じて昇給する仕組み又は一定の基準に基づき定期に昇給を判定する仕組みを設けていること。具体的には、次のａからｃまでのいずれかに該当する仕組みであること。</w:t>
            </w:r>
          </w:p>
          <w:p w14:paraId="481D0872" w14:textId="77777777" w:rsidR="004C1797" w:rsidRPr="00EB1E47" w:rsidRDefault="004C1797"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ａ</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経験に応じて昇給する仕組み</w:t>
            </w:r>
          </w:p>
          <w:p w14:paraId="1CD9E8A4" w14:textId="77777777" w:rsidR="004C1797" w:rsidRPr="00EB1E47" w:rsidRDefault="004C1797"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「勤続年数」や「経験年数」などに応じて昇給する仕組みであること。</w:t>
            </w:r>
          </w:p>
          <w:p w14:paraId="6EBE8C47" w14:textId="77777777" w:rsidR="004C1797" w:rsidRPr="00EB1E47" w:rsidRDefault="004C1797"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ｂ</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資格等に応じて昇給する仕組み</w:t>
            </w:r>
          </w:p>
          <w:p w14:paraId="1F18828C" w14:textId="77777777" w:rsidR="004C1797" w:rsidRPr="00EB1E47" w:rsidRDefault="004C1797"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介護福祉士等の資格の取得や実務者研修等の修了状況に応じて昇給する仕組みであること。ただし、別法人等で介護福祉士等の資格を取得した上で当該事業者や法人で就業する者についても昇給が図られる仕組みであることを要する。</w:t>
            </w:r>
          </w:p>
          <w:p w14:paraId="0A54E6FD" w14:textId="77777777" w:rsidR="004C1797" w:rsidRPr="00EB1E47" w:rsidRDefault="004C1797" w:rsidP="00EB1E47">
            <w:pPr>
              <w:suppressAutoHyphens/>
              <w:autoSpaceDE w:val="0"/>
              <w:autoSpaceDN w:val="0"/>
              <w:spacing w:line="210" w:lineRule="exact"/>
              <w:ind w:leftChars="200" w:left="360"/>
              <w:rPr>
                <w:rFonts w:ascii="ＭＳ ゴシック" w:eastAsia="ＭＳ ゴシック" w:hAnsi="ＭＳ ゴシック"/>
              </w:rPr>
            </w:pPr>
            <w:r w:rsidRPr="00EB1E47">
              <w:rPr>
                <w:rFonts w:ascii="ＭＳ ゴシック" w:eastAsia="ＭＳ ゴシック" w:hAnsi="ＭＳ ゴシック" w:hint="eastAsia"/>
              </w:rPr>
              <w:t>ｃ</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一定の基準に基づき定期に昇給を判定する仕組み</w:t>
            </w:r>
          </w:p>
          <w:p w14:paraId="762E3F3D" w14:textId="77777777" w:rsidR="004C1797" w:rsidRPr="00EB1E47" w:rsidRDefault="004C1797" w:rsidP="00EB1E47">
            <w:pPr>
              <w:suppressAutoHyphens/>
              <w:autoSpaceDE w:val="0"/>
              <w:autoSpaceDN w:val="0"/>
              <w:spacing w:line="210" w:lineRule="exact"/>
              <w:ind w:leftChars="300" w:left="540" w:firstLineChars="100" w:firstLine="180"/>
              <w:rPr>
                <w:rFonts w:ascii="ＭＳ ゴシック" w:eastAsia="ＭＳ ゴシック" w:hAnsi="ＭＳ ゴシック"/>
              </w:rPr>
            </w:pPr>
            <w:r w:rsidRPr="00EB1E47">
              <w:rPr>
                <w:rFonts w:ascii="ＭＳ ゴシック" w:eastAsia="ＭＳ ゴシック" w:hAnsi="ＭＳ ゴシック" w:hint="eastAsia"/>
              </w:rPr>
              <w:t>「実技試験」や「人事評価」などの結果に基づき昇給する仕組みであること。ただし、客観的な評価基準や昇給条件が明文化されていることを要する。</w:t>
            </w:r>
          </w:p>
          <w:p w14:paraId="673D045D" w14:textId="77777777" w:rsidR="004C1797" w:rsidRPr="00EB1E47" w:rsidRDefault="004C1797" w:rsidP="00EB1E47">
            <w:pPr>
              <w:suppressAutoHyphens/>
              <w:autoSpaceDE w:val="0"/>
              <w:autoSpaceDN w:val="0"/>
              <w:spacing w:line="210" w:lineRule="exact"/>
              <w:ind w:leftChars="100" w:left="360" w:hangingChars="100" w:hanging="180"/>
              <w:rPr>
                <w:rFonts w:ascii="ＭＳ ゴシック" w:eastAsia="ＭＳ ゴシック" w:hAnsi="ＭＳ ゴシック"/>
              </w:rPr>
            </w:pPr>
            <w:r w:rsidRPr="00EB1E47">
              <w:rPr>
                <w:rFonts w:ascii="ＭＳ ゴシック" w:eastAsia="ＭＳ ゴシック" w:hAnsi="ＭＳ ゴシック" w:hint="eastAsia"/>
              </w:rPr>
              <w:t>二</w:t>
            </w:r>
            <w:r>
              <w:rPr>
                <w:rFonts w:ascii="ＭＳ ゴシック" w:eastAsia="ＭＳ ゴシック" w:hAnsi="ＭＳ ゴシック" w:hint="eastAsia"/>
              </w:rPr>
              <w:t xml:space="preserve">　</w:t>
            </w:r>
            <w:r w:rsidRPr="00EB1E47">
              <w:rPr>
                <w:rFonts w:ascii="ＭＳ ゴシック" w:eastAsia="ＭＳ ゴシック" w:hAnsi="ＭＳ ゴシック" w:hint="eastAsia"/>
              </w:rPr>
              <w:t>一の内容について、就業規則等の明確な根拠規程を書面で整備し、全ての福祉・介護職員に周知していること。</w:t>
            </w:r>
          </w:p>
          <w:p w14:paraId="2ADD51B5" w14:textId="77777777" w:rsidR="004C1797" w:rsidRDefault="004C1797" w:rsidP="00EB1E47">
            <w:pPr>
              <w:suppressAutoHyphens/>
              <w:autoSpaceDE w:val="0"/>
              <w:autoSpaceDN w:val="0"/>
              <w:spacing w:line="210" w:lineRule="exact"/>
              <w:ind w:leftChars="200" w:left="360" w:firstLineChars="100" w:firstLine="180"/>
              <w:rPr>
                <w:rFonts w:ascii="ＭＳ ゴシック" w:eastAsia="ＭＳ ゴシック" w:hAnsi="ＭＳ ゴシック"/>
              </w:rPr>
            </w:pPr>
            <w:r w:rsidRPr="00EB1E47">
              <w:rPr>
                <w:rFonts w:ascii="ＭＳ ゴシック" w:eastAsia="ＭＳ ゴシック" w:hAnsi="ＭＳ ゴシック" w:hint="eastAsia"/>
              </w:rPr>
              <w:t>ただし、常時雇用する者の数が</w:t>
            </w:r>
            <w:r w:rsidRPr="00EB1E47">
              <w:rPr>
                <w:rFonts w:ascii="ＭＳ ゴシック" w:eastAsia="ＭＳ ゴシック" w:hAnsi="ＭＳ ゴシック"/>
              </w:rPr>
              <w:t>10</w:t>
            </w:r>
            <w:r w:rsidRPr="00EB1E47">
              <w:rPr>
                <w:rFonts w:ascii="ＭＳ ゴシック" w:eastAsia="ＭＳ ゴシック" w:hAnsi="ＭＳ ゴシック" w:hint="eastAsia"/>
              </w:rPr>
              <w:t>人未満の障害福祉サービス等事業所など、労働法規上の就業規則の作成義務がない障害福祉サービス等事業所においては、就業規則の代わりに内規等の整備・周知により上記二の要件を満たすこととしても差し支えない。また、令和</w:t>
            </w:r>
            <w:r>
              <w:rPr>
                <w:rFonts w:ascii="ＭＳ ゴシック" w:eastAsia="ＭＳ ゴシック" w:hAnsi="ＭＳ ゴシック" w:hint="eastAsia"/>
              </w:rPr>
              <w:t>8</w:t>
            </w:r>
            <w:r w:rsidRPr="00EB1E47">
              <w:rPr>
                <w:rFonts w:ascii="ＭＳ ゴシック" w:eastAsia="ＭＳ ゴシック" w:hAnsi="ＭＳ ゴシック" w:hint="eastAsia"/>
              </w:rPr>
              <w:t>年度においては、処遇改善加算の申請時点において、⑧の令和</w:t>
            </w:r>
            <w:r>
              <w:rPr>
                <w:rFonts w:ascii="ＭＳ ゴシック" w:eastAsia="ＭＳ ゴシック" w:hAnsi="ＭＳ ゴシック" w:hint="eastAsia"/>
              </w:rPr>
              <w:t>8</w:t>
            </w:r>
            <w:r w:rsidRPr="00EB1E47">
              <w:rPr>
                <w:rFonts w:ascii="ＭＳ ゴシック" w:eastAsia="ＭＳ ゴシック" w:hAnsi="ＭＳ ゴシック" w:hint="eastAsia"/>
              </w:rPr>
              <w:t>年度特例要件を満たす障害福祉サービス等事業所に限り、処遇改善計画書において令和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月末までに上記一の仕組みの整備を行うことを誓約した場合は、処遇改善加算の申請時点からキャリアパス要件Ⅲを満たしているものとして取り扱うこととする。当該誓約をした場合は、令和</w:t>
            </w:r>
            <w:r>
              <w:rPr>
                <w:rFonts w:ascii="ＭＳ ゴシック" w:eastAsia="ＭＳ ゴシック" w:hAnsi="ＭＳ ゴシック" w:hint="eastAsia"/>
              </w:rPr>
              <w:t>9</w:t>
            </w:r>
            <w:r w:rsidRPr="00EB1E47">
              <w:rPr>
                <w:rFonts w:ascii="ＭＳ ゴシック" w:eastAsia="ＭＳ ゴシック" w:hAnsi="ＭＳ ゴシック" w:hint="eastAsia"/>
              </w:rPr>
              <w:t>年</w:t>
            </w:r>
            <w:r>
              <w:rPr>
                <w:rFonts w:ascii="ＭＳ ゴシック" w:eastAsia="ＭＳ ゴシック" w:hAnsi="ＭＳ ゴシック" w:hint="eastAsia"/>
              </w:rPr>
              <w:t>3</w:t>
            </w:r>
            <w:r w:rsidRPr="00EB1E47">
              <w:rPr>
                <w:rFonts w:ascii="ＭＳ ゴシック" w:eastAsia="ＭＳ ゴシック" w:hAnsi="ＭＳ ゴシック" w:hint="eastAsia"/>
              </w:rPr>
              <w:t>月末までに当該仕組みの整備を行い、実績報告書においてその旨を報告すること。</w:t>
            </w:r>
          </w:p>
          <w:p w14:paraId="07945224" w14:textId="77777777" w:rsidR="004C1797" w:rsidRPr="00EB1E47" w:rsidRDefault="004C1797" w:rsidP="00EB1E47">
            <w:pPr>
              <w:suppressAutoHyphens/>
              <w:autoSpaceDE w:val="0"/>
              <w:autoSpaceDN w:val="0"/>
              <w:spacing w:line="210" w:lineRule="exact"/>
              <w:ind w:leftChars="200" w:left="360" w:firstLineChars="100" w:firstLine="180"/>
              <w:rPr>
                <w:rFonts w:ascii="ＭＳ ゴシック" w:eastAsia="ＭＳ ゴシック" w:hAnsi="ＭＳ ゴシック"/>
              </w:rPr>
            </w:pPr>
          </w:p>
        </w:tc>
        <w:tc>
          <w:tcPr>
            <w:tcW w:w="424" w:type="dxa"/>
            <w:tcBorders>
              <w:top w:val="single" w:sz="4" w:space="0" w:color="000000"/>
              <w:left w:val="single" w:sz="4" w:space="0" w:color="000000"/>
              <w:bottom w:val="single" w:sz="4" w:space="0" w:color="auto"/>
              <w:right w:val="single" w:sz="4" w:space="0" w:color="000000"/>
            </w:tcBorders>
          </w:tcPr>
          <w:p w14:paraId="601FEA32" w14:textId="77777777" w:rsidR="004C1797" w:rsidRDefault="004C1797" w:rsidP="00326252">
            <w:pPr>
              <w:jc w:val="center"/>
              <w:rPr>
                <w:rFonts w:ascii="ＭＳ ゴシック" w:eastAsia="ＭＳ ゴシック" w:hAnsi="ＭＳ ゴシック"/>
              </w:rPr>
            </w:pPr>
          </w:p>
          <w:p w14:paraId="43686611"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7207537"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33D8D0E"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7B593643"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2883A2ED" w14:textId="77777777" w:rsidR="004C1797" w:rsidRPr="00C5777B" w:rsidRDefault="004C1797" w:rsidP="00326252">
            <w:pP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D0E17DE" w14:textId="77777777" w:rsidR="004C1797" w:rsidRPr="00C5777B" w:rsidRDefault="004C1797" w:rsidP="00FE44E9">
            <w:pPr>
              <w:pStyle w:val="ad"/>
              <w:ind w:left="180" w:firstLineChars="0" w:hanging="180"/>
              <w:jc w:val="center"/>
            </w:pPr>
          </w:p>
        </w:tc>
      </w:tr>
      <w:tr w:rsidR="004C1797" w:rsidRPr="00C5777B" w14:paraId="4BBCDEF8" w14:textId="77777777" w:rsidTr="0052560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73A19F1B"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1A61BC82" w14:textId="77777777" w:rsidR="004C1797" w:rsidRPr="00C5777B" w:rsidRDefault="004C1797" w:rsidP="00326252">
            <w:pPr>
              <w:suppressAutoHyphens/>
              <w:autoSpaceDE w:val="0"/>
              <w:autoSpaceDN w:val="0"/>
              <w:spacing w:line="210" w:lineRule="exact"/>
            </w:pPr>
          </w:p>
          <w:p w14:paraId="3289833F" w14:textId="77777777" w:rsidR="004C1797" w:rsidRPr="00C5777B" w:rsidRDefault="004C1797" w:rsidP="00326252">
            <w:pPr>
              <w:suppressAutoHyphens/>
              <w:autoSpaceDE w:val="0"/>
              <w:autoSpaceDN w:val="0"/>
            </w:pPr>
            <w:r>
              <w:rPr>
                <w:rFonts w:hint="eastAsia"/>
                <w:bdr w:val="single" w:sz="4" w:space="0" w:color="auto"/>
              </w:rPr>
              <w:t xml:space="preserve">⑤　</w:t>
            </w:r>
            <w:r w:rsidRPr="00C5777B">
              <w:rPr>
                <w:rFonts w:hint="eastAsia"/>
                <w:bdr w:val="single" w:sz="4" w:space="0" w:color="auto"/>
              </w:rPr>
              <w:t>キャリアパス要件Ⅳ（改善後の年額賃金要件）</w:t>
            </w:r>
          </w:p>
          <w:p w14:paraId="607CCE51" w14:textId="77777777" w:rsidR="004C1797" w:rsidRPr="00EB1E47" w:rsidRDefault="004C1797" w:rsidP="00EB1E47">
            <w:pPr>
              <w:suppressAutoHyphens/>
              <w:autoSpaceDE w:val="0"/>
              <w:autoSpaceDN w:val="0"/>
              <w:spacing w:line="210" w:lineRule="exact"/>
              <w:ind w:leftChars="100" w:left="180" w:firstLineChars="100" w:firstLine="180"/>
            </w:pPr>
            <w:r w:rsidRPr="00EB1E47">
              <w:rPr>
                <w:rFonts w:hint="eastAsia"/>
              </w:rPr>
              <w:t>経験・技能のある福祉・介護職員のうち１人以上は、賃金改善後の賃金の見込額（処遇改善加算を算定し実施される賃金改善の見込額を含む。）が年額</w:t>
            </w:r>
            <w:r w:rsidRPr="00EB1E47">
              <w:rPr>
                <w:rFonts w:ascii="ＭＳ ゴシック" w:eastAsia="ＭＳ ゴシック" w:hAnsi="ＭＳ ゴシック"/>
              </w:rPr>
              <w:t>460</w:t>
            </w:r>
            <w:r w:rsidRPr="00EB1E47">
              <w:rPr>
                <w:rFonts w:hint="eastAsia"/>
              </w:rPr>
              <w:t>万円以上であること（処遇改善加算による賃金改善以前の賃金が年額</w:t>
            </w:r>
            <w:r w:rsidRPr="00EB1E47">
              <w:rPr>
                <w:rFonts w:ascii="ＭＳ ゴシック" w:eastAsia="ＭＳ ゴシック" w:hAnsi="ＭＳ ゴシック"/>
              </w:rPr>
              <w:t>460</w:t>
            </w:r>
            <w:r w:rsidRPr="00EB1E47">
              <w:rPr>
                <w:rFonts w:hint="eastAsia"/>
              </w:rPr>
              <w:t>万円以上である者を除く。）。</w:t>
            </w:r>
          </w:p>
          <w:p w14:paraId="2F03EFBD" w14:textId="77777777" w:rsidR="004C1797" w:rsidRPr="00EB1E47" w:rsidRDefault="004C1797" w:rsidP="00EB1E47">
            <w:pPr>
              <w:suppressAutoHyphens/>
              <w:autoSpaceDE w:val="0"/>
              <w:autoSpaceDN w:val="0"/>
              <w:spacing w:line="210" w:lineRule="exact"/>
              <w:ind w:leftChars="100" w:left="180" w:firstLineChars="100" w:firstLine="180"/>
            </w:pPr>
            <w:r w:rsidRPr="00EB1E47">
              <w:rPr>
                <w:rFonts w:hint="eastAsia"/>
              </w:rPr>
              <w:t>なお、キャリアパス要件Ⅳについては、後述する「⑦職場環境等要件」において、全体から</w:t>
            </w:r>
            <w:r w:rsidRPr="00EB1E47">
              <w:rPr>
                <w:rFonts w:ascii="ＭＳ ゴシック" w:eastAsia="ＭＳ ゴシック" w:hAnsi="ＭＳ ゴシック"/>
              </w:rPr>
              <w:t>14</w:t>
            </w:r>
            <w:r w:rsidRPr="00EB1E47">
              <w:rPr>
                <w:rFonts w:hint="eastAsia"/>
              </w:rPr>
              <w:t>以上の取組を実施している場合は、要件を満たしているものとする。</w:t>
            </w:r>
          </w:p>
          <w:p w14:paraId="4510F83B" w14:textId="77777777" w:rsidR="004C1797" w:rsidRDefault="004C1797" w:rsidP="00EB1E47">
            <w:pPr>
              <w:suppressAutoHyphens/>
              <w:autoSpaceDE w:val="0"/>
              <w:autoSpaceDN w:val="0"/>
              <w:spacing w:line="210" w:lineRule="exact"/>
              <w:ind w:leftChars="100" w:left="180" w:firstLineChars="100" w:firstLine="180"/>
            </w:pPr>
            <w:r w:rsidRPr="00EB1E47">
              <w:rPr>
                <w:rFonts w:hint="eastAsia"/>
              </w:rPr>
              <w:t>また、令和</w:t>
            </w:r>
            <w:r w:rsidRPr="00EB1E47">
              <w:rPr>
                <w:rFonts w:ascii="ＭＳ ゴシック" w:eastAsia="ＭＳ ゴシック" w:hAnsi="ＭＳ ゴシック" w:hint="eastAsia"/>
              </w:rPr>
              <w:t>8</w:t>
            </w:r>
            <w:r w:rsidRPr="00EB1E47">
              <w:rPr>
                <w:rFonts w:hint="eastAsia"/>
              </w:rPr>
              <w:t>年度においては、処遇改善加算の申請時点において、処遇改善計画書において令和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月末までに上記の賃金改善又は上記の「⑦職場環境等要件」について全体から</w:t>
            </w:r>
            <w:r w:rsidRPr="00EB1E47">
              <w:rPr>
                <w:rFonts w:ascii="ＭＳ ゴシック" w:eastAsia="ＭＳ ゴシック" w:hAnsi="ＭＳ ゴシック"/>
              </w:rPr>
              <w:t>14</w:t>
            </w:r>
            <w:r w:rsidRPr="00EB1E47">
              <w:rPr>
                <w:rFonts w:hint="eastAsia"/>
              </w:rPr>
              <w:t>以上の取組を行うことを誓約した場合は、処遇改善加算の申請時点からキャリアパス要件Ⅳを満たしているものとして取り扱うこととする。当該誓約をした場合は、令和</w:t>
            </w:r>
            <w:r w:rsidRPr="00EB1E47">
              <w:rPr>
                <w:rFonts w:ascii="ＭＳ ゴシック" w:eastAsia="ＭＳ ゴシック" w:hAnsi="ＭＳ ゴシック" w:hint="eastAsia"/>
              </w:rPr>
              <w:t>9</w:t>
            </w:r>
            <w:r w:rsidRPr="00EB1E47">
              <w:rPr>
                <w:rFonts w:hint="eastAsia"/>
              </w:rPr>
              <w:t>年</w:t>
            </w:r>
            <w:r w:rsidRPr="00EB1E47">
              <w:rPr>
                <w:rFonts w:ascii="ＭＳ ゴシック" w:eastAsia="ＭＳ ゴシック" w:hAnsi="ＭＳ ゴシック" w:hint="eastAsia"/>
              </w:rPr>
              <w:t>3</w:t>
            </w:r>
            <w:r w:rsidRPr="00EB1E47">
              <w:rPr>
                <w:rFonts w:hint="eastAsia"/>
              </w:rPr>
              <w:t>月末までに当該賃金改善を行い、実績報告書においてその旨を報告すること。</w:t>
            </w:r>
          </w:p>
          <w:p w14:paraId="370FCFB8" w14:textId="77777777" w:rsidR="004C1797" w:rsidRPr="00EB1E47" w:rsidRDefault="004C1797" w:rsidP="00EB1E47">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74A088FA" w14:textId="77777777" w:rsidR="004C1797" w:rsidRDefault="004C1797" w:rsidP="00326252">
            <w:pPr>
              <w:jc w:val="center"/>
              <w:rPr>
                <w:rFonts w:ascii="ＭＳ ゴシック" w:eastAsia="ＭＳ ゴシック" w:hAnsi="ＭＳ ゴシック"/>
              </w:rPr>
            </w:pPr>
          </w:p>
          <w:p w14:paraId="4DB3D56E"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070FCB7C"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03FE0474"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2FD96A7"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15896D92"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543D38E7" w14:textId="77777777" w:rsidR="004C1797" w:rsidRPr="00C5777B" w:rsidRDefault="004C1797" w:rsidP="00FE44E9">
            <w:pPr>
              <w:pStyle w:val="ad"/>
              <w:ind w:left="180" w:firstLineChars="0" w:hanging="180"/>
              <w:jc w:val="center"/>
              <w:rPr>
                <w:rFonts w:cs="Cambria Math"/>
                <w:kern w:val="0"/>
                <w:sz w:val="18"/>
                <w:szCs w:val="18"/>
              </w:rPr>
            </w:pPr>
          </w:p>
        </w:tc>
      </w:tr>
      <w:tr w:rsidR="004C1797" w:rsidRPr="00C5777B" w14:paraId="5734A0C9" w14:textId="77777777" w:rsidTr="00B76720">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27C29CE6"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7009DDFF" w14:textId="77777777" w:rsidR="004C1797" w:rsidRPr="00C5777B" w:rsidRDefault="004C1797" w:rsidP="00326252">
            <w:pPr>
              <w:suppressAutoHyphens/>
              <w:autoSpaceDE w:val="0"/>
              <w:autoSpaceDN w:val="0"/>
              <w:spacing w:line="210" w:lineRule="exact"/>
            </w:pPr>
          </w:p>
          <w:p w14:paraId="4596738D" w14:textId="77777777" w:rsidR="004C1797" w:rsidRPr="00C5777B" w:rsidRDefault="004C1797" w:rsidP="00326252">
            <w:pPr>
              <w:suppressAutoHyphens/>
              <w:autoSpaceDE w:val="0"/>
              <w:autoSpaceDN w:val="0"/>
            </w:pPr>
            <w:r>
              <w:rPr>
                <w:rFonts w:hint="eastAsia"/>
                <w:bdr w:val="single" w:sz="4" w:space="0" w:color="auto"/>
              </w:rPr>
              <w:t xml:space="preserve">⑥　</w:t>
            </w:r>
            <w:r w:rsidRPr="00C5777B">
              <w:rPr>
                <w:rFonts w:hint="eastAsia"/>
                <w:bdr w:val="single" w:sz="4" w:space="0" w:color="auto"/>
              </w:rPr>
              <w:t>キャリアパス要件Ⅴ（配置等要件）</w:t>
            </w:r>
          </w:p>
          <w:p w14:paraId="37DBC210" w14:textId="77777777" w:rsidR="004C1797" w:rsidRPr="00C5777B" w:rsidRDefault="004C1797" w:rsidP="00326252">
            <w:pPr>
              <w:suppressAutoHyphens/>
              <w:autoSpaceDE w:val="0"/>
              <w:autoSpaceDN w:val="0"/>
              <w:ind w:leftChars="100" w:left="180" w:firstLineChars="100" w:firstLine="180"/>
            </w:pPr>
            <w:r w:rsidRPr="00C5777B">
              <w:rPr>
                <w:rFonts w:hint="eastAsia"/>
              </w:rPr>
              <w:t>福祉専門職員配置等加算（居宅介護、重度訪問介護、同行援護、行動援護にあたっては特定事業所加算）の届出を行っていること。</w:t>
            </w:r>
          </w:p>
          <w:p w14:paraId="04B0B17D" w14:textId="77777777" w:rsidR="004C1797" w:rsidRPr="00C5777B" w:rsidRDefault="004C1797" w:rsidP="00326252">
            <w:pPr>
              <w:suppressAutoHyphens/>
              <w:autoSpaceDE w:val="0"/>
              <w:autoSpaceDN w:val="0"/>
              <w:spacing w:line="210" w:lineRule="exact"/>
              <w:ind w:leftChars="100" w:left="360" w:hangingChars="100" w:hanging="180"/>
            </w:pPr>
            <w:r w:rsidRPr="00C5777B">
              <w:rPr>
                <w:rFonts w:hint="eastAsia"/>
              </w:rPr>
              <w:t>※</w:t>
            </w:r>
            <w:r w:rsidRPr="00C5777B">
              <w:rPr>
                <w:rFonts w:hint="eastAsia"/>
              </w:rPr>
              <w:t xml:space="preserve"> </w:t>
            </w:r>
            <w:r w:rsidRPr="00C5777B">
              <w:rPr>
                <w:rFonts w:hint="eastAsia"/>
              </w:rPr>
              <w:t>重度障害者等包括支援、施設入所支援、短期入所、就労定着支援、居宅訪問型児童発達支援、保育所等訪問支援にあっては配置等要件に関する加算が無いため、配置等要件は不要とする。</w:t>
            </w:r>
          </w:p>
          <w:p w14:paraId="0995BB71" w14:textId="77777777" w:rsidR="004C1797" w:rsidRPr="00C5777B" w:rsidRDefault="004C1797" w:rsidP="00326252">
            <w:pPr>
              <w:suppressAutoHyphens/>
              <w:autoSpaceDE w:val="0"/>
              <w:autoSpaceDN w:val="0"/>
              <w:spacing w:line="210" w:lineRule="exact"/>
              <w:ind w:leftChars="200" w:left="540" w:hangingChars="100" w:hanging="180"/>
            </w:pPr>
          </w:p>
        </w:tc>
        <w:tc>
          <w:tcPr>
            <w:tcW w:w="424" w:type="dxa"/>
            <w:tcBorders>
              <w:top w:val="single" w:sz="4" w:space="0" w:color="000000"/>
              <w:left w:val="single" w:sz="4" w:space="0" w:color="000000"/>
              <w:bottom w:val="single" w:sz="4" w:space="0" w:color="auto"/>
              <w:right w:val="single" w:sz="4" w:space="0" w:color="000000"/>
            </w:tcBorders>
            <w:vAlign w:val="center"/>
          </w:tcPr>
          <w:p w14:paraId="504485E9"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6FD22DC2"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6D325DD1"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045FBF5"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57DFC889"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3F1D0424" w14:textId="77777777" w:rsidR="004C1797" w:rsidRPr="00C5777B" w:rsidRDefault="004C1797" w:rsidP="00FE44E9">
            <w:pPr>
              <w:pStyle w:val="ad"/>
              <w:ind w:left="180" w:firstLineChars="0" w:hanging="180"/>
              <w:jc w:val="center"/>
              <w:rPr>
                <w:rFonts w:cs="Cambria Math"/>
                <w:kern w:val="0"/>
                <w:sz w:val="18"/>
                <w:szCs w:val="18"/>
              </w:rPr>
            </w:pPr>
          </w:p>
        </w:tc>
      </w:tr>
      <w:tr w:rsidR="004C1797" w:rsidRPr="00C5777B" w14:paraId="291E9531" w14:textId="77777777" w:rsidTr="00C01155">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19091258"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auto"/>
              <w:right w:val="single" w:sz="4" w:space="0" w:color="000000"/>
            </w:tcBorders>
          </w:tcPr>
          <w:p w14:paraId="0C116CD9" w14:textId="77777777" w:rsidR="004C1797" w:rsidRPr="00C5777B" w:rsidRDefault="004C1797" w:rsidP="00326252">
            <w:pPr>
              <w:suppressAutoHyphens/>
              <w:autoSpaceDE w:val="0"/>
              <w:autoSpaceDN w:val="0"/>
              <w:spacing w:line="210" w:lineRule="exact"/>
            </w:pPr>
          </w:p>
          <w:p w14:paraId="13898120" w14:textId="77777777" w:rsidR="004C1797" w:rsidRPr="00C5777B" w:rsidRDefault="004C1797" w:rsidP="00326252">
            <w:pPr>
              <w:suppressAutoHyphens/>
              <w:autoSpaceDE w:val="0"/>
              <w:autoSpaceDN w:val="0"/>
              <w:rPr>
                <w:bdr w:val="single" w:sz="4" w:space="0" w:color="auto"/>
              </w:rPr>
            </w:pPr>
            <w:r>
              <w:rPr>
                <w:rFonts w:hint="eastAsia"/>
                <w:bdr w:val="single" w:sz="4" w:space="0" w:color="auto"/>
              </w:rPr>
              <w:t xml:space="preserve">⑦　</w:t>
            </w:r>
            <w:r w:rsidRPr="00C5777B">
              <w:rPr>
                <w:rFonts w:hint="eastAsia"/>
                <w:bdr w:val="single" w:sz="4" w:space="0" w:color="auto"/>
              </w:rPr>
              <w:t>職場環境等要件</w:t>
            </w:r>
          </w:p>
          <w:p w14:paraId="1D2B5642" w14:textId="77777777" w:rsidR="004C1797" w:rsidRPr="00C56FF4" w:rsidRDefault="004C1797" w:rsidP="00C56FF4">
            <w:pPr>
              <w:suppressAutoHyphens/>
              <w:autoSpaceDE w:val="0"/>
              <w:autoSpaceDN w:val="0"/>
              <w:spacing w:line="210" w:lineRule="exact"/>
              <w:ind w:leftChars="100" w:left="180" w:firstLineChars="100" w:firstLine="180"/>
            </w:pPr>
            <w:r w:rsidRPr="00C56FF4">
              <w:rPr>
                <w:rFonts w:hint="eastAsia"/>
              </w:rPr>
              <w:t>処遇改善加算を算定する場合は、別紙</w:t>
            </w:r>
            <w:r w:rsidRPr="00C56FF4">
              <w:rPr>
                <w:rFonts w:ascii="ＭＳ ゴシック" w:eastAsia="ＭＳ ゴシック" w:hAnsi="ＭＳ ゴシック" w:hint="eastAsia"/>
              </w:rPr>
              <w:t>1</w:t>
            </w:r>
            <w:r w:rsidRPr="00C56FF4">
              <w:rPr>
                <w:rFonts w:hint="eastAsia"/>
              </w:rPr>
              <w:t>表</w:t>
            </w:r>
            <w:r w:rsidRPr="00C56FF4">
              <w:rPr>
                <w:rFonts w:ascii="ＭＳ ゴシック" w:eastAsia="ＭＳ ゴシック" w:hAnsi="ＭＳ ゴシック" w:hint="eastAsia"/>
              </w:rPr>
              <w:t>3</w:t>
            </w:r>
            <w:r w:rsidRPr="00C56FF4">
              <w:rPr>
                <w:rFonts w:hint="eastAsia"/>
              </w:rPr>
              <w:t>に掲げる処遇改善の取組を実施すること。</w:t>
            </w:r>
          </w:p>
          <w:p w14:paraId="2298ED35" w14:textId="77777777" w:rsidR="004C1797" w:rsidRPr="00C56FF4" w:rsidRDefault="004C1797" w:rsidP="00C56FF4">
            <w:pPr>
              <w:suppressAutoHyphens/>
              <w:autoSpaceDE w:val="0"/>
              <w:autoSpaceDN w:val="0"/>
              <w:spacing w:line="210" w:lineRule="exact"/>
              <w:ind w:leftChars="100" w:left="180" w:firstLineChars="100" w:firstLine="180"/>
            </w:pPr>
            <w:r w:rsidRPr="00C56FF4">
              <w:rPr>
                <w:rFonts w:hint="eastAsia"/>
              </w:rPr>
              <w:lastRenderedPageBreak/>
              <w:t>その際、処遇改善加算Ⅰ又はⅡ及び処遇改善加算Ⅰイ、Ⅰロ、Ⅱイ又はⅡロを算定する場合は、別紙</w:t>
            </w:r>
            <w:r w:rsidRPr="00C56FF4">
              <w:rPr>
                <w:rFonts w:ascii="ＭＳ ゴシック" w:eastAsia="ＭＳ ゴシック" w:hAnsi="ＭＳ ゴシック" w:hint="eastAsia"/>
              </w:rPr>
              <w:t>1表3</w:t>
            </w:r>
            <w:r w:rsidRPr="00C56FF4">
              <w:rPr>
                <w:rFonts w:hint="eastAsia"/>
              </w:rPr>
              <w:t>の「入職促進に向けた取組」、「資質の向上やキャリアアップに向けた支援」、「両立支援・多様な働き方の推進」、「腰痛を含む心身の健康管理」及び「やりがい・働きがいの醸成」の区分ごとに</w:t>
            </w:r>
            <w:r w:rsidRPr="00C56FF4">
              <w:rPr>
                <w:rFonts w:ascii="ＭＳ ゴシック" w:eastAsia="ＭＳ ゴシック" w:hAnsi="ＭＳ ゴシック" w:hint="eastAsia"/>
              </w:rPr>
              <w:t>2</w:t>
            </w:r>
            <w:r w:rsidRPr="00C56FF4">
              <w:rPr>
                <w:rFonts w:hint="eastAsia"/>
              </w:rPr>
              <w:t>以上の取組を実施し、処遇改善加算Ⅲ又はⅣを算定する場合は、上記の区分ごとに</w:t>
            </w:r>
            <w:r w:rsidRPr="00C56FF4">
              <w:rPr>
                <w:rFonts w:ascii="ＭＳ ゴシック" w:eastAsia="ＭＳ ゴシック" w:hAnsi="ＭＳ ゴシック" w:hint="eastAsia"/>
              </w:rPr>
              <w:t>1以上の取組を実施するとともに全体で8</w:t>
            </w:r>
            <w:r w:rsidRPr="00C56FF4">
              <w:rPr>
                <w:rFonts w:hint="eastAsia"/>
              </w:rPr>
              <w:t>以上の取組を実施すること。</w:t>
            </w:r>
          </w:p>
          <w:p w14:paraId="5FD0CBD1" w14:textId="77777777" w:rsidR="004C1797" w:rsidRPr="00C56FF4" w:rsidRDefault="004C1797" w:rsidP="00C56FF4">
            <w:pPr>
              <w:suppressAutoHyphens/>
              <w:autoSpaceDE w:val="0"/>
              <w:autoSpaceDN w:val="0"/>
              <w:spacing w:line="210" w:lineRule="exact"/>
              <w:ind w:leftChars="100" w:left="180" w:firstLineChars="100" w:firstLine="180"/>
            </w:pPr>
            <w:r w:rsidRPr="00C56FF4">
              <w:rPr>
                <w:rFonts w:hint="eastAsia"/>
              </w:rPr>
              <w:t>また、処遇改善加算Ⅰ又はⅡ及び処遇改善加算Ⅰイ、Ⅰロ、Ⅱイ又はⅡロを算定する場合は、同表中「生産性向上（業務改善及び働く環境改善）のための取組」のうち</w:t>
            </w:r>
            <w:r w:rsidRPr="00C56FF4">
              <w:rPr>
                <w:rFonts w:ascii="ＭＳ ゴシック" w:eastAsia="ＭＳ ゴシック" w:hAnsi="ＭＳ ゴシック" w:hint="eastAsia"/>
              </w:rPr>
              <w:t>3</w:t>
            </w:r>
            <w:r w:rsidRPr="00C56FF4">
              <w:rPr>
                <w:rFonts w:hint="eastAsia"/>
              </w:rPr>
              <w:t>以上の取組（うち⑱は必須）を実施し、処遇改善</w:t>
            </w:r>
          </w:p>
          <w:p w14:paraId="6827E84A" w14:textId="77777777" w:rsidR="004C1797" w:rsidRPr="00C56FF4" w:rsidRDefault="004C1797" w:rsidP="00C56FF4">
            <w:pPr>
              <w:suppressAutoHyphens/>
              <w:autoSpaceDE w:val="0"/>
              <w:autoSpaceDN w:val="0"/>
              <w:spacing w:line="210" w:lineRule="exact"/>
              <w:ind w:leftChars="100" w:left="180" w:firstLineChars="100" w:firstLine="180"/>
            </w:pPr>
            <w:r w:rsidRPr="00C56FF4">
              <w:rPr>
                <w:rFonts w:hint="eastAsia"/>
              </w:rPr>
              <w:t>加算Ⅲ又はⅣを算定する場合は「生産性向上（業務改善及び働く環境改善）のための取組」のうち</w:t>
            </w:r>
            <w:r w:rsidRPr="00C56FF4">
              <w:rPr>
                <w:rFonts w:ascii="ＭＳ ゴシック" w:eastAsia="ＭＳ ゴシック" w:hAnsi="ＭＳ ゴシック" w:hint="eastAsia"/>
              </w:rPr>
              <w:t>2以</w:t>
            </w:r>
            <w:r w:rsidRPr="00C56FF4">
              <w:rPr>
                <w:rFonts w:hint="eastAsia"/>
              </w:rPr>
              <w:t>上の取組を実施すること。ただし</w:t>
            </w:r>
            <w:r w:rsidRPr="00C56FF4">
              <w:rPr>
                <w:rFonts w:ascii="ＭＳ ゴシック" w:eastAsia="ＭＳ ゴシック" w:hAnsi="ＭＳ ゴシック" w:hint="eastAsia"/>
              </w:rPr>
              <w:t>、1法人あたり1の施設又は事業所のみを運営するような法人等の小規</w:t>
            </w:r>
            <w:r w:rsidRPr="00C56FF4">
              <w:rPr>
                <w:rFonts w:hint="eastAsia"/>
              </w:rPr>
              <w:t>模事業者は、㉔の取組を実施していれば、「生産性向上（業務改善及び働く環境改善）のための取組」の要件を満たすものとする。</w:t>
            </w:r>
          </w:p>
          <w:p w14:paraId="5E075724" w14:textId="77777777" w:rsidR="004C1797" w:rsidRPr="00C56FF4" w:rsidRDefault="004C1797" w:rsidP="00C56FF4">
            <w:pPr>
              <w:suppressAutoHyphens/>
              <w:autoSpaceDE w:val="0"/>
              <w:autoSpaceDN w:val="0"/>
              <w:spacing w:line="210" w:lineRule="exact"/>
              <w:ind w:leftChars="100" w:left="180" w:firstLineChars="100" w:firstLine="180"/>
            </w:pPr>
            <w:r w:rsidRPr="00C56FF4">
              <w:rPr>
                <w:rFonts w:hint="eastAsia"/>
              </w:rPr>
              <w:t>さらに、処遇改善加算Ⅰ又はⅡ及び処遇改善加算Ⅰイ、Ⅰロ、Ⅱイ又はⅡロを算定する場合は、職場環境等の改善に係る取組について、ホームページへの掲載等により公表すること。具体的には、障害福祉サービス等情報公表制度を活用し、処遇改善加算の算定状況を報告するとともに、職場環境等要件を満たすために実施した取組項目及びその具体的な取組内容を記載すること。当該制度以外においても、各事業者のホームページを活用する等、外部から見える形で公表すること。</w:t>
            </w:r>
          </w:p>
          <w:p w14:paraId="5AA6EE5F" w14:textId="77777777" w:rsidR="004C1797" w:rsidRDefault="004C1797" w:rsidP="00AB4FB4">
            <w:pPr>
              <w:suppressAutoHyphens/>
              <w:autoSpaceDE w:val="0"/>
              <w:autoSpaceDN w:val="0"/>
              <w:spacing w:line="210" w:lineRule="exact"/>
              <w:ind w:leftChars="100" w:left="180" w:firstLineChars="100" w:firstLine="180"/>
            </w:pPr>
            <w:r w:rsidRPr="00C56FF4">
              <w:rPr>
                <w:rFonts w:hint="eastAsia"/>
              </w:rPr>
              <w:t>ただし、令和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年度においては、処遇改善加算の申請時点において、⑧の令和</w:t>
            </w:r>
            <w:r w:rsidRPr="006458AF">
              <w:rPr>
                <w:rFonts w:ascii="ＭＳ ゴシック" w:eastAsia="ＭＳ ゴシック" w:hAnsi="ＭＳ ゴシック" w:hint="eastAsia"/>
              </w:rPr>
              <w:t>8</w:t>
            </w:r>
            <w:r w:rsidRPr="00C56FF4">
              <w:rPr>
                <w:rFonts w:ascii="ＭＳ ゴシック" w:eastAsia="ＭＳ ゴシック" w:hAnsi="ＭＳ ゴシック" w:hint="eastAsia"/>
              </w:rPr>
              <w:t>年度特</w:t>
            </w:r>
            <w:r w:rsidRPr="00C56FF4">
              <w:rPr>
                <w:rFonts w:hint="eastAsia"/>
              </w:rPr>
              <w:t>例要件を満たす障害福祉サービス等事業所に限り、処遇改善計画書において令和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職場環境等要件に係る取組を行うことを誓約した場合は、処遇改善加算の申請時点から職場環境等要件を満たしているものとして取り扱うこととする。また、処遇改善加算Ⅲ又はⅣを算定する場合の全体で</w:t>
            </w:r>
            <w:r w:rsidRPr="006458AF">
              <w:rPr>
                <w:rFonts w:ascii="ＭＳ ゴシック" w:eastAsia="ＭＳ ゴシック" w:hAnsi="ＭＳ ゴシック" w:hint="eastAsia"/>
              </w:rPr>
              <w:t>8</w:t>
            </w:r>
            <w:r w:rsidRPr="00C56FF4">
              <w:rPr>
                <w:rFonts w:hint="eastAsia"/>
              </w:rPr>
              <w:t>以上の取組を実施することについては、⑧の令和</w:t>
            </w:r>
            <w:r w:rsidRPr="006458AF">
              <w:rPr>
                <w:rFonts w:ascii="ＭＳ ゴシック" w:eastAsia="ＭＳ ゴシック" w:hAnsi="ＭＳ ゴシック" w:hint="eastAsia"/>
              </w:rPr>
              <w:t>8</w:t>
            </w:r>
            <w:r w:rsidRPr="00C56FF4">
              <w:rPr>
                <w:rFonts w:hint="eastAsia"/>
              </w:rPr>
              <w:t>年度特例要件を満たす障害福祉サービス等事業所に限らず、全ての障害福祉サービス等事業所について、処遇改善計画書において令和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月末までに取組を行うことを誓約した場合は、処遇改善加算の申請時点から職場環境等要件を満たしているものとして取り扱うこととする。これらの誓約をした場合は、令和</w:t>
            </w:r>
            <w:r w:rsidRPr="006458AF">
              <w:rPr>
                <w:rFonts w:ascii="ＭＳ ゴシック" w:eastAsia="ＭＳ ゴシック" w:hAnsi="ＭＳ ゴシック" w:hint="eastAsia"/>
              </w:rPr>
              <w:t>9</w:t>
            </w:r>
            <w:r w:rsidRPr="00C56FF4">
              <w:rPr>
                <w:rFonts w:ascii="ＭＳ ゴシック" w:eastAsia="ＭＳ ゴシック" w:hAnsi="ＭＳ ゴシック" w:hint="eastAsia"/>
              </w:rPr>
              <w:t>年</w:t>
            </w:r>
            <w:r w:rsidRPr="006458AF">
              <w:rPr>
                <w:rFonts w:ascii="ＭＳ ゴシック" w:eastAsia="ＭＳ ゴシック" w:hAnsi="ＭＳ ゴシック" w:hint="eastAsia"/>
              </w:rPr>
              <w:t>3</w:t>
            </w:r>
            <w:r w:rsidRPr="00C56FF4">
              <w:rPr>
                <w:rFonts w:hint="eastAsia"/>
              </w:rPr>
              <w:t>月末までに当該取組を行い、実績報告書においてその旨を報告すること。</w:t>
            </w:r>
          </w:p>
          <w:p w14:paraId="51139ABC" w14:textId="77777777" w:rsidR="004C1797" w:rsidRPr="00C5777B" w:rsidRDefault="004C1797" w:rsidP="00AB4FB4">
            <w:pPr>
              <w:suppressAutoHyphens/>
              <w:autoSpaceDE w:val="0"/>
              <w:autoSpaceDN w:val="0"/>
              <w:spacing w:line="210" w:lineRule="exact"/>
              <w:ind w:leftChars="100" w:left="180" w:firstLineChars="100" w:firstLine="180"/>
            </w:pPr>
          </w:p>
        </w:tc>
        <w:tc>
          <w:tcPr>
            <w:tcW w:w="424" w:type="dxa"/>
            <w:tcBorders>
              <w:top w:val="single" w:sz="4" w:space="0" w:color="000000"/>
              <w:left w:val="single" w:sz="4" w:space="0" w:color="000000"/>
              <w:bottom w:val="single" w:sz="4" w:space="0" w:color="auto"/>
              <w:right w:val="single" w:sz="4" w:space="0" w:color="000000"/>
            </w:tcBorders>
          </w:tcPr>
          <w:p w14:paraId="78241189" w14:textId="77777777" w:rsidR="004C1797" w:rsidRDefault="004C1797" w:rsidP="00326252">
            <w:pPr>
              <w:jc w:val="center"/>
              <w:rPr>
                <w:rFonts w:ascii="ＭＳ ゴシック" w:eastAsia="ＭＳ ゴシック" w:hAnsi="ＭＳ ゴシック"/>
              </w:rPr>
            </w:pPr>
          </w:p>
          <w:p w14:paraId="1AC19C8C"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適</w:t>
            </w:r>
          </w:p>
          <w:p w14:paraId="109F705E"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w:t>
            </w:r>
          </w:p>
          <w:p w14:paraId="4FA680E4"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否</w:t>
            </w:r>
          </w:p>
          <w:p w14:paraId="41AB9441"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lastRenderedPageBreak/>
              <w:t>・</w:t>
            </w:r>
          </w:p>
          <w:p w14:paraId="6E634AE4" w14:textId="77777777" w:rsidR="004C1797" w:rsidRPr="00C5777B" w:rsidRDefault="004C1797" w:rsidP="00326252">
            <w:pPr>
              <w:jc w:val="center"/>
              <w:rPr>
                <w:rFonts w:ascii="ＭＳ ゴシック" w:eastAsia="ＭＳ ゴシック" w:hAnsi="ＭＳ ゴシック"/>
              </w:rPr>
            </w:pPr>
            <w:r w:rsidRPr="00C5777B">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auto"/>
              <w:right w:val="single" w:sz="4" w:space="0" w:color="000000"/>
            </w:tcBorders>
            <w:vAlign w:val="center"/>
          </w:tcPr>
          <w:p w14:paraId="723CFF64" w14:textId="77777777" w:rsidR="004C1797" w:rsidRPr="00C5777B" w:rsidRDefault="004C1797" w:rsidP="00326252">
            <w:pPr>
              <w:pStyle w:val="ad"/>
              <w:ind w:left="180" w:firstLineChars="0" w:hanging="180"/>
              <w:jc w:val="center"/>
              <w:rPr>
                <w:rFonts w:cs="Cambria Math"/>
                <w:kern w:val="0"/>
                <w:sz w:val="18"/>
                <w:szCs w:val="18"/>
              </w:rPr>
            </w:pPr>
          </w:p>
        </w:tc>
      </w:tr>
      <w:tr w:rsidR="004C1797" w:rsidRPr="00C5777B" w14:paraId="307744A8" w14:textId="77777777" w:rsidTr="00FE44E9">
        <w:tblPrEx>
          <w:tblCellMar>
            <w:left w:w="108" w:type="dxa"/>
            <w:right w:w="108" w:type="dxa"/>
          </w:tblCellMar>
        </w:tblPrEx>
        <w:trPr>
          <w:trHeight w:val="386"/>
        </w:trPr>
        <w:tc>
          <w:tcPr>
            <w:tcW w:w="1534" w:type="dxa"/>
            <w:vMerge/>
            <w:tcBorders>
              <w:left w:val="single" w:sz="4" w:space="0" w:color="000000"/>
              <w:right w:val="single" w:sz="4" w:space="0" w:color="000000"/>
            </w:tcBorders>
          </w:tcPr>
          <w:p w14:paraId="154E4801" w14:textId="77777777" w:rsidR="004C1797" w:rsidRPr="00C5777B" w:rsidRDefault="004C1797" w:rsidP="00326252">
            <w:pPr>
              <w:rPr>
                <w:rFonts w:ascii="ＭＳ ゴシック" w:eastAsia="ＭＳ ゴシック" w:hAnsi="ＭＳ ゴシック"/>
              </w:rPr>
            </w:pPr>
          </w:p>
        </w:tc>
        <w:tc>
          <w:tcPr>
            <w:tcW w:w="5813" w:type="dxa"/>
            <w:tcBorders>
              <w:top w:val="single" w:sz="4" w:space="0" w:color="000000"/>
              <w:left w:val="single" w:sz="4" w:space="0" w:color="000000"/>
              <w:bottom w:val="single" w:sz="4" w:space="0" w:color="000000"/>
              <w:right w:val="single" w:sz="4" w:space="0" w:color="000000"/>
            </w:tcBorders>
          </w:tcPr>
          <w:p w14:paraId="772D019C" w14:textId="77777777" w:rsidR="004C1797" w:rsidRPr="006458AF" w:rsidRDefault="004C1797" w:rsidP="006458AF">
            <w:pPr>
              <w:suppressAutoHyphens/>
              <w:autoSpaceDE w:val="0"/>
              <w:autoSpaceDN w:val="0"/>
              <w:spacing w:line="210" w:lineRule="exact"/>
            </w:pPr>
          </w:p>
          <w:p w14:paraId="14A3C72B" w14:textId="77777777" w:rsidR="004C1797" w:rsidRPr="006458AF" w:rsidRDefault="004C1797" w:rsidP="006458AF">
            <w:pPr>
              <w:suppressAutoHyphens/>
              <w:autoSpaceDE w:val="0"/>
              <w:autoSpaceDN w:val="0"/>
              <w:spacing w:line="210" w:lineRule="exact"/>
              <w:rPr>
                <w:bdr w:val="single" w:sz="4" w:space="0" w:color="auto"/>
              </w:rPr>
            </w:pPr>
            <w:r>
              <w:rPr>
                <w:rFonts w:hint="eastAsia"/>
                <w:bdr w:val="single" w:sz="4" w:space="0" w:color="auto"/>
              </w:rPr>
              <w:t>⑧</w:t>
            </w:r>
            <w:r w:rsidRPr="006458AF">
              <w:rPr>
                <w:rFonts w:hint="eastAsia"/>
                <w:bdr w:val="single" w:sz="4" w:space="0" w:color="auto"/>
              </w:rPr>
              <w:t xml:space="preserve">　</w:t>
            </w:r>
            <w:r>
              <w:rPr>
                <w:rFonts w:hint="eastAsia"/>
                <w:bdr w:val="single" w:sz="4" w:space="0" w:color="auto"/>
              </w:rPr>
              <w:t>令和</w:t>
            </w:r>
            <w:r w:rsidRPr="006458AF">
              <w:rPr>
                <w:rFonts w:ascii="ＭＳ ゴシック" w:eastAsia="ＭＳ ゴシック" w:hAnsi="ＭＳ ゴシック" w:hint="eastAsia"/>
                <w:bdr w:val="single" w:sz="4" w:space="0" w:color="auto"/>
              </w:rPr>
              <w:t>8</w:t>
            </w:r>
            <w:r>
              <w:rPr>
                <w:rFonts w:hint="eastAsia"/>
                <w:bdr w:val="single" w:sz="4" w:space="0" w:color="auto"/>
              </w:rPr>
              <w:t>年度特例要件</w:t>
            </w:r>
          </w:p>
          <w:p w14:paraId="6A1C7C15" w14:textId="77777777" w:rsidR="004C1797" w:rsidRPr="00A13BE8" w:rsidRDefault="004C1797" w:rsidP="00A13BE8">
            <w:pPr>
              <w:suppressAutoHyphens/>
              <w:autoSpaceDE w:val="0"/>
              <w:autoSpaceDN w:val="0"/>
              <w:spacing w:line="210" w:lineRule="exact"/>
              <w:ind w:leftChars="100" w:left="180" w:firstLineChars="100" w:firstLine="180"/>
            </w:pPr>
            <w:r w:rsidRPr="00A13BE8">
              <w:rPr>
                <w:rFonts w:hint="eastAsia"/>
              </w:rPr>
              <w:t>生産性向上や協働化に係る取組として以下の</w:t>
            </w:r>
            <w:r w:rsidRPr="00FE44E9">
              <w:rPr>
                <w:rFonts w:ascii="ＭＳ ゴシック" w:eastAsia="ＭＳ ゴシック" w:hAnsi="ＭＳ ゴシック" w:hint="eastAsia"/>
              </w:rPr>
              <w:t>(ｱ)</w:t>
            </w:r>
            <w:r w:rsidRPr="00A13BE8">
              <w:rPr>
                <w:rFonts w:hint="eastAsia"/>
              </w:rPr>
              <w:t>又は</w:t>
            </w:r>
            <w:r w:rsidRPr="00FE44E9">
              <w:rPr>
                <w:rFonts w:ascii="ＭＳ ゴシック" w:eastAsia="ＭＳ ゴシック" w:hAnsi="ＭＳ ゴシック" w:hint="eastAsia"/>
              </w:rPr>
              <w:t>(ｲ)</w:t>
            </w:r>
            <w:r w:rsidRPr="00A13BE8">
              <w:rPr>
                <w:rFonts w:hint="eastAsia"/>
              </w:rPr>
              <w:t>いずれかの取組を行うとともに、</w:t>
            </w:r>
            <w:r w:rsidRPr="00FE44E9">
              <w:rPr>
                <w:rFonts w:ascii="ＭＳ ゴシック" w:eastAsia="ＭＳ ゴシック" w:hAnsi="ＭＳ ゴシック" w:hint="eastAsia"/>
              </w:rPr>
              <w:t>(ｳ)</w:t>
            </w:r>
            <w:r w:rsidRPr="00A13BE8">
              <w:rPr>
                <w:rFonts w:hint="eastAsia"/>
              </w:rPr>
              <w:t>の取組を行っていること。</w:t>
            </w:r>
          </w:p>
          <w:p w14:paraId="61D12C0F" w14:textId="77777777" w:rsidR="004C1797" w:rsidRPr="00FF46A8" w:rsidRDefault="004C1797" w:rsidP="00FF46A8">
            <w:pPr>
              <w:suppressAutoHyphens/>
              <w:autoSpaceDE w:val="0"/>
              <w:autoSpaceDN w:val="0"/>
              <w:spacing w:line="210" w:lineRule="exact"/>
              <w:ind w:leftChars="200" w:left="540" w:hangingChars="100" w:hanging="180"/>
              <w:rPr>
                <w:rFonts w:ascii="ＭＳ ゴシック" w:eastAsia="ＭＳ ゴシック" w:hAnsi="ＭＳ ゴシック"/>
              </w:rPr>
            </w:pPr>
            <w:r w:rsidRPr="00FE44E9">
              <w:rPr>
                <w:rFonts w:ascii="ＭＳ ゴシック" w:eastAsia="ＭＳ ゴシック" w:hAnsi="ＭＳ ゴシック" w:hint="eastAsia"/>
              </w:rPr>
              <w:t>(ｱ)</w:t>
            </w:r>
            <w:r>
              <w:rPr>
                <w:rFonts w:hint="eastAsia"/>
              </w:rPr>
              <w:t xml:space="preserve">　</w:t>
            </w:r>
            <w:r w:rsidRPr="00A13BE8">
              <w:rPr>
                <w:rFonts w:hint="eastAsia"/>
              </w:rPr>
              <w:t>別紙</w:t>
            </w:r>
            <w:r w:rsidRPr="00FF46A8">
              <w:rPr>
                <w:rFonts w:ascii="ＭＳ ゴシック" w:eastAsia="ＭＳ ゴシック" w:hAnsi="ＭＳ ゴシック" w:hint="eastAsia"/>
              </w:rPr>
              <w:t>1表3の「生産性向上（業務改善及び働く環境改善）のための取組」のうち5以上の取組（うち⑱及び㉑は必須）を実施すること。</w:t>
            </w:r>
          </w:p>
          <w:p w14:paraId="30943403" w14:textId="77777777" w:rsidR="004C1797" w:rsidRPr="00A13BE8" w:rsidRDefault="004C1797" w:rsidP="00FF46A8">
            <w:pPr>
              <w:suppressAutoHyphens/>
              <w:autoSpaceDE w:val="0"/>
              <w:autoSpaceDN w:val="0"/>
              <w:spacing w:line="210" w:lineRule="exact"/>
              <w:ind w:leftChars="300" w:left="540" w:firstLineChars="100" w:firstLine="180"/>
            </w:pPr>
            <w:r w:rsidRPr="00FF46A8">
              <w:rPr>
                <w:rFonts w:ascii="ＭＳ ゴシック" w:eastAsia="ＭＳ ゴシック" w:hAnsi="ＭＳ ゴシック" w:hint="eastAsia"/>
              </w:rPr>
              <w:t>ただし、令和8年</w:t>
            </w:r>
            <w:r w:rsidRPr="00A13BE8">
              <w:rPr>
                <w:rFonts w:hint="eastAsia"/>
              </w:rPr>
              <w:t>度においては、処遇改善計画書において令和</w:t>
            </w:r>
            <w:r w:rsidRPr="00A13BE8">
              <w:rPr>
                <w:rFonts w:ascii="ＭＳ ゴシック" w:eastAsia="ＭＳ ゴシック" w:hAnsi="ＭＳ ゴシック" w:hint="eastAsia"/>
              </w:rPr>
              <w:t>9年3</w:t>
            </w:r>
            <w:r w:rsidRPr="00A13BE8">
              <w:rPr>
                <w:rFonts w:hint="eastAsia"/>
              </w:rPr>
              <w:t>月末までに職場環境等要件に係る取組を行うことを誓約した場合は、処遇改善加算の申請時点から職場環境等要件を満たしているものとして取り扱うこととする。当該誓約をした場合は、令和</w:t>
            </w:r>
            <w:r w:rsidRPr="00A13BE8">
              <w:rPr>
                <w:rFonts w:ascii="ＭＳ ゴシック" w:eastAsia="ＭＳ ゴシック" w:hAnsi="ＭＳ ゴシック" w:hint="eastAsia"/>
              </w:rPr>
              <w:t>9年3</w:t>
            </w:r>
            <w:r w:rsidRPr="00A13BE8">
              <w:rPr>
                <w:rFonts w:hint="eastAsia"/>
              </w:rPr>
              <w:t>月末までに当該取組を行い、実績報告書においてその旨を報告すること。</w:t>
            </w:r>
          </w:p>
          <w:p w14:paraId="409C1488" w14:textId="77777777" w:rsidR="004C1797" w:rsidRPr="00A13BE8" w:rsidRDefault="004C1797"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(ｲ)</w:t>
            </w:r>
            <w:r>
              <w:rPr>
                <w:rFonts w:hint="eastAsia"/>
              </w:rPr>
              <w:t xml:space="preserve">　</w:t>
            </w:r>
            <w:r w:rsidRPr="00A13BE8">
              <w:rPr>
                <w:rFonts w:hint="eastAsia"/>
              </w:rPr>
              <w:t>障害福祉サービス等事業所が所属する法人が、社会福祉法（昭和</w:t>
            </w:r>
            <w:r w:rsidRPr="00A13BE8">
              <w:rPr>
                <w:rFonts w:ascii="ＭＳ ゴシック" w:eastAsia="ＭＳ ゴシック" w:hAnsi="ＭＳ ゴシック" w:hint="eastAsia"/>
              </w:rPr>
              <w:t>26</w:t>
            </w:r>
            <w:r w:rsidRPr="00A13BE8">
              <w:rPr>
                <w:rFonts w:hint="eastAsia"/>
              </w:rPr>
              <w:t>年法律第</w:t>
            </w:r>
            <w:r w:rsidRPr="00A13BE8">
              <w:rPr>
                <w:rFonts w:ascii="ＭＳ ゴシック" w:eastAsia="ＭＳ ゴシック" w:hAnsi="ＭＳ ゴシック"/>
              </w:rPr>
              <w:t>45</w:t>
            </w:r>
            <w:r w:rsidRPr="00A13BE8">
              <w:rPr>
                <w:rFonts w:ascii="ＭＳ ゴシック" w:eastAsia="ＭＳ ゴシック" w:hAnsi="ＭＳ ゴシック" w:hint="eastAsia"/>
              </w:rPr>
              <w:t>号）第</w:t>
            </w:r>
            <w:r w:rsidRPr="00A13BE8">
              <w:rPr>
                <w:rFonts w:ascii="ＭＳ ゴシック" w:eastAsia="ＭＳ ゴシック" w:hAnsi="ＭＳ ゴシック"/>
              </w:rPr>
              <w:t>128</w:t>
            </w:r>
            <w:r w:rsidRPr="00A13BE8">
              <w:rPr>
                <w:rFonts w:hint="eastAsia"/>
              </w:rPr>
              <w:t>条第</w:t>
            </w:r>
            <w:r>
              <w:rPr>
                <w:rFonts w:hint="eastAsia"/>
              </w:rPr>
              <w:t>1</w:t>
            </w:r>
            <w:r w:rsidRPr="00A13BE8">
              <w:rPr>
                <w:rFonts w:hint="eastAsia"/>
              </w:rPr>
              <w:t>号イに規定する社会福祉連携推進法人（以下単に「社会福祉連携推進法人」という。）に所属していること。</w:t>
            </w:r>
          </w:p>
          <w:p w14:paraId="3ECC7D26" w14:textId="77777777" w:rsidR="004C1797" w:rsidRPr="00A13BE8" w:rsidRDefault="004C1797" w:rsidP="00FF46A8">
            <w:pPr>
              <w:suppressAutoHyphens/>
              <w:autoSpaceDE w:val="0"/>
              <w:autoSpaceDN w:val="0"/>
              <w:spacing w:line="210" w:lineRule="exact"/>
              <w:ind w:leftChars="200" w:left="540" w:hangingChars="100" w:hanging="180"/>
            </w:pPr>
            <w:r w:rsidRPr="00FE44E9">
              <w:rPr>
                <w:rFonts w:ascii="ＭＳ ゴシック" w:eastAsia="ＭＳ ゴシック" w:hAnsi="ＭＳ ゴシック" w:hint="eastAsia"/>
              </w:rPr>
              <w:t>(ｳ)</w:t>
            </w:r>
            <w:r>
              <w:rPr>
                <w:rFonts w:hint="eastAsia"/>
              </w:rPr>
              <w:t xml:space="preserve">　</w:t>
            </w:r>
            <w:r w:rsidRPr="00A13BE8">
              <w:rPr>
                <w:rFonts w:hint="eastAsia"/>
              </w:rPr>
              <w:t>処遇改善加算Ⅱロの加算額の２分の１以上を基本給等の改善に充てること。</w:t>
            </w:r>
          </w:p>
          <w:p w14:paraId="45E9E92E" w14:textId="77777777" w:rsidR="004C1797" w:rsidRPr="00A13BE8" w:rsidRDefault="004C1797" w:rsidP="00360C4B">
            <w:pPr>
              <w:suppressAutoHyphens/>
              <w:autoSpaceDE w:val="0"/>
              <w:autoSpaceDN w:val="0"/>
              <w:spacing w:line="210" w:lineRule="exact"/>
              <w:ind w:leftChars="300" w:left="540" w:firstLineChars="100" w:firstLine="180"/>
            </w:pPr>
            <w:r w:rsidRPr="00A13BE8">
              <w:rPr>
                <w:rFonts w:hint="eastAsia"/>
              </w:rPr>
              <w:t>なお、処遇改善加算を未算定の障害福祉サービス等事業所が新規に処遇改善加算を算定し始める場合を除き、本要件を満たすために、賃金総額を新たに増加させる必要はない。したがって、基本給等以外の手当又は一時金により行っている賃金改善の一部を減額し、その分を基本給等に付け替えることで、本要件を満たすこととして差し支えない。また、既に本要件を満たしている障害福祉サービス等事業所においては、新規の取組を行う必要はない。ただし、この要件を満たすために、新規の基本給等の引上げを行う場合、当該基本給等の引上げはベースアップにより行うことを基本とする。</w:t>
            </w:r>
          </w:p>
          <w:p w14:paraId="39A36367" w14:textId="77777777" w:rsidR="004C1797" w:rsidRPr="00A13BE8" w:rsidRDefault="004C1797" w:rsidP="00360C4B">
            <w:pPr>
              <w:suppressAutoHyphens/>
              <w:autoSpaceDE w:val="0"/>
              <w:autoSpaceDN w:val="0"/>
              <w:spacing w:line="210" w:lineRule="exact"/>
              <w:ind w:leftChars="300" w:left="720" w:hangingChars="100" w:hanging="180"/>
            </w:pPr>
            <w:r w:rsidRPr="00A13BE8">
              <w:rPr>
                <w:rFonts w:hint="eastAsia"/>
              </w:rPr>
              <w:t>※</w:t>
            </w:r>
            <w:r w:rsidRPr="00A13BE8">
              <w:t xml:space="preserve"> </w:t>
            </w:r>
            <w:r w:rsidRPr="00A13BE8">
              <w:rPr>
                <w:rFonts w:hint="eastAsia"/>
              </w:rPr>
              <w:t>重度障害者等包括支援、施設入所支援、短期入所、就労定着</w:t>
            </w:r>
            <w:r>
              <w:rPr>
                <w:rFonts w:hint="eastAsia"/>
              </w:rPr>
              <w:t xml:space="preserve">　　　　</w:t>
            </w:r>
            <w:r w:rsidRPr="00A13BE8">
              <w:rPr>
                <w:rFonts w:hint="eastAsia"/>
              </w:rPr>
              <w:t>支援、居宅訪問型児童発達支援、保育所等訪問支援にあっては配置等要件に関する加算がなく、処遇改善加算Ⅱロの加算率が設定されていないため処遇改善加算Ⅰロの加算額の</w:t>
            </w:r>
            <w:r w:rsidRPr="00360C4B">
              <w:rPr>
                <w:rFonts w:ascii="ＭＳ ゴシック" w:eastAsia="ＭＳ ゴシック" w:hAnsi="ＭＳ ゴシック" w:hint="eastAsia"/>
              </w:rPr>
              <w:t>2分の</w:t>
            </w:r>
            <w:r w:rsidRPr="00360C4B">
              <w:rPr>
                <w:rFonts w:ascii="ＭＳ ゴシック" w:eastAsia="ＭＳ ゴシック" w:hAnsi="ＭＳ ゴシック" w:hint="eastAsia"/>
              </w:rPr>
              <w:lastRenderedPageBreak/>
              <w:t>1</w:t>
            </w:r>
            <w:r w:rsidRPr="00A13BE8">
              <w:rPr>
                <w:rFonts w:hint="eastAsia"/>
              </w:rPr>
              <w:t>以上を基本給等の改善に充てることとする。</w:t>
            </w:r>
          </w:p>
          <w:p w14:paraId="4C292A27" w14:textId="77777777" w:rsidR="004C1797" w:rsidRDefault="004C1797" w:rsidP="00360C4B">
            <w:pPr>
              <w:suppressAutoHyphens/>
              <w:autoSpaceDE w:val="0"/>
              <w:autoSpaceDN w:val="0"/>
              <w:spacing w:line="210" w:lineRule="exact"/>
              <w:ind w:leftChars="400" w:left="720" w:firstLineChars="100" w:firstLine="180"/>
            </w:pPr>
            <w:r w:rsidRPr="00A13BE8">
              <w:rPr>
                <w:rFonts w:hint="eastAsia"/>
              </w:rPr>
              <w:t>また、令和</w:t>
            </w:r>
            <w:r w:rsidRPr="00360C4B">
              <w:rPr>
                <w:rFonts w:ascii="ＭＳ ゴシック" w:eastAsia="ＭＳ ゴシック" w:hAnsi="ＭＳ ゴシック" w:hint="eastAsia"/>
              </w:rPr>
              <w:t>8年度においては、処遇改善加算の申請時点において、処遇改善計画書において令和9年3</w:t>
            </w:r>
            <w:r w:rsidRPr="00A13BE8">
              <w:rPr>
                <w:rFonts w:hint="eastAsia"/>
              </w:rPr>
              <w:t>月末までに上記の賃金改善を行うことを誓約した場合は、処遇改善加算の申請時点から</w:t>
            </w:r>
            <w:r>
              <w:rPr>
                <w:rFonts w:hint="eastAsia"/>
              </w:rPr>
              <w:t>(</w:t>
            </w:r>
            <w:r>
              <w:rPr>
                <w:rFonts w:hint="eastAsia"/>
              </w:rPr>
              <w:t>ｳ</w:t>
            </w:r>
            <w:r>
              <w:rPr>
                <w:rFonts w:hint="eastAsia"/>
              </w:rPr>
              <w:t>)</w:t>
            </w:r>
            <w:r w:rsidRPr="00A13BE8">
              <w:rPr>
                <w:rFonts w:hint="eastAsia"/>
              </w:rPr>
              <w:t>の要件を満たしているものとして取り扱うこととする。当該誓約をした場合は、令和</w:t>
            </w:r>
            <w:r w:rsidRPr="00360C4B">
              <w:rPr>
                <w:rFonts w:ascii="ＭＳ ゴシック" w:eastAsia="ＭＳ ゴシック" w:hAnsi="ＭＳ ゴシック" w:hint="eastAsia"/>
              </w:rPr>
              <w:t>9年3</w:t>
            </w:r>
            <w:r w:rsidRPr="00A13BE8">
              <w:rPr>
                <w:rFonts w:hint="eastAsia"/>
              </w:rPr>
              <w:t>月末までに当該賃金改善を行い、実績報告書においてその旨を報告すること。</w:t>
            </w:r>
          </w:p>
          <w:p w14:paraId="6242FBCC" w14:textId="77777777" w:rsidR="004C1797" w:rsidRPr="006458AF" w:rsidRDefault="004C1797" w:rsidP="00360C4B">
            <w:pPr>
              <w:suppressAutoHyphens/>
              <w:autoSpaceDE w:val="0"/>
              <w:autoSpaceDN w:val="0"/>
              <w:spacing w:line="210" w:lineRule="exact"/>
              <w:ind w:leftChars="400" w:left="720" w:firstLineChars="100" w:firstLine="180"/>
            </w:pPr>
          </w:p>
        </w:tc>
        <w:tc>
          <w:tcPr>
            <w:tcW w:w="424" w:type="dxa"/>
            <w:tcBorders>
              <w:top w:val="single" w:sz="4" w:space="0" w:color="000000"/>
              <w:left w:val="single" w:sz="4" w:space="0" w:color="000000"/>
              <w:bottom w:val="single" w:sz="4" w:space="0" w:color="000000"/>
              <w:right w:val="single" w:sz="4" w:space="0" w:color="000000"/>
            </w:tcBorders>
          </w:tcPr>
          <w:p w14:paraId="3EC2B4F3" w14:textId="77777777" w:rsidR="004C1797" w:rsidRDefault="004C1797" w:rsidP="00FE44E9">
            <w:pPr>
              <w:jc w:val="center"/>
              <w:rPr>
                <w:rFonts w:ascii="ＭＳ ゴシック" w:eastAsia="ＭＳ ゴシック" w:hAnsi="ＭＳ ゴシック"/>
              </w:rPr>
            </w:pPr>
          </w:p>
          <w:p w14:paraId="4EA4A113" w14:textId="77777777" w:rsidR="004C1797" w:rsidRPr="00FE44E9" w:rsidRDefault="004C1797" w:rsidP="00FE44E9">
            <w:pPr>
              <w:jc w:val="center"/>
              <w:rPr>
                <w:rFonts w:ascii="ＭＳ ゴシック" w:eastAsia="ＭＳ ゴシック" w:hAnsi="ＭＳ ゴシック"/>
              </w:rPr>
            </w:pPr>
            <w:r w:rsidRPr="00FE44E9">
              <w:rPr>
                <w:rFonts w:ascii="ＭＳ ゴシック" w:eastAsia="ＭＳ ゴシック" w:hAnsi="ＭＳ ゴシック" w:hint="eastAsia"/>
              </w:rPr>
              <w:t>適</w:t>
            </w:r>
          </w:p>
          <w:p w14:paraId="1CC424BB" w14:textId="77777777" w:rsidR="004C1797" w:rsidRPr="00FE44E9" w:rsidRDefault="004C1797"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2BC1D0B5" w14:textId="77777777" w:rsidR="004C1797" w:rsidRPr="00FE44E9" w:rsidRDefault="004C1797" w:rsidP="00FE44E9">
            <w:pPr>
              <w:jc w:val="center"/>
              <w:rPr>
                <w:rFonts w:ascii="ＭＳ ゴシック" w:eastAsia="ＭＳ ゴシック" w:hAnsi="ＭＳ ゴシック"/>
              </w:rPr>
            </w:pPr>
            <w:r w:rsidRPr="00FE44E9">
              <w:rPr>
                <w:rFonts w:ascii="ＭＳ ゴシック" w:eastAsia="ＭＳ ゴシック" w:hAnsi="ＭＳ ゴシック" w:hint="eastAsia"/>
              </w:rPr>
              <w:t>否</w:t>
            </w:r>
          </w:p>
          <w:p w14:paraId="45708120" w14:textId="77777777" w:rsidR="004C1797" w:rsidRPr="00FE44E9" w:rsidRDefault="004C1797" w:rsidP="00FE44E9">
            <w:pPr>
              <w:jc w:val="center"/>
              <w:rPr>
                <w:rFonts w:ascii="ＭＳ ゴシック" w:eastAsia="ＭＳ ゴシック" w:hAnsi="ＭＳ ゴシック"/>
              </w:rPr>
            </w:pPr>
            <w:r w:rsidRPr="00FE44E9">
              <w:rPr>
                <w:rFonts w:ascii="ＭＳ ゴシック" w:eastAsia="ＭＳ ゴシック" w:hAnsi="ＭＳ ゴシック" w:hint="eastAsia"/>
              </w:rPr>
              <w:t>・</w:t>
            </w:r>
          </w:p>
          <w:p w14:paraId="08168C82" w14:textId="77777777" w:rsidR="004C1797" w:rsidRPr="00C5777B" w:rsidRDefault="004C1797" w:rsidP="00FE44E9">
            <w:pPr>
              <w:jc w:val="center"/>
              <w:rPr>
                <w:rFonts w:ascii="ＭＳ ゴシック" w:eastAsia="ＭＳ ゴシック" w:hAnsi="ＭＳ ゴシック"/>
              </w:rPr>
            </w:pPr>
            <w:r w:rsidRPr="00FE44E9">
              <w:rPr>
                <w:rFonts w:ascii="ＭＳ ゴシック" w:eastAsia="ＭＳ ゴシック" w:hAnsi="ＭＳ ゴシック" w:hint="eastAsia"/>
              </w:rPr>
              <w:t>非該当</w:t>
            </w:r>
          </w:p>
        </w:tc>
        <w:tc>
          <w:tcPr>
            <w:tcW w:w="2099" w:type="dxa"/>
            <w:tcBorders>
              <w:top w:val="single" w:sz="4" w:space="0" w:color="000000"/>
              <w:left w:val="single" w:sz="4" w:space="0" w:color="000000"/>
              <w:bottom w:val="single" w:sz="4" w:space="0" w:color="000000"/>
              <w:right w:val="single" w:sz="4" w:space="0" w:color="000000"/>
            </w:tcBorders>
            <w:vAlign w:val="center"/>
          </w:tcPr>
          <w:p w14:paraId="64190F92" w14:textId="77777777" w:rsidR="004C1797" w:rsidRPr="00C5777B" w:rsidRDefault="004C1797" w:rsidP="00326252">
            <w:pPr>
              <w:pStyle w:val="ad"/>
              <w:ind w:left="180" w:rightChars="177" w:right="319" w:firstLineChars="0" w:hanging="180"/>
              <w:rPr>
                <w:rFonts w:cs="Cambria Math"/>
                <w:kern w:val="0"/>
                <w:sz w:val="18"/>
                <w:szCs w:val="18"/>
              </w:rPr>
            </w:pPr>
          </w:p>
        </w:tc>
      </w:tr>
    </w:tbl>
    <w:p w14:paraId="368437E1" w14:textId="77777777" w:rsidR="00FD56FE" w:rsidRDefault="00FD56FE" w:rsidP="007B6EAF"/>
    <w:p w14:paraId="59008FCC" w14:textId="77777777" w:rsidR="00FD56FE" w:rsidRDefault="00FD56FE" w:rsidP="007B6EAF"/>
    <w:p w14:paraId="69B3CCBD" w14:textId="77777777" w:rsidR="00FD56FE" w:rsidRDefault="00FD56FE" w:rsidP="007B6EAF"/>
    <w:p w14:paraId="07864F9B" w14:textId="77777777" w:rsidR="00FD56FE" w:rsidRDefault="00FD56FE" w:rsidP="007B6EAF"/>
    <w:p w14:paraId="4BC02CA0" w14:textId="77777777" w:rsidR="00FD56FE" w:rsidRDefault="00FD56FE" w:rsidP="007B6EAF"/>
    <w:p w14:paraId="1E5CBBBB" w14:textId="77777777" w:rsidR="00FD56FE" w:rsidRDefault="00FD56FE" w:rsidP="007B6EAF"/>
    <w:p w14:paraId="58E1F74B" w14:textId="77777777" w:rsidR="00FD56FE" w:rsidRDefault="00FD56FE" w:rsidP="007B6EAF"/>
    <w:p w14:paraId="6FA97D80" w14:textId="77777777" w:rsidR="00FD56FE" w:rsidRDefault="00FD56FE" w:rsidP="007B6EAF"/>
    <w:p w14:paraId="4CDAA835" w14:textId="77777777" w:rsidR="00FD56FE" w:rsidRDefault="00FD56FE" w:rsidP="007B6EAF"/>
    <w:p w14:paraId="24D238C4" w14:textId="77777777" w:rsidR="00FD56FE" w:rsidRDefault="00FD56FE" w:rsidP="007B6EAF"/>
    <w:p w14:paraId="1D281F62" w14:textId="77777777" w:rsidR="00FD56FE" w:rsidRDefault="00FD56FE" w:rsidP="007B6EAF"/>
    <w:p w14:paraId="2D736CC3" w14:textId="77777777" w:rsidR="00FD56FE" w:rsidRDefault="00FD56FE" w:rsidP="007B6EAF"/>
    <w:p w14:paraId="2E7DA8AA" w14:textId="77777777" w:rsidR="00FD56FE" w:rsidRDefault="00FD56FE" w:rsidP="007B6EAF"/>
    <w:p w14:paraId="4629CD38" w14:textId="77777777" w:rsidR="00FD56FE" w:rsidRDefault="00FD56FE" w:rsidP="007B6EAF"/>
    <w:p w14:paraId="7FE80F35" w14:textId="77777777" w:rsidR="00FD56FE" w:rsidRDefault="00FD56FE" w:rsidP="007B6EAF"/>
    <w:p w14:paraId="7E3134F9" w14:textId="77777777" w:rsidR="00FD56FE" w:rsidRDefault="00FD56FE" w:rsidP="007B6EAF"/>
    <w:p w14:paraId="26EBB962" w14:textId="77777777" w:rsidR="00FD56FE" w:rsidRDefault="00FD56FE" w:rsidP="007B6EAF"/>
    <w:p w14:paraId="26D8F557" w14:textId="77777777" w:rsidR="00FD56FE" w:rsidRDefault="00FD56FE" w:rsidP="007B6EAF"/>
    <w:p w14:paraId="3E6BD4E5" w14:textId="77777777" w:rsidR="00FD56FE" w:rsidRDefault="00FD56FE" w:rsidP="007B6EAF"/>
    <w:p w14:paraId="45CB9710" w14:textId="77777777" w:rsidR="00FD56FE" w:rsidRDefault="00FD56FE" w:rsidP="007B6EAF"/>
    <w:p w14:paraId="74D4A791" w14:textId="77777777" w:rsidR="00FD56FE" w:rsidRDefault="00FD56FE" w:rsidP="007B6EAF"/>
    <w:p w14:paraId="6D716B1C" w14:textId="77777777" w:rsidR="00FD56FE" w:rsidRDefault="00FD56FE" w:rsidP="007B6EAF"/>
    <w:p w14:paraId="7A4B9ECB" w14:textId="77777777" w:rsidR="00FD56FE" w:rsidRDefault="00FD56FE" w:rsidP="007B6EAF"/>
    <w:p w14:paraId="241DE8C9" w14:textId="77777777" w:rsidR="00FD56FE" w:rsidRDefault="00FD56FE" w:rsidP="007B6EAF"/>
    <w:p w14:paraId="60773F73" w14:textId="77777777" w:rsidR="00FD56FE" w:rsidRDefault="00FD56FE" w:rsidP="007B6EAF"/>
    <w:p w14:paraId="35256DA1" w14:textId="77777777" w:rsidR="00FD56FE" w:rsidRDefault="00FD56FE" w:rsidP="007B6EAF"/>
    <w:p w14:paraId="2457657D" w14:textId="77777777" w:rsidR="00FD56FE" w:rsidRDefault="00FD56FE" w:rsidP="007B6EAF"/>
    <w:p w14:paraId="0E7B1B53" w14:textId="77777777" w:rsidR="00FD56FE" w:rsidRDefault="00FD56FE" w:rsidP="007B6EAF"/>
    <w:p w14:paraId="12FEF3F6" w14:textId="77777777" w:rsidR="00FD56FE" w:rsidRDefault="00FD56FE" w:rsidP="007B6EAF"/>
    <w:p w14:paraId="46B81B70" w14:textId="77777777" w:rsidR="00FD56FE" w:rsidRDefault="00FD56FE" w:rsidP="007B6EAF"/>
    <w:p w14:paraId="6FAFB945" w14:textId="77777777" w:rsidR="00FD56FE" w:rsidRDefault="00FD56FE" w:rsidP="007B6EAF"/>
    <w:p w14:paraId="586E79D6" w14:textId="77777777" w:rsidR="00FD56FE" w:rsidRDefault="00FD56FE" w:rsidP="007B6EAF"/>
    <w:p w14:paraId="6BA1D7B4" w14:textId="77777777" w:rsidR="00FD56FE" w:rsidRDefault="00FD56FE" w:rsidP="007B6EAF"/>
    <w:p w14:paraId="4A472CC3" w14:textId="77777777" w:rsidR="00FD56FE" w:rsidRDefault="00FD56FE" w:rsidP="007B6EAF"/>
    <w:p w14:paraId="696A9B87" w14:textId="77777777" w:rsidR="00FD56FE" w:rsidRDefault="00FD56FE" w:rsidP="007B6EAF"/>
    <w:p w14:paraId="0052E3FD" w14:textId="77777777" w:rsidR="00FD56FE" w:rsidRDefault="00FD56FE" w:rsidP="007B6EAF"/>
    <w:p w14:paraId="4FFF058F" w14:textId="77777777" w:rsidR="00FD56FE" w:rsidRDefault="00FD56FE" w:rsidP="007B6EAF"/>
    <w:p w14:paraId="5FE33E38" w14:textId="77777777" w:rsidR="00FD56FE" w:rsidRDefault="00FD56FE" w:rsidP="007B6EAF"/>
    <w:p w14:paraId="6CDD0674" w14:textId="77777777" w:rsidR="00FD56FE" w:rsidRDefault="00FD56FE" w:rsidP="007B6EAF"/>
    <w:p w14:paraId="09A569C3" w14:textId="77777777" w:rsidR="00000B17" w:rsidRDefault="00000B17" w:rsidP="007B6EAF"/>
    <w:p w14:paraId="3C21B231" w14:textId="77777777" w:rsidR="00000B17" w:rsidRDefault="00000B17" w:rsidP="007B6EAF"/>
    <w:p w14:paraId="5455631F" w14:textId="77777777" w:rsidR="00000B17" w:rsidRDefault="00000B17" w:rsidP="007B6EAF"/>
    <w:p w14:paraId="29617E5C" w14:textId="77777777" w:rsidR="00000B17" w:rsidRDefault="00000B17" w:rsidP="007B6EAF"/>
    <w:p w14:paraId="5C46BD89" w14:textId="77777777" w:rsidR="00000B17" w:rsidRDefault="00000B17" w:rsidP="007B6EAF"/>
    <w:p w14:paraId="1C3F0304" w14:textId="77777777" w:rsidR="00000B17" w:rsidRDefault="00000B17" w:rsidP="007B6EAF"/>
    <w:p w14:paraId="5B674BD1" w14:textId="77777777" w:rsidR="00000B17" w:rsidRDefault="00000B17" w:rsidP="007B6EAF"/>
    <w:p w14:paraId="17DB3AD3" w14:textId="77777777" w:rsidR="00FD56FE" w:rsidRDefault="00FD56FE" w:rsidP="007B6EAF"/>
    <w:p w14:paraId="6CD66ECA" w14:textId="77777777" w:rsidR="00FD56FE" w:rsidRDefault="00FD56FE" w:rsidP="007B6EAF"/>
    <w:p w14:paraId="3BEAF865" w14:textId="77777777" w:rsidR="00FD56FE" w:rsidRDefault="00FD56FE" w:rsidP="007B6EAF"/>
    <w:p w14:paraId="71212205" w14:textId="26DD5792" w:rsidR="004C1797" w:rsidRPr="00C5777B" w:rsidRDefault="0079085E" w:rsidP="007B6EAF">
      <w:r>
        <w:rPr>
          <w:noProof/>
        </w:rPr>
        <w:lastRenderedPageBreak/>
        <w:pict w14:anchorId="46858177">
          <v:shapetype id="_x0000_t202" coordsize="21600,21600" o:spt="202" path="m,l,21600r21600,l21600,xe">
            <v:stroke joinstyle="miter"/>
            <v:path gradientshapeok="t" o:connecttype="rect"/>
          </v:shapetype>
          <v:shape id="Text Box 42" o:spid="_x0000_s2093" type="#_x0000_t202" style="position:absolute;left:0;text-align:left;margin-left:-20.1pt;margin-top:8.95pt;width:542.7pt;height:710.25pt;z-index:251667456;visibility:visible;mso-wrap-style:square;mso-width-percent:0;mso-wrap-distance-left:9pt;mso-wrap-distance-top:0;mso-wrap-distance-right:9pt;mso-wrap-distance-bottom:0;mso-position-horizontal-relative:margin;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">
            <v:textbox>
              <w:txbxContent>
                <w:p w14:paraId="3950393C" w14:textId="77777777" w:rsidR="004C1797" w:rsidRPr="00BA3DAF" w:rsidRDefault="004C1797" w:rsidP="00FB72BB">
                  <w:pPr>
                    <w:jc w:val="left"/>
                    <w:rPr>
                      <w:spacing w:val="7"/>
                      <w:w w:val="79"/>
                      <w:kern w:val="0"/>
                      <w:sz w:val="16"/>
                      <w:szCs w:val="16"/>
                    </w:rPr>
                  </w:pPr>
                  <w:r w:rsidRPr="0074568F">
                    <w:rPr>
                      <w:rFonts w:hint="eastAsia"/>
                      <w:w w:val="87"/>
                      <w:kern w:val="0"/>
                      <w:sz w:val="16"/>
                      <w:szCs w:val="16"/>
                      <w:fitText w:val="6656" w:id="-716974336"/>
                    </w:rPr>
                    <w:t>（参考：令和</w:t>
                  </w:r>
                  <w:r w:rsidRPr="0074568F">
                    <w:rPr>
                      <w:rFonts w:hint="eastAsia"/>
                      <w:w w:val="87"/>
                      <w:kern w:val="0"/>
                      <w:sz w:val="16"/>
                      <w:szCs w:val="16"/>
                      <w:fitText w:val="6656" w:id="-716974336"/>
                    </w:rPr>
                    <w:t>8</w:t>
                  </w:r>
                  <w:r w:rsidRPr="0074568F">
                    <w:rPr>
                      <w:rFonts w:hint="eastAsia"/>
                      <w:w w:val="87"/>
                      <w:kern w:val="0"/>
                      <w:sz w:val="16"/>
                      <w:szCs w:val="16"/>
                      <w:fitText w:val="6656" w:id="-716974336"/>
                    </w:rPr>
                    <w:t>年３月</w:t>
                  </w:r>
                  <w:r w:rsidRPr="0074568F">
                    <w:rPr>
                      <w:rFonts w:hint="eastAsia"/>
                      <w:w w:val="87"/>
                      <w:kern w:val="0"/>
                      <w:sz w:val="16"/>
                      <w:szCs w:val="16"/>
                      <w:fitText w:val="6656" w:id="-716974336"/>
                    </w:rPr>
                    <w:t>31</w:t>
                  </w:r>
                  <w:r w:rsidRPr="0074568F">
                    <w:rPr>
                      <w:rFonts w:hint="eastAsia"/>
                      <w:w w:val="87"/>
                      <w:kern w:val="0"/>
                      <w:sz w:val="16"/>
                      <w:szCs w:val="16"/>
                      <w:fitText w:val="6656" w:id="-716974336"/>
                    </w:rPr>
                    <w:t>日付障障発</w:t>
                  </w:r>
                  <w:r w:rsidRPr="0074568F">
                    <w:rPr>
                      <w:rFonts w:hint="eastAsia"/>
                      <w:w w:val="87"/>
                      <w:kern w:val="0"/>
                      <w:sz w:val="16"/>
                      <w:szCs w:val="16"/>
                      <w:fitText w:val="6656" w:id="-716974336"/>
                    </w:rPr>
                    <w:t xml:space="preserve"> 0331</w:t>
                  </w:r>
                  <w:r w:rsidRPr="0074568F">
                    <w:rPr>
                      <w:rFonts w:hint="eastAsia"/>
                      <w:w w:val="87"/>
                      <w:kern w:val="0"/>
                      <w:sz w:val="16"/>
                      <w:szCs w:val="16"/>
                      <w:fitText w:val="6656" w:id="-716974336"/>
                    </w:rPr>
                    <w:t>第１号厚生労働省社会・援護局障害保健福祉部障害福祉課通知より</w:t>
                  </w:r>
                  <w:r w:rsidRPr="0074568F">
                    <w:rPr>
                      <w:rFonts w:hint="eastAsia"/>
                      <w:spacing w:val="21"/>
                      <w:w w:val="87"/>
                      <w:kern w:val="0"/>
                      <w:sz w:val="16"/>
                      <w:szCs w:val="16"/>
                      <w:fitText w:val="6656" w:id="-716974336"/>
                    </w:rPr>
                    <w:t>）</w:t>
                  </w:r>
                </w:p>
                <w:p w14:paraId="55B0890A" w14:textId="77777777" w:rsidR="004C1797" w:rsidRDefault="004C1797" w:rsidP="00FB72BB"/>
              </w:txbxContent>
            </v:textbox>
            <w10:wrap anchorx="margin"/>
          </v:shape>
        </w:pict>
      </w:r>
    </w:p>
    <w:p w14:paraId="1F22FFDF" w14:textId="24E2CB68" w:rsidR="004C1797" w:rsidRPr="00C5777B" w:rsidRDefault="0079085E" w:rsidP="007B6EAF">
      <w:r>
        <w:rPr>
          <w:noProof/>
        </w:rPr>
        <w:pict w14:anchorId="6C37192F">
          <v:shape id="図 2" o:spid="_x0000_s2092" type="#_x0000_t75" alt="ダイアグラム, テーブル&#10;&#10;AI 生成コンテンツは誤りを含む可能性があります。" style="position:absolute;left:0;text-align:left;margin-left:-19.35pt;margin-top:16.65pt;width:386.5pt;height:490.4pt;z-index:251668480;visibility:visible;mso-wrap-style:square;mso-width-percent:0;mso-height-percent:0;mso-wrap-distance-left:9pt;mso-wrap-distance-top:0;mso-wrap-distance-right:9pt;mso-wrap-distance-bottom:0;mso-position-horizontal-relative:margin;mso-position-vertical-relative:text;mso-width-percent:0;mso-height-percent:0;mso-width-relative:margin;mso-height-relative:margin">
            <v:imagedata r:id="rId10" o:title="ダイアグラム, テーブル&#10;&#10;AI 生成コンテンツは誤りを含む可能性があります。"/>
            <w10:wrap anchorx="margin"/>
          </v:shape>
        </w:pict>
      </w:r>
    </w:p>
    <w:p w14:paraId="1CBED0C6" w14:textId="5BFABECA" w:rsidR="004C1797" w:rsidRPr="00C5777B" w:rsidRDefault="004C1797" w:rsidP="007B6EAF"/>
    <w:p w14:paraId="5F5C0FB3" w14:textId="3D764391" w:rsidR="004C1797" w:rsidRPr="00C5777B" w:rsidRDefault="0079085E" w:rsidP="007B6EAF">
      <w:r>
        <w:rPr>
          <w:noProof/>
        </w:rPr>
        <w:pict w14:anchorId="6391A493">
          <v:shape id="図 7" o:spid="_x0000_s2091" type="#_x0000_t75" alt="ダイアグラム&#10;&#10;AI 生成コンテンツは誤りを含む可能性があります。" style="position:absolute;left:0;text-align:left;margin-left:227pt;margin-top:.8pt;width:292pt;height:468.65pt;z-index:251671552;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11" o:title="ダイアグラム&#10;&#10;AI 生成コンテンツは誤りを含む可能性があります。"/>
          </v:shape>
        </w:pict>
      </w:r>
    </w:p>
    <w:p w14:paraId="69D322B6" w14:textId="77777777" w:rsidR="004C1797" w:rsidRPr="00C5777B" w:rsidRDefault="004C1797" w:rsidP="007B6EAF"/>
    <w:p w14:paraId="63E79467" w14:textId="77777777" w:rsidR="004C1797" w:rsidRPr="00C5777B" w:rsidRDefault="004C1797" w:rsidP="007B6EAF"/>
    <w:p w14:paraId="46353006" w14:textId="77777777" w:rsidR="004C1797" w:rsidRPr="00C5777B" w:rsidRDefault="004C1797" w:rsidP="007B6EAF"/>
    <w:p w14:paraId="018032A5" w14:textId="77777777" w:rsidR="004C1797" w:rsidRPr="00C5777B" w:rsidRDefault="004C1797" w:rsidP="007B6EAF"/>
    <w:p w14:paraId="2E239CF7" w14:textId="77777777" w:rsidR="004C1797" w:rsidRPr="00C5777B" w:rsidRDefault="004C1797" w:rsidP="007B6EAF"/>
    <w:p w14:paraId="27496BFA" w14:textId="77777777" w:rsidR="004C1797" w:rsidRDefault="004C1797" w:rsidP="007B6EAF"/>
    <w:p w14:paraId="46C0164C" w14:textId="77777777" w:rsidR="004C1797" w:rsidRDefault="004C1797" w:rsidP="007B6EAF"/>
    <w:p w14:paraId="522433D8" w14:textId="77777777" w:rsidR="004C1797" w:rsidRDefault="004C1797" w:rsidP="007B6EAF"/>
    <w:p w14:paraId="51E5B98A" w14:textId="77777777" w:rsidR="004C1797" w:rsidRDefault="004C1797" w:rsidP="007B6EAF"/>
    <w:p w14:paraId="750BB554" w14:textId="77777777" w:rsidR="004C1797" w:rsidRDefault="004C1797" w:rsidP="007B6EAF"/>
    <w:p w14:paraId="5D383B52" w14:textId="77777777" w:rsidR="004C1797" w:rsidRDefault="004C1797" w:rsidP="007B6EAF"/>
    <w:p w14:paraId="51489088" w14:textId="77777777" w:rsidR="004C1797" w:rsidRDefault="004C1797" w:rsidP="007B6EAF"/>
    <w:p w14:paraId="67DD7FC7" w14:textId="77777777" w:rsidR="004C1797" w:rsidRDefault="004C1797" w:rsidP="007B6EAF"/>
    <w:p w14:paraId="377BF559" w14:textId="77777777" w:rsidR="004C1797" w:rsidRDefault="004C1797" w:rsidP="007B6EAF"/>
    <w:p w14:paraId="29801B12" w14:textId="77777777" w:rsidR="004C1797" w:rsidRDefault="004C1797" w:rsidP="007B6EAF"/>
    <w:p w14:paraId="329B3CCF" w14:textId="77777777" w:rsidR="004C1797" w:rsidRDefault="004C1797" w:rsidP="007B6EAF"/>
    <w:p w14:paraId="08789EAE" w14:textId="77777777" w:rsidR="004C1797" w:rsidRDefault="004C1797" w:rsidP="007B6EAF"/>
    <w:p w14:paraId="166C25A5" w14:textId="77777777" w:rsidR="004C1797" w:rsidRDefault="004C1797" w:rsidP="007B6EAF"/>
    <w:p w14:paraId="4DECF9C4" w14:textId="77777777" w:rsidR="004C1797" w:rsidRDefault="004C1797" w:rsidP="007B6EAF"/>
    <w:p w14:paraId="1736B158" w14:textId="77777777" w:rsidR="004C1797" w:rsidRDefault="004C1797" w:rsidP="007B6EAF"/>
    <w:p w14:paraId="283E27FB" w14:textId="77777777" w:rsidR="004C1797" w:rsidRDefault="004C1797" w:rsidP="007B6EAF"/>
    <w:p w14:paraId="739085B2" w14:textId="77777777" w:rsidR="004C1797" w:rsidRDefault="004C1797" w:rsidP="007B6EAF"/>
    <w:p w14:paraId="0A6602BE" w14:textId="77777777" w:rsidR="004C1797" w:rsidRDefault="004C1797" w:rsidP="007B6EAF"/>
    <w:p w14:paraId="0683D6EB" w14:textId="77777777" w:rsidR="004C1797" w:rsidRDefault="004C1797" w:rsidP="007B6EAF"/>
    <w:p w14:paraId="0AD8A913" w14:textId="77777777" w:rsidR="004C1797" w:rsidRDefault="004C1797" w:rsidP="007B6EAF"/>
    <w:p w14:paraId="34DAFE1E" w14:textId="77777777" w:rsidR="004C1797" w:rsidRDefault="004C1797" w:rsidP="007B6EAF"/>
    <w:p w14:paraId="505391ED" w14:textId="77777777" w:rsidR="004C1797" w:rsidRDefault="004C1797" w:rsidP="007B6EAF"/>
    <w:p w14:paraId="31120073" w14:textId="77777777" w:rsidR="004C1797" w:rsidRDefault="004C1797" w:rsidP="007B6EAF"/>
    <w:p w14:paraId="1AA7FCF8" w14:textId="77777777" w:rsidR="004C1797" w:rsidRDefault="004C1797" w:rsidP="007B6EAF"/>
    <w:p w14:paraId="39A06A9F" w14:textId="77777777" w:rsidR="004C1797" w:rsidRDefault="004C1797" w:rsidP="007B6EAF"/>
    <w:p w14:paraId="5A2715E6" w14:textId="77777777" w:rsidR="004C1797" w:rsidRDefault="004C1797" w:rsidP="007B6EAF"/>
    <w:p w14:paraId="288004FA" w14:textId="77777777" w:rsidR="004C1797" w:rsidRDefault="004C1797" w:rsidP="007B6EAF"/>
    <w:p w14:paraId="524BBE4A" w14:textId="77777777" w:rsidR="004C1797" w:rsidRDefault="004C1797" w:rsidP="007B6EAF"/>
    <w:p w14:paraId="3ED0040F" w14:textId="77777777" w:rsidR="004C1797" w:rsidRDefault="004C1797" w:rsidP="007B6EAF"/>
    <w:p w14:paraId="4D3891DC" w14:textId="77777777" w:rsidR="004C1797" w:rsidRDefault="004C1797" w:rsidP="007B6EAF"/>
    <w:p w14:paraId="0E4079AB" w14:textId="07311E76" w:rsidR="004C1797" w:rsidRDefault="004C1797" w:rsidP="007B6EAF"/>
    <w:p w14:paraId="5A88594E" w14:textId="7011376E" w:rsidR="004C1797" w:rsidRDefault="004C1797" w:rsidP="007B6EAF"/>
    <w:p w14:paraId="3BD6EA6A" w14:textId="026A5516" w:rsidR="004C1797" w:rsidRDefault="0079085E" w:rsidP="007B6EAF">
      <w:r>
        <w:rPr>
          <w:noProof/>
        </w:rPr>
        <w:pict w14:anchorId="60CE6B93">
          <v:shape id="_x0000_s2090" type="#_x0000_t75" alt="テーブル&#10;&#10;AI 生成コンテンツは誤りを含む可能性があります。" style="position:absolute;left:0;text-align:left;margin-left:-12.55pt;margin-top:13.8pt;width:318.05pt;height:50.6pt;z-index:25166950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8" o:title="テーブル&#10;&#10;AI 生成コンテンツは誤りを含む可能性があります。"/>
          </v:shape>
        </w:pict>
      </w:r>
    </w:p>
    <w:p w14:paraId="18B49160" w14:textId="1D166578" w:rsidR="004C1797" w:rsidRDefault="004C1797" w:rsidP="007B6EAF"/>
    <w:p w14:paraId="6239CE97" w14:textId="77777777" w:rsidR="004C1797" w:rsidRDefault="004C1797" w:rsidP="007B6EAF"/>
    <w:p w14:paraId="5EB751F7" w14:textId="77777777" w:rsidR="004C1797" w:rsidRDefault="004C1797" w:rsidP="007B6EAF"/>
    <w:p w14:paraId="39D06C23" w14:textId="77777777" w:rsidR="004C1797" w:rsidRDefault="004C1797" w:rsidP="007B6EAF"/>
    <w:p w14:paraId="0BD15AC7" w14:textId="7F3F610A" w:rsidR="004C1797" w:rsidRDefault="0079085E" w:rsidP="007B6EAF">
      <w:r>
        <w:rPr>
          <w:noProof/>
        </w:rPr>
        <w:pict w14:anchorId="2A4ED3D1">
          <v:shape id="_x0000_s2089" type="#_x0000_t75" alt="テーブル&#10;&#10;AI 生成コンテンツは誤りを含む可能性があります。" style="position:absolute;left:0;text-align:left;margin-left:-14pt;margin-top:10.8pt;width:314.25pt;height:54.2pt;z-index:251670528;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v:imagedata r:id="rId9" o:title="テーブル&#10;&#10;AI 生成コンテンツは誤りを含む可能性があります。"/>
          </v:shape>
        </w:pict>
      </w:r>
    </w:p>
    <w:p w14:paraId="79943285" w14:textId="77B6C60B" w:rsidR="004C1797" w:rsidRDefault="004C1797" w:rsidP="007B6EAF"/>
    <w:p w14:paraId="45631B4B" w14:textId="77777777" w:rsidR="004C1797" w:rsidRDefault="004C1797" w:rsidP="007B6EAF"/>
    <w:p w14:paraId="061AD335" w14:textId="77777777" w:rsidR="004C1797" w:rsidRDefault="004C1797" w:rsidP="007B6EAF"/>
    <w:p w14:paraId="4E254C41" w14:textId="77777777" w:rsidR="004C1797" w:rsidRDefault="004C1797" w:rsidP="007B6EAF"/>
    <w:p w14:paraId="07EB35B4" w14:textId="77777777" w:rsidR="004C1797" w:rsidRDefault="004C1797" w:rsidP="007B6EAF"/>
    <w:p w14:paraId="6577F6EE" w14:textId="77777777" w:rsidR="004C1797" w:rsidRDefault="004C1797" w:rsidP="007B6EAF"/>
    <w:p w14:paraId="4648FFAC" w14:textId="77777777" w:rsidR="004C1797" w:rsidRDefault="004C1797" w:rsidP="007B6EAF"/>
    <w:p w14:paraId="798542F2" w14:textId="77777777" w:rsidR="004C1797" w:rsidRDefault="004C1797" w:rsidP="007B6EAF"/>
    <w:p w14:paraId="08663979" w14:textId="77777777" w:rsidR="004C1797" w:rsidRDefault="004C1797" w:rsidP="007B6EAF"/>
    <w:p w14:paraId="54B79EAA" w14:textId="39D88BBB" w:rsidR="004C1797" w:rsidRDefault="0079085E" w:rsidP="007B6EAF">
      <w:r>
        <w:rPr>
          <w:noProof/>
        </w:rPr>
        <w:lastRenderedPageBreak/>
        <w:pict w14:anchorId="65BDBEB9">
          <v:shape id="_x0000_s2088" type="#_x0000_t202" style="position:absolute;left:0;text-align:left;margin-left:32.3pt;margin-top:.4pt;width:542.7pt;height:726.65pt;z-index:251672576;visibility:visible;mso-wrap-style:square;mso-width-percent:0;mso-wrap-distance-left:9pt;mso-wrap-distance-top:0;mso-wrap-distance-right:9pt;mso-wrap-distance-bottom:0;mso-position-horizontal-relative:pag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">
            <v:textbox>
              <w:txbxContent>
                <w:p w14:paraId="70862117" w14:textId="77777777" w:rsidR="004C1797" w:rsidRPr="0057172B" w:rsidRDefault="004C1797" w:rsidP="00472041">
                  <w:pPr>
                    <w:jc w:val="left"/>
                    <w:rPr>
                      <w:spacing w:val="-13"/>
                      <w:w w:val="82"/>
                      <w:kern w:val="0"/>
                      <w:sz w:val="16"/>
                      <w:szCs w:val="16"/>
                    </w:rPr>
                  </w:pPr>
                  <w:r w:rsidRPr="0074568F">
                    <w:rPr>
                      <w:rFonts w:hint="eastAsia"/>
                      <w:spacing w:val="2"/>
                      <w:w w:val="82"/>
                      <w:kern w:val="0"/>
                      <w:sz w:val="16"/>
                      <w:szCs w:val="16"/>
                      <w:fitText w:val="6448" w:id="-407093248"/>
                    </w:rPr>
                    <w:t>（参考：令和</w:t>
                  </w:r>
                  <w:r w:rsidRPr="0074568F">
                    <w:rPr>
                      <w:rFonts w:hint="eastAsia"/>
                      <w:spacing w:val="2"/>
                      <w:w w:val="82"/>
                      <w:kern w:val="0"/>
                      <w:sz w:val="16"/>
                      <w:szCs w:val="16"/>
                      <w:fitText w:val="6448" w:id="-407093248"/>
                    </w:rPr>
                    <w:t>8</w:t>
                  </w:r>
                  <w:r w:rsidRPr="0074568F">
                    <w:rPr>
                      <w:rFonts w:hint="eastAsia"/>
                      <w:spacing w:val="2"/>
                      <w:w w:val="82"/>
                      <w:kern w:val="0"/>
                      <w:sz w:val="16"/>
                      <w:szCs w:val="16"/>
                      <w:fitText w:val="6448" w:id="-407093248"/>
                    </w:rPr>
                    <w:t>年３月</w:t>
                  </w:r>
                  <w:r w:rsidRPr="0074568F">
                    <w:rPr>
                      <w:rFonts w:hint="eastAsia"/>
                      <w:spacing w:val="2"/>
                      <w:w w:val="82"/>
                      <w:kern w:val="0"/>
                      <w:sz w:val="16"/>
                      <w:szCs w:val="16"/>
                      <w:fitText w:val="6448" w:id="-407093248"/>
                    </w:rPr>
                    <w:t>31</w:t>
                  </w:r>
                  <w:r w:rsidRPr="0074568F">
                    <w:rPr>
                      <w:rFonts w:hint="eastAsia"/>
                      <w:spacing w:val="2"/>
                      <w:w w:val="82"/>
                      <w:kern w:val="0"/>
                      <w:sz w:val="16"/>
                      <w:szCs w:val="16"/>
                      <w:fitText w:val="6448" w:id="-407093248"/>
                    </w:rPr>
                    <w:t>日付障障発</w:t>
                  </w:r>
                  <w:r w:rsidRPr="0074568F">
                    <w:rPr>
                      <w:rFonts w:hint="eastAsia"/>
                      <w:spacing w:val="2"/>
                      <w:w w:val="82"/>
                      <w:kern w:val="0"/>
                      <w:sz w:val="16"/>
                      <w:szCs w:val="16"/>
                      <w:fitText w:val="6448" w:id="-407093248"/>
                    </w:rPr>
                    <w:t xml:space="preserve"> 0331</w:t>
                  </w:r>
                  <w:r w:rsidRPr="0074568F">
                    <w:rPr>
                      <w:rFonts w:hint="eastAsia"/>
                      <w:spacing w:val="2"/>
                      <w:w w:val="82"/>
                      <w:kern w:val="0"/>
                      <w:sz w:val="16"/>
                      <w:szCs w:val="16"/>
                      <w:fitText w:val="6448" w:id="-407093248"/>
                    </w:rPr>
                    <w:t>第１号厚生労働省社会・援護局障害保健福祉部障害福祉課通知より</w:t>
                  </w:r>
                  <w:r w:rsidRPr="0074568F">
                    <w:rPr>
                      <w:rFonts w:hint="eastAsia"/>
                      <w:spacing w:val="8"/>
                      <w:w w:val="82"/>
                      <w:kern w:val="0"/>
                      <w:sz w:val="16"/>
                      <w:szCs w:val="16"/>
                      <w:fitText w:val="6448" w:id="-407093248"/>
                    </w:rPr>
                    <w:t>）</w:t>
                  </w:r>
                </w:p>
                <w:p w14:paraId="64B0751A" w14:textId="3B15FAF0" w:rsidR="004C1797" w:rsidRPr="0057172B" w:rsidRDefault="0079085E" w:rsidP="00472041">
                  <w:pPr>
                    <w:jc w:val="left"/>
                    <w:rPr>
                      <w:spacing w:val="-13"/>
                      <w:w w:val="82"/>
                      <w:kern w:val="0"/>
                      <w:sz w:val="16"/>
                      <w:szCs w:val="16"/>
                    </w:rPr>
                  </w:pPr>
                  <w:r>
                    <w:rPr>
                      <w:noProof/>
                    </w:rPr>
                    <w:pict w14:anchorId="70AE074C">
                      <v:shape id="図 5" o:spid="_x0000_i1026" type="#_x0000_t75" alt="テーブル&#10;&#10;AI 生成コンテンツは誤りを含む可能性があります。" style="width:527.25pt;height:203.25pt;visibility:visible;mso-wrap-style:square">
                        <v:imagedata r:id="rId12" o:title="テーブル&#10;&#10;AI 生成コンテンツは誤りを含む可能性があります。"/>
                      </v:shape>
                    </w:pict>
                  </w:r>
                </w:p>
                <w:p w14:paraId="60894920" w14:textId="52F358CF" w:rsidR="004C1797" w:rsidRPr="0057172B" w:rsidRDefault="0079085E" w:rsidP="00472041">
                  <w:pPr>
                    <w:jc w:val="left"/>
                    <w:rPr>
                      <w:spacing w:val="-13"/>
                      <w:w w:val="82"/>
                      <w:kern w:val="0"/>
                      <w:sz w:val="16"/>
                      <w:szCs w:val="16"/>
                    </w:rPr>
                  </w:pPr>
                  <w:r>
                    <w:rPr>
                      <w:noProof/>
                    </w:rPr>
                    <w:pict w14:anchorId="5E1B1A1E">
                      <v:shape id="図 6" o:spid="_x0000_i1028" type="#_x0000_t75" alt="テーブル&#10;&#10;AI 生成コンテンツは誤りを含む可能性があります。" style="width:534pt;height:501pt;visibility:visible;mso-wrap-style:square">
                        <v:imagedata r:id="rId13" o:title="テーブル&#10;&#10;AI 生成コンテンツは誤りを含む可能性があります。"/>
                      </v:shape>
                    </w:pict>
                  </w:r>
                </w:p>
                <w:p w14:paraId="0DC732EF" w14:textId="77777777" w:rsidR="004C1797" w:rsidRPr="0057172B" w:rsidRDefault="004C1797" w:rsidP="00472041">
                  <w:pPr>
                    <w:jc w:val="left"/>
                    <w:rPr>
                      <w:spacing w:val="-13"/>
                      <w:w w:val="82"/>
                      <w:kern w:val="0"/>
                      <w:sz w:val="16"/>
                      <w:szCs w:val="16"/>
                    </w:rPr>
                  </w:pPr>
                </w:p>
                <w:p w14:paraId="2DF9BA4A" w14:textId="77777777" w:rsidR="004C1797" w:rsidRPr="0057172B" w:rsidRDefault="004C1797" w:rsidP="00472041">
                  <w:pPr>
                    <w:jc w:val="left"/>
                    <w:rPr>
                      <w:spacing w:val="-13"/>
                      <w:w w:val="82"/>
                      <w:kern w:val="0"/>
                      <w:sz w:val="16"/>
                      <w:szCs w:val="16"/>
                    </w:rPr>
                  </w:pPr>
                </w:p>
                <w:p w14:paraId="606C7CF3" w14:textId="77777777" w:rsidR="004C1797" w:rsidRPr="0057172B" w:rsidRDefault="004C1797" w:rsidP="00472041">
                  <w:pPr>
                    <w:jc w:val="left"/>
                    <w:rPr>
                      <w:spacing w:val="-13"/>
                      <w:w w:val="82"/>
                      <w:kern w:val="0"/>
                      <w:sz w:val="16"/>
                      <w:szCs w:val="16"/>
                    </w:rPr>
                  </w:pPr>
                </w:p>
                <w:p w14:paraId="3D026ED6" w14:textId="77777777" w:rsidR="004C1797" w:rsidRPr="0057172B" w:rsidRDefault="004C1797" w:rsidP="00472041">
                  <w:pPr>
                    <w:jc w:val="left"/>
                    <w:rPr>
                      <w:spacing w:val="-13"/>
                      <w:w w:val="82"/>
                      <w:kern w:val="0"/>
                      <w:sz w:val="16"/>
                      <w:szCs w:val="16"/>
                    </w:rPr>
                  </w:pPr>
                </w:p>
                <w:p w14:paraId="2162EB8D" w14:textId="77777777" w:rsidR="004C1797" w:rsidRPr="0057172B" w:rsidRDefault="004C1797" w:rsidP="00472041">
                  <w:pPr>
                    <w:jc w:val="left"/>
                    <w:rPr>
                      <w:spacing w:val="-13"/>
                      <w:w w:val="82"/>
                      <w:kern w:val="0"/>
                      <w:sz w:val="16"/>
                      <w:szCs w:val="16"/>
                    </w:rPr>
                  </w:pPr>
                </w:p>
                <w:p w14:paraId="6AF33199" w14:textId="77777777" w:rsidR="004C1797" w:rsidRPr="0057172B" w:rsidRDefault="004C1797" w:rsidP="00472041">
                  <w:pPr>
                    <w:jc w:val="left"/>
                    <w:rPr>
                      <w:spacing w:val="-13"/>
                      <w:w w:val="82"/>
                      <w:kern w:val="0"/>
                      <w:sz w:val="16"/>
                      <w:szCs w:val="16"/>
                    </w:rPr>
                  </w:pPr>
                </w:p>
                <w:p w14:paraId="0EC2AF53" w14:textId="77777777" w:rsidR="004C1797" w:rsidRPr="0057172B" w:rsidRDefault="004C1797" w:rsidP="00472041">
                  <w:pPr>
                    <w:jc w:val="left"/>
                    <w:rPr>
                      <w:spacing w:val="-13"/>
                      <w:w w:val="82"/>
                      <w:kern w:val="0"/>
                      <w:sz w:val="16"/>
                      <w:szCs w:val="16"/>
                    </w:rPr>
                  </w:pPr>
                </w:p>
                <w:p w14:paraId="5DCCB6A0" w14:textId="77777777" w:rsidR="004C1797" w:rsidRPr="0057172B" w:rsidRDefault="004C1797" w:rsidP="00472041">
                  <w:pPr>
                    <w:jc w:val="left"/>
                    <w:rPr>
                      <w:spacing w:val="-13"/>
                      <w:w w:val="82"/>
                      <w:kern w:val="0"/>
                      <w:sz w:val="16"/>
                      <w:szCs w:val="16"/>
                    </w:rPr>
                  </w:pPr>
                </w:p>
                <w:p w14:paraId="1187102A" w14:textId="77777777" w:rsidR="004C1797" w:rsidRPr="0057172B" w:rsidRDefault="004C1797" w:rsidP="00472041">
                  <w:pPr>
                    <w:jc w:val="left"/>
                    <w:rPr>
                      <w:spacing w:val="-13"/>
                      <w:w w:val="82"/>
                      <w:kern w:val="0"/>
                      <w:sz w:val="16"/>
                      <w:szCs w:val="16"/>
                    </w:rPr>
                  </w:pPr>
                </w:p>
                <w:p w14:paraId="0583CE4A" w14:textId="77777777" w:rsidR="004C1797" w:rsidRPr="0057172B" w:rsidRDefault="004C1797" w:rsidP="00472041">
                  <w:pPr>
                    <w:jc w:val="left"/>
                    <w:rPr>
                      <w:spacing w:val="-13"/>
                      <w:w w:val="82"/>
                      <w:kern w:val="0"/>
                      <w:sz w:val="16"/>
                      <w:szCs w:val="16"/>
                    </w:rPr>
                  </w:pPr>
                </w:p>
                <w:p w14:paraId="2C8D94BF" w14:textId="77777777" w:rsidR="004C1797" w:rsidRPr="0057172B" w:rsidRDefault="004C1797" w:rsidP="00472041">
                  <w:pPr>
                    <w:jc w:val="left"/>
                    <w:rPr>
                      <w:spacing w:val="-13"/>
                      <w:w w:val="82"/>
                      <w:kern w:val="0"/>
                      <w:sz w:val="16"/>
                      <w:szCs w:val="16"/>
                    </w:rPr>
                  </w:pPr>
                </w:p>
                <w:p w14:paraId="4E902F23" w14:textId="77777777" w:rsidR="004C1797" w:rsidRPr="0057172B" w:rsidRDefault="004C1797" w:rsidP="00472041">
                  <w:pPr>
                    <w:jc w:val="left"/>
                    <w:rPr>
                      <w:spacing w:val="-13"/>
                      <w:w w:val="82"/>
                      <w:kern w:val="0"/>
                      <w:sz w:val="16"/>
                      <w:szCs w:val="16"/>
                    </w:rPr>
                  </w:pPr>
                </w:p>
                <w:p w14:paraId="0C6D440F" w14:textId="77777777" w:rsidR="004C1797" w:rsidRPr="0057172B" w:rsidRDefault="004C1797" w:rsidP="00472041">
                  <w:pPr>
                    <w:jc w:val="left"/>
                    <w:rPr>
                      <w:spacing w:val="-13"/>
                      <w:w w:val="82"/>
                      <w:kern w:val="0"/>
                      <w:sz w:val="16"/>
                      <w:szCs w:val="16"/>
                    </w:rPr>
                  </w:pPr>
                </w:p>
                <w:p w14:paraId="56D8ADF8" w14:textId="77777777" w:rsidR="004C1797" w:rsidRPr="0057172B" w:rsidRDefault="004C1797" w:rsidP="00472041">
                  <w:pPr>
                    <w:jc w:val="left"/>
                    <w:rPr>
                      <w:spacing w:val="-13"/>
                      <w:w w:val="82"/>
                      <w:kern w:val="0"/>
                      <w:sz w:val="16"/>
                      <w:szCs w:val="16"/>
                    </w:rPr>
                  </w:pPr>
                </w:p>
                <w:p w14:paraId="5196D79D" w14:textId="77777777" w:rsidR="004C1797" w:rsidRPr="0057172B" w:rsidRDefault="004C1797" w:rsidP="00472041">
                  <w:pPr>
                    <w:jc w:val="left"/>
                    <w:rPr>
                      <w:spacing w:val="-13"/>
                      <w:w w:val="82"/>
                      <w:kern w:val="0"/>
                      <w:sz w:val="16"/>
                      <w:szCs w:val="16"/>
                    </w:rPr>
                  </w:pPr>
                </w:p>
                <w:p w14:paraId="22DA77AE" w14:textId="77777777" w:rsidR="004C1797" w:rsidRPr="0057172B" w:rsidRDefault="004C1797" w:rsidP="00472041">
                  <w:pPr>
                    <w:jc w:val="left"/>
                    <w:rPr>
                      <w:spacing w:val="-13"/>
                      <w:w w:val="82"/>
                      <w:kern w:val="0"/>
                      <w:sz w:val="16"/>
                      <w:szCs w:val="16"/>
                    </w:rPr>
                  </w:pPr>
                </w:p>
                <w:p w14:paraId="322E194A" w14:textId="77777777" w:rsidR="004C1797" w:rsidRPr="0057172B" w:rsidRDefault="004C1797" w:rsidP="00472041">
                  <w:pPr>
                    <w:jc w:val="left"/>
                    <w:rPr>
                      <w:spacing w:val="-13"/>
                      <w:w w:val="82"/>
                      <w:kern w:val="0"/>
                      <w:sz w:val="16"/>
                      <w:szCs w:val="16"/>
                    </w:rPr>
                  </w:pPr>
                </w:p>
                <w:p w14:paraId="2D8D05E0" w14:textId="77777777" w:rsidR="004C1797" w:rsidRPr="0057172B" w:rsidRDefault="004C1797" w:rsidP="00472041">
                  <w:pPr>
                    <w:jc w:val="left"/>
                    <w:rPr>
                      <w:spacing w:val="-13"/>
                      <w:w w:val="82"/>
                      <w:kern w:val="0"/>
                      <w:sz w:val="16"/>
                      <w:szCs w:val="16"/>
                    </w:rPr>
                  </w:pPr>
                </w:p>
                <w:p w14:paraId="16271BA0" w14:textId="77777777" w:rsidR="004C1797" w:rsidRPr="00BA3DAF" w:rsidRDefault="004C1797" w:rsidP="00472041">
                  <w:pPr>
                    <w:jc w:val="left"/>
                    <w:rPr>
                      <w:spacing w:val="7"/>
                      <w:w w:val="79"/>
                      <w:kern w:val="0"/>
                      <w:sz w:val="16"/>
                      <w:szCs w:val="16"/>
                    </w:rPr>
                  </w:pPr>
                </w:p>
                <w:p w14:paraId="755B73E8" w14:textId="77777777" w:rsidR="004C1797" w:rsidRDefault="004C1797" w:rsidP="00472041"/>
              </w:txbxContent>
            </v:textbox>
            <w10:wrap anchorx="page"/>
          </v:shape>
        </w:pict>
      </w:r>
    </w:p>
    <w:p w14:paraId="234EB315" w14:textId="77777777" w:rsidR="004C1797" w:rsidRDefault="004C1797" w:rsidP="007B6EAF"/>
    <w:p w14:paraId="1D38DF82" w14:textId="77777777" w:rsidR="004C1797" w:rsidRDefault="004C1797" w:rsidP="007B6EAF"/>
    <w:p w14:paraId="29E33E84" w14:textId="77777777" w:rsidR="004C1797" w:rsidRDefault="004C1797" w:rsidP="007B6EAF"/>
    <w:p w14:paraId="0DE221F3" w14:textId="77777777" w:rsidR="004C1797" w:rsidRDefault="004C1797" w:rsidP="007B6EAF"/>
    <w:p w14:paraId="373D3282" w14:textId="77777777" w:rsidR="004C1797" w:rsidRDefault="004C1797" w:rsidP="007B6EAF"/>
    <w:p w14:paraId="41C766CA" w14:textId="77777777" w:rsidR="004C1797" w:rsidRDefault="004C1797" w:rsidP="007B6EAF"/>
    <w:p w14:paraId="19BF2AC0" w14:textId="77777777" w:rsidR="004C1797" w:rsidRDefault="004C1797" w:rsidP="007B6EAF"/>
    <w:p w14:paraId="55D7D9A5" w14:textId="77777777" w:rsidR="004C1797" w:rsidRDefault="004C1797" w:rsidP="007B6EAF"/>
    <w:p w14:paraId="54C57D3C" w14:textId="77777777" w:rsidR="004C1797" w:rsidRDefault="004C1797" w:rsidP="007B6EAF"/>
    <w:p w14:paraId="37624F06" w14:textId="77777777" w:rsidR="004C1797" w:rsidRDefault="004C1797" w:rsidP="007B6EAF"/>
    <w:p w14:paraId="517E660E" w14:textId="77777777" w:rsidR="004C1797" w:rsidRDefault="004C1797" w:rsidP="007B6EAF"/>
    <w:p w14:paraId="791E0EDC" w14:textId="77777777" w:rsidR="004C1797" w:rsidRDefault="004C1797" w:rsidP="007B6EAF"/>
    <w:p w14:paraId="112CFDB8" w14:textId="77777777" w:rsidR="004C1797" w:rsidRDefault="004C1797" w:rsidP="007B6EAF"/>
    <w:p w14:paraId="060E2FA0" w14:textId="77777777" w:rsidR="004C1797" w:rsidRDefault="004C1797" w:rsidP="007B6EAF"/>
    <w:p w14:paraId="6945ADF1" w14:textId="77777777" w:rsidR="004C1797" w:rsidRPr="00C5777B" w:rsidRDefault="004C1797" w:rsidP="007B6EAF"/>
    <w:p w14:paraId="312EE5D2" w14:textId="77777777" w:rsidR="004C1797" w:rsidRPr="00C5777B" w:rsidRDefault="004C1797" w:rsidP="007B6EAF"/>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95"/>
      </w:tblGrid>
      <w:tr w:rsidR="004C1797" w:rsidRPr="00C5777B" w14:paraId="118A74B0" w14:textId="77777777" w:rsidTr="00326252">
        <w:trPr>
          <w:trHeight w:val="14283"/>
        </w:trPr>
        <w:tc>
          <w:tcPr>
            <w:tcW w:w="10177" w:type="dxa"/>
            <w:shd w:val="clear" w:color="auto" w:fill="auto"/>
          </w:tcPr>
          <w:p w14:paraId="6F337903" w14:textId="77777777" w:rsidR="004C1797" w:rsidRDefault="004C1797" w:rsidP="00AB2FFE">
            <w:pPr>
              <w:autoSpaceDE w:val="0"/>
              <w:autoSpaceDN w:val="0"/>
              <w:spacing w:line="210" w:lineRule="exact"/>
            </w:pPr>
            <w:r w:rsidRPr="00C5777B">
              <w:lastRenderedPageBreak/>
              <w:br w:type="page"/>
            </w:r>
          </w:p>
          <w:p w14:paraId="24B64C1F" w14:textId="6F07FEBF" w:rsidR="004C1797" w:rsidRPr="00C5777B" w:rsidRDefault="0079085E" w:rsidP="00AB2FFE">
            <w:pPr>
              <w:autoSpaceDE w:val="0"/>
              <w:autoSpaceDN w:val="0"/>
              <w:spacing w:line="210" w:lineRule="exact"/>
            </w:pPr>
            <w:r>
              <w:rPr>
                <w:noProof/>
              </w:rPr>
              <w:pict w14:anchorId="326E9BE8">
                <v:shape id="_x0000_s2087" type="#_x0000_t75" style="position:absolute;left:0;text-align:left;margin-left:-5.15pt;margin-top:30.75pt;width:498.95pt;height:347.05pt;z-index:-251641856;visibility:visible;mso-wrap-style:square;mso-wrap-distance-left:9pt;mso-wrap-distance-top:0;mso-wrap-distance-right:9pt;mso-wrap-distance-bottom:0;mso-position-horizontal:absolute;mso-position-horizontal-relative:text;mso-position-vertical:absolute;mso-position-vertical-relative:text" wrapcoords="-32 0 -32 21553 21600 21553 21600 0 -32 0">
                  <v:imagedata r:id="rId14" o:title=""/>
                  <w10:wrap type="tight"/>
                </v:shape>
              </w:pict>
            </w:r>
            <w:r>
              <w:rPr>
                <w:noProof/>
              </w:rPr>
              <w:pict w14:anchorId="6545D2DC">
                <v:shape id="図 1" o:spid="_x0000_s2086" type="#_x0000_t75" style="position:absolute;left:0;text-align:left;margin-left:-5.15pt;margin-top:379.85pt;width:498.95pt;height:347.35pt;z-index:251673600;visibility:visible;mso-wrap-style:square;mso-wrap-distance-left:9pt;mso-wrap-distance-top:0;mso-wrap-distance-right:9pt;mso-wrap-distance-bottom:0;mso-position-horizontal:absolute;mso-position-horizontal-relative:text;mso-position-vertical:absolute;mso-position-vertical-relative:text">
                  <v:imagedata r:id="rId15" o:title=""/>
                  <w10:wrap type="square"/>
                </v:shape>
              </w:pict>
            </w:r>
            <w:r w:rsidR="004C1797" w:rsidRPr="00C5777B">
              <w:rPr>
                <w:rFonts w:hint="eastAsia"/>
              </w:rPr>
              <w:t>≪参考≫</w:t>
            </w:r>
            <w:r w:rsidR="004C1797">
              <w:rPr>
                <w:rFonts w:hint="eastAsia"/>
              </w:rPr>
              <w:t>厚生労働省資料「令和８年度障害福祉サービス等報酬改定における改定事項について」（令和８年２月１８日障害福祉サービス等報酬改定検討チーム）より一部抜粋</w:t>
            </w:r>
          </w:p>
          <w:p w14:paraId="009307A0" w14:textId="77777777" w:rsidR="004C1797" w:rsidRPr="00C5777B" w:rsidRDefault="004C1797" w:rsidP="00326252">
            <w:pPr>
              <w:autoSpaceDE w:val="0"/>
              <w:autoSpaceDN w:val="0"/>
              <w:spacing w:line="210" w:lineRule="exact"/>
            </w:pPr>
          </w:p>
          <w:p w14:paraId="239827BE" w14:textId="6525F1D4" w:rsidR="004C1797" w:rsidRPr="00C5777B" w:rsidRDefault="0079085E" w:rsidP="00326252">
            <w:pPr>
              <w:autoSpaceDE w:val="0"/>
              <w:autoSpaceDN w:val="0"/>
              <w:spacing w:line="210" w:lineRule="exact"/>
            </w:pPr>
            <w:r>
              <w:rPr>
                <w:noProof/>
              </w:rPr>
              <w:pict w14:anchorId="7CECE49A">
                <v:shape id="_x0000_s2085" type="#_x0000_t75" style="position:absolute;left:0;text-align:left;margin-left:-5.15pt;margin-top:27pt;width:498.95pt;height:345.65pt;z-index:-251640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wrapcoords="-32 0 -32 21553 21600 21553 21600 0 -32 0">
                  <v:imagedata r:id="rId16" o:title=""/>
                  <w10:wrap type="tight"/>
                </v:shape>
              </w:pict>
            </w:r>
            <w:r w:rsidR="004C1797" w:rsidRPr="00AB2FFE">
              <w:rPr>
                <w:rFonts w:hint="eastAsia"/>
              </w:rPr>
              <w:t>≪参考≫厚生労働省資料「令和８年度障害福祉サービス等報酬改定における改定事項について」（令和８年２月１８日障害福祉サービス等報酬改定検討チーム）より一部</w:t>
            </w:r>
            <w:r w:rsidR="004C1797">
              <w:rPr>
                <w:rFonts w:hint="eastAsia"/>
              </w:rPr>
              <w:t>抜粋</w:t>
            </w:r>
          </w:p>
          <w:p w14:paraId="1F397AB8" w14:textId="77777777" w:rsidR="004C1797" w:rsidRPr="00C5777B" w:rsidRDefault="004C1797" w:rsidP="00326252">
            <w:pPr>
              <w:autoSpaceDE w:val="0"/>
              <w:autoSpaceDN w:val="0"/>
              <w:spacing w:line="210" w:lineRule="exact"/>
            </w:pPr>
          </w:p>
          <w:p w14:paraId="7B25A9E3" w14:textId="77777777" w:rsidR="004C1797" w:rsidRPr="00C5777B" w:rsidRDefault="004C1797" w:rsidP="00326252">
            <w:pPr>
              <w:autoSpaceDE w:val="0"/>
              <w:autoSpaceDN w:val="0"/>
              <w:spacing w:line="210" w:lineRule="exact"/>
            </w:pPr>
          </w:p>
          <w:p w14:paraId="6EF36522" w14:textId="77777777" w:rsidR="004C1797" w:rsidRPr="00C5777B" w:rsidRDefault="004C1797" w:rsidP="00326252">
            <w:pPr>
              <w:autoSpaceDE w:val="0"/>
              <w:autoSpaceDN w:val="0"/>
              <w:spacing w:line="210" w:lineRule="exact"/>
            </w:pPr>
          </w:p>
          <w:p w14:paraId="0A7BAEBC" w14:textId="77777777" w:rsidR="004C1797" w:rsidRPr="00C5777B" w:rsidRDefault="004C1797" w:rsidP="00326252">
            <w:pPr>
              <w:autoSpaceDE w:val="0"/>
              <w:autoSpaceDN w:val="0"/>
              <w:spacing w:line="210" w:lineRule="exact"/>
            </w:pPr>
          </w:p>
          <w:p w14:paraId="45EB0CA2" w14:textId="77777777" w:rsidR="004C1797" w:rsidRPr="00C5777B" w:rsidRDefault="004C1797" w:rsidP="00326252">
            <w:pPr>
              <w:autoSpaceDE w:val="0"/>
              <w:autoSpaceDN w:val="0"/>
              <w:spacing w:line="210" w:lineRule="exact"/>
            </w:pPr>
          </w:p>
          <w:p w14:paraId="65506E61" w14:textId="77777777" w:rsidR="004C1797" w:rsidRPr="00C5777B" w:rsidRDefault="004C1797" w:rsidP="00326252">
            <w:pPr>
              <w:autoSpaceDE w:val="0"/>
              <w:autoSpaceDN w:val="0"/>
              <w:spacing w:line="210" w:lineRule="exact"/>
            </w:pPr>
          </w:p>
          <w:p w14:paraId="59A75CAC" w14:textId="77777777" w:rsidR="004C1797" w:rsidRPr="00C5777B" w:rsidRDefault="004C1797" w:rsidP="00326252">
            <w:pPr>
              <w:autoSpaceDE w:val="0"/>
              <w:autoSpaceDN w:val="0"/>
              <w:spacing w:line="210" w:lineRule="exact"/>
            </w:pPr>
          </w:p>
          <w:p w14:paraId="049B1FBC" w14:textId="77777777" w:rsidR="004C1797" w:rsidRPr="00C5777B" w:rsidRDefault="004C1797" w:rsidP="00326252">
            <w:pPr>
              <w:autoSpaceDE w:val="0"/>
              <w:autoSpaceDN w:val="0"/>
              <w:spacing w:line="210" w:lineRule="exact"/>
            </w:pPr>
          </w:p>
          <w:p w14:paraId="4E1D1C54" w14:textId="77777777" w:rsidR="004C1797" w:rsidRPr="00C5777B" w:rsidRDefault="004C1797" w:rsidP="00326252">
            <w:pPr>
              <w:autoSpaceDE w:val="0"/>
              <w:autoSpaceDN w:val="0"/>
              <w:spacing w:line="210" w:lineRule="exact"/>
            </w:pPr>
          </w:p>
          <w:p w14:paraId="4DD4A2B9" w14:textId="77777777" w:rsidR="004C1797" w:rsidRPr="00C5777B" w:rsidRDefault="004C1797" w:rsidP="00326252">
            <w:pPr>
              <w:autoSpaceDE w:val="0"/>
              <w:autoSpaceDN w:val="0"/>
              <w:spacing w:line="210" w:lineRule="exact"/>
            </w:pPr>
          </w:p>
          <w:p w14:paraId="717375BC" w14:textId="77777777" w:rsidR="004C1797" w:rsidRPr="00C5777B" w:rsidRDefault="004C1797" w:rsidP="00326252">
            <w:pPr>
              <w:autoSpaceDE w:val="0"/>
              <w:autoSpaceDN w:val="0"/>
              <w:spacing w:line="210" w:lineRule="exact"/>
            </w:pPr>
          </w:p>
          <w:p w14:paraId="7578A807" w14:textId="77777777" w:rsidR="004C1797" w:rsidRPr="00C5777B" w:rsidRDefault="004C1797" w:rsidP="00326252">
            <w:pPr>
              <w:autoSpaceDE w:val="0"/>
              <w:autoSpaceDN w:val="0"/>
              <w:spacing w:line="210" w:lineRule="exact"/>
            </w:pPr>
          </w:p>
          <w:p w14:paraId="30D302C4" w14:textId="77777777" w:rsidR="004C1797" w:rsidRPr="00C5777B" w:rsidRDefault="004C1797" w:rsidP="00326252">
            <w:pPr>
              <w:autoSpaceDE w:val="0"/>
              <w:autoSpaceDN w:val="0"/>
              <w:spacing w:line="210" w:lineRule="exact"/>
            </w:pPr>
          </w:p>
          <w:p w14:paraId="2A1DD42C" w14:textId="77777777" w:rsidR="004C1797" w:rsidRPr="00C5777B" w:rsidRDefault="004C1797" w:rsidP="00326252">
            <w:pPr>
              <w:autoSpaceDE w:val="0"/>
              <w:autoSpaceDN w:val="0"/>
              <w:spacing w:line="210" w:lineRule="exact"/>
            </w:pPr>
          </w:p>
          <w:p w14:paraId="556173F3" w14:textId="77777777" w:rsidR="004C1797" w:rsidRPr="00C5777B" w:rsidRDefault="004C1797" w:rsidP="00326252">
            <w:pPr>
              <w:autoSpaceDE w:val="0"/>
              <w:autoSpaceDN w:val="0"/>
              <w:spacing w:line="210" w:lineRule="exact"/>
            </w:pPr>
          </w:p>
          <w:p w14:paraId="16AA148F" w14:textId="77777777" w:rsidR="004C1797" w:rsidRPr="00C5777B" w:rsidRDefault="004C1797" w:rsidP="00326252">
            <w:pPr>
              <w:autoSpaceDE w:val="0"/>
              <w:autoSpaceDN w:val="0"/>
              <w:spacing w:line="210" w:lineRule="exact"/>
            </w:pPr>
          </w:p>
          <w:p w14:paraId="15E37F47" w14:textId="77777777" w:rsidR="004C1797" w:rsidRPr="00C5777B" w:rsidRDefault="004C1797" w:rsidP="00326252">
            <w:pPr>
              <w:autoSpaceDE w:val="0"/>
              <w:autoSpaceDN w:val="0"/>
              <w:spacing w:line="210" w:lineRule="exact"/>
            </w:pPr>
          </w:p>
          <w:p w14:paraId="53968BA7" w14:textId="77777777" w:rsidR="004C1797" w:rsidRPr="00C5777B" w:rsidRDefault="004C1797" w:rsidP="00326252">
            <w:pPr>
              <w:autoSpaceDE w:val="0"/>
              <w:autoSpaceDN w:val="0"/>
              <w:spacing w:line="210" w:lineRule="exact"/>
            </w:pPr>
          </w:p>
          <w:p w14:paraId="51785CBC" w14:textId="77777777" w:rsidR="004C1797" w:rsidRPr="00C5777B" w:rsidRDefault="004C1797" w:rsidP="00326252"/>
        </w:tc>
      </w:tr>
    </w:tbl>
    <w:p w14:paraId="29B14111" w14:textId="77777777" w:rsidR="004D651E" w:rsidRPr="00FF1290" w:rsidRDefault="004D651E" w:rsidP="000829C3">
      <w:pPr>
        <w:spacing w:line="210" w:lineRule="exact"/>
      </w:pPr>
    </w:p>
    <w:sectPr w:rsidR="004D651E" w:rsidRPr="00FF1290" w:rsidSect="006D563D">
      <w:headerReference w:type="default" r:id="rId17"/>
      <w:footerReference w:type="default" r:id="rId18"/>
      <w:pgSz w:w="11907" w:h="16840" w:code="9"/>
      <w:pgMar w:top="1134" w:right="851" w:bottom="1134" w:left="1077" w:header="783" w:footer="567"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BCD93" w14:textId="77777777" w:rsidR="007E26DE" w:rsidRDefault="007E26DE">
      <w:r>
        <w:separator/>
      </w:r>
    </w:p>
  </w:endnote>
  <w:endnote w:type="continuationSeparator" w:id="0">
    <w:p w14:paraId="35DADECE" w14:textId="77777777" w:rsidR="007E26DE" w:rsidRDefault="007E2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ＭＳ 明朝">
    <w:panose1 w:val="02020609040205080304"/>
    <w:charset w:val="80"/>
    <w:family w:val="roman"/>
    <w:pitch w:val="fixed"/>
    <w:sig w:usb0="E00002FF" w:usb1="6AC7FDFB" w:usb2="08000012" w:usb3="00000000" w:csb0="0002009F" w:csb1="00000000"/>
  </w:font>
  <w:font w:name="ＭＳy懾....">
    <w:altName w:val="ＭＳ 明朝"/>
    <w:panose1 w:val="00000000000000000000"/>
    <w:charset w:val="80"/>
    <w:family w:val="roman"/>
    <w:notTrueType/>
    <w:pitch w:val="default"/>
    <w:sig w:usb0="00000001" w:usb1="08070000" w:usb2="00000010" w:usb3="00000000" w:csb0="00020000" w:csb1="00000000"/>
  </w:font>
  <w:font w:name="MS-PGothic">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4226B" w14:textId="77777777" w:rsidR="004F6BC7" w:rsidRDefault="004F6BC7">
    <w:pPr>
      <w:pStyle w:val="a4"/>
      <w:jc w:val="center"/>
    </w:pPr>
    <w:r w:rsidRPr="00081E42">
      <w:rPr>
        <w:rFonts w:ascii="ＭＳ ゴシック" w:eastAsia="ＭＳ ゴシック" w:hAnsi="ＭＳ ゴシック" w:hint="eastAsia"/>
      </w:rPr>
      <w:t>指定就労移行支援</w:t>
    </w:r>
    <w:r>
      <w:rPr>
        <w:rFonts w:ascii="ＭＳ ゴシック" w:eastAsia="ＭＳ ゴシック" w:hAnsi="ＭＳ ゴシック" w:hint="eastAsia"/>
      </w:rPr>
      <w:t xml:space="preserve">　</w:t>
    </w:r>
    <w:r>
      <w:rPr>
        <w:rStyle w:val="a6"/>
      </w:rPr>
      <w:fldChar w:fldCharType="begin"/>
    </w:r>
    <w:r>
      <w:rPr>
        <w:rStyle w:val="a6"/>
      </w:rPr>
      <w:instrText xml:space="preserve"> PAGE </w:instrText>
    </w:r>
    <w:r>
      <w:rPr>
        <w:rStyle w:val="a6"/>
      </w:rPr>
      <w:fldChar w:fldCharType="separate"/>
    </w:r>
    <w:r w:rsidR="002266EF">
      <w:rPr>
        <w:rStyle w:val="a6"/>
        <w:noProof/>
      </w:rPr>
      <w:t>33</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E2116" w14:textId="77777777" w:rsidR="007E26DE" w:rsidRDefault="007E26DE">
      <w:r>
        <w:separator/>
      </w:r>
    </w:p>
  </w:footnote>
  <w:footnote w:type="continuationSeparator" w:id="0">
    <w:p w14:paraId="673E0127" w14:textId="77777777" w:rsidR="007E26DE" w:rsidRDefault="007E2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B6F0" w14:textId="5ED57FC4" w:rsidR="004F6BC7" w:rsidRDefault="004F6BC7">
    <w:pPr>
      <w:pStyle w:val="a3"/>
    </w:pPr>
    <w:r>
      <w:rPr>
        <w:rFonts w:ascii="ＭＳ ゴシック" w:eastAsia="ＭＳ ゴシック" w:hAnsi="ＭＳ ゴシック" w:hint="eastAsia"/>
      </w:rPr>
      <w:t>自主点検表</w:t>
    </w:r>
    <w:r w:rsidRPr="00081E42">
      <w:rPr>
        <w:rFonts w:ascii="ＭＳ ゴシック" w:eastAsia="ＭＳ ゴシック" w:hAnsi="ＭＳ ゴシック" w:hint="eastAsia"/>
      </w:rPr>
      <w:t>（</w:t>
    </w:r>
    <w:r w:rsidR="00C272BB">
      <w:rPr>
        <w:rFonts w:ascii="ＭＳ ゴシック" w:eastAsia="ＭＳ ゴシック" w:hAnsi="ＭＳ ゴシック" w:hint="eastAsia"/>
      </w:rPr>
      <w:t>R</w:t>
    </w:r>
    <w:r w:rsidR="008D476C">
      <w:rPr>
        <w:rFonts w:ascii="ＭＳ ゴシック" w:eastAsia="ＭＳ ゴシック" w:hAnsi="ＭＳ ゴシック" w:hint="eastAsia"/>
      </w:rPr>
      <w:t>8</w:t>
    </w:r>
    <w:r>
      <w:rPr>
        <w:rFonts w:ascii="ＭＳ ゴシック" w:eastAsia="ＭＳ ゴシック" w:hAnsi="ＭＳ ゴシック" w:hint="eastAsia"/>
      </w:rPr>
      <w:t>）</w:t>
    </w:r>
    <w:smartTag w:uri="schemas-MSNCTYST-com/MSNCTYST" w:element="MSNCTYST">
      <w:smartTagPr>
        <w:attr w:name="AddressList" w:val="26:京都府京都市;"/>
        <w:attr w:name="Address" w:val="京都市"/>
      </w:smartTagPr>
      <w:r>
        <w:rPr>
          <w:rFonts w:ascii="ＭＳ ゴシック" w:eastAsia="ＭＳ ゴシック" w:hAnsi="ＭＳ ゴシック" w:hint="eastAsia"/>
        </w:rPr>
        <w:t>京都市</w:t>
      </w:r>
    </w:smartTag>
    <w:r w:rsidRPr="00081E42">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Pr="00081E42">
      <w:rPr>
        <w:rFonts w:ascii="ＭＳ ゴシック" w:eastAsia="ＭＳ ゴシック" w:hAnsi="ＭＳ ゴシック" w:hint="eastAsia"/>
      </w:rPr>
      <w:t xml:space="preserve">　　　　　【指定就労移行支援】</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56E72"/>
    <w:multiLevelType w:val="hybridMultilevel"/>
    <w:tmpl w:val="5B8C9F16"/>
    <w:lvl w:ilvl="0" w:tplc="416EAF52">
      <w:start w:val="1"/>
      <w:numFmt w:val="decimalEnclosedCircle"/>
      <w:lvlText w:val="%1"/>
      <w:lvlJc w:val="left"/>
      <w:pPr>
        <w:ind w:left="720" w:hanging="360"/>
      </w:pPr>
    </w:lvl>
    <w:lvl w:ilvl="1" w:tplc="04090017">
      <w:start w:val="1"/>
      <w:numFmt w:val="aiueoFullWidth"/>
      <w:lvlText w:val="(%2)"/>
      <w:lvlJc w:val="left"/>
      <w:pPr>
        <w:ind w:left="1200" w:hanging="420"/>
      </w:pPr>
    </w:lvl>
    <w:lvl w:ilvl="2" w:tplc="04090011">
      <w:start w:val="1"/>
      <w:numFmt w:val="decimalEnclosedCircle"/>
      <w:lvlText w:val="%3"/>
      <w:lvlJc w:val="left"/>
      <w:pPr>
        <w:ind w:left="1620" w:hanging="420"/>
      </w:pPr>
    </w:lvl>
    <w:lvl w:ilvl="3" w:tplc="0409000F">
      <w:start w:val="1"/>
      <w:numFmt w:val="decimal"/>
      <w:lvlText w:val="%4."/>
      <w:lvlJc w:val="left"/>
      <w:pPr>
        <w:ind w:left="2040" w:hanging="420"/>
      </w:pPr>
    </w:lvl>
    <w:lvl w:ilvl="4" w:tplc="04090017">
      <w:start w:val="1"/>
      <w:numFmt w:val="aiueoFullWidth"/>
      <w:lvlText w:val="(%5)"/>
      <w:lvlJc w:val="left"/>
      <w:pPr>
        <w:ind w:left="2460" w:hanging="420"/>
      </w:pPr>
    </w:lvl>
    <w:lvl w:ilvl="5" w:tplc="04090011">
      <w:start w:val="1"/>
      <w:numFmt w:val="decimalEnclosedCircle"/>
      <w:lvlText w:val="%6"/>
      <w:lvlJc w:val="left"/>
      <w:pPr>
        <w:ind w:left="2880" w:hanging="420"/>
      </w:pPr>
    </w:lvl>
    <w:lvl w:ilvl="6" w:tplc="0409000F">
      <w:start w:val="1"/>
      <w:numFmt w:val="decimal"/>
      <w:lvlText w:val="%7."/>
      <w:lvlJc w:val="left"/>
      <w:pPr>
        <w:ind w:left="3300" w:hanging="420"/>
      </w:pPr>
    </w:lvl>
    <w:lvl w:ilvl="7" w:tplc="04090017">
      <w:start w:val="1"/>
      <w:numFmt w:val="aiueoFullWidth"/>
      <w:lvlText w:val="(%8)"/>
      <w:lvlJc w:val="left"/>
      <w:pPr>
        <w:ind w:left="3720" w:hanging="420"/>
      </w:pPr>
    </w:lvl>
    <w:lvl w:ilvl="8" w:tplc="04090011">
      <w:start w:val="1"/>
      <w:numFmt w:val="decimalEnclosedCircle"/>
      <w:lvlText w:val="%9"/>
      <w:lvlJc w:val="left"/>
      <w:pPr>
        <w:ind w:left="4140" w:hanging="420"/>
      </w:pPr>
    </w:lvl>
  </w:abstractNum>
  <w:abstractNum w:abstractNumId="1" w15:restartNumberingAfterBreak="0">
    <w:nsid w:val="25A738DF"/>
    <w:multiLevelType w:val="hybridMultilevel"/>
    <w:tmpl w:val="DE227986"/>
    <w:lvl w:ilvl="0" w:tplc="914EF56C">
      <w:start w:val="22"/>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78421FD"/>
    <w:multiLevelType w:val="hybridMultilevel"/>
    <w:tmpl w:val="13AAA12E"/>
    <w:lvl w:ilvl="0" w:tplc="FFFFFFFF">
      <w:start w:val="1"/>
      <w:numFmt w:val="decimalEnclosedCircle"/>
      <w:lvlText w:val="%1"/>
      <w:lvlJc w:val="left"/>
      <w:pPr>
        <w:ind w:left="720" w:hanging="360"/>
      </w:pPr>
    </w:lvl>
    <w:lvl w:ilvl="1" w:tplc="FFFFFFFF">
      <w:start w:val="1"/>
      <w:numFmt w:val="aiueoFullWidth"/>
      <w:lvlText w:val="(%2)"/>
      <w:lvlJc w:val="left"/>
      <w:pPr>
        <w:ind w:left="1200" w:hanging="420"/>
      </w:pPr>
    </w:lvl>
    <w:lvl w:ilvl="2" w:tplc="FFFFFFFF">
      <w:start w:val="1"/>
      <w:numFmt w:val="decimalEnclosedCircle"/>
      <w:lvlText w:val="%3"/>
      <w:lvlJc w:val="left"/>
      <w:pPr>
        <w:ind w:left="1620" w:hanging="420"/>
      </w:pPr>
    </w:lvl>
    <w:lvl w:ilvl="3" w:tplc="FFFFFFFF">
      <w:start w:val="1"/>
      <w:numFmt w:val="decimal"/>
      <w:lvlText w:val="%4."/>
      <w:lvlJc w:val="left"/>
      <w:pPr>
        <w:ind w:left="2040" w:hanging="420"/>
      </w:pPr>
    </w:lvl>
    <w:lvl w:ilvl="4" w:tplc="FFFFFFFF">
      <w:start w:val="1"/>
      <w:numFmt w:val="aiueoFullWidth"/>
      <w:lvlText w:val="(%5)"/>
      <w:lvlJc w:val="left"/>
      <w:pPr>
        <w:ind w:left="2460" w:hanging="420"/>
      </w:pPr>
    </w:lvl>
    <w:lvl w:ilvl="5" w:tplc="FFFFFFFF">
      <w:start w:val="1"/>
      <w:numFmt w:val="decimalEnclosedCircle"/>
      <w:lvlText w:val="%6"/>
      <w:lvlJc w:val="left"/>
      <w:pPr>
        <w:ind w:left="2880" w:hanging="420"/>
      </w:pPr>
    </w:lvl>
    <w:lvl w:ilvl="6" w:tplc="FFFFFFFF">
      <w:start w:val="1"/>
      <w:numFmt w:val="decimal"/>
      <w:lvlText w:val="%7."/>
      <w:lvlJc w:val="left"/>
      <w:pPr>
        <w:ind w:left="3300" w:hanging="420"/>
      </w:pPr>
    </w:lvl>
    <w:lvl w:ilvl="7" w:tplc="FFFFFFFF">
      <w:start w:val="1"/>
      <w:numFmt w:val="aiueoFullWidth"/>
      <w:lvlText w:val="(%8)"/>
      <w:lvlJc w:val="left"/>
      <w:pPr>
        <w:ind w:left="3720" w:hanging="420"/>
      </w:pPr>
    </w:lvl>
    <w:lvl w:ilvl="8" w:tplc="FFFFFFFF">
      <w:start w:val="1"/>
      <w:numFmt w:val="decimalEnclosedCircle"/>
      <w:lvlText w:val="%9"/>
      <w:lvlJc w:val="left"/>
      <w:pPr>
        <w:ind w:left="4140" w:hanging="420"/>
      </w:pPr>
    </w:lvl>
  </w:abstractNum>
  <w:abstractNum w:abstractNumId="3" w15:restartNumberingAfterBreak="0">
    <w:nsid w:val="480E7A32"/>
    <w:multiLevelType w:val="hybridMultilevel"/>
    <w:tmpl w:val="FB3EFC0E"/>
    <w:lvl w:ilvl="0" w:tplc="21A62168">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4" w15:restartNumberingAfterBreak="0">
    <w:nsid w:val="4B0F4D52"/>
    <w:multiLevelType w:val="hybridMultilevel"/>
    <w:tmpl w:val="8D1E5AC4"/>
    <w:lvl w:ilvl="0" w:tplc="FFFFFFFF">
      <w:start w:val="1"/>
      <w:numFmt w:val="decimalEnclosedCircle"/>
      <w:lvlText w:val="%1"/>
      <w:lvlJc w:val="left"/>
      <w:pPr>
        <w:ind w:left="360" w:hanging="360"/>
      </w:pPr>
      <w:rPr>
        <w:rFonts w:hint="default"/>
      </w:r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5" w15:restartNumberingAfterBreak="0">
    <w:nsid w:val="553222FF"/>
    <w:multiLevelType w:val="hybridMultilevel"/>
    <w:tmpl w:val="8D1E5AC4"/>
    <w:lvl w:ilvl="0" w:tplc="038C75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448612C"/>
    <w:multiLevelType w:val="hybridMultilevel"/>
    <w:tmpl w:val="A4C21C08"/>
    <w:lvl w:ilvl="0" w:tplc="C8888612">
      <w:start w:val="1"/>
      <w:numFmt w:val="decimalEnclosedCircle"/>
      <w:lvlText w:val="%1"/>
      <w:lvlJc w:val="left"/>
      <w:pPr>
        <w:ind w:left="525" w:hanging="360"/>
      </w:pPr>
      <w:rPr>
        <w:rFonts w:hint="eastAsia"/>
        <w:lang w:val="en-US"/>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abstractNum w:abstractNumId="7" w15:restartNumberingAfterBreak="0">
    <w:nsid w:val="6B880AC3"/>
    <w:multiLevelType w:val="hybridMultilevel"/>
    <w:tmpl w:val="B896E046"/>
    <w:lvl w:ilvl="0" w:tplc="FFFFFFFF">
      <w:start w:val="1"/>
      <w:numFmt w:val="decimal"/>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8" w15:restartNumberingAfterBreak="0">
    <w:nsid w:val="6DD3182F"/>
    <w:multiLevelType w:val="hybridMultilevel"/>
    <w:tmpl w:val="C7C4332E"/>
    <w:lvl w:ilvl="0" w:tplc="72D2528A">
      <w:start w:val="47"/>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60" w:hanging="440"/>
      </w:pPr>
      <w:rPr>
        <w:rFonts w:ascii="Wingdings" w:hAnsi="Wingdings" w:hint="default"/>
      </w:rPr>
    </w:lvl>
    <w:lvl w:ilvl="2" w:tplc="0409000D" w:tentative="1">
      <w:start w:val="1"/>
      <w:numFmt w:val="bullet"/>
      <w:lvlText w:val=""/>
      <w:lvlJc w:val="left"/>
      <w:pPr>
        <w:ind w:left="1500" w:hanging="440"/>
      </w:pPr>
      <w:rPr>
        <w:rFonts w:ascii="Wingdings" w:hAnsi="Wingdings" w:hint="default"/>
      </w:rPr>
    </w:lvl>
    <w:lvl w:ilvl="3" w:tplc="04090001" w:tentative="1">
      <w:start w:val="1"/>
      <w:numFmt w:val="bullet"/>
      <w:lvlText w:val=""/>
      <w:lvlJc w:val="left"/>
      <w:pPr>
        <w:ind w:left="1940" w:hanging="440"/>
      </w:pPr>
      <w:rPr>
        <w:rFonts w:ascii="Wingdings" w:hAnsi="Wingdings" w:hint="default"/>
      </w:rPr>
    </w:lvl>
    <w:lvl w:ilvl="4" w:tplc="0409000B" w:tentative="1">
      <w:start w:val="1"/>
      <w:numFmt w:val="bullet"/>
      <w:lvlText w:val=""/>
      <w:lvlJc w:val="left"/>
      <w:pPr>
        <w:ind w:left="2380" w:hanging="440"/>
      </w:pPr>
      <w:rPr>
        <w:rFonts w:ascii="Wingdings" w:hAnsi="Wingdings" w:hint="default"/>
      </w:rPr>
    </w:lvl>
    <w:lvl w:ilvl="5" w:tplc="0409000D" w:tentative="1">
      <w:start w:val="1"/>
      <w:numFmt w:val="bullet"/>
      <w:lvlText w:val=""/>
      <w:lvlJc w:val="left"/>
      <w:pPr>
        <w:ind w:left="2820" w:hanging="440"/>
      </w:pPr>
      <w:rPr>
        <w:rFonts w:ascii="Wingdings" w:hAnsi="Wingdings" w:hint="default"/>
      </w:rPr>
    </w:lvl>
    <w:lvl w:ilvl="6" w:tplc="04090001" w:tentative="1">
      <w:start w:val="1"/>
      <w:numFmt w:val="bullet"/>
      <w:lvlText w:val=""/>
      <w:lvlJc w:val="left"/>
      <w:pPr>
        <w:ind w:left="3260" w:hanging="440"/>
      </w:pPr>
      <w:rPr>
        <w:rFonts w:ascii="Wingdings" w:hAnsi="Wingdings" w:hint="default"/>
      </w:rPr>
    </w:lvl>
    <w:lvl w:ilvl="7" w:tplc="0409000B" w:tentative="1">
      <w:start w:val="1"/>
      <w:numFmt w:val="bullet"/>
      <w:lvlText w:val=""/>
      <w:lvlJc w:val="left"/>
      <w:pPr>
        <w:ind w:left="3700" w:hanging="440"/>
      </w:pPr>
      <w:rPr>
        <w:rFonts w:ascii="Wingdings" w:hAnsi="Wingdings" w:hint="default"/>
      </w:rPr>
    </w:lvl>
    <w:lvl w:ilvl="8" w:tplc="0409000D" w:tentative="1">
      <w:start w:val="1"/>
      <w:numFmt w:val="bullet"/>
      <w:lvlText w:val=""/>
      <w:lvlJc w:val="left"/>
      <w:pPr>
        <w:ind w:left="4140" w:hanging="440"/>
      </w:pPr>
      <w:rPr>
        <w:rFonts w:ascii="Wingdings" w:hAnsi="Wingdings" w:hint="default"/>
      </w:rPr>
    </w:lvl>
  </w:abstractNum>
  <w:abstractNum w:abstractNumId="9" w15:restartNumberingAfterBreak="0">
    <w:nsid w:val="77AB24EB"/>
    <w:multiLevelType w:val="hybridMultilevel"/>
    <w:tmpl w:val="742676EC"/>
    <w:lvl w:ilvl="0" w:tplc="9E165500">
      <w:numFmt w:val="bullet"/>
      <w:lvlText w:val="□"/>
      <w:lvlJc w:val="left"/>
      <w:pPr>
        <w:ind w:left="360" w:hanging="360"/>
      </w:pPr>
      <w:rPr>
        <w:rFonts w:ascii="ＭＳ ゴシック" w:eastAsia="ＭＳ ゴシック" w:hAnsi="ＭＳ ゴシック" w:cs="Times New Roman" w:hint="eastAsia"/>
        <w:color w:val="FF000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78802812"/>
    <w:multiLevelType w:val="hybridMultilevel"/>
    <w:tmpl w:val="E12856DE"/>
    <w:lvl w:ilvl="0" w:tplc="53E621FA">
      <w:start w:val="22"/>
      <w:numFmt w:val="bullet"/>
      <w:lvlText w:val="◎"/>
      <w:lvlJc w:val="left"/>
      <w:pPr>
        <w:ind w:left="540" w:hanging="360"/>
      </w:pPr>
      <w:rPr>
        <w:rFonts w:ascii="ＭＳ ゴシック" w:eastAsia="ＭＳ ゴシック" w:hAnsi="ＭＳ ゴシック" w:cs="Times New Roman"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290481725">
    <w:abstractNumId w:val="1"/>
  </w:num>
  <w:num w:numId="2" w16cid:durableId="1852137724">
    <w:abstractNumId w:val="10"/>
  </w:num>
  <w:num w:numId="3" w16cid:durableId="1933195814">
    <w:abstractNumId w:val="5"/>
  </w:num>
  <w:num w:numId="4" w16cid:durableId="262569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16620103">
    <w:abstractNumId w:val="3"/>
  </w:num>
  <w:num w:numId="6" w16cid:durableId="968706337">
    <w:abstractNumId w:val="9"/>
  </w:num>
  <w:num w:numId="7" w16cid:durableId="1283345259">
    <w:abstractNumId w:val="4"/>
  </w:num>
  <w:num w:numId="8" w16cid:durableId="2089230390">
    <w:abstractNumId w:val="8"/>
  </w:num>
  <w:num w:numId="9" w16cid:durableId="1897740495">
    <w:abstractNumId w:val="2"/>
  </w:num>
  <w:num w:numId="10" w16cid:durableId="626661975">
    <w:abstractNumId w:val="7"/>
  </w:num>
  <w:num w:numId="11" w16cid:durableId="688601673">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activeWritingStyle w:appName="MSWord" w:lang="en-US" w:vendorID="8" w:dllVersion="513" w:checkStyle="1"/>
  <w:activeWritingStyle w:appName="MSWord" w:lang="ja-JP" w:vendorID="5" w:dllVersion="512"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80"/>
  <w:drawingGridHorizontalSpacing w:val="90"/>
  <w:drawingGridVerticalSpacing w:val="130"/>
  <w:displayHorizontalDrawingGridEvery w:val="0"/>
  <w:displayVerticalDrawingGridEvery w:val="2"/>
  <w:characterSpacingControl w:val="compressPunctuation"/>
  <w:hdrShapeDefaults>
    <o:shapedefaults v:ext="edit" spidmax="2099"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715E4"/>
    <w:rsid w:val="000005BB"/>
    <w:rsid w:val="00000B17"/>
    <w:rsid w:val="00001DD4"/>
    <w:rsid w:val="00001E47"/>
    <w:rsid w:val="0000295E"/>
    <w:rsid w:val="00003FE8"/>
    <w:rsid w:val="00005724"/>
    <w:rsid w:val="000057E9"/>
    <w:rsid w:val="00010097"/>
    <w:rsid w:val="00010155"/>
    <w:rsid w:val="000151F2"/>
    <w:rsid w:val="00023183"/>
    <w:rsid w:val="00023C88"/>
    <w:rsid w:val="000277F6"/>
    <w:rsid w:val="00032475"/>
    <w:rsid w:val="00035FFC"/>
    <w:rsid w:val="000406FC"/>
    <w:rsid w:val="0004348D"/>
    <w:rsid w:val="00044E48"/>
    <w:rsid w:val="0004655C"/>
    <w:rsid w:val="000468E5"/>
    <w:rsid w:val="0005229B"/>
    <w:rsid w:val="00055256"/>
    <w:rsid w:val="00061C51"/>
    <w:rsid w:val="00062CA9"/>
    <w:rsid w:val="00064FFC"/>
    <w:rsid w:val="00065461"/>
    <w:rsid w:val="00065AEE"/>
    <w:rsid w:val="00067AC1"/>
    <w:rsid w:val="000721B1"/>
    <w:rsid w:val="000734ED"/>
    <w:rsid w:val="00073875"/>
    <w:rsid w:val="0007418A"/>
    <w:rsid w:val="00074C00"/>
    <w:rsid w:val="00077CD3"/>
    <w:rsid w:val="000804D5"/>
    <w:rsid w:val="00080AEA"/>
    <w:rsid w:val="00081E42"/>
    <w:rsid w:val="000829C3"/>
    <w:rsid w:val="00085189"/>
    <w:rsid w:val="0008753E"/>
    <w:rsid w:val="00087846"/>
    <w:rsid w:val="00090973"/>
    <w:rsid w:val="00092506"/>
    <w:rsid w:val="0009296D"/>
    <w:rsid w:val="00093276"/>
    <w:rsid w:val="000934CC"/>
    <w:rsid w:val="00095A5E"/>
    <w:rsid w:val="00096E28"/>
    <w:rsid w:val="000A140B"/>
    <w:rsid w:val="000A2C3D"/>
    <w:rsid w:val="000B0B68"/>
    <w:rsid w:val="000B7508"/>
    <w:rsid w:val="000B7850"/>
    <w:rsid w:val="000C1043"/>
    <w:rsid w:val="000C3088"/>
    <w:rsid w:val="000C4069"/>
    <w:rsid w:val="000C4479"/>
    <w:rsid w:val="000C69A1"/>
    <w:rsid w:val="000D1DAE"/>
    <w:rsid w:val="000D33B9"/>
    <w:rsid w:val="000D39FE"/>
    <w:rsid w:val="000D4179"/>
    <w:rsid w:val="000E1CD2"/>
    <w:rsid w:val="000E2421"/>
    <w:rsid w:val="000E3715"/>
    <w:rsid w:val="000E393D"/>
    <w:rsid w:val="000E4392"/>
    <w:rsid w:val="000F09F2"/>
    <w:rsid w:val="000F14C0"/>
    <w:rsid w:val="000F5EB0"/>
    <w:rsid w:val="000F7078"/>
    <w:rsid w:val="000F77D8"/>
    <w:rsid w:val="00101BBE"/>
    <w:rsid w:val="00103F56"/>
    <w:rsid w:val="001078F5"/>
    <w:rsid w:val="001116D8"/>
    <w:rsid w:val="00113AAF"/>
    <w:rsid w:val="00113CE8"/>
    <w:rsid w:val="00113DF8"/>
    <w:rsid w:val="00115090"/>
    <w:rsid w:val="001177F1"/>
    <w:rsid w:val="0012072F"/>
    <w:rsid w:val="0012277A"/>
    <w:rsid w:val="00131EA5"/>
    <w:rsid w:val="00135619"/>
    <w:rsid w:val="00141E82"/>
    <w:rsid w:val="00142C5E"/>
    <w:rsid w:val="001452C8"/>
    <w:rsid w:val="001463B8"/>
    <w:rsid w:val="001467A9"/>
    <w:rsid w:val="0015280E"/>
    <w:rsid w:val="00153FB4"/>
    <w:rsid w:val="00157F60"/>
    <w:rsid w:val="00163DFE"/>
    <w:rsid w:val="00164380"/>
    <w:rsid w:val="0016559E"/>
    <w:rsid w:val="00170BDC"/>
    <w:rsid w:val="001776C2"/>
    <w:rsid w:val="00177E5C"/>
    <w:rsid w:val="001803B2"/>
    <w:rsid w:val="00181F05"/>
    <w:rsid w:val="0018256C"/>
    <w:rsid w:val="001827B6"/>
    <w:rsid w:val="001829B6"/>
    <w:rsid w:val="00182A99"/>
    <w:rsid w:val="00182E6D"/>
    <w:rsid w:val="00185D22"/>
    <w:rsid w:val="00187362"/>
    <w:rsid w:val="00190C09"/>
    <w:rsid w:val="001918F5"/>
    <w:rsid w:val="00192238"/>
    <w:rsid w:val="0019394D"/>
    <w:rsid w:val="00194A12"/>
    <w:rsid w:val="001964FF"/>
    <w:rsid w:val="001A214B"/>
    <w:rsid w:val="001A3689"/>
    <w:rsid w:val="001A52A8"/>
    <w:rsid w:val="001A672F"/>
    <w:rsid w:val="001B0C3E"/>
    <w:rsid w:val="001B4596"/>
    <w:rsid w:val="001B685A"/>
    <w:rsid w:val="001C2601"/>
    <w:rsid w:val="001D26FB"/>
    <w:rsid w:val="001D2FB1"/>
    <w:rsid w:val="001D3290"/>
    <w:rsid w:val="001D3F1F"/>
    <w:rsid w:val="001D4244"/>
    <w:rsid w:val="001E0D60"/>
    <w:rsid w:val="001E1F0A"/>
    <w:rsid w:val="001E2492"/>
    <w:rsid w:val="001E68F5"/>
    <w:rsid w:val="001E7DB8"/>
    <w:rsid w:val="001F4D7D"/>
    <w:rsid w:val="001F52A4"/>
    <w:rsid w:val="001F75F6"/>
    <w:rsid w:val="002002F2"/>
    <w:rsid w:val="0020243E"/>
    <w:rsid w:val="00207CE8"/>
    <w:rsid w:val="002120A3"/>
    <w:rsid w:val="002131C1"/>
    <w:rsid w:val="002131EA"/>
    <w:rsid w:val="00214D8E"/>
    <w:rsid w:val="002170C5"/>
    <w:rsid w:val="00220686"/>
    <w:rsid w:val="002266EF"/>
    <w:rsid w:val="00227EBB"/>
    <w:rsid w:val="0023095A"/>
    <w:rsid w:val="002339BA"/>
    <w:rsid w:val="00233D1D"/>
    <w:rsid w:val="002354EC"/>
    <w:rsid w:val="00235FE1"/>
    <w:rsid w:val="002360AF"/>
    <w:rsid w:val="00237D95"/>
    <w:rsid w:val="00244E82"/>
    <w:rsid w:val="002505E3"/>
    <w:rsid w:val="00250FA2"/>
    <w:rsid w:val="0025627D"/>
    <w:rsid w:val="00256A73"/>
    <w:rsid w:val="00264CDD"/>
    <w:rsid w:val="00265427"/>
    <w:rsid w:val="0026692F"/>
    <w:rsid w:val="002751F4"/>
    <w:rsid w:val="00275F56"/>
    <w:rsid w:val="00277765"/>
    <w:rsid w:val="00283305"/>
    <w:rsid w:val="00286AFF"/>
    <w:rsid w:val="00287A3C"/>
    <w:rsid w:val="00290685"/>
    <w:rsid w:val="00293133"/>
    <w:rsid w:val="00294C52"/>
    <w:rsid w:val="002A1161"/>
    <w:rsid w:val="002A1545"/>
    <w:rsid w:val="002A46F8"/>
    <w:rsid w:val="002A587B"/>
    <w:rsid w:val="002A6E5A"/>
    <w:rsid w:val="002B12B5"/>
    <w:rsid w:val="002B1855"/>
    <w:rsid w:val="002B1963"/>
    <w:rsid w:val="002B420D"/>
    <w:rsid w:val="002B6172"/>
    <w:rsid w:val="002C07CB"/>
    <w:rsid w:val="002C155F"/>
    <w:rsid w:val="002C1E05"/>
    <w:rsid w:val="002C33F5"/>
    <w:rsid w:val="002C54B9"/>
    <w:rsid w:val="002C677F"/>
    <w:rsid w:val="002D079A"/>
    <w:rsid w:val="002D162A"/>
    <w:rsid w:val="002D348C"/>
    <w:rsid w:val="002D4E9D"/>
    <w:rsid w:val="002D530F"/>
    <w:rsid w:val="002D7C42"/>
    <w:rsid w:val="002D7F3C"/>
    <w:rsid w:val="002E02A9"/>
    <w:rsid w:val="002E0443"/>
    <w:rsid w:val="002E0C92"/>
    <w:rsid w:val="002E2DD3"/>
    <w:rsid w:val="002E555F"/>
    <w:rsid w:val="002E7E1B"/>
    <w:rsid w:val="002F026D"/>
    <w:rsid w:val="002F048C"/>
    <w:rsid w:val="002F1BB8"/>
    <w:rsid w:val="002F1D03"/>
    <w:rsid w:val="002F7060"/>
    <w:rsid w:val="002F75E2"/>
    <w:rsid w:val="00300953"/>
    <w:rsid w:val="003028A9"/>
    <w:rsid w:val="00305FDF"/>
    <w:rsid w:val="00306EA2"/>
    <w:rsid w:val="003117CB"/>
    <w:rsid w:val="003156CF"/>
    <w:rsid w:val="003172E5"/>
    <w:rsid w:val="00320084"/>
    <w:rsid w:val="00320316"/>
    <w:rsid w:val="00321F25"/>
    <w:rsid w:val="0032286F"/>
    <w:rsid w:val="00323C8E"/>
    <w:rsid w:val="00324099"/>
    <w:rsid w:val="00324795"/>
    <w:rsid w:val="00325589"/>
    <w:rsid w:val="0032696A"/>
    <w:rsid w:val="00333280"/>
    <w:rsid w:val="00340C76"/>
    <w:rsid w:val="003420F6"/>
    <w:rsid w:val="00342A9A"/>
    <w:rsid w:val="00342CF4"/>
    <w:rsid w:val="00344285"/>
    <w:rsid w:val="00344954"/>
    <w:rsid w:val="003458ED"/>
    <w:rsid w:val="00346D1B"/>
    <w:rsid w:val="003516B2"/>
    <w:rsid w:val="00352123"/>
    <w:rsid w:val="00353C20"/>
    <w:rsid w:val="0035497C"/>
    <w:rsid w:val="00355DA9"/>
    <w:rsid w:val="003577AB"/>
    <w:rsid w:val="00357935"/>
    <w:rsid w:val="003643D0"/>
    <w:rsid w:val="00364566"/>
    <w:rsid w:val="0036473C"/>
    <w:rsid w:val="00364BEB"/>
    <w:rsid w:val="0037004F"/>
    <w:rsid w:val="003712E7"/>
    <w:rsid w:val="00372E68"/>
    <w:rsid w:val="00373971"/>
    <w:rsid w:val="00376502"/>
    <w:rsid w:val="00377419"/>
    <w:rsid w:val="00377E90"/>
    <w:rsid w:val="00377F31"/>
    <w:rsid w:val="00381536"/>
    <w:rsid w:val="00381A84"/>
    <w:rsid w:val="00381B14"/>
    <w:rsid w:val="00384D48"/>
    <w:rsid w:val="00384D92"/>
    <w:rsid w:val="00385DD6"/>
    <w:rsid w:val="00396F90"/>
    <w:rsid w:val="003972AE"/>
    <w:rsid w:val="003A011E"/>
    <w:rsid w:val="003A2CC9"/>
    <w:rsid w:val="003A2FAC"/>
    <w:rsid w:val="003A4158"/>
    <w:rsid w:val="003A482F"/>
    <w:rsid w:val="003A4B14"/>
    <w:rsid w:val="003A73E0"/>
    <w:rsid w:val="003B3B84"/>
    <w:rsid w:val="003B63EA"/>
    <w:rsid w:val="003C0A10"/>
    <w:rsid w:val="003C0B60"/>
    <w:rsid w:val="003C15C3"/>
    <w:rsid w:val="003C3143"/>
    <w:rsid w:val="003C3E6C"/>
    <w:rsid w:val="003C49C0"/>
    <w:rsid w:val="003C53DE"/>
    <w:rsid w:val="003C70CE"/>
    <w:rsid w:val="003D4597"/>
    <w:rsid w:val="003D4E6D"/>
    <w:rsid w:val="003D5B6B"/>
    <w:rsid w:val="003D73C1"/>
    <w:rsid w:val="003E1380"/>
    <w:rsid w:val="003E4310"/>
    <w:rsid w:val="003E4453"/>
    <w:rsid w:val="003E61BA"/>
    <w:rsid w:val="003E6870"/>
    <w:rsid w:val="003F171C"/>
    <w:rsid w:val="003F17FB"/>
    <w:rsid w:val="003F1892"/>
    <w:rsid w:val="003F1B2B"/>
    <w:rsid w:val="003F1E11"/>
    <w:rsid w:val="003F75AF"/>
    <w:rsid w:val="0040019E"/>
    <w:rsid w:val="004005E6"/>
    <w:rsid w:val="00400899"/>
    <w:rsid w:val="00401D2C"/>
    <w:rsid w:val="0040264E"/>
    <w:rsid w:val="004033AD"/>
    <w:rsid w:val="00403D36"/>
    <w:rsid w:val="00404235"/>
    <w:rsid w:val="0040456C"/>
    <w:rsid w:val="00405536"/>
    <w:rsid w:val="00405F3D"/>
    <w:rsid w:val="004108C1"/>
    <w:rsid w:val="00410B21"/>
    <w:rsid w:val="00411887"/>
    <w:rsid w:val="00412877"/>
    <w:rsid w:val="00412C69"/>
    <w:rsid w:val="004232EF"/>
    <w:rsid w:val="00423752"/>
    <w:rsid w:val="004325B6"/>
    <w:rsid w:val="00433A8B"/>
    <w:rsid w:val="004355D5"/>
    <w:rsid w:val="00435FA6"/>
    <w:rsid w:val="00437381"/>
    <w:rsid w:val="00444153"/>
    <w:rsid w:val="00445371"/>
    <w:rsid w:val="004477C5"/>
    <w:rsid w:val="004507BF"/>
    <w:rsid w:val="004544AF"/>
    <w:rsid w:val="004569E7"/>
    <w:rsid w:val="00461106"/>
    <w:rsid w:val="00467748"/>
    <w:rsid w:val="004678EC"/>
    <w:rsid w:val="00467FB4"/>
    <w:rsid w:val="00472048"/>
    <w:rsid w:val="0047394B"/>
    <w:rsid w:val="00475EF5"/>
    <w:rsid w:val="004810FF"/>
    <w:rsid w:val="00486428"/>
    <w:rsid w:val="004926A8"/>
    <w:rsid w:val="00497E80"/>
    <w:rsid w:val="004A2B47"/>
    <w:rsid w:val="004A2B4F"/>
    <w:rsid w:val="004A60CA"/>
    <w:rsid w:val="004A623A"/>
    <w:rsid w:val="004A6D7D"/>
    <w:rsid w:val="004B5F0A"/>
    <w:rsid w:val="004B71EF"/>
    <w:rsid w:val="004B7E92"/>
    <w:rsid w:val="004C1797"/>
    <w:rsid w:val="004C2D8F"/>
    <w:rsid w:val="004C7331"/>
    <w:rsid w:val="004D0D0A"/>
    <w:rsid w:val="004D1227"/>
    <w:rsid w:val="004D1F6C"/>
    <w:rsid w:val="004D3F83"/>
    <w:rsid w:val="004D651E"/>
    <w:rsid w:val="004D674B"/>
    <w:rsid w:val="004E4F9B"/>
    <w:rsid w:val="004E643D"/>
    <w:rsid w:val="004E68C3"/>
    <w:rsid w:val="004E7C6A"/>
    <w:rsid w:val="004F0BB7"/>
    <w:rsid w:val="004F1640"/>
    <w:rsid w:val="004F3286"/>
    <w:rsid w:val="004F3A1C"/>
    <w:rsid w:val="004F659B"/>
    <w:rsid w:val="004F6BC7"/>
    <w:rsid w:val="00503E98"/>
    <w:rsid w:val="00504480"/>
    <w:rsid w:val="00506989"/>
    <w:rsid w:val="00506C8D"/>
    <w:rsid w:val="005075C8"/>
    <w:rsid w:val="00510865"/>
    <w:rsid w:val="00513078"/>
    <w:rsid w:val="0051384D"/>
    <w:rsid w:val="0051758B"/>
    <w:rsid w:val="00521EA6"/>
    <w:rsid w:val="00522570"/>
    <w:rsid w:val="005253A9"/>
    <w:rsid w:val="00525C07"/>
    <w:rsid w:val="00532EA4"/>
    <w:rsid w:val="00535BBA"/>
    <w:rsid w:val="0053718F"/>
    <w:rsid w:val="005409A7"/>
    <w:rsid w:val="005425CA"/>
    <w:rsid w:val="00545409"/>
    <w:rsid w:val="0054615F"/>
    <w:rsid w:val="005533E2"/>
    <w:rsid w:val="00553BBF"/>
    <w:rsid w:val="00554FB5"/>
    <w:rsid w:val="0055641E"/>
    <w:rsid w:val="00562F2E"/>
    <w:rsid w:val="005649AC"/>
    <w:rsid w:val="00566ADB"/>
    <w:rsid w:val="005702AD"/>
    <w:rsid w:val="00571572"/>
    <w:rsid w:val="005727C9"/>
    <w:rsid w:val="00574DFF"/>
    <w:rsid w:val="00576112"/>
    <w:rsid w:val="005766C6"/>
    <w:rsid w:val="00577534"/>
    <w:rsid w:val="00581350"/>
    <w:rsid w:val="00582ACC"/>
    <w:rsid w:val="00587B0B"/>
    <w:rsid w:val="00596462"/>
    <w:rsid w:val="005973BB"/>
    <w:rsid w:val="005A1739"/>
    <w:rsid w:val="005A3736"/>
    <w:rsid w:val="005A3E91"/>
    <w:rsid w:val="005A4494"/>
    <w:rsid w:val="005A4E0E"/>
    <w:rsid w:val="005A55D7"/>
    <w:rsid w:val="005A5D60"/>
    <w:rsid w:val="005A71F4"/>
    <w:rsid w:val="005A7CDB"/>
    <w:rsid w:val="005B0386"/>
    <w:rsid w:val="005B1700"/>
    <w:rsid w:val="005B54C6"/>
    <w:rsid w:val="005B5EB1"/>
    <w:rsid w:val="005C4C0D"/>
    <w:rsid w:val="005C7DA2"/>
    <w:rsid w:val="005D4146"/>
    <w:rsid w:val="005D676A"/>
    <w:rsid w:val="005E197F"/>
    <w:rsid w:val="005E256F"/>
    <w:rsid w:val="005E5567"/>
    <w:rsid w:val="005F4FC1"/>
    <w:rsid w:val="005F66EA"/>
    <w:rsid w:val="005F6FBF"/>
    <w:rsid w:val="005F71E4"/>
    <w:rsid w:val="00600A78"/>
    <w:rsid w:val="00602C24"/>
    <w:rsid w:val="00603DF7"/>
    <w:rsid w:val="0060693D"/>
    <w:rsid w:val="00606C13"/>
    <w:rsid w:val="006135DF"/>
    <w:rsid w:val="00613E05"/>
    <w:rsid w:val="006176D5"/>
    <w:rsid w:val="006201BF"/>
    <w:rsid w:val="00621297"/>
    <w:rsid w:val="00623B6B"/>
    <w:rsid w:val="00623E16"/>
    <w:rsid w:val="0062493A"/>
    <w:rsid w:val="00624C19"/>
    <w:rsid w:val="00630C3A"/>
    <w:rsid w:val="006341EB"/>
    <w:rsid w:val="00635A21"/>
    <w:rsid w:val="00635F29"/>
    <w:rsid w:val="00637F12"/>
    <w:rsid w:val="006403BC"/>
    <w:rsid w:val="00641576"/>
    <w:rsid w:val="0064357B"/>
    <w:rsid w:val="00654ED2"/>
    <w:rsid w:val="00656223"/>
    <w:rsid w:val="00661180"/>
    <w:rsid w:val="00661837"/>
    <w:rsid w:val="0066425C"/>
    <w:rsid w:val="00664CC2"/>
    <w:rsid w:val="006674EA"/>
    <w:rsid w:val="00671706"/>
    <w:rsid w:val="00673C17"/>
    <w:rsid w:val="0067537A"/>
    <w:rsid w:val="006804F3"/>
    <w:rsid w:val="0068140D"/>
    <w:rsid w:val="00681A87"/>
    <w:rsid w:val="006824E0"/>
    <w:rsid w:val="00685271"/>
    <w:rsid w:val="00686A52"/>
    <w:rsid w:val="006878A7"/>
    <w:rsid w:val="00687D95"/>
    <w:rsid w:val="006908CC"/>
    <w:rsid w:val="0069202E"/>
    <w:rsid w:val="00696F2A"/>
    <w:rsid w:val="006A0A62"/>
    <w:rsid w:val="006A3A32"/>
    <w:rsid w:val="006A65DD"/>
    <w:rsid w:val="006B26D0"/>
    <w:rsid w:val="006B317C"/>
    <w:rsid w:val="006B6221"/>
    <w:rsid w:val="006C3357"/>
    <w:rsid w:val="006C676F"/>
    <w:rsid w:val="006D1786"/>
    <w:rsid w:val="006D3A5D"/>
    <w:rsid w:val="006D44A5"/>
    <w:rsid w:val="006D4C25"/>
    <w:rsid w:val="006D4FAA"/>
    <w:rsid w:val="006D563D"/>
    <w:rsid w:val="006D586F"/>
    <w:rsid w:val="006D703D"/>
    <w:rsid w:val="006E1B50"/>
    <w:rsid w:val="006E1EB6"/>
    <w:rsid w:val="006E252C"/>
    <w:rsid w:val="006E481E"/>
    <w:rsid w:val="006E7F46"/>
    <w:rsid w:val="006F246C"/>
    <w:rsid w:val="006F2C49"/>
    <w:rsid w:val="006F7A96"/>
    <w:rsid w:val="007018AC"/>
    <w:rsid w:val="00704EA5"/>
    <w:rsid w:val="00707154"/>
    <w:rsid w:val="00707931"/>
    <w:rsid w:val="00711F6D"/>
    <w:rsid w:val="00712195"/>
    <w:rsid w:val="00715F63"/>
    <w:rsid w:val="0071716E"/>
    <w:rsid w:val="00717DF9"/>
    <w:rsid w:val="00721396"/>
    <w:rsid w:val="007224E3"/>
    <w:rsid w:val="0072360A"/>
    <w:rsid w:val="00724A9E"/>
    <w:rsid w:val="00735763"/>
    <w:rsid w:val="00736313"/>
    <w:rsid w:val="0074568F"/>
    <w:rsid w:val="00746CD8"/>
    <w:rsid w:val="00751128"/>
    <w:rsid w:val="00751147"/>
    <w:rsid w:val="00752366"/>
    <w:rsid w:val="007552A8"/>
    <w:rsid w:val="00764AE7"/>
    <w:rsid w:val="007659FD"/>
    <w:rsid w:val="0077191B"/>
    <w:rsid w:val="007724E7"/>
    <w:rsid w:val="007754F6"/>
    <w:rsid w:val="00777686"/>
    <w:rsid w:val="00781582"/>
    <w:rsid w:val="007822D4"/>
    <w:rsid w:val="00784878"/>
    <w:rsid w:val="00784F70"/>
    <w:rsid w:val="00786C7F"/>
    <w:rsid w:val="0079085E"/>
    <w:rsid w:val="00794694"/>
    <w:rsid w:val="00797D8E"/>
    <w:rsid w:val="007A19A2"/>
    <w:rsid w:val="007A47F6"/>
    <w:rsid w:val="007A4A30"/>
    <w:rsid w:val="007A5A3E"/>
    <w:rsid w:val="007B0044"/>
    <w:rsid w:val="007B3C59"/>
    <w:rsid w:val="007B4A12"/>
    <w:rsid w:val="007B4DFE"/>
    <w:rsid w:val="007B4E62"/>
    <w:rsid w:val="007B5ED9"/>
    <w:rsid w:val="007C01F3"/>
    <w:rsid w:val="007C062E"/>
    <w:rsid w:val="007C0F8B"/>
    <w:rsid w:val="007C4C2A"/>
    <w:rsid w:val="007C63E3"/>
    <w:rsid w:val="007C6B65"/>
    <w:rsid w:val="007D32A1"/>
    <w:rsid w:val="007D3797"/>
    <w:rsid w:val="007E1B13"/>
    <w:rsid w:val="007E26DE"/>
    <w:rsid w:val="007E5B1D"/>
    <w:rsid w:val="007E7873"/>
    <w:rsid w:val="007F03E8"/>
    <w:rsid w:val="007F2ED7"/>
    <w:rsid w:val="007F67F8"/>
    <w:rsid w:val="007F7583"/>
    <w:rsid w:val="0080591C"/>
    <w:rsid w:val="008073D5"/>
    <w:rsid w:val="00807717"/>
    <w:rsid w:val="008123A1"/>
    <w:rsid w:val="008175DA"/>
    <w:rsid w:val="0081771D"/>
    <w:rsid w:val="008227DB"/>
    <w:rsid w:val="008228F5"/>
    <w:rsid w:val="008230ED"/>
    <w:rsid w:val="0082361C"/>
    <w:rsid w:val="008242A4"/>
    <w:rsid w:val="00824AA9"/>
    <w:rsid w:val="0082620D"/>
    <w:rsid w:val="00830D29"/>
    <w:rsid w:val="00831423"/>
    <w:rsid w:val="00831E30"/>
    <w:rsid w:val="00832965"/>
    <w:rsid w:val="008339EB"/>
    <w:rsid w:val="00836020"/>
    <w:rsid w:val="008360FF"/>
    <w:rsid w:val="0083728D"/>
    <w:rsid w:val="00850924"/>
    <w:rsid w:val="008509C7"/>
    <w:rsid w:val="00852D02"/>
    <w:rsid w:val="0085527F"/>
    <w:rsid w:val="00855C11"/>
    <w:rsid w:val="00856C04"/>
    <w:rsid w:val="008576F5"/>
    <w:rsid w:val="008654A8"/>
    <w:rsid w:val="00870AA7"/>
    <w:rsid w:val="008778F1"/>
    <w:rsid w:val="00881D59"/>
    <w:rsid w:val="00883D16"/>
    <w:rsid w:val="008867C9"/>
    <w:rsid w:val="008908A2"/>
    <w:rsid w:val="00890A50"/>
    <w:rsid w:val="00890BFC"/>
    <w:rsid w:val="00893900"/>
    <w:rsid w:val="008942A8"/>
    <w:rsid w:val="008946F3"/>
    <w:rsid w:val="00894F29"/>
    <w:rsid w:val="008963B7"/>
    <w:rsid w:val="00897D48"/>
    <w:rsid w:val="008A0FC7"/>
    <w:rsid w:val="008A251A"/>
    <w:rsid w:val="008A67A6"/>
    <w:rsid w:val="008A6A9F"/>
    <w:rsid w:val="008B1D5C"/>
    <w:rsid w:val="008B704D"/>
    <w:rsid w:val="008B7315"/>
    <w:rsid w:val="008C128B"/>
    <w:rsid w:val="008C1427"/>
    <w:rsid w:val="008C359A"/>
    <w:rsid w:val="008C3EEE"/>
    <w:rsid w:val="008C4B8F"/>
    <w:rsid w:val="008C6431"/>
    <w:rsid w:val="008C744F"/>
    <w:rsid w:val="008D03AF"/>
    <w:rsid w:val="008D04F3"/>
    <w:rsid w:val="008D476C"/>
    <w:rsid w:val="008E3D97"/>
    <w:rsid w:val="008E5616"/>
    <w:rsid w:val="008F3B53"/>
    <w:rsid w:val="008F51EE"/>
    <w:rsid w:val="00900F07"/>
    <w:rsid w:val="00903B3B"/>
    <w:rsid w:val="0091141B"/>
    <w:rsid w:val="009117F2"/>
    <w:rsid w:val="00912411"/>
    <w:rsid w:val="0091669E"/>
    <w:rsid w:val="00916EBC"/>
    <w:rsid w:val="009173CC"/>
    <w:rsid w:val="009178F7"/>
    <w:rsid w:val="009240D3"/>
    <w:rsid w:val="00925134"/>
    <w:rsid w:val="00925BBC"/>
    <w:rsid w:val="00930EBE"/>
    <w:rsid w:val="0093164D"/>
    <w:rsid w:val="00935C4F"/>
    <w:rsid w:val="009432A1"/>
    <w:rsid w:val="00944FB8"/>
    <w:rsid w:val="00946576"/>
    <w:rsid w:val="00946F6D"/>
    <w:rsid w:val="00951810"/>
    <w:rsid w:val="009542F9"/>
    <w:rsid w:val="009627B5"/>
    <w:rsid w:val="00963902"/>
    <w:rsid w:val="009650EF"/>
    <w:rsid w:val="0096518B"/>
    <w:rsid w:val="009653B5"/>
    <w:rsid w:val="009709C9"/>
    <w:rsid w:val="009758EE"/>
    <w:rsid w:val="00981AFD"/>
    <w:rsid w:val="00983FD6"/>
    <w:rsid w:val="009841B5"/>
    <w:rsid w:val="009850C4"/>
    <w:rsid w:val="00985DED"/>
    <w:rsid w:val="009937FA"/>
    <w:rsid w:val="009965AE"/>
    <w:rsid w:val="009A152F"/>
    <w:rsid w:val="009A1845"/>
    <w:rsid w:val="009A3C77"/>
    <w:rsid w:val="009A5B86"/>
    <w:rsid w:val="009A658F"/>
    <w:rsid w:val="009B3C2A"/>
    <w:rsid w:val="009B4080"/>
    <w:rsid w:val="009C1089"/>
    <w:rsid w:val="009C2EAB"/>
    <w:rsid w:val="009C717D"/>
    <w:rsid w:val="009D34CF"/>
    <w:rsid w:val="009D6985"/>
    <w:rsid w:val="009D7C54"/>
    <w:rsid w:val="009E11C6"/>
    <w:rsid w:val="009E1E65"/>
    <w:rsid w:val="009E4B7A"/>
    <w:rsid w:val="009E79BB"/>
    <w:rsid w:val="009F25EE"/>
    <w:rsid w:val="009F4C81"/>
    <w:rsid w:val="009F63E2"/>
    <w:rsid w:val="009F7ED2"/>
    <w:rsid w:val="00A00F49"/>
    <w:rsid w:val="00A04D49"/>
    <w:rsid w:val="00A06837"/>
    <w:rsid w:val="00A078DC"/>
    <w:rsid w:val="00A07938"/>
    <w:rsid w:val="00A07EBC"/>
    <w:rsid w:val="00A22BE9"/>
    <w:rsid w:val="00A22EF2"/>
    <w:rsid w:val="00A247D0"/>
    <w:rsid w:val="00A348EF"/>
    <w:rsid w:val="00A409AD"/>
    <w:rsid w:val="00A41095"/>
    <w:rsid w:val="00A4201E"/>
    <w:rsid w:val="00A51433"/>
    <w:rsid w:val="00A51DF8"/>
    <w:rsid w:val="00A52EFF"/>
    <w:rsid w:val="00A57AB9"/>
    <w:rsid w:val="00A60084"/>
    <w:rsid w:val="00A644D9"/>
    <w:rsid w:val="00A6730A"/>
    <w:rsid w:val="00A67543"/>
    <w:rsid w:val="00A6777E"/>
    <w:rsid w:val="00A70CA8"/>
    <w:rsid w:val="00A74CC2"/>
    <w:rsid w:val="00A862FC"/>
    <w:rsid w:val="00A90E3A"/>
    <w:rsid w:val="00A93370"/>
    <w:rsid w:val="00A949D8"/>
    <w:rsid w:val="00A9688D"/>
    <w:rsid w:val="00AA08B5"/>
    <w:rsid w:val="00AA0AF5"/>
    <w:rsid w:val="00AA26D9"/>
    <w:rsid w:val="00AA360F"/>
    <w:rsid w:val="00AA4059"/>
    <w:rsid w:val="00AA48B0"/>
    <w:rsid w:val="00AA5405"/>
    <w:rsid w:val="00AA7951"/>
    <w:rsid w:val="00AB2689"/>
    <w:rsid w:val="00AB2D20"/>
    <w:rsid w:val="00AB2D3C"/>
    <w:rsid w:val="00AB40B8"/>
    <w:rsid w:val="00AB6946"/>
    <w:rsid w:val="00AC0BD0"/>
    <w:rsid w:val="00AC1D26"/>
    <w:rsid w:val="00AC34C5"/>
    <w:rsid w:val="00AC5CB0"/>
    <w:rsid w:val="00AC7552"/>
    <w:rsid w:val="00AD3554"/>
    <w:rsid w:val="00AD3AA5"/>
    <w:rsid w:val="00AD3D3A"/>
    <w:rsid w:val="00AD41E1"/>
    <w:rsid w:val="00AD5170"/>
    <w:rsid w:val="00AD71FA"/>
    <w:rsid w:val="00AE0337"/>
    <w:rsid w:val="00AE4C6E"/>
    <w:rsid w:val="00AE72A6"/>
    <w:rsid w:val="00AE7BF0"/>
    <w:rsid w:val="00AF0718"/>
    <w:rsid w:val="00AF2300"/>
    <w:rsid w:val="00AF2F7D"/>
    <w:rsid w:val="00AF41CC"/>
    <w:rsid w:val="00AF7173"/>
    <w:rsid w:val="00B005FD"/>
    <w:rsid w:val="00B02EA8"/>
    <w:rsid w:val="00B0439D"/>
    <w:rsid w:val="00B06379"/>
    <w:rsid w:val="00B11AA5"/>
    <w:rsid w:val="00B1338B"/>
    <w:rsid w:val="00B13CED"/>
    <w:rsid w:val="00B15BE7"/>
    <w:rsid w:val="00B20A5B"/>
    <w:rsid w:val="00B20B1A"/>
    <w:rsid w:val="00B21FFF"/>
    <w:rsid w:val="00B24F60"/>
    <w:rsid w:val="00B25257"/>
    <w:rsid w:val="00B31040"/>
    <w:rsid w:val="00B310C4"/>
    <w:rsid w:val="00B3135C"/>
    <w:rsid w:val="00B33086"/>
    <w:rsid w:val="00B33B53"/>
    <w:rsid w:val="00B36864"/>
    <w:rsid w:val="00B36EBB"/>
    <w:rsid w:val="00B37C64"/>
    <w:rsid w:val="00B4160D"/>
    <w:rsid w:val="00B41E6B"/>
    <w:rsid w:val="00B44001"/>
    <w:rsid w:val="00B4715C"/>
    <w:rsid w:val="00B50706"/>
    <w:rsid w:val="00B523D2"/>
    <w:rsid w:val="00B5390E"/>
    <w:rsid w:val="00B53D30"/>
    <w:rsid w:val="00B53D7B"/>
    <w:rsid w:val="00B6262D"/>
    <w:rsid w:val="00B648F0"/>
    <w:rsid w:val="00B718E8"/>
    <w:rsid w:val="00B76939"/>
    <w:rsid w:val="00B7761E"/>
    <w:rsid w:val="00B81DAA"/>
    <w:rsid w:val="00B82C73"/>
    <w:rsid w:val="00B846B1"/>
    <w:rsid w:val="00B8656E"/>
    <w:rsid w:val="00B87F6D"/>
    <w:rsid w:val="00B915B3"/>
    <w:rsid w:val="00B935FC"/>
    <w:rsid w:val="00B93607"/>
    <w:rsid w:val="00B9558B"/>
    <w:rsid w:val="00BA08A7"/>
    <w:rsid w:val="00BA202A"/>
    <w:rsid w:val="00BA33E5"/>
    <w:rsid w:val="00BA79B0"/>
    <w:rsid w:val="00BA7FE1"/>
    <w:rsid w:val="00BB0C2E"/>
    <w:rsid w:val="00BB198F"/>
    <w:rsid w:val="00BB4E03"/>
    <w:rsid w:val="00BC0063"/>
    <w:rsid w:val="00BC485E"/>
    <w:rsid w:val="00BD5517"/>
    <w:rsid w:val="00BD5741"/>
    <w:rsid w:val="00BD7372"/>
    <w:rsid w:val="00BE2AC9"/>
    <w:rsid w:val="00BE55E2"/>
    <w:rsid w:val="00BE61F8"/>
    <w:rsid w:val="00BE7837"/>
    <w:rsid w:val="00BE7EAE"/>
    <w:rsid w:val="00BF1A15"/>
    <w:rsid w:val="00BF2D75"/>
    <w:rsid w:val="00BF3BBC"/>
    <w:rsid w:val="00BF488E"/>
    <w:rsid w:val="00BF495B"/>
    <w:rsid w:val="00BF507F"/>
    <w:rsid w:val="00BF57B0"/>
    <w:rsid w:val="00BF7502"/>
    <w:rsid w:val="00BF79A2"/>
    <w:rsid w:val="00C00690"/>
    <w:rsid w:val="00C043BF"/>
    <w:rsid w:val="00C04543"/>
    <w:rsid w:val="00C06C41"/>
    <w:rsid w:val="00C11CFB"/>
    <w:rsid w:val="00C14DA1"/>
    <w:rsid w:val="00C15BA9"/>
    <w:rsid w:val="00C237C8"/>
    <w:rsid w:val="00C25E72"/>
    <w:rsid w:val="00C272BB"/>
    <w:rsid w:val="00C305C3"/>
    <w:rsid w:val="00C30C17"/>
    <w:rsid w:val="00C32266"/>
    <w:rsid w:val="00C32683"/>
    <w:rsid w:val="00C4257A"/>
    <w:rsid w:val="00C454C3"/>
    <w:rsid w:val="00C466D5"/>
    <w:rsid w:val="00C47389"/>
    <w:rsid w:val="00C47DCC"/>
    <w:rsid w:val="00C56D33"/>
    <w:rsid w:val="00C60357"/>
    <w:rsid w:val="00C641EB"/>
    <w:rsid w:val="00C6522C"/>
    <w:rsid w:val="00C67A04"/>
    <w:rsid w:val="00C7516F"/>
    <w:rsid w:val="00C77947"/>
    <w:rsid w:val="00C821A2"/>
    <w:rsid w:val="00C82BC0"/>
    <w:rsid w:val="00CA3352"/>
    <w:rsid w:val="00CA399E"/>
    <w:rsid w:val="00CA452A"/>
    <w:rsid w:val="00CA5230"/>
    <w:rsid w:val="00CA7B86"/>
    <w:rsid w:val="00CA7DCF"/>
    <w:rsid w:val="00CB0043"/>
    <w:rsid w:val="00CB3222"/>
    <w:rsid w:val="00CC361A"/>
    <w:rsid w:val="00CC4F76"/>
    <w:rsid w:val="00CC66A3"/>
    <w:rsid w:val="00CD3629"/>
    <w:rsid w:val="00CD76DD"/>
    <w:rsid w:val="00CD7FC2"/>
    <w:rsid w:val="00CF1120"/>
    <w:rsid w:val="00CF31A5"/>
    <w:rsid w:val="00CF5FF2"/>
    <w:rsid w:val="00CF6743"/>
    <w:rsid w:val="00D00119"/>
    <w:rsid w:val="00D01851"/>
    <w:rsid w:val="00D04970"/>
    <w:rsid w:val="00D0505B"/>
    <w:rsid w:val="00D05CAF"/>
    <w:rsid w:val="00D07723"/>
    <w:rsid w:val="00D121AA"/>
    <w:rsid w:val="00D12BD4"/>
    <w:rsid w:val="00D12CA6"/>
    <w:rsid w:val="00D13E1E"/>
    <w:rsid w:val="00D148CA"/>
    <w:rsid w:val="00D171F8"/>
    <w:rsid w:val="00D20916"/>
    <w:rsid w:val="00D253E1"/>
    <w:rsid w:val="00D26A12"/>
    <w:rsid w:val="00D305B1"/>
    <w:rsid w:val="00D319D4"/>
    <w:rsid w:val="00D41E96"/>
    <w:rsid w:val="00D430A8"/>
    <w:rsid w:val="00D52A04"/>
    <w:rsid w:val="00D55C4B"/>
    <w:rsid w:val="00D56489"/>
    <w:rsid w:val="00D5692A"/>
    <w:rsid w:val="00D56BEE"/>
    <w:rsid w:val="00D63673"/>
    <w:rsid w:val="00D70778"/>
    <w:rsid w:val="00D70A6A"/>
    <w:rsid w:val="00D758F0"/>
    <w:rsid w:val="00D84A29"/>
    <w:rsid w:val="00D84F7C"/>
    <w:rsid w:val="00D857AC"/>
    <w:rsid w:val="00D93043"/>
    <w:rsid w:val="00D93632"/>
    <w:rsid w:val="00D960B6"/>
    <w:rsid w:val="00D97A91"/>
    <w:rsid w:val="00DA1517"/>
    <w:rsid w:val="00DA237B"/>
    <w:rsid w:val="00DA286E"/>
    <w:rsid w:val="00DA3A67"/>
    <w:rsid w:val="00DA3BBB"/>
    <w:rsid w:val="00DA76C4"/>
    <w:rsid w:val="00DA7A0B"/>
    <w:rsid w:val="00DB0792"/>
    <w:rsid w:val="00DB1FE1"/>
    <w:rsid w:val="00DB28A0"/>
    <w:rsid w:val="00DB332A"/>
    <w:rsid w:val="00DB43AA"/>
    <w:rsid w:val="00DC2AED"/>
    <w:rsid w:val="00DC5C6D"/>
    <w:rsid w:val="00DC7606"/>
    <w:rsid w:val="00DD016D"/>
    <w:rsid w:val="00DD0602"/>
    <w:rsid w:val="00DD07F3"/>
    <w:rsid w:val="00DD3574"/>
    <w:rsid w:val="00DD5469"/>
    <w:rsid w:val="00DD7921"/>
    <w:rsid w:val="00DE0558"/>
    <w:rsid w:val="00DE4914"/>
    <w:rsid w:val="00DE5D73"/>
    <w:rsid w:val="00DE5DEB"/>
    <w:rsid w:val="00DF35F4"/>
    <w:rsid w:val="00DF57A5"/>
    <w:rsid w:val="00E0033A"/>
    <w:rsid w:val="00E0050C"/>
    <w:rsid w:val="00E01FCA"/>
    <w:rsid w:val="00E048E7"/>
    <w:rsid w:val="00E04D04"/>
    <w:rsid w:val="00E059B1"/>
    <w:rsid w:val="00E13531"/>
    <w:rsid w:val="00E153D1"/>
    <w:rsid w:val="00E2049F"/>
    <w:rsid w:val="00E23E1D"/>
    <w:rsid w:val="00E24AAA"/>
    <w:rsid w:val="00E258C0"/>
    <w:rsid w:val="00E30D10"/>
    <w:rsid w:val="00E341C4"/>
    <w:rsid w:val="00E34CA8"/>
    <w:rsid w:val="00E34FCE"/>
    <w:rsid w:val="00E35001"/>
    <w:rsid w:val="00E35D04"/>
    <w:rsid w:val="00E44634"/>
    <w:rsid w:val="00E45686"/>
    <w:rsid w:val="00E474A4"/>
    <w:rsid w:val="00E47D0F"/>
    <w:rsid w:val="00E508BC"/>
    <w:rsid w:val="00E52A45"/>
    <w:rsid w:val="00E54EDE"/>
    <w:rsid w:val="00E56F27"/>
    <w:rsid w:val="00E62D34"/>
    <w:rsid w:val="00E669DE"/>
    <w:rsid w:val="00E95AB4"/>
    <w:rsid w:val="00EA0EA5"/>
    <w:rsid w:val="00EB032E"/>
    <w:rsid w:val="00EB1698"/>
    <w:rsid w:val="00EB2057"/>
    <w:rsid w:val="00EB23D3"/>
    <w:rsid w:val="00EB3D30"/>
    <w:rsid w:val="00EB58D3"/>
    <w:rsid w:val="00EB5A60"/>
    <w:rsid w:val="00EC4760"/>
    <w:rsid w:val="00ED0C7C"/>
    <w:rsid w:val="00ED3E63"/>
    <w:rsid w:val="00ED6084"/>
    <w:rsid w:val="00EE09AE"/>
    <w:rsid w:val="00EE13D5"/>
    <w:rsid w:val="00EE22AB"/>
    <w:rsid w:val="00EE35AB"/>
    <w:rsid w:val="00EE56DA"/>
    <w:rsid w:val="00EE6F33"/>
    <w:rsid w:val="00EE7F91"/>
    <w:rsid w:val="00EF0BEE"/>
    <w:rsid w:val="00EF1157"/>
    <w:rsid w:val="00EF1986"/>
    <w:rsid w:val="00EF532D"/>
    <w:rsid w:val="00EF798D"/>
    <w:rsid w:val="00F07E97"/>
    <w:rsid w:val="00F12264"/>
    <w:rsid w:val="00F14BAB"/>
    <w:rsid w:val="00F158FB"/>
    <w:rsid w:val="00F1622E"/>
    <w:rsid w:val="00F16A37"/>
    <w:rsid w:val="00F173E6"/>
    <w:rsid w:val="00F309D7"/>
    <w:rsid w:val="00F36E7C"/>
    <w:rsid w:val="00F378D2"/>
    <w:rsid w:val="00F37A88"/>
    <w:rsid w:val="00F40182"/>
    <w:rsid w:val="00F42388"/>
    <w:rsid w:val="00F4262E"/>
    <w:rsid w:val="00F42659"/>
    <w:rsid w:val="00F42701"/>
    <w:rsid w:val="00F44605"/>
    <w:rsid w:val="00F44DC3"/>
    <w:rsid w:val="00F456F9"/>
    <w:rsid w:val="00F4698E"/>
    <w:rsid w:val="00F5101E"/>
    <w:rsid w:val="00F5185B"/>
    <w:rsid w:val="00F571F0"/>
    <w:rsid w:val="00F6517E"/>
    <w:rsid w:val="00F715E4"/>
    <w:rsid w:val="00F75C82"/>
    <w:rsid w:val="00F8143D"/>
    <w:rsid w:val="00F8270B"/>
    <w:rsid w:val="00F836CF"/>
    <w:rsid w:val="00F84953"/>
    <w:rsid w:val="00F850F3"/>
    <w:rsid w:val="00F86657"/>
    <w:rsid w:val="00F91DBF"/>
    <w:rsid w:val="00F923B7"/>
    <w:rsid w:val="00FA1A38"/>
    <w:rsid w:val="00FB0EC6"/>
    <w:rsid w:val="00FB157A"/>
    <w:rsid w:val="00FB4722"/>
    <w:rsid w:val="00FB6283"/>
    <w:rsid w:val="00FC0C8B"/>
    <w:rsid w:val="00FC3872"/>
    <w:rsid w:val="00FC4624"/>
    <w:rsid w:val="00FC554F"/>
    <w:rsid w:val="00FC5EEF"/>
    <w:rsid w:val="00FC75CC"/>
    <w:rsid w:val="00FC7F96"/>
    <w:rsid w:val="00FD053D"/>
    <w:rsid w:val="00FD1D84"/>
    <w:rsid w:val="00FD1E6E"/>
    <w:rsid w:val="00FD32A3"/>
    <w:rsid w:val="00FD37C0"/>
    <w:rsid w:val="00FD3B24"/>
    <w:rsid w:val="00FD4740"/>
    <w:rsid w:val="00FD4F1B"/>
    <w:rsid w:val="00FD56FE"/>
    <w:rsid w:val="00FD7FC5"/>
    <w:rsid w:val="00FE1876"/>
    <w:rsid w:val="00FE2419"/>
    <w:rsid w:val="00FE52B2"/>
    <w:rsid w:val="00FE53B5"/>
    <w:rsid w:val="00FF05C8"/>
    <w:rsid w:val="00FF1290"/>
    <w:rsid w:val="00FF452C"/>
    <w:rsid w:val="00FF4776"/>
    <w:rsid w:val="00FF4DD3"/>
    <w:rsid w:val="00FF68AC"/>
    <w:rsid w:val="00FF76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MSNCTYST-com/MSNCTYST" w:url="http://officeupdate.microsoft.com/office/redirect/10/Helplinks.asp?AppName=WORD&amp;HelpLCID=1041&amp;LinkNum=18915401&amp;Version=0," w:name="MSNCTYST"/>
  <w:shapeDefaults>
    <o:shapedefaults v:ext="edit" spidmax="2099" fillcolor="white">
      <v:fill color="white"/>
      <v:textbox inset="5.85pt,.7pt,5.85pt,.7pt"/>
    </o:shapedefaults>
    <o:shapelayout v:ext="edit">
      <o:idmap v:ext="edit" data="2"/>
    </o:shapelayout>
  </w:shapeDefaults>
  <w:decimalSymbol w:val="."/>
  <w:listSeparator w:val=","/>
  <w14:docId w14:val="0E0DCCCB"/>
  <w15:chartTrackingRefBased/>
  <w15:docId w15:val="{BB52F6A4-354C-4FBC-B3C5-F140996BD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C70CE"/>
    <w:pPr>
      <w:widowControl w:val="0"/>
      <w:jc w:val="both"/>
    </w:pPr>
    <w:rPr>
      <w:rFonts w:eastAsia="ＭＳ Ｐゴシック"/>
      <w:kern w:val="2"/>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ody Text Indent"/>
    <w:basedOn w:val="a"/>
    <w:pPr>
      <w:autoSpaceDE w:val="0"/>
      <w:autoSpaceDN w:val="0"/>
      <w:spacing w:line="240" w:lineRule="exact"/>
      <w:ind w:left="351" w:hanging="351"/>
    </w:pPr>
  </w:style>
  <w:style w:type="character" w:styleId="a6">
    <w:name w:val="page number"/>
    <w:basedOn w:val="a0"/>
  </w:style>
  <w:style w:type="paragraph" w:styleId="2">
    <w:name w:val="Body Text Indent 2"/>
    <w:basedOn w:val="a"/>
    <w:pPr>
      <w:autoSpaceDE w:val="0"/>
      <w:autoSpaceDN w:val="0"/>
      <w:spacing w:line="240" w:lineRule="exact"/>
      <w:ind w:left="441" w:hanging="441"/>
    </w:pPr>
  </w:style>
  <w:style w:type="paragraph" w:styleId="3">
    <w:name w:val="Body Text Indent 3"/>
    <w:basedOn w:val="a"/>
    <w:pPr>
      <w:autoSpaceDE w:val="0"/>
      <w:autoSpaceDN w:val="0"/>
      <w:spacing w:line="200" w:lineRule="exact"/>
      <w:ind w:left="171" w:hanging="180"/>
    </w:pPr>
    <w:rPr>
      <w:sz w:val="16"/>
    </w:rPr>
  </w:style>
  <w:style w:type="paragraph" w:styleId="a7">
    <w:name w:val="Body Text"/>
    <w:basedOn w:val="a"/>
    <w:pPr>
      <w:autoSpaceDE w:val="0"/>
      <w:autoSpaceDN w:val="0"/>
      <w:spacing w:line="180" w:lineRule="exact"/>
    </w:pPr>
    <w:rPr>
      <w:sz w:val="16"/>
    </w:rPr>
  </w:style>
  <w:style w:type="paragraph" w:styleId="20">
    <w:name w:val="Body Text 2"/>
    <w:basedOn w:val="a"/>
    <w:pPr>
      <w:autoSpaceDE w:val="0"/>
      <w:autoSpaceDN w:val="0"/>
      <w:spacing w:line="200" w:lineRule="exact"/>
    </w:pPr>
    <w:rPr>
      <w:sz w:val="16"/>
      <w:u w:val="single"/>
    </w:rPr>
  </w:style>
  <w:style w:type="table" w:styleId="a8">
    <w:name w:val="Table Grid"/>
    <w:basedOn w:val="a1"/>
    <w:rsid w:val="00535B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9">
    <w:name w:val="一太郎"/>
    <w:rsid w:val="00AA4059"/>
    <w:pPr>
      <w:widowControl w:val="0"/>
      <w:wordWrap w:val="0"/>
      <w:autoSpaceDE w:val="0"/>
      <w:autoSpaceDN w:val="0"/>
      <w:adjustRightInd w:val="0"/>
      <w:spacing w:line="211" w:lineRule="exact"/>
      <w:jc w:val="both"/>
    </w:pPr>
    <w:rPr>
      <w:rFonts w:eastAsia="ＭＳ ゴシック" w:cs="ＭＳ ゴシック"/>
      <w:spacing w:val="2"/>
      <w:sz w:val="18"/>
      <w:szCs w:val="18"/>
    </w:rPr>
  </w:style>
  <w:style w:type="paragraph" w:styleId="aa">
    <w:name w:val="Balloon Text"/>
    <w:basedOn w:val="a"/>
    <w:link w:val="ab"/>
    <w:rsid w:val="00CB0043"/>
    <w:rPr>
      <w:rFonts w:ascii="Arial" w:eastAsia="ＭＳ ゴシック" w:hAnsi="Arial"/>
      <w:lang w:val="x-none" w:eastAsia="x-none"/>
    </w:rPr>
  </w:style>
  <w:style w:type="character" w:customStyle="1" w:styleId="ab">
    <w:name w:val="吹き出し (文字)"/>
    <w:link w:val="aa"/>
    <w:rsid w:val="00CB0043"/>
    <w:rPr>
      <w:rFonts w:ascii="Arial" w:eastAsia="ＭＳ ゴシック" w:hAnsi="Arial" w:cs="Times New Roman"/>
      <w:kern w:val="2"/>
      <w:sz w:val="18"/>
      <w:szCs w:val="18"/>
    </w:rPr>
  </w:style>
  <w:style w:type="paragraph" w:styleId="ac">
    <w:name w:val="Revision"/>
    <w:hidden/>
    <w:uiPriority w:val="99"/>
    <w:semiHidden/>
    <w:rsid w:val="009E79BB"/>
    <w:rPr>
      <w:rFonts w:eastAsia="ＭＳ Ｐゴシック"/>
      <w:kern w:val="2"/>
      <w:sz w:val="18"/>
      <w:szCs w:val="18"/>
    </w:rPr>
  </w:style>
  <w:style w:type="paragraph" w:customStyle="1" w:styleId="ad">
    <w:name w:val="⑥着眼点・根拠法令"/>
    <w:basedOn w:val="a"/>
    <w:link w:val="ae"/>
    <w:qFormat/>
    <w:rsid w:val="004D651E"/>
    <w:pPr>
      <w:ind w:left="160" w:hangingChars="100" w:hanging="160"/>
    </w:pPr>
    <w:rPr>
      <w:rFonts w:ascii="ＭＳ 明朝" w:eastAsia="ＭＳ 明朝" w:hAnsi="ＭＳ 明朝"/>
      <w:sz w:val="16"/>
      <w:szCs w:val="16"/>
    </w:rPr>
  </w:style>
  <w:style w:type="character" w:customStyle="1" w:styleId="ae">
    <w:name w:val="⑥着眼点・根拠法令 (文字)"/>
    <w:link w:val="ad"/>
    <w:rsid w:val="004D651E"/>
    <w:rPr>
      <w:rFonts w:ascii="ＭＳ 明朝" w:hAnsi="ＭＳ 明朝"/>
      <w:kern w:val="2"/>
      <w:sz w:val="16"/>
      <w:szCs w:val="16"/>
    </w:rPr>
  </w:style>
  <w:style w:type="paragraph" w:styleId="af">
    <w:name w:val="List Paragraph"/>
    <w:basedOn w:val="a"/>
    <w:uiPriority w:val="34"/>
    <w:qFormat/>
    <w:rsid w:val="004D651E"/>
    <w:pPr>
      <w:ind w:leftChars="400" w:left="840"/>
    </w:pPr>
    <w:rPr>
      <w:rFonts w:ascii="Arial" w:eastAsia="ＭＳ 明朝" w:hAnsi="Cambria Math" w:cs="@ＭＳ 明朝"/>
      <w:sz w:val="16"/>
      <w:szCs w:val="16"/>
    </w:rPr>
  </w:style>
  <w:style w:type="paragraph" w:styleId="af0">
    <w:name w:val="caption"/>
    <w:basedOn w:val="a"/>
    <w:next w:val="a"/>
    <w:semiHidden/>
    <w:unhideWhenUsed/>
    <w:qFormat/>
    <w:rsid w:val="004D651E"/>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142516">
      <w:bodyDiv w:val="1"/>
      <w:marLeft w:val="0"/>
      <w:marRight w:val="0"/>
      <w:marTop w:val="0"/>
      <w:marBottom w:val="0"/>
      <w:divBdr>
        <w:top w:val="none" w:sz="0" w:space="0" w:color="auto"/>
        <w:left w:val="none" w:sz="0" w:space="0" w:color="auto"/>
        <w:bottom w:val="none" w:sz="0" w:space="0" w:color="auto"/>
        <w:right w:val="none" w:sz="0" w:space="0" w:color="auto"/>
      </w:divBdr>
    </w:div>
    <w:div w:id="129606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233934-8244-45E8-BF3A-5DB3E31CA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75</Pages>
  <Words>17439</Words>
  <Characters>99407</Characters>
  <Application>Microsoft Office Word</Application>
  <DocSecurity>0</DocSecurity>
  <Lines>828</Lines>
  <Paragraphs>233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１　訪問介護員　　　等の員数</vt:lpstr>
      <vt:lpstr>１　訪問介護員　　　等の員数</vt:lpstr>
    </vt:vector>
  </TitlesOfParts>
  <Company>広島県</Company>
  <LinksUpToDate>false</LinksUpToDate>
  <CharactersWithSpaces>116613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１　訪問介護員　　　等の員数</dc:title>
  <dc:subject/>
  <dc:creator>広島県</dc:creator>
  <cp:keywords/>
  <cp:lastModifiedBy>Kyoto</cp:lastModifiedBy>
  <cp:revision>17</cp:revision>
  <cp:lastPrinted>2026-08-28T01:23:00Z</cp:lastPrinted>
  <dcterms:created xsi:type="dcterms:W3CDTF">2026-06-18T04:25:00Z</dcterms:created>
  <dcterms:modified xsi:type="dcterms:W3CDTF">2026-09-02T00:38:00Z</dcterms:modified>
</cp:coreProperties>
</file>