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33"/>
        <w:gridCol w:w="7087"/>
        <w:gridCol w:w="425"/>
        <w:gridCol w:w="1614"/>
      </w:tblGrid>
      <w:tr w:rsidR="00393679" w:rsidRPr="00393679" w14:paraId="46F6CAD3" w14:textId="77777777" w:rsidTr="00EB664D">
        <w:trPr>
          <w:trHeight w:val="458"/>
          <w:tblHeader/>
          <w:jc w:val="center"/>
        </w:trPr>
        <w:tc>
          <w:tcPr>
            <w:tcW w:w="1133" w:type="dxa"/>
            <w:tcBorders>
              <w:bottom w:val="single" w:sz="4" w:space="0" w:color="000000"/>
            </w:tcBorders>
            <w:vAlign w:val="center"/>
          </w:tcPr>
          <w:p w14:paraId="676548F3" w14:textId="77777777" w:rsidR="00A50C6F" w:rsidRPr="00393679" w:rsidRDefault="00A50C6F" w:rsidP="00D43CB3">
            <w:pPr>
              <w:autoSpaceDE w:val="0"/>
              <w:autoSpaceDN w:val="0"/>
              <w:adjustRightInd w:val="0"/>
              <w:snapToGrid w:val="0"/>
              <w:spacing w:line="200" w:lineRule="exact"/>
              <w:ind w:left="180" w:hangingChars="100" w:hanging="180"/>
              <w:jc w:val="center"/>
              <w:rPr>
                <w:rFonts w:ascii="ＭＳ ゴシック" w:eastAsia="ＭＳ ゴシック" w:hAnsi="ＭＳ ゴシック"/>
              </w:rPr>
            </w:pPr>
            <w:r w:rsidRPr="00393679">
              <w:rPr>
                <w:rFonts w:ascii="ＭＳ ゴシック" w:eastAsia="ＭＳ ゴシック" w:hAnsi="ＭＳ ゴシック" w:hint="eastAsia"/>
              </w:rPr>
              <w:t xml:space="preserve">　主眼事項</w:t>
            </w:r>
          </w:p>
        </w:tc>
        <w:tc>
          <w:tcPr>
            <w:tcW w:w="7087" w:type="dxa"/>
            <w:tcBorders>
              <w:bottom w:val="single" w:sz="4" w:space="0" w:color="000000"/>
            </w:tcBorders>
            <w:vAlign w:val="center"/>
          </w:tcPr>
          <w:p w14:paraId="33AC7EC6" w14:textId="77777777" w:rsidR="00A50C6F" w:rsidRPr="00393679" w:rsidRDefault="00A50C6F" w:rsidP="00D43CB3">
            <w:pPr>
              <w:autoSpaceDE w:val="0"/>
              <w:autoSpaceDN w:val="0"/>
              <w:adjustRightInd w:val="0"/>
              <w:snapToGrid w:val="0"/>
              <w:spacing w:line="200" w:lineRule="exact"/>
              <w:jc w:val="center"/>
              <w:rPr>
                <w:rFonts w:ascii="ＭＳ ゴシック" w:eastAsia="ＭＳ ゴシック" w:hAnsi="ＭＳ ゴシック"/>
              </w:rPr>
            </w:pPr>
            <w:r w:rsidRPr="00393679">
              <w:rPr>
                <w:rFonts w:ascii="ＭＳ ゴシック" w:eastAsia="ＭＳ ゴシック" w:hAnsi="ＭＳ ゴシック" w:hint="eastAsia"/>
              </w:rPr>
              <w:t>基準・通知　等</w:t>
            </w:r>
          </w:p>
        </w:tc>
        <w:tc>
          <w:tcPr>
            <w:tcW w:w="425" w:type="dxa"/>
            <w:tcBorders>
              <w:bottom w:val="single" w:sz="4" w:space="0" w:color="000000"/>
            </w:tcBorders>
            <w:vAlign w:val="center"/>
          </w:tcPr>
          <w:p w14:paraId="7B884C5D" w14:textId="77777777" w:rsidR="00A50C6F" w:rsidRPr="00393679" w:rsidRDefault="00A50C6F" w:rsidP="00D43CB3">
            <w:pPr>
              <w:autoSpaceDE w:val="0"/>
              <w:autoSpaceDN w:val="0"/>
              <w:adjustRightInd w:val="0"/>
              <w:snapToGrid w:val="0"/>
              <w:spacing w:line="200" w:lineRule="exact"/>
              <w:jc w:val="center"/>
              <w:rPr>
                <w:rFonts w:ascii="ＭＳ ゴシック" w:eastAsia="ＭＳ ゴシック" w:hAnsi="ＭＳ ゴシック"/>
                <w:w w:val="50"/>
              </w:rPr>
            </w:pPr>
            <w:r w:rsidRPr="00393679">
              <w:rPr>
                <w:rFonts w:ascii="ＭＳ ゴシック" w:eastAsia="ＭＳ ゴシック" w:hAnsi="ＭＳ ゴシック" w:hint="eastAsia"/>
                <w:w w:val="50"/>
              </w:rPr>
              <w:t>評価</w:t>
            </w:r>
          </w:p>
        </w:tc>
        <w:tc>
          <w:tcPr>
            <w:tcW w:w="1614" w:type="dxa"/>
            <w:tcBorders>
              <w:bottom w:val="single" w:sz="4" w:space="0" w:color="000000"/>
            </w:tcBorders>
            <w:vAlign w:val="center"/>
          </w:tcPr>
          <w:p w14:paraId="36E69534" w14:textId="77777777" w:rsidR="00A50C6F" w:rsidRPr="00393679" w:rsidRDefault="00A50C6F" w:rsidP="00D43CB3">
            <w:pPr>
              <w:autoSpaceDE w:val="0"/>
              <w:autoSpaceDN w:val="0"/>
              <w:adjustRightInd w:val="0"/>
              <w:snapToGrid w:val="0"/>
              <w:spacing w:line="200" w:lineRule="exact"/>
              <w:jc w:val="center"/>
              <w:rPr>
                <w:rFonts w:ascii="ＭＳ ゴシック" w:eastAsia="ＭＳ ゴシック" w:hAnsi="ＭＳ ゴシック"/>
              </w:rPr>
            </w:pPr>
            <w:r w:rsidRPr="00393679">
              <w:rPr>
                <w:rFonts w:ascii="ＭＳ ゴシック" w:eastAsia="ＭＳ ゴシック" w:hAnsi="ＭＳ ゴシック" w:hint="eastAsia"/>
              </w:rPr>
              <w:t>備考</w:t>
            </w:r>
          </w:p>
        </w:tc>
      </w:tr>
      <w:tr w:rsidR="00393679" w:rsidRPr="00393679" w14:paraId="30037048" w14:textId="77777777" w:rsidTr="00EB664D">
        <w:trPr>
          <w:trHeight w:val="1266"/>
          <w:jc w:val="center"/>
        </w:trPr>
        <w:tc>
          <w:tcPr>
            <w:tcW w:w="1133" w:type="dxa"/>
            <w:tcBorders>
              <w:bottom w:val="single" w:sz="4" w:space="0" w:color="000000"/>
            </w:tcBorders>
          </w:tcPr>
          <w:p w14:paraId="04CFDFD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5C9FC4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第１の１</w:t>
            </w:r>
          </w:p>
          <w:p w14:paraId="20DF7E0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基本方針</w:t>
            </w:r>
          </w:p>
          <w:p w14:paraId="38F32E7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＜法第43条＞</w:t>
            </w:r>
          </w:p>
        </w:tc>
        <w:tc>
          <w:tcPr>
            <w:tcW w:w="7087" w:type="dxa"/>
            <w:tcBorders>
              <w:bottom w:val="single" w:sz="4" w:space="0" w:color="000000"/>
            </w:tcBorders>
          </w:tcPr>
          <w:p w14:paraId="644A1CC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A3E520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の意向、適性、障害の特性その他の事情を踏まえた計画（個別支援計画）を作成し、これに基づき利用者に対して指定自立生活援助を提供するとともに、その効果について継続的な評価を実施することその他の措置を講ずることにより利用者に対して適切かつ効果的に指定自立生活援助を提供しているか。</w:t>
            </w:r>
          </w:p>
          <w:p w14:paraId="13DD098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◆平18厚令171第3条第1項</w:t>
            </w:r>
          </w:p>
          <w:p w14:paraId="21C2F14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EAF395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利用者の意思及び人格を尊重して、常に当該利用者の立場に立った指定自立生活援助の提供に努めているか。</w:t>
            </w:r>
          </w:p>
          <w:p w14:paraId="333689F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◆平18厚令171第3条第2項</w:t>
            </w:r>
          </w:p>
          <w:p w14:paraId="4E5731F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2242F1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利用者の人権の擁護、虐待の防止等のため、必要な体制の整備を行うとともに、その従業者に対し、研修を実施する等の措置を講じているか。</w:t>
            </w:r>
          </w:p>
          <w:p w14:paraId="412F49D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◆平18厚令171第3条第3項</w:t>
            </w:r>
          </w:p>
          <w:p w14:paraId="4E3097B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938694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に係る指定障害福祉サービス（以下「（新設）指定自立生活援助」という。）の事業は、利用者が地域において自立した日常生活又は社会生活を営むことができるよう、定期的な巡回又は随時の通報を受けて行う訪問、当該利用者からの相談対応等により</w:t>
            </w:r>
            <w:r w:rsidRPr="00393679">
              <w:rPr>
                <w:rFonts w:ascii="ＭＳ ゴシック" w:eastAsia="ＭＳ ゴシック" w:hAnsi="ＭＳ ゴシック"/>
              </w:rPr>
              <w:t>、</w:t>
            </w:r>
            <w:r w:rsidRPr="00393679">
              <w:rPr>
                <w:rFonts w:ascii="ＭＳ ゴシック" w:eastAsia="ＭＳ ゴシック" w:hAnsi="ＭＳ ゴシック" w:hint="eastAsia"/>
              </w:rPr>
              <w:t>当該利用者の状況を把握し、必要な情報の提供及び助言その他の必要な支援が、保健、医療、福祉、就労支援、教育等の関係機関との密接な連携の下で、当該利用者の意向、適性、障害の特性その他の状況及びその置かれている環境に応じて、適切かつ効果的に行われるものでなければならない。</w:t>
            </w:r>
          </w:p>
          <w:p w14:paraId="442C561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w:t>
            </w:r>
            <w:r w:rsidRPr="00393679">
              <w:rPr>
                <w:rFonts w:ascii="ＭＳ ゴシック" w:eastAsia="ＭＳ ゴシック" w:hAnsi="ＭＳ ゴシック"/>
              </w:rPr>
              <w:t>13</w:t>
            </w:r>
          </w:p>
          <w:p w14:paraId="73EF5CC9"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p>
        </w:tc>
        <w:tc>
          <w:tcPr>
            <w:tcW w:w="425" w:type="dxa"/>
            <w:tcBorders>
              <w:bottom w:val="single" w:sz="4" w:space="0" w:color="000000"/>
            </w:tcBorders>
          </w:tcPr>
          <w:p w14:paraId="40C7803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08E4E6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E6223B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6006DE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bottom w:val="single" w:sz="4" w:space="0" w:color="000000"/>
            </w:tcBorders>
          </w:tcPr>
          <w:p w14:paraId="59853BF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75B498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4209A1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1C4E46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97A76F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A33BD9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FE645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35B2BF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BB1EFC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44891B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F0AECF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1310D7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1DDF98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研修記録確認</w:t>
            </w:r>
          </w:p>
          <w:p w14:paraId="0BBB6AF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人権擁護・虐待の防止に関する研修を年１回以上実施し、その概要を記録しているか。</w:t>
            </w:r>
          </w:p>
        </w:tc>
      </w:tr>
      <w:tr w:rsidR="00393679" w:rsidRPr="00393679" w14:paraId="18259382" w14:textId="77777777" w:rsidTr="00EB664D">
        <w:trPr>
          <w:trHeight w:val="1984"/>
          <w:jc w:val="center"/>
        </w:trPr>
        <w:tc>
          <w:tcPr>
            <w:tcW w:w="1133" w:type="dxa"/>
            <w:tcBorders>
              <w:bottom w:val="single" w:sz="4" w:space="0" w:color="auto"/>
            </w:tcBorders>
          </w:tcPr>
          <w:p w14:paraId="0EF738E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4D9E2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第１の２</w:t>
            </w:r>
          </w:p>
          <w:p w14:paraId="65B806A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暴力団の排除</w:t>
            </w:r>
          </w:p>
          <w:p w14:paraId="5FE4AE2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2FAEF4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FBB5FF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25CB43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97B3C2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7BFCCFC"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Borders>
              <w:bottom w:val="single" w:sz="4" w:space="0" w:color="auto"/>
            </w:tcBorders>
          </w:tcPr>
          <w:p w14:paraId="04279C1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E9BEF33" w14:textId="77777777" w:rsidR="00A50C6F" w:rsidRPr="00393679" w:rsidRDefault="00A50C6F" w:rsidP="00D43CB3">
            <w:pPr>
              <w:adjustRightInd w:val="0"/>
              <w:snapToGrid w:val="0"/>
              <w:spacing w:line="200" w:lineRule="exact"/>
              <w:ind w:left="184" w:hangingChars="100" w:hanging="184"/>
              <w:rPr>
                <w:rFonts w:ascii="ＭＳ ゴシック" w:eastAsia="ＭＳ ゴシック" w:hAnsi="ＭＳ ゴシック"/>
                <w:spacing w:val="2"/>
              </w:rPr>
            </w:pPr>
            <w:r w:rsidRPr="00393679">
              <w:rPr>
                <w:rFonts w:ascii="ＭＳ ゴシック" w:eastAsia="ＭＳ ゴシック" w:hAnsi="ＭＳ ゴシック" w:hint="eastAsia"/>
                <w:spacing w:val="2"/>
              </w:rPr>
              <w:t>□　管理者及び従業者（利用者の利益に重大な影響を及ぼす業務の全部又は一部について一切の裁判外の行為をなす権限を有し、又は当該管理者の権限を代行し得る地位にある者）は、暴力団員による不当な行為の防止等に関する法律第2条第6号に規定する暴力団員ではないか。</w:t>
            </w:r>
          </w:p>
          <w:p w14:paraId="3F34775B" w14:textId="77777777" w:rsidR="00A50C6F" w:rsidRPr="00393679" w:rsidRDefault="00A50C6F" w:rsidP="00D43CB3">
            <w:pPr>
              <w:adjustRightInd w:val="0"/>
              <w:snapToGrid w:val="0"/>
              <w:spacing w:line="200" w:lineRule="exact"/>
              <w:rPr>
                <w:rFonts w:ascii="ＭＳ ゴシック" w:eastAsia="ＭＳ ゴシック" w:hAnsi="ＭＳ ゴシック"/>
                <w:spacing w:val="2"/>
              </w:rPr>
            </w:pPr>
            <w:r w:rsidRPr="00393679">
              <w:rPr>
                <w:rFonts w:ascii="ＭＳ ゴシック" w:eastAsia="ＭＳ ゴシック" w:hAnsi="ＭＳ ゴシック" w:hint="eastAsia"/>
                <w:spacing w:val="2"/>
              </w:rPr>
              <w:t xml:space="preserve">　◆平25市条例第4条第1項</w:t>
            </w:r>
          </w:p>
          <w:p w14:paraId="5AD3B367" w14:textId="77777777" w:rsidR="00A50C6F" w:rsidRPr="00393679" w:rsidRDefault="00A50C6F" w:rsidP="00D43CB3">
            <w:pPr>
              <w:adjustRightInd w:val="0"/>
              <w:snapToGrid w:val="0"/>
              <w:spacing w:line="200" w:lineRule="exact"/>
              <w:rPr>
                <w:rFonts w:ascii="ＭＳ ゴシック" w:eastAsia="ＭＳ ゴシック" w:hAnsi="ＭＳ ゴシック"/>
                <w:spacing w:val="2"/>
              </w:rPr>
            </w:pPr>
          </w:p>
          <w:p w14:paraId="06964BFD" w14:textId="77777777" w:rsidR="00A50C6F" w:rsidRPr="00393679" w:rsidRDefault="00A50C6F" w:rsidP="00D43CB3">
            <w:pPr>
              <w:adjustRightInd w:val="0"/>
              <w:snapToGrid w:val="0"/>
              <w:spacing w:line="200" w:lineRule="exact"/>
              <w:ind w:left="184" w:hangingChars="100" w:hanging="184"/>
              <w:rPr>
                <w:rFonts w:ascii="ＭＳ ゴシック" w:eastAsia="ＭＳ ゴシック" w:hAnsi="ＭＳ ゴシック"/>
                <w:spacing w:val="2"/>
              </w:rPr>
            </w:pPr>
            <w:r w:rsidRPr="00393679">
              <w:rPr>
                <w:rFonts w:ascii="ＭＳ ゴシック" w:eastAsia="ＭＳ ゴシック" w:hAnsi="ＭＳ ゴシック" w:hint="eastAsia"/>
                <w:spacing w:val="2"/>
              </w:rPr>
              <w:t>□　事業所は、その運営について、京都市暴力団排除条例第2条第4号に規定する暴力団員等の支配を受けていないか。</w:t>
            </w:r>
          </w:p>
          <w:p w14:paraId="4EEDED05" w14:textId="77777777" w:rsidR="00A50C6F" w:rsidRPr="00393679" w:rsidRDefault="00A50C6F" w:rsidP="00D43CB3">
            <w:pPr>
              <w:adjustRightInd w:val="0"/>
              <w:snapToGrid w:val="0"/>
              <w:spacing w:line="200" w:lineRule="exact"/>
              <w:rPr>
                <w:rFonts w:ascii="ＭＳ ゴシック" w:eastAsia="ＭＳ ゴシック" w:hAnsi="ＭＳ ゴシック"/>
                <w:spacing w:val="2"/>
              </w:rPr>
            </w:pPr>
            <w:r w:rsidRPr="00393679">
              <w:rPr>
                <w:rFonts w:ascii="ＭＳ ゴシック" w:eastAsia="ＭＳ ゴシック" w:hAnsi="ＭＳ ゴシック" w:hint="eastAsia"/>
                <w:spacing w:val="2"/>
              </w:rPr>
              <w:t xml:space="preserve">　◆平25市条例第4条第1項</w:t>
            </w:r>
          </w:p>
          <w:p w14:paraId="18AAB6EE"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Borders>
              <w:bottom w:val="single" w:sz="4" w:space="0" w:color="auto"/>
            </w:tcBorders>
          </w:tcPr>
          <w:p w14:paraId="6838815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AC66E8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98BD47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461B5E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438BA03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E8DC374"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1614" w:type="dxa"/>
            <w:tcBorders>
              <w:bottom w:val="single" w:sz="4" w:space="0" w:color="auto"/>
            </w:tcBorders>
          </w:tcPr>
          <w:p w14:paraId="7F902DC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93A0A8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2B3D7C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86ADB1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63F8B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4496BE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FBC8A0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F09037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7D6D7E7"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0426EC8D" w14:textId="77777777" w:rsidTr="00EB664D">
        <w:trPr>
          <w:trHeight w:val="2250"/>
          <w:jc w:val="center"/>
        </w:trPr>
        <w:tc>
          <w:tcPr>
            <w:tcW w:w="1133" w:type="dxa"/>
            <w:tcBorders>
              <w:bottom w:val="single" w:sz="4" w:space="0" w:color="auto"/>
            </w:tcBorders>
          </w:tcPr>
          <w:p w14:paraId="7498ACD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02C241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第２　人員に関する基準</w:t>
            </w:r>
          </w:p>
          <w:p w14:paraId="5871CB7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&lt;法第43条第1項&gt;</w:t>
            </w:r>
          </w:p>
          <w:p w14:paraId="209876A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40C519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１　地域生活支援員</w:t>
            </w:r>
          </w:p>
          <w:p w14:paraId="37A1CEF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58CADE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0F8FD52"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Borders>
              <w:bottom w:val="single" w:sz="4" w:space="0" w:color="auto"/>
            </w:tcBorders>
          </w:tcPr>
          <w:p w14:paraId="3B1AEA5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p w14:paraId="129BC96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指定自立生活援助の事業を行う者（以下「指定自立生活援助事業者」という。）が当該事業を行う事業所（以下「指定自立生活援助事業所」という。）に置くべき従業者及びその員数は、次のとおりとする。</w:t>
            </w:r>
          </w:p>
          <w:p w14:paraId="7D89E25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DBDC5E1"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地域生活支援員：指定自立生活援助事業所ごとに、1以上</w:t>
            </w:r>
          </w:p>
          <w:p w14:paraId="645D164A"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◆平18厚令171第206条の14第1項</w:t>
            </w:r>
          </w:p>
          <w:p w14:paraId="622CEEA5"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p>
          <w:p w14:paraId="70CC210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地域生活支援員の員数の標準は、利用者の数が25又はその端数を増すごとに1とする。</w:t>
            </w:r>
          </w:p>
          <w:p w14:paraId="621B273C"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◆平18厚令171第206条の14第</w:t>
            </w:r>
            <w:r w:rsidRPr="00393679">
              <w:rPr>
                <w:rFonts w:ascii="ＭＳ ゴシック" w:eastAsia="ＭＳ ゴシック" w:hAnsi="ＭＳ ゴシック"/>
              </w:rPr>
              <w:t>2</w:t>
            </w:r>
            <w:r w:rsidRPr="00393679">
              <w:rPr>
                <w:rFonts w:ascii="ＭＳ ゴシック" w:eastAsia="ＭＳ ゴシック" w:hAnsi="ＭＳ ゴシック" w:hint="eastAsia"/>
              </w:rPr>
              <w:t>項</w:t>
            </w:r>
          </w:p>
          <w:p w14:paraId="46BD1D0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00ECB5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「常勤換算方法」</w:t>
            </w:r>
          </w:p>
          <w:p w14:paraId="329C8F5E"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指定障害福祉サービス事業所等の従業者の勤務延べ時間数を当該指定障害福祉サービス事業所等において常勤の従業者が勤務すべき時間数（１週間に勤務すべき時間数が</w:t>
            </w:r>
            <w:r w:rsidRPr="00393679">
              <w:rPr>
                <w:rFonts w:ascii="ＭＳ ゴシック" w:eastAsia="ＭＳ ゴシック" w:hAnsi="ＭＳ ゴシック"/>
              </w:rPr>
              <w:t>32</w:t>
            </w:r>
            <w:r w:rsidRPr="00393679">
              <w:rPr>
                <w:rFonts w:ascii="ＭＳ ゴシック" w:eastAsia="ＭＳ ゴシック" w:hAnsi="ＭＳ ゴシック" w:hint="eastAsia"/>
              </w:rPr>
              <w:t>時間を下回る場合は</w:t>
            </w:r>
            <w:r w:rsidRPr="00393679">
              <w:rPr>
                <w:rFonts w:ascii="ＭＳ ゴシック" w:eastAsia="ＭＳ ゴシック" w:hAnsi="ＭＳ ゴシック"/>
              </w:rPr>
              <w:t>32</w:t>
            </w:r>
            <w:r w:rsidRPr="00393679">
              <w:rPr>
                <w:rFonts w:ascii="ＭＳ ゴシック" w:eastAsia="ＭＳ ゴシック" w:hAnsi="ＭＳ ゴシック" w:hint="eastAsia"/>
              </w:rPr>
              <w:t>時間を基本とする。）で除することにより、当該指定障害福祉サービス事業所等の従業者の員数を常勤の従業者の員数に換算する方法をいうものである。この場合の勤務延べ時間数は、当該指定障害福祉サービス事業所等の指定等に係る事業のサービスに従事する勤務時間の延べ数であること。</w:t>
            </w:r>
          </w:p>
          <w:p w14:paraId="3B34E82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◆平18障発第1206001第二の2（1）</w:t>
            </w:r>
          </w:p>
          <w:p w14:paraId="77BB2CA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2AD18F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「勤務延べ時間数」</w:t>
            </w:r>
          </w:p>
          <w:p w14:paraId="25A3F0AF"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勤務表上、指定障害福祉サービス等の提供に従事する時間として明確に位置付けられている時間又は当該指定障害福祉サービス等の提供のための準備等を行う時間（待機の時間を含む。）として明確に位置付けられている時間の合計数とする。なお、従業者１人につき、勤務延べ時間数に算入することができる時間数は、当該指定障害福祉サービス事業所等において常勤の従業者が勤務すべき勤務時間数を上限とすること。</w:t>
            </w:r>
          </w:p>
          <w:p w14:paraId="1D55367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◆平18障発第1206001第二の２（2）　</w:t>
            </w:r>
          </w:p>
          <w:p w14:paraId="6916C18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90C2E0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「常勤」</w:t>
            </w:r>
          </w:p>
          <w:p w14:paraId="534E2997"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指定障害福祉サービス事業所等における勤務時間が当該指定障害福祉サービス事業所等において定められている常勤の従業者が勤務すべき時間数（１週間に勤務すべき時間数が</w:t>
            </w:r>
            <w:r w:rsidRPr="00393679">
              <w:rPr>
                <w:rFonts w:ascii="ＭＳ ゴシック" w:eastAsia="ＭＳ ゴシック" w:hAnsi="ＭＳ ゴシック"/>
              </w:rPr>
              <w:t>32</w:t>
            </w:r>
            <w:r w:rsidRPr="00393679">
              <w:rPr>
                <w:rFonts w:ascii="ＭＳ ゴシック" w:eastAsia="ＭＳ ゴシック" w:hAnsi="ＭＳ ゴシック" w:hint="eastAsia"/>
              </w:rPr>
              <w:t>時間を下回る場合は</w:t>
            </w:r>
            <w:r w:rsidRPr="00393679">
              <w:rPr>
                <w:rFonts w:ascii="ＭＳ ゴシック" w:eastAsia="ＭＳ ゴシック" w:hAnsi="ＭＳ ゴシック"/>
              </w:rPr>
              <w:t>32</w:t>
            </w:r>
            <w:r w:rsidRPr="00393679">
              <w:rPr>
                <w:rFonts w:ascii="ＭＳ ゴシック" w:eastAsia="ＭＳ ゴシック" w:hAnsi="ＭＳ ゴシック" w:hint="eastAsia"/>
              </w:rPr>
              <w:t>時間を基本とする。）に達しているこ</w:t>
            </w:r>
            <w:r w:rsidRPr="00393679">
              <w:rPr>
                <w:rFonts w:ascii="ＭＳ ゴシック" w:eastAsia="ＭＳ ゴシック" w:hAnsi="ＭＳ ゴシック" w:hint="eastAsia"/>
              </w:rPr>
              <w:lastRenderedPageBreak/>
              <w:t>とをいうものである。</w:t>
            </w:r>
          </w:p>
          <w:p w14:paraId="789E7366"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当該指定障害福祉サービス事業所等に併設される事業所の職務であって、当該指定障害福祉サービス事業所等の職務と同時並行的に行われることが差し支えないと考えられるものについては、それぞれに係る勤務時間の合計が常勤の従業者が勤務すべき時間に達していれば、常勤の要件を満たすものであることとする。</w:t>
            </w:r>
          </w:p>
          <w:p w14:paraId="71BDFF52"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◆平18障発第1206001第二の２（3）</w:t>
            </w:r>
          </w:p>
          <w:p w14:paraId="20F8E2F4"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p>
          <w:p w14:paraId="07276F5B"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基準第206条の14第１項第１号は、指定自立生活援助事業者が、事業所ごとに必ず１人以上の地域生活支援員を置くことを定めたものである。</w:t>
            </w:r>
          </w:p>
          <w:p w14:paraId="0EE798D4"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指定自立生活援助事業所における地域生活支援員については、常勤換算方法により、必要な員数の配置が求められるものではないが、地域生活支援員としての業務を適切に遂行する観点から、必要な勤務時間が確保されている必要があること。</w:t>
            </w:r>
          </w:p>
          <w:p w14:paraId="65DEBB47"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なお、当該地域生活支援員の配置は、利用者の数が25人に対して1人を標準とするものであり、利用者の数が25 人又はその端数を増すごとに増員することが望ましい。</w:t>
            </w:r>
          </w:p>
          <w:p w14:paraId="2CC390D3" w14:textId="77777777" w:rsidR="00A50C6F" w:rsidRPr="00393679" w:rsidRDefault="00A50C6F" w:rsidP="00D43CB3">
            <w:pPr>
              <w:adjustRightInd w:val="0"/>
              <w:snapToGrid w:val="0"/>
              <w:spacing w:line="200" w:lineRule="exact"/>
              <w:ind w:firstLineChars="300" w:firstLine="540"/>
              <w:rPr>
                <w:rFonts w:ascii="ＭＳ ゴシック" w:eastAsia="ＭＳ ゴシック" w:hAnsi="ＭＳ ゴシック"/>
              </w:rPr>
            </w:pPr>
            <w:r w:rsidRPr="00393679">
              <w:rPr>
                <w:rFonts w:ascii="ＭＳ ゴシック" w:eastAsia="ＭＳ ゴシック" w:hAnsi="ＭＳ ゴシック" w:hint="eastAsia"/>
              </w:rPr>
              <w:t>◆平18障発第1206001第14の1(1)</w:t>
            </w:r>
          </w:p>
          <w:p w14:paraId="6597B60F"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Borders>
              <w:bottom w:val="single" w:sz="4" w:space="0" w:color="auto"/>
            </w:tcBorders>
          </w:tcPr>
          <w:p w14:paraId="08303B4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5E3CB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34B842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31ABAC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bottom w:val="single" w:sz="4" w:space="0" w:color="auto"/>
            </w:tcBorders>
          </w:tcPr>
          <w:p w14:paraId="137CCEAC" w14:textId="77777777" w:rsidR="00A50C6F" w:rsidRPr="00393679" w:rsidRDefault="00A50C6F" w:rsidP="00D43CB3">
            <w:pPr>
              <w:adjustRightInd w:val="0"/>
              <w:snapToGrid w:val="0"/>
              <w:spacing w:line="200" w:lineRule="exact"/>
              <w:rPr>
                <w:rFonts w:ascii="ＭＳ ゴシック" w:eastAsia="ＭＳ ゴシック" w:hAnsi="ＭＳ ゴシック"/>
                <w:lang w:eastAsia="zh-CN"/>
              </w:rPr>
            </w:pPr>
          </w:p>
          <w:p w14:paraId="3611568E" w14:textId="77777777" w:rsidR="00A50C6F" w:rsidRPr="00393679" w:rsidRDefault="00A50C6F" w:rsidP="00D43CB3">
            <w:pPr>
              <w:adjustRightInd w:val="0"/>
              <w:snapToGrid w:val="0"/>
              <w:spacing w:line="200" w:lineRule="exact"/>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前年平均利用者数</w:t>
            </w:r>
          </w:p>
          <w:p w14:paraId="523256A8" w14:textId="77777777" w:rsidR="00A50C6F" w:rsidRPr="00393679" w:rsidRDefault="00A50C6F" w:rsidP="00D43CB3">
            <w:pPr>
              <w:adjustRightInd w:val="0"/>
              <w:snapToGrid w:val="0"/>
              <w:spacing w:line="200" w:lineRule="exact"/>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 xml:space="preserve">　　　　　人①</w:t>
            </w:r>
          </w:p>
          <w:p w14:paraId="70335966" w14:textId="77777777" w:rsidR="00A50C6F" w:rsidRPr="00393679" w:rsidRDefault="00A50C6F" w:rsidP="00D43CB3">
            <w:pPr>
              <w:adjustRightInd w:val="0"/>
              <w:snapToGrid w:val="0"/>
              <w:spacing w:line="200" w:lineRule="exact"/>
              <w:rPr>
                <w:rFonts w:ascii="ＭＳ ゴシック" w:eastAsia="ＭＳ ゴシック" w:hAnsi="ＭＳ ゴシック"/>
                <w:lang w:eastAsia="zh-CN"/>
              </w:rPr>
            </w:pPr>
          </w:p>
          <w:p w14:paraId="7CF98D3F" w14:textId="77777777" w:rsidR="00A50C6F" w:rsidRPr="00393679" w:rsidRDefault="00A50C6F" w:rsidP="00D43CB3">
            <w:pPr>
              <w:adjustRightInd w:val="0"/>
              <w:snapToGrid w:val="0"/>
              <w:spacing w:line="200" w:lineRule="exact"/>
              <w:rPr>
                <w:rFonts w:ascii="ＭＳ ゴシック" w:eastAsia="ＭＳ ゴシック" w:hAnsi="ＭＳ ゴシック"/>
                <w:lang w:eastAsia="zh-CN"/>
              </w:rPr>
            </w:pPr>
          </w:p>
          <w:p w14:paraId="0CAC990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地域生活支援員</w:t>
            </w:r>
          </w:p>
          <w:p w14:paraId="5476A396" w14:textId="77777777" w:rsidR="00A50C6F" w:rsidRPr="00393679" w:rsidRDefault="00A50C6F" w:rsidP="00D43CB3">
            <w:pPr>
              <w:adjustRightInd w:val="0"/>
              <w:snapToGrid w:val="0"/>
              <w:spacing w:line="200" w:lineRule="exact"/>
              <w:ind w:left="1440" w:hangingChars="800" w:hanging="1440"/>
              <w:rPr>
                <w:rFonts w:ascii="ＭＳ ゴシック" w:eastAsia="ＭＳ ゴシック" w:hAnsi="ＭＳ ゴシック"/>
              </w:rPr>
            </w:pPr>
            <w:r w:rsidRPr="00393679">
              <w:rPr>
                <w:rFonts w:ascii="ＭＳ ゴシック" w:eastAsia="ＭＳ ゴシック" w:hAnsi="ＭＳ ゴシック" w:hint="eastAsia"/>
              </w:rPr>
              <w:t xml:space="preserve">　　　　　　　人</w:t>
            </w:r>
          </w:p>
          <w:p w14:paraId="666EA4B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B281B6"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4400B1B5" w14:textId="77777777" w:rsidTr="00EB664D">
        <w:trPr>
          <w:jc w:val="center"/>
        </w:trPr>
        <w:tc>
          <w:tcPr>
            <w:tcW w:w="1133" w:type="dxa"/>
          </w:tcPr>
          <w:p w14:paraId="644D90F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EC0742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２　サービス管理責任者</w:t>
            </w:r>
          </w:p>
          <w:p w14:paraId="0835F7F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97727E9"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0B42D35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DB16A5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指定自立生活援助事業所ごとに、サービス管理責任者をア又はイに掲げる利用者の数の区分に応じ、それぞれイ又はロに掲げる数配置しているか。</w:t>
            </w:r>
          </w:p>
          <w:p w14:paraId="3A499A5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4B2FCC8" w14:textId="77777777" w:rsidR="00A50C6F" w:rsidRPr="00393679" w:rsidRDefault="00A50C6F" w:rsidP="00767FC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イ　サービス管理責任者が常勤である場合　次の（１）又は（２）に掲げる利用者の数の区分に応じ、それぞれ（１）又は（２）に掲げる数</w:t>
            </w:r>
          </w:p>
          <w:p w14:paraId="51986430" w14:textId="77777777" w:rsidR="00A50C6F" w:rsidRPr="00393679" w:rsidRDefault="00A50C6F" w:rsidP="00767FC3">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hint="eastAsia"/>
              </w:rPr>
              <w:t>（１）　利用者の数が六十以下　一以上</w:t>
            </w:r>
          </w:p>
          <w:p w14:paraId="5E4875FA" w14:textId="77777777" w:rsidR="00A50C6F" w:rsidRPr="00393679" w:rsidRDefault="00A50C6F" w:rsidP="00767FC3">
            <w:pPr>
              <w:adjustRightInd w:val="0"/>
              <w:snapToGrid w:val="0"/>
              <w:spacing w:line="200" w:lineRule="exact"/>
              <w:ind w:leftChars="300" w:left="900" w:hangingChars="200" w:hanging="360"/>
              <w:rPr>
                <w:rFonts w:ascii="ＭＳ ゴシック" w:eastAsia="ＭＳ ゴシック" w:hAnsi="ＭＳ ゴシック"/>
              </w:rPr>
            </w:pPr>
            <w:r w:rsidRPr="00393679">
              <w:rPr>
                <w:rFonts w:ascii="ＭＳ ゴシック" w:eastAsia="ＭＳ ゴシック" w:hAnsi="ＭＳ ゴシック" w:hint="eastAsia"/>
              </w:rPr>
              <w:t>（２）　利用者の数が六十一以上　一に、利用者の数が六十を超えて六十又はその端数を増すごとに一を加えて得た数以上</w:t>
            </w:r>
          </w:p>
          <w:p w14:paraId="1CE2F148" w14:textId="77777777" w:rsidR="00A50C6F" w:rsidRPr="00393679" w:rsidRDefault="00A50C6F" w:rsidP="00767FC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ロ　イ以外の場合　次の（１）又は（２）に掲げる利用者の数の区分に応じ、それぞれ（１）又は（２）に掲げる数</w:t>
            </w:r>
          </w:p>
          <w:p w14:paraId="494F1B7E" w14:textId="77777777" w:rsidR="00A50C6F" w:rsidRPr="00393679" w:rsidRDefault="00A50C6F" w:rsidP="00767FC3">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hint="eastAsia"/>
              </w:rPr>
              <w:t>（１）　利用者の数が三十以下　一以上</w:t>
            </w:r>
          </w:p>
          <w:p w14:paraId="7ADE7D6C" w14:textId="77777777" w:rsidR="00A50C6F" w:rsidRPr="00393679" w:rsidRDefault="00A50C6F" w:rsidP="00767FC3">
            <w:pPr>
              <w:adjustRightInd w:val="0"/>
              <w:snapToGrid w:val="0"/>
              <w:spacing w:line="200" w:lineRule="exact"/>
              <w:ind w:leftChars="300" w:left="720" w:hangingChars="100" w:hanging="180"/>
              <w:rPr>
                <w:rFonts w:ascii="ＭＳ ゴシック" w:eastAsia="ＭＳ ゴシック" w:hAnsi="ＭＳ ゴシック"/>
              </w:rPr>
            </w:pPr>
            <w:r w:rsidRPr="00393679">
              <w:rPr>
                <w:rFonts w:ascii="ＭＳ ゴシック" w:eastAsia="ＭＳ ゴシック" w:hAnsi="ＭＳ ゴシック" w:hint="eastAsia"/>
              </w:rPr>
              <w:t>（２）　利用者の数が三十一以上　一に、利用者の数が三十を超えて三十又はその端数を増すごとに一を加えて得た数以上</w:t>
            </w:r>
          </w:p>
          <w:p w14:paraId="447E9178" w14:textId="77777777" w:rsidR="00A50C6F" w:rsidRPr="00393679" w:rsidRDefault="00A50C6F" w:rsidP="00767FC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◆平18厚令171第206条の</w:t>
            </w:r>
            <w:r w:rsidRPr="00393679">
              <w:rPr>
                <w:rFonts w:ascii="ＭＳ ゴシック" w:eastAsia="ＭＳ ゴシック" w:hAnsi="ＭＳ ゴシック"/>
              </w:rPr>
              <w:t>14</w:t>
            </w:r>
            <w:r w:rsidRPr="00393679">
              <w:rPr>
                <w:rFonts w:ascii="ＭＳ ゴシック" w:eastAsia="ＭＳ ゴシック" w:hAnsi="ＭＳ ゴシック" w:hint="eastAsia"/>
              </w:rPr>
              <w:t>の2</w:t>
            </w:r>
          </w:p>
          <w:p w14:paraId="469F7E8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FC634B8" w14:textId="77777777" w:rsidR="00A50C6F" w:rsidRPr="00393679" w:rsidRDefault="00A50C6F" w:rsidP="00D43CB3">
            <w:pPr>
              <w:adjustRightInd w:val="0"/>
              <w:snapToGrid w:val="0"/>
              <w:spacing w:line="200" w:lineRule="exact"/>
              <w:rPr>
                <w:rFonts w:ascii="ＭＳ ゴシック" w:eastAsia="ＭＳ ゴシック" w:hAnsi="ＭＳ ゴシック"/>
                <w:spacing w:val="-2"/>
                <w:w w:val="75"/>
              </w:rPr>
            </w:pPr>
            <w:r w:rsidRPr="00393679">
              <w:rPr>
                <w:rFonts w:ascii="ＭＳ ゴシック" w:eastAsia="ＭＳ ゴシック" w:hAnsi="ＭＳ ゴシック" w:hint="eastAsia"/>
              </w:rPr>
              <w:t xml:space="preserve">　◎　サービス管理責任者の要件</w:t>
            </w:r>
          </w:p>
          <w:p w14:paraId="21E166B7" w14:textId="77777777" w:rsidR="00A50C6F" w:rsidRPr="00393679" w:rsidRDefault="00A50C6F" w:rsidP="00D43CB3">
            <w:pPr>
              <w:suppressAutoHyphens/>
              <w:autoSpaceDE w:val="0"/>
              <w:autoSpaceDN w:val="0"/>
              <w:adjustRightInd w:val="0"/>
              <w:snapToGrid w:val="0"/>
              <w:spacing w:line="200" w:lineRule="exact"/>
              <w:ind w:firstLineChars="200" w:firstLine="262"/>
              <w:rPr>
                <w:rFonts w:ascii="ＭＳ ゴシック" w:eastAsia="ＭＳ ゴシック" w:hAnsi="ＭＳ ゴシック"/>
                <w:spacing w:val="-2"/>
                <w:w w:val="75"/>
              </w:rPr>
            </w:pPr>
            <w:r w:rsidRPr="00393679">
              <w:rPr>
                <w:rFonts w:ascii="ＭＳ ゴシック" w:eastAsia="ＭＳ ゴシック" w:hAnsi="ＭＳ ゴシック" w:hint="eastAsia"/>
                <w:spacing w:val="-2"/>
                <w:w w:val="75"/>
              </w:rPr>
              <w:t>※　生活介護の自主点検表を参照すること。</w:t>
            </w:r>
          </w:p>
          <w:p w14:paraId="5F2E354C" w14:textId="77777777" w:rsidR="00A50C6F" w:rsidRPr="00393679" w:rsidRDefault="00A50C6F" w:rsidP="00AE2BA4">
            <w:pPr>
              <w:suppressAutoHyphens/>
              <w:autoSpaceDE w:val="0"/>
              <w:autoSpaceDN w:val="0"/>
              <w:adjustRightInd w:val="0"/>
              <w:snapToGrid w:val="0"/>
              <w:spacing w:line="200" w:lineRule="exact"/>
              <w:rPr>
                <w:rFonts w:ascii="ＭＳ ゴシック" w:eastAsia="ＭＳ ゴシック" w:hAnsi="ＭＳ ゴシック"/>
              </w:rPr>
            </w:pPr>
          </w:p>
          <w:p w14:paraId="0ABF9501"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サービス管理責任者は、利用者に対する効果的かつ適切な指定自立生活援助を行う観点から、適切な方法により、利用者の解決すべき課題を把握した上で、自立生活援助計画の作成及び提供した自立生活援助の客観的な評価等を行うものであり、指定自立生活援助事業所ごとに、利用者の数に応じて必要数を置くこととしたものである。</w:t>
            </w:r>
          </w:p>
          <w:p w14:paraId="72C40C8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 xml:space="preserve">の1（2）準用（第四の１（4））　</w:t>
            </w:r>
          </w:p>
          <w:p w14:paraId="66213D4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437D908"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w:t>
            </w:r>
            <w:r w:rsidRPr="00393679">
              <w:rPr>
                <w:rFonts w:ascii="ＭＳ ゴシック" w:eastAsia="ＭＳ ゴシック" w:hAnsi="ＭＳ ゴシック"/>
              </w:rPr>
              <w:t>指定自立生活援助事業所におけるサービス管理責任者については</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常勤換算方法により</w:t>
            </w:r>
            <w:r w:rsidRPr="00393679">
              <w:rPr>
                <w:rFonts w:ascii="ＭＳ ゴシック" w:eastAsia="ＭＳ ゴシック" w:hAnsi="ＭＳ ゴシック" w:hint="eastAsia"/>
              </w:rPr>
              <w:t>、</w:t>
            </w:r>
            <w:r w:rsidRPr="00393679">
              <w:rPr>
                <w:rFonts w:ascii="ＭＳ ゴシック" w:eastAsia="ＭＳ ゴシック" w:hAnsi="ＭＳ ゴシック"/>
              </w:rPr>
              <w:t>必要な員数の配置が求められるものではないが</w:t>
            </w:r>
            <w:r w:rsidRPr="00393679">
              <w:rPr>
                <w:rFonts w:ascii="ＭＳ ゴシック" w:eastAsia="ＭＳ ゴシック" w:hAnsi="ＭＳ ゴシック" w:hint="eastAsia"/>
              </w:rPr>
              <w:t>、</w:t>
            </w:r>
            <w:r w:rsidRPr="00393679">
              <w:rPr>
                <w:rFonts w:ascii="ＭＳ ゴシック" w:eastAsia="ＭＳ ゴシック" w:hAnsi="ＭＳ ゴシック"/>
              </w:rPr>
              <w:t>サービス管理責任者としての業務を適切に遂行する観点から</w:t>
            </w:r>
            <w:r w:rsidRPr="00393679">
              <w:rPr>
                <w:rFonts w:ascii="ＭＳ ゴシック" w:eastAsia="ＭＳ ゴシック" w:hAnsi="ＭＳ ゴシック" w:hint="eastAsia"/>
              </w:rPr>
              <w:t>、</w:t>
            </w:r>
            <w:r w:rsidRPr="00393679">
              <w:rPr>
                <w:rFonts w:ascii="ＭＳ ゴシック" w:eastAsia="ＭＳ ゴシック" w:hAnsi="ＭＳ ゴシック"/>
              </w:rPr>
              <w:t>必要な勤務時間が確保されている必要があること。</w:t>
            </w:r>
          </w:p>
          <w:p w14:paraId="0D8DC96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の1（2）</w:t>
            </w:r>
          </w:p>
          <w:p w14:paraId="1373F81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301605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w:t>
            </w:r>
            <w:r w:rsidRPr="00393679">
              <w:rPr>
                <w:rFonts w:ascii="ＭＳ ゴシック" w:eastAsia="ＭＳ ゴシック" w:hAnsi="ＭＳ ゴシック"/>
              </w:rPr>
              <w:t>指定自立生活援助事業所におけるサービス管理責任者については</w:t>
            </w:r>
            <w:r w:rsidRPr="00393679">
              <w:rPr>
                <w:rFonts w:ascii="ＭＳ ゴシック" w:eastAsia="ＭＳ ゴシック" w:hAnsi="ＭＳ ゴシック" w:hint="eastAsia"/>
              </w:rPr>
              <w:t>、</w:t>
            </w:r>
          </w:p>
          <w:p w14:paraId="46DB0A6E" w14:textId="77777777" w:rsidR="00A50C6F" w:rsidRPr="00393679" w:rsidRDefault="00A50C6F" w:rsidP="006D043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当該指定自立生活援助事業所に置かれる地域生活支援員の職務と兼務して差し支えない。</w:t>
            </w:r>
          </w:p>
          <w:p w14:paraId="5C2C09B5" w14:textId="77777777" w:rsidR="00A50C6F" w:rsidRPr="00393679" w:rsidRDefault="00A50C6F" w:rsidP="00D43CB3">
            <w:pPr>
              <w:adjustRightInd w:val="0"/>
              <w:snapToGrid w:val="0"/>
              <w:spacing w:line="200" w:lineRule="exact"/>
              <w:ind w:left="720" w:hangingChars="400" w:hanging="72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の1（</w:t>
            </w:r>
            <w:r w:rsidRPr="00393679">
              <w:rPr>
                <w:rFonts w:ascii="ＭＳ ゴシック" w:eastAsia="ＭＳ ゴシック" w:hAnsi="ＭＳ ゴシック"/>
              </w:rPr>
              <w:t>3</w:t>
            </w:r>
            <w:r w:rsidRPr="00393679">
              <w:rPr>
                <w:rFonts w:ascii="ＭＳ ゴシック" w:eastAsia="ＭＳ ゴシック" w:hAnsi="ＭＳ ゴシック" w:hint="eastAsia"/>
              </w:rPr>
              <w:t>）</w:t>
            </w:r>
          </w:p>
          <w:p w14:paraId="207D463D" w14:textId="77777777" w:rsidR="00A50C6F" w:rsidRPr="00393679" w:rsidRDefault="00A50C6F" w:rsidP="00D43CB3">
            <w:pPr>
              <w:adjustRightInd w:val="0"/>
              <w:snapToGrid w:val="0"/>
              <w:spacing w:line="200" w:lineRule="exact"/>
              <w:ind w:left="720" w:hangingChars="400" w:hanging="720"/>
              <w:rPr>
                <w:rFonts w:ascii="ＭＳ ゴシック" w:eastAsia="ＭＳ ゴシック" w:hAnsi="ＭＳ ゴシック"/>
              </w:rPr>
            </w:pPr>
          </w:p>
        </w:tc>
        <w:tc>
          <w:tcPr>
            <w:tcW w:w="425" w:type="dxa"/>
          </w:tcPr>
          <w:p w14:paraId="00FC51B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AD71B1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936294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DD96BF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right w:val="single" w:sz="4" w:space="0" w:color="auto"/>
            </w:tcBorders>
          </w:tcPr>
          <w:p w14:paraId="690FDC4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081E802" w14:textId="77777777" w:rsidR="00EB664D"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サービス管理責任者数</w:t>
            </w:r>
          </w:p>
          <w:p w14:paraId="32AE5D4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人</w:t>
            </w:r>
          </w:p>
          <w:p w14:paraId="663C8038" w14:textId="77777777" w:rsidR="00EB664D" w:rsidRPr="00393679" w:rsidRDefault="00A50C6F" w:rsidP="00A50C6F">
            <w:pPr>
              <w:adjustRightInd w:val="0"/>
              <w:snapToGrid w:val="0"/>
              <w:spacing w:line="200" w:lineRule="exact"/>
              <w:ind w:leftChars="-1043" w:left="-1877" w:firstLineChars="1043" w:firstLine="1877"/>
              <w:rPr>
                <w:rFonts w:ascii="ＭＳ ゴシック" w:eastAsia="ＭＳ ゴシック" w:hAnsi="ＭＳ ゴシック"/>
              </w:rPr>
            </w:pPr>
            <w:r w:rsidRPr="00393679">
              <w:rPr>
                <w:rFonts w:ascii="ＭＳ ゴシック" w:eastAsia="ＭＳ ゴシック" w:hAnsi="ＭＳ ゴシック" w:hint="eastAsia"/>
              </w:rPr>
              <w:t>(うち常勤</w:t>
            </w:r>
          </w:p>
          <w:p w14:paraId="3A0FDCFB" w14:textId="77777777" w:rsidR="00EB664D" w:rsidRPr="00393679" w:rsidRDefault="00A50C6F" w:rsidP="00EB664D">
            <w:pPr>
              <w:adjustRightInd w:val="0"/>
              <w:snapToGrid w:val="0"/>
              <w:spacing w:line="200" w:lineRule="exact"/>
              <w:ind w:leftChars="-1043" w:left="-1877" w:firstLineChars="1143" w:firstLine="2057"/>
              <w:rPr>
                <w:rFonts w:ascii="ＭＳ ゴシック" w:eastAsia="ＭＳ ゴシック" w:hAnsi="ＭＳ ゴシック"/>
              </w:rPr>
            </w:pPr>
            <w:r w:rsidRPr="00393679">
              <w:rPr>
                <w:rFonts w:ascii="ＭＳ ゴシック" w:eastAsia="ＭＳ ゴシック" w:hAnsi="ＭＳ ゴシック" w:hint="eastAsia"/>
              </w:rPr>
              <w:t xml:space="preserve">　   　　 人)</w:t>
            </w:r>
          </w:p>
          <w:p w14:paraId="0D9D4D99" w14:textId="77777777" w:rsidR="00EB664D" w:rsidRPr="00393679" w:rsidRDefault="00EB664D" w:rsidP="00D43CB3">
            <w:pPr>
              <w:adjustRightInd w:val="0"/>
              <w:snapToGrid w:val="0"/>
              <w:spacing w:line="200" w:lineRule="exact"/>
              <w:rPr>
                <w:rFonts w:ascii="ＭＳ ゴシック" w:eastAsia="ＭＳ ゴシック" w:hAnsi="ＭＳ ゴシック"/>
              </w:rPr>
            </w:pPr>
          </w:p>
          <w:p w14:paraId="66B693D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氏名：</w:t>
            </w:r>
          </w:p>
          <w:p w14:paraId="05526DD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64D40B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（変更あれば、変更届を提出）</w:t>
            </w:r>
          </w:p>
          <w:p w14:paraId="1CB8F51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E9E4A5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995E7A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6E4F6F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8E340E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13D388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4AE7AB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4A7B3D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0AB759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CCB1DA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73CD2C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36DF61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C8721E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72D832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80E156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F5842A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8029F0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79C4BA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2100E2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CFBD3F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36F11486" w14:textId="77777777" w:rsidTr="00EB664D">
        <w:trPr>
          <w:jc w:val="center"/>
        </w:trPr>
        <w:tc>
          <w:tcPr>
            <w:tcW w:w="1133" w:type="dxa"/>
          </w:tcPr>
          <w:p w14:paraId="69AE3EF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CB1D41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３　利用者数の算定</w:t>
            </w:r>
          </w:p>
          <w:p w14:paraId="2D22015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C9B67E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0ED4927"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6A1C474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9E6DD5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２に定める「利用者の数」は、前年度の平均値となっているか。ただし、新規に指定を受ける場合は、適切な推定数によっているか。</w:t>
            </w:r>
          </w:p>
          <w:p w14:paraId="08C5F9B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w:t>
            </w:r>
            <w:r w:rsidRPr="00393679">
              <w:rPr>
                <w:rFonts w:ascii="ＭＳ ゴシック" w:eastAsia="ＭＳ ゴシック" w:hAnsi="ＭＳ ゴシック"/>
              </w:rPr>
              <w:t>14</w:t>
            </w:r>
            <w:r w:rsidRPr="00393679">
              <w:rPr>
                <w:rFonts w:ascii="ＭＳ ゴシック" w:eastAsia="ＭＳ ゴシック" w:hAnsi="ＭＳ ゴシック" w:hint="eastAsia"/>
              </w:rPr>
              <w:t>第3項</w:t>
            </w:r>
          </w:p>
          <w:p w14:paraId="2E09DAA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B159467"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「前年度の平均値」は、当該年度の前年度（毎年4月1日に始まり翌年3月</w:t>
            </w:r>
            <w:r w:rsidRPr="00393679">
              <w:rPr>
                <w:rFonts w:ascii="ＭＳ ゴシック" w:eastAsia="ＭＳ ゴシック" w:hAnsi="ＭＳ ゴシック"/>
              </w:rPr>
              <w:t>31</w:t>
            </w:r>
            <w:r w:rsidRPr="00393679">
              <w:rPr>
                <w:rFonts w:ascii="ＭＳ ゴシック" w:eastAsia="ＭＳ ゴシック" w:hAnsi="ＭＳ ゴシック" w:hint="eastAsia"/>
              </w:rPr>
              <w:t>日をもって終わる年度とする。以下同じ。）の利用者延べ数を開所日数で除して得た数とする。この算定に当たっては、小数点第2位以下を切り上げるものとする。</w:t>
            </w:r>
          </w:p>
          <w:p w14:paraId="15EB108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◆平18障発第1206001第二の2（5）①</w:t>
            </w:r>
          </w:p>
          <w:p w14:paraId="75E6E8F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683E2E2" w14:textId="77777777" w:rsidR="00A50C6F" w:rsidRPr="00393679" w:rsidRDefault="00A50C6F" w:rsidP="00D43CB3">
            <w:pPr>
              <w:adjustRightInd w:val="0"/>
              <w:snapToGrid w:val="0"/>
              <w:spacing w:line="200" w:lineRule="exact"/>
              <w:ind w:leftChars="17" w:left="251" w:hangingChars="122" w:hanging="220"/>
              <w:rPr>
                <w:rFonts w:ascii="ＭＳ ゴシック" w:eastAsia="ＭＳ ゴシック" w:hAnsi="ＭＳ ゴシック"/>
              </w:rPr>
            </w:pPr>
            <w:r w:rsidRPr="00393679">
              <w:rPr>
                <w:rFonts w:ascii="ＭＳ ゴシック" w:eastAsia="ＭＳ ゴシック" w:hAnsi="ＭＳ ゴシック" w:hint="eastAsia"/>
              </w:rPr>
              <w:t>◎　新たに事業を開始し、若しくは再開し、又は増床した事業者又は施設において、新設又は増床分のベッドに関し、前年度において１年未満の実績しかない場合（前年度の実績が全くない場合を含む。）の利用者の数等は、新設又は増床の時点から6 月未満の間は、便宜上、利用定員の90％を利用者の数等とし、新設又は増床の時点から6月以上1年未満の間は、直近の6月における全利用者の延べ数を当該6月間</w:t>
            </w:r>
            <w:r w:rsidRPr="00393679">
              <w:rPr>
                <w:rFonts w:ascii="ＭＳ ゴシック" w:eastAsia="ＭＳ ゴシック" w:hAnsi="ＭＳ ゴシック" w:hint="eastAsia"/>
              </w:rPr>
              <w:lastRenderedPageBreak/>
              <w:t>の開所日数で除して得た数とする。また、新設又は増床の時点から1年以上経過している場合は、直近1年間における全利用者等の延べ数を当該1年間の開所日数で除して得た数とする。これに対し、減少の場合には、減少後の実績が3月以上あるときは、減少後の利用者の数等の延べ数を当該3月間の開所日数で除して得た数とする。</w:t>
            </w:r>
          </w:p>
          <w:p w14:paraId="7CA3D6E2"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ただし、これらにより難い合理的な理由がある場合には、他の適切な方法により利用者の数を推定するものとする。</w:t>
            </w:r>
          </w:p>
          <w:p w14:paraId="347793B0"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◆平18障発第1206001第二の2（5）②</w:t>
            </w:r>
          </w:p>
          <w:p w14:paraId="6A699CE1"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70B44AB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FA231C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C5D8D0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BF7C2D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7AFAC3F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13DB3D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297E4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DDD1EBD"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46EC6B25" w14:textId="77777777" w:rsidTr="00EB664D">
        <w:trPr>
          <w:trHeight w:val="1214"/>
          <w:jc w:val="center"/>
        </w:trPr>
        <w:tc>
          <w:tcPr>
            <w:tcW w:w="1133" w:type="dxa"/>
          </w:tcPr>
          <w:p w14:paraId="59AD26A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2B1BE6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４　職務の専従</w:t>
            </w:r>
          </w:p>
          <w:p w14:paraId="57E30D9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C8CA029"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79E923F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0161AE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地域生活支援員及びサービス管理責任者は、専ら当該指定就労定着支援事業所の職務に従事する者となっているか。</w:t>
            </w:r>
          </w:p>
          <w:p w14:paraId="6B136ED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ただし、利用者の支援に支障がない場合はこの限りでない。</w:t>
            </w:r>
          </w:p>
          <w:p w14:paraId="638FA377"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w:t>
            </w:r>
            <w:r w:rsidRPr="00393679">
              <w:rPr>
                <w:rFonts w:ascii="ＭＳ ゴシック" w:eastAsia="ＭＳ ゴシック" w:hAnsi="ＭＳ ゴシック"/>
              </w:rPr>
              <w:t>14</w:t>
            </w:r>
            <w:r w:rsidRPr="00393679">
              <w:rPr>
                <w:rFonts w:ascii="ＭＳ ゴシック" w:eastAsia="ＭＳ ゴシック" w:hAnsi="ＭＳ ゴシック" w:hint="eastAsia"/>
              </w:rPr>
              <w:t>第4項</w:t>
            </w:r>
          </w:p>
          <w:p w14:paraId="187EFBCD"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p>
          <w:p w14:paraId="5A8EACB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◎「専ら従事する」</w:t>
            </w:r>
          </w:p>
          <w:p w14:paraId="2E846F4D"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原則として、サービス提供時間帯を通じて指定障害福祉サービス等以外の職務に従事しないことをいうものである。この場合のサービス提供時間帯とは、従業者の指定障害福祉サービス事業所等における勤務時間をいうものであり、当該従業者の常勤・非常勤の別を問わない。</w:t>
            </w:r>
          </w:p>
          <w:p w14:paraId="29AEA4C1"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◆平18障発第1206001第二の2（4）　</w:t>
            </w:r>
          </w:p>
          <w:p w14:paraId="2BF35A67"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p>
          <w:p w14:paraId="31DFF68A" w14:textId="77777777" w:rsidR="00A50C6F" w:rsidRPr="00393679" w:rsidRDefault="00A50C6F" w:rsidP="00D43CB3">
            <w:pPr>
              <w:adjustRightInd w:val="0"/>
              <w:snapToGrid w:val="0"/>
              <w:spacing w:line="200" w:lineRule="exact"/>
              <w:ind w:left="250" w:hangingChars="139" w:hanging="250"/>
              <w:rPr>
                <w:rFonts w:ascii="ＭＳ ゴシック" w:eastAsia="ＭＳ ゴシック" w:hAnsi="ＭＳ ゴシック"/>
              </w:rPr>
            </w:pPr>
            <w:r w:rsidRPr="00393679">
              <w:rPr>
                <w:rFonts w:ascii="ＭＳ ゴシック" w:eastAsia="ＭＳ ゴシック" w:hAnsi="ＭＳ ゴシック" w:hint="eastAsia"/>
              </w:rPr>
              <w:t>◎　指定自立生活援助事業所の従業者は、原則として専従でなければならない。</w:t>
            </w:r>
          </w:p>
          <w:p w14:paraId="7801CCCB"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ただし、利用者に対するサービス提供に支障がない場合は、従業者を他の事業所又は施設等の職務に従事させることができるものとする。この場合においては、指定自立生活援助事業所の従業者として勤務する時間を、兼務を行う他の職務に係る常勤換算に算入することはできないものとする。</w:t>
            </w:r>
          </w:p>
          <w:p w14:paraId="781A7E94"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利用者からの相談等の対応に係る業務を考慮し、指定自立生活援助事業所の従業者が、指定一般相談支援事業所、指定特定相談支援事業所又は指定障害児相談支援事業所の業務のほか、併設する他の指定障害福祉サービス事業所若しくは指定障害者支援施設等の管理者又はサービス管理責任者の職務と兼務する場合については、サービス提供に支障がない場合として認めるものとする。</w:t>
            </w:r>
          </w:p>
          <w:p w14:paraId="2B76F744"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の1(5)</w:t>
            </w:r>
          </w:p>
          <w:p w14:paraId="0DF8BD27"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p>
          <w:p w14:paraId="1A7D45A8" w14:textId="77777777" w:rsidR="00A50C6F" w:rsidRPr="00393679" w:rsidRDefault="00A50C6F" w:rsidP="00B55ACF">
            <w:pPr>
              <w:adjustRightInd w:val="0"/>
              <w:snapToGrid w:val="0"/>
              <w:spacing w:line="200" w:lineRule="exact"/>
              <w:ind w:firstLineChars="100" w:firstLine="180"/>
              <w:rPr>
                <w:rFonts w:ascii="ＭＳ ゴシック" w:eastAsia="ＭＳ ゴシック" w:hAnsi="ＭＳ ゴシック"/>
                <w:i/>
              </w:rPr>
            </w:pPr>
            <w:r w:rsidRPr="00393679">
              <w:rPr>
                <w:rFonts w:ascii="ＭＳ ゴシック" w:eastAsia="ＭＳ ゴシック" w:hAnsi="ＭＳ ゴシック" w:hint="eastAsia"/>
                <w:i/>
              </w:rPr>
              <w:t>Q＆A　H30.3.30　問64</w:t>
            </w:r>
          </w:p>
          <w:p w14:paraId="52E5F241"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自立生活援助事業所の従業者は、原則として専従となるが、利用者に対するサービス提供に支障がない場合は、従業者が当該自立生活援助事業所の管理者や他の事業所又は施設等の職務に従事することができる。</w:t>
            </w:r>
          </w:p>
          <w:p w14:paraId="5A8B989B"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ただし、兼務先の基準を満たすことも必要となるため、双方から兼務に支障がないかを判断する必要がある。</w:t>
            </w:r>
          </w:p>
          <w:p w14:paraId="386A48DA"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また、兼務先の職務が常勤換算方法による配置を要件とする場合は、当該職員の自立生活援助事業所における勤務時間を、兼務する職務の常勤換算に含めることはできない。</w:t>
            </w:r>
          </w:p>
          <w:p w14:paraId="6079A52A"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なお、サービス管理責任者は、自立生活援助計画を作成し客観的な評価等を担う者であるため、業務の客観性を担保する観点から、地域生活支援員との兼務は認めない。</w:t>
            </w:r>
          </w:p>
          <w:p w14:paraId="35C23186"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p>
          <w:p w14:paraId="75F29F6B" w14:textId="77777777" w:rsidR="00A50C6F" w:rsidRPr="00393679" w:rsidRDefault="00A50C6F" w:rsidP="00B55ACF">
            <w:pPr>
              <w:adjustRightInd w:val="0"/>
              <w:snapToGrid w:val="0"/>
              <w:spacing w:line="200" w:lineRule="exact"/>
              <w:ind w:firstLineChars="100" w:firstLine="180"/>
              <w:rPr>
                <w:rFonts w:ascii="ＭＳ ゴシック" w:eastAsia="ＭＳ ゴシック" w:hAnsi="ＭＳ ゴシック"/>
                <w:i/>
              </w:rPr>
            </w:pPr>
            <w:r w:rsidRPr="00393679">
              <w:rPr>
                <w:rFonts w:ascii="ＭＳ ゴシック" w:eastAsia="ＭＳ ゴシック" w:hAnsi="ＭＳ ゴシック" w:hint="eastAsia"/>
                <w:i/>
              </w:rPr>
              <w:t>Q＆A　H30.3.30 問65</w:t>
            </w:r>
          </w:p>
          <w:p w14:paraId="77DABF7B"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自立生活援助事業所の従業者が、相談支援事業所の従業者の職務を兼務する場合は、業務に支障がない場合として認めることとしている。</w:t>
            </w:r>
          </w:p>
          <w:p w14:paraId="1DF0DC61"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また、相談支援事業所の特定事業所加算は、相談支援専門員が常勤・専従であること等が要件となっているが、相談支援事業所に併設する自立生活援助事業所については、兼務しても差し支えないこととする。</w:t>
            </w:r>
          </w:p>
          <w:p w14:paraId="3C43311B" w14:textId="77777777" w:rsidR="00A50C6F" w:rsidRPr="00393679" w:rsidRDefault="00A50C6F" w:rsidP="00B55ACF">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なお、相談支援事業所の特定事業所加算を算定するにあたり、当該兼務職員の配置を含めて算定要件を満たしている場合には、自立生活援助の福祉専門職員配置等加算の算定要件には、当該兼務職員を含められないことに留意すること。</w:t>
            </w:r>
          </w:p>
          <w:p w14:paraId="78BFB7AA"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6DF5F34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F8415F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94B465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7D799B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Mar>
              <w:left w:w="28" w:type="dxa"/>
              <w:right w:w="28" w:type="dxa"/>
            </w:tcMar>
          </w:tcPr>
          <w:p w14:paraId="65307D8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04BCC61"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0C504289" w14:textId="77777777" w:rsidTr="00EB664D">
        <w:trPr>
          <w:jc w:val="center"/>
        </w:trPr>
        <w:tc>
          <w:tcPr>
            <w:tcW w:w="1133" w:type="dxa"/>
          </w:tcPr>
          <w:p w14:paraId="76D7565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E1810A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５　管理者</w:t>
            </w:r>
          </w:p>
          <w:p w14:paraId="3C44012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7EC31B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B3D2F4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7087" w:type="dxa"/>
          </w:tcPr>
          <w:p w14:paraId="554C585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CE4EFD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指定自立生活援助事業所ごとに専らその職務に従事する管理者を置いているか。</w:t>
            </w:r>
          </w:p>
          <w:p w14:paraId="25D30CB0"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ただし、指定就自立生活援助事業所の管理上支障がない場合は、当該指定自立生活援助事業所の他の職務に従事させ、又は当該指定自立生活援助事業所以外の事業所、施設等の職務に従事させることができる。）</w:t>
            </w:r>
          </w:p>
          <w:p w14:paraId="2C9A8B4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◆平18厚令171第206条の15準用（第51条）</w:t>
            </w:r>
          </w:p>
          <w:p w14:paraId="3FDE571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FBF286D" w14:textId="77777777" w:rsidR="00A50C6F" w:rsidRPr="00393679" w:rsidRDefault="00A50C6F" w:rsidP="00D43CB3">
            <w:pPr>
              <w:suppressAutoHyphens/>
              <w:kinsoku w:val="0"/>
              <w:autoSpaceDE w:val="0"/>
              <w:autoSpaceDN w:val="0"/>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管理者は、原則として、専ら当該指定自立生活援助事業所の管理業務に従事するものである。ただし、以下の場合であって、当該指定自立生活援助事業所の管理業務に支障がないときは、他の職務を兼ねることができるものとする。</w:t>
            </w:r>
          </w:p>
          <w:p w14:paraId="737EC419" w14:textId="77777777" w:rsidR="00A50C6F" w:rsidRPr="00393679" w:rsidRDefault="00A50C6F" w:rsidP="00D43CB3">
            <w:pPr>
              <w:suppressAutoHyphens/>
              <w:kinsoku w:val="0"/>
              <w:autoSpaceDE w:val="0"/>
              <w:autoSpaceDN w:val="0"/>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 xml:space="preserve">　　　ア　当該指定自立生活援助事業所のサービス管理責任者又は従業者としての職務に従事する場合</w:t>
            </w:r>
            <w:r w:rsidRPr="00393679">
              <w:rPr>
                <w:rFonts w:ascii="ＭＳ ゴシック" w:eastAsia="ＭＳ ゴシック" w:hAnsi="ＭＳ ゴシック"/>
              </w:rPr>
              <w:t xml:space="preserve"> </w:t>
            </w:r>
          </w:p>
          <w:p w14:paraId="6135DF80" w14:textId="77777777" w:rsidR="00A50C6F" w:rsidRPr="00393679" w:rsidRDefault="00A50C6F" w:rsidP="00D43CB3">
            <w:pPr>
              <w:suppressAutoHyphens/>
              <w:kinsoku w:val="0"/>
              <w:autoSpaceDE w:val="0"/>
              <w:autoSpaceDN w:val="0"/>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 xml:space="preserve">　　 イ　当該指定自立生活援助事業所以外の他の指定障害福祉サービス事業所又は</w:t>
            </w:r>
            <w:r w:rsidRPr="00393679">
              <w:rPr>
                <w:rFonts w:ascii="ＭＳ ゴシック" w:eastAsia="ＭＳ ゴシック" w:hAnsi="ＭＳ ゴシック" w:hint="eastAsia"/>
              </w:rPr>
              <w:lastRenderedPageBreak/>
              <w:t>指定障害者支援施設等の管理者又はサービス管理責任者若しくは従業者としての職務に従事する場合であって、特に当該指定自立生活援助事業所の管理業務に支障がないと認められる場合</w:t>
            </w:r>
          </w:p>
          <w:p w14:paraId="6ACC2B6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の1（</w:t>
            </w:r>
            <w:r w:rsidRPr="00393679">
              <w:rPr>
                <w:rFonts w:ascii="ＭＳ ゴシック" w:eastAsia="ＭＳ ゴシック" w:hAnsi="ＭＳ ゴシック"/>
              </w:rPr>
              <w:t>5）</w:t>
            </w:r>
            <w:r w:rsidRPr="00393679">
              <w:rPr>
                <w:rFonts w:ascii="ＭＳ ゴシック" w:eastAsia="ＭＳ ゴシック" w:hAnsi="ＭＳ ゴシック" w:hint="eastAsia"/>
              </w:rPr>
              <w:t>準用（第四の1（7）①）</w:t>
            </w:r>
          </w:p>
          <w:p w14:paraId="35AA22ED"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5B0AB88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55642D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94E777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248D4E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F1CC49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AE9585" w14:textId="77777777" w:rsidR="00A50C6F" w:rsidRPr="00393679" w:rsidRDefault="00A50C6F" w:rsidP="00D43CB3">
            <w:pPr>
              <w:adjustRightInd w:val="0"/>
              <w:snapToGrid w:val="0"/>
              <w:spacing w:line="200" w:lineRule="exact"/>
              <w:rPr>
                <w:rFonts w:ascii="ＭＳ ゴシック" w:eastAsia="ＭＳ ゴシック" w:hAnsi="ＭＳ ゴシック"/>
                <w:w w:val="90"/>
              </w:rPr>
            </w:pPr>
            <w:r w:rsidRPr="00393679">
              <w:rPr>
                <w:rFonts w:ascii="ＭＳ ゴシック" w:eastAsia="ＭＳ ゴシック" w:hAnsi="ＭＳ ゴシック" w:hint="eastAsia"/>
                <w:w w:val="90"/>
              </w:rPr>
              <w:t>氏名：</w:t>
            </w:r>
          </w:p>
          <w:p w14:paraId="6DAADFD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F5B053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（変更があれば、変更届を提出</w:t>
            </w:r>
          </w:p>
          <w:p w14:paraId="71E4DAF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3B1EFF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兼務内容：</w:t>
            </w:r>
          </w:p>
        </w:tc>
      </w:tr>
      <w:tr w:rsidR="00393679" w:rsidRPr="00393679" w14:paraId="34A47976" w14:textId="77777777" w:rsidTr="00EB664D">
        <w:trPr>
          <w:trHeight w:val="130"/>
          <w:jc w:val="center"/>
        </w:trPr>
        <w:tc>
          <w:tcPr>
            <w:tcW w:w="1133" w:type="dxa"/>
          </w:tcPr>
          <w:p w14:paraId="7E1526D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C809C6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第３　設備に関する基準</w:t>
            </w:r>
          </w:p>
          <w:p w14:paraId="3CFC737B" w14:textId="77777777" w:rsidR="00A50C6F" w:rsidRPr="00393679" w:rsidRDefault="00A50C6F" w:rsidP="00D43CB3">
            <w:pPr>
              <w:adjustRightInd w:val="0"/>
              <w:snapToGrid w:val="0"/>
              <w:spacing w:line="200" w:lineRule="exact"/>
              <w:ind w:leftChars="-100" w:hangingChars="100" w:hanging="180"/>
              <w:rPr>
                <w:rFonts w:ascii="ＭＳ ゴシック" w:eastAsia="ＭＳ ゴシック" w:hAnsi="ＭＳ ゴシック"/>
              </w:rPr>
            </w:pPr>
            <w:r w:rsidRPr="00393679">
              <w:rPr>
                <w:rFonts w:ascii="ＭＳ ゴシック" w:eastAsia="ＭＳ ゴシック" w:hAnsi="ＭＳ ゴシック" w:hint="eastAsia"/>
              </w:rPr>
              <w:t>〈法第43条第2項〉</w:t>
            </w:r>
          </w:p>
          <w:p w14:paraId="3BE716A4" w14:textId="77777777" w:rsidR="00A50C6F" w:rsidRPr="00393679" w:rsidRDefault="00A50C6F" w:rsidP="00D43CB3">
            <w:pPr>
              <w:adjustRightInd w:val="0"/>
              <w:snapToGrid w:val="0"/>
              <w:spacing w:line="200" w:lineRule="exact"/>
              <w:ind w:leftChars="-100" w:hangingChars="100" w:hanging="180"/>
              <w:rPr>
                <w:rFonts w:ascii="ＭＳ ゴシック" w:eastAsia="ＭＳ ゴシック" w:hAnsi="ＭＳ ゴシック"/>
              </w:rPr>
            </w:pPr>
          </w:p>
          <w:p w14:paraId="2B5C6D1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１　設備及び備品等</w:t>
            </w:r>
          </w:p>
          <w:p w14:paraId="13D0F6B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5294FC7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7087" w:type="dxa"/>
          </w:tcPr>
          <w:p w14:paraId="38A6D12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2B2902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指定自立生活援助事業者は、事業を行うために必要な広さの区画を有するとともに、指定自立生活援助の提供に必要な設備及び備品等を備えているか。</w:t>
            </w:r>
          </w:p>
          <w:p w14:paraId="4751BB01"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◆平18厚令171第206条の16準用（第206条の5）</w:t>
            </w:r>
          </w:p>
          <w:p w14:paraId="257FF918"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p>
          <w:p w14:paraId="3983DE7E" w14:textId="77777777" w:rsidR="00A50C6F" w:rsidRPr="00393679" w:rsidRDefault="00A50C6F" w:rsidP="00D43CB3">
            <w:pPr>
              <w:adjustRightInd w:val="0"/>
              <w:snapToGrid w:val="0"/>
              <w:spacing w:line="200" w:lineRule="exact"/>
              <w:ind w:firstLineChars="100" w:firstLine="184"/>
              <w:rPr>
                <w:rFonts w:ascii="ＭＳ ゴシック" w:eastAsia="ＭＳ ゴシック" w:hAnsi="ＭＳ ゴシック"/>
                <w:spacing w:val="2"/>
              </w:rPr>
            </w:pPr>
            <w:r w:rsidRPr="00393679">
              <w:rPr>
                <w:rFonts w:ascii="ＭＳ ゴシック" w:eastAsia="ＭＳ ゴシック" w:hAnsi="ＭＳ ゴシック" w:hint="eastAsia"/>
                <w:spacing w:val="2"/>
              </w:rPr>
              <w:t>◎　設備に関する基準</w:t>
            </w:r>
          </w:p>
          <w:p w14:paraId="12FB5A46" w14:textId="77777777" w:rsidR="00A50C6F" w:rsidRPr="00393679" w:rsidRDefault="00A50C6F" w:rsidP="00D43CB3">
            <w:pPr>
              <w:adjustRightInd w:val="0"/>
              <w:snapToGrid w:val="0"/>
              <w:spacing w:line="200" w:lineRule="exact"/>
              <w:ind w:firstLineChars="200" w:firstLine="368"/>
              <w:rPr>
                <w:rFonts w:ascii="ＭＳ ゴシック" w:eastAsia="ＭＳ ゴシック" w:hAnsi="ＭＳ ゴシック"/>
                <w:spacing w:val="2"/>
              </w:rPr>
            </w:pPr>
            <w:r w:rsidRPr="00393679">
              <w:rPr>
                <w:rFonts w:ascii="ＭＳ ゴシック" w:eastAsia="ＭＳ ゴシック" w:hAnsi="ＭＳ ゴシック" w:hint="eastAsia"/>
                <w:spacing w:val="2"/>
              </w:rPr>
              <w:t>⑴　事務室</w:t>
            </w:r>
          </w:p>
          <w:p w14:paraId="4FC2E261" w14:textId="77777777" w:rsidR="00A50C6F" w:rsidRPr="00393679" w:rsidRDefault="00A50C6F" w:rsidP="00D43CB3">
            <w:pPr>
              <w:adjustRightInd w:val="0"/>
              <w:snapToGrid w:val="0"/>
              <w:spacing w:line="200" w:lineRule="exact"/>
              <w:ind w:leftChars="300" w:left="540" w:firstLineChars="100" w:firstLine="184"/>
              <w:rPr>
                <w:rFonts w:ascii="ＭＳ ゴシック" w:eastAsia="ＭＳ ゴシック" w:hAnsi="ＭＳ ゴシック"/>
                <w:spacing w:val="2"/>
              </w:rPr>
            </w:pPr>
            <w:r w:rsidRPr="00393679">
              <w:rPr>
                <w:rFonts w:ascii="ＭＳ ゴシック" w:eastAsia="ＭＳ ゴシック" w:hAnsi="ＭＳ ゴシック" w:hint="eastAsia"/>
                <w:spacing w:val="2"/>
              </w:rPr>
              <w:t>指定自立生活援助事業所には、事業の運営を行うために必要な面積を有する専用の事務室を設けることが望ましいが、間仕切りする等他の事業の用に供するものと明確に区分される場合は、他の事業と同一の事務室であっても差し支えない。なお、この場合に、区分がされていなくても業務に支障がないときは、指定自立生活援助の事業を行うための区画が明確に特定されていれば足りるものとする。</w:t>
            </w:r>
          </w:p>
          <w:p w14:paraId="027390DD" w14:textId="77777777" w:rsidR="00A50C6F" w:rsidRPr="00393679" w:rsidRDefault="00A50C6F" w:rsidP="00D43CB3">
            <w:pPr>
              <w:adjustRightInd w:val="0"/>
              <w:snapToGrid w:val="0"/>
              <w:spacing w:line="200" w:lineRule="exact"/>
              <w:ind w:firstLineChars="200" w:firstLine="368"/>
              <w:rPr>
                <w:rFonts w:ascii="ＭＳ ゴシック" w:eastAsia="ＭＳ ゴシック" w:hAnsi="ＭＳ ゴシック"/>
                <w:spacing w:val="2"/>
              </w:rPr>
            </w:pPr>
            <w:r w:rsidRPr="00393679">
              <w:rPr>
                <w:rFonts w:ascii="ＭＳ ゴシック" w:eastAsia="ＭＳ ゴシック" w:hAnsi="ＭＳ ゴシック" w:hint="eastAsia"/>
                <w:spacing w:val="2"/>
              </w:rPr>
              <w:t>⑵　受付等のスペースの確保</w:t>
            </w:r>
          </w:p>
          <w:p w14:paraId="268917CC" w14:textId="77777777" w:rsidR="00A50C6F" w:rsidRPr="00393679" w:rsidRDefault="00A50C6F" w:rsidP="00D43CB3">
            <w:pPr>
              <w:adjustRightInd w:val="0"/>
              <w:snapToGrid w:val="0"/>
              <w:spacing w:line="200" w:lineRule="exact"/>
              <w:ind w:leftChars="300" w:left="540" w:firstLineChars="100" w:firstLine="184"/>
              <w:rPr>
                <w:rFonts w:ascii="ＭＳ ゴシック" w:eastAsia="ＭＳ ゴシック" w:hAnsi="ＭＳ ゴシック"/>
                <w:spacing w:val="2"/>
              </w:rPr>
            </w:pPr>
            <w:r w:rsidRPr="00393679">
              <w:rPr>
                <w:rFonts w:ascii="ＭＳ ゴシック" w:eastAsia="ＭＳ ゴシック" w:hAnsi="ＭＳ ゴシック" w:hint="eastAsia"/>
                <w:spacing w:val="2"/>
              </w:rPr>
              <w:t>事務室又は指定自立生活援助の事業を行うための区画については、利用申込みの受付、相談、計画作成会議等に対応するのに適切なスペースを確保するものとし、相談のためのスペース等は利用者が直接出入りできるなど利用しやすい構造とする。</w:t>
            </w:r>
          </w:p>
          <w:p w14:paraId="7462B8B6" w14:textId="77777777" w:rsidR="00A50C6F" w:rsidRPr="00393679" w:rsidRDefault="00A50C6F" w:rsidP="00D43CB3">
            <w:pPr>
              <w:adjustRightInd w:val="0"/>
              <w:snapToGrid w:val="0"/>
              <w:spacing w:line="200" w:lineRule="exact"/>
              <w:ind w:firstLineChars="200" w:firstLine="368"/>
              <w:rPr>
                <w:rFonts w:ascii="ＭＳ ゴシック" w:eastAsia="ＭＳ ゴシック" w:hAnsi="ＭＳ ゴシック"/>
                <w:spacing w:val="2"/>
              </w:rPr>
            </w:pPr>
            <w:r w:rsidRPr="00393679">
              <w:rPr>
                <w:rFonts w:ascii="ＭＳ ゴシック" w:eastAsia="ＭＳ ゴシック" w:hAnsi="ＭＳ ゴシック" w:hint="eastAsia"/>
                <w:spacing w:val="2"/>
              </w:rPr>
              <w:t>⑶　設備及び備品等</w:t>
            </w:r>
          </w:p>
          <w:p w14:paraId="0A551987" w14:textId="77777777" w:rsidR="00A50C6F" w:rsidRPr="00393679" w:rsidRDefault="00A50C6F" w:rsidP="00D43CB3">
            <w:pPr>
              <w:adjustRightInd w:val="0"/>
              <w:snapToGrid w:val="0"/>
              <w:spacing w:line="200" w:lineRule="exact"/>
              <w:ind w:leftChars="300" w:left="540" w:firstLineChars="100" w:firstLine="184"/>
              <w:rPr>
                <w:rFonts w:ascii="ＭＳ ゴシック" w:eastAsia="ＭＳ ゴシック" w:hAnsi="ＭＳ ゴシック"/>
                <w:spacing w:val="2"/>
              </w:rPr>
            </w:pPr>
            <w:r w:rsidRPr="00393679">
              <w:rPr>
                <w:rFonts w:ascii="ＭＳ ゴシック" w:eastAsia="ＭＳ ゴシック" w:hAnsi="ＭＳ ゴシック" w:hint="eastAsia"/>
                <w:spacing w:val="2"/>
              </w:rPr>
              <w:t>指定自立生活援助事業者は、指定自立生活援助に必要な設備及び備品等を確保するものとする。ただし、他の事業所、施設等と同一敷地内にある場合であって、指定自立生活援助の事業又は当該他の事業所、施設等の運営に支障がない場合は、当該他の事業所、施設等に備え付けられた備品及び設備等を使用することができるものとする。なお、事務室又は区画、設備及び備品等については、必ずしも事業者が所有している必要はなく、貸与を受けているものであっても差し支えない。</w:t>
            </w:r>
          </w:p>
          <w:p w14:paraId="7DC109CF" w14:textId="77777777" w:rsidR="00A50C6F" w:rsidRPr="00393679" w:rsidRDefault="00A50C6F" w:rsidP="00D43CB3">
            <w:pPr>
              <w:adjustRightInd w:val="0"/>
              <w:snapToGrid w:val="0"/>
              <w:spacing w:line="200" w:lineRule="exact"/>
              <w:ind w:leftChars="300" w:left="540" w:firstLineChars="100" w:firstLine="184"/>
              <w:rPr>
                <w:rFonts w:ascii="ＭＳ ゴシック" w:eastAsia="ＭＳ ゴシック" w:hAnsi="ＭＳ ゴシック"/>
                <w:spacing w:val="2"/>
              </w:rPr>
            </w:pPr>
            <w:r w:rsidRPr="00393679">
              <w:rPr>
                <w:rFonts w:ascii="ＭＳ ゴシック" w:eastAsia="ＭＳ ゴシック" w:hAnsi="ＭＳ ゴシック" w:hint="eastAsia"/>
                <w:spacing w:val="2"/>
              </w:rPr>
              <w:t>◆平18障発第1206001第14の2準用（十三の2）</w:t>
            </w:r>
          </w:p>
          <w:p w14:paraId="71A24C1F" w14:textId="77777777" w:rsidR="00A50C6F" w:rsidRPr="00393679" w:rsidRDefault="00A50C6F" w:rsidP="00D43CB3">
            <w:pPr>
              <w:adjustRightInd w:val="0"/>
              <w:snapToGrid w:val="0"/>
              <w:spacing w:line="200" w:lineRule="exact"/>
              <w:rPr>
                <w:rFonts w:ascii="ＭＳ ゴシック" w:eastAsia="ＭＳ ゴシック" w:hAnsi="ＭＳ ゴシック"/>
                <w:spacing w:val="2"/>
              </w:rPr>
            </w:pPr>
          </w:p>
        </w:tc>
        <w:tc>
          <w:tcPr>
            <w:tcW w:w="425" w:type="dxa"/>
          </w:tcPr>
          <w:p w14:paraId="7A4F404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D61460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7C9100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777C17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7844E60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639ED3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□届出図面と変更ない　　か。</w:t>
            </w:r>
          </w:p>
          <w:p w14:paraId="774F34A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（変更があれば、変更届を提出）</w:t>
            </w:r>
          </w:p>
        </w:tc>
      </w:tr>
      <w:tr w:rsidR="00393679" w:rsidRPr="00393679" w14:paraId="3C8C2DBD" w14:textId="77777777" w:rsidTr="00EB664D">
        <w:trPr>
          <w:trHeight w:val="20"/>
          <w:jc w:val="center"/>
        </w:trPr>
        <w:tc>
          <w:tcPr>
            <w:tcW w:w="1133" w:type="dxa"/>
          </w:tcPr>
          <w:p w14:paraId="24D468B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3C27EA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第４　運営に関する基準</w:t>
            </w:r>
          </w:p>
          <w:p w14:paraId="57810F9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〈法第43条第2項〉</w:t>
            </w:r>
          </w:p>
          <w:p w14:paraId="0D405F5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１　内容及び手続きの説明及び同意</w:t>
            </w:r>
          </w:p>
          <w:p w14:paraId="7997332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89213C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70D33D2"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3089F58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9D07A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支給決定障害者が指定自立生活援助の利用の申込みを行ったときは、当該利用申込者に係る障害の特性に応じた適切な配慮をしつつ、当該利用申込者に対し、運営規程の概要、従業者の勤務体制、その他の利用申込者のサービスの選択に資すると認められる重要事項を記した文書を交付して説明を行い当該指定自立生活援助の提供の開始について当該利用申込者の同意を得ているか。</w:t>
            </w:r>
          </w:p>
          <w:p w14:paraId="1E3B295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◆平18厚令171第206条の20準用（第9条第1項）</w:t>
            </w:r>
          </w:p>
          <w:p w14:paraId="5EADFE1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53F9B27D"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記載事項は次のとおり</w:t>
            </w:r>
          </w:p>
          <w:p w14:paraId="2D414219"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①　運営規程の概要　　 ②　従業者の勤務体制</w:t>
            </w:r>
          </w:p>
          <w:p w14:paraId="3B918702"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 xml:space="preserve">③　事故発生時の対応 　④　苦情処理の体制　</w:t>
            </w:r>
          </w:p>
          <w:p w14:paraId="58F52DF8" w14:textId="77777777" w:rsidR="00A50C6F" w:rsidRPr="00393679" w:rsidRDefault="00A50C6F" w:rsidP="00D43CB3">
            <w:pPr>
              <w:suppressAutoHyphens/>
              <w:autoSpaceDE w:val="0"/>
              <w:autoSpaceDN w:val="0"/>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⑤　提供するサービスの第三者評価の実施状況</w:t>
            </w:r>
          </w:p>
          <w:p w14:paraId="50F15F8E" w14:textId="77777777" w:rsidR="00A50C6F" w:rsidRPr="00393679" w:rsidRDefault="00A50C6F" w:rsidP="00D43CB3">
            <w:pPr>
              <w:suppressAutoHyphens/>
              <w:autoSpaceDE w:val="0"/>
              <w:autoSpaceDN w:val="0"/>
              <w:adjustRightInd w:val="0"/>
              <w:snapToGrid w:val="0"/>
              <w:spacing w:line="200" w:lineRule="exact"/>
              <w:ind w:leftChars="300" w:left="540"/>
              <w:rPr>
                <w:rFonts w:ascii="ＭＳ ゴシック" w:eastAsia="ＭＳ ゴシック" w:hAnsi="ＭＳ ゴシック"/>
              </w:rPr>
            </w:pPr>
            <w:r w:rsidRPr="00393679">
              <w:rPr>
                <w:rFonts w:ascii="ＭＳ ゴシック" w:eastAsia="ＭＳ ゴシック" w:hAnsi="ＭＳ ゴシック" w:hint="eastAsia"/>
              </w:rPr>
              <w:t>（実施の有無、実施した直近の年月日、</w:t>
            </w:r>
          </w:p>
          <w:p w14:paraId="56EBA9F8" w14:textId="77777777" w:rsidR="00A50C6F" w:rsidRPr="00393679" w:rsidRDefault="00A50C6F" w:rsidP="00D43CB3">
            <w:pPr>
              <w:suppressAutoHyphens/>
              <w:autoSpaceDE w:val="0"/>
              <w:autoSpaceDN w:val="0"/>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hint="eastAsia"/>
              </w:rPr>
              <w:t>実施した評価期間の名称、評価結果の開示状況）　　等</w:t>
            </w:r>
          </w:p>
          <w:p w14:paraId="29E471B3"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の3（5）準用（第三の3（1））</w:t>
            </w:r>
          </w:p>
          <w:p w14:paraId="3BEABB5E"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p>
          <w:p w14:paraId="3722C8BC"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の障害の特性に応じ、適切に配慮されたわかりやすい説明書やパンフレット等の文書を交付して懇切丁寧に説明を行い、当該事業所からサービス提供を受けることにつき、当該利用申込者の同意を得ること。</w:t>
            </w:r>
          </w:p>
          <w:p w14:paraId="4C7BA7FE"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なお、利用者及び事業者双方の保護の立場から書面によって確認することが望ましい。</w:t>
            </w:r>
          </w:p>
          <w:p w14:paraId="3EE890F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0F325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社会福祉法第</w:t>
            </w:r>
            <w:r w:rsidRPr="00393679">
              <w:rPr>
                <w:rFonts w:ascii="ＭＳ ゴシック" w:eastAsia="ＭＳ ゴシック" w:hAnsi="ＭＳ ゴシック"/>
              </w:rPr>
              <w:t>77</w:t>
            </w:r>
            <w:r w:rsidRPr="00393679">
              <w:rPr>
                <w:rFonts w:ascii="ＭＳ ゴシック" w:eastAsia="ＭＳ ゴシック" w:hAnsi="ＭＳ ゴシック" w:hint="eastAsia"/>
              </w:rPr>
              <w:t>条の規定に基づき書面の交付を行う場合は、利用者の障害の特性に応じた適切な配慮をしているか。</w:t>
            </w:r>
          </w:p>
          <w:p w14:paraId="110A49A9"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◆平18厚令171第206条の</w:t>
            </w:r>
            <w:r w:rsidRPr="00393679">
              <w:rPr>
                <w:rFonts w:ascii="ＭＳ ゴシック" w:eastAsia="ＭＳ ゴシック" w:hAnsi="ＭＳ ゴシック"/>
              </w:rPr>
              <w:t>20</w:t>
            </w:r>
            <w:r w:rsidRPr="00393679">
              <w:rPr>
                <w:rFonts w:ascii="ＭＳ ゴシック" w:eastAsia="ＭＳ ゴシック" w:hAnsi="ＭＳ ゴシック" w:hint="eastAsia"/>
              </w:rPr>
              <w:t>準用（第9条第2項）</w:t>
            </w:r>
          </w:p>
          <w:p w14:paraId="52B8922A"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p>
          <w:p w14:paraId="0DCC30D3" w14:textId="77777777" w:rsidR="00A50C6F" w:rsidRPr="00393679" w:rsidRDefault="00A50C6F" w:rsidP="00B55ACF">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◎①</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当該事業の経営者の名称及び主たる事務所の所在地</w:t>
            </w:r>
          </w:p>
          <w:p w14:paraId="6D79C0C7" w14:textId="77777777" w:rsidR="00A50C6F" w:rsidRPr="00393679" w:rsidRDefault="00A50C6F" w:rsidP="00B55ACF">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②</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当該事業の経営者が提供する指定自立生活援助の内容</w:t>
            </w:r>
          </w:p>
          <w:p w14:paraId="72E57FFC" w14:textId="77777777" w:rsidR="00A50C6F" w:rsidRPr="00393679" w:rsidRDefault="00A50C6F" w:rsidP="00B55ACF">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③　当該指定自立生活援助の提供につき利用者が支払うべき額に関する事項</w:t>
            </w:r>
          </w:p>
          <w:p w14:paraId="696BE3C0" w14:textId="77777777" w:rsidR="00A50C6F" w:rsidRPr="00393679" w:rsidRDefault="00A50C6F" w:rsidP="00D43CB3">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④　指定自立生活援助の提供開始年月日</w:t>
            </w:r>
          </w:p>
          <w:p w14:paraId="6B0D2AAB" w14:textId="77777777" w:rsidR="00A50C6F" w:rsidRPr="00393679" w:rsidRDefault="00A50C6F" w:rsidP="00D43CB3">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⑤　指定自立生活援助に係る苦情を受け付けるための窓口</w:t>
            </w:r>
          </w:p>
          <w:p w14:paraId="732ACDDD" w14:textId="77777777" w:rsidR="00A50C6F" w:rsidRPr="00393679" w:rsidRDefault="00A50C6F" w:rsidP="00D43CB3">
            <w:pPr>
              <w:adjustRightInd w:val="0"/>
              <w:snapToGrid w:val="0"/>
              <w:spacing w:line="200" w:lineRule="exact"/>
              <w:ind w:leftChars="300" w:left="540"/>
              <w:rPr>
                <w:rFonts w:ascii="ＭＳ ゴシック" w:eastAsia="ＭＳ ゴシック" w:hAnsi="ＭＳ ゴシック"/>
              </w:rPr>
            </w:pPr>
            <w:r w:rsidRPr="00393679">
              <w:rPr>
                <w:rFonts w:ascii="ＭＳ ゴシック" w:eastAsia="ＭＳ ゴシック" w:hAnsi="ＭＳ ゴシック" w:hint="eastAsia"/>
              </w:rPr>
              <w:t>を記載した書面を交付すること。</w:t>
            </w:r>
          </w:p>
          <w:p w14:paraId="4C289F48" w14:textId="77777777" w:rsidR="00A50C6F" w:rsidRPr="00393679" w:rsidRDefault="00A50C6F" w:rsidP="00D43CB3">
            <w:pPr>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なお、利用者の承諾を得た場合には当該書面に記載すべき事項を電子情報処理組織を使用する方法その他の情報通信の技術を利用する方法により提供することができる。</w:t>
            </w:r>
          </w:p>
          <w:p w14:paraId="4D735AB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◆平18障発第1206001第14の3（5）準用（第三の3（1））</w:t>
            </w:r>
          </w:p>
          <w:p w14:paraId="5D6BAB84"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069FD80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D2F155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252055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2FA4B66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11A589F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□最新の重要事項説明書を確認</w:t>
            </w:r>
          </w:p>
          <w:p w14:paraId="16A97BF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□利用申込者の署名等があるものを確認</w:t>
            </w:r>
          </w:p>
          <w:p w14:paraId="7F05093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F3F916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★苦情申立て窓口に以下の記載が漏れていないか。</w:t>
            </w:r>
          </w:p>
          <w:p w14:paraId="44BA9B4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□通常の事業の実施区域に係る全ての行政機関（保健福祉センター等）</w:t>
            </w:r>
          </w:p>
          <w:p w14:paraId="45E2B6F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□第三者委員</w:t>
            </w:r>
          </w:p>
          <w:p w14:paraId="259153C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348E34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★運営規程と不整合はないか。</w:t>
            </w:r>
          </w:p>
          <w:p w14:paraId="2E43BB5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□従業員の員数</w:t>
            </w:r>
          </w:p>
          <w:p w14:paraId="7775BF7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□営業日、営業時間</w:t>
            </w:r>
          </w:p>
          <w:p w14:paraId="7B3ECBB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□通常の事業実施地域</w:t>
            </w:r>
          </w:p>
          <w:p w14:paraId="3319E7A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□利用料・その他費用</w:t>
            </w:r>
          </w:p>
          <w:p w14:paraId="03D89FC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875576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★第三者評価の実施状況を記載しているか。</w:t>
            </w:r>
          </w:p>
          <w:p w14:paraId="38A7BFC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□実施の有無</w:t>
            </w:r>
          </w:p>
          <w:p w14:paraId="1675CEB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□直近の実施年月日</w:t>
            </w:r>
          </w:p>
          <w:p w14:paraId="4088725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□評価機関名称</w:t>
            </w:r>
          </w:p>
          <w:p w14:paraId="4D9732F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□評価結果の開示状況</w:t>
            </w:r>
          </w:p>
        </w:tc>
      </w:tr>
      <w:tr w:rsidR="00393679" w:rsidRPr="00393679" w14:paraId="63E6EAE1" w14:textId="77777777" w:rsidTr="00EB664D">
        <w:trPr>
          <w:trHeight w:val="3288"/>
          <w:jc w:val="center"/>
        </w:trPr>
        <w:tc>
          <w:tcPr>
            <w:tcW w:w="1133" w:type="dxa"/>
          </w:tcPr>
          <w:p w14:paraId="68C381F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F5E374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２　契約支給量の報告等</w:t>
            </w:r>
          </w:p>
          <w:p w14:paraId="4C7A6D8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7087" w:type="dxa"/>
          </w:tcPr>
          <w:p w14:paraId="0FC81D9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B2341DC"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指定自立生活援助を提供するときは、当該指定自立生活援助の内容、契約支給量、その他の必要な事項（受給者証記載事項）を支給決定障害者の受給者証に記載しているか。</w:t>
            </w:r>
          </w:p>
          <w:p w14:paraId="62A243E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◆平18厚令171第206条の20準用（第10条第1項）</w:t>
            </w:r>
          </w:p>
          <w:p w14:paraId="0613CA7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04BE185"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□(2)　契約支給量の総量は、当該支給決定障害者の支給量を超えていないか。</w:t>
            </w:r>
          </w:p>
          <w:p w14:paraId="3A17896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◆平18厚令171第206条の20準用（第10条第2項）</w:t>
            </w:r>
          </w:p>
          <w:p w14:paraId="33FFF9D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7E20350B"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□(3)　指定自立生活援助の利用に係る契約をしたときは、受給者証記載事項その他の必要な事項を市町村に対し遅滞なく報告しているか。</w:t>
            </w:r>
          </w:p>
          <w:p w14:paraId="349FF0F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w:t>
            </w:r>
            <w:r w:rsidRPr="00393679">
              <w:rPr>
                <w:rFonts w:ascii="ＭＳ ゴシック" w:eastAsia="ＭＳ ゴシック" w:hAnsi="ＭＳ ゴシック"/>
              </w:rPr>
              <w:t>20</w:t>
            </w:r>
            <w:r w:rsidRPr="00393679">
              <w:rPr>
                <w:rFonts w:ascii="ＭＳ ゴシック" w:eastAsia="ＭＳ ゴシック" w:hAnsi="ＭＳ ゴシック" w:hint="eastAsia"/>
              </w:rPr>
              <w:t>準用（第10条第3項）</w:t>
            </w:r>
          </w:p>
          <w:p w14:paraId="76EB107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2E36093"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□(4) 受給者証記載事項に変更があった場合に、</w:t>
            </w:r>
            <w:r w:rsidRPr="00393679">
              <w:rPr>
                <w:rFonts w:ascii="ＭＳ ゴシック" w:eastAsia="ＭＳ ゴシック" w:hAnsi="ＭＳ ゴシック"/>
              </w:rPr>
              <w:t>(1)</w:t>
            </w:r>
            <w:r w:rsidRPr="00393679">
              <w:rPr>
                <w:rFonts w:ascii="ＭＳ ゴシック" w:eastAsia="ＭＳ ゴシック" w:hAnsi="ＭＳ ゴシック" w:hint="eastAsia"/>
              </w:rPr>
              <w:t>から</w:t>
            </w:r>
            <w:r w:rsidRPr="00393679">
              <w:rPr>
                <w:rFonts w:ascii="ＭＳ ゴシック" w:eastAsia="ＭＳ ゴシック" w:hAnsi="ＭＳ ゴシック"/>
              </w:rPr>
              <w:t>(3)</w:t>
            </w:r>
            <w:r w:rsidRPr="00393679">
              <w:rPr>
                <w:rFonts w:ascii="ＭＳ ゴシック" w:eastAsia="ＭＳ ゴシック" w:hAnsi="ＭＳ ゴシック" w:hint="eastAsia"/>
              </w:rPr>
              <w:t>に準じて取り扱っているか。</w:t>
            </w:r>
          </w:p>
          <w:p w14:paraId="57FCBBD8"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◆平18厚令171第206条の20準用（第10条第4項）</w:t>
            </w:r>
          </w:p>
          <w:p w14:paraId="15BF4282"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p>
        </w:tc>
        <w:tc>
          <w:tcPr>
            <w:tcW w:w="425" w:type="dxa"/>
          </w:tcPr>
          <w:p w14:paraId="6567446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5B8E33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0F171B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29A5922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4FE43C2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1E5870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受給者証の写し等で記載内容を確認</w:t>
            </w:r>
          </w:p>
          <w:p w14:paraId="5D79FAF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B9DFDB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71B75D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38414C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D1D796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EC6070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E0794D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□市町村への報告が漏れていないか。</w:t>
            </w:r>
          </w:p>
        </w:tc>
      </w:tr>
      <w:tr w:rsidR="00393679" w:rsidRPr="00393679" w14:paraId="4F665851" w14:textId="77777777" w:rsidTr="00EB664D">
        <w:trPr>
          <w:trHeight w:val="113"/>
          <w:jc w:val="center"/>
        </w:trPr>
        <w:tc>
          <w:tcPr>
            <w:tcW w:w="1133" w:type="dxa"/>
          </w:tcPr>
          <w:p w14:paraId="2CCD989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63FDC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３　提供拒否の禁止</w:t>
            </w:r>
          </w:p>
          <w:p w14:paraId="250B66C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171BB1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322B440"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2569C7C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20FC0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正当な理由がなく指定自立生活援助の提供を拒んでいないか。</w:t>
            </w:r>
          </w:p>
          <w:p w14:paraId="1A723666"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◆平18厚令171第206条の20準用（第11条）</w:t>
            </w:r>
          </w:p>
          <w:p w14:paraId="2A9D98F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7B01C7CA" w14:textId="77777777" w:rsidR="00A50C6F" w:rsidRPr="00393679" w:rsidRDefault="00A50C6F" w:rsidP="00D43CB3">
            <w:pPr>
              <w:adjustRightInd w:val="0"/>
              <w:snapToGrid w:val="0"/>
              <w:spacing w:line="200" w:lineRule="exact"/>
              <w:ind w:left="202" w:hangingChars="112" w:hanging="202"/>
              <w:rPr>
                <w:rFonts w:ascii="ＭＳ ゴシック" w:eastAsia="ＭＳ ゴシック" w:hAnsi="ＭＳ ゴシック"/>
              </w:rPr>
            </w:pPr>
            <w:r w:rsidRPr="00393679">
              <w:rPr>
                <w:rFonts w:ascii="ＭＳ ゴシック" w:eastAsia="ＭＳ ゴシック" w:hAnsi="ＭＳ ゴシック" w:hint="eastAsia"/>
              </w:rPr>
              <w:t>◎　原則として、利用申込みに対して応じなければならないことを規定したものであり、特に、障害支援区分や所得の多寡を理由にサービスの提供を拒否することを禁止するものである。提供を拒むことのできる正当な理由がある場合とは、</w:t>
            </w:r>
          </w:p>
          <w:p w14:paraId="0E5A99F4"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①　当該事業所の現員からは利用申込みに応じきれない場合</w:t>
            </w:r>
          </w:p>
          <w:p w14:paraId="44D0EC00"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②　利用申込者の居住地が当該事業所の通常の事業の実施地域外である場合</w:t>
            </w:r>
          </w:p>
          <w:p w14:paraId="1DFA84FC"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③　当該事業所の運営規程において主たる対象とする障害の種類を定めている場合であって、これに該当しない者から利用申込みがあった場合、その他利用申込者に対し自ら適切な指定就労定着支援を提供することが困難な場合</w:t>
            </w:r>
          </w:p>
          <w:p w14:paraId="2ECC67E1"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④　入院治療が必要な場合である。</w:t>
            </w:r>
          </w:p>
          <w:p w14:paraId="72B9DC48"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◆平18障発第1206001第14の3（5）準用（第三の3（3））</w:t>
            </w:r>
          </w:p>
          <w:p w14:paraId="5F44A32D"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6734DA4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1A6A2F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0C6E16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8C125A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74CD275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D6C1C7C" w14:textId="77777777" w:rsidR="00EB664D"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【事例の</w:t>
            </w:r>
          </w:p>
          <w:p w14:paraId="378DAB12" w14:textId="77777777" w:rsidR="00A50C6F" w:rsidRPr="00393679" w:rsidRDefault="00A50C6F" w:rsidP="00EB664D">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　有・無】</w:t>
            </w:r>
          </w:p>
          <w:p w14:paraId="50E8AC4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925F85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あればその理由</w:t>
            </w:r>
          </w:p>
          <w:p w14:paraId="10B5AFB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5231EE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□提供拒否した場合、「５　サービス提供困難時の対応」をとっているか。</w:t>
            </w:r>
          </w:p>
        </w:tc>
      </w:tr>
      <w:tr w:rsidR="00393679" w:rsidRPr="00393679" w14:paraId="0292E3C2" w14:textId="77777777" w:rsidTr="00EB664D">
        <w:trPr>
          <w:jc w:val="center"/>
        </w:trPr>
        <w:tc>
          <w:tcPr>
            <w:tcW w:w="1133" w:type="dxa"/>
            <w:tcMar>
              <w:left w:w="28" w:type="dxa"/>
              <w:right w:w="28" w:type="dxa"/>
            </w:tcMar>
          </w:tcPr>
          <w:p w14:paraId="2456FCA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828969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４　連絡調整に対する協力</w:t>
            </w:r>
          </w:p>
          <w:p w14:paraId="08254672"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190C2A0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2B430C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指定自立生活援助の利用について市町村又は相談支援事業を行う者が行う連絡調整に、できる限り協力しているか。</w:t>
            </w:r>
          </w:p>
          <w:p w14:paraId="55BED4B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◆平18厚令171第206条の20準用（第12条）</w:t>
            </w:r>
          </w:p>
          <w:p w14:paraId="14F28B2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7D23E6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市町村又は一般相談支援事業者若しくは相談支援事業者が行う利用者の紹介、地域におけるサービス担当者会議への出席依頼等の連絡調整等に対し、指定障害福祉サービスの円滑な利用の観点から、できる限り協力しなければならないこととしたものである。</w:t>
            </w:r>
          </w:p>
          <w:p w14:paraId="17AFBA7A"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◆平18障発第1206001第14の3（5）準用（第三の3（4））</w:t>
            </w:r>
          </w:p>
          <w:p w14:paraId="4B918661"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28DD099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2C58AD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F6D5C8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182DCB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45A2B2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23551E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□サービス担当者会議等へ出席しているか。</w:t>
            </w:r>
          </w:p>
        </w:tc>
      </w:tr>
      <w:tr w:rsidR="00393679" w:rsidRPr="00393679" w14:paraId="04963D7B" w14:textId="77777777" w:rsidTr="00EB664D">
        <w:trPr>
          <w:jc w:val="center"/>
        </w:trPr>
        <w:tc>
          <w:tcPr>
            <w:tcW w:w="1133" w:type="dxa"/>
          </w:tcPr>
          <w:p w14:paraId="583833C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F287E1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５　サービス提供困難時の対応</w:t>
            </w:r>
          </w:p>
        </w:tc>
        <w:tc>
          <w:tcPr>
            <w:tcW w:w="7087" w:type="dxa"/>
          </w:tcPr>
          <w:p w14:paraId="4F7A2CC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D154C1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通常の実施地域等を勘案し、利用申込者に対し自ら適切な指定自立生活援助を提供することが困難であると認めた場合は、適当な他の指定自立生活援助事業者等の紹介その他の必要な措置を速やかに講じているか。</w:t>
            </w:r>
          </w:p>
          <w:p w14:paraId="5514570F"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◆平18厚令171第206条の</w:t>
            </w:r>
            <w:r w:rsidRPr="00393679">
              <w:rPr>
                <w:rFonts w:ascii="ＭＳ ゴシック" w:eastAsia="ＭＳ ゴシック" w:hAnsi="ＭＳ ゴシック"/>
              </w:rPr>
              <w:t>20</w:t>
            </w:r>
            <w:r w:rsidRPr="00393679">
              <w:rPr>
                <w:rFonts w:ascii="ＭＳ ゴシック" w:eastAsia="ＭＳ ゴシック" w:hAnsi="ＭＳ ゴシック" w:hint="eastAsia"/>
              </w:rPr>
              <w:t>準用（第13条）</w:t>
            </w:r>
          </w:p>
          <w:p w14:paraId="085CB258"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67328FE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9C7FBD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8146BC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277658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297E69F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1B33F74"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358D85E1" w14:textId="77777777" w:rsidTr="00EB664D">
        <w:trPr>
          <w:jc w:val="center"/>
        </w:trPr>
        <w:tc>
          <w:tcPr>
            <w:tcW w:w="1133" w:type="dxa"/>
          </w:tcPr>
          <w:p w14:paraId="12C1405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ACF483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６　受給資格の確認</w:t>
            </w:r>
          </w:p>
          <w:p w14:paraId="1D1144D0"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3A899E3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C87050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指定自立生活援助の提供を求められた場合は、その者の提示する受給者証によって、支給決定の有無、支給決定の有効期間、支給量等を確かめているか。</w:t>
            </w:r>
          </w:p>
          <w:p w14:paraId="72D9036E"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◆平18厚令171第206条の20準用（第14条）</w:t>
            </w:r>
          </w:p>
          <w:p w14:paraId="0A659903" w14:textId="77777777" w:rsidR="00A50C6F" w:rsidRPr="00393679" w:rsidRDefault="00A50C6F" w:rsidP="00F34AC7">
            <w:pPr>
              <w:adjustRightInd w:val="0"/>
              <w:snapToGrid w:val="0"/>
              <w:spacing w:line="200" w:lineRule="exact"/>
              <w:rPr>
                <w:rFonts w:ascii="ＭＳ ゴシック" w:eastAsia="ＭＳ ゴシック" w:hAnsi="ＭＳ ゴシック"/>
              </w:rPr>
            </w:pPr>
          </w:p>
        </w:tc>
        <w:tc>
          <w:tcPr>
            <w:tcW w:w="425" w:type="dxa"/>
          </w:tcPr>
          <w:p w14:paraId="76ABB9E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5083E3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846C52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E0548F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5BCD44F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CDB566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□契約時に受給資格のコピーなどをしているか。</w:t>
            </w:r>
          </w:p>
        </w:tc>
      </w:tr>
      <w:tr w:rsidR="00393679" w:rsidRPr="00393679" w14:paraId="2D99F9EC" w14:textId="77777777" w:rsidTr="00EB664D">
        <w:trPr>
          <w:jc w:val="center"/>
        </w:trPr>
        <w:tc>
          <w:tcPr>
            <w:tcW w:w="1133" w:type="dxa"/>
          </w:tcPr>
          <w:p w14:paraId="1155DCE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607A34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７　訓練等給付費の支給の申請に係る援助</w:t>
            </w:r>
          </w:p>
          <w:p w14:paraId="0E0F476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32791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7087" w:type="dxa"/>
          </w:tcPr>
          <w:p w14:paraId="5A5BE57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27F8B3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自立生活援助に係る支給決定を受けていない者から利用の申込みがあった場合は、その者の意向を踏まえて速やかに訓練等給付費の支給の申請が行われるよう必要な援助を行っているか。</w:t>
            </w:r>
          </w:p>
          <w:p w14:paraId="420C3CD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◆平18厚令171第206条の20準用（第15条第1項）</w:t>
            </w:r>
          </w:p>
          <w:p w14:paraId="6A86834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5673B1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自立生活援助に係る支給決定に通常要すべき標準的な期間を考慮し、支給決定の有効期間の終了に伴う訓練等給付費の支給申請について必要な援助を行っているか。</w:t>
            </w:r>
          </w:p>
          <w:p w14:paraId="2451FA2E"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◆平18厚令171第206条の20準用（第15条第2項）</w:t>
            </w:r>
          </w:p>
          <w:p w14:paraId="77F78BFA"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p>
          <w:p w14:paraId="6EC1EAC8"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利用者の支給決定に係る支給期間の終了に伴い、引き続き当該利用者が当該事業者のサービスを利用する意向がある場合には、市町村の標準処理期間を勘案し、あらかじめ余裕をもって当該利用者が支給申請を行うことができるよう申請勧奨等の必要な援助を行うことを定めたものである。</w:t>
            </w:r>
          </w:p>
          <w:p w14:paraId="2058E954" w14:textId="77777777" w:rsidR="00A50C6F" w:rsidRPr="00393679" w:rsidRDefault="00A50C6F" w:rsidP="00F34AC7">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◆平18障発第1206001第14の3（5）準用（第三の3（7）②）</w:t>
            </w:r>
          </w:p>
        </w:tc>
        <w:tc>
          <w:tcPr>
            <w:tcW w:w="425" w:type="dxa"/>
          </w:tcPr>
          <w:p w14:paraId="0DFBF9E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6B0051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9BF1C5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3AF142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5EA5721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BF42962" w14:textId="4C141029"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【事例の有・無】</w:t>
            </w:r>
          </w:p>
          <w:p w14:paraId="40E4696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5AD1F6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あればその対応内容</w:t>
            </w:r>
          </w:p>
        </w:tc>
      </w:tr>
      <w:tr w:rsidR="00393679" w:rsidRPr="00393679" w14:paraId="1B13109F" w14:textId="77777777" w:rsidTr="00EB664D">
        <w:trPr>
          <w:trHeight w:val="964"/>
          <w:jc w:val="center"/>
        </w:trPr>
        <w:tc>
          <w:tcPr>
            <w:tcW w:w="1133" w:type="dxa"/>
          </w:tcPr>
          <w:p w14:paraId="0715AE3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5C9923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８　心身の状況等の把握</w:t>
            </w:r>
          </w:p>
        </w:tc>
        <w:tc>
          <w:tcPr>
            <w:tcW w:w="7087" w:type="dxa"/>
            <w:vAlign w:val="center"/>
          </w:tcPr>
          <w:p w14:paraId="00FBACE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522456E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指定自立生活援助の提供に当たっては、利用者の心身の状況、その置かれて</w:t>
            </w:r>
          </w:p>
          <w:p w14:paraId="5727D9D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いる環境、他の保健医療サービス又は福祉サービスの利用状況等の把握に努めているか。</w:t>
            </w:r>
          </w:p>
          <w:p w14:paraId="2EDC788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準用（第16条）</w:t>
            </w:r>
          </w:p>
          <w:p w14:paraId="5B07A23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425" w:type="dxa"/>
          </w:tcPr>
          <w:p w14:paraId="4EE6D80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8FB037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0C02A5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7263EF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149D23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812249A"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0A2B559B" w14:textId="77777777" w:rsidTr="00EB664D">
        <w:trPr>
          <w:trHeight w:val="1781"/>
          <w:jc w:val="center"/>
        </w:trPr>
        <w:tc>
          <w:tcPr>
            <w:tcW w:w="1133" w:type="dxa"/>
          </w:tcPr>
          <w:p w14:paraId="4571741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C7F3F0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９　指定障害福祉サービス事業者等との連携等</w:t>
            </w:r>
          </w:p>
          <w:p w14:paraId="28A254AD"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769735D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1F9F79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14:paraId="0D9B237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準用（第17条第1項）</w:t>
            </w:r>
          </w:p>
          <w:p w14:paraId="13AC18A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C3B37C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指定自立生活援助の提供の終了に際しては、利用者又はその家族に対して適切な援助を行うとともに、保健医療サービス又は福祉サービスを提供する者との密接な連携に努めているか。</w:t>
            </w:r>
          </w:p>
          <w:p w14:paraId="16D8B1F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準用（第17条第2項）</w:t>
            </w:r>
          </w:p>
          <w:p w14:paraId="122FA87F"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495FD53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C83B15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336407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353555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1EFCE09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40C45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開始時の連携内容</w:t>
            </w:r>
          </w:p>
          <w:p w14:paraId="5DBA16E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70C693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22D34A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B49C40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F341A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終了時の連携内容</w:t>
            </w:r>
          </w:p>
        </w:tc>
      </w:tr>
      <w:tr w:rsidR="00393679" w:rsidRPr="00393679" w14:paraId="644E9B18" w14:textId="77777777" w:rsidTr="00EB664D">
        <w:trPr>
          <w:trHeight w:val="2427"/>
          <w:jc w:val="center"/>
        </w:trPr>
        <w:tc>
          <w:tcPr>
            <w:tcW w:w="1133" w:type="dxa"/>
          </w:tcPr>
          <w:p w14:paraId="3B7FC0EC"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jc w:val="left"/>
              <w:rPr>
                <w:rFonts w:ascii="ＭＳ ゴシック" w:eastAsia="ＭＳ ゴシック" w:hAnsi="ＭＳ ゴシック"/>
              </w:rPr>
            </w:pPr>
          </w:p>
          <w:p w14:paraId="2F18FE9E"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jc w:val="left"/>
              <w:rPr>
                <w:rFonts w:ascii="ＭＳ ゴシック" w:eastAsia="ＭＳ ゴシック" w:hAnsi="ＭＳ ゴシック"/>
              </w:rPr>
            </w:pPr>
            <w:r w:rsidRPr="00393679">
              <w:rPr>
                <w:rFonts w:ascii="ＭＳ ゴシック" w:eastAsia="ＭＳ ゴシック" w:hAnsi="ＭＳ ゴシック"/>
              </w:rPr>
              <w:t>10</w:t>
            </w:r>
            <w:r w:rsidRPr="00393679">
              <w:rPr>
                <w:rFonts w:ascii="ＭＳ ゴシック" w:eastAsia="ＭＳ ゴシック" w:hAnsi="ＭＳ ゴシック" w:hint="eastAsia"/>
              </w:rPr>
              <w:t xml:space="preserve">　身分を証する書類の携行</w:t>
            </w:r>
          </w:p>
          <w:p w14:paraId="6CECC7EA"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52BE5803"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p>
          <w:p w14:paraId="6B435C9B"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従業者に身分を証する書類を携行させ、初回訪問時及び利用者又はその家族から求められたときは、これを提示すべき旨を指導しているか。</w:t>
            </w:r>
          </w:p>
          <w:p w14:paraId="12448745"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w:t>
            </w:r>
            <w:r w:rsidRPr="00393679">
              <w:rPr>
                <w:rFonts w:ascii="ＭＳ ゴシック" w:eastAsia="ＭＳ ゴシック" w:hAnsi="ＭＳ ゴシック"/>
              </w:rPr>
              <w:t>18</w:t>
            </w:r>
            <w:r w:rsidRPr="00393679">
              <w:rPr>
                <w:rFonts w:ascii="ＭＳ ゴシック" w:eastAsia="ＭＳ ゴシック" w:hAnsi="ＭＳ ゴシック" w:hint="eastAsia"/>
              </w:rPr>
              <w:t>条）</w:t>
            </w:r>
          </w:p>
          <w:p w14:paraId="6A061757"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p>
          <w:p w14:paraId="06BA4411" w14:textId="77777777" w:rsidR="00A50C6F" w:rsidRPr="00393679" w:rsidRDefault="00A50C6F" w:rsidP="00D43CB3">
            <w:pPr>
              <w:suppressAutoHyphens/>
              <w:autoSpaceDE w:val="0"/>
              <w:autoSpaceDN w:val="0"/>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が安心して指定自立生活援助の提供を受けられるよう、当該指定自立生活援助事業所の従業者に身分を明らかにする証書や名札等を携行させ、初回訪問時及び利用者又はその家族から求められたときは、これを提示すべき旨を指導しなければならないこととしたものである。</w:t>
            </w:r>
          </w:p>
          <w:p w14:paraId="32D20363" w14:textId="77777777" w:rsidR="00A50C6F" w:rsidRPr="00393679" w:rsidRDefault="00A50C6F" w:rsidP="00D43CB3">
            <w:pPr>
              <w:suppressAutoHyphens/>
              <w:autoSpaceDE w:val="0"/>
              <w:autoSpaceDN w:val="0"/>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なお、この証書等には、当該指定自立生活援助事業所の名称、当該従業者の氏名を記載するものとし、当該従業者の写真の貼付や職能の記載を行うことが望ましい。</w:t>
            </w:r>
          </w:p>
          <w:p w14:paraId="3DD8C42F" w14:textId="77777777" w:rsidR="00A50C6F" w:rsidRPr="00393679" w:rsidRDefault="00A50C6F" w:rsidP="00D43CB3">
            <w:pPr>
              <w:suppressAutoHyphens/>
              <w:kinsoku w:val="0"/>
              <w:autoSpaceDE w:val="0"/>
              <w:autoSpaceDN w:val="0"/>
              <w:adjustRightInd w:val="0"/>
              <w:snapToGrid w:val="0"/>
              <w:spacing w:line="200" w:lineRule="exact"/>
              <w:jc w:val="left"/>
              <w:rPr>
                <w:rFonts w:ascii="ＭＳ ゴシック" w:eastAsia="ＭＳ ゴシック" w:hAnsi="ＭＳ ゴシック"/>
              </w:rPr>
            </w:pPr>
            <w:r w:rsidRPr="00393679">
              <w:rPr>
                <w:rFonts w:ascii="ＭＳ ゴシック" w:eastAsia="ＭＳ ゴシック" w:hAnsi="ＭＳ ゴシック" w:hint="eastAsia"/>
              </w:rPr>
              <w:t xml:space="preserve">　　◆平</w:t>
            </w:r>
            <w:r w:rsidRPr="00393679">
              <w:rPr>
                <w:rFonts w:ascii="ＭＳ ゴシック" w:eastAsia="ＭＳ ゴシック" w:hAnsi="ＭＳ ゴシック"/>
              </w:rPr>
              <w:t>18</w:t>
            </w:r>
            <w:r w:rsidRPr="00393679">
              <w:rPr>
                <w:rFonts w:ascii="ＭＳ ゴシック" w:eastAsia="ＭＳ ゴシック" w:hAnsi="ＭＳ ゴシック" w:hint="eastAsia"/>
              </w:rPr>
              <w:t>障発第</w:t>
            </w:r>
            <w:r w:rsidRPr="00393679">
              <w:rPr>
                <w:rFonts w:ascii="ＭＳ ゴシック" w:eastAsia="ＭＳ ゴシック" w:hAnsi="ＭＳ ゴシック"/>
              </w:rPr>
              <w:t>1206001</w:t>
            </w:r>
            <w:r w:rsidRPr="00393679">
              <w:rPr>
                <w:rFonts w:ascii="ＭＳ ゴシック" w:eastAsia="ＭＳ ゴシック" w:hAnsi="ＭＳ ゴシック" w:hint="eastAsia"/>
              </w:rPr>
              <w:t>第14の3（5）準用(第三の</w:t>
            </w:r>
            <w:r w:rsidRPr="00393679">
              <w:rPr>
                <w:rFonts w:ascii="ＭＳ ゴシック" w:eastAsia="ＭＳ ゴシック" w:hAnsi="ＭＳ ゴシック"/>
              </w:rPr>
              <w:t>3(8))</w:t>
            </w:r>
          </w:p>
          <w:p w14:paraId="3FEB0309"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35E0407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715168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F0E0CF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91423F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74B58D0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3F049D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現物確認</w:t>
            </w:r>
          </w:p>
        </w:tc>
      </w:tr>
      <w:tr w:rsidR="00393679" w:rsidRPr="00393679" w14:paraId="5CDA4C3D" w14:textId="77777777" w:rsidTr="00EB664D">
        <w:trPr>
          <w:trHeight w:val="3118"/>
          <w:jc w:val="center"/>
        </w:trPr>
        <w:tc>
          <w:tcPr>
            <w:tcW w:w="1133" w:type="dxa"/>
            <w:tcBorders>
              <w:bottom w:val="single" w:sz="4" w:space="0" w:color="auto"/>
            </w:tcBorders>
          </w:tcPr>
          <w:p w14:paraId="36A0D2A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2BDBF2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11</w:t>
            </w:r>
            <w:r w:rsidRPr="00393679">
              <w:rPr>
                <w:rFonts w:ascii="ＭＳ ゴシック" w:eastAsia="ＭＳ ゴシック" w:hAnsi="ＭＳ ゴシック" w:hint="eastAsia"/>
              </w:rPr>
              <w:t xml:space="preserve">　サービスの提供の記録</w:t>
            </w:r>
          </w:p>
          <w:p w14:paraId="545A6839"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jc w:val="left"/>
              <w:rPr>
                <w:rFonts w:ascii="ＭＳ ゴシック" w:eastAsia="ＭＳ ゴシック" w:hAnsi="ＭＳ ゴシック"/>
              </w:rPr>
            </w:pPr>
          </w:p>
        </w:tc>
        <w:tc>
          <w:tcPr>
            <w:tcW w:w="7087" w:type="dxa"/>
            <w:tcBorders>
              <w:bottom w:val="single" w:sz="4" w:space="0" w:color="auto"/>
            </w:tcBorders>
            <w:vAlign w:val="center"/>
          </w:tcPr>
          <w:p w14:paraId="23C76541" w14:textId="5781013A" w:rsidR="00331549" w:rsidRDefault="00331549" w:rsidP="00F34AC7">
            <w:pPr>
              <w:adjustRightInd w:val="0"/>
              <w:snapToGrid w:val="0"/>
              <w:spacing w:line="200" w:lineRule="exact"/>
              <w:ind w:left="450" w:hangingChars="250" w:hanging="450"/>
              <w:rPr>
                <w:rFonts w:ascii="ＭＳ ゴシック" w:eastAsia="ＭＳ ゴシック" w:hAnsi="ＭＳ ゴシック"/>
              </w:rPr>
            </w:pPr>
          </w:p>
          <w:p w14:paraId="2B5D29A0" w14:textId="293CFD1F" w:rsidR="00A50C6F" w:rsidRPr="00393679" w:rsidRDefault="00A50C6F" w:rsidP="00F34AC7">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指定自立生活援助を提供した際は、当該指定自立生活援助の提供日、内容その他必要な事項を、指定自立生活援助の提供の都度、記録しているか。</w:t>
            </w:r>
          </w:p>
          <w:p w14:paraId="3012AD94" w14:textId="77777777" w:rsidR="00A50C6F" w:rsidRPr="00393679" w:rsidRDefault="00A50C6F" w:rsidP="00F34AC7">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◆平18厚令171第206条の20準用（第19条第1項）</w:t>
            </w:r>
          </w:p>
          <w:p w14:paraId="5799C10F" w14:textId="77777777" w:rsidR="00A50C6F" w:rsidRPr="00393679" w:rsidRDefault="00A50C6F" w:rsidP="00F34AC7">
            <w:pPr>
              <w:adjustRightInd w:val="0"/>
              <w:snapToGrid w:val="0"/>
              <w:spacing w:line="200" w:lineRule="exact"/>
              <w:ind w:left="180" w:hangingChars="100" w:hanging="180"/>
              <w:rPr>
                <w:rFonts w:ascii="ＭＳ ゴシック" w:eastAsia="ＭＳ ゴシック" w:hAnsi="ＭＳ ゴシック"/>
              </w:rPr>
            </w:pPr>
          </w:p>
          <w:p w14:paraId="4090426D" w14:textId="77777777" w:rsidR="00A50C6F" w:rsidRPr="00393679" w:rsidRDefault="00A50C6F" w:rsidP="00F34AC7">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記録が必要な事項</w:t>
            </w:r>
          </w:p>
          <w:p w14:paraId="7951319A" w14:textId="77777777" w:rsidR="00A50C6F" w:rsidRPr="00393679" w:rsidRDefault="00A50C6F" w:rsidP="00F34AC7">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ア　当該指定自立生活援助の提供日    イ　提供したサービスの内容</w:t>
            </w:r>
          </w:p>
          <w:p w14:paraId="3AE8D143" w14:textId="77777777" w:rsidR="00A50C6F" w:rsidRPr="00393679" w:rsidRDefault="00A50C6F" w:rsidP="00F34AC7">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ウ　実績時間数                    　 エ　利用者負担額　等</w:t>
            </w:r>
          </w:p>
          <w:p w14:paraId="10B0DBF9" w14:textId="77777777" w:rsidR="00A50C6F" w:rsidRPr="00393679" w:rsidRDefault="00A50C6F" w:rsidP="00F34AC7">
            <w:pPr>
              <w:suppressAutoHyphens/>
              <w:autoSpaceDE w:val="0"/>
              <w:autoSpaceDN w:val="0"/>
              <w:adjustRightInd w:val="0"/>
              <w:snapToGrid w:val="0"/>
              <w:spacing w:line="200" w:lineRule="exact"/>
              <w:ind w:leftChars="50" w:left="270" w:hangingChars="100" w:hanging="180"/>
              <w:rPr>
                <w:rFonts w:ascii="ＭＳ ゴシック" w:eastAsia="ＭＳ ゴシック" w:hAnsi="ＭＳ ゴシック"/>
              </w:rPr>
            </w:pPr>
            <w:r w:rsidRPr="00393679">
              <w:rPr>
                <w:rFonts w:ascii="ＭＳ ゴシック" w:eastAsia="ＭＳ ゴシック" w:hAnsi="ＭＳ ゴシック" w:hint="eastAsia"/>
              </w:rPr>
              <w:t>◎　その時点での指定自立生活援助の利用状況等を把握できるようにするため、後日一括して記録するのではなく、サービスの提供の都度記録しなければならないこととしたものである。</w:t>
            </w:r>
          </w:p>
          <w:p w14:paraId="6BF390C2" w14:textId="77777777" w:rsidR="00A50C6F" w:rsidRPr="00393679" w:rsidRDefault="00A50C6F" w:rsidP="00F34AC7">
            <w:pPr>
              <w:suppressAutoHyphens/>
              <w:autoSpaceDE w:val="0"/>
              <w:autoSpaceDN w:val="0"/>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◆平18障発第1206001第14の3（5）準用(第三の3(9)①)</w:t>
            </w:r>
          </w:p>
          <w:p w14:paraId="7A05503E" w14:textId="77777777" w:rsidR="00A50C6F" w:rsidRPr="00393679" w:rsidRDefault="00A50C6F" w:rsidP="00F34AC7">
            <w:pPr>
              <w:adjustRightInd w:val="0"/>
              <w:snapToGrid w:val="0"/>
              <w:spacing w:line="200" w:lineRule="exact"/>
              <w:rPr>
                <w:rFonts w:ascii="ＭＳ ゴシック" w:eastAsia="ＭＳ ゴシック" w:hAnsi="ＭＳ ゴシック"/>
              </w:rPr>
            </w:pPr>
          </w:p>
          <w:p w14:paraId="38E45EC6" w14:textId="77777777" w:rsidR="00A50C6F" w:rsidRPr="00393679" w:rsidRDefault="00A50C6F" w:rsidP="00F34AC7">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□(2)　指定自立生活援助事業者は、</w:t>
            </w:r>
            <w:r w:rsidRPr="00393679">
              <w:rPr>
                <w:rFonts w:ascii="ＭＳ ゴシック" w:eastAsia="ＭＳ ゴシック" w:hAnsi="ＭＳ ゴシック"/>
              </w:rPr>
              <w:t>(1)</w:t>
            </w:r>
            <w:r w:rsidRPr="00393679">
              <w:rPr>
                <w:rFonts w:ascii="ＭＳ ゴシック" w:eastAsia="ＭＳ ゴシック" w:hAnsi="ＭＳ ゴシック" w:hint="eastAsia"/>
              </w:rPr>
              <w:t>の規定による記録に際しては、支給決定障害者から指定自立生活援助を提供したことについて確認を受けているか。</w:t>
            </w:r>
          </w:p>
          <w:p w14:paraId="3D70BE30" w14:textId="77777777" w:rsidR="00A50C6F" w:rsidRDefault="00A50C6F" w:rsidP="00F34AC7">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◆平18厚令171第206条の20準用（第19条第2項）</w:t>
            </w:r>
          </w:p>
          <w:p w14:paraId="266A2455" w14:textId="765852F6" w:rsidR="003A7B1D" w:rsidRDefault="00174671" w:rsidP="00F34AC7">
            <w:pPr>
              <w:adjustRightInd w:val="0"/>
              <w:snapToGrid w:val="0"/>
              <w:spacing w:line="200" w:lineRule="exact"/>
              <w:ind w:left="180" w:hangingChars="100" w:hanging="180"/>
              <w:rPr>
                <w:rFonts w:ascii="ＭＳ ゴシック" w:eastAsia="ＭＳ ゴシック" w:hAnsi="ＭＳ ゴシック"/>
              </w:rPr>
            </w:pPr>
            <w:r>
              <w:rPr>
                <w:rFonts w:ascii="ＭＳ ゴシック" w:eastAsia="ＭＳ ゴシック" w:hAnsi="ＭＳ ゴシック"/>
                <w:noProof/>
              </w:rPr>
              <w:pict w14:anchorId="0C241545">
                <v:rect id="_x0000_s2085" style="position:absolute;left:0;text-align:left;margin-left:17.15pt;margin-top:4.8pt;width:323.25pt;height:122.25pt;z-index:251663360">
                  <v:textbox style="mso-next-textbox:#_x0000_s2085" inset="5.85pt,.7pt,5.85pt,.7pt">
                    <w:txbxContent>
                      <w:p w14:paraId="5E21FF58"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594DB234"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14BA4990"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49A4D687"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53C6E23E"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0FE23F44" w14:textId="77777777" w:rsidR="003A7B1D" w:rsidRPr="007973DE" w:rsidRDefault="003A7B1D" w:rsidP="003A7B1D">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75A1C5E7" w14:textId="77777777" w:rsidR="003A7B1D" w:rsidRPr="009A4F2A" w:rsidRDefault="003A7B1D" w:rsidP="003A7B1D">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5A322394" w14:textId="77777777" w:rsidR="003A7B1D" w:rsidRPr="009A4F2A" w:rsidRDefault="003A7B1D" w:rsidP="003A7B1D">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508BDDED" w14:textId="77777777" w:rsidR="003A7B1D" w:rsidRPr="007973DE" w:rsidRDefault="003A7B1D" w:rsidP="003A7B1D">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w:r>
          </w:p>
          <w:p w14:paraId="1ED0A6FB" w14:textId="0E8A9A91"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0A65AE4E"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1D2587D6"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6F514AAB"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5381C578"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63F2DA1B"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5F671023"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0F341EEF"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7BB25A05"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6AEA3CDB"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67B1A58F"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3CAD69F0"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3D6511BD" w14:textId="77777777" w:rsidR="003A7B1D" w:rsidRPr="003A7B1D" w:rsidRDefault="003A7B1D" w:rsidP="00F34AC7">
            <w:pPr>
              <w:adjustRightInd w:val="0"/>
              <w:snapToGrid w:val="0"/>
              <w:spacing w:line="200" w:lineRule="exact"/>
              <w:ind w:left="180" w:hangingChars="100" w:hanging="180"/>
              <w:rPr>
                <w:rFonts w:ascii="ＭＳ ゴシック" w:eastAsia="ＭＳ ゴシック" w:hAnsi="ＭＳ ゴシック"/>
                <w:color w:val="FF0000"/>
              </w:rPr>
            </w:pPr>
          </w:p>
          <w:p w14:paraId="55963DFB" w14:textId="56A1F773" w:rsidR="003A7B1D" w:rsidRPr="003A7B1D" w:rsidRDefault="003A7B1D" w:rsidP="003A7B1D">
            <w:pPr>
              <w:adjustRightInd w:val="0"/>
              <w:snapToGrid w:val="0"/>
              <w:spacing w:line="200" w:lineRule="exact"/>
              <w:ind w:left="360" w:hangingChars="200" w:hanging="360"/>
              <w:rPr>
                <w:rFonts w:ascii="ＭＳ ゴシック" w:eastAsia="ＭＳ ゴシック" w:hAnsi="ＭＳ ゴシック"/>
                <w:color w:val="FF0000"/>
              </w:rPr>
            </w:pPr>
            <w:r w:rsidRPr="003A7B1D">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7FD4BB11" w14:textId="77777777" w:rsidR="003A7B1D" w:rsidRPr="003A7B1D" w:rsidRDefault="003A7B1D" w:rsidP="003A7B1D">
            <w:pPr>
              <w:adjustRightInd w:val="0"/>
              <w:snapToGrid w:val="0"/>
              <w:spacing w:line="200" w:lineRule="exact"/>
              <w:ind w:left="180" w:hangingChars="100" w:hanging="180"/>
              <w:rPr>
                <w:rFonts w:ascii="ＭＳ ゴシック" w:eastAsia="ＭＳ ゴシック" w:hAnsi="ＭＳ ゴシック"/>
                <w:color w:val="FF0000"/>
              </w:rPr>
            </w:pPr>
            <w:r w:rsidRPr="003A7B1D">
              <w:rPr>
                <w:rFonts w:ascii="ＭＳ ゴシック" w:eastAsia="ＭＳ ゴシック" w:hAnsi="ＭＳ ゴシック" w:hint="eastAsia"/>
                <w:color w:val="FF0000"/>
              </w:rPr>
              <w:t xml:space="preserve">　　 ◆個人情報保護法第33条第1項～第4項</w:t>
            </w:r>
          </w:p>
          <w:p w14:paraId="182AE22A" w14:textId="77777777" w:rsidR="003A7B1D" w:rsidRP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046B08E9"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5BF57898"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028F3BC1"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6EF4509A" w14:textId="77777777" w:rsidR="003A7B1D" w:rsidRDefault="003A7B1D" w:rsidP="00F34AC7">
            <w:pPr>
              <w:adjustRightInd w:val="0"/>
              <w:snapToGrid w:val="0"/>
              <w:spacing w:line="200" w:lineRule="exact"/>
              <w:ind w:left="180" w:hangingChars="100" w:hanging="180"/>
              <w:rPr>
                <w:rFonts w:ascii="ＭＳ ゴシック" w:eastAsia="ＭＳ ゴシック" w:hAnsi="ＭＳ ゴシック"/>
              </w:rPr>
            </w:pPr>
          </w:p>
          <w:p w14:paraId="2C149C56" w14:textId="77777777" w:rsidR="00331549" w:rsidRPr="00393679" w:rsidRDefault="00331549" w:rsidP="00F34AC7">
            <w:pPr>
              <w:adjustRightInd w:val="0"/>
              <w:snapToGrid w:val="0"/>
              <w:spacing w:line="20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2DBE50E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931A61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0BCF4A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C037FA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bottom w:val="single" w:sz="4" w:space="0" w:color="auto"/>
            </w:tcBorders>
          </w:tcPr>
          <w:p w14:paraId="5D458F6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09B1DF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個人記録確認</w:t>
            </w:r>
          </w:p>
          <w:p w14:paraId="69DA35E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3527AD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E4066F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7BB2D8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2CD9FE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57C4C4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C8797F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8DD937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76FAAB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1F581A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4BA34F4" w14:textId="77777777" w:rsidR="00A50C6F"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□利用者の確認印等があるか。</w:t>
            </w:r>
          </w:p>
          <w:p w14:paraId="6A2C6FF6" w14:textId="77777777" w:rsidR="003A7B1D" w:rsidRDefault="003A7B1D" w:rsidP="00D43CB3">
            <w:pPr>
              <w:adjustRightInd w:val="0"/>
              <w:snapToGrid w:val="0"/>
              <w:spacing w:line="200" w:lineRule="exact"/>
              <w:rPr>
                <w:rFonts w:ascii="ＭＳ ゴシック" w:eastAsia="ＭＳ ゴシック" w:hAnsi="ＭＳ ゴシック"/>
              </w:rPr>
            </w:pPr>
          </w:p>
          <w:p w14:paraId="5A9FD3DA" w14:textId="77777777" w:rsidR="003A7B1D" w:rsidRDefault="003A7B1D" w:rsidP="00D43CB3">
            <w:pPr>
              <w:adjustRightInd w:val="0"/>
              <w:snapToGrid w:val="0"/>
              <w:spacing w:line="200" w:lineRule="exact"/>
              <w:rPr>
                <w:rFonts w:ascii="ＭＳ ゴシック" w:eastAsia="ＭＳ ゴシック" w:hAnsi="ＭＳ ゴシック"/>
              </w:rPr>
            </w:pPr>
          </w:p>
          <w:p w14:paraId="543F3166" w14:textId="77777777" w:rsidR="003A7B1D" w:rsidRDefault="003A7B1D" w:rsidP="00D43CB3">
            <w:pPr>
              <w:adjustRightInd w:val="0"/>
              <w:snapToGrid w:val="0"/>
              <w:spacing w:line="200" w:lineRule="exact"/>
              <w:rPr>
                <w:rFonts w:ascii="ＭＳ ゴシック" w:eastAsia="ＭＳ ゴシック" w:hAnsi="ＭＳ ゴシック"/>
              </w:rPr>
            </w:pPr>
          </w:p>
          <w:p w14:paraId="0034D3BA" w14:textId="77777777" w:rsidR="003A7B1D" w:rsidRDefault="003A7B1D" w:rsidP="00D43CB3">
            <w:pPr>
              <w:adjustRightInd w:val="0"/>
              <w:snapToGrid w:val="0"/>
              <w:spacing w:line="200" w:lineRule="exact"/>
              <w:rPr>
                <w:rFonts w:ascii="ＭＳ ゴシック" w:eastAsia="ＭＳ ゴシック" w:hAnsi="ＭＳ ゴシック"/>
              </w:rPr>
            </w:pPr>
          </w:p>
          <w:p w14:paraId="12BC889C" w14:textId="77777777" w:rsidR="003A7B1D" w:rsidRDefault="003A7B1D" w:rsidP="00D43CB3">
            <w:pPr>
              <w:adjustRightInd w:val="0"/>
              <w:snapToGrid w:val="0"/>
              <w:spacing w:line="200" w:lineRule="exact"/>
              <w:rPr>
                <w:rFonts w:ascii="ＭＳ ゴシック" w:eastAsia="ＭＳ ゴシック" w:hAnsi="ＭＳ ゴシック"/>
              </w:rPr>
            </w:pPr>
          </w:p>
          <w:p w14:paraId="2F469480" w14:textId="77777777" w:rsidR="003A7B1D" w:rsidRDefault="003A7B1D" w:rsidP="00D43CB3">
            <w:pPr>
              <w:adjustRightInd w:val="0"/>
              <w:snapToGrid w:val="0"/>
              <w:spacing w:line="200" w:lineRule="exact"/>
              <w:rPr>
                <w:rFonts w:ascii="ＭＳ ゴシック" w:eastAsia="ＭＳ ゴシック" w:hAnsi="ＭＳ ゴシック"/>
              </w:rPr>
            </w:pPr>
          </w:p>
          <w:p w14:paraId="597EBB19" w14:textId="77777777" w:rsidR="003A7B1D" w:rsidRDefault="003A7B1D" w:rsidP="00D43CB3">
            <w:pPr>
              <w:adjustRightInd w:val="0"/>
              <w:snapToGrid w:val="0"/>
              <w:spacing w:line="200" w:lineRule="exact"/>
              <w:rPr>
                <w:rFonts w:ascii="ＭＳ ゴシック" w:eastAsia="ＭＳ ゴシック" w:hAnsi="ＭＳ ゴシック"/>
              </w:rPr>
            </w:pPr>
          </w:p>
          <w:p w14:paraId="449E6922" w14:textId="77777777" w:rsidR="003A7B1D" w:rsidRDefault="003A7B1D" w:rsidP="00D43CB3">
            <w:pPr>
              <w:adjustRightInd w:val="0"/>
              <w:snapToGrid w:val="0"/>
              <w:spacing w:line="200" w:lineRule="exact"/>
              <w:rPr>
                <w:rFonts w:ascii="ＭＳ ゴシック" w:eastAsia="ＭＳ ゴシック" w:hAnsi="ＭＳ ゴシック"/>
              </w:rPr>
            </w:pPr>
          </w:p>
          <w:p w14:paraId="45C68056" w14:textId="77777777" w:rsidR="003A7B1D" w:rsidRDefault="003A7B1D" w:rsidP="00D43CB3">
            <w:pPr>
              <w:adjustRightInd w:val="0"/>
              <w:snapToGrid w:val="0"/>
              <w:spacing w:line="200" w:lineRule="exact"/>
              <w:rPr>
                <w:rFonts w:ascii="ＭＳ ゴシック" w:eastAsia="ＭＳ ゴシック" w:hAnsi="ＭＳ ゴシック"/>
              </w:rPr>
            </w:pPr>
          </w:p>
          <w:p w14:paraId="183CFE0C" w14:textId="77777777" w:rsidR="003A7B1D" w:rsidRDefault="003A7B1D" w:rsidP="00D43CB3">
            <w:pPr>
              <w:adjustRightInd w:val="0"/>
              <w:snapToGrid w:val="0"/>
              <w:spacing w:line="200" w:lineRule="exact"/>
              <w:rPr>
                <w:rFonts w:ascii="ＭＳ ゴシック" w:eastAsia="ＭＳ ゴシック" w:hAnsi="ＭＳ ゴシック"/>
              </w:rPr>
            </w:pPr>
          </w:p>
          <w:p w14:paraId="2BB3C660" w14:textId="77777777" w:rsidR="003A7B1D" w:rsidRDefault="003A7B1D" w:rsidP="00D43CB3">
            <w:pPr>
              <w:adjustRightInd w:val="0"/>
              <w:snapToGrid w:val="0"/>
              <w:spacing w:line="200" w:lineRule="exact"/>
              <w:rPr>
                <w:rFonts w:ascii="ＭＳ ゴシック" w:eastAsia="ＭＳ ゴシック" w:hAnsi="ＭＳ ゴシック"/>
              </w:rPr>
            </w:pPr>
          </w:p>
          <w:p w14:paraId="40D990B5" w14:textId="77777777" w:rsidR="003A7B1D" w:rsidRDefault="003A7B1D" w:rsidP="00D43CB3">
            <w:pPr>
              <w:adjustRightInd w:val="0"/>
              <w:snapToGrid w:val="0"/>
              <w:spacing w:line="200" w:lineRule="exact"/>
              <w:rPr>
                <w:rFonts w:ascii="ＭＳ ゴシック" w:eastAsia="ＭＳ ゴシック" w:hAnsi="ＭＳ ゴシック"/>
              </w:rPr>
            </w:pPr>
          </w:p>
          <w:p w14:paraId="603FEF38" w14:textId="77777777" w:rsidR="003A7B1D" w:rsidRDefault="003A7B1D" w:rsidP="00D43CB3">
            <w:pPr>
              <w:adjustRightInd w:val="0"/>
              <w:snapToGrid w:val="0"/>
              <w:spacing w:line="200" w:lineRule="exact"/>
              <w:rPr>
                <w:rFonts w:ascii="ＭＳ ゴシック" w:eastAsia="ＭＳ ゴシック" w:hAnsi="ＭＳ ゴシック"/>
              </w:rPr>
            </w:pPr>
          </w:p>
          <w:p w14:paraId="31D87066" w14:textId="77777777" w:rsidR="003A7B1D" w:rsidRDefault="003A7B1D" w:rsidP="00D43CB3">
            <w:pPr>
              <w:adjustRightInd w:val="0"/>
              <w:snapToGrid w:val="0"/>
              <w:spacing w:line="200" w:lineRule="exact"/>
              <w:rPr>
                <w:rFonts w:ascii="ＭＳ ゴシック" w:eastAsia="ＭＳ ゴシック" w:hAnsi="ＭＳ ゴシック"/>
              </w:rPr>
            </w:pPr>
          </w:p>
          <w:p w14:paraId="1EB1B143" w14:textId="77777777" w:rsidR="003A7B1D" w:rsidRDefault="003A7B1D" w:rsidP="00D43CB3">
            <w:pPr>
              <w:adjustRightInd w:val="0"/>
              <w:snapToGrid w:val="0"/>
              <w:spacing w:line="200" w:lineRule="exact"/>
              <w:rPr>
                <w:rFonts w:ascii="ＭＳ ゴシック" w:eastAsia="ＭＳ ゴシック" w:hAnsi="ＭＳ ゴシック"/>
              </w:rPr>
            </w:pPr>
          </w:p>
          <w:p w14:paraId="2E5C9B2E" w14:textId="77777777" w:rsidR="003A7B1D" w:rsidRDefault="003A7B1D" w:rsidP="00D43CB3">
            <w:pPr>
              <w:adjustRightInd w:val="0"/>
              <w:snapToGrid w:val="0"/>
              <w:spacing w:line="200" w:lineRule="exact"/>
              <w:rPr>
                <w:rFonts w:ascii="ＭＳ ゴシック" w:eastAsia="ＭＳ ゴシック" w:hAnsi="ＭＳ ゴシック"/>
              </w:rPr>
            </w:pPr>
          </w:p>
          <w:p w14:paraId="483C7C30" w14:textId="64EF9362" w:rsidR="003A7B1D" w:rsidRPr="007973DE" w:rsidRDefault="003A7B1D" w:rsidP="003A7B1D">
            <w:pPr>
              <w:spacing w:line="210" w:lineRule="exact"/>
              <w:rPr>
                <w:rFonts w:ascii="ＭＳ ゴシック" w:eastAsia="ＭＳ ゴシック" w:hAnsi="ＭＳ ゴシック"/>
                <w:color w:val="FF0000"/>
              </w:rPr>
            </w:pPr>
            <w:r w:rsidRPr="007973DE">
              <w:rPr>
                <w:rFonts w:ascii="ＭＳ ゴシック" w:eastAsia="ＭＳ ゴシック" w:hAnsi="ＭＳ ゴシック" w:hint="eastAsia"/>
                <w:color w:val="FF0000"/>
              </w:rPr>
              <w:t>【事例の有・無】</w:t>
            </w:r>
          </w:p>
          <w:p w14:paraId="227AD216" w14:textId="77777777" w:rsidR="003A7B1D" w:rsidRPr="00393679" w:rsidRDefault="003A7B1D" w:rsidP="00D43CB3">
            <w:pPr>
              <w:adjustRightInd w:val="0"/>
              <w:snapToGrid w:val="0"/>
              <w:spacing w:line="200" w:lineRule="exact"/>
              <w:rPr>
                <w:rFonts w:ascii="ＭＳ ゴシック" w:eastAsia="ＭＳ ゴシック" w:hAnsi="ＭＳ ゴシック"/>
              </w:rPr>
            </w:pPr>
          </w:p>
        </w:tc>
      </w:tr>
      <w:tr w:rsidR="00393679" w:rsidRPr="00393679" w14:paraId="3B53D40D" w14:textId="77777777" w:rsidTr="00EB664D">
        <w:trPr>
          <w:jc w:val="center"/>
        </w:trPr>
        <w:tc>
          <w:tcPr>
            <w:tcW w:w="1133" w:type="dxa"/>
          </w:tcPr>
          <w:p w14:paraId="3DABAD7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7E2B220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12</w:t>
            </w:r>
            <w:r w:rsidRPr="00393679">
              <w:rPr>
                <w:rFonts w:ascii="ＭＳ ゴシック" w:eastAsia="ＭＳ ゴシック" w:hAnsi="ＭＳ ゴシック" w:hint="eastAsia"/>
              </w:rPr>
              <w:t xml:space="preserve">　指定自立生活援助事業者が支給決定障害者に求めることのできる金銭の支払の範囲等</w:t>
            </w:r>
          </w:p>
          <w:p w14:paraId="57C6027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258B26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FC0A48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C73E49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5148AA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01926A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FECAEA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5F542A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D0A5EB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tc>
        <w:tc>
          <w:tcPr>
            <w:tcW w:w="7087" w:type="dxa"/>
          </w:tcPr>
          <w:p w14:paraId="31E0D48C"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p>
          <w:p w14:paraId="1946C392"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指定自立生活援助事業者が指定自立生活援助を提供する支給決定障害者に対して金銭の支払を求めることができるのは、当該金銭の使途が直接利用者の便益を向上させるものであって、当該支給決定障害者に支払を求めることが適当であるものに限られているか。</w:t>
            </w:r>
          </w:p>
          <w:p w14:paraId="4AC9812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w:t>
            </w:r>
            <w:r w:rsidRPr="00393679">
              <w:rPr>
                <w:rFonts w:ascii="ＭＳ ゴシック" w:eastAsia="ＭＳ ゴシック" w:hAnsi="ＭＳ ゴシック"/>
              </w:rPr>
              <w:t>20</w:t>
            </w:r>
            <w:r w:rsidRPr="00393679">
              <w:rPr>
                <w:rFonts w:ascii="ＭＳ ゴシック" w:eastAsia="ＭＳ ゴシック" w:hAnsi="ＭＳ ゴシック" w:hint="eastAsia"/>
              </w:rPr>
              <w:t>準用（第20条第1項）</w:t>
            </w:r>
          </w:p>
          <w:p w14:paraId="2F6D334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B53F5EB"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□(2)　</w:t>
            </w:r>
            <w:r w:rsidRPr="00393679">
              <w:rPr>
                <w:rFonts w:ascii="ＭＳ ゴシック" w:eastAsia="ＭＳ ゴシック" w:hAnsi="ＭＳ ゴシック"/>
              </w:rPr>
              <w:t>(1)</w:t>
            </w:r>
            <w:r w:rsidRPr="00393679">
              <w:rPr>
                <w:rFonts w:ascii="ＭＳ ゴシック" w:eastAsia="ＭＳ ゴシック" w:hAnsi="ＭＳ ゴシック" w:hint="eastAsia"/>
              </w:rPr>
              <w:t>の規定により金銭の支払を求める際は、当該金銭の使途及び額並びに支給決定障害者に金銭の支払を求める理由について書面によって明らかにするとともに支給決定障害者に対し説明を行い、その同意を得ているか。（ただし、13の</w:t>
            </w:r>
            <w:r w:rsidRPr="00393679">
              <w:rPr>
                <w:rFonts w:ascii="ＭＳ ゴシック" w:eastAsia="ＭＳ ゴシック" w:hAnsi="ＭＳ ゴシック"/>
              </w:rPr>
              <w:t>(1)</w:t>
            </w:r>
            <w:r w:rsidRPr="00393679">
              <w:rPr>
                <w:rFonts w:ascii="ＭＳ ゴシック" w:eastAsia="ＭＳ ゴシック" w:hAnsi="ＭＳ ゴシック" w:hint="eastAsia"/>
              </w:rPr>
              <w:t>から</w:t>
            </w:r>
            <w:r w:rsidRPr="00393679">
              <w:rPr>
                <w:rFonts w:ascii="ＭＳ ゴシック" w:eastAsia="ＭＳ ゴシック" w:hAnsi="ＭＳ ゴシック"/>
              </w:rPr>
              <w:t>(3)</w:t>
            </w:r>
            <w:r w:rsidRPr="00393679">
              <w:rPr>
                <w:rFonts w:ascii="ＭＳ ゴシック" w:eastAsia="ＭＳ ゴシック" w:hAnsi="ＭＳ ゴシック" w:hint="eastAsia"/>
              </w:rPr>
              <w:t>までに掲げる支払については、この限りでない。）</w:t>
            </w:r>
          </w:p>
          <w:p w14:paraId="2F0DFFC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◆平18厚令171第206条の20準用（第20条第2項）</w:t>
            </w:r>
          </w:p>
          <w:p w14:paraId="471A531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7F2F62B" w14:textId="77777777" w:rsidR="00A50C6F" w:rsidRPr="00393679" w:rsidRDefault="00A50C6F" w:rsidP="00D43CB3">
            <w:pPr>
              <w:adjustRightInd w:val="0"/>
              <w:snapToGrid w:val="0"/>
              <w:spacing w:line="200" w:lineRule="exact"/>
              <w:ind w:leftChars="100" w:left="54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13の</w:t>
            </w:r>
            <w:r w:rsidRPr="00393679">
              <w:rPr>
                <w:rFonts w:ascii="ＭＳ ゴシック" w:eastAsia="ＭＳ ゴシック" w:hAnsi="ＭＳ ゴシック"/>
              </w:rPr>
              <w:t>(1)</w:t>
            </w:r>
            <w:r w:rsidRPr="00393679">
              <w:rPr>
                <w:rFonts w:ascii="ＭＳ ゴシック" w:eastAsia="ＭＳ ゴシック" w:hAnsi="ＭＳ ゴシック" w:hint="eastAsia"/>
              </w:rPr>
              <w:t>から</w:t>
            </w:r>
            <w:r w:rsidRPr="00393679">
              <w:rPr>
                <w:rFonts w:ascii="ＭＳ ゴシック" w:eastAsia="ＭＳ ゴシック" w:hAnsi="ＭＳ ゴシック"/>
              </w:rPr>
              <w:t>(3)</w:t>
            </w:r>
            <w:r w:rsidRPr="00393679">
              <w:rPr>
                <w:rFonts w:ascii="ＭＳ ゴシック" w:eastAsia="ＭＳ ゴシック" w:hAnsi="ＭＳ ゴシック" w:hint="eastAsia"/>
              </w:rPr>
              <w:t>までに規定する額の他曖昧な名目による不適切な費用の徴収を行うことはできないこととしたものであるが、利用者の直接便益を向上させるものについては、次の要件を満たす場合に、利用者等に金銭の支払いを求めることは差し支えないものである。</w:t>
            </w:r>
          </w:p>
          <w:p w14:paraId="1EDAB4C7" w14:textId="77777777" w:rsidR="00A50C6F" w:rsidRPr="00393679" w:rsidRDefault="00A50C6F" w:rsidP="00D43CB3">
            <w:pPr>
              <w:adjustRightInd w:val="0"/>
              <w:snapToGrid w:val="0"/>
              <w:spacing w:line="200" w:lineRule="exact"/>
              <w:ind w:leftChars="200" w:left="72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①　指定自立生活援助のサービス提供の一環として行われるものではないサービスの提供に要する費用であること。</w:t>
            </w:r>
          </w:p>
          <w:p w14:paraId="4755F203" w14:textId="77777777" w:rsidR="00A50C6F" w:rsidRPr="00393679" w:rsidRDefault="00A50C6F" w:rsidP="00D43CB3">
            <w:pPr>
              <w:adjustRightInd w:val="0"/>
              <w:snapToGrid w:val="0"/>
              <w:spacing w:line="200" w:lineRule="exact"/>
              <w:ind w:leftChars="200" w:left="72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②　利用者等に求める金額、その使途及び金銭の支払を求める理由について記載した書面を利用者に交付し、説明を行うとともに、当該利用者の同意を得ていること。</w:t>
            </w:r>
          </w:p>
          <w:p w14:paraId="47322E0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w:t>
            </w:r>
            <w:r w:rsidRPr="00393679">
              <w:rPr>
                <w:rFonts w:ascii="ＭＳ ゴシック" w:eastAsia="ＭＳ ゴシック" w:hAnsi="ＭＳ ゴシック"/>
              </w:rPr>
              <w:t>4</w:t>
            </w:r>
            <w:r w:rsidRPr="00393679">
              <w:rPr>
                <w:rFonts w:ascii="ＭＳ ゴシック" w:eastAsia="ＭＳ ゴシック" w:hAnsi="ＭＳ ゴシック" w:hint="eastAsia"/>
              </w:rPr>
              <w:t>の3（5）準用（第三の3（10））</w:t>
            </w:r>
          </w:p>
          <w:p w14:paraId="6B1C098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425" w:type="dxa"/>
          </w:tcPr>
          <w:p w14:paraId="2DA62AC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AC2F64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46E8BD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FF7514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DF5138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DFA6DD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100C1C00" w14:textId="77777777" w:rsidTr="00EB664D">
        <w:trPr>
          <w:jc w:val="center"/>
        </w:trPr>
        <w:tc>
          <w:tcPr>
            <w:tcW w:w="1133" w:type="dxa"/>
            <w:tcBorders>
              <w:bottom w:val="nil"/>
            </w:tcBorders>
            <w:tcMar>
              <w:left w:w="28" w:type="dxa"/>
              <w:right w:w="28" w:type="dxa"/>
            </w:tcMar>
          </w:tcPr>
          <w:p w14:paraId="19FACA9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53A005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1</w:t>
            </w:r>
            <w:r w:rsidRPr="00393679">
              <w:rPr>
                <w:rFonts w:ascii="ＭＳ ゴシック" w:eastAsia="ＭＳ ゴシック" w:hAnsi="ＭＳ ゴシック" w:hint="eastAsia"/>
              </w:rPr>
              <w:t xml:space="preserve">3利用者負担額等の受領　</w:t>
            </w:r>
          </w:p>
          <w:p w14:paraId="5D2B86A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9DABE30" w14:textId="77777777" w:rsidR="00A50C6F" w:rsidRPr="00393679" w:rsidRDefault="00A50C6F" w:rsidP="00D43CB3">
            <w:pPr>
              <w:adjustRightInd w:val="0"/>
              <w:snapToGrid w:val="0"/>
              <w:spacing w:line="200" w:lineRule="exact"/>
              <w:ind w:firstLineChars="400" w:firstLine="720"/>
              <w:rPr>
                <w:rFonts w:ascii="ＭＳ ゴシック" w:eastAsia="ＭＳ ゴシック" w:hAnsi="ＭＳ ゴシック"/>
              </w:rPr>
            </w:pPr>
          </w:p>
        </w:tc>
        <w:tc>
          <w:tcPr>
            <w:tcW w:w="7087" w:type="dxa"/>
            <w:tcBorders>
              <w:bottom w:val="nil"/>
            </w:tcBorders>
          </w:tcPr>
          <w:p w14:paraId="07BF36B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DA3E1CD"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指定自立生活援助を提供した際は、支給決定障害者から当該指定自立生活援助に係る利用者負担額の支払を受けているか。</w:t>
            </w:r>
          </w:p>
          <w:p w14:paraId="231A59F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◆平18厚令171第206条の20準用（第21条第1項）</w:t>
            </w:r>
          </w:p>
          <w:p w14:paraId="44F9AF5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9C99F29"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□(2)　法定代理受領を行わない指定自立生活援助を提供した際は、支給決定障害者から当該指定自立生活援助に係る指定障害福祉サービス等費用基準額の支払を受けているか。</w:t>
            </w:r>
          </w:p>
          <w:p w14:paraId="06EBC4F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準用（第21条第2項）</w:t>
            </w:r>
          </w:p>
          <w:p w14:paraId="1DEFB56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00F3EC9"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□(3)　上記</w:t>
            </w:r>
            <w:r w:rsidRPr="00393679">
              <w:rPr>
                <w:rFonts w:ascii="ＭＳ ゴシック" w:eastAsia="ＭＳ ゴシック" w:hAnsi="ＭＳ ゴシック"/>
              </w:rPr>
              <w:t>(1)</w:t>
            </w:r>
            <w:r w:rsidRPr="00393679">
              <w:rPr>
                <w:rFonts w:ascii="ＭＳ ゴシック" w:eastAsia="ＭＳ ゴシック" w:hAnsi="ＭＳ ゴシック" w:hint="eastAsia"/>
              </w:rPr>
              <w:t>及び</w:t>
            </w:r>
            <w:r w:rsidRPr="00393679">
              <w:rPr>
                <w:rFonts w:ascii="ＭＳ ゴシック" w:eastAsia="ＭＳ ゴシック" w:hAnsi="ＭＳ ゴシック"/>
              </w:rPr>
              <w:t>(2)</w:t>
            </w:r>
            <w:r w:rsidRPr="00393679">
              <w:rPr>
                <w:rFonts w:ascii="ＭＳ ゴシック" w:eastAsia="ＭＳ ゴシック" w:hAnsi="ＭＳ ゴシック" w:hint="eastAsia"/>
              </w:rPr>
              <w:t>の支払を受ける額のほか、支給決定障害者等の選定により通常の事業の実施地域以外の地域において指定自立生活援助を提供する場合に、支給決定障害者等から受けることのできる、それに要した交通費の額の支払いを受けているか。</w:t>
            </w:r>
          </w:p>
          <w:p w14:paraId="33E85CFE" w14:textId="77777777" w:rsidR="00A50C6F" w:rsidRPr="00393679" w:rsidRDefault="00A50C6F" w:rsidP="00D43CB3">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◆平18厚令171第206条の20準用（第21条第3項）</w:t>
            </w:r>
          </w:p>
          <w:p w14:paraId="74444A0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7AD99D06" w14:textId="77777777" w:rsidR="00A50C6F" w:rsidRPr="00393679" w:rsidRDefault="00A50C6F" w:rsidP="00D43CB3">
            <w:pPr>
              <w:suppressAutoHyphens/>
              <w:kinsoku w:val="0"/>
              <w:autoSpaceDE w:val="0"/>
              <w:autoSpaceDN w:val="0"/>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□(4)　上記(</w:t>
            </w:r>
            <w:r w:rsidRPr="00393679">
              <w:rPr>
                <w:rFonts w:ascii="ＭＳ ゴシック" w:eastAsia="ＭＳ ゴシック" w:hAnsi="ＭＳ ゴシック"/>
              </w:rPr>
              <w:t>1)</w:t>
            </w:r>
            <w:r w:rsidRPr="00393679">
              <w:rPr>
                <w:rFonts w:ascii="ＭＳ ゴシック" w:eastAsia="ＭＳ ゴシック" w:hAnsi="ＭＳ ゴシック" w:hint="eastAsia"/>
              </w:rPr>
              <w:t>から</w:t>
            </w:r>
            <w:r w:rsidRPr="00393679">
              <w:rPr>
                <w:rFonts w:ascii="ＭＳ ゴシック" w:eastAsia="ＭＳ ゴシック" w:hAnsi="ＭＳ ゴシック"/>
              </w:rPr>
              <w:t>(3)</w:t>
            </w:r>
            <w:r w:rsidRPr="00393679">
              <w:rPr>
                <w:rFonts w:ascii="ＭＳ ゴシック" w:eastAsia="ＭＳ ゴシック" w:hAnsi="ＭＳ ゴシック" w:hint="eastAsia"/>
              </w:rPr>
              <w:t>までに掲げる費用の額の支払を受けた場合は、当該費用に係る領収証を当該費用の額を支払った支給決定障害者等に対し交付しているか。</w:t>
            </w:r>
          </w:p>
          <w:p w14:paraId="0969FA53" w14:textId="77777777" w:rsidR="00A50C6F" w:rsidRPr="00393679" w:rsidRDefault="00A50C6F" w:rsidP="00D43CB3">
            <w:pPr>
              <w:suppressAutoHyphens/>
              <w:kinsoku w:val="0"/>
              <w:autoSpaceDE w:val="0"/>
              <w:autoSpaceDN w:val="0"/>
              <w:adjustRightInd w:val="0"/>
              <w:snapToGrid w:val="0"/>
              <w:spacing w:line="200" w:lineRule="exact"/>
              <w:ind w:leftChars="267" w:left="481"/>
              <w:rPr>
                <w:rFonts w:ascii="ＭＳ ゴシック" w:eastAsia="ＭＳ ゴシック" w:hAnsi="ＭＳ ゴシック"/>
              </w:rPr>
            </w:pPr>
            <w:r w:rsidRPr="00393679">
              <w:rPr>
                <w:rFonts w:ascii="ＭＳ ゴシック" w:eastAsia="ＭＳ ゴシック" w:hAnsi="ＭＳ ゴシック" w:hint="eastAsia"/>
              </w:rPr>
              <w:t>◆平18厚令171第206条の20準用（第21条第4項）</w:t>
            </w:r>
          </w:p>
          <w:p w14:paraId="41B50178" w14:textId="77777777" w:rsidR="00A50C6F" w:rsidRPr="00393679" w:rsidRDefault="00A50C6F" w:rsidP="00D43CB3">
            <w:pPr>
              <w:suppressAutoHyphens/>
              <w:kinsoku w:val="0"/>
              <w:autoSpaceDE w:val="0"/>
              <w:autoSpaceDN w:val="0"/>
              <w:adjustRightInd w:val="0"/>
              <w:snapToGrid w:val="0"/>
              <w:spacing w:line="200" w:lineRule="exact"/>
              <w:rPr>
                <w:rFonts w:ascii="ＭＳ ゴシック" w:eastAsia="ＭＳ ゴシック" w:hAnsi="ＭＳ ゴシック"/>
              </w:rPr>
            </w:pPr>
          </w:p>
          <w:p w14:paraId="58061EBA" w14:textId="77777777" w:rsidR="00A50C6F" w:rsidRPr="00393679" w:rsidRDefault="00A50C6F" w:rsidP="00D43CB3">
            <w:pPr>
              <w:suppressAutoHyphens/>
              <w:autoSpaceDE w:val="0"/>
              <w:autoSpaceDN w:val="0"/>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□(5)　上記</w:t>
            </w:r>
            <w:r w:rsidRPr="00393679">
              <w:rPr>
                <w:rFonts w:ascii="ＭＳ ゴシック" w:eastAsia="ＭＳ ゴシック" w:hAnsi="ＭＳ ゴシック"/>
              </w:rPr>
              <w:t>(3)</w:t>
            </w:r>
            <w:r w:rsidRPr="00393679">
              <w:rPr>
                <w:rFonts w:ascii="ＭＳ ゴシック" w:eastAsia="ＭＳ ゴシック" w:hAnsi="ＭＳ ゴシック" w:hint="eastAsia"/>
              </w:rPr>
              <w:t>の費用に係るサービスの提供に当たっては、あらかじめ、支給決定障害者等に対し、当該サービスの内容および費用について説明を行い、支給決定障害者等の同意を得ているか。</w:t>
            </w:r>
          </w:p>
          <w:p w14:paraId="7DD5A001"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w:t>
            </w:r>
            <w:r w:rsidRPr="00393679">
              <w:rPr>
                <w:rFonts w:ascii="ＭＳ ゴシック" w:eastAsia="ＭＳ ゴシック" w:hAnsi="ＭＳ ゴシック"/>
              </w:rPr>
              <w:t>18</w:t>
            </w:r>
            <w:r w:rsidRPr="00393679">
              <w:rPr>
                <w:rFonts w:ascii="ＭＳ ゴシック" w:eastAsia="ＭＳ ゴシック" w:hAnsi="ＭＳ ゴシック" w:hint="eastAsia"/>
              </w:rPr>
              <w:t>厚令</w:t>
            </w:r>
            <w:r w:rsidRPr="00393679">
              <w:rPr>
                <w:rFonts w:ascii="ＭＳ ゴシック" w:eastAsia="ＭＳ ゴシック" w:hAnsi="ＭＳ ゴシック"/>
              </w:rPr>
              <w:t>171</w:t>
            </w:r>
            <w:r w:rsidRPr="00393679">
              <w:rPr>
                <w:rFonts w:ascii="ＭＳ ゴシック" w:eastAsia="ＭＳ ゴシック" w:hAnsi="ＭＳ ゴシック" w:hint="eastAsia"/>
              </w:rPr>
              <w:t>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準用（第21条第5項）</w:t>
            </w:r>
          </w:p>
          <w:p w14:paraId="07684FC9"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Borders>
              <w:bottom w:val="nil"/>
            </w:tcBorders>
          </w:tcPr>
          <w:p w14:paraId="47C98A9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9D6A20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A12412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95A5CD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6AA9997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7719538"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1614" w:type="dxa"/>
            <w:tcBorders>
              <w:bottom w:val="nil"/>
            </w:tcBorders>
          </w:tcPr>
          <w:p w14:paraId="2B764C2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454409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領収書控え等で確認</w:t>
            </w:r>
          </w:p>
          <w:p w14:paraId="5F3EEB8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BDF3C1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E111D3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19A9F2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D98C22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85D8B3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7B3960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F8F4F7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□交通費の内容</w:t>
            </w:r>
          </w:p>
          <w:p w14:paraId="07E8D95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w:t>
            </w:r>
          </w:p>
          <w:p w14:paraId="0AE7505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670158F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9BDF8C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7FCF0D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DB00AB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□領収証は漏れなく交付しているか</w:t>
            </w:r>
          </w:p>
          <w:p w14:paraId="759831E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9F67C5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□重要事項説明書等で同意を得ているか</w:t>
            </w:r>
          </w:p>
        </w:tc>
      </w:tr>
      <w:tr w:rsidR="00393679" w:rsidRPr="00393679" w14:paraId="2222F55C" w14:textId="77777777" w:rsidTr="00EB664D">
        <w:trPr>
          <w:trHeight w:val="2210"/>
          <w:jc w:val="center"/>
        </w:trPr>
        <w:tc>
          <w:tcPr>
            <w:tcW w:w="1133" w:type="dxa"/>
            <w:tcMar>
              <w:left w:w="28" w:type="dxa"/>
              <w:right w:w="28" w:type="dxa"/>
            </w:tcMar>
          </w:tcPr>
          <w:p w14:paraId="3B9AE70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09E6FEE" w14:textId="77777777" w:rsidR="00A50C6F" w:rsidRPr="00393679" w:rsidRDefault="00A50C6F" w:rsidP="00D43CB3">
            <w:pPr>
              <w:suppressAutoHyphens/>
              <w:kinsoku w:val="0"/>
              <w:autoSpaceDE w:val="0"/>
              <w:autoSpaceDN w:val="0"/>
              <w:adjustRightInd w:val="0"/>
              <w:snapToGrid w:val="0"/>
              <w:spacing w:line="200" w:lineRule="exact"/>
              <w:ind w:leftChars="50" w:left="180" w:hangingChars="50" w:hanging="90"/>
              <w:jc w:val="left"/>
              <w:rPr>
                <w:rFonts w:ascii="ＭＳ ゴシック" w:eastAsia="ＭＳ ゴシック" w:hAnsi="ＭＳ ゴシック"/>
              </w:rPr>
            </w:pPr>
            <w:r w:rsidRPr="00393679">
              <w:rPr>
                <w:rFonts w:ascii="ＭＳ ゴシック" w:eastAsia="ＭＳ ゴシック" w:hAnsi="ＭＳ ゴシック" w:hint="eastAsia"/>
              </w:rPr>
              <w:t>14</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利用者負担額に係る管理</w:t>
            </w:r>
          </w:p>
          <w:p w14:paraId="1938DC9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tc>
        <w:tc>
          <w:tcPr>
            <w:tcW w:w="7087" w:type="dxa"/>
          </w:tcPr>
          <w:p w14:paraId="35748D7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363CF91"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支給決定障害者等の依頼を受けて当該支給決定障害者等が同一の月に当該指定自立生活援助事業者が提供する指定自立生活援助及び他の指定障害福祉サービス等を受けたときは、当該指定自立生活援助及び他の指定障害福祉サービス等に係る指定障害福祉サービス等費用基準額から当該指定自立生活援助及び他の指定障害福祉サービス等につき法第</w:t>
            </w:r>
            <w:r w:rsidRPr="00393679">
              <w:rPr>
                <w:rFonts w:ascii="ＭＳ ゴシック" w:eastAsia="ＭＳ ゴシック" w:hAnsi="ＭＳ ゴシック"/>
              </w:rPr>
              <w:t>29</w:t>
            </w:r>
            <w:r w:rsidRPr="00393679">
              <w:rPr>
                <w:rFonts w:ascii="ＭＳ ゴシック" w:eastAsia="ＭＳ ゴシック" w:hAnsi="ＭＳ ゴシック" w:hint="eastAsia"/>
              </w:rPr>
              <w:t>条第</w:t>
            </w:r>
            <w:r w:rsidRPr="00393679">
              <w:rPr>
                <w:rFonts w:ascii="ＭＳ ゴシック" w:eastAsia="ＭＳ ゴシック" w:hAnsi="ＭＳ ゴシック"/>
              </w:rPr>
              <w:t>3</w:t>
            </w:r>
            <w:r w:rsidRPr="00393679">
              <w:rPr>
                <w:rFonts w:ascii="ＭＳ ゴシック" w:eastAsia="ＭＳ ゴシック" w:hAnsi="ＭＳ ゴシック" w:hint="eastAsia"/>
              </w:rPr>
              <w:t>項（法第</w:t>
            </w:r>
            <w:r w:rsidRPr="00393679">
              <w:rPr>
                <w:rFonts w:ascii="ＭＳ ゴシック" w:eastAsia="ＭＳ ゴシック" w:hAnsi="ＭＳ ゴシック"/>
              </w:rPr>
              <w:t>31</w:t>
            </w:r>
            <w:r w:rsidRPr="00393679">
              <w:rPr>
                <w:rFonts w:ascii="ＭＳ ゴシック" w:eastAsia="ＭＳ ゴシック" w:hAnsi="ＭＳ ゴシック" w:hint="eastAsia"/>
              </w:rPr>
              <w:t>条の規定により読み替えて適用される場合を含む。）の規定により算定された介護給付費又は訓練等給付費の額を控除した額の合計額（利用者負担額合計額）を算定しているか。</w:t>
            </w:r>
          </w:p>
          <w:p w14:paraId="371ED680" w14:textId="77777777" w:rsidR="00A50C6F" w:rsidRPr="00393679" w:rsidRDefault="00A50C6F" w:rsidP="00D43CB3">
            <w:pPr>
              <w:suppressAutoHyphens/>
              <w:kinsoku w:val="0"/>
              <w:autoSpaceDE w:val="0"/>
              <w:autoSpaceDN w:val="0"/>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この場合において、当該指定自立生活援助事業者は、利用者負担額合計額を市町村に報告するとともに、当該利用者及び当該他の指定障害福祉サービス等を提供した指定障害福祉サービス事業者等に通知しているか。</w:t>
            </w:r>
          </w:p>
          <w:p w14:paraId="3517CAC3" w14:textId="77777777" w:rsidR="00A50C6F" w:rsidRPr="00393679" w:rsidRDefault="00A50C6F" w:rsidP="00D43CB3">
            <w:pPr>
              <w:suppressAutoHyphens/>
              <w:kinsoku w:val="0"/>
              <w:autoSpaceDE w:val="0"/>
              <w:autoSpaceDN w:val="0"/>
              <w:adjustRightInd w:val="0"/>
              <w:snapToGrid w:val="0"/>
              <w:spacing w:line="200" w:lineRule="exact"/>
              <w:jc w:val="left"/>
              <w:rPr>
                <w:rFonts w:ascii="ＭＳ ゴシック" w:eastAsia="ＭＳ ゴシック" w:hAnsi="ＭＳ ゴシック"/>
              </w:rPr>
            </w:pPr>
            <w:r w:rsidRPr="00393679">
              <w:rPr>
                <w:rFonts w:ascii="ＭＳ ゴシック" w:eastAsia="ＭＳ ゴシック" w:hAnsi="ＭＳ ゴシック" w:hint="eastAsia"/>
              </w:rPr>
              <w:t xml:space="preserve">　　◆平</w:t>
            </w:r>
            <w:r w:rsidRPr="00393679">
              <w:rPr>
                <w:rFonts w:ascii="ＭＳ ゴシック" w:eastAsia="ＭＳ ゴシック" w:hAnsi="ＭＳ ゴシック"/>
              </w:rPr>
              <w:t>18</w:t>
            </w:r>
            <w:r w:rsidRPr="00393679">
              <w:rPr>
                <w:rFonts w:ascii="ＭＳ ゴシック" w:eastAsia="ＭＳ ゴシック" w:hAnsi="ＭＳ ゴシック" w:hint="eastAsia"/>
              </w:rPr>
              <w:t>厚令</w:t>
            </w:r>
            <w:r w:rsidRPr="00393679">
              <w:rPr>
                <w:rFonts w:ascii="ＭＳ ゴシック" w:eastAsia="ＭＳ ゴシック" w:hAnsi="ＭＳ ゴシック"/>
              </w:rPr>
              <w:t>171</w:t>
            </w:r>
            <w:r w:rsidRPr="00393679">
              <w:rPr>
                <w:rFonts w:ascii="ＭＳ ゴシック" w:eastAsia="ＭＳ ゴシック" w:hAnsi="ＭＳ ゴシック" w:hint="eastAsia"/>
              </w:rPr>
              <w:t>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準用（第22条）</w:t>
            </w:r>
          </w:p>
          <w:p w14:paraId="6CCA61A5" w14:textId="77777777" w:rsidR="00A50C6F" w:rsidRPr="00393679" w:rsidRDefault="00A50C6F" w:rsidP="00D43CB3">
            <w:pPr>
              <w:adjustRightInd w:val="0"/>
              <w:snapToGrid w:val="0"/>
              <w:spacing w:line="200" w:lineRule="exact"/>
              <w:ind w:left="540" w:hangingChars="300" w:hanging="540"/>
              <w:rPr>
                <w:rFonts w:ascii="ＭＳ ゴシック" w:eastAsia="ＭＳ ゴシック" w:hAnsi="ＭＳ ゴシック"/>
              </w:rPr>
            </w:pPr>
          </w:p>
        </w:tc>
        <w:tc>
          <w:tcPr>
            <w:tcW w:w="425" w:type="dxa"/>
          </w:tcPr>
          <w:p w14:paraId="2B10E9B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2E38F4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EFBDF7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FB9E30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9475FD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FFDF35" w14:textId="7432C371" w:rsidR="00A50C6F" w:rsidRPr="00393679" w:rsidRDefault="00A50C6F" w:rsidP="00331549">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【事例の有・無】</w:t>
            </w:r>
          </w:p>
        </w:tc>
      </w:tr>
      <w:tr w:rsidR="00393679" w:rsidRPr="00393679" w14:paraId="7B8E947C" w14:textId="77777777" w:rsidTr="00EB664D">
        <w:trPr>
          <w:trHeight w:val="1984"/>
          <w:jc w:val="center"/>
        </w:trPr>
        <w:tc>
          <w:tcPr>
            <w:tcW w:w="1133" w:type="dxa"/>
            <w:tcMar>
              <w:left w:w="28" w:type="dxa"/>
              <w:right w:w="28" w:type="dxa"/>
            </w:tcMar>
          </w:tcPr>
          <w:p w14:paraId="322B7CB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95BB44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15</w:t>
            </w:r>
            <w:r w:rsidRPr="00393679">
              <w:rPr>
                <w:rFonts w:ascii="ＭＳ ゴシック" w:eastAsia="ＭＳ ゴシック" w:hAnsi="ＭＳ ゴシック" w:hint="eastAsia"/>
              </w:rPr>
              <w:t>訓練等給付費の額に係る通知等</w:t>
            </w:r>
          </w:p>
          <w:p w14:paraId="5E209635"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vAlign w:val="center"/>
          </w:tcPr>
          <w:p w14:paraId="232F5DD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6B302B9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法定代理受領により市町村から指定自立生活援助に係る訓練等給付費の支給を受けた場合は、支給決定障害者に対し、当該支給決定障害者に係る訓練等給付費の額を通知しているか。</w:t>
            </w:r>
          </w:p>
          <w:p w14:paraId="32043C6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w:t>
            </w:r>
            <w:r w:rsidRPr="00393679">
              <w:rPr>
                <w:rFonts w:ascii="ＭＳ ゴシック" w:eastAsia="ＭＳ ゴシック" w:hAnsi="ＭＳ ゴシック"/>
              </w:rPr>
              <w:t>0</w:t>
            </w:r>
            <w:r w:rsidRPr="00393679">
              <w:rPr>
                <w:rFonts w:ascii="ＭＳ ゴシック" w:eastAsia="ＭＳ ゴシック" w:hAnsi="ＭＳ ゴシック" w:hint="eastAsia"/>
              </w:rPr>
              <w:t>準用（第23条第1項）</w:t>
            </w:r>
          </w:p>
          <w:p w14:paraId="678F316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666C3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法定代理受領を行わない指定自立生活援助に係る費用の支払を受けた場合は、その提供した指定自立生活援助の内容、費用の額その他必要と認められる事項を記載したサービス提供証明書を支給決定障害者に対して交付しているか。</w:t>
            </w:r>
          </w:p>
          <w:p w14:paraId="2353791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◆平18厚令171第206条の20準用（第23条第2項）</w:t>
            </w:r>
          </w:p>
          <w:p w14:paraId="545936D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425" w:type="dxa"/>
          </w:tcPr>
          <w:p w14:paraId="7D9A3EA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163923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3ED55A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2FC6D7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900611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E99C10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□自己負担のない利用者に漏れなく通知しているか。</w:t>
            </w:r>
          </w:p>
        </w:tc>
      </w:tr>
      <w:tr w:rsidR="00393679" w:rsidRPr="00393679" w14:paraId="5BBFA926" w14:textId="77777777" w:rsidTr="00EB664D">
        <w:trPr>
          <w:trHeight w:val="1191"/>
          <w:jc w:val="center"/>
        </w:trPr>
        <w:tc>
          <w:tcPr>
            <w:tcW w:w="1133" w:type="dxa"/>
            <w:tcMar>
              <w:left w:w="28" w:type="dxa"/>
              <w:right w:w="28" w:type="dxa"/>
            </w:tcMar>
          </w:tcPr>
          <w:p w14:paraId="27E357A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7A760C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16支給決定障害者等に関する市町村への通知</w:t>
            </w:r>
          </w:p>
        </w:tc>
        <w:tc>
          <w:tcPr>
            <w:tcW w:w="7087" w:type="dxa"/>
            <w:vAlign w:val="center"/>
          </w:tcPr>
          <w:p w14:paraId="4B38F02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6262395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指定自立生活援助を受けている支給決定障害者等が偽りその他不正な行為によって介護給付費の支給を受け、又は受けようとしていたときは、遅滞なく、意見を付してその旨を市町村に通知しなければならない。</w:t>
            </w:r>
          </w:p>
          <w:p w14:paraId="6D3FE19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◆平18厚令171第206条の20準用（第29条）</w:t>
            </w:r>
          </w:p>
          <w:p w14:paraId="46BEC6F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425" w:type="dxa"/>
          </w:tcPr>
          <w:p w14:paraId="1562CA0E" w14:textId="77777777" w:rsidR="00331549" w:rsidRDefault="00331549" w:rsidP="00D43CB3">
            <w:pPr>
              <w:adjustRightInd w:val="0"/>
              <w:snapToGrid w:val="0"/>
              <w:spacing w:line="200" w:lineRule="exact"/>
              <w:rPr>
                <w:rFonts w:ascii="ＭＳ ゴシック" w:eastAsia="ＭＳ ゴシック" w:hAnsi="ＭＳ ゴシック"/>
              </w:rPr>
            </w:pPr>
          </w:p>
          <w:p w14:paraId="1FE38224" w14:textId="5A80AC6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604707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235ACFA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DDD3ED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5A42D46E" w14:textId="77777777" w:rsidTr="00EB664D">
        <w:trPr>
          <w:trHeight w:val="1417"/>
          <w:jc w:val="center"/>
        </w:trPr>
        <w:tc>
          <w:tcPr>
            <w:tcW w:w="1133" w:type="dxa"/>
            <w:tcMar>
              <w:left w:w="28" w:type="dxa"/>
              <w:right w:w="28" w:type="dxa"/>
            </w:tcMar>
          </w:tcPr>
          <w:p w14:paraId="62C8ECB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12F425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17</w:t>
            </w:r>
            <w:r w:rsidRPr="00393679">
              <w:rPr>
                <w:rFonts w:ascii="ＭＳ ゴシック" w:eastAsia="ＭＳ ゴシック" w:hAnsi="ＭＳ ゴシック" w:hint="eastAsia"/>
              </w:rPr>
              <w:t>指定自立生活援助の取扱方針</w:t>
            </w:r>
          </w:p>
        </w:tc>
        <w:tc>
          <w:tcPr>
            <w:tcW w:w="7087" w:type="dxa"/>
          </w:tcPr>
          <w:p w14:paraId="1D10CD1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8998C4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自立生活援助計画に基づき、利用者の心身の状況等に応じて、その者の支援を適切に行うとともに、指定自立生活援助の提供が漫然かつ画一的なものとならないように配慮しているか。</w:t>
            </w:r>
          </w:p>
          <w:p w14:paraId="25A7693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◆平18厚令171第206条の20準用（第57条第1項）</w:t>
            </w:r>
          </w:p>
          <w:p w14:paraId="227C52A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67A905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指定自立生活援助事業所の従業者は、指定自立生活援助の提供に当たっては、懇切丁寧を旨とし、利用者又はその家族に対し、支援上必要な事項について、理解しやすいように説明を行っているか。</w:t>
            </w:r>
          </w:p>
          <w:p w14:paraId="76FFB5F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◆平18厚令171第206条の20準用（第57条第2項）</w:t>
            </w:r>
          </w:p>
          <w:p w14:paraId="4AF3A6B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04F449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その提供する指定自立生活援助の質の評価を行い、常にその改善を図っているか。</w:t>
            </w:r>
          </w:p>
          <w:p w14:paraId="7C07690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◆平18厚令171第206条の20準用（第57条第3項）</w:t>
            </w:r>
          </w:p>
          <w:p w14:paraId="43566F9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6603E7EB"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①</w:t>
            </w:r>
            <w:r w:rsidRPr="00393679">
              <w:rPr>
                <w:rFonts w:ascii="ＭＳ ゴシック" w:eastAsia="ＭＳ ゴシック" w:hAnsi="ＭＳ ゴシック"/>
              </w:rPr>
              <w:t xml:space="preserve"> 指定自立生活援助は</w:t>
            </w:r>
            <w:r w:rsidRPr="00393679">
              <w:rPr>
                <w:rFonts w:ascii="ＭＳ ゴシック" w:eastAsia="ＭＳ ゴシック" w:hAnsi="ＭＳ ゴシック" w:hint="eastAsia"/>
              </w:rPr>
              <w:t>、</w:t>
            </w:r>
            <w:r w:rsidRPr="00393679">
              <w:rPr>
                <w:rFonts w:ascii="ＭＳ ゴシック" w:eastAsia="ＭＳ ゴシック" w:hAnsi="ＭＳ ゴシック"/>
              </w:rPr>
              <w:t>漫然かつ画一的に提供されることがないよ</w:t>
            </w:r>
            <w:r w:rsidRPr="00393679">
              <w:rPr>
                <w:rFonts w:ascii="ＭＳ ゴシック" w:eastAsia="ＭＳ ゴシック" w:hAnsi="ＭＳ ゴシック" w:hint="eastAsia"/>
              </w:rPr>
              <w:t>う、個々の利用者の心身の状況及びその置かれている環境等に応じて適切に提供されなければならないこととしたものである。</w:t>
            </w:r>
          </w:p>
          <w:p w14:paraId="3EE50A12" w14:textId="77777777" w:rsidR="00A50C6F" w:rsidRPr="00393679" w:rsidRDefault="00A50C6F" w:rsidP="00D43CB3">
            <w:pPr>
              <w:adjustRightInd w:val="0"/>
              <w:snapToGrid w:val="0"/>
              <w:spacing w:line="200" w:lineRule="exact"/>
              <w:ind w:leftChars="225" w:left="495" w:hangingChars="50" w:hanging="90"/>
              <w:rPr>
                <w:rFonts w:ascii="ＭＳ ゴシック" w:eastAsia="ＭＳ ゴシック" w:hAnsi="ＭＳ ゴシック"/>
              </w:rPr>
            </w:pPr>
            <w:r w:rsidRPr="00393679">
              <w:rPr>
                <w:rFonts w:ascii="ＭＳ ゴシック" w:eastAsia="ＭＳ ゴシック" w:hAnsi="ＭＳ ゴシック" w:hint="eastAsia"/>
              </w:rPr>
              <w:t>②</w:t>
            </w:r>
            <w:r w:rsidRPr="00393679">
              <w:rPr>
                <w:rFonts w:ascii="ＭＳ ゴシック" w:eastAsia="ＭＳ ゴシック" w:hAnsi="ＭＳ ゴシック"/>
              </w:rPr>
              <w:t xml:space="preserve"> 提供された指定自立生活援助については</w:t>
            </w:r>
            <w:r w:rsidRPr="00393679">
              <w:rPr>
                <w:rFonts w:ascii="ＭＳ ゴシック" w:eastAsia="ＭＳ ゴシック" w:hAnsi="ＭＳ ゴシック" w:hint="eastAsia"/>
              </w:rPr>
              <w:t>、</w:t>
            </w:r>
            <w:r w:rsidRPr="00393679">
              <w:rPr>
                <w:rFonts w:ascii="ＭＳ ゴシック" w:eastAsia="ＭＳ ゴシック" w:hAnsi="ＭＳ ゴシック"/>
              </w:rPr>
              <w:t>目標達成の度合いや利用</w:t>
            </w:r>
            <w:r w:rsidRPr="00393679">
              <w:rPr>
                <w:rFonts w:ascii="ＭＳ ゴシック" w:eastAsia="ＭＳ ゴシック" w:hAnsi="ＭＳ ゴシック" w:hint="eastAsia"/>
              </w:rPr>
              <w:t>者の満足度等について常に評価を行うとともに、その改善を図らなければならないものである。</w:t>
            </w:r>
          </w:p>
          <w:p w14:paraId="73C03D5C" w14:textId="77777777" w:rsidR="00A50C6F" w:rsidRPr="00393679" w:rsidRDefault="00A50C6F" w:rsidP="00D43CB3">
            <w:pPr>
              <w:adjustRightInd w:val="0"/>
              <w:snapToGrid w:val="0"/>
              <w:spacing w:line="200" w:lineRule="exact"/>
              <w:ind w:firstLineChars="200" w:firstLine="368"/>
              <w:rPr>
                <w:rFonts w:ascii="ＭＳ ゴシック" w:eastAsia="ＭＳ ゴシック" w:hAnsi="ＭＳ ゴシック"/>
              </w:rPr>
            </w:pPr>
            <w:r w:rsidRPr="00393679">
              <w:rPr>
                <w:rFonts w:ascii="ＭＳ ゴシック" w:eastAsia="ＭＳ ゴシック" w:hAnsi="ＭＳ ゴシック" w:hint="eastAsia"/>
                <w:spacing w:val="2"/>
              </w:rPr>
              <w:t>◆平18障発第1206001第14の</w:t>
            </w:r>
            <w:r w:rsidRPr="00393679">
              <w:rPr>
                <w:rFonts w:ascii="ＭＳ ゴシック" w:eastAsia="ＭＳ ゴシック" w:hAnsi="ＭＳ ゴシック"/>
                <w:spacing w:val="2"/>
              </w:rPr>
              <w:t>3</w:t>
            </w:r>
            <w:r w:rsidRPr="00393679">
              <w:rPr>
                <w:rFonts w:ascii="ＭＳ ゴシック" w:eastAsia="ＭＳ ゴシック" w:hAnsi="ＭＳ ゴシック" w:hint="eastAsia"/>
                <w:spacing w:val="2"/>
              </w:rPr>
              <w:t>（2）</w:t>
            </w:r>
          </w:p>
          <w:p w14:paraId="30FEF70C"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40584E5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6C153C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1B8487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5C1067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Style w:val="af"/>
                <w:rFonts w:ascii="ＭＳ ゴシック" w:eastAsia="ＭＳ ゴシック" w:hAnsi="ＭＳ ゴシック" w:hint="eastAsia"/>
              </w:rPr>
              <w:t>否</w:t>
            </w:r>
          </w:p>
        </w:tc>
        <w:tc>
          <w:tcPr>
            <w:tcW w:w="1614" w:type="dxa"/>
          </w:tcPr>
          <w:p w14:paraId="39232D5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58F88C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E7FCF4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840AAF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3EBB87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50FCAC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9E2F45B" w14:textId="77777777" w:rsidR="00EB664D"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【自主点検の</w:t>
            </w:r>
          </w:p>
          <w:p w14:paraId="52C52C8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有・無】</w:t>
            </w:r>
          </w:p>
          <w:p w14:paraId="7149752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A214C8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A811F85" w14:textId="77777777" w:rsidR="00EB664D"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【第三者評価の</w:t>
            </w:r>
          </w:p>
          <w:p w14:paraId="26A31AAB"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有・無】</w:t>
            </w:r>
          </w:p>
        </w:tc>
      </w:tr>
      <w:tr w:rsidR="00393679" w:rsidRPr="00393679" w14:paraId="54D5E272" w14:textId="77777777" w:rsidTr="00EB664D">
        <w:trPr>
          <w:trHeight w:val="81"/>
          <w:jc w:val="center"/>
        </w:trPr>
        <w:tc>
          <w:tcPr>
            <w:tcW w:w="1133" w:type="dxa"/>
          </w:tcPr>
          <w:p w14:paraId="50DC76A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4C08D5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18</w:t>
            </w:r>
            <w:r w:rsidRPr="00393679">
              <w:rPr>
                <w:rFonts w:ascii="ＭＳ ゴシック" w:eastAsia="ＭＳ ゴシック" w:hAnsi="ＭＳ ゴシック" w:hint="eastAsia"/>
              </w:rPr>
              <w:t xml:space="preserve">　自立生活援助計画の作成等</w:t>
            </w:r>
          </w:p>
          <w:p w14:paraId="59FBA7BC" w14:textId="77777777" w:rsidR="00A50C6F" w:rsidRPr="00393679" w:rsidRDefault="00A50C6F" w:rsidP="00D43CB3">
            <w:pPr>
              <w:adjustRightInd w:val="0"/>
              <w:snapToGrid w:val="0"/>
              <w:spacing w:line="200" w:lineRule="exact"/>
              <w:ind w:leftChars="50" w:left="180" w:hangingChars="50" w:hanging="90"/>
              <w:rPr>
                <w:rFonts w:ascii="ＭＳ ゴシック" w:eastAsia="ＭＳ ゴシック" w:hAnsi="ＭＳ ゴシック"/>
              </w:rPr>
            </w:pPr>
          </w:p>
        </w:tc>
        <w:tc>
          <w:tcPr>
            <w:tcW w:w="7087" w:type="dxa"/>
          </w:tcPr>
          <w:p w14:paraId="265EC2AC"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p>
          <w:p w14:paraId="1C5EFF20"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指定自立生活援助事業所の管理者は、サービス管理責任者に指定自立生活援助に係る個別支援計画（自立生活援助計画）の作成に関する業務を担当させているか。</w:t>
            </w:r>
          </w:p>
          <w:p w14:paraId="036E42C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◆平18厚令171第206条の20準用（第58条第1項）</w:t>
            </w:r>
          </w:p>
          <w:p w14:paraId="380458B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9CCDD9F" w14:textId="77777777" w:rsidR="00A50C6F" w:rsidRPr="00393679" w:rsidRDefault="00A50C6F" w:rsidP="00D43CB3">
            <w:pPr>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 xml:space="preserve">　　◎　自立生活援助計画は、利用者及びその家族の生活に対する意向、総合的な支援の方針、生活全般の質を向上させるための課題、指定障害福祉サービスの目標及びその達成時期、指定自立生活援助支援を提供する上での留意事項等を記載した書面である。</w:t>
            </w:r>
          </w:p>
          <w:p w14:paraId="635ECE8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）準用（第四の3（7））</w:t>
            </w:r>
          </w:p>
          <w:p w14:paraId="472568C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132924A"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□(2)　サービス管理責任者は自立生活援助計画の作成に当たっては、適切な方法により、利用者について、その有する能力、その置かれている環境及び日常生活全般の状況等の評価を通じて利用者の希望する生活や課題等の把握（アセスメント）を行い、利用者が自立した日常生活を営むことができるように支援する上での適切な支援内容の検討をしているか。</w:t>
            </w:r>
          </w:p>
          <w:p w14:paraId="0C22C02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◆平18厚令171第206条の20準用（第58条第2項）</w:t>
            </w:r>
          </w:p>
          <w:p w14:paraId="2C31820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2559222" w14:textId="77777777" w:rsidR="00A50C6F" w:rsidRPr="00393679" w:rsidRDefault="00A50C6F" w:rsidP="00D43CB3">
            <w:pPr>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 xml:space="preserve">　　◎　サービス管理責任者は、指定特定相談支援事業者等が作成したサービス等利用計画を踏まえて自立生活援助計画に基づき支援する。</w:t>
            </w:r>
          </w:p>
          <w:p w14:paraId="27D3E6C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）準用（第四の3（7）②）</w:t>
            </w:r>
          </w:p>
          <w:p w14:paraId="074A0A6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E7DBB9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□(3)　アセスメントに当たっては、利用者に面接して行っているか。</w:t>
            </w:r>
          </w:p>
          <w:p w14:paraId="789176F6"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　　　この場合において、サービス管理責任者は、面接の趣旨を利用者に対して十分に説明し、理解を得ているか。</w:t>
            </w:r>
          </w:p>
          <w:p w14:paraId="7F8DB63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◆平18厚令171第206条の20準用（第58条第3項）</w:t>
            </w:r>
          </w:p>
          <w:p w14:paraId="7A958AE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5FE3E58"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□(4)　サービス管理責任者は、アセスメント及び支援内容の検討結果に基づき、利用者及びその家族の生活に対する意向、総合的な支援の方針生活全般の質を向上させるための課題、指定自立生活援助の目標及びその達成時期、指定自立生活援助</w:t>
            </w:r>
            <w:r w:rsidRPr="00393679">
              <w:rPr>
                <w:rFonts w:ascii="ＭＳ ゴシック" w:eastAsia="ＭＳ ゴシック" w:hAnsi="ＭＳ ゴシック" w:hint="eastAsia"/>
              </w:rPr>
              <w:lastRenderedPageBreak/>
              <w:t>を提供する上での留意事項等を記載した自立生活援助計画の原案を作成しているか。</w:t>
            </w:r>
          </w:p>
          <w:p w14:paraId="15AA9701"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　　　 この場合において、当該指定自立生活援助事業所が提供する指定自立生活援助以外の保健医療サービス又はその他の福祉サービス等との連携も含めて自立生活援助計画の原案に位置付けるよう努めているか。</w:t>
            </w:r>
          </w:p>
          <w:p w14:paraId="4C6FBD75"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◆平18厚令171第206条の20準用（第58条第4項）</w:t>
            </w:r>
          </w:p>
          <w:p w14:paraId="75C3FEE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16D61B"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□(5)　サービス管理責任者は、自立生活援助計画の作成に係る会議（利用者に対する指定自立生活援助の提供に当たる担当者等を招集して行う会議をいい、テレビ電話装置等を活用して行うことができるものとする。）を開催し、自立生活援助計画の原案の内容について意見を求めているか。</w:t>
            </w:r>
          </w:p>
          <w:p w14:paraId="3620C31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◆平18厚令171第206条の20準用（第58条第5項）</w:t>
            </w:r>
          </w:p>
          <w:p w14:paraId="21EA32B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0A93229"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□(6)　サービス管理責任者は、自立生活援助計画の原案の内容について利用者又はその家族に対して説明し、文書により利用者の同意を得ているか。</w:t>
            </w:r>
          </w:p>
          <w:p w14:paraId="65F61CE5"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◆平18厚令171第206条の20準用（第58条第6項）</w:t>
            </w:r>
          </w:p>
          <w:p w14:paraId="2DBF5A6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0FBF9C3"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□(7)　サービス管理責任者は、自立生活援助計画を作成した際には、当該自立生活援助計画を利用者に交付しているか。</w:t>
            </w:r>
          </w:p>
          <w:p w14:paraId="7DA9673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◆平18厚令171第206条の20準用（第58条第7項）</w:t>
            </w:r>
          </w:p>
          <w:p w14:paraId="66EA47E1"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p>
          <w:p w14:paraId="44D46FE9"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□(8)　サービス管理責任者は、自立生活援助計画の作成後、自立生活援助計画の実施状況の把握（モニタリング）（利用者についての継続的なアセスメントを含む。）を行うとともに、少なくとも３月に１回以上、自立生活援助計画の見直しを行い、必要に応じて自立生活援助計画の変更を行っているか。</w:t>
            </w:r>
          </w:p>
          <w:p w14:paraId="24D60A1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◆平18厚令171第206条の20準用（第58条第8項）</w:t>
            </w:r>
          </w:p>
          <w:p w14:paraId="424D38DE"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78B7ECE" w14:textId="77777777" w:rsidR="00A50C6F" w:rsidRPr="00393679" w:rsidRDefault="00A50C6F" w:rsidP="00D43CB3">
            <w:pPr>
              <w:adjustRightInd w:val="0"/>
              <w:snapToGrid w:val="0"/>
              <w:spacing w:line="200" w:lineRule="exact"/>
              <w:ind w:leftChars="102" w:left="552" w:hangingChars="200" w:hanging="368"/>
              <w:rPr>
                <w:rFonts w:ascii="ＭＳ ゴシック" w:eastAsia="ＭＳ ゴシック" w:hAnsi="ＭＳ ゴシック"/>
              </w:rPr>
            </w:pPr>
            <w:r w:rsidRPr="00393679">
              <w:rPr>
                <w:rFonts w:ascii="ＭＳ ゴシック" w:eastAsia="ＭＳ ゴシック" w:hAnsi="ＭＳ ゴシック" w:hint="eastAsia"/>
                <w:spacing w:val="2"/>
              </w:rPr>
              <w:t xml:space="preserve">　◎　</w:t>
            </w:r>
            <w:r w:rsidRPr="00393679">
              <w:rPr>
                <w:rFonts w:ascii="ＭＳ ゴシック" w:eastAsia="ＭＳ ゴシック" w:hAnsi="ＭＳ ゴシック"/>
              </w:rPr>
              <w:t>(4)</w:t>
            </w:r>
            <w:r w:rsidRPr="00393679">
              <w:rPr>
                <w:rFonts w:ascii="ＭＳ ゴシック" w:eastAsia="ＭＳ ゴシック" w:hAnsi="ＭＳ ゴシック" w:hint="eastAsia"/>
              </w:rPr>
              <w:t>から</w:t>
            </w:r>
            <w:r w:rsidRPr="00393679">
              <w:rPr>
                <w:rFonts w:ascii="ＭＳ ゴシック" w:eastAsia="ＭＳ ゴシック" w:hAnsi="ＭＳ ゴシック"/>
              </w:rPr>
              <w:t>(8)</w:t>
            </w:r>
            <w:r w:rsidRPr="00393679">
              <w:rPr>
                <w:rFonts w:ascii="ＭＳ ゴシック" w:eastAsia="ＭＳ ゴシック" w:hAnsi="ＭＳ ゴシック" w:hint="eastAsia"/>
              </w:rPr>
              <w:t>に当たっては、指定特定相談支援事業者等が作成したサービス等利用計画を踏まえること</w:t>
            </w:r>
          </w:p>
          <w:p w14:paraId="2D8C7CB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）準用（第四の3（7））</w:t>
            </w:r>
          </w:p>
          <w:p w14:paraId="0199C7E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395FA8D" w14:textId="77777777" w:rsidR="00A50C6F" w:rsidRPr="00393679" w:rsidRDefault="00A50C6F" w:rsidP="00D43CB3">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□(9)　サービス管理責任者は、モニタリングに当たっては、利用者及びその家族等との連絡を継続的に行うこととし特段の事情のない限り、次に定めるところにより行っているか。</w:t>
            </w:r>
          </w:p>
          <w:p w14:paraId="2BB9B7B6"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①　定期的に利用者に面接すること。</w:t>
            </w:r>
          </w:p>
          <w:p w14:paraId="0EC980D8"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②　定期的にモニタリングの結果を記録すること。</w:t>
            </w:r>
          </w:p>
          <w:p w14:paraId="636089B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◆平18厚令171第206条の20準用（第58条第9項）</w:t>
            </w:r>
          </w:p>
          <w:p w14:paraId="099100C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AD682E5" w14:textId="77777777" w:rsidR="00A50C6F" w:rsidRPr="00393679" w:rsidRDefault="00A50C6F" w:rsidP="00D43CB3">
            <w:pPr>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□(10)　 自立生活援助計画に変更のあった場合、</w:t>
            </w:r>
            <w:r w:rsidRPr="00393679">
              <w:rPr>
                <w:rFonts w:ascii="ＭＳ ゴシック" w:eastAsia="ＭＳ ゴシック" w:hAnsi="ＭＳ ゴシック"/>
              </w:rPr>
              <w:t>(2)</w:t>
            </w:r>
            <w:r w:rsidRPr="00393679">
              <w:rPr>
                <w:rFonts w:ascii="ＭＳ ゴシック" w:eastAsia="ＭＳ ゴシック" w:hAnsi="ＭＳ ゴシック" w:hint="eastAsia"/>
              </w:rPr>
              <w:t>から</w:t>
            </w:r>
            <w:r w:rsidRPr="00393679">
              <w:rPr>
                <w:rFonts w:ascii="ＭＳ ゴシック" w:eastAsia="ＭＳ ゴシック" w:hAnsi="ＭＳ ゴシック"/>
              </w:rPr>
              <w:t>(7)</w:t>
            </w:r>
            <w:r w:rsidRPr="00393679">
              <w:rPr>
                <w:rFonts w:ascii="ＭＳ ゴシック" w:eastAsia="ＭＳ ゴシック" w:hAnsi="ＭＳ ゴシック" w:hint="eastAsia"/>
              </w:rPr>
              <w:t>に準じて取り扱っているか。</w:t>
            </w:r>
          </w:p>
          <w:p w14:paraId="3268470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◆平18厚令171第206条の20準用（第58条第10項）</w:t>
            </w:r>
          </w:p>
          <w:p w14:paraId="657AE94E"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375553E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F8023A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1E47EA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5DAD2D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76D7283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2FBDD2"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1614" w:type="dxa"/>
          </w:tcPr>
          <w:p w14:paraId="3D91FF5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4FCEB6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□漏れなく作成されているか。（未作成の場合、減算規定有り）</w:t>
            </w:r>
          </w:p>
          <w:p w14:paraId="15E040A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71D769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05BB84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9BA515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CE671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856C9E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49D0C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□サービス管理責任者が作成しているか。</w:t>
            </w:r>
          </w:p>
          <w:p w14:paraId="38DC7376"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93E970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□アセスメントは適切に行われているか。</w:t>
            </w:r>
          </w:p>
          <w:p w14:paraId="41354F4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A1729B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★項目に漏れがないか。</w:t>
            </w:r>
          </w:p>
          <w:p w14:paraId="35A8F28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□利用者・家族の意向</w:t>
            </w:r>
          </w:p>
          <w:p w14:paraId="2D6E029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□総合的な支援方針</w:t>
            </w:r>
          </w:p>
          <w:p w14:paraId="7065F58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□課題</w:t>
            </w:r>
          </w:p>
          <w:p w14:paraId="12892F5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□目標</w:t>
            </w:r>
          </w:p>
          <w:p w14:paraId="33EAA4E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□目標の達成時期</w:t>
            </w:r>
          </w:p>
          <w:p w14:paraId="4BC4180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□留意事項</w:t>
            </w:r>
          </w:p>
          <w:p w14:paraId="3CDA27D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83773D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264E2CB" w14:textId="77777777" w:rsidR="00A50C6F" w:rsidRDefault="00A50C6F" w:rsidP="00D43CB3">
            <w:pPr>
              <w:adjustRightInd w:val="0"/>
              <w:snapToGrid w:val="0"/>
              <w:spacing w:line="200" w:lineRule="exact"/>
              <w:rPr>
                <w:rFonts w:ascii="ＭＳ ゴシック" w:eastAsia="ＭＳ ゴシック" w:hAnsi="ＭＳ ゴシック"/>
              </w:rPr>
            </w:pPr>
          </w:p>
          <w:p w14:paraId="6C05C5C4" w14:textId="77777777" w:rsidR="003A7B1D" w:rsidRDefault="003A7B1D" w:rsidP="00D43CB3">
            <w:pPr>
              <w:adjustRightInd w:val="0"/>
              <w:snapToGrid w:val="0"/>
              <w:spacing w:line="200" w:lineRule="exact"/>
              <w:rPr>
                <w:rFonts w:ascii="ＭＳ ゴシック" w:eastAsia="ＭＳ ゴシック" w:hAnsi="ＭＳ ゴシック"/>
              </w:rPr>
            </w:pPr>
          </w:p>
          <w:p w14:paraId="4FC1EC7A" w14:textId="77777777" w:rsidR="003A7B1D" w:rsidRDefault="003A7B1D" w:rsidP="00D43CB3">
            <w:pPr>
              <w:adjustRightInd w:val="0"/>
              <w:snapToGrid w:val="0"/>
              <w:spacing w:line="200" w:lineRule="exact"/>
              <w:rPr>
                <w:rFonts w:ascii="ＭＳ ゴシック" w:eastAsia="ＭＳ ゴシック" w:hAnsi="ＭＳ ゴシック"/>
              </w:rPr>
            </w:pPr>
          </w:p>
          <w:p w14:paraId="7636D6AC" w14:textId="77777777" w:rsidR="003A7B1D" w:rsidRDefault="003A7B1D" w:rsidP="00D43CB3">
            <w:pPr>
              <w:adjustRightInd w:val="0"/>
              <w:snapToGrid w:val="0"/>
              <w:spacing w:line="200" w:lineRule="exact"/>
              <w:rPr>
                <w:rFonts w:ascii="ＭＳ ゴシック" w:eastAsia="ＭＳ ゴシック" w:hAnsi="ＭＳ ゴシック"/>
              </w:rPr>
            </w:pPr>
          </w:p>
          <w:p w14:paraId="2DE165F6" w14:textId="77777777" w:rsidR="003A7B1D" w:rsidRPr="00393679" w:rsidRDefault="003A7B1D" w:rsidP="00D43CB3">
            <w:pPr>
              <w:adjustRightInd w:val="0"/>
              <w:snapToGrid w:val="0"/>
              <w:spacing w:line="200" w:lineRule="exact"/>
              <w:rPr>
                <w:rFonts w:ascii="ＭＳ ゴシック" w:eastAsia="ＭＳ ゴシック" w:hAnsi="ＭＳ ゴシック"/>
              </w:rPr>
            </w:pPr>
          </w:p>
          <w:p w14:paraId="135D42BE"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□会議を開催しているか。</w:t>
            </w:r>
          </w:p>
          <w:p w14:paraId="7BD620F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0BB17B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48AAB7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6E0CD1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928FBE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□説明・同意・交付が分かる様式になっているか。</w:t>
            </w:r>
          </w:p>
          <w:p w14:paraId="0454426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（例：「○年○月○日個別支援計画について説明を受け、同意し、交付を受けました。氏名○○○㊞」）</w:t>
            </w:r>
          </w:p>
          <w:p w14:paraId="2F853F5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5DAD99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□モニタリング記録があるか。</w:t>
            </w:r>
          </w:p>
          <w:p w14:paraId="57DA8DE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68205F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52CDAE1"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04B168A8" w14:textId="77777777" w:rsidTr="00EB664D">
        <w:trPr>
          <w:trHeight w:val="283"/>
          <w:jc w:val="center"/>
        </w:trPr>
        <w:tc>
          <w:tcPr>
            <w:tcW w:w="1133" w:type="dxa"/>
            <w:tcMar>
              <w:left w:w="28" w:type="dxa"/>
              <w:right w:w="28" w:type="dxa"/>
            </w:tcMar>
          </w:tcPr>
          <w:p w14:paraId="2C5D213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BD0AAE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19</w:t>
            </w:r>
            <w:r w:rsidRPr="00393679">
              <w:rPr>
                <w:rFonts w:ascii="ＭＳ ゴシック" w:eastAsia="ＭＳ ゴシック" w:hAnsi="ＭＳ ゴシック" w:hint="eastAsia"/>
              </w:rPr>
              <w:t>サービス管理責任者の責務</w:t>
            </w:r>
          </w:p>
          <w:p w14:paraId="5F392AEB"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Pr>
          <w:p w14:paraId="2F3072C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0AF39D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サービス管理責任者は、自立生活援助計画の作成等のほか、次に掲げる業務を行っているか。</w:t>
            </w:r>
          </w:p>
          <w:p w14:paraId="0D4AE43F"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①　利用申込者の利用に際し、その者に係る指定障害福祉サービス事業者等に対する照会等により、その者の心身の状況、当該指定自立生活援助事業所以外における指定障害福祉サービス等の利用状況等を把握すること。</w:t>
            </w:r>
          </w:p>
          <w:p w14:paraId="0D22F12C"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②　利用者の心身の状況、その置かれている環境等に照らし、利用者が自立した日常生活を営むことができるよう定期的に検討するとともに、自立した日常生活を営むことができると認められる利用者に対し、必要な援助を行うこと。</w:t>
            </w:r>
          </w:p>
          <w:p w14:paraId="108AE5E0"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③　他の従事者に対する技術的指導及び助言を行うこと。</w:t>
            </w:r>
          </w:p>
          <w:p w14:paraId="3BA18164" w14:textId="77777777" w:rsidR="00A50C6F" w:rsidRPr="00393679" w:rsidRDefault="00A50C6F" w:rsidP="00D43CB3">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hint="eastAsia"/>
              </w:rPr>
              <w:t>◆平18厚令171第206条の20準用（第206条の6第1項）</w:t>
            </w:r>
          </w:p>
          <w:p w14:paraId="3DEDA9F4"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p>
          <w:p w14:paraId="619DBA33"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p w14:paraId="7AFD1815" w14:textId="77777777" w:rsidR="00A50C6F" w:rsidRPr="00393679" w:rsidRDefault="00A50C6F" w:rsidP="00D43CB3">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hint="eastAsia"/>
              </w:rPr>
              <w:t>◆平18厚令171第206条の20準用（第206条の6第2項）</w:t>
            </w:r>
          </w:p>
          <w:p w14:paraId="5A91CA8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c>
          <w:tcPr>
            <w:tcW w:w="425" w:type="dxa"/>
          </w:tcPr>
          <w:p w14:paraId="2612677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B19223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E418E5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3FE5F9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40A628D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17A1CD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□他のサービスの提供状況を把握しているか。</w:t>
            </w:r>
          </w:p>
        </w:tc>
      </w:tr>
      <w:tr w:rsidR="00393679" w:rsidRPr="00393679" w14:paraId="7AFA6584" w14:textId="77777777" w:rsidTr="00EB664D">
        <w:trPr>
          <w:trHeight w:val="1077"/>
          <w:jc w:val="center"/>
        </w:trPr>
        <w:tc>
          <w:tcPr>
            <w:tcW w:w="1133" w:type="dxa"/>
            <w:tcMar>
              <w:left w:w="28" w:type="dxa"/>
              <w:right w:w="28" w:type="dxa"/>
            </w:tcMar>
          </w:tcPr>
          <w:p w14:paraId="2508B4D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A0F9F8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20</w:t>
            </w:r>
            <w:r w:rsidRPr="00393679">
              <w:rPr>
                <w:rFonts w:ascii="ＭＳ ゴシック" w:eastAsia="ＭＳ ゴシック" w:hAnsi="ＭＳ ゴシック" w:hint="eastAsia"/>
              </w:rPr>
              <w:t>相談及び援助</w:t>
            </w:r>
          </w:p>
          <w:p w14:paraId="246914E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E53C798"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vAlign w:val="center"/>
          </w:tcPr>
          <w:p w14:paraId="1F1CFEB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常に利用者の心身の状況、その置かれている環境等の的確な把握に努め、利用者又はその家族に対し、その相談に適切に応じるとともに、必要な助言その他の援助を行っているか。</w:t>
            </w:r>
          </w:p>
          <w:p w14:paraId="36648CE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◆平18厚令171第206条の20準用（第60条）</w:t>
            </w:r>
          </w:p>
        </w:tc>
        <w:tc>
          <w:tcPr>
            <w:tcW w:w="425" w:type="dxa"/>
          </w:tcPr>
          <w:p w14:paraId="4A7EF66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3C0926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DBC8AD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526969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046C2C2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4E75D7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39E84DF5" w14:textId="77777777" w:rsidTr="00EB664D">
        <w:trPr>
          <w:trHeight w:val="283"/>
          <w:jc w:val="center"/>
        </w:trPr>
        <w:tc>
          <w:tcPr>
            <w:tcW w:w="1133" w:type="dxa"/>
            <w:tcMar>
              <w:left w:w="28" w:type="dxa"/>
              <w:right w:w="28" w:type="dxa"/>
            </w:tcMar>
          </w:tcPr>
          <w:p w14:paraId="7315626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66BEC9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21 定期的な訪問による支援</w:t>
            </w:r>
          </w:p>
        </w:tc>
        <w:tc>
          <w:tcPr>
            <w:tcW w:w="7087" w:type="dxa"/>
          </w:tcPr>
          <w:p w14:paraId="4560567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BE1E58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おおむね週に一回以上、利用者の居宅を訪問することにより、当該利用者の心身の状況、その置かれている環境及び日常生活全般の状況等の把握を行い、必要な情報の提供及び助言並びに相談、指定障害福祉サービス事業者等、医療機関等との連絡調整その他の障害者が地域における自立した日常生</w:t>
            </w:r>
            <w:r w:rsidRPr="00393679">
              <w:rPr>
                <w:rFonts w:ascii="ＭＳ ゴシック" w:eastAsia="ＭＳ ゴシック" w:hAnsi="ＭＳ ゴシック" w:hint="eastAsia"/>
              </w:rPr>
              <w:lastRenderedPageBreak/>
              <w:t>活又は社会生活を営むために必要な援助を行わなければならない。</w:t>
            </w:r>
          </w:p>
          <w:p w14:paraId="442E4A46"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◆平18厚令171第206条の18</w:t>
            </w:r>
          </w:p>
          <w:p w14:paraId="3EE4330D"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p>
          <w:p w14:paraId="5387487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指定自立生活援助の提供に当たり、利用者の心身の状況、その置かれている環境及び日常生活全般の状況等に応じた適切かつ効果的な支援が行えるよう、利用者の居宅を訪問することにより、当該利用者の状況等の的確な把握に努めなければならないこととしたものである。</w:t>
            </w:r>
          </w:p>
          <w:p w14:paraId="07F42021"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また、指定自立生活援助は、一定の期間の中で、利用者が自立した地域生活を継続していけるよう目標を設定して集中的に支援するものであることから、自立生活援助計画に基づき、おおむね週1回以上、当該利用者の居宅を訪問し、必要な支援を行わなければならないこととしたものである。</w:t>
            </w:r>
          </w:p>
          <w:p w14:paraId="3B81411E"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◆平18障発第1206001第14の</w:t>
            </w:r>
            <w:r w:rsidRPr="00393679">
              <w:rPr>
                <w:rFonts w:ascii="ＭＳ ゴシック" w:eastAsia="ＭＳ ゴシック" w:hAnsi="ＭＳ ゴシック"/>
              </w:rPr>
              <w:t>3</w:t>
            </w:r>
            <w:r w:rsidRPr="00393679">
              <w:rPr>
                <w:rFonts w:ascii="ＭＳ ゴシック" w:eastAsia="ＭＳ ゴシック" w:hAnsi="ＭＳ ゴシック" w:hint="eastAsia"/>
              </w:rPr>
              <w:t>(2)①</w:t>
            </w:r>
          </w:p>
          <w:p w14:paraId="68ABFF67" w14:textId="77777777" w:rsidR="00A50C6F" w:rsidRPr="00393679" w:rsidRDefault="00A50C6F" w:rsidP="00D43CB3">
            <w:pPr>
              <w:adjustRightInd w:val="0"/>
              <w:snapToGrid w:val="0"/>
              <w:spacing w:line="200" w:lineRule="exact"/>
              <w:ind w:leftChars="225" w:left="405"/>
              <w:rPr>
                <w:rFonts w:ascii="ＭＳ ゴシック" w:eastAsia="ＭＳ ゴシック" w:hAnsi="ＭＳ ゴシック"/>
              </w:rPr>
            </w:pPr>
          </w:p>
          <w:p w14:paraId="2971F4A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定期的な居宅への訪問により把握した利用者の状況等をもとに、当該利用者に必要な相談等の支援及び環境調整を行うべき旨を規定したものである。具体的には、利用者が地域における自立した日常生活又は社会生活を営むために必要な情報の提供や助言、相談、同行による支援、指定障害福祉サービス事業者等や医療機関、地域住民等との連絡調整を行うものとする。</w:t>
            </w:r>
          </w:p>
          <w:p w14:paraId="13C3632B" w14:textId="77777777" w:rsidR="00A50C6F" w:rsidRPr="00393679" w:rsidRDefault="00A50C6F" w:rsidP="00D43CB3">
            <w:pPr>
              <w:adjustRightInd w:val="0"/>
              <w:snapToGrid w:val="0"/>
              <w:spacing w:line="200" w:lineRule="exact"/>
              <w:ind w:leftChars="133" w:left="239" w:firstLineChars="66" w:firstLine="119"/>
              <w:rPr>
                <w:rFonts w:ascii="ＭＳ ゴシック" w:eastAsia="ＭＳ ゴシック" w:hAnsi="ＭＳ ゴシック"/>
              </w:rPr>
            </w:pPr>
            <w:r w:rsidRPr="00393679">
              <w:rPr>
                <w:rFonts w:ascii="ＭＳ ゴシック" w:eastAsia="ＭＳ ゴシック" w:hAnsi="ＭＳ ゴシック" w:hint="eastAsia"/>
              </w:rPr>
              <w:t>なお、利用者の生活状況を把握し、適切な支援を行うために、定期的な訪問による支援の内容（ 訪問した時間帯、利用者の状況、対応の内容等） を具体的に記録するものとする。</w:t>
            </w:r>
          </w:p>
          <w:p w14:paraId="49C01A73"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◆平18障発第1206001第14の</w:t>
            </w:r>
            <w:r w:rsidRPr="00393679">
              <w:rPr>
                <w:rFonts w:ascii="ＭＳ ゴシック" w:eastAsia="ＭＳ ゴシック" w:hAnsi="ＭＳ ゴシック"/>
              </w:rPr>
              <w:t>3</w:t>
            </w:r>
            <w:r w:rsidRPr="00393679">
              <w:rPr>
                <w:rFonts w:ascii="ＭＳ ゴシック" w:eastAsia="ＭＳ ゴシック" w:hAnsi="ＭＳ ゴシック" w:hint="eastAsia"/>
              </w:rPr>
              <w:t>(2)②</w:t>
            </w:r>
          </w:p>
          <w:p w14:paraId="69C37F99"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p>
          <w:p w14:paraId="0C02F7E9"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i/>
              </w:rPr>
            </w:pPr>
            <w:r w:rsidRPr="00393679">
              <w:rPr>
                <w:rFonts w:ascii="ＭＳ ゴシック" w:eastAsia="ＭＳ ゴシック" w:hAnsi="ＭＳ ゴシック"/>
                <w:i/>
              </w:rPr>
              <w:t>Q&amp;A</w:t>
            </w:r>
            <w:r w:rsidRPr="00393679">
              <w:rPr>
                <w:rFonts w:ascii="ＭＳ ゴシック" w:eastAsia="ＭＳ ゴシック" w:hAnsi="ＭＳ ゴシック" w:hint="eastAsia"/>
                <w:i/>
              </w:rPr>
              <w:t xml:space="preserve"> H30.3.30 問6</w:t>
            </w:r>
            <w:r w:rsidRPr="00393679">
              <w:rPr>
                <w:rFonts w:ascii="ＭＳ ゴシック" w:eastAsia="ＭＳ ゴシック" w:hAnsi="ＭＳ ゴシック"/>
                <w:i/>
              </w:rPr>
              <w:t>3</w:t>
            </w:r>
          </w:p>
          <w:p w14:paraId="68ED6BA0" w14:textId="77777777" w:rsidR="00A50C6F" w:rsidRPr="00393679" w:rsidRDefault="00A50C6F" w:rsidP="00D43CB3">
            <w:pPr>
              <w:adjustRightInd w:val="0"/>
              <w:snapToGrid w:val="0"/>
              <w:spacing w:line="200" w:lineRule="exact"/>
              <w:ind w:leftChars="100" w:left="270" w:hangingChars="50" w:hanging="90"/>
              <w:rPr>
                <w:rFonts w:ascii="ＭＳ ゴシック" w:eastAsia="ＭＳ ゴシック" w:hAnsi="ＭＳ ゴシック"/>
                <w:i/>
              </w:rPr>
            </w:pPr>
            <w:r w:rsidRPr="00393679">
              <w:rPr>
                <w:rFonts w:ascii="ＭＳ ゴシック" w:eastAsia="ＭＳ ゴシック" w:hAnsi="ＭＳ ゴシック" w:hint="eastAsia"/>
                <w:i/>
              </w:rPr>
              <w:t>Q  訓練等給付に位置付けられる自立生活援助のサービスにおける「情報の提供や助言、相談等の必要な援助」とは、どのような支援なのか。家事支援等も含まれるのか。</w:t>
            </w:r>
          </w:p>
          <w:p w14:paraId="7746CBFD" w14:textId="77777777" w:rsidR="00A50C6F" w:rsidRPr="00393679" w:rsidRDefault="00A50C6F" w:rsidP="00D43CB3">
            <w:pPr>
              <w:adjustRightInd w:val="0"/>
              <w:snapToGrid w:val="0"/>
              <w:spacing w:line="200" w:lineRule="exact"/>
              <w:ind w:left="270" w:hangingChars="150" w:hanging="270"/>
              <w:rPr>
                <w:rFonts w:ascii="ＭＳ ゴシック" w:eastAsia="ＭＳ ゴシック" w:hAnsi="ＭＳ ゴシック"/>
                <w:i/>
              </w:rPr>
            </w:pPr>
            <w:r w:rsidRPr="00393679">
              <w:rPr>
                <w:rFonts w:ascii="ＭＳ ゴシック" w:eastAsia="ＭＳ ゴシック" w:hAnsi="ＭＳ ゴシック"/>
                <w:i/>
              </w:rPr>
              <w:t xml:space="preserve">  A  </w:t>
            </w:r>
            <w:r w:rsidRPr="00393679">
              <w:rPr>
                <w:rFonts w:ascii="ＭＳ ゴシック" w:eastAsia="ＭＳ ゴシック" w:hAnsi="ＭＳ ゴシック" w:hint="eastAsia"/>
                <w:i/>
              </w:rPr>
              <w:t>自立生活援助は、障害者の理解力や生活力等を補う観点から、居宅で生活する障害者が地域生活を継続する上で必要な情報の提供、助言並びに相談等の支援及び関係機関や地域住民との連絡調整等を行うものである。</w:t>
            </w:r>
          </w:p>
          <w:p w14:paraId="720C9434" w14:textId="77777777" w:rsidR="00A50C6F" w:rsidRPr="00393679" w:rsidRDefault="00A50C6F" w:rsidP="00D43CB3">
            <w:pPr>
              <w:adjustRightInd w:val="0"/>
              <w:snapToGrid w:val="0"/>
              <w:spacing w:line="200" w:lineRule="exact"/>
              <w:ind w:leftChars="150" w:left="27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家事支援等については、他の障害福祉サービスによって行われるべきものであって、自立生活援助に含まれるものではない。</w:t>
            </w:r>
          </w:p>
          <w:p w14:paraId="679E9349" w14:textId="77777777" w:rsidR="00A50C6F" w:rsidRPr="00393679" w:rsidRDefault="00A50C6F" w:rsidP="00D43CB3">
            <w:pPr>
              <w:adjustRightInd w:val="0"/>
              <w:snapToGrid w:val="0"/>
              <w:spacing w:line="200" w:lineRule="exact"/>
              <w:ind w:leftChars="150" w:left="270" w:firstLineChars="100" w:firstLine="180"/>
              <w:rPr>
                <w:rFonts w:ascii="ＭＳ ゴシック" w:eastAsia="ＭＳ ゴシック" w:hAnsi="ＭＳ ゴシック"/>
              </w:rPr>
            </w:pPr>
          </w:p>
          <w:p w14:paraId="49855639"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i/>
              </w:rPr>
            </w:pPr>
            <w:r w:rsidRPr="00393679">
              <w:rPr>
                <w:rFonts w:ascii="ＭＳ ゴシック" w:eastAsia="ＭＳ ゴシック" w:hAnsi="ＭＳ ゴシック"/>
                <w:i/>
              </w:rPr>
              <w:t>Q&amp;A</w:t>
            </w:r>
            <w:r w:rsidRPr="00393679">
              <w:rPr>
                <w:rFonts w:ascii="ＭＳ ゴシック" w:eastAsia="ＭＳ ゴシック" w:hAnsi="ＭＳ ゴシック" w:hint="eastAsia"/>
                <w:i/>
              </w:rPr>
              <w:t xml:space="preserve"> H30.3.30 問66</w:t>
            </w:r>
          </w:p>
          <w:p w14:paraId="1B49A878"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指定自立生活援助は、利用者の日常生活における課題を把握し、必要な支援を行う必要があることから、支援計画に基づき概ね週１回以上、当該利用者の居宅を訪問することとしている。</w:t>
            </w:r>
          </w:p>
          <w:p w14:paraId="73D0BC50"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なお、月途中から利用を開始する場合やサービス終了に向けて訪問頻度を調整する場合等を考慮し、基本報酬の算定においては、定期的な訪問による支援を月２回以上行うことを要件としているが、安易に訪問回数を減らすことがないよう留意すること。</w:t>
            </w:r>
          </w:p>
          <w:p w14:paraId="29D53629"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425" w:type="dxa"/>
          </w:tcPr>
          <w:p w14:paraId="738B885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AFACD25"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29CE66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283EB3D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0886E79A" w14:textId="77777777" w:rsidR="00A50C6F" w:rsidRPr="00393679" w:rsidRDefault="00A50C6F" w:rsidP="00D43CB3">
            <w:pPr>
              <w:adjustRightInd w:val="0"/>
              <w:snapToGrid w:val="0"/>
              <w:spacing w:line="200" w:lineRule="exact"/>
              <w:ind w:left="90" w:hangingChars="50" w:hanging="90"/>
              <w:rPr>
                <w:rFonts w:ascii="ＭＳ ゴシック" w:eastAsia="ＭＳ ゴシック" w:hAnsi="ＭＳ ゴシック"/>
              </w:rPr>
            </w:pPr>
          </w:p>
          <w:p w14:paraId="3A6FA8E8" w14:textId="77777777" w:rsidR="00A50C6F" w:rsidRPr="00393679" w:rsidRDefault="00A50C6F" w:rsidP="00D43CB3">
            <w:pPr>
              <w:adjustRightInd w:val="0"/>
              <w:snapToGrid w:val="0"/>
              <w:spacing w:line="200" w:lineRule="exact"/>
              <w:ind w:left="90" w:hangingChars="50" w:hanging="90"/>
              <w:rPr>
                <w:rFonts w:ascii="ＭＳ ゴシック" w:eastAsia="ＭＳ ゴシック" w:hAnsi="ＭＳ ゴシック"/>
              </w:rPr>
            </w:pPr>
            <w:r w:rsidRPr="00393679">
              <w:rPr>
                <w:rFonts w:ascii="ＭＳ ゴシック" w:eastAsia="ＭＳ ゴシック" w:hAnsi="ＭＳ ゴシック" w:hint="eastAsia"/>
              </w:rPr>
              <w:t>□　おおむね週に1回以上居宅訪問をしているか。</w:t>
            </w:r>
          </w:p>
          <w:p w14:paraId="68AF9B54" w14:textId="77777777" w:rsidR="00A50C6F" w:rsidRPr="00393679" w:rsidRDefault="00A50C6F" w:rsidP="00D43CB3">
            <w:pPr>
              <w:adjustRightInd w:val="0"/>
              <w:snapToGrid w:val="0"/>
              <w:spacing w:line="200" w:lineRule="exact"/>
              <w:ind w:left="90" w:hangingChars="50" w:hanging="90"/>
              <w:rPr>
                <w:rFonts w:ascii="ＭＳ ゴシック" w:eastAsia="ＭＳ ゴシック" w:hAnsi="ＭＳ ゴシック"/>
              </w:rPr>
            </w:pPr>
          </w:p>
          <w:p w14:paraId="33E6D78F" w14:textId="77777777" w:rsidR="00A50C6F" w:rsidRPr="00393679" w:rsidRDefault="00A50C6F" w:rsidP="00EB664D">
            <w:pPr>
              <w:adjustRightInd w:val="0"/>
              <w:snapToGrid w:val="0"/>
              <w:spacing w:line="200" w:lineRule="exact"/>
              <w:ind w:left="29" w:hangingChars="16" w:hanging="29"/>
              <w:rPr>
                <w:rFonts w:ascii="ＭＳ ゴシック" w:eastAsia="ＭＳ ゴシック" w:hAnsi="ＭＳ ゴシック"/>
              </w:rPr>
            </w:pPr>
            <w:r w:rsidRPr="00393679">
              <w:rPr>
                <w:rFonts w:ascii="ＭＳ ゴシック" w:eastAsia="ＭＳ ゴシック" w:hAnsi="ＭＳ ゴシック" w:hint="eastAsia"/>
              </w:rPr>
              <w:t>※１月に２日以上居宅訪問をしていない場合は、報酬算定不可。</w:t>
            </w:r>
          </w:p>
        </w:tc>
      </w:tr>
      <w:tr w:rsidR="00393679" w:rsidRPr="00393679" w14:paraId="322366A8" w14:textId="77777777" w:rsidTr="00EB664D">
        <w:trPr>
          <w:jc w:val="center"/>
        </w:trPr>
        <w:tc>
          <w:tcPr>
            <w:tcW w:w="1133" w:type="dxa"/>
            <w:tcMar>
              <w:left w:w="28" w:type="dxa"/>
              <w:right w:w="28" w:type="dxa"/>
            </w:tcMar>
          </w:tcPr>
          <w:p w14:paraId="2003950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447841D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22　随時の通報による支援等</w:t>
            </w:r>
          </w:p>
        </w:tc>
        <w:tc>
          <w:tcPr>
            <w:tcW w:w="7087" w:type="dxa"/>
          </w:tcPr>
          <w:p w14:paraId="5483E12D"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62625B0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指定自立生活援助事業者は、利用者からの通報があった場合には、速やかに当該利用者の居宅への訪問等による状況把握を行わなければならない。</w:t>
            </w:r>
          </w:p>
          <w:p w14:paraId="724B1A0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◆平18厚令171第206条の1</w:t>
            </w:r>
            <w:r w:rsidRPr="00393679">
              <w:rPr>
                <w:rFonts w:ascii="ＭＳ ゴシック" w:eastAsia="ＭＳ ゴシック" w:hAnsi="ＭＳ ゴシック"/>
              </w:rPr>
              <w:t>9</w:t>
            </w:r>
            <w:r w:rsidRPr="00393679">
              <w:rPr>
                <w:rFonts w:ascii="ＭＳ ゴシック" w:eastAsia="ＭＳ ゴシック" w:hAnsi="ＭＳ ゴシック" w:hint="eastAsia"/>
              </w:rPr>
              <w:t>第1項</w:t>
            </w:r>
          </w:p>
          <w:p w14:paraId="46322308"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0C76D56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指定自立生活援助事業者は</w:t>
            </w:r>
            <w:r w:rsidRPr="00393679">
              <w:rPr>
                <w:rFonts w:ascii="ＭＳ ゴシック" w:eastAsia="ＭＳ ゴシック" w:hAnsi="ＭＳ ゴシック" w:hint="eastAsia"/>
              </w:rPr>
              <w:t>、</w:t>
            </w:r>
            <w:r w:rsidRPr="00393679">
              <w:rPr>
                <w:rFonts w:ascii="ＭＳ ゴシック" w:eastAsia="ＭＳ ゴシック" w:hAnsi="ＭＳ ゴシック"/>
              </w:rPr>
              <w:t>前項の状況把握を踏まえ、当該利用者</w:t>
            </w:r>
            <w:r w:rsidRPr="00393679">
              <w:rPr>
                <w:rFonts w:ascii="ＭＳ ゴシック" w:eastAsia="ＭＳ ゴシック" w:hAnsi="ＭＳ ゴシック" w:hint="eastAsia"/>
              </w:rPr>
              <w:t>の家族、当該利用者が利用する指定障害福祉サービス事業者等、医療機関その他の関係機関等との連絡調整その他の必要な措置を適切に講じなければならない。</w:t>
            </w:r>
          </w:p>
          <w:p w14:paraId="45E6A98A"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◆平18厚令171第206条の1</w:t>
            </w:r>
            <w:r w:rsidRPr="00393679">
              <w:rPr>
                <w:rFonts w:ascii="ＭＳ ゴシック" w:eastAsia="ＭＳ ゴシック" w:hAnsi="ＭＳ ゴシック"/>
              </w:rPr>
              <w:t>9</w:t>
            </w:r>
            <w:r w:rsidRPr="00393679">
              <w:rPr>
                <w:rFonts w:ascii="ＭＳ ゴシック" w:eastAsia="ＭＳ ゴシック" w:hAnsi="ＭＳ ゴシック" w:hint="eastAsia"/>
              </w:rPr>
              <w:t>第2項</w:t>
            </w:r>
          </w:p>
          <w:p w14:paraId="3D02DF0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233362F"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基準第206条の19第1項及び第2項は、利用者からの相談又は要請があった場合には、速やかに電話による対応又は利用者の居宅への訪問等により状況把握を行った上で、当該利用者に必要な情報の提供や助言、相談、当該利用者の家族や当該利用者が利用する指定障害福祉サービス事業者等、医療機関その他の関係機関等との連絡調整を行うなどの必要な措置を適切に講ずべき旨を規定したものである。</w:t>
            </w:r>
          </w:p>
          <w:p w14:paraId="71B281B6" w14:textId="77777777" w:rsidR="00A50C6F" w:rsidRPr="00393679" w:rsidRDefault="00A50C6F" w:rsidP="00D43CB3">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なお、利用者の心身の状況に応じて、適切な対応を行うために、随時の通報による措置の内容（通報のあった時間、相談又は要請の内容、対応の状況等） を具体的に記録するものとする。</w:t>
            </w:r>
          </w:p>
          <w:p w14:paraId="68271EBF" w14:textId="77777777" w:rsidR="00A50C6F" w:rsidRPr="00393679" w:rsidRDefault="00A50C6F" w:rsidP="00D43CB3">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◆平18障発第1206001第14の</w:t>
            </w:r>
            <w:r w:rsidRPr="00393679">
              <w:rPr>
                <w:rFonts w:ascii="ＭＳ ゴシック" w:eastAsia="ＭＳ ゴシック" w:hAnsi="ＭＳ ゴシック"/>
              </w:rPr>
              <w:t>3</w:t>
            </w:r>
            <w:r w:rsidRPr="00393679">
              <w:rPr>
                <w:rFonts w:ascii="ＭＳ ゴシック" w:eastAsia="ＭＳ ゴシック" w:hAnsi="ＭＳ ゴシック" w:hint="eastAsia"/>
              </w:rPr>
              <w:t>(3)①</w:t>
            </w:r>
          </w:p>
          <w:p w14:paraId="3FD37A8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F0F56A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 指定自立生活援助事業者は</w:t>
            </w:r>
            <w:r w:rsidRPr="00393679">
              <w:rPr>
                <w:rFonts w:ascii="ＭＳ ゴシック" w:eastAsia="ＭＳ ゴシック" w:hAnsi="ＭＳ ゴシック" w:hint="eastAsia"/>
              </w:rPr>
              <w:t>、</w:t>
            </w:r>
            <w:r w:rsidRPr="00393679">
              <w:rPr>
                <w:rFonts w:ascii="ＭＳ ゴシック" w:eastAsia="ＭＳ ゴシック" w:hAnsi="ＭＳ ゴシック"/>
              </w:rPr>
              <w:t>利用者の心身の状況及び障害の特性に</w:t>
            </w:r>
            <w:r w:rsidRPr="00393679">
              <w:rPr>
                <w:rFonts w:ascii="ＭＳ ゴシック" w:eastAsia="ＭＳ ゴシック" w:hAnsi="ＭＳ ゴシック" w:hint="eastAsia"/>
              </w:rPr>
              <w:t>応じ、適切な方法により、当該利用者との常時の連絡体制を確保しなければならない。</w:t>
            </w:r>
          </w:p>
          <w:p w14:paraId="7A7CB39C"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◆平18厚令171第206条の1</w:t>
            </w:r>
            <w:r w:rsidRPr="00393679">
              <w:rPr>
                <w:rFonts w:ascii="ＭＳ ゴシック" w:eastAsia="ＭＳ ゴシック" w:hAnsi="ＭＳ ゴシック"/>
              </w:rPr>
              <w:t>9</w:t>
            </w:r>
            <w:r w:rsidRPr="00393679">
              <w:rPr>
                <w:rFonts w:ascii="ＭＳ ゴシック" w:eastAsia="ＭＳ ゴシック" w:hAnsi="ＭＳ ゴシック" w:hint="eastAsia"/>
              </w:rPr>
              <w:t>第</w:t>
            </w:r>
            <w:r w:rsidRPr="00393679">
              <w:rPr>
                <w:rFonts w:ascii="ＭＳ ゴシック" w:eastAsia="ＭＳ ゴシック" w:hAnsi="ＭＳ ゴシック"/>
              </w:rPr>
              <w:t>3</w:t>
            </w:r>
            <w:r w:rsidRPr="00393679">
              <w:rPr>
                <w:rFonts w:ascii="ＭＳ ゴシック" w:eastAsia="ＭＳ ゴシック" w:hAnsi="ＭＳ ゴシック" w:hint="eastAsia"/>
              </w:rPr>
              <w:t>項</w:t>
            </w:r>
          </w:p>
          <w:p w14:paraId="1D03718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28279D5E"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同条第3項は、利用者の状況に応じて、指定自立生活援助事業所が、携帯電話等により直接利用者又はその家族等と常時の連絡体制を確保しなければならないこととしたものである。</w:t>
            </w:r>
          </w:p>
          <w:p w14:paraId="5779AD22" w14:textId="2F13440C" w:rsidR="00A50C6F" w:rsidRPr="00393679" w:rsidRDefault="00A50C6F" w:rsidP="00FA219E">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◆平18障発第1206001第14の</w:t>
            </w:r>
            <w:r w:rsidRPr="00393679">
              <w:rPr>
                <w:rFonts w:ascii="ＭＳ ゴシック" w:eastAsia="ＭＳ ゴシック" w:hAnsi="ＭＳ ゴシック"/>
              </w:rPr>
              <w:t>3</w:t>
            </w:r>
            <w:r w:rsidRPr="00393679">
              <w:rPr>
                <w:rFonts w:ascii="ＭＳ ゴシック" w:eastAsia="ＭＳ ゴシック" w:hAnsi="ＭＳ ゴシック" w:hint="eastAsia"/>
              </w:rPr>
              <w:t>(3)②</w:t>
            </w:r>
          </w:p>
        </w:tc>
        <w:tc>
          <w:tcPr>
            <w:tcW w:w="425" w:type="dxa"/>
          </w:tcPr>
          <w:p w14:paraId="71F3C32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F935650" w14:textId="77777777" w:rsidR="00A50C6F" w:rsidRPr="00393679" w:rsidRDefault="00A50C6F" w:rsidP="0033141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4263011F" w14:textId="77777777" w:rsidR="00A50C6F" w:rsidRPr="00393679" w:rsidRDefault="00A50C6F" w:rsidP="0033141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B2ED5BB" w14:textId="77777777" w:rsidR="00A50C6F" w:rsidRPr="00393679" w:rsidRDefault="00A50C6F" w:rsidP="0033141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7ECA4E1B"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65080BF4" w14:textId="77777777" w:rsidTr="00EB664D">
        <w:trPr>
          <w:trHeight w:val="1701"/>
          <w:jc w:val="center"/>
        </w:trPr>
        <w:tc>
          <w:tcPr>
            <w:tcW w:w="1133" w:type="dxa"/>
            <w:tcMar>
              <w:left w:w="28" w:type="dxa"/>
              <w:right w:w="28" w:type="dxa"/>
            </w:tcMar>
          </w:tcPr>
          <w:p w14:paraId="132616D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463D5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2</w:t>
            </w:r>
            <w:r w:rsidRPr="00393679">
              <w:rPr>
                <w:rFonts w:ascii="ＭＳ ゴシック" w:eastAsia="ＭＳ ゴシック" w:hAnsi="ＭＳ ゴシック" w:hint="eastAsia"/>
              </w:rPr>
              <w:t>3 管理者の責務</w:t>
            </w:r>
          </w:p>
          <w:p w14:paraId="1CAB5420"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vAlign w:val="center"/>
          </w:tcPr>
          <w:p w14:paraId="04F803E1" w14:textId="77777777" w:rsidR="00FA219E" w:rsidRDefault="00FA219E" w:rsidP="001401E1">
            <w:pPr>
              <w:adjustRightInd w:val="0"/>
              <w:snapToGrid w:val="0"/>
              <w:spacing w:line="200" w:lineRule="exact"/>
              <w:ind w:left="180" w:hangingChars="100" w:hanging="180"/>
              <w:rPr>
                <w:rFonts w:ascii="ＭＳ ゴシック" w:eastAsia="ＭＳ ゴシック" w:hAnsi="ＭＳ ゴシック"/>
              </w:rPr>
            </w:pPr>
          </w:p>
          <w:p w14:paraId="73C7013A" w14:textId="11264A2B" w:rsidR="00A50C6F" w:rsidRPr="00393679" w:rsidRDefault="00A50C6F" w:rsidP="001401E1">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指定自立生活援助事業所の管理者は、当該指定自立生活援助事業所の従業者及び業務の管理その他の管理を一元的に行っているか。</w:t>
            </w:r>
          </w:p>
          <w:p w14:paraId="3486F15A" w14:textId="77777777" w:rsidR="00A50C6F" w:rsidRPr="00393679" w:rsidRDefault="00A50C6F" w:rsidP="001401E1">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◆平18厚令171第206条の20準用（第66条第1項）</w:t>
            </w:r>
          </w:p>
          <w:p w14:paraId="37E5D719" w14:textId="77777777" w:rsidR="00A50C6F" w:rsidRPr="00393679" w:rsidRDefault="00A50C6F" w:rsidP="001401E1">
            <w:pPr>
              <w:adjustRightInd w:val="0"/>
              <w:snapToGrid w:val="0"/>
              <w:spacing w:line="200" w:lineRule="exact"/>
              <w:rPr>
                <w:rFonts w:ascii="ＭＳ ゴシック" w:eastAsia="ＭＳ ゴシック" w:hAnsi="ＭＳ ゴシック"/>
              </w:rPr>
            </w:pPr>
          </w:p>
          <w:p w14:paraId="0779A5EA" w14:textId="77777777" w:rsidR="00A50C6F" w:rsidRPr="00393679" w:rsidRDefault="00A50C6F" w:rsidP="001401E1">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指定自立生活援助事業所の管理者は、当該自立生活援助事業所の従業者に指定障害福祉サービス基準第</w:t>
            </w:r>
            <w:r w:rsidRPr="00393679">
              <w:rPr>
                <w:rFonts w:ascii="ＭＳ ゴシック" w:eastAsia="ＭＳ ゴシック" w:hAnsi="ＭＳ ゴシック"/>
              </w:rPr>
              <w:t>11</w:t>
            </w:r>
            <w:r w:rsidRPr="00393679">
              <w:rPr>
                <w:rFonts w:ascii="ＭＳ ゴシック" w:eastAsia="ＭＳ ゴシック" w:hAnsi="ＭＳ ゴシック" w:hint="eastAsia"/>
              </w:rPr>
              <w:t>章の規定を遵守させるため必要な指揮命令を行っているか。</w:t>
            </w:r>
          </w:p>
          <w:p w14:paraId="1CA2CB35" w14:textId="77777777" w:rsidR="00A50C6F" w:rsidRDefault="00A50C6F" w:rsidP="001401E1">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◆平18厚令171第206条の20準用（第66条第2項）</w:t>
            </w:r>
          </w:p>
          <w:p w14:paraId="60DEAE97" w14:textId="77777777" w:rsidR="00FA219E" w:rsidRPr="00393679" w:rsidRDefault="00FA219E" w:rsidP="001401E1">
            <w:pPr>
              <w:adjustRightInd w:val="0"/>
              <w:snapToGrid w:val="0"/>
              <w:spacing w:line="200" w:lineRule="exact"/>
              <w:ind w:left="360" w:hangingChars="200" w:hanging="360"/>
              <w:rPr>
                <w:rFonts w:ascii="ＭＳ ゴシック" w:eastAsia="ＭＳ ゴシック" w:hAnsi="ＭＳ ゴシック"/>
              </w:rPr>
            </w:pPr>
          </w:p>
        </w:tc>
        <w:tc>
          <w:tcPr>
            <w:tcW w:w="425" w:type="dxa"/>
          </w:tcPr>
          <w:p w14:paraId="59DCB39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2E3894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E16D45D"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CDDF6FC"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Pr>
          <w:p w14:paraId="6A59146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670EB84"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3D9DE459" w14:textId="77777777" w:rsidTr="00EB664D">
        <w:trPr>
          <w:trHeight w:val="850"/>
          <w:jc w:val="center"/>
        </w:trPr>
        <w:tc>
          <w:tcPr>
            <w:tcW w:w="1133" w:type="dxa"/>
            <w:tcBorders>
              <w:bottom w:val="single" w:sz="4" w:space="0" w:color="000000"/>
            </w:tcBorders>
            <w:tcMar>
              <w:left w:w="28" w:type="dxa"/>
              <w:right w:w="28" w:type="dxa"/>
            </w:tcMar>
          </w:tcPr>
          <w:p w14:paraId="00BF8A2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F23ACF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2</w:t>
            </w:r>
            <w:r w:rsidRPr="00393679">
              <w:rPr>
                <w:rFonts w:ascii="ＭＳ ゴシック" w:eastAsia="ＭＳ ゴシック" w:hAnsi="ＭＳ ゴシック" w:hint="eastAsia"/>
              </w:rPr>
              <w:t>4　運営規程</w:t>
            </w:r>
          </w:p>
          <w:p w14:paraId="26AF85C8"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Borders>
              <w:bottom w:val="single" w:sz="4" w:space="0" w:color="000000"/>
            </w:tcBorders>
          </w:tcPr>
          <w:p w14:paraId="36AC06E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090823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指定自立生活援助事業所ごとに、次に掲げる事業の運営についての重要事項に関する運営規程を定めてあるか。</w:t>
            </w:r>
          </w:p>
          <w:p w14:paraId="42E02C5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①　事業の目的及び運営の方針</w:t>
            </w:r>
          </w:p>
          <w:p w14:paraId="2D1277A0"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②　従業者の職種、員数及び職務の内容</w:t>
            </w:r>
          </w:p>
          <w:p w14:paraId="38840EE4"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③　営業日及び営業時間</w:t>
            </w:r>
          </w:p>
          <w:p w14:paraId="3D3C0B88"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④　指定自立生活援助の提供方法及び内容並びに支給決定障害者から受領する費用の種類及びその額</w:t>
            </w:r>
          </w:p>
          <w:p w14:paraId="43933DEB"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⑤　通常の事業の実施地域</w:t>
            </w:r>
          </w:p>
          <w:p w14:paraId="02BB2E3A"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⑥　事業の主たる対象とする障害の種類を定めた場合には当該障害の種類</w:t>
            </w:r>
          </w:p>
          <w:p w14:paraId="61E90FFB"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⑦　虐待の防止のための措置に関する事項</w:t>
            </w:r>
          </w:p>
          <w:p w14:paraId="4516F0C5"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⑧　その他運営に関する重要事項</w:t>
            </w:r>
          </w:p>
          <w:p w14:paraId="1C1F853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◆平18厚令171第206条の20準用（第206条の10）</w:t>
            </w:r>
          </w:p>
          <w:p w14:paraId="00466C0C"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p>
          <w:p w14:paraId="28ABAC67"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通常の事業の実施地域は客観的にその区域が特定されるものとすること。なお、通常の事業の実施地域は、利用申込みに係る調整等の観点からの目安であり、当該地域を越えてサービスが行われることを妨げるものではないこと。</w:t>
            </w:r>
          </w:p>
          <w:p w14:paraId="5D01AD0E" w14:textId="77777777" w:rsidR="00A50C6F" w:rsidRPr="00393679" w:rsidRDefault="00A50C6F" w:rsidP="00D43CB3">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）準用（第13の3（5）①）</w:t>
            </w:r>
          </w:p>
          <w:p w14:paraId="2458DEC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068742F" w14:textId="77777777" w:rsidR="00A50C6F" w:rsidRPr="00393679" w:rsidRDefault="00A50C6F" w:rsidP="00D43CB3">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　指定自立生活援助事業者は、障害の種類にかかわらず利用者を受け入れることを基本とするが、サービスの専門性を確保するためやむを得ないと認められる場合においては、事業の主たる対象とする障害の種類を特定して事業を実施することも可能であること。</w:t>
            </w:r>
          </w:p>
          <w:p w14:paraId="423DDF6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）準用（第13の3（5）②）</w:t>
            </w:r>
          </w:p>
          <w:p w14:paraId="5AB0525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953358F" w14:textId="77777777" w:rsidR="00A50C6F" w:rsidRPr="00393679" w:rsidRDefault="00A50C6F" w:rsidP="00D43CB3">
            <w:pPr>
              <w:suppressAutoHyphens/>
              <w:kinsoku w:val="0"/>
              <w:autoSpaceDE w:val="0"/>
              <w:autoSpaceDN w:val="0"/>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虐待の防止のための措置に関する事項</w:t>
            </w:r>
          </w:p>
          <w:p w14:paraId="483A8F02" w14:textId="77777777" w:rsidR="00A50C6F" w:rsidRPr="00393679" w:rsidRDefault="00A50C6F" w:rsidP="00D43CB3">
            <w:pPr>
              <w:suppressAutoHyphens/>
              <w:kinsoku w:val="0"/>
              <w:autoSpaceDE w:val="0"/>
              <w:autoSpaceDN w:val="0"/>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利用者に対する虐待を早期に発見して迅速かつ適切な対応が図られるための必要な措置について、あらかじめ運営規程に定めることとしたものである。具体的には、</w:t>
            </w:r>
          </w:p>
          <w:p w14:paraId="098D1453"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ア　虐待の防止に関する責任者の選定</w:t>
            </w:r>
          </w:p>
          <w:p w14:paraId="04516A68"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イ　成年後見制度の利用支援</w:t>
            </w:r>
          </w:p>
          <w:p w14:paraId="426BB860"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ウ　苦情解決体制の整備</w:t>
            </w:r>
          </w:p>
          <w:p w14:paraId="398D153D" w14:textId="77777777" w:rsidR="00A50C6F" w:rsidRPr="00393679" w:rsidRDefault="00A50C6F" w:rsidP="00D43CB3">
            <w:pPr>
              <w:adjustRightInd w:val="0"/>
              <w:snapToGrid w:val="0"/>
              <w:spacing w:line="200" w:lineRule="exact"/>
              <w:ind w:left="540" w:hangingChars="300" w:hanging="540"/>
              <w:rPr>
                <w:rFonts w:ascii="ＭＳ ゴシック" w:eastAsia="ＭＳ ゴシック" w:hAnsi="ＭＳ ゴシック"/>
              </w:rPr>
            </w:pPr>
            <w:r w:rsidRPr="00393679">
              <w:rPr>
                <w:rFonts w:ascii="ＭＳ ゴシック" w:eastAsia="ＭＳ ゴシック" w:hAnsi="ＭＳ ゴシック" w:hint="eastAsia"/>
              </w:rPr>
              <w:t xml:space="preserve">　　　エ　従業者に対する虐待の防止を啓発・普及するための研修の実施（研修方法や研修計画など）</w:t>
            </w:r>
          </w:p>
          <w:p w14:paraId="7474A13F"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等を指すものであること。</w:t>
            </w:r>
          </w:p>
          <w:p w14:paraId="395AD0CB"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）準用（第13の3（5）③）</w:t>
            </w:r>
          </w:p>
          <w:p w14:paraId="6C08CC97"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p>
          <w:p w14:paraId="289DBCAF"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その他運営に関する重要事項</w:t>
            </w:r>
          </w:p>
          <w:p w14:paraId="465C5AEB" w14:textId="77777777" w:rsidR="00A50C6F" w:rsidRPr="00393679" w:rsidRDefault="00A50C6F" w:rsidP="00D43CB3">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障害福祉サービス等及び障害児通所支援等の円滑な実施を確保するための基本的な指針（平成29 年厚生労働省告示第116 号）第二の三に規定する地域生活支援拠点等である場合は、その旨を規定し、「地域生活支援拠点等の整備促進について」（平成29 年7 月7 日付け障障発第0707 第1 号厚生労働省社会・援護局障害保健福祉部障害福祉課長通知）の2の（1）で定める拠点等の必要な機能のうち、満たす機能を明記すること。</w:t>
            </w:r>
          </w:p>
          <w:p w14:paraId="6018BEF0"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）準用（第13の3（5）④）</w:t>
            </w:r>
          </w:p>
          <w:p w14:paraId="3061E7A9" w14:textId="77777777" w:rsidR="00A50C6F" w:rsidRPr="00393679" w:rsidRDefault="00A50C6F" w:rsidP="001401E1">
            <w:pPr>
              <w:adjustRightInd w:val="0"/>
              <w:snapToGrid w:val="0"/>
              <w:spacing w:line="200" w:lineRule="exact"/>
              <w:rPr>
                <w:rFonts w:ascii="ＭＳ ゴシック" w:eastAsia="ＭＳ ゴシック" w:hAnsi="ＭＳ ゴシック"/>
              </w:rPr>
            </w:pPr>
          </w:p>
        </w:tc>
        <w:tc>
          <w:tcPr>
            <w:tcW w:w="425" w:type="dxa"/>
            <w:tcBorders>
              <w:bottom w:val="single" w:sz="4" w:space="0" w:color="000000"/>
            </w:tcBorders>
          </w:tcPr>
          <w:p w14:paraId="37011C8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0AF601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30673C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9937054"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bottom w:val="single" w:sz="4" w:space="0" w:color="000000"/>
            </w:tcBorders>
          </w:tcPr>
          <w:p w14:paraId="38492FB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AB85A3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□変更がある場合、変更届が出されているか。</w:t>
            </w:r>
          </w:p>
          <w:p w14:paraId="3D69EEE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3FF2EF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(②の変更については、毎年４月１日を基準日として届出する。)</w:t>
            </w:r>
          </w:p>
          <w:p w14:paraId="0FB8CCA3"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F8F511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82600C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4F9631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E5BEA4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37C671"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□通常の事業の実施地域は客観的にその区域が特定されるものか（「○区の一部」など不明確な記載がないか）。</w:t>
            </w:r>
          </w:p>
          <w:p w14:paraId="71C4A14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F6D3FC0"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D335987"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75FE7365"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□虐待防止に関して、必要な事項を漏れなく、記載しているか</w:t>
            </w:r>
          </w:p>
        </w:tc>
      </w:tr>
      <w:tr w:rsidR="00393679" w:rsidRPr="00393679" w14:paraId="443B3151" w14:textId="77777777" w:rsidTr="00EB664D">
        <w:trPr>
          <w:trHeight w:val="397"/>
          <w:jc w:val="center"/>
        </w:trPr>
        <w:tc>
          <w:tcPr>
            <w:tcW w:w="1133" w:type="dxa"/>
            <w:tcBorders>
              <w:bottom w:val="nil"/>
            </w:tcBorders>
            <w:tcMar>
              <w:left w:w="28" w:type="dxa"/>
              <w:right w:w="28" w:type="dxa"/>
            </w:tcMar>
          </w:tcPr>
          <w:p w14:paraId="6D4E1181"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70286A2"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2</w:t>
            </w:r>
            <w:r w:rsidRPr="00393679">
              <w:rPr>
                <w:rFonts w:ascii="ＭＳ ゴシック" w:eastAsia="ＭＳ ゴシック" w:hAnsi="ＭＳ ゴシック" w:hint="eastAsia"/>
              </w:rPr>
              <w:t>5勤務体制の確保等</w:t>
            </w:r>
          </w:p>
          <w:p w14:paraId="66F3EFF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49748E" w14:textId="77777777" w:rsidR="00A50C6F" w:rsidRPr="00393679" w:rsidRDefault="00A50C6F" w:rsidP="00D43CB3">
            <w:pPr>
              <w:adjustRightInd w:val="0"/>
              <w:snapToGrid w:val="0"/>
              <w:spacing w:line="200" w:lineRule="exact"/>
              <w:rPr>
                <w:rFonts w:ascii="ＭＳ ゴシック" w:eastAsia="ＭＳ ゴシック" w:hAnsi="ＭＳ ゴシック"/>
              </w:rPr>
            </w:pPr>
          </w:p>
        </w:tc>
        <w:tc>
          <w:tcPr>
            <w:tcW w:w="7087" w:type="dxa"/>
            <w:tcBorders>
              <w:bottom w:val="nil"/>
            </w:tcBorders>
          </w:tcPr>
          <w:p w14:paraId="18092A4E"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2A8A716"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利用者に対し、適切な指定自立生活援助を提供できるよう、指定自立生活援助事業所ごとに、従業者の勤務体制を定めているか。</w:t>
            </w:r>
          </w:p>
          <w:p w14:paraId="0B1ECC0A"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◆平18厚令171第206条の20準用（第33条第1項）</w:t>
            </w:r>
          </w:p>
          <w:p w14:paraId="37865554"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7844C1C"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原則として月ごとの勤務表を作成し、従業者の日々の勤務時間、常勤・非常勤の別、管理者との兼務関係、サービス管理責任者である旨等を明確にすることを定めたものであること。</w:t>
            </w:r>
          </w:p>
          <w:p w14:paraId="6968AAC8" w14:textId="77777777" w:rsidR="00A50C6F" w:rsidRPr="00393679" w:rsidRDefault="00A50C6F" w:rsidP="00D43CB3">
            <w:pPr>
              <w:suppressAutoHyphens/>
              <w:autoSpaceDE w:val="0"/>
              <w:autoSpaceDN w:val="0"/>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◆平18障発第1206001第14の3（5）準用（第三の3（22）①）</w:t>
            </w:r>
          </w:p>
          <w:p w14:paraId="6F6CA7F9" w14:textId="77777777" w:rsidR="00A50C6F" w:rsidRPr="00393679" w:rsidRDefault="00A50C6F" w:rsidP="00D43CB3">
            <w:pPr>
              <w:suppressAutoHyphens/>
              <w:autoSpaceDE w:val="0"/>
              <w:autoSpaceDN w:val="0"/>
              <w:adjustRightInd w:val="0"/>
              <w:snapToGrid w:val="0"/>
              <w:spacing w:line="200" w:lineRule="exact"/>
              <w:ind w:left="180" w:hangingChars="100" w:hanging="180"/>
              <w:rPr>
                <w:rFonts w:ascii="ＭＳ ゴシック" w:eastAsia="ＭＳ ゴシック" w:hAnsi="ＭＳ ゴシック"/>
              </w:rPr>
            </w:pPr>
          </w:p>
          <w:p w14:paraId="3674FC2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指定自立生活援助事業所ごとに、当該指定自立生活援助事業所の従業者によって</w:t>
            </w:r>
            <w:r w:rsidRPr="00393679">
              <w:rPr>
                <w:rFonts w:ascii="ＭＳ ゴシック" w:eastAsia="ＭＳ ゴシック" w:hAnsi="ＭＳ ゴシック" w:hint="eastAsia"/>
              </w:rPr>
              <w:lastRenderedPageBreak/>
              <w:t>指定自立生活援助を提供しているか。（ただし、利用者の支援に直接影響を及ぼさない業務については、この限りでない。）</w:t>
            </w:r>
          </w:p>
          <w:p w14:paraId="40FB7350" w14:textId="77777777" w:rsidR="00A50C6F" w:rsidRPr="00393679" w:rsidRDefault="00A50C6F" w:rsidP="00D43CB3">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w:t>
            </w:r>
            <w:r w:rsidRPr="00393679">
              <w:rPr>
                <w:rFonts w:ascii="ＭＳ ゴシック" w:eastAsia="ＭＳ ゴシック" w:hAnsi="ＭＳ ゴシック"/>
              </w:rPr>
              <w:t>33</w:t>
            </w:r>
            <w:r w:rsidRPr="00393679">
              <w:rPr>
                <w:rFonts w:ascii="ＭＳ ゴシック" w:eastAsia="ＭＳ ゴシック" w:hAnsi="ＭＳ ゴシック" w:hint="eastAsia"/>
              </w:rPr>
              <w:t>条第2項）</w:t>
            </w:r>
          </w:p>
          <w:p w14:paraId="09838E8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1700331B"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当該自立生活援助事業所の従業者によって指定自立生活援助を提供するべきことを規定したものであるが、指定自立生活援助事業所の従業者とは、雇用契約その他の契約により、当該事業所の管理者の指揮命令下にある従業者を指すものであること。</w:t>
            </w:r>
          </w:p>
          <w:p w14:paraId="7DB546A8"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◆平18障発第1206001第14の3（5）準用（第三の3（22）②）</w:t>
            </w:r>
          </w:p>
          <w:p w14:paraId="2E648F8C"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p>
          <w:p w14:paraId="62E3B2B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従業者の資質の向上のために、その研修の機会を確保しているか。</w:t>
            </w:r>
          </w:p>
          <w:p w14:paraId="544C13E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w:t>
            </w:r>
            <w:r w:rsidRPr="00393679">
              <w:rPr>
                <w:rFonts w:ascii="ＭＳ ゴシック" w:eastAsia="ＭＳ ゴシック" w:hAnsi="ＭＳ ゴシック"/>
              </w:rPr>
              <w:t>33</w:t>
            </w:r>
            <w:r w:rsidRPr="00393679">
              <w:rPr>
                <w:rFonts w:ascii="ＭＳ ゴシック" w:eastAsia="ＭＳ ゴシック" w:hAnsi="ＭＳ ゴシック" w:hint="eastAsia"/>
              </w:rPr>
              <w:t>条第3項）</w:t>
            </w:r>
          </w:p>
          <w:p w14:paraId="05A4AE09"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p>
          <w:p w14:paraId="19B54153" w14:textId="77777777" w:rsidR="00A50C6F" w:rsidRPr="00393679" w:rsidRDefault="00A50C6F" w:rsidP="00D43CB3">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指定自立生活援助事業所の従業者の資質の向上を図るため、研修機関が実施する研修や当該指定自立生活援助事業所内の研修への参加の機会を計画的に確保することを定めたものであること。</w:t>
            </w:r>
          </w:p>
          <w:p w14:paraId="5997CD84" w14:textId="77777777" w:rsidR="00A50C6F" w:rsidRPr="00393679" w:rsidRDefault="00A50C6F" w:rsidP="00D43CB3">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◆平18障発第1206001第14の3（5）準用（第三の3（22）③）</w:t>
            </w:r>
          </w:p>
          <w:p w14:paraId="2FB41BEB"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2B9FCD7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　適切な指定</w:t>
            </w:r>
            <w:r w:rsidRPr="00393679">
              <w:rPr>
                <w:rFonts w:ascii="ＭＳ ゴシック" w:eastAsia="ＭＳ ゴシック" w:hAnsi="ＭＳ ゴシック" w:hint="eastAsia"/>
              </w:rPr>
              <w:t>自立生活援助</w:t>
            </w:r>
            <w:r w:rsidRPr="00393679">
              <w:rPr>
                <w:rFonts w:ascii="ＭＳ ゴシック" w:eastAsia="ＭＳ ゴシック" w:hAnsi="ＭＳ ゴシック" w:hint="eastAsia"/>
                <w:szCs w:val="20"/>
              </w:rPr>
              <w:t>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2C9AA99F"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szCs w:val="20"/>
              </w:rPr>
              <w:t xml:space="preserve"> </w:t>
            </w:r>
            <w:r w:rsidRPr="00393679">
              <w:rPr>
                <w:rFonts w:ascii="ＭＳ ゴシック" w:eastAsia="ＭＳ ゴシック" w:hAnsi="ＭＳ ゴシック"/>
                <w:szCs w:val="20"/>
              </w:rPr>
              <w:t xml:space="preserve"> </w:t>
            </w:r>
            <w:r w:rsidRPr="00393679">
              <w:rPr>
                <w:rFonts w:ascii="ＭＳ ゴシック" w:eastAsia="ＭＳ ゴシック" w:hAnsi="ＭＳ ゴシック" w:hint="eastAsia"/>
              </w:rPr>
              <w:t>◆平18厚令171第206条の20準用（第</w:t>
            </w:r>
            <w:r w:rsidRPr="00393679">
              <w:rPr>
                <w:rFonts w:ascii="ＭＳ ゴシック" w:eastAsia="ＭＳ ゴシック" w:hAnsi="ＭＳ ゴシック"/>
              </w:rPr>
              <w:t>33</w:t>
            </w:r>
            <w:r w:rsidRPr="00393679">
              <w:rPr>
                <w:rFonts w:ascii="ＭＳ ゴシック" w:eastAsia="ＭＳ ゴシック" w:hAnsi="ＭＳ ゴシック" w:hint="eastAsia"/>
              </w:rPr>
              <w:t>条第</w:t>
            </w:r>
            <w:r w:rsidRPr="00393679">
              <w:rPr>
                <w:rFonts w:ascii="ＭＳ ゴシック" w:eastAsia="ＭＳ ゴシック" w:hAnsi="ＭＳ ゴシック"/>
              </w:rPr>
              <w:t>4</w:t>
            </w:r>
            <w:r w:rsidRPr="00393679">
              <w:rPr>
                <w:rFonts w:ascii="ＭＳ ゴシック" w:eastAsia="ＭＳ ゴシック" w:hAnsi="ＭＳ ゴシック" w:hint="eastAsia"/>
              </w:rPr>
              <w:t>項）</w:t>
            </w:r>
          </w:p>
          <w:p w14:paraId="446A0C9B" w14:textId="77777777" w:rsidR="00A50C6F" w:rsidRPr="00393679" w:rsidRDefault="00A50C6F" w:rsidP="00D43CB3">
            <w:pPr>
              <w:adjustRightInd w:val="0"/>
              <w:snapToGrid w:val="0"/>
              <w:spacing w:line="200" w:lineRule="exact"/>
              <w:ind w:left="180" w:hangingChars="100" w:hanging="180"/>
              <w:rPr>
                <w:rFonts w:ascii="ＭＳ ゴシック" w:eastAsia="ＭＳ ゴシック" w:hAnsi="ＭＳ ゴシック"/>
              </w:rPr>
            </w:pPr>
          </w:p>
          <w:p w14:paraId="337279F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◆平18障発第1206001第14の3（5）準用（第三の3（22）</w:t>
            </w:r>
            <w:r w:rsidRPr="00393679">
              <w:rPr>
                <w:rFonts w:ascii="ＭＳ ゴシック" w:eastAsia="ＭＳ ゴシック" w:hAnsi="ＭＳ ゴシック"/>
              </w:rPr>
              <w:t>④</w:t>
            </w:r>
            <w:r w:rsidRPr="00393679">
              <w:rPr>
                <w:rFonts w:ascii="ＭＳ ゴシック" w:eastAsia="ＭＳ ゴシック" w:hAnsi="ＭＳ ゴシック" w:hint="eastAsia"/>
              </w:rPr>
              <w:t>）を</w:t>
            </w:r>
          </w:p>
          <w:p w14:paraId="49BDC289"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参照すること。</w:t>
            </w:r>
          </w:p>
          <w:p w14:paraId="0FDCD864" w14:textId="77777777" w:rsidR="00A50C6F" w:rsidRPr="00393679" w:rsidRDefault="00A50C6F" w:rsidP="00D43CB3">
            <w:pPr>
              <w:suppressAutoHyphens/>
              <w:autoSpaceDE w:val="0"/>
              <w:autoSpaceDN w:val="0"/>
              <w:adjustRightInd w:val="0"/>
              <w:snapToGrid w:val="0"/>
              <w:spacing w:line="200" w:lineRule="exact"/>
              <w:ind w:left="180" w:hangingChars="100" w:hanging="180"/>
              <w:rPr>
                <w:rFonts w:ascii="ＭＳ ゴシック" w:eastAsia="ＭＳ ゴシック" w:hAnsi="ＭＳ ゴシック"/>
              </w:rPr>
            </w:pPr>
          </w:p>
        </w:tc>
        <w:tc>
          <w:tcPr>
            <w:tcW w:w="425" w:type="dxa"/>
            <w:tcBorders>
              <w:bottom w:val="nil"/>
            </w:tcBorders>
          </w:tcPr>
          <w:p w14:paraId="266626E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EF5D0F"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4D1ECE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47B3031"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4F49772"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662F3D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bottom w:val="nil"/>
            </w:tcBorders>
          </w:tcPr>
          <w:p w14:paraId="7D3149A8"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66E3A7F7"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□人員基準が遵守されているか（加算の要件を見たしているか）。</w:t>
            </w:r>
          </w:p>
          <w:p w14:paraId="46AFAB56"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p w14:paraId="5C4CDEB4"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C087EC7"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CF45489"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45BE71C"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54BDE0C2"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1364462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08E4DBB5"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ECD5A70"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3713508E" w14:textId="77777777" w:rsidR="00EB664D"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【業務委託の</w:t>
            </w:r>
          </w:p>
          <w:p w14:paraId="7B063791" w14:textId="77777777" w:rsidR="00A50C6F" w:rsidRPr="00393679" w:rsidRDefault="00A50C6F" w:rsidP="00EB664D">
            <w:pPr>
              <w:adjustRightInd w:val="0"/>
              <w:snapToGrid w:val="0"/>
              <w:spacing w:line="200" w:lineRule="exact"/>
              <w:ind w:firstLineChars="300" w:firstLine="540"/>
              <w:rPr>
                <w:rFonts w:ascii="ＭＳ ゴシック" w:eastAsia="ＭＳ ゴシック" w:hAnsi="ＭＳ ゴシック"/>
              </w:rPr>
            </w:pPr>
            <w:r w:rsidRPr="00393679">
              <w:rPr>
                <w:rFonts w:ascii="ＭＳ ゴシック" w:eastAsia="ＭＳ ゴシック" w:hAnsi="ＭＳ ゴシック" w:hint="eastAsia"/>
              </w:rPr>
              <w:t>有・無】</w:t>
            </w:r>
          </w:p>
          <w:p w14:paraId="388EA9AA" w14:textId="77777777" w:rsidR="00A50C6F" w:rsidRPr="00393679" w:rsidRDefault="00A50C6F" w:rsidP="00D43CB3">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あればその内容：</w:t>
            </w:r>
          </w:p>
          <w:p w14:paraId="540FBF7D"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7B320B5A" w14:textId="77777777" w:rsidR="00A50C6F" w:rsidRPr="00393679" w:rsidRDefault="00A50C6F" w:rsidP="00D43CB3">
            <w:pPr>
              <w:adjustRightInd w:val="0"/>
              <w:snapToGrid w:val="0"/>
              <w:spacing w:line="200" w:lineRule="exact"/>
              <w:rPr>
                <w:rFonts w:ascii="ＭＳ ゴシック" w:eastAsia="ＭＳ ゴシック" w:hAnsi="ＭＳ ゴシック"/>
              </w:rPr>
            </w:pPr>
          </w:p>
          <w:p w14:paraId="49EA7FF2" w14:textId="77777777" w:rsidR="00A50C6F" w:rsidRPr="00393679" w:rsidRDefault="00A50C6F" w:rsidP="00D43CB3">
            <w:pPr>
              <w:adjustRightInd w:val="0"/>
              <w:snapToGrid w:val="0"/>
              <w:spacing w:line="200" w:lineRule="exact"/>
              <w:rPr>
                <w:rFonts w:ascii="ＭＳ ゴシック" w:eastAsia="ＭＳ ゴシック" w:hAnsi="ＭＳ ゴシック"/>
              </w:rPr>
            </w:pPr>
          </w:p>
        </w:tc>
      </w:tr>
      <w:tr w:rsidR="00393679" w:rsidRPr="00393679" w14:paraId="279F53D8" w14:textId="77777777" w:rsidTr="00EB664D">
        <w:trPr>
          <w:jc w:val="center"/>
        </w:trPr>
        <w:tc>
          <w:tcPr>
            <w:tcW w:w="1133" w:type="dxa"/>
            <w:tcBorders>
              <w:top w:val="single" w:sz="4" w:space="0" w:color="000000"/>
            </w:tcBorders>
          </w:tcPr>
          <w:p w14:paraId="2DDFD86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F7EABE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2</w:t>
            </w:r>
            <w:r w:rsidRPr="00393679">
              <w:rPr>
                <w:rFonts w:ascii="ＭＳ ゴシック" w:eastAsia="ＭＳ ゴシック" w:hAnsi="ＭＳ ゴシック"/>
              </w:rPr>
              <w:t>6</w:t>
            </w:r>
            <w:r w:rsidRPr="00393679">
              <w:rPr>
                <w:rFonts w:ascii="ＭＳ ゴシック" w:eastAsia="ＭＳ ゴシック" w:hAnsi="ＭＳ ゴシック" w:hint="eastAsia"/>
              </w:rPr>
              <w:t xml:space="preserve">　業務継続計画の策定等</w:t>
            </w:r>
          </w:p>
        </w:tc>
        <w:tc>
          <w:tcPr>
            <w:tcW w:w="7087" w:type="dxa"/>
            <w:tcBorders>
              <w:top w:val="single" w:sz="4" w:space="0" w:color="000000"/>
            </w:tcBorders>
          </w:tcPr>
          <w:p w14:paraId="3996BD9A" w14:textId="77777777" w:rsidR="00A50C6F" w:rsidRPr="00393679" w:rsidRDefault="00A50C6F" w:rsidP="00650FDB">
            <w:pPr>
              <w:ind w:left="180" w:hangingChars="100" w:hanging="180"/>
              <w:rPr>
                <w:rFonts w:ascii="ＭＳ ゴシック" w:eastAsia="ＭＳ ゴシック" w:hAnsi="ＭＳ ゴシック"/>
                <w:szCs w:val="20"/>
              </w:rPr>
            </w:pPr>
          </w:p>
          <w:p w14:paraId="66F48566" w14:textId="77777777" w:rsidR="00A50C6F" w:rsidRPr="00393679" w:rsidRDefault="00A50C6F" w:rsidP="00650FDB">
            <w:pPr>
              <w:ind w:left="270" w:hangingChars="150" w:hanging="270"/>
              <w:rPr>
                <w:rFonts w:ascii="ＭＳ ゴシック" w:eastAsia="ＭＳ ゴシック" w:hAnsi="ＭＳ ゴシック"/>
                <w:szCs w:val="20"/>
              </w:rPr>
            </w:pPr>
            <w:r w:rsidRPr="00393679">
              <w:rPr>
                <w:rFonts w:ascii="ＭＳ ゴシック" w:eastAsia="ＭＳ ゴシック" w:hAnsi="ＭＳ ゴシック" w:hint="eastAsia"/>
                <w:szCs w:val="20"/>
              </w:rPr>
              <w:t>□① 指定自立生活援助事業者は、感染症や災害が発生した場合にあっても、利用者が継続して指定生活介護の提供を受けられるよう、指定生活介護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w:t>
            </w:r>
            <w:r w:rsidRPr="00393679">
              <w:rPr>
                <w:rFonts w:ascii="ＭＳ ゴシック" w:eastAsia="ＭＳ ゴシック" w:hAnsi="ＭＳ ゴシック"/>
                <w:szCs w:val="20"/>
              </w:rPr>
              <w:t>33 条の２に基づき指定</w:t>
            </w:r>
            <w:r w:rsidRPr="00393679">
              <w:rPr>
                <w:rFonts w:ascii="ＭＳ ゴシック" w:eastAsia="ＭＳ ゴシック" w:hAnsi="ＭＳ ゴシック" w:hint="eastAsia"/>
                <w:szCs w:val="20"/>
              </w:rPr>
              <w:t>生活</w:t>
            </w:r>
            <w:r w:rsidRPr="00393679">
              <w:rPr>
                <w:rFonts w:ascii="ＭＳ ゴシック" w:eastAsia="ＭＳ ゴシック" w:hAnsi="ＭＳ ゴシック"/>
                <w:szCs w:val="20"/>
              </w:rPr>
              <w:t>介護事</w:t>
            </w:r>
            <w:r w:rsidRPr="00393679">
              <w:rPr>
                <w:rFonts w:ascii="ＭＳ ゴシック" w:eastAsia="ＭＳ ゴシック" w:hAnsi="ＭＳ ゴシック" w:hint="eastAsia"/>
                <w:szCs w:val="20"/>
              </w:rPr>
              <w:t>業者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4DAE8CB2" w14:textId="77777777" w:rsidR="00A50C6F" w:rsidRPr="00393679" w:rsidRDefault="00A50C6F" w:rsidP="00650FDB">
            <w:pPr>
              <w:ind w:left="180" w:hangingChars="100" w:hanging="180"/>
              <w:rPr>
                <w:rFonts w:ascii="ＭＳ ゴシック" w:eastAsia="ＭＳ ゴシック" w:hAnsi="ＭＳ ゴシック"/>
              </w:rPr>
            </w:pPr>
            <w:r w:rsidRPr="00393679">
              <w:rPr>
                <w:rFonts w:ascii="ＭＳ ゴシック" w:eastAsia="ＭＳ ゴシック" w:hAnsi="ＭＳ ゴシック" w:hint="eastAsia"/>
                <w:szCs w:val="20"/>
              </w:rPr>
              <w:t xml:space="preserve">　</w:t>
            </w:r>
            <w:r w:rsidRPr="00393679">
              <w:rPr>
                <w:rFonts w:ascii="ＭＳ ゴシック" w:eastAsia="ＭＳ ゴシック" w:hAnsi="ＭＳ ゴシック" w:hint="eastAsia"/>
              </w:rPr>
              <w:t>◆平</w:t>
            </w:r>
            <w:r w:rsidRPr="00393679">
              <w:rPr>
                <w:rFonts w:ascii="ＭＳ ゴシック" w:eastAsia="ＭＳ ゴシック" w:hAnsi="ＭＳ ゴシック" w:hint="eastAsia"/>
                <w:spacing w:val="19"/>
                <w:w w:val="89"/>
                <w:kern w:val="0"/>
                <w:fitText w:val="180" w:id="616835591"/>
              </w:rPr>
              <w:t>1</w:t>
            </w:r>
            <w:r w:rsidRPr="00393679">
              <w:rPr>
                <w:rFonts w:ascii="ＭＳ ゴシック" w:eastAsia="ＭＳ ゴシック" w:hAnsi="ＭＳ ゴシック" w:hint="eastAsia"/>
                <w:w w:val="89"/>
                <w:kern w:val="0"/>
                <w:fitText w:val="180" w:id="616835591"/>
              </w:rPr>
              <w:t>8</w:t>
            </w:r>
            <w:r w:rsidRPr="00393679">
              <w:rPr>
                <w:rFonts w:ascii="ＭＳ ゴシック" w:eastAsia="ＭＳ ゴシック" w:hAnsi="ＭＳ ゴシック" w:hint="eastAsia"/>
              </w:rPr>
              <w:t>厚令</w:t>
            </w:r>
            <w:r w:rsidRPr="00393679">
              <w:rPr>
                <w:rFonts w:ascii="ＭＳ ゴシック" w:eastAsia="ＭＳ ゴシック" w:hAnsi="ＭＳ ゴシック" w:hint="eastAsia"/>
                <w:spacing w:val="14"/>
                <w:w w:val="89"/>
                <w:kern w:val="0"/>
                <w:fitText w:val="270" w:id="616835594"/>
              </w:rPr>
              <w:t>17</w:t>
            </w:r>
            <w:r w:rsidRPr="00393679">
              <w:rPr>
                <w:rFonts w:ascii="ＭＳ ゴシック" w:eastAsia="ＭＳ ゴシック" w:hAnsi="ＭＳ ゴシック" w:hint="eastAsia"/>
                <w:spacing w:val="2"/>
                <w:w w:val="89"/>
                <w:kern w:val="0"/>
                <w:fitText w:val="270" w:id="616835594"/>
              </w:rPr>
              <w:t>1</w:t>
            </w:r>
            <w:r w:rsidRPr="00393679">
              <w:rPr>
                <w:rFonts w:ascii="ＭＳ ゴシック" w:eastAsia="ＭＳ ゴシック" w:hAnsi="ＭＳ ゴシック" w:hint="eastAsia"/>
              </w:rPr>
              <w:t>第</w:t>
            </w:r>
            <w:r w:rsidRPr="00393679">
              <w:rPr>
                <w:rFonts w:ascii="ＭＳ ゴシック" w:eastAsia="ＭＳ ゴシック" w:hAnsi="ＭＳ ゴシック"/>
                <w:kern w:val="0"/>
              </w:rPr>
              <w:t>93</w:t>
            </w:r>
            <w:r w:rsidRPr="00393679">
              <w:rPr>
                <w:rFonts w:ascii="ＭＳ ゴシック" w:eastAsia="ＭＳ ゴシック" w:hAnsi="ＭＳ ゴシック" w:hint="eastAsia"/>
              </w:rPr>
              <w:t>条準用（第33条の2第1項）</w:t>
            </w:r>
          </w:p>
          <w:p w14:paraId="3C585F0F" w14:textId="77777777" w:rsidR="00A50C6F" w:rsidRPr="00393679" w:rsidRDefault="00A50C6F" w:rsidP="00650FDB">
            <w:pPr>
              <w:ind w:left="180" w:hangingChars="100" w:hanging="180"/>
              <w:rPr>
                <w:rFonts w:ascii="ＭＳ ゴシック" w:eastAsia="ＭＳ ゴシック" w:hAnsi="ＭＳ ゴシック"/>
                <w:szCs w:val="20"/>
              </w:rPr>
            </w:pPr>
          </w:p>
          <w:p w14:paraId="2543867C" w14:textId="77777777" w:rsidR="00A50C6F" w:rsidRPr="00393679" w:rsidRDefault="00A50C6F" w:rsidP="00650FDB">
            <w:pPr>
              <w:ind w:leftChars="100" w:left="270" w:hangingChars="50" w:hanging="90"/>
              <w:rPr>
                <w:rFonts w:ascii="ＭＳ ゴシック" w:eastAsia="ＭＳ ゴシック" w:hAnsi="ＭＳ ゴシック"/>
                <w:szCs w:val="20"/>
              </w:rPr>
            </w:pPr>
            <w:r w:rsidRPr="00393679">
              <w:rPr>
                <w:rFonts w:ascii="ＭＳ ゴシック" w:eastAsia="ＭＳ ゴシック" w:hAnsi="ＭＳ ゴシック" w:hint="eastAsia"/>
                <w:szCs w:val="20"/>
              </w:rPr>
              <w:t>②</w:t>
            </w:r>
            <w:r w:rsidRPr="00393679">
              <w:rPr>
                <w:rFonts w:ascii="ＭＳ ゴシック" w:eastAsia="ＭＳ ゴシック" w:hAnsi="ＭＳ ゴシック"/>
                <w:szCs w:val="20"/>
              </w:rPr>
              <w:t xml:space="preserve"> 業務継続計画には、以下の項目等を記載すること。なお、各項目の</w:t>
            </w:r>
            <w:r w:rsidRPr="00393679">
              <w:rPr>
                <w:rFonts w:ascii="ＭＳ ゴシック" w:eastAsia="ＭＳ ゴシック" w:hAnsi="ＭＳ ゴシック" w:hint="eastAsia"/>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2A8B1A31" w14:textId="77777777" w:rsidR="00A50C6F" w:rsidRPr="00393679" w:rsidRDefault="00A50C6F" w:rsidP="00650FDB">
            <w:pPr>
              <w:ind w:leftChars="100" w:left="180"/>
              <w:rPr>
                <w:rFonts w:ascii="ＭＳ ゴシック" w:eastAsia="ＭＳ ゴシック" w:hAnsi="ＭＳ ゴシック"/>
                <w:szCs w:val="20"/>
              </w:rPr>
            </w:pPr>
            <w:r w:rsidRPr="00393679">
              <w:rPr>
                <w:rFonts w:ascii="ＭＳ ゴシック" w:eastAsia="ＭＳ ゴシック" w:hAnsi="ＭＳ ゴシック" w:hint="eastAsia"/>
                <w:szCs w:val="20"/>
              </w:rPr>
              <w:t>ア</w:t>
            </w:r>
            <w:r w:rsidRPr="00393679">
              <w:rPr>
                <w:rFonts w:ascii="ＭＳ ゴシック" w:eastAsia="ＭＳ ゴシック" w:hAnsi="ＭＳ ゴシック"/>
                <w:szCs w:val="20"/>
              </w:rPr>
              <w:t xml:space="preserve"> 感染症に係る業務継続計画</w:t>
            </w:r>
          </w:p>
          <w:p w14:paraId="357886CB" w14:textId="77777777" w:rsidR="00A50C6F" w:rsidRPr="00393679" w:rsidRDefault="00A50C6F" w:rsidP="00650FDB">
            <w:pPr>
              <w:ind w:leftChars="150" w:left="500" w:hangingChars="128" w:hanging="230"/>
              <w:rPr>
                <w:rFonts w:ascii="ＭＳ ゴシック" w:eastAsia="ＭＳ ゴシック" w:hAnsi="ＭＳ ゴシック"/>
                <w:szCs w:val="20"/>
              </w:rPr>
            </w:pPr>
            <w:r w:rsidRPr="00393679">
              <w:rPr>
                <w:rFonts w:ascii="ＭＳ ゴシック" w:eastAsia="ＭＳ ゴシック" w:hAnsi="ＭＳ ゴシック" w:hint="eastAsia"/>
                <w:szCs w:val="20"/>
              </w:rPr>
              <w:t>ａ</w:t>
            </w:r>
            <w:r w:rsidRPr="00393679">
              <w:rPr>
                <w:rFonts w:ascii="ＭＳ ゴシック" w:eastAsia="ＭＳ ゴシック" w:hAnsi="ＭＳ ゴシック"/>
                <w:szCs w:val="20"/>
              </w:rPr>
              <w:t xml:space="preserve"> 平時からの備え（体制構築・整備、感染症防止に向けた取組の</w:t>
            </w:r>
            <w:r w:rsidRPr="00393679">
              <w:rPr>
                <w:rFonts w:ascii="ＭＳ ゴシック" w:eastAsia="ＭＳ ゴシック" w:hAnsi="ＭＳ ゴシック" w:hint="eastAsia"/>
                <w:szCs w:val="20"/>
              </w:rPr>
              <w:t>実施、備蓄品の確保等）</w:t>
            </w:r>
          </w:p>
          <w:p w14:paraId="6BD7EE0A" w14:textId="77777777" w:rsidR="00A50C6F" w:rsidRPr="00393679" w:rsidRDefault="00A50C6F" w:rsidP="00650FDB">
            <w:pPr>
              <w:ind w:leftChars="100" w:left="180" w:firstLineChars="50" w:firstLine="90"/>
              <w:rPr>
                <w:rFonts w:ascii="ＭＳ ゴシック" w:eastAsia="ＭＳ ゴシック" w:hAnsi="ＭＳ ゴシック"/>
                <w:szCs w:val="20"/>
              </w:rPr>
            </w:pPr>
            <w:r w:rsidRPr="00393679">
              <w:rPr>
                <w:rFonts w:ascii="ＭＳ ゴシック" w:eastAsia="ＭＳ ゴシック" w:hAnsi="ＭＳ ゴシック" w:hint="eastAsia"/>
                <w:szCs w:val="20"/>
              </w:rPr>
              <w:t>ｂ</w:t>
            </w:r>
            <w:r w:rsidRPr="00393679">
              <w:rPr>
                <w:rFonts w:ascii="ＭＳ ゴシック" w:eastAsia="ＭＳ ゴシック" w:hAnsi="ＭＳ ゴシック"/>
                <w:szCs w:val="20"/>
              </w:rPr>
              <w:t xml:space="preserve"> 初動対応</w:t>
            </w:r>
          </w:p>
          <w:p w14:paraId="55D3DCBC" w14:textId="77777777" w:rsidR="00A50C6F" w:rsidRPr="00393679" w:rsidRDefault="00A50C6F" w:rsidP="00650FDB">
            <w:pPr>
              <w:ind w:leftChars="150" w:left="500" w:hangingChars="128" w:hanging="230"/>
              <w:rPr>
                <w:rFonts w:ascii="ＭＳ ゴシック" w:eastAsia="ＭＳ ゴシック" w:hAnsi="ＭＳ ゴシック"/>
                <w:szCs w:val="20"/>
              </w:rPr>
            </w:pPr>
            <w:r w:rsidRPr="00393679">
              <w:rPr>
                <w:rFonts w:ascii="ＭＳ ゴシック" w:eastAsia="ＭＳ ゴシック" w:hAnsi="ＭＳ ゴシック" w:hint="eastAsia"/>
                <w:szCs w:val="20"/>
              </w:rPr>
              <w:t>ｃ</w:t>
            </w:r>
            <w:r w:rsidRPr="00393679">
              <w:rPr>
                <w:rFonts w:ascii="ＭＳ ゴシック" w:eastAsia="ＭＳ ゴシック" w:hAnsi="ＭＳ ゴシック"/>
                <w:szCs w:val="20"/>
              </w:rPr>
              <w:t xml:space="preserve"> 感染拡大防止体制の確立（保健所との連携、濃厚接触者への対</w:t>
            </w:r>
            <w:r w:rsidRPr="00393679">
              <w:rPr>
                <w:rFonts w:ascii="ＭＳ ゴシック" w:eastAsia="ＭＳ ゴシック" w:hAnsi="ＭＳ ゴシック" w:hint="eastAsia"/>
                <w:szCs w:val="20"/>
              </w:rPr>
              <w:t>応、関係者との情報共有等）</w:t>
            </w:r>
          </w:p>
          <w:p w14:paraId="3BC7EFBD" w14:textId="77777777" w:rsidR="00A50C6F" w:rsidRPr="00393679" w:rsidRDefault="00A50C6F" w:rsidP="00650FDB">
            <w:pPr>
              <w:ind w:leftChars="100" w:left="180"/>
              <w:rPr>
                <w:rFonts w:ascii="ＭＳ ゴシック" w:eastAsia="ＭＳ ゴシック" w:hAnsi="ＭＳ ゴシック"/>
                <w:szCs w:val="20"/>
              </w:rPr>
            </w:pPr>
            <w:r w:rsidRPr="00393679">
              <w:rPr>
                <w:rFonts w:ascii="ＭＳ ゴシック" w:eastAsia="ＭＳ ゴシック" w:hAnsi="ＭＳ ゴシック" w:hint="eastAsia"/>
                <w:szCs w:val="20"/>
              </w:rPr>
              <w:t>イ</w:t>
            </w:r>
            <w:r w:rsidRPr="00393679">
              <w:rPr>
                <w:rFonts w:ascii="ＭＳ ゴシック" w:eastAsia="ＭＳ ゴシック" w:hAnsi="ＭＳ ゴシック"/>
                <w:szCs w:val="20"/>
              </w:rPr>
              <w:t xml:space="preserve"> 災害に係る業務継続計画</w:t>
            </w:r>
          </w:p>
          <w:p w14:paraId="0044FE88" w14:textId="77777777" w:rsidR="00A50C6F" w:rsidRPr="00393679" w:rsidRDefault="00A50C6F" w:rsidP="00650FDB">
            <w:pPr>
              <w:ind w:leftChars="150" w:left="45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ａ</w:t>
            </w:r>
            <w:r w:rsidRPr="00393679">
              <w:rPr>
                <w:rFonts w:ascii="ＭＳ ゴシック" w:eastAsia="ＭＳ ゴシック" w:hAnsi="ＭＳ ゴシック"/>
                <w:szCs w:val="20"/>
              </w:rPr>
              <w:t xml:space="preserve"> 平常時の対応（建物・設備の安全対策、電気・水道等のライフ</w:t>
            </w:r>
            <w:r w:rsidRPr="00393679">
              <w:rPr>
                <w:rFonts w:ascii="ＭＳ ゴシック" w:eastAsia="ＭＳ ゴシック" w:hAnsi="ＭＳ ゴシック" w:hint="eastAsia"/>
                <w:szCs w:val="20"/>
              </w:rPr>
              <w:t>ラインが停止した場合の対策、必要品の備蓄等）</w:t>
            </w:r>
          </w:p>
          <w:p w14:paraId="71E544DA" w14:textId="77777777" w:rsidR="00A50C6F" w:rsidRPr="00393679" w:rsidRDefault="00A50C6F" w:rsidP="00650FDB">
            <w:pPr>
              <w:ind w:leftChars="100" w:left="180" w:firstLineChars="50" w:firstLine="90"/>
              <w:rPr>
                <w:rFonts w:ascii="ＭＳ ゴシック" w:eastAsia="ＭＳ ゴシック" w:hAnsi="ＭＳ ゴシック"/>
                <w:szCs w:val="20"/>
              </w:rPr>
            </w:pPr>
            <w:r w:rsidRPr="00393679">
              <w:rPr>
                <w:rFonts w:ascii="ＭＳ ゴシック" w:eastAsia="ＭＳ ゴシック" w:hAnsi="ＭＳ ゴシック" w:hint="eastAsia"/>
                <w:szCs w:val="20"/>
              </w:rPr>
              <w:t>ｂ</w:t>
            </w:r>
            <w:r w:rsidRPr="00393679">
              <w:rPr>
                <w:rFonts w:ascii="ＭＳ ゴシック" w:eastAsia="ＭＳ ゴシック" w:hAnsi="ＭＳ ゴシック"/>
                <w:szCs w:val="20"/>
              </w:rPr>
              <w:t xml:space="preserve"> 緊急時の対応（業務継続計画発動基準、対応体制等）</w:t>
            </w:r>
          </w:p>
          <w:p w14:paraId="038F47CD" w14:textId="77777777" w:rsidR="00A50C6F" w:rsidRPr="00393679" w:rsidRDefault="00A50C6F" w:rsidP="00650FDB">
            <w:pPr>
              <w:ind w:leftChars="100" w:left="180" w:firstLineChars="50" w:firstLine="90"/>
              <w:rPr>
                <w:rFonts w:ascii="ＭＳ ゴシック" w:eastAsia="ＭＳ ゴシック" w:hAnsi="ＭＳ ゴシック"/>
                <w:szCs w:val="20"/>
              </w:rPr>
            </w:pPr>
            <w:r w:rsidRPr="00393679">
              <w:rPr>
                <w:rFonts w:ascii="ＭＳ ゴシック" w:eastAsia="ＭＳ ゴシック" w:hAnsi="ＭＳ ゴシック" w:hint="eastAsia"/>
                <w:szCs w:val="20"/>
              </w:rPr>
              <w:t>ｃ</w:t>
            </w:r>
            <w:r w:rsidRPr="00393679">
              <w:rPr>
                <w:rFonts w:ascii="ＭＳ ゴシック" w:eastAsia="ＭＳ ゴシック" w:hAnsi="ＭＳ ゴシック"/>
                <w:szCs w:val="20"/>
              </w:rPr>
              <w:t xml:space="preserve"> 他施設及び地域との連携</w:t>
            </w:r>
          </w:p>
          <w:p w14:paraId="2AC234DA" w14:textId="77777777" w:rsidR="00A50C6F" w:rsidRPr="00393679" w:rsidRDefault="00A50C6F" w:rsidP="00650FDB">
            <w:pPr>
              <w:ind w:left="180" w:hangingChars="100" w:hanging="180"/>
              <w:rPr>
                <w:rFonts w:ascii="ＭＳ ゴシック" w:eastAsia="ＭＳ ゴシック" w:hAnsi="ＭＳ ゴシック"/>
              </w:rPr>
            </w:pPr>
            <w:r w:rsidRPr="00393679">
              <w:rPr>
                <w:rFonts w:ascii="ＭＳ ゴシック" w:eastAsia="ＭＳ ゴシック" w:hAnsi="ＭＳ ゴシック" w:hint="eastAsia"/>
                <w:szCs w:val="20"/>
              </w:rPr>
              <w:t xml:space="preserve">　</w:t>
            </w:r>
            <w:r w:rsidRPr="00393679">
              <w:rPr>
                <w:rFonts w:ascii="ＭＳ ゴシック" w:eastAsia="ＭＳ ゴシック" w:hAnsi="ＭＳ ゴシック" w:hint="eastAsia"/>
              </w:rPr>
              <w:t>◆平</w:t>
            </w:r>
            <w:r w:rsidRPr="00393679">
              <w:rPr>
                <w:rFonts w:ascii="ＭＳ ゴシック" w:eastAsia="ＭＳ ゴシック" w:hAnsi="ＭＳ ゴシック" w:hint="eastAsia"/>
                <w:spacing w:val="19"/>
                <w:w w:val="89"/>
                <w:kern w:val="0"/>
                <w:fitText w:val="180" w:id="616835591"/>
              </w:rPr>
              <w:t>1</w:t>
            </w:r>
            <w:r w:rsidRPr="00393679">
              <w:rPr>
                <w:rFonts w:ascii="ＭＳ ゴシック" w:eastAsia="ＭＳ ゴシック" w:hAnsi="ＭＳ ゴシック" w:hint="eastAsia"/>
                <w:w w:val="89"/>
                <w:kern w:val="0"/>
                <w:fitText w:val="180" w:id="616835591"/>
              </w:rPr>
              <w:t>8</w:t>
            </w:r>
            <w:r w:rsidRPr="00393679">
              <w:rPr>
                <w:rFonts w:ascii="ＭＳ ゴシック" w:eastAsia="ＭＳ ゴシック" w:hAnsi="ＭＳ ゴシック" w:hint="eastAsia"/>
              </w:rPr>
              <w:t>厚令</w:t>
            </w:r>
            <w:r w:rsidRPr="00393679">
              <w:rPr>
                <w:rFonts w:ascii="ＭＳ ゴシック" w:eastAsia="ＭＳ ゴシック" w:hAnsi="ＭＳ ゴシック" w:hint="eastAsia"/>
                <w:spacing w:val="14"/>
                <w:w w:val="89"/>
                <w:kern w:val="0"/>
                <w:fitText w:val="270" w:id="616835594"/>
              </w:rPr>
              <w:t>17</w:t>
            </w:r>
            <w:r w:rsidRPr="00393679">
              <w:rPr>
                <w:rFonts w:ascii="ＭＳ ゴシック" w:eastAsia="ＭＳ ゴシック" w:hAnsi="ＭＳ ゴシック" w:hint="eastAsia"/>
                <w:spacing w:val="2"/>
                <w:w w:val="89"/>
                <w:kern w:val="0"/>
                <w:fitText w:val="270" w:id="616835594"/>
              </w:rPr>
              <w:t>1</w:t>
            </w:r>
            <w:r w:rsidRPr="00393679">
              <w:rPr>
                <w:rFonts w:ascii="ＭＳ ゴシック" w:eastAsia="ＭＳ ゴシック" w:hAnsi="ＭＳ ゴシック" w:hint="eastAsia"/>
              </w:rPr>
              <w:t>第</w:t>
            </w:r>
            <w:r w:rsidRPr="00393679">
              <w:rPr>
                <w:rFonts w:ascii="ＭＳ ゴシック" w:eastAsia="ＭＳ ゴシック" w:hAnsi="ＭＳ ゴシック"/>
                <w:kern w:val="0"/>
              </w:rPr>
              <w:t>93</w:t>
            </w:r>
            <w:r w:rsidRPr="00393679">
              <w:rPr>
                <w:rFonts w:ascii="ＭＳ ゴシック" w:eastAsia="ＭＳ ゴシック" w:hAnsi="ＭＳ ゴシック" w:hint="eastAsia"/>
              </w:rPr>
              <w:t>条準用（第33条の2第2項）</w:t>
            </w:r>
          </w:p>
          <w:p w14:paraId="77725D91" w14:textId="77777777" w:rsidR="00A50C6F" w:rsidRPr="00393679" w:rsidRDefault="00A50C6F" w:rsidP="00650FDB">
            <w:pPr>
              <w:ind w:left="180" w:hangingChars="100" w:hanging="180"/>
              <w:rPr>
                <w:rFonts w:ascii="ＭＳ ゴシック" w:eastAsia="ＭＳ ゴシック" w:hAnsi="ＭＳ ゴシック"/>
                <w:szCs w:val="20"/>
              </w:rPr>
            </w:pPr>
          </w:p>
          <w:p w14:paraId="797C83BA" w14:textId="77777777" w:rsidR="00A50C6F" w:rsidRPr="00393679" w:rsidRDefault="00A50C6F" w:rsidP="00650FDB">
            <w:pPr>
              <w:ind w:left="270" w:hangingChars="150" w:hanging="270"/>
              <w:rPr>
                <w:rFonts w:ascii="ＭＳ ゴシック" w:eastAsia="ＭＳ ゴシック" w:hAnsi="ＭＳ ゴシック"/>
                <w:szCs w:val="20"/>
              </w:rPr>
            </w:pPr>
            <w:r w:rsidRPr="00393679">
              <w:rPr>
                <w:rFonts w:ascii="ＭＳ ゴシック" w:eastAsia="ＭＳ ゴシック" w:hAnsi="ＭＳ ゴシック" w:hint="eastAsia"/>
                <w:szCs w:val="20"/>
              </w:rPr>
              <w:t xml:space="preserve">　③</w:t>
            </w:r>
            <w:r w:rsidRPr="00393679">
              <w:rPr>
                <w:rFonts w:ascii="ＭＳ ゴシック" w:eastAsia="ＭＳ ゴシック" w:hAnsi="ＭＳ ゴシック"/>
                <w:szCs w:val="20"/>
              </w:rPr>
              <w:t xml:space="preserve"> 従業者の内容は、感染症及び災害に係る業務継続計画の具体的内容</w:t>
            </w:r>
            <w:r w:rsidRPr="00393679">
              <w:rPr>
                <w:rFonts w:ascii="ＭＳ ゴシック" w:eastAsia="ＭＳ ゴシック" w:hAnsi="ＭＳ ゴシック" w:hint="eastAsia"/>
                <w:szCs w:val="20"/>
              </w:rPr>
              <w:t>を職員間に共有するとともに、平常時の対応の必要性や、緊急時の対応にかかる理解の励行を行うものとする。</w:t>
            </w:r>
          </w:p>
          <w:p w14:paraId="38D660BF" w14:textId="77777777" w:rsidR="00A50C6F" w:rsidRPr="00393679" w:rsidRDefault="00A50C6F" w:rsidP="00650FDB">
            <w:pPr>
              <w:ind w:leftChars="150" w:left="270" w:firstLineChars="100" w:firstLine="180"/>
              <w:rPr>
                <w:rFonts w:ascii="ＭＳ ゴシック" w:eastAsia="ＭＳ ゴシック" w:hAnsi="ＭＳ ゴシック"/>
                <w:szCs w:val="20"/>
              </w:rPr>
            </w:pPr>
            <w:r w:rsidRPr="00393679">
              <w:rPr>
                <w:rFonts w:ascii="ＭＳ ゴシック" w:eastAsia="ＭＳ ゴシック" w:hAnsi="ＭＳ ゴシック" w:hint="eastAsia"/>
                <w:szCs w:val="20"/>
              </w:rPr>
              <w:t>従業者教育を組織的に浸透させていくために、定期的（年１回以上）な教育を開</w:t>
            </w:r>
            <w:r w:rsidRPr="00393679">
              <w:rPr>
                <w:rFonts w:ascii="ＭＳ ゴシック" w:eastAsia="ＭＳ ゴシック" w:hAnsi="ＭＳ ゴシック" w:hint="eastAsia"/>
                <w:szCs w:val="20"/>
              </w:rPr>
              <w:lastRenderedPageBreak/>
              <w:t>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134A41B4" w14:textId="77777777" w:rsidR="00A50C6F" w:rsidRPr="00393679" w:rsidRDefault="00A50C6F" w:rsidP="00650FDB">
            <w:pPr>
              <w:ind w:left="18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 xml:space="preserve">　</w:t>
            </w:r>
            <w:r w:rsidRPr="00393679">
              <w:rPr>
                <w:rFonts w:ascii="ＭＳ ゴシック" w:eastAsia="ＭＳ ゴシック" w:hAnsi="ＭＳ ゴシック" w:hint="eastAsia"/>
              </w:rPr>
              <w:t>◆平</w:t>
            </w:r>
            <w:r w:rsidRPr="00393679">
              <w:rPr>
                <w:rFonts w:ascii="ＭＳ ゴシック" w:eastAsia="ＭＳ ゴシック" w:hAnsi="ＭＳ ゴシック" w:hint="eastAsia"/>
                <w:spacing w:val="19"/>
                <w:w w:val="89"/>
                <w:kern w:val="0"/>
                <w:fitText w:val="180" w:id="616835591"/>
              </w:rPr>
              <w:t>1</w:t>
            </w:r>
            <w:r w:rsidRPr="00393679">
              <w:rPr>
                <w:rFonts w:ascii="ＭＳ ゴシック" w:eastAsia="ＭＳ ゴシック" w:hAnsi="ＭＳ ゴシック" w:hint="eastAsia"/>
                <w:w w:val="89"/>
                <w:kern w:val="0"/>
                <w:fitText w:val="180" w:id="616835591"/>
              </w:rPr>
              <w:t>8</w:t>
            </w:r>
            <w:r w:rsidRPr="00393679">
              <w:rPr>
                <w:rFonts w:ascii="ＭＳ ゴシック" w:eastAsia="ＭＳ ゴシック" w:hAnsi="ＭＳ ゴシック" w:hint="eastAsia"/>
              </w:rPr>
              <w:t>厚令</w:t>
            </w:r>
            <w:r w:rsidRPr="00393679">
              <w:rPr>
                <w:rFonts w:ascii="ＭＳ ゴシック" w:eastAsia="ＭＳ ゴシック" w:hAnsi="ＭＳ ゴシック" w:hint="eastAsia"/>
                <w:spacing w:val="14"/>
                <w:w w:val="89"/>
                <w:kern w:val="0"/>
                <w:fitText w:val="270" w:id="616835594"/>
              </w:rPr>
              <w:t>17</w:t>
            </w:r>
            <w:r w:rsidRPr="00393679">
              <w:rPr>
                <w:rFonts w:ascii="ＭＳ ゴシック" w:eastAsia="ＭＳ ゴシック" w:hAnsi="ＭＳ ゴシック" w:hint="eastAsia"/>
                <w:spacing w:val="2"/>
                <w:w w:val="89"/>
                <w:kern w:val="0"/>
                <w:fitText w:val="270" w:id="616835594"/>
              </w:rPr>
              <w:t>1</w:t>
            </w:r>
            <w:r w:rsidRPr="00393679">
              <w:rPr>
                <w:rFonts w:ascii="ＭＳ ゴシック" w:eastAsia="ＭＳ ゴシック" w:hAnsi="ＭＳ ゴシック" w:hint="eastAsia"/>
              </w:rPr>
              <w:t>第</w:t>
            </w:r>
            <w:r w:rsidRPr="00393679">
              <w:rPr>
                <w:rFonts w:ascii="ＭＳ ゴシック" w:eastAsia="ＭＳ ゴシック" w:hAnsi="ＭＳ ゴシック"/>
                <w:kern w:val="0"/>
              </w:rPr>
              <w:t>93</w:t>
            </w:r>
            <w:r w:rsidRPr="00393679">
              <w:rPr>
                <w:rFonts w:ascii="ＭＳ ゴシック" w:eastAsia="ＭＳ ゴシック" w:hAnsi="ＭＳ ゴシック" w:hint="eastAsia"/>
              </w:rPr>
              <w:t>条準用（第33条の2第3項）</w:t>
            </w:r>
          </w:p>
          <w:p w14:paraId="22C7405A" w14:textId="77777777" w:rsidR="00A50C6F" w:rsidRPr="00393679" w:rsidRDefault="00A50C6F" w:rsidP="00650FDB">
            <w:pPr>
              <w:ind w:left="180" w:hangingChars="100" w:hanging="180"/>
              <w:rPr>
                <w:rFonts w:ascii="ＭＳ ゴシック" w:eastAsia="ＭＳ ゴシック" w:hAnsi="ＭＳ ゴシック"/>
                <w:szCs w:val="20"/>
              </w:rPr>
            </w:pPr>
          </w:p>
          <w:p w14:paraId="50FC8BBE" w14:textId="77777777" w:rsidR="00A50C6F" w:rsidRPr="00393679" w:rsidRDefault="00A50C6F" w:rsidP="00650FDB">
            <w:pPr>
              <w:ind w:left="270" w:hangingChars="150" w:hanging="270"/>
              <w:rPr>
                <w:rFonts w:ascii="ＭＳ ゴシック" w:eastAsia="ＭＳ ゴシック" w:hAnsi="ＭＳ ゴシック"/>
                <w:szCs w:val="20"/>
              </w:rPr>
            </w:pPr>
            <w:r w:rsidRPr="00393679">
              <w:rPr>
                <w:rFonts w:ascii="ＭＳ ゴシック" w:eastAsia="ＭＳ ゴシック" w:hAnsi="ＭＳ ゴシック" w:hint="eastAsia"/>
                <w:szCs w:val="20"/>
              </w:rPr>
              <w:t xml:space="preserve">　④ 訓練（シミュレーション）においては、感染症や災害が発生した場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p w14:paraId="0389EA11" w14:textId="77777777" w:rsidR="00A50C6F" w:rsidRPr="00393679" w:rsidRDefault="00A50C6F" w:rsidP="00650FDB">
            <w:pPr>
              <w:ind w:leftChars="100" w:left="180"/>
              <w:rPr>
                <w:rFonts w:ascii="ＭＳ ゴシック" w:eastAsia="ＭＳ ゴシック" w:hAnsi="ＭＳ ゴシック"/>
                <w:szCs w:val="20"/>
              </w:rPr>
            </w:pPr>
            <w:r w:rsidRPr="00393679">
              <w:rPr>
                <w:rFonts w:ascii="ＭＳ ゴシック" w:eastAsia="ＭＳ ゴシック" w:hAnsi="ＭＳ ゴシック" w:hint="eastAsia"/>
              </w:rPr>
              <w:t>◆平</w:t>
            </w:r>
            <w:r w:rsidRPr="00393679">
              <w:rPr>
                <w:rFonts w:ascii="ＭＳ ゴシック" w:eastAsia="ＭＳ ゴシック" w:hAnsi="ＭＳ ゴシック" w:hint="eastAsia"/>
                <w:spacing w:val="19"/>
                <w:w w:val="89"/>
                <w:kern w:val="0"/>
                <w:fitText w:val="180" w:id="616835591"/>
              </w:rPr>
              <w:t>1</w:t>
            </w:r>
            <w:r w:rsidRPr="00393679">
              <w:rPr>
                <w:rFonts w:ascii="ＭＳ ゴシック" w:eastAsia="ＭＳ ゴシック" w:hAnsi="ＭＳ ゴシック" w:hint="eastAsia"/>
                <w:w w:val="89"/>
                <w:kern w:val="0"/>
                <w:fitText w:val="180" w:id="616835591"/>
              </w:rPr>
              <w:t>8</w:t>
            </w:r>
            <w:r w:rsidRPr="00393679">
              <w:rPr>
                <w:rFonts w:ascii="ＭＳ ゴシック" w:eastAsia="ＭＳ ゴシック" w:hAnsi="ＭＳ ゴシック" w:hint="eastAsia"/>
              </w:rPr>
              <w:t>厚令</w:t>
            </w:r>
            <w:r w:rsidRPr="00393679">
              <w:rPr>
                <w:rFonts w:ascii="ＭＳ ゴシック" w:eastAsia="ＭＳ ゴシック" w:hAnsi="ＭＳ ゴシック" w:hint="eastAsia"/>
                <w:spacing w:val="14"/>
                <w:w w:val="89"/>
                <w:kern w:val="0"/>
                <w:fitText w:val="270" w:id="616835594"/>
              </w:rPr>
              <w:t>17</w:t>
            </w:r>
            <w:r w:rsidRPr="00393679">
              <w:rPr>
                <w:rFonts w:ascii="ＭＳ ゴシック" w:eastAsia="ＭＳ ゴシック" w:hAnsi="ＭＳ ゴシック" w:hint="eastAsia"/>
                <w:spacing w:val="2"/>
                <w:w w:val="89"/>
                <w:kern w:val="0"/>
                <w:fitText w:val="270" w:id="616835594"/>
              </w:rPr>
              <w:t>1</w:t>
            </w:r>
            <w:r w:rsidRPr="00393679">
              <w:rPr>
                <w:rFonts w:ascii="ＭＳ ゴシック" w:eastAsia="ＭＳ ゴシック" w:hAnsi="ＭＳ ゴシック" w:hint="eastAsia"/>
              </w:rPr>
              <w:t>第</w:t>
            </w:r>
            <w:r w:rsidRPr="00393679">
              <w:rPr>
                <w:rFonts w:ascii="ＭＳ ゴシック" w:eastAsia="ＭＳ ゴシック" w:hAnsi="ＭＳ ゴシック"/>
                <w:kern w:val="0"/>
              </w:rPr>
              <w:t>93</w:t>
            </w:r>
            <w:r w:rsidRPr="00393679">
              <w:rPr>
                <w:rFonts w:ascii="ＭＳ ゴシック" w:eastAsia="ＭＳ ゴシック" w:hAnsi="ＭＳ ゴシック" w:hint="eastAsia"/>
              </w:rPr>
              <w:t>条準用（第33条の2第4項）</w:t>
            </w:r>
          </w:p>
          <w:p w14:paraId="5CE5532F"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tcBorders>
          </w:tcPr>
          <w:p w14:paraId="64B5171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2432E6A"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適</w:t>
            </w:r>
          </w:p>
          <w:p w14:paraId="36584B4F"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w:t>
            </w:r>
          </w:p>
          <w:p w14:paraId="744DF56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szCs w:val="20"/>
              </w:rPr>
              <w:t>否</w:t>
            </w:r>
          </w:p>
        </w:tc>
        <w:tc>
          <w:tcPr>
            <w:tcW w:w="1614" w:type="dxa"/>
            <w:tcBorders>
              <w:top w:val="single" w:sz="4" w:space="0" w:color="000000"/>
            </w:tcBorders>
          </w:tcPr>
          <w:p w14:paraId="6DCB88B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448C5B3"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業務継続計画の有・無</w:t>
            </w:r>
          </w:p>
          <w:p w14:paraId="66D5292F"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1A99E304"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周知の方法</w:t>
            </w:r>
          </w:p>
          <w:p w14:paraId="1CA6DC5C"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486068F9"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35A7F119"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見直しの頻度</w:t>
            </w:r>
          </w:p>
          <w:p w14:paraId="06D9215B"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52E1484B"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09D6B1FE" w14:textId="77777777" w:rsidTr="00EB664D">
        <w:trPr>
          <w:trHeight w:val="20"/>
          <w:jc w:val="center"/>
        </w:trPr>
        <w:tc>
          <w:tcPr>
            <w:tcW w:w="1133" w:type="dxa"/>
            <w:tcBorders>
              <w:top w:val="single" w:sz="4" w:space="0" w:color="000000"/>
            </w:tcBorders>
          </w:tcPr>
          <w:p w14:paraId="26603CD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50AE6D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27</w:t>
            </w:r>
            <w:r w:rsidRPr="00393679">
              <w:rPr>
                <w:rFonts w:ascii="ＭＳ ゴシック" w:eastAsia="ＭＳ ゴシック" w:hAnsi="ＭＳ ゴシック" w:hint="eastAsia"/>
              </w:rPr>
              <w:t xml:space="preserve">　衛生管理等</w:t>
            </w:r>
          </w:p>
          <w:p w14:paraId="1E476F3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581B2DF"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tcBorders>
          </w:tcPr>
          <w:p w14:paraId="4BB7E97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83FC2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指定自立生活援助事業者は、従業者の清潔の保持及び健康状態について、必要な管理を行わなければならない。</w:t>
            </w:r>
          </w:p>
          <w:p w14:paraId="076E3FE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w:t>
            </w:r>
            <w:r w:rsidRPr="00393679">
              <w:rPr>
                <w:rFonts w:ascii="ＭＳ ゴシック" w:eastAsia="ＭＳ ゴシック" w:hAnsi="ＭＳ ゴシック"/>
              </w:rPr>
              <w:t>4</w:t>
            </w:r>
            <w:r w:rsidRPr="00393679">
              <w:rPr>
                <w:rFonts w:ascii="ＭＳ ゴシック" w:eastAsia="ＭＳ ゴシック" w:hAnsi="ＭＳ ゴシック" w:hint="eastAsia"/>
              </w:rPr>
              <w:t>条第</w:t>
            </w:r>
            <w:r w:rsidRPr="00393679">
              <w:rPr>
                <w:rFonts w:ascii="ＭＳ ゴシック" w:eastAsia="ＭＳ ゴシック" w:hAnsi="ＭＳ ゴシック"/>
              </w:rPr>
              <w:t>1</w:t>
            </w:r>
            <w:r w:rsidRPr="00393679">
              <w:rPr>
                <w:rFonts w:ascii="ＭＳ ゴシック" w:eastAsia="ＭＳ ゴシック" w:hAnsi="ＭＳ ゴシック" w:hint="eastAsia"/>
              </w:rPr>
              <w:t>項）</w:t>
            </w:r>
          </w:p>
          <w:p w14:paraId="2B96A74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D9B721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指定自立生活援助事業者は、指定自立生活援助事業所の設備及び備品等について、衛生的な管理に努めなければならない。</w:t>
            </w:r>
          </w:p>
          <w:p w14:paraId="5F755B8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w:t>
            </w:r>
            <w:r w:rsidRPr="00393679">
              <w:rPr>
                <w:rFonts w:ascii="ＭＳ ゴシック" w:eastAsia="ＭＳ ゴシック" w:hAnsi="ＭＳ ゴシック"/>
              </w:rPr>
              <w:t>34</w:t>
            </w:r>
            <w:r w:rsidRPr="00393679">
              <w:rPr>
                <w:rFonts w:ascii="ＭＳ ゴシック" w:eastAsia="ＭＳ ゴシック" w:hAnsi="ＭＳ ゴシック" w:hint="eastAsia"/>
              </w:rPr>
              <w:t>条第</w:t>
            </w:r>
            <w:r w:rsidRPr="00393679">
              <w:rPr>
                <w:rFonts w:ascii="ＭＳ ゴシック" w:eastAsia="ＭＳ ゴシック" w:hAnsi="ＭＳ ゴシック"/>
              </w:rPr>
              <w:t>2</w:t>
            </w:r>
            <w:r w:rsidRPr="00393679">
              <w:rPr>
                <w:rFonts w:ascii="ＭＳ ゴシック" w:eastAsia="ＭＳ ゴシック" w:hAnsi="ＭＳ ゴシック" w:hint="eastAsia"/>
              </w:rPr>
              <w:t>項）</w:t>
            </w:r>
          </w:p>
          <w:p w14:paraId="3446706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D5368D4"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従業者が感染源となることを予防し、また従業者を感染の危険から守るため、手指を洗浄するための設備や使い捨ての手袋等感染を予防するための備品等を備えるなど対策を講じること。</w:t>
            </w:r>
          </w:p>
          <w:p w14:paraId="53E94A15" w14:textId="77777777" w:rsidR="00A50C6F" w:rsidRPr="00393679" w:rsidRDefault="00A50C6F" w:rsidP="00650FDB">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w:t>
            </w:r>
            <w:r w:rsidRPr="00393679">
              <w:rPr>
                <w:rFonts w:ascii="ＭＳ ゴシック" w:eastAsia="ＭＳ ゴシック" w:hAnsi="ＭＳ ゴシック"/>
              </w:rPr>
              <w:t>3</w:t>
            </w:r>
            <w:r w:rsidRPr="00393679">
              <w:rPr>
                <w:rFonts w:ascii="ＭＳ ゴシック" w:eastAsia="ＭＳ ゴシック" w:hAnsi="ＭＳ ゴシック" w:hint="eastAsia"/>
              </w:rPr>
              <w:t>））</w:t>
            </w:r>
          </w:p>
          <w:p w14:paraId="37CBE2E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3CC27C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　当該指定</w:t>
            </w:r>
            <w:r w:rsidRPr="00393679">
              <w:rPr>
                <w:rFonts w:ascii="ＭＳ ゴシック" w:eastAsia="ＭＳ ゴシック" w:hAnsi="ＭＳ ゴシック" w:hint="eastAsia"/>
              </w:rPr>
              <w:t>自立生活援</w:t>
            </w:r>
            <w:r w:rsidRPr="00393679">
              <w:rPr>
                <w:rFonts w:ascii="ＭＳ ゴシック" w:eastAsia="ＭＳ ゴシック" w:hAnsi="ＭＳ ゴシック" w:hint="eastAsia"/>
                <w:szCs w:val="20"/>
              </w:rPr>
              <w:t>事業所において感染症が発生し、又はまん延しないように、次の各号に掲げる措置を講じているか。（経過措置あり）</w:t>
            </w:r>
          </w:p>
          <w:p w14:paraId="6A200803"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一　当該指定</w:t>
            </w:r>
            <w:r w:rsidRPr="00393679">
              <w:rPr>
                <w:rFonts w:ascii="ＭＳ ゴシック" w:eastAsia="ＭＳ ゴシック" w:hAnsi="ＭＳ ゴシック" w:hint="eastAsia"/>
              </w:rPr>
              <w:t>自立生活援</w:t>
            </w:r>
            <w:r w:rsidRPr="00393679">
              <w:rPr>
                <w:rFonts w:ascii="ＭＳ ゴシック" w:eastAsia="ＭＳ ゴシック" w:hAnsi="ＭＳ ゴシック" w:hint="eastAsia"/>
                <w:szCs w:val="20"/>
              </w:rPr>
              <w:t>事業所における感染症の予防及びまん延の防止のための対策を検討する委員会（テレビ電話装置その他の情報通信機器（以下「テレビ電話装置等」という。）を活用して行うことができるものとする。）を定期的に開催するとともに、その結果について、従業者に周知徹底を図ること。</w:t>
            </w:r>
          </w:p>
          <w:p w14:paraId="69E056CB"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二　当該指定</w:t>
            </w:r>
            <w:r w:rsidRPr="00393679">
              <w:rPr>
                <w:rFonts w:ascii="ＭＳ ゴシック" w:eastAsia="ＭＳ ゴシック" w:hAnsi="ＭＳ ゴシック" w:hint="eastAsia"/>
              </w:rPr>
              <w:t>自立生活援</w:t>
            </w:r>
            <w:r w:rsidRPr="00393679">
              <w:rPr>
                <w:rFonts w:ascii="ＭＳ ゴシック" w:eastAsia="ＭＳ ゴシック" w:hAnsi="ＭＳ ゴシック" w:hint="eastAsia"/>
                <w:szCs w:val="20"/>
              </w:rPr>
              <w:t>事業所における感染症の予防及びまん延の防止のための指針を整備すること。</w:t>
            </w:r>
          </w:p>
          <w:p w14:paraId="5E6EA5AD"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三　当該指定</w:t>
            </w:r>
            <w:r w:rsidRPr="00393679">
              <w:rPr>
                <w:rFonts w:ascii="ＭＳ ゴシック" w:eastAsia="ＭＳ ゴシック" w:hAnsi="ＭＳ ゴシック" w:hint="eastAsia"/>
              </w:rPr>
              <w:t>自立生活援</w:t>
            </w:r>
            <w:r w:rsidRPr="00393679">
              <w:rPr>
                <w:rFonts w:ascii="ＭＳ ゴシック" w:eastAsia="ＭＳ ゴシック" w:hAnsi="ＭＳ ゴシック" w:hint="eastAsia"/>
                <w:szCs w:val="20"/>
              </w:rPr>
              <w:t>事業所において、従業者に対し、感染症の予防及びまん延の防止のための研修及び訓練を定期的に実施すること。</w:t>
            </w:r>
          </w:p>
          <w:p w14:paraId="55D6C852" w14:textId="77777777" w:rsidR="00A50C6F" w:rsidRPr="00393679" w:rsidRDefault="00A50C6F" w:rsidP="00650FDB">
            <w:pPr>
              <w:suppressAutoHyphens/>
              <w:kinsoku w:val="0"/>
              <w:autoSpaceDE w:val="0"/>
              <w:autoSpaceDN w:val="0"/>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◆平18厚令171第206条の20準用（第</w:t>
            </w:r>
            <w:r w:rsidRPr="00393679">
              <w:rPr>
                <w:rFonts w:ascii="ＭＳ ゴシック" w:eastAsia="ＭＳ ゴシック" w:hAnsi="ＭＳ ゴシック"/>
              </w:rPr>
              <w:t>34</w:t>
            </w:r>
            <w:r w:rsidRPr="00393679">
              <w:rPr>
                <w:rFonts w:ascii="ＭＳ ゴシック" w:eastAsia="ＭＳ ゴシック" w:hAnsi="ＭＳ ゴシック" w:hint="eastAsia"/>
              </w:rPr>
              <w:t>条第3項）</w:t>
            </w:r>
          </w:p>
          <w:p w14:paraId="2BCFCFE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E6789C9"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① 基準第 34 条第１項及び第２項は</w:t>
            </w:r>
            <w:r w:rsidRPr="00393679">
              <w:rPr>
                <w:rFonts w:ascii="ＭＳ ゴシック" w:eastAsia="ＭＳ ゴシック" w:hAnsi="ＭＳ ゴシック" w:hint="eastAsia"/>
              </w:rPr>
              <w:t>、従業者が感染源となることを予防し、また従業者を感染の危険から守るため、手指を洗浄するための設備や使い捨ての手袋等感染を予防するための備品等を備えるなど対策を講じること。</w:t>
            </w:r>
          </w:p>
          <w:p w14:paraId="451DDF0D"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② 同条第３項に規定する感染症が発生し</w:t>
            </w:r>
            <w:r w:rsidRPr="00393679">
              <w:rPr>
                <w:rFonts w:ascii="ＭＳ ゴシック" w:eastAsia="ＭＳ ゴシック" w:hAnsi="ＭＳ ゴシック" w:hint="eastAsia"/>
              </w:rPr>
              <w:t>、</w:t>
            </w:r>
            <w:r w:rsidRPr="00393679">
              <w:rPr>
                <w:rFonts w:ascii="ＭＳ ゴシック" w:eastAsia="ＭＳ ゴシック" w:hAnsi="ＭＳ ゴシック"/>
              </w:rPr>
              <w:t>又はまん延しないように講ずべき措置については</w:t>
            </w:r>
            <w:r w:rsidRPr="00393679">
              <w:rPr>
                <w:rFonts w:ascii="ＭＳ ゴシック" w:eastAsia="ＭＳ ゴシック" w:hAnsi="ＭＳ ゴシック" w:hint="eastAsia"/>
              </w:rPr>
              <w:t>、</w:t>
            </w:r>
            <w:r w:rsidRPr="00393679">
              <w:rPr>
                <w:rFonts w:ascii="ＭＳ ゴシック" w:eastAsia="ＭＳ ゴシック" w:hAnsi="ＭＳ ゴシック"/>
              </w:rPr>
              <w:t>具体的には次のアからウまでの取扱いとすること。各事項について</w:t>
            </w:r>
            <w:r w:rsidRPr="00393679">
              <w:rPr>
                <w:rFonts w:ascii="ＭＳ ゴシック" w:eastAsia="ＭＳ ゴシック" w:hAnsi="ＭＳ ゴシック" w:hint="eastAsia"/>
              </w:rPr>
              <w:t>、</w:t>
            </w:r>
            <w:r w:rsidRPr="00393679">
              <w:rPr>
                <w:rFonts w:ascii="ＭＳ ゴシック" w:eastAsia="ＭＳ ゴシック" w:hAnsi="ＭＳ ゴシック"/>
              </w:rPr>
              <w:t>同項に基づき指定事業所に実施が求められるものであるが</w:t>
            </w:r>
            <w:r w:rsidRPr="00393679">
              <w:rPr>
                <w:rFonts w:ascii="ＭＳ ゴシック" w:eastAsia="ＭＳ ゴシック" w:hAnsi="ＭＳ ゴシック" w:hint="eastAsia"/>
              </w:rPr>
              <w:t>、</w:t>
            </w:r>
            <w:r w:rsidRPr="00393679">
              <w:rPr>
                <w:rFonts w:ascii="ＭＳ ゴシック" w:eastAsia="ＭＳ ゴシック" w:hAnsi="ＭＳ ゴシック"/>
              </w:rPr>
              <w:t>他のサービス事業者との連携等により行うことも差し支えない。</w:t>
            </w:r>
          </w:p>
          <w:p w14:paraId="2602D94E"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 xml:space="preserve">ア 感染症の予防及びまん延の防止のための対策を検討する委員会 </w:t>
            </w:r>
          </w:p>
          <w:p w14:paraId="5657482C" w14:textId="77777777" w:rsidR="00A50C6F" w:rsidRPr="00393679" w:rsidRDefault="00A50C6F" w:rsidP="00650FDB">
            <w:pPr>
              <w:adjustRightInd w:val="0"/>
              <w:snapToGrid w:val="0"/>
              <w:spacing w:line="200" w:lineRule="exact"/>
              <w:ind w:leftChars="162" w:left="292" w:firstLineChars="86" w:firstLine="155"/>
              <w:rPr>
                <w:rFonts w:ascii="ＭＳ ゴシック" w:eastAsia="ＭＳ ゴシック" w:hAnsi="ＭＳ ゴシック"/>
              </w:rPr>
            </w:pPr>
            <w:r w:rsidRPr="00393679">
              <w:rPr>
                <w:rFonts w:ascii="ＭＳ ゴシック" w:eastAsia="ＭＳ ゴシック" w:hAnsi="ＭＳ ゴシック"/>
              </w:rPr>
              <w:t>当該指定居宅介護事業所における感染症の予防及びまん延の防止のための対策を検討する委員会（以下「感染対策委員会」という。）であり</w:t>
            </w:r>
            <w:r w:rsidRPr="00393679">
              <w:rPr>
                <w:rFonts w:ascii="ＭＳ ゴシック" w:eastAsia="ＭＳ ゴシック" w:hAnsi="ＭＳ ゴシック" w:hint="eastAsia"/>
              </w:rPr>
              <w:t>、</w:t>
            </w:r>
            <w:r w:rsidRPr="00393679">
              <w:rPr>
                <w:rFonts w:ascii="ＭＳ ゴシック" w:eastAsia="ＭＳ ゴシック" w:hAnsi="ＭＳ ゴシック"/>
              </w:rPr>
              <w:t>感染対策の知識を有する者を含む、幅広い職種により構成することが望ましく</w:t>
            </w:r>
            <w:r w:rsidRPr="00393679">
              <w:rPr>
                <w:rFonts w:ascii="ＭＳ ゴシック" w:eastAsia="ＭＳ ゴシック" w:hAnsi="ＭＳ ゴシック" w:hint="eastAsia"/>
              </w:rPr>
              <w:t>、</w:t>
            </w:r>
            <w:r w:rsidRPr="00393679">
              <w:rPr>
                <w:rFonts w:ascii="ＭＳ ゴシック" w:eastAsia="ＭＳ ゴシック" w:hAnsi="ＭＳ ゴシック"/>
              </w:rPr>
              <w:t>特に</w:t>
            </w:r>
            <w:r w:rsidRPr="00393679">
              <w:rPr>
                <w:rFonts w:ascii="ＭＳ ゴシック" w:eastAsia="ＭＳ ゴシック" w:hAnsi="ＭＳ ゴシック" w:hint="eastAsia"/>
              </w:rPr>
              <w:t>、</w:t>
            </w:r>
            <w:r w:rsidRPr="00393679">
              <w:rPr>
                <w:rFonts w:ascii="ＭＳ ゴシック" w:eastAsia="ＭＳ ゴシック" w:hAnsi="ＭＳ ゴシック"/>
              </w:rPr>
              <w:t>感染症対策の知識を有する者については外部の者も含め積極的に参画を得ることが望ましい。構成メンバーの責任及び役割分担を明確にするとともに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専任の感染対策を担当する者（以下「感染対策担当者」という。）を決めておくことが必要である。感染対策委員会は、利用者の状況など指定事業所の状況に応じ</w:t>
            </w:r>
            <w:r w:rsidRPr="00393679">
              <w:rPr>
                <w:rFonts w:ascii="ＭＳ ゴシック" w:eastAsia="ＭＳ ゴシック" w:hAnsi="ＭＳ ゴシック" w:hint="eastAsia"/>
              </w:rPr>
              <w:t>、</w:t>
            </w:r>
            <w:r w:rsidRPr="00393679">
              <w:rPr>
                <w:rFonts w:ascii="ＭＳ ゴシック" w:eastAsia="ＭＳ ゴシック" w:hAnsi="ＭＳ ゴシック"/>
              </w:rPr>
              <w:t>おおむね６月に１回以上</w:t>
            </w:r>
            <w:r w:rsidRPr="00393679">
              <w:rPr>
                <w:rFonts w:ascii="ＭＳ ゴシック" w:eastAsia="ＭＳ ゴシック" w:hAnsi="ＭＳ ゴシック" w:hint="eastAsia"/>
              </w:rPr>
              <w:t>、</w:t>
            </w:r>
            <w:r w:rsidRPr="00393679">
              <w:rPr>
                <w:rFonts w:ascii="ＭＳ ゴシック" w:eastAsia="ＭＳ ゴシック" w:hAnsi="ＭＳ ゴシック"/>
              </w:rPr>
              <w:t>定期的に開催するとともに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感染症が流行する時期等を勘案して必要に応じ随時開催する必要がある。</w:t>
            </w:r>
          </w:p>
          <w:p w14:paraId="6D789AB8" w14:textId="77777777" w:rsidR="00A50C6F" w:rsidRPr="00393679" w:rsidRDefault="00A50C6F" w:rsidP="00650FDB">
            <w:pPr>
              <w:adjustRightInd w:val="0"/>
              <w:snapToGrid w:val="0"/>
              <w:spacing w:line="200" w:lineRule="exact"/>
              <w:ind w:leftChars="150" w:left="270" w:firstLineChars="98" w:firstLine="176"/>
              <w:rPr>
                <w:rFonts w:ascii="ＭＳ ゴシック" w:eastAsia="ＭＳ ゴシック" w:hAnsi="ＭＳ ゴシック"/>
              </w:rPr>
            </w:pPr>
            <w:r w:rsidRPr="00393679">
              <w:rPr>
                <w:rFonts w:ascii="ＭＳ ゴシック" w:eastAsia="ＭＳ ゴシック" w:hAnsi="ＭＳ ゴシック"/>
              </w:rPr>
              <w:t>感染対策委員会は</w:t>
            </w:r>
            <w:r w:rsidRPr="00393679">
              <w:rPr>
                <w:rFonts w:ascii="ＭＳ ゴシック" w:eastAsia="ＭＳ ゴシック" w:hAnsi="ＭＳ ゴシック" w:hint="eastAsia"/>
              </w:rPr>
              <w:t>、</w:t>
            </w:r>
            <w:r w:rsidRPr="00393679">
              <w:rPr>
                <w:rFonts w:ascii="ＭＳ ゴシック" w:eastAsia="ＭＳ ゴシック" w:hAnsi="ＭＳ ゴシック"/>
              </w:rPr>
              <w:t>テレビ電話装置等（リアルタイムでの画像を介したコミュニケーションが可能な機器をいう。以下同じ。）を活用して行うことができるものとする。ただし</w:t>
            </w:r>
            <w:r w:rsidRPr="00393679">
              <w:rPr>
                <w:rFonts w:ascii="ＭＳ ゴシック" w:eastAsia="ＭＳ ゴシック" w:hAnsi="ＭＳ ゴシック" w:hint="eastAsia"/>
              </w:rPr>
              <w:t>、</w:t>
            </w:r>
            <w:r w:rsidRPr="00393679">
              <w:rPr>
                <w:rFonts w:ascii="ＭＳ ゴシック" w:eastAsia="ＭＳ ゴシック" w:hAnsi="ＭＳ ゴシック"/>
              </w:rPr>
              <w:t>障害のある者が参加する場合には</w:t>
            </w:r>
            <w:r w:rsidRPr="00393679">
              <w:rPr>
                <w:rFonts w:ascii="ＭＳ ゴシック" w:eastAsia="ＭＳ ゴシック" w:hAnsi="ＭＳ ゴシック" w:hint="eastAsia"/>
              </w:rPr>
              <w:t>、</w:t>
            </w:r>
            <w:r w:rsidRPr="00393679">
              <w:rPr>
                <w:rFonts w:ascii="ＭＳ ゴシック" w:eastAsia="ＭＳ ゴシック" w:hAnsi="ＭＳ ゴシック"/>
              </w:rPr>
              <w:t>その障害の特性に応じた適切な配慮を行うこと。この際</w:t>
            </w:r>
            <w:r w:rsidRPr="00393679">
              <w:rPr>
                <w:rFonts w:ascii="ＭＳ ゴシック" w:eastAsia="ＭＳ ゴシック" w:hAnsi="ＭＳ ゴシック" w:hint="eastAsia"/>
              </w:rPr>
              <w:t>、</w:t>
            </w:r>
            <w:r w:rsidRPr="00393679">
              <w:rPr>
                <w:rFonts w:ascii="ＭＳ ゴシック" w:eastAsia="ＭＳ ゴシック" w:hAnsi="ＭＳ ゴシック"/>
              </w:rPr>
              <w:t>厚生労働省「福祉分野における個人情報保護に関するガイドライン」等を遵守すること。</w:t>
            </w:r>
          </w:p>
          <w:p w14:paraId="46D483C6"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感染対策委員会は</w:t>
            </w:r>
            <w:r w:rsidRPr="00393679">
              <w:rPr>
                <w:rFonts w:ascii="ＭＳ ゴシック" w:eastAsia="ＭＳ ゴシック" w:hAnsi="ＭＳ ゴシック" w:hint="eastAsia"/>
              </w:rPr>
              <w:t>、</w:t>
            </w:r>
            <w:r w:rsidRPr="00393679">
              <w:rPr>
                <w:rFonts w:ascii="ＭＳ ゴシック" w:eastAsia="ＭＳ ゴシック" w:hAnsi="ＭＳ ゴシック"/>
              </w:rPr>
              <w:t>他の会議体を設置している場合</w:t>
            </w:r>
            <w:r w:rsidRPr="00393679">
              <w:rPr>
                <w:rFonts w:ascii="ＭＳ ゴシック" w:eastAsia="ＭＳ ゴシック" w:hAnsi="ＭＳ ゴシック" w:hint="eastAsia"/>
              </w:rPr>
              <w:t>、</w:t>
            </w:r>
            <w:r w:rsidRPr="00393679">
              <w:rPr>
                <w:rFonts w:ascii="ＭＳ ゴシック" w:eastAsia="ＭＳ ゴシック" w:hAnsi="ＭＳ ゴシック"/>
              </w:rPr>
              <w:t>これと一体的に設置・運営することとして差し支えない。また</w:t>
            </w:r>
            <w:r w:rsidRPr="00393679">
              <w:rPr>
                <w:rFonts w:ascii="ＭＳ ゴシック" w:eastAsia="ＭＳ ゴシック" w:hAnsi="ＭＳ ゴシック" w:hint="eastAsia"/>
              </w:rPr>
              <w:t>、</w:t>
            </w:r>
            <w:r w:rsidRPr="00393679">
              <w:rPr>
                <w:rFonts w:ascii="ＭＳ ゴシック" w:eastAsia="ＭＳ ゴシック" w:hAnsi="ＭＳ ゴシック"/>
              </w:rPr>
              <w:t>指定事業所に実施が求められるものであるが</w:t>
            </w:r>
            <w:r w:rsidRPr="00393679">
              <w:rPr>
                <w:rFonts w:ascii="ＭＳ ゴシック" w:eastAsia="ＭＳ ゴシック" w:hAnsi="ＭＳ ゴシック" w:hint="eastAsia"/>
              </w:rPr>
              <w:t>、</w:t>
            </w:r>
            <w:r w:rsidRPr="00393679">
              <w:rPr>
                <w:rFonts w:ascii="ＭＳ ゴシック" w:eastAsia="ＭＳ ゴシック" w:hAnsi="ＭＳ ゴシック"/>
              </w:rPr>
              <w:t>他のサービス事業者との連携等により行うことも差し支えない。</w:t>
            </w:r>
          </w:p>
          <w:p w14:paraId="61D01161"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p w14:paraId="063796E6"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rPr>
              <w:lastRenderedPageBreak/>
              <w:t>イ</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感染症の予防及びまん延の防止のための指針 </w:t>
            </w:r>
          </w:p>
          <w:p w14:paraId="1DA4B52C"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当該指定居宅介護事業所における「感染症の予防及びまん延の防止のための指針」には</w:t>
            </w:r>
            <w:r w:rsidRPr="00393679">
              <w:rPr>
                <w:rFonts w:ascii="ＭＳ ゴシック" w:eastAsia="ＭＳ ゴシック" w:hAnsi="ＭＳ ゴシック" w:hint="eastAsia"/>
              </w:rPr>
              <w:t>、</w:t>
            </w:r>
            <w:r w:rsidRPr="00393679">
              <w:rPr>
                <w:rFonts w:ascii="ＭＳ ゴシック" w:eastAsia="ＭＳ ゴシック" w:hAnsi="ＭＳ ゴシック"/>
              </w:rPr>
              <w:t>平常時の対策及び発生時の対応を規定する。平常時の対策としては</w:t>
            </w:r>
            <w:r w:rsidRPr="00393679">
              <w:rPr>
                <w:rFonts w:ascii="ＭＳ ゴシック" w:eastAsia="ＭＳ ゴシック" w:hAnsi="ＭＳ ゴシック" w:hint="eastAsia"/>
              </w:rPr>
              <w:t>、</w:t>
            </w:r>
            <w:r w:rsidRPr="00393679">
              <w:rPr>
                <w:rFonts w:ascii="ＭＳ ゴシック" w:eastAsia="ＭＳ ゴシック" w:hAnsi="ＭＳ ゴシック"/>
              </w:rPr>
              <w:t>指定事業所内の衛生管理（環境の整備等）</w:t>
            </w:r>
            <w:r w:rsidRPr="00393679">
              <w:rPr>
                <w:rFonts w:ascii="ＭＳ ゴシック" w:eastAsia="ＭＳ ゴシック" w:hAnsi="ＭＳ ゴシック" w:hint="eastAsia"/>
              </w:rPr>
              <w:t>、</w:t>
            </w:r>
            <w:r w:rsidRPr="00393679">
              <w:rPr>
                <w:rFonts w:ascii="ＭＳ ゴシック" w:eastAsia="ＭＳ ゴシック" w:hAnsi="ＭＳ ゴシック"/>
              </w:rPr>
              <w:t>支援にかかる感染対策</w:t>
            </w:r>
            <w:r w:rsidRPr="00393679">
              <w:rPr>
                <w:rFonts w:ascii="ＭＳ ゴシック" w:eastAsia="ＭＳ ゴシック" w:hAnsi="ＭＳ ゴシック" w:hint="eastAsia"/>
              </w:rPr>
              <w:t>(</w:t>
            </w:r>
            <w:r w:rsidRPr="00393679">
              <w:rPr>
                <w:rFonts w:ascii="ＭＳ ゴシック" w:eastAsia="ＭＳ ゴシック" w:hAnsi="ＭＳ ゴシック"/>
              </w:rPr>
              <w:t>手洗い</w:t>
            </w:r>
            <w:r w:rsidRPr="00393679">
              <w:rPr>
                <w:rFonts w:ascii="ＭＳ ゴシック" w:eastAsia="ＭＳ ゴシック" w:hAnsi="ＭＳ ゴシック" w:hint="eastAsia"/>
              </w:rPr>
              <w:t>、</w:t>
            </w:r>
            <w:r w:rsidRPr="00393679">
              <w:rPr>
                <w:rFonts w:ascii="ＭＳ ゴシック" w:eastAsia="ＭＳ ゴシック" w:hAnsi="ＭＳ ゴシック"/>
              </w:rPr>
              <w:t>標準的な予防策</w:t>
            </w:r>
            <w:r w:rsidRPr="00393679">
              <w:rPr>
                <w:rFonts w:ascii="ＭＳ ゴシック" w:eastAsia="ＭＳ ゴシック" w:hAnsi="ＭＳ ゴシック" w:hint="eastAsia"/>
              </w:rPr>
              <w:t>)</w:t>
            </w:r>
            <w:r w:rsidRPr="00393679">
              <w:rPr>
                <w:rFonts w:ascii="ＭＳ ゴシック" w:eastAsia="ＭＳ ゴシック" w:hAnsi="ＭＳ ゴシック"/>
              </w:rPr>
              <w:t>等</w:t>
            </w:r>
            <w:r w:rsidRPr="00393679">
              <w:rPr>
                <w:rFonts w:ascii="ＭＳ ゴシック" w:eastAsia="ＭＳ ゴシック" w:hAnsi="ＭＳ ゴシック" w:hint="eastAsia"/>
              </w:rPr>
              <w:t>、</w:t>
            </w:r>
            <w:r w:rsidRPr="00393679">
              <w:rPr>
                <w:rFonts w:ascii="ＭＳ ゴシック" w:eastAsia="ＭＳ ゴシック" w:hAnsi="ＭＳ ゴシック"/>
              </w:rPr>
              <w:t>発生時の対応としては</w:t>
            </w:r>
            <w:r w:rsidRPr="00393679">
              <w:rPr>
                <w:rFonts w:ascii="ＭＳ ゴシック" w:eastAsia="ＭＳ ゴシック" w:hAnsi="ＭＳ ゴシック" w:hint="eastAsia"/>
              </w:rPr>
              <w:t>、</w:t>
            </w:r>
            <w:r w:rsidRPr="00393679">
              <w:rPr>
                <w:rFonts w:ascii="ＭＳ ゴシック" w:eastAsia="ＭＳ ゴシック" w:hAnsi="ＭＳ ゴシック"/>
              </w:rPr>
              <w:t>発生状況の把握</w:t>
            </w:r>
            <w:r w:rsidRPr="00393679">
              <w:rPr>
                <w:rFonts w:ascii="ＭＳ ゴシック" w:eastAsia="ＭＳ ゴシック" w:hAnsi="ＭＳ ゴシック" w:hint="eastAsia"/>
              </w:rPr>
              <w:t>、</w:t>
            </w:r>
            <w:r w:rsidRPr="00393679">
              <w:rPr>
                <w:rFonts w:ascii="ＭＳ ゴシック" w:eastAsia="ＭＳ ゴシック" w:hAnsi="ＭＳ ゴシック"/>
              </w:rPr>
              <w:t>感染拡大の防止</w:t>
            </w:r>
            <w:r w:rsidRPr="00393679">
              <w:rPr>
                <w:rFonts w:ascii="ＭＳ ゴシック" w:eastAsia="ＭＳ ゴシック" w:hAnsi="ＭＳ ゴシック" w:hint="eastAsia"/>
              </w:rPr>
              <w:t>、</w:t>
            </w:r>
            <w:r w:rsidRPr="00393679">
              <w:rPr>
                <w:rFonts w:ascii="ＭＳ ゴシック" w:eastAsia="ＭＳ ゴシック" w:hAnsi="ＭＳ ゴシック"/>
              </w:rPr>
              <w:t>医療機関や保健所</w:t>
            </w:r>
            <w:r w:rsidRPr="00393679">
              <w:rPr>
                <w:rFonts w:ascii="ＭＳ ゴシック" w:eastAsia="ＭＳ ゴシック" w:hAnsi="ＭＳ ゴシック" w:hint="eastAsia"/>
              </w:rPr>
              <w:t>、</w:t>
            </w:r>
            <w:r w:rsidRPr="00393679">
              <w:rPr>
                <w:rFonts w:ascii="ＭＳ ゴシック" w:eastAsia="ＭＳ ゴシック" w:hAnsi="ＭＳ ゴシック"/>
              </w:rPr>
              <w:t>市町村における事業所関係課等の関係機関との連携</w:t>
            </w:r>
            <w:r w:rsidRPr="00393679">
              <w:rPr>
                <w:rFonts w:ascii="ＭＳ ゴシック" w:eastAsia="ＭＳ ゴシック" w:hAnsi="ＭＳ ゴシック" w:hint="eastAsia"/>
              </w:rPr>
              <w:t>、</w:t>
            </w:r>
            <w:r w:rsidRPr="00393679">
              <w:rPr>
                <w:rFonts w:ascii="ＭＳ ゴシック" w:eastAsia="ＭＳ ゴシック" w:hAnsi="ＭＳ ゴシック"/>
              </w:rPr>
              <w:t>行政等への報告等が想定される。また</w:t>
            </w:r>
            <w:r w:rsidRPr="00393679">
              <w:rPr>
                <w:rFonts w:ascii="ＭＳ ゴシック" w:eastAsia="ＭＳ ゴシック" w:hAnsi="ＭＳ ゴシック" w:hint="eastAsia"/>
              </w:rPr>
              <w:t>、</w:t>
            </w:r>
            <w:r w:rsidRPr="00393679">
              <w:rPr>
                <w:rFonts w:ascii="ＭＳ ゴシック" w:eastAsia="ＭＳ ゴシック" w:hAnsi="ＭＳ ゴシック"/>
              </w:rPr>
              <w:t>発生時における指定居宅介護事業所内の連絡体制や上記の関係機関への連絡体制を整備し</w:t>
            </w:r>
            <w:r w:rsidRPr="00393679">
              <w:rPr>
                <w:rFonts w:ascii="ＭＳ ゴシック" w:eastAsia="ＭＳ ゴシック" w:hAnsi="ＭＳ ゴシック" w:hint="eastAsia"/>
              </w:rPr>
              <w:t>、</w:t>
            </w:r>
            <w:r w:rsidRPr="00393679">
              <w:rPr>
                <w:rFonts w:ascii="ＭＳ ゴシック" w:eastAsia="ＭＳ ゴシック" w:hAnsi="ＭＳ ゴシック"/>
              </w:rPr>
              <w:t>明記しておくことも必要である。</w:t>
            </w:r>
          </w:p>
          <w:p w14:paraId="52C714A0"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それぞれの項目の記載内容の例については</w:t>
            </w:r>
            <w:r w:rsidRPr="00393679">
              <w:rPr>
                <w:rFonts w:ascii="ＭＳ ゴシック" w:eastAsia="ＭＳ ゴシック" w:hAnsi="ＭＳ ゴシック" w:hint="eastAsia"/>
              </w:rPr>
              <w:t>、</w:t>
            </w:r>
            <w:r w:rsidRPr="00393679">
              <w:rPr>
                <w:rFonts w:ascii="ＭＳ ゴシック" w:eastAsia="ＭＳ ゴシック" w:hAnsi="ＭＳ ゴシック"/>
              </w:rPr>
              <w:t>「障害福祉サービス施設・事業所職員のための感染対策マニュアル」も踏まえて検討すること。</w:t>
            </w:r>
          </w:p>
          <w:p w14:paraId="3A6F2E71"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p w14:paraId="5655899A"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ウ</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感染症の予防及びまん延の防止のための研修及び訓練 </w:t>
            </w:r>
          </w:p>
          <w:p w14:paraId="2A8CD002"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従業者に対する「感染症の予防及びまん延の防止のための研修」の内容は</w:t>
            </w:r>
            <w:r w:rsidRPr="00393679">
              <w:rPr>
                <w:rFonts w:ascii="ＭＳ ゴシック" w:eastAsia="ＭＳ ゴシック" w:hAnsi="ＭＳ ゴシック" w:hint="eastAsia"/>
              </w:rPr>
              <w:t>、</w:t>
            </w:r>
            <w:r w:rsidRPr="00393679">
              <w:rPr>
                <w:rFonts w:ascii="ＭＳ ゴシック" w:eastAsia="ＭＳ ゴシック" w:hAnsi="ＭＳ ゴシック"/>
              </w:rPr>
              <w:t>感染対策の基礎的内容等の適切な知識を普及・啓発するとともに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当該指定事業所における指針に基づいた衛生管理の徹底や衛生的な支援の励行を行うものとする。</w:t>
            </w:r>
          </w:p>
          <w:p w14:paraId="7714A840"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職員教育を組織的に浸透させていくためには</w:t>
            </w:r>
            <w:r w:rsidRPr="00393679">
              <w:rPr>
                <w:rFonts w:ascii="ＭＳ ゴシック" w:eastAsia="ＭＳ ゴシック" w:hAnsi="ＭＳ ゴシック" w:hint="eastAsia"/>
              </w:rPr>
              <w:t>、</w:t>
            </w:r>
            <w:r w:rsidRPr="00393679">
              <w:rPr>
                <w:rFonts w:ascii="ＭＳ ゴシック" w:eastAsia="ＭＳ ゴシック" w:hAnsi="ＭＳ ゴシック"/>
              </w:rPr>
              <w:t>当該指定事業所が定期的な教育（年１回以上）を開催するとともに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新規採用時には感染対策研修を実施することが望ましい。また</w:t>
            </w:r>
            <w:r w:rsidRPr="00393679">
              <w:rPr>
                <w:rFonts w:ascii="ＭＳ ゴシック" w:eastAsia="ＭＳ ゴシック" w:hAnsi="ＭＳ ゴシック" w:hint="eastAsia"/>
              </w:rPr>
              <w:t>、</w:t>
            </w:r>
            <w:r w:rsidRPr="00393679">
              <w:rPr>
                <w:rFonts w:ascii="ＭＳ ゴシック" w:eastAsia="ＭＳ ゴシック" w:hAnsi="ＭＳ ゴシック"/>
              </w:rPr>
              <w:t>研修の実施内容についても記録することが必要である。</w:t>
            </w:r>
          </w:p>
          <w:p w14:paraId="6E87A30C"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研修の実施は</w:t>
            </w:r>
            <w:r w:rsidRPr="00393679">
              <w:rPr>
                <w:rFonts w:ascii="ＭＳ ゴシック" w:eastAsia="ＭＳ ゴシック" w:hAnsi="ＭＳ ゴシック" w:hint="eastAsia"/>
              </w:rPr>
              <w:t>、</w:t>
            </w:r>
            <w:r w:rsidRPr="00393679">
              <w:rPr>
                <w:rFonts w:ascii="ＭＳ ゴシック" w:eastAsia="ＭＳ ゴシック" w:hAnsi="ＭＳ ゴシック"/>
              </w:rPr>
              <w:t>厚生労働省「障害福祉サービス施設・事業所職員のための感染対策マニュアル」等を活用するなど</w:t>
            </w:r>
            <w:r w:rsidRPr="00393679">
              <w:rPr>
                <w:rFonts w:ascii="ＭＳ ゴシック" w:eastAsia="ＭＳ ゴシック" w:hAnsi="ＭＳ ゴシック" w:hint="eastAsia"/>
              </w:rPr>
              <w:t>、</w:t>
            </w:r>
            <w:r w:rsidRPr="00393679">
              <w:rPr>
                <w:rFonts w:ascii="ＭＳ ゴシック" w:eastAsia="ＭＳ ゴシック" w:hAnsi="ＭＳ ゴシック"/>
              </w:rPr>
              <w:t>指定事業所内で行うものでも差し支えなく</w:t>
            </w:r>
            <w:r w:rsidRPr="00393679">
              <w:rPr>
                <w:rFonts w:ascii="ＭＳ ゴシック" w:eastAsia="ＭＳ ゴシック" w:hAnsi="ＭＳ ゴシック" w:hint="eastAsia"/>
              </w:rPr>
              <w:t>、</w:t>
            </w:r>
            <w:r w:rsidRPr="00393679">
              <w:rPr>
                <w:rFonts w:ascii="ＭＳ ゴシック" w:eastAsia="ＭＳ ゴシック" w:hAnsi="ＭＳ ゴシック"/>
              </w:rPr>
              <w:t>当該指定事業所の実態に応じ行うこと。</w:t>
            </w:r>
          </w:p>
          <w:p w14:paraId="6486F0AE"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また</w:t>
            </w:r>
            <w:r w:rsidRPr="00393679">
              <w:rPr>
                <w:rFonts w:ascii="ＭＳ ゴシック" w:eastAsia="ＭＳ ゴシック" w:hAnsi="ＭＳ ゴシック" w:hint="eastAsia"/>
              </w:rPr>
              <w:t>、</w:t>
            </w:r>
            <w:r w:rsidRPr="00393679">
              <w:rPr>
                <w:rFonts w:ascii="ＭＳ ゴシック" w:eastAsia="ＭＳ ゴシック" w:hAnsi="ＭＳ ゴシック"/>
              </w:rPr>
              <w:t>平時から</w:t>
            </w:r>
            <w:r w:rsidRPr="00393679">
              <w:rPr>
                <w:rFonts w:ascii="ＭＳ ゴシック" w:eastAsia="ＭＳ ゴシック" w:hAnsi="ＭＳ ゴシック" w:hint="eastAsia"/>
              </w:rPr>
              <w:t>、</w:t>
            </w:r>
            <w:r w:rsidRPr="00393679">
              <w:rPr>
                <w:rFonts w:ascii="ＭＳ ゴシック" w:eastAsia="ＭＳ ゴシック" w:hAnsi="ＭＳ ゴシック"/>
              </w:rPr>
              <w:t>実際に感染症が発生した場合を想定し</w:t>
            </w:r>
            <w:r w:rsidRPr="00393679">
              <w:rPr>
                <w:rFonts w:ascii="ＭＳ ゴシック" w:eastAsia="ＭＳ ゴシック" w:hAnsi="ＭＳ ゴシック" w:hint="eastAsia"/>
              </w:rPr>
              <w:t>、</w:t>
            </w:r>
            <w:r w:rsidRPr="00393679">
              <w:rPr>
                <w:rFonts w:ascii="ＭＳ ゴシック" w:eastAsia="ＭＳ ゴシック" w:hAnsi="ＭＳ ゴシック"/>
              </w:rPr>
              <w:t>発生時の対応について、訓練（シミュレーション）を定期的（年１回以上）に行うことが必要である。訓練においては</w:t>
            </w:r>
            <w:r w:rsidRPr="00393679">
              <w:rPr>
                <w:rFonts w:ascii="ＭＳ ゴシック" w:eastAsia="ＭＳ ゴシック" w:hAnsi="ＭＳ ゴシック" w:hint="eastAsia"/>
              </w:rPr>
              <w:t>、</w:t>
            </w:r>
            <w:r w:rsidRPr="00393679">
              <w:rPr>
                <w:rFonts w:ascii="ＭＳ ゴシック" w:eastAsia="ＭＳ ゴシック" w:hAnsi="ＭＳ ゴシック"/>
              </w:rPr>
              <w:t>感染症発生時において迅速に行動できるよう</w:t>
            </w:r>
            <w:r w:rsidRPr="00393679">
              <w:rPr>
                <w:rFonts w:ascii="ＭＳ ゴシック" w:eastAsia="ＭＳ ゴシック" w:hAnsi="ＭＳ ゴシック" w:hint="eastAsia"/>
              </w:rPr>
              <w:t>、</w:t>
            </w:r>
            <w:r w:rsidRPr="00393679">
              <w:rPr>
                <w:rFonts w:ascii="ＭＳ ゴシック" w:eastAsia="ＭＳ ゴシック" w:hAnsi="ＭＳ ゴシック"/>
              </w:rPr>
              <w:t>発生時の対応を定めた指針及び研修内容に基づき</w:t>
            </w:r>
            <w:r w:rsidRPr="00393679">
              <w:rPr>
                <w:rFonts w:ascii="ＭＳ ゴシック" w:eastAsia="ＭＳ ゴシック" w:hAnsi="ＭＳ ゴシック" w:hint="eastAsia"/>
              </w:rPr>
              <w:t>、</w:t>
            </w:r>
            <w:r w:rsidRPr="00393679">
              <w:rPr>
                <w:rFonts w:ascii="ＭＳ ゴシック" w:eastAsia="ＭＳ ゴシック" w:hAnsi="ＭＳ ゴシック"/>
              </w:rPr>
              <w:t>指定事業所内の役割分担の確認や</w:t>
            </w:r>
            <w:r w:rsidRPr="00393679">
              <w:rPr>
                <w:rFonts w:ascii="ＭＳ ゴシック" w:eastAsia="ＭＳ ゴシック" w:hAnsi="ＭＳ ゴシック" w:hint="eastAsia"/>
              </w:rPr>
              <w:t>、</w:t>
            </w:r>
            <w:r w:rsidRPr="00393679">
              <w:rPr>
                <w:rFonts w:ascii="ＭＳ ゴシック" w:eastAsia="ＭＳ ゴシック" w:hAnsi="ＭＳ ゴシック"/>
              </w:rPr>
              <w:t>感染対策をした上での支援の演習などを実施するものとする。</w:t>
            </w:r>
          </w:p>
          <w:p w14:paraId="27CC1DA7" w14:textId="77777777" w:rsidR="00A50C6F" w:rsidRPr="00393679" w:rsidRDefault="00A50C6F" w:rsidP="00650FDB">
            <w:pPr>
              <w:adjustRightInd w:val="0"/>
              <w:snapToGrid w:val="0"/>
              <w:spacing w:line="200" w:lineRule="exact"/>
              <w:ind w:leftChars="150" w:left="270" w:firstLineChars="100" w:firstLine="180"/>
              <w:rPr>
                <w:rFonts w:ascii="ＭＳ ゴシック" w:eastAsia="ＭＳ ゴシック" w:hAnsi="ＭＳ ゴシック"/>
              </w:rPr>
            </w:pPr>
            <w:r w:rsidRPr="00393679">
              <w:rPr>
                <w:rFonts w:ascii="ＭＳ ゴシック" w:eastAsia="ＭＳ ゴシック" w:hAnsi="ＭＳ ゴシック"/>
              </w:rPr>
              <w:t>訓練の実施は</w:t>
            </w:r>
            <w:r w:rsidRPr="00393679">
              <w:rPr>
                <w:rFonts w:ascii="ＭＳ ゴシック" w:eastAsia="ＭＳ ゴシック" w:hAnsi="ＭＳ ゴシック" w:hint="eastAsia"/>
              </w:rPr>
              <w:t>、</w:t>
            </w:r>
            <w:r w:rsidRPr="00393679">
              <w:rPr>
                <w:rFonts w:ascii="ＭＳ ゴシック" w:eastAsia="ＭＳ ゴシック" w:hAnsi="ＭＳ ゴシック"/>
              </w:rPr>
              <w:t>机上を含めその実施手法は問わないものの</w:t>
            </w:r>
            <w:r w:rsidRPr="00393679">
              <w:rPr>
                <w:rFonts w:ascii="ＭＳ ゴシック" w:eastAsia="ＭＳ ゴシック" w:hAnsi="ＭＳ ゴシック" w:hint="eastAsia"/>
              </w:rPr>
              <w:t>、</w:t>
            </w:r>
            <w:r w:rsidRPr="00393679">
              <w:rPr>
                <w:rFonts w:ascii="ＭＳ ゴシック" w:eastAsia="ＭＳ ゴシック" w:hAnsi="ＭＳ ゴシック"/>
              </w:rPr>
              <w:t>机上及び実地で実施するものを適切に組み合わせながら実施することが適切である。</w:t>
            </w:r>
          </w:p>
          <w:p w14:paraId="2448FC3E" w14:textId="77777777" w:rsidR="00A50C6F" w:rsidRDefault="00A50C6F" w:rsidP="00A50C6F">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◆平18障発第1206001第14の3（5）準用（第三の3（2</w:t>
            </w:r>
            <w:r w:rsidRPr="00393679">
              <w:rPr>
                <w:rFonts w:ascii="ＭＳ ゴシック" w:eastAsia="ＭＳ ゴシック" w:hAnsi="ＭＳ ゴシック"/>
              </w:rPr>
              <w:t>4</w:t>
            </w:r>
            <w:r w:rsidRPr="00393679">
              <w:rPr>
                <w:rFonts w:ascii="ＭＳ ゴシック" w:eastAsia="ＭＳ ゴシック" w:hAnsi="ＭＳ ゴシック" w:hint="eastAsia"/>
              </w:rPr>
              <w:t>））</w:t>
            </w:r>
          </w:p>
          <w:p w14:paraId="5C9A4C5C" w14:textId="77777777" w:rsidR="00FA219E" w:rsidRPr="00393679" w:rsidRDefault="00FA219E" w:rsidP="00A50C6F">
            <w:pPr>
              <w:adjustRightInd w:val="0"/>
              <w:snapToGrid w:val="0"/>
              <w:spacing w:line="200" w:lineRule="exact"/>
              <w:rPr>
                <w:rFonts w:ascii="ＭＳ ゴシック" w:eastAsia="ＭＳ ゴシック" w:hAnsi="ＭＳ ゴシック"/>
              </w:rPr>
            </w:pPr>
          </w:p>
        </w:tc>
        <w:tc>
          <w:tcPr>
            <w:tcW w:w="425" w:type="dxa"/>
            <w:tcBorders>
              <w:top w:val="single" w:sz="4" w:space="0" w:color="000000"/>
            </w:tcBorders>
          </w:tcPr>
          <w:p w14:paraId="2670443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F5767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2CEFC4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9B07D4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tcBorders>
          </w:tcPr>
          <w:p w14:paraId="32C36FC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EA2F9D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□調理施設等の衛生管理は毎日行っているか。</w:t>
            </w:r>
          </w:p>
          <w:p w14:paraId="1D582FF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359FD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341543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C48B7C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CBEC8B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E27380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□従業者の健康診断は適切に実施されているか。</w:t>
            </w:r>
          </w:p>
          <w:p w14:paraId="419E123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82D39D1" w14:textId="77777777" w:rsidR="00A50C6F" w:rsidRPr="00393679" w:rsidRDefault="00A50C6F" w:rsidP="00650FDB">
            <w:pPr>
              <w:adjustRightInd w:val="0"/>
              <w:snapToGrid w:val="0"/>
              <w:spacing w:line="200" w:lineRule="exact"/>
              <w:rPr>
                <w:rFonts w:ascii="ＭＳ ゴシック" w:eastAsia="ＭＳ ゴシック" w:hAnsi="ＭＳ ゴシック"/>
                <w:strike/>
                <w:szCs w:val="20"/>
              </w:rPr>
            </w:pPr>
          </w:p>
          <w:p w14:paraId="2A0FFA78" w14:textId="77777777" w:rsidR="00A50C6F" w:rsidRPr="00393679" w:rsidRDefault="00A50C6F" w:rsidP="00650FDB">
            <w:pPr>
              <w:adjustRightInd w:val="0"/>
              <w:snapToGrid w:val="0"/>
              <w:spacing w:line="200" w:lineRule="exact"/>
              <w:rPr>
                <w:rFonts w:ascii="ＭＳ ゴシック" w:eastAsia="ＭＳ ゴシック" w:hAnsi="ＭＳ ゴシック"/>
                <w:strike/>
                <w:szCs w:val="20"/>
              </w:rPr>
            </w:pPr>
          </w:p>
          <w:p w14:paraId="42088484"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感染症の予防及びまん延の防止のための対策を検討する委員会</w:t>
            </w:r>
          </w:p>
          <w:p w14:paraId="5BD09B43"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6CE134FA"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開催日</w:t>
            </w:r>
          </w:p>
          <w:p w14:paraId="16BA3A48"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開催方法</w:t>
            </w:r>
          </w:p>
          <w:p w14:paraId="015A9F85"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周知方法</w:t>
            </w:r>
          </w:p>
          <w:p w14:paraId="0CA6701C"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68279DE4"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指針の有・無</w:t>
            </w:r>
          </w:p>
          <w:p w14:paraId="52E11040"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1F39564C"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研修及び訓練の開催頻度</w:t>
            </w:r>
          </w:p>
          <w:p w14:paraId="75B05C6D"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3B573955" w14:textId="77777777" w:rsidTr="00EB664D">
        <w:trPr>
          <w:trHeight w:val="2220"/>
          <w:jc w:val="center"/>
        </w:trPr>
        <w:tc>
          <w:tcPr>
            <w:tcW w:w="1133" w:type="dxa"/>
            <w:tcBorders>
              <w:top w:val="single" w:sz="4" w:space="0" w:color="000000"/>
              <w:left w:val="single" w:sz="4" w:space="0" w:color="000000"/>
              <w:bottom w:val="single" w:sz="4" w:space="0" w:color="auto"/>
              <w:right w:val="single" w:sz="4" w:space="0" w:color="000000"/>
            </w:tcBorders>
          </w:tcPr>
          <w:p w14:paraId="0C77227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70C8E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28</w:t>
            </w:r>
            <w:r w:rsidRPr="00393679">
              <w:rPr>
                <w:rFonts w:ascii="ＭＳ ゴシック" w:eastAsia="ＭＳ ゴシック" w:hAnsi="ＭＳ ゴシック" w:hint="eastAsia"/>
              </w:rPr>
              <w:t xml:space="preserve">　掲示</w:t>
            </w:r>
          </w:p>
          <w:p w14:paraId="6ED811D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2307F3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000000"/>
              <w:left w:val="single" w:sz="4" w:space="0" w:color="000000"/>
              <w:bottom w:val="single" w:sz="4" w:space="0" w:color="auto"/>
              <w:right w:val="single" w:sz="4" w:space="0" w:color="000000"/>
            </w:tcBorders>
          </w:tcPr>
          <w:p w14:paraId="498CC68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8A924C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指定自立生活援助事業所の見やすい場所に、運営規程の概要、従業者の勤務の体制その他の利用申込者のサービスの選択に資すると認められる重要事項を掲示しているか。</w:t>
            </w:r>
          </w:p>
          <w:p w14:paraId="4BF3AF5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◆平18厚令171第206条の20準用（第35条）</w:t>
            </w:r>
          </w:p>
          <w:p w14:paraId="5E99A0E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6BE75A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rPr>
              <w:t>□　前項に規定する事項を記載した書面を当該指定</w:t>
            </w:r>
            <w:r w:rsidRPr="00393679">
              <w:rPr>
                <w:rFonts w:ascii="ＭＳ ゴシック" w:eastAsia="ＭＳ ゴシック" w:hAnsi="ＭＳ ゴシック" w:hint="eastAsia"/>
              </w:rPr>
              <w:t>自立生活援助</w:t>
            </w:r>
            <w:r w:rsidRPr="00393679">
              <w:rPr>
                <w:rFonts w:ascii="ＭＳ ゴシック" w:eastAsia="ＭＳ ゴシック" w:hAnsi="ＭＳ ゴシック" w:hint="eastAsia"/>
                <w:szCs w:val="20"/>
              </w:rPr>
              <w:t>事業所に備え付け、かつ、これをいつでも関係者に自由に閲覧させることにより、同項の規定による掲示に代えることができる。</w:t>
            </w:r>
          </w:p>
          <w:p w14:paraId="13B4D9F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szCs w:val="20"/>
              </w:rPr>
              <w:t xml:space="preserve">　</w:t>
            </w:r>
            <w:r w:rsidRPr="00393679">
              <w:rPr>
                <w:rFonts w:ascii="ＭＳ ゴシック" w:eastAsia="ＭＳ ゴシック" w:hAnsi="ＭＳ ゴシック" w:hint="eastAsia"/>
              </w:rPr>
              <w:t>◆平18厚令171第206条の20準用（第35条第2項）</w:t>
            </w:r>
          </w:p>
          <w:p w14:paraId="1C1BB9F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6EB9362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25E793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D5C012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DA5F3E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028B2650"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1614" w:type="dxa"/>
            <w:tcBorders>
              <w:top w:val="single" w:sz="4" w:space="0" w:color="000000"/>
              <w:left w:val="single" w:sz="4" w:space="0" w:color="000000"/>
              <w:bottom w:val="single" w:sz="4" w:space="0" w:color="auto"/>
              <w:right w:val="single" w:sz="4" w:space="0" w:color="000000"/>
            </w:tcBorders>
          </w:tcPr>
          <w:p w14:paraId="2F49776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077321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□苦情対応方法を掲示しているか。</w:t>
            </w:r>
          </w:p>
          <w:p w14:paraId="67C9949D"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60210ED1" w14:textId="77777777" w:rsidTr="00EB664D">
        <w:trPr>
          <w:trHeight w:val="648"/>
          <w:jc w:val="center"/>
        </w:trPr>
        <w:tc>
          <w:tcPr>
            <w:tcW w:w="1133" w:type="dxa"/>
            <w:tcBorders>
              <w:top w:val="single" w:sz="4" w:space="0" w:color="auto"/>
              <w:left w:val="single" w:sz="4" w:space="0" w:color="000000"/>
              <w:bottom w:val="single" w:sz="4" w:space="0" w:color="auto"/>
              <w:right w:val="single" w:sz="4" w:space="0" w:color="000000"/>
            </w:tcBorders>
          </w:tcPr>
          <w:p w14:paraId="1C3F33B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FB0CCE6" w14:textId="1F01A62D" w:rsidR="00A50C6F" w:rsidRPr="00393679" w:rsidRDefault="00A50C6F" w:rsidP="00FA219E">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29</w:t>
            </w:r>
            <w:r w:rsidRPr="00393679">
              <w:rPr>
                <w:rFonts w:ascii="ＭＳ ゴシック" w:eastAsia="ＭＳ ゴシック" w:hAnsi="ＭＳ ゴシック" w:hint="eastAsia"/>
              </w:rPr>
              <w:t xml:space="preserve">　秘密保持等</w:t>
            </w:r>
          </w:p>
          <w:p w14:paraId="7CB17B5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FD5354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16AF1D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ECC8C4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82EBBE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3ECC3D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auto"/>
              <w:left w:val="single" w:sz="4" w:space="0" w:color="000000"/>
              <w:bottom w:val="single" w:sz="4" w:space="0" w:color="auto"/>
              <w:right w:val="single" w:sz="4" w:space="0" w:color="000000"/>
            </w:tcBorders>
          </w:tcPr>
          <w:p w14:paraId="1D2237C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4C2558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指定自立生活援助事業所の従業者及び管理者は、正当な理由がなく、その業務上知り得た利用者又はその家族の秘密を漏らしていないか。</w:t>
            </w:r>
          </w:p>
          <w:p w14:paraId="6E5841DB"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条の20準用（第36条第1項）</w:t>
            </w:r>
          </w:p>
          <w:p w14:paraId="4AE36DA3"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p w14:paraId="11F1E27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従業者及び管理者であった者が、正当な理由がなく、その業務上知り得た利用者又はその家族の秘密を漏らすことがないよう、必要な措置を講じているか。</w:t>
            </w:r>
          </w:p>
          <w:p w14:paraId="078946A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条の20準用（第36条第2項）</w:t>
            </w:r>
          </w:p>
          <w:p w14:paraId="38670A5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405925C"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具体的には、指定自立生活援助事業者は、当該指定自立生活援助事業所の従業者等が、従業者等でなくなった後においてもこれらの秘密を保持すべき旨を、従業者との雇用時等に取り決めるなどの措置を講ずべきこととするものである。</w:t>
            </w:r>
          </w:p>
          <w:p w14:paraId="44CCC7E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◆平18障発第1206001第14の3（5）準用（第三の3（2</w:t>
            </w:r>
            <w:r w:rsidRPr="00393679">
              <w:rPr>
                <w:rFonts w:ascii="ＭＳ ゴシック" w:eastAsia="ＭＳ ゴシック" w:hAnsi="ＭＳ ゴシック"/>
              </w:rPr>
              <w:t>7</w:t>
            </w:r>
            <w:r w:rsidRPr="00393679">
              <w:rPr>
                <w:rFonts w:ascii="ＭＳ ゴシック" w:eastAsia="ＭＳ ゴシック" w:hAnsi="ＭＳ ゴシック" w:hint="eastAsia"/>
              </w:rPr>
              <w:t>）②）</w:t>
            </w:r>
          </w:p>
          <w:p w14:paraId="7F1F06F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45B4E8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他の指定自立生活援助事業者等に対して、利用者又はその家族に関する情報を提供する際は、あらかじめ文書により当該利用者又はその家族の同意を得ているか。</w:t>
            </w:r>
          </w:p>
          <w:p w14:paraId="1DE17E2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条の20準用（第36条第3項）</w:t>
            </w:r>
          </w:p>
          <w:p w14:paraId="6EB216A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11B049E"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従業者が利用者の有する問題点や解決すべき課題等の個人情報を、他の指定障害福祉サービス事業者と共有するためには、指定自立生活援助事業者等は、あらかじめ、文書により利用者又はその家族から同意を得る必要があることを規定したものであるが、この同意は、サービス提供開始時に利用者及びその家族から包括的な同意を得ておくことで足りるものである。</w:t>
            </w:r>
          </w:p>
          <w:p w14:paraId="448CEB0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◆平18障発第1206001第14の3（5）準用（第三の3（2</w:t>
            </w:r>
            <w:r w:rsidRPr="00393679">
              <w:rPr>
                <w:rFonts w:ascii="ＭＳ ゴシック" w:eastAsia="ＭＳ ゴシック" w:hAnsi="ＭＳ ゴシック"/>
              </w:rPr>
              <w:t>7</w:t>
            </w:r>
            <w:r w:rsidRPr="00393679">
              <w:rPr>
                <w:rFonts w:ascii="ＭＳ ゴシック" w:eastAsia="ＭＳ ゴシック" w:hAnsi="ＭＳ ゴシック" w:hint="eastAsia"/>
              </w:rPr>
              <w:t>）③）</w:t>
            </w:r>
          </w:p>
          <w:p w14:paraId="6D2240C4"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561B806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819201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6F01EA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4D54E9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3634501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FF26C5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232E61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5B32D0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5D2F90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9A83DB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654437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9ADDA1E"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1614" w:type="dxa"/>
            <w:tcBorders>
              <w:top w:val="single" w:sz="4" w:space="0" w:color="auto"/>
              <w:left w:val="single" w:sz="4" w:space="0" w:color="000000"/>
              <w:bottom w:val="single" w:sz="4" w:space="0" w:color="auto"/>
              <w:right w:val="single" w:sz="4" w:space="0" w:color="000000"/>
            </w:tcBorders>
          </w:tcPr>
          <w:p w14:paraId="2D95843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FE319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□従業員へ周知されているか。</w:t>
            </w:r>
          </w:p>
          <w:p w14:paraId="41C107C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55457A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FB36CE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□必要な措置をとっているか（就業規則、秘密保持に係る誓約書等）。</w:t>
            </w:r>
          </w:p>
          <w:p w14:paraId="1165751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C4AD74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E311D9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D4964F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FB6CF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□サービス担当者会議等で利用者等の情報を他の事業者に提供することにつき、利用者又はその家族からの文書同意があるか。</w:t>
            </w:r>
          </w:p>
          <w:p w14:paraId="358F93AC"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63BFAD1F" w14:textId="77777777" w:rsidTr="00EB664D">
        <w:trPr>
          <w:trHeight w:val="750"/>
          <w:jc w:val="center"/>
        </w:trPr>
        <w:tc>
          <w:tcPr>
            <w:tcW w:w="1133" w:type="dxa"/>
            <w:tcBorders>
              <w:top w:val="single" w:sz="4" w:space="0" w:color="auto"/>
              <w:left w:val="single" w:sz="4" w:space="0" w:color="000000"/>
              <w:bottom w:val="single" w:sz="4" w:space="0" w:color="000000"/>
              <w:right w:val="single" w:sz="4" w:space="0" w:color="000000"/>
            </w:tcBorders>
          </w:tcPr>
          <w:p w14:paraId="6F423FE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99F11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30</w:t>
            </w:r>
            <w:r w:rsidRPr="00393679">
              <w:rPr>
                <w:rFonts w:ascii="ＭＳ ゴシック" w:eastAsia="ＭＳ ゴシック" w:hAnsi="ＭＳ ゴシック" w:hint="eastAsia"/>
              </w:rPr>
              <w:t>情報の提供等</w:t>
            </w:r>
          </w:p>
        </w:tc>
        <w:tc>
          <w:tcPr>
            <w:tcW w:w="7087" w:type="dxa"/>
            <w:tcBorders>
              <w:top w:val="single" w:sz="4" w:space="0" w:color="auto"/>
              <w:left w:val="single" w:sz="4" w:space="0" w:color="000000"/>
              <w:bottom w:val="single" w:sz="4" w:space="0" w:color="000000"/>
              <w:right w:val="single" w:sz="4" w:space="0" w:color="000000"/>
            </w:tcBorders>
          </w:tcPr>
          <w:p w14:paraId="3BC38C9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7F4AF3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指定自立生活援助を利用しようとする者が、適切かつ円滑に利用することができるように、当該指定自立生活援助事業者が実施する事業の内容に関する情報の提供を行うよう努めているか。</w:t>
            </w:r>
          </w:p>
          <w:p w14:paraId="60F33D6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lastRenderedPageBreak/>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条の20準用（第37条第1項）</w:t>
            </w:r>
          </w:p>
          <w:p w14:paraId="6E868EF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28C7E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当該指定自立生活援助事業者について広告をする場合においては、その内容が虚偽又は誇大なものとなっていないか。</w:t>
            </w:r>
          </w:p>
          <w:p w14:paraId="26896E64"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◆平18厚令171第206条の20準用（第37条第2項）</w:t>
            </w:r>
          </w:p>
          <w:p w14:paraId="015CAFC6"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5BCFF04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342D51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45F51F0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7B53E2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000000"/>
              <w:right w:val="single" w:sz="4" w:space="0" w:color="000000"/>
            </w:tcBorders>
          </w:tcPr>
          <w:p w14:paraId="2F1EC88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B005CE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【広告の有・無】</w:t>
            </w:r>
          </w:p>
          <w:p w14:paraId="67F9E78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9343AC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あれば内容：</w:t>
            </w:r>
          </w:p>
        </w:tc>
      </w:tr>
      <w:tr w:rsidR="00393679" w:rsidRPr="00393679" w14:paraId="25F217E7" w14:textId="77777777" w:rsidTr="00EB664D">
        <w:trPr>
          <w:trHeight w:val="4706"/>
          <w:jc w:val="center"/>
        </w:trPr>
        <w:tc>
          <w:tcPr>
            <w:tcW w:w="1133" w:type="dxa"/>
            <w:tcBorders>
              <w:top w:val="single" w:sz="4" w:space="0" w:color="000000"/>
              <w:left w:val="single" w:sz="4" w:space="0" w:color="000000"/>
              <w:bottom w:val="nil"/>
              <w:right w:val="single" w:sz="4" w:space="0" w:color="000000"/>
            </w:tcBorders>
          </w:tcPr>
          <w:p w14:paraId="4B616D6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3AE0A6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3</w:t>
            </w:r>
            <w:r w:rsidRPr="00393679">
              <w:rPr>
                <w:rFonts w:ascii="ＭＳ ゴシック" w:eastAsia="ＭＳ ゴシック" w:hAnsi="ＭＳ ゴシック"/>
              </w:rPr>
              <w:t>1</w:t>
            </w:r>
            <w:r w:rsidRPr="00393679">
              <w:rPr>
                <w:rFonts w:ascii="ＭＳ ゴシック" w:eastAsia="ＭＳ ゴシック" w:hAnsi="ＭＳ ゴシック" w:hint="eastAsia"/>
              </w:rPr>
              <w:t>利益供与等の禁止</w:t>
            </w:r>
          </w:p>
          <w:p w14:paraId="76D1643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9FF3DC4"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nil"/>
              <w:right w:val="single" w:sz="4" w:space="0" w:color="000000"/>
            </w:tcBorders>
          </w:tcPr>
          <w:p w14:paraId="2FF17EA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E95204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相談支援事業を行う者若しくは他の障害福祉サービスの事業を行う者等又はその従業者に対し、利用者又はその家族に対して当該自立生活援助事業者を紹介することの対償として、金品その他の財産上の利益を供与していないか。</w:t>
            </w:r>
          </w:p>
          <w:p w14:paraId="1A03A8B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条の20準用（第38条第1項）</w:t>
            </w:r>
          </w:p>
          <w:p w14:paraId="196D6B4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5B925A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相談支援事業を行う者若しくは他の障害福祉サービスの事業を行う者等又はその従業者から、利用者又はその家族を紹介することの対償として、金品その他の財産上の利益を収受していないか。</w:t>
            </w:r>
          </w:p>
          <w:p w14:paraId="7AE5A372"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◆平18厚令171第206条の20準用（第38条第2項）</w:t>
            </w:r>
          </w:p>
          <w:p w14:paraId="56BC4652"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p>
          <w:p w14:paraId="0FE2A603" w14:textId="77777777" w:rsidR="00A50C6F" w:rsidRPr="00393679" w:rsidRDefault="00A50C6F" w:rsidP="00650FDB">
            <w:pPr>
              <w:adjustRightInd w:val="0"/>
              <w:snapToGrid w:val="0"/>
              <w:spacing w:line="200" w:lineRule="exact"/>
              <w:ind w:leftChars="113" w:left="343" w:hangingChars="78" w:hanging="140"/>
              <w:rPr>
                <w:rFonts w:ascii="ＭＳ ゴシック" w:eastAsia="ＭＳ ゴシック" w:hAnsi="ＭＳ ゴシック"/>
              </w:rPr>
            </w:pPr>
            <w:r w:rsidRPr="00393679">
              <w:rPr>
                <w:rFonts w:ascii="ＭＳ ゴシック" w:eastAsia="ＭＳ ゴシック" w:hAnsi="ＭＳ ゴシック" w:hint="eastAsia"/>
              </w:rPr>
              <w:t>①　基準第38条第１項は、一般相談支援事業者若しくは特定相談支援事業者又は他の障害福祉サービス事業者等による障害福祉サービス事業者等の紹介が公正中立に行われるよう、指定自立生活援助事業者は、一般相談支援事業者若しくは特定相談支援事業者又は他の障害福祉サービス事業者等に対し、利用者に対して当該指定自立生活援助事業者を紹介することの対償として、金品その他の財産上の利益を供与してはならない旨を規定したものである。</w:t>
            </w:r>
          </w:p>
          <w:p w14:paraId="05077BFD" w14:textId="77777777" w:rsidR="00A50C6F" w:rsidRPr="00393679" w:rsidRDefault="00A50C6F" w:rsidP="00650FDB">
            <w:pPr>
              <w:adjustRightInd w:val="0"/>
              <w:snapToGrid w:val="0"/>
              <w:spacing w:line="200" w:lineRule="exact"/>
              <w:ind w:leftChars="113" w:left="343" w:hangingChars="78" w:hanging="140"/>
              <w:rPr>
                <w:rFonts w:ascii="ＭＳ ゴシック" w:eastAsia="ＭＳ ゴシック" w:hAnsi="ＭＳ ゴシック"/>
              </w:rPr>
            </w:pPr>
            <w:r w:rsidRPr="00393679">
              <w:rPr>
                <w:rFonts w:ascii="ＭＳ ゴシック" w:eastAsia="ＭＳ ゴシック" w:hAnsi="ＭＳ ゴシック" w:hint="eastAsia"/>
              </w:rPr>
              <w:t>②　同条第２項は、利用者による一般相談支援事業者若しくは特定相談支援事業者又は他の障害福祉サービス事業者等の選択が公正中立に行われるよう、指定自立生活援助事業者は、一般相談支援事業者若しくは特定相談支援事業者又は他の障害福祉サービス事業者等から、当該事業所を利用する利用者やサービス提供が終了した利用者等を紹介することの対償として、金品その他の財産上の利益を収受してはならない旨を規定したものである。</w:t>
            </w:r>
          </w:p>
          <w:p w14:paraId="0B2C438C" w14:textId="77777777" w:rsidR="00A50C6F" w:rsidRPr="00393679" w:rsidRDefault="00A50C6F" w:rsidP="007C0350">
            <w:pPr>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w:t>
            </w:r>
            <w:r w:rsidRPr="00393679">
              <w:rPr>
                <w:rFonts w:ascii="ＭＳ ゴシック" w:eastAsia="ＭＳ ゴシック" w:hAnsi="ＭＳ ゴシック"/>
              </w:rPr>
              <w:t>8</w:t>
            </w:r>
            <w:r w:rsidRPr="00393679">
              <w:rPr>
                <w:rFonts w:ascii="ＭＳ ゴシック" w:eastAsia="ＭＳ ゴシック" w:hAnsi="ＭＳ ゴシック" w:hint="eastAsia"/>
              </w:rPr>
              <w:t>）①②）</w:t>
            </w:r>
          </w:p>
          <w:p w14:paraId="3C2812E6" w14:textId="77777777" w:rsidR="00A50C6F" w:rsidRPr="00393679" w:rsidRDefault="00A50C6F" w:rsidP="007C0350">
            <w:pPr>
              <w:adjustRightInd w:val="0"/>
              <w:snapToGrid w:val="0"/>
              <w:spacing w:line="200" w:lineRule="exact"/>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6869CE8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E24199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9F73AF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C9E89B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nil"/>
              <w:right w:val="single" w:sz="4" w:space="0" w:color="000000"/>
            </w:tcBorders>
          </w:tcPr>
          <w:p w14:paraId="19155BB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36B49A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5F64A6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49192C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FB9E1E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1CE29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42D9C1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4CAD58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46EA9C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475372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FD19B8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749358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E977CE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4A02D6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FFA565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1CFB2C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80B693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8CF6D4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89FD33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6760AE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98DA67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A38464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BECCED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6C8A92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B0F530E"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084362F2"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Pr>
          <w:p w14:paraId="538BCE4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574B5E9" w14:textId="1844B40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3</w:t>
            </w:r>
            <w:r w:rsidRPr="00393679">
              <w:rPr>
                <w:rFonts w:ascii="ＭＳ ゴシック" w:eastAsia="ＭＳ ゴシック" w:hAnsi="ＭＳ ゴシック"/>
              </w:rPr>
              <w:t>2</w:t>
            </w:r>
            <w:r w:rsidRPr="00393679">
              <w:rPr>
                <w:rFonts w:ascii="ＭＳ ゴシック" w:eastAsia="ＭＳ ゴシック" w:hAnsi="ＭＳ ゴシック" w:hint="eastAsia"/>
              </w:rPr>
              <w:t xml:space="preserve">　苦情解</w:t>
            </w:r>
            <w:r w:rsidR="00921DAC">
              <w:rPr>
                <w:rFonts w:ascii="ＭＳ ゴシック" w:eastAsia="ＭＳ ゴシック" w:hAnsi="ＭＳ ゴシック" w:hint="eastAsia"/>
              </w:rPr>
              <w:t xml:space="preserve">　　</w:t>
            </w:r>
            <w:r w:rsidRPr="00393679">
              <w:rPr>
                <w:rFonts w:ascii="ＭＳ ゴシック" w:eastAsia="ＭＳ ゴシック" w:hAnsi="ＭＳ ゴシック" w:hint="eastAsia"/>
              </w:rPr>
              <w:t>決</w:t>
            </w:r>
          </w:p>
          <w:p w14:paraId="59736FC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C931D3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2D4F2F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E78DC3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DA5341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5CB8DC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D09D83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DB88B2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BC004F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08BDD89"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single" w:sz="4" w:space="0" w:color="000000"/>
              <w:right w:val="single" w:sz="4" w:space="0" w:color="000000"/>
            </w:tcBorders>
          </w:tcPr>
          <w:p w14:paraId="70BEAE21"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p>
          <w:p w14:paraId="5E2B0E44"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□(1)　その提供した指定自立生活援助に関する利用者又はその家族からの苦情に迅速かつ適切に対応するために、苦情を受け付けるための窓口を設置する等の必要な措置を講じているか。</w:t>
            </w:r>
          </w:p>
          <w:p w14:paraId="34CF1E4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◆平18厚令171第206条の20準用（第39条第1項）</w:t>
            </w:r>
          </w:p>
          <w:p w14:paraId="08CA0A0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9F0504A" w14:textId="77777777" w:rsidR="00A50C6F" w:rsidRPr="00393679" w:rsidRDefault="00A50C6F" w:rsidP="00650FDB">
            <w:pPr>
              <w:adjustRightInd w:val="0"/>
              <w:snapToGrid w:val="0"/>
              <w:spacing w:line="200" w:lineRule="exact"/>
              <w:ind w:leftChars="99" w:left="342" w:hangingChars="91" w:hanging="164"/>
              <w:rPr>
                <w:rFonts w:ascii="ＭＳ ゴシック" w:eastAsia="ＭＳ ゴシック" w:hAnsi="ＭＳ ゴシック"/>
              </w:rPr>
            </w:pPr>
            <w:r w:rsidRPr="00393679">
              <w:rPr>
                <w:rFonts w:ascii="ＭＳ ゴシック" w:eastAsia="ＭＳ ゴシック" w:hAnsi="ＭＳ ゴシック" w:hint="eastAsia"/>
              </w:rPr>
              <w:t>◎　「必要な措置」とは、具体的には、相談窓口、苦情解決の体制及び手順等当該事業所における苦情を解決するための措置を講ずることをいうものである。当該措置の概要については、利用申込者にサービスの内容を説明する文書に記載し、事業所に掲示することが望ましい。</w:t>
            </w:r>
          </w:p>
          <w:p w14:paraId="2345103C" w14:textId="77777777" w:rsidR="00A50C6F" w:rsidRPr="00393679" w:rsidRDefault="00A50C6F" w:rsidP="00650FDB">
            <w:pPr>
              <w:adjustRightInd w:val="0"/>
              <w:snapToGrid w:val="0"/>
              <w:spacing w:line="200" w:lineRule="exact"/>
              <w:ind w:leftChars="200" w:left="360" w:firstLineChars="50" w:firstLine="9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w:t>
            </w:r>
            <w:r w:rsidRPr="00393679">
              <w:rPr>
                <w:rFonts w:ascii="ＭＳ ゴシック" w:eastAsia="ＭＳ ゴシック" w:hAnsi="ＭＳ ゴシック"/>
              </w:rPr>
              <w:t>9</w:t>
            </w:r>
            <w:r w:rsidRPr="00393679">
              <w:rPr>
                <w:rFonts w:ascii="ＭＳ ゴシック" w:eastAsia="ＭＳ ゴシック" w:hAnsi="ＭＳ ゴシック" w:hint="eastAsia"/>
              </w:rPr>
              <w:t>）①）</w:t>
            </w:r>
          </w:p>
          <w:p w14:paraId="2B8C901C"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p w14:paraId="4A81527F"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□(2)　</w:t>
            </w:r>
            <w:r w:rsidRPr="00393679">
              <w:rPr>
                <w:rFonts w:ascii="ＭＳ ゴシック" w:eastAsia="ＭＳ ゴシック" w:hAnsi="ＭＳ ゴシック"/>
              </w:rPr>
              <w:t>(1)</w:t>
            </w:r>
            <w:r w:rsidRPr="00393679">
              <w:rPr>
                <w:rFonts w:ascii="ＭＳ ゴシック" w:eastAsia="ＭＳ ゴシック" w:hAnsi="ＭＳ ゴシック" w:hint="eastAsia"/>
              </w:rPr>
              <w:t>の苦情を受け付けた場合には、当該苦情の内容等を記録しているか。</w:t>
            </w:r>
          </w:p>
          <w:p w14:paraId="5E46A12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◆平18厚令171第206条の20準用（第39条第2項）</w:t>
            </w:r>
          </w:p>
          <w:p w14:paraId="56A27A1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23395E9"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苦情に対し指定自立生活援助事業所が組織として迅速かつ適切に対応するため、当該苦情（指定自立生活援助事業所が提供したサービスとは関係のないものを除く。）の受付日、内容等を記録することを義務付けたものである。</w:t>
            </w:r>
          </w:p>
          <w:p w14:paraId="000ACA4A"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また、指定自立生活援助事業所は、苦情がサービスの質の向上を図る上での重要な情報であるとの認識に立ち、苦情の内容を踏まえ、サービスの質の向上に向けた取組を自ら行うべきである。</w:t>
            </w:r>
          </w:p>
          <w:p w14:paraId="38FF26AA"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◆平18障発第1206001第14の3（5）準用（第三の3（2</w:t>
            </w:r>
            <w:r w:rsidRPr="00393679">
              <w:rPr>
                <w:rFonts w:ascii="ＭＳ ゴシック" w:eastAsia="ＭＳ ゴシック" w:hAnsi="ＭＳ ゴシック"/>
              </w:rPr>
              <w:t>9</w:t>
            </w:r>
            <w:r w:rsidRPr="00393679">
              <w:rPr>
                <w:rFonts w:ascii="ＭＳ ゴシック" w:eastAsia="ＭＳ ゴシック" w:hAnsi="ＭＳ ゴシック" w:hint="eastAsia"/>
              </w:rPr>
              <w:t>）②）</w:t>
            </w:r>
          </w:p>
          <w:p w14:paraId="2F7B20E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1AAEB0F"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□(3)　その提供した指定自立生活援助に関し、法第</w:t>
            </w:r>
            <w:r w:rsidRPr="00393679">
              <w:rPr>
                <w:rFonts w:ascii="ＭＳ ゴシック" w:eastAsia="ＭＳ ゴシック" w:hAnsi="ＭＳ ゴシック"/>
              </w:rPr>
              <w:t>10</w:t>
            </w:r>
            <w:r w:rsidRPr="00393679">
              <w:rPr>
                <w:rFonts w:ascii="ＭＳ ゴシック" w:eastAsia="ＭＳ ゴシック" w:hAnsi="ＭＳ ゴシック" w:hint="eastAsia"/>
              </w:rPr>
              <w:t>条第１項の規定により市町村が行う報告若しくは文書その他の物件の提出若しくは提示の命令又は当該職員からの質問若しくは指定自立生活援助事業所の設備若しくは帳簿書類その他の物件の検査に応じ、及び利用者又はその家族からの苦情に</w:t>
            </w:r>
            <w:smartTag w:uri="schemas-MSNCTYST-com/MSNCTYST" w:element="MSNCTYST">
              <w:smartTagPr>
                <w:attr w:name="Address" w:val="関して市"/>
                <w:attr w:name="AddressList" w:val="21:関して市;"/>
              </w:smartTagPr>
              <w:r w:rsidRPr="00393679">
                <w:rPr>
                  <w:rFonts w:ascii="ＭＳ ゴシック" w:eastAsia="ＭＳ ゴシック" w:hAnsi="ＭＳ ゴシック" w:hint="eastAsia"/>
                </w:rPr>
                <w:t>関して市</w:t>
              </w:r>
            </w:smartTag>
            <w:r w:rsidRPr="00393679">
              <w:rPr>
                <w:rFonts w:ascii="ＭＳ ゴシック" w:eastAsia="ＭＳ ゴシック" w:hAnsi="ＭＳ ゴシック" w:hint="eastAsia"/>
              </w:rPr>
              <w:t>町村が行う調査に協力するとともに、市町村から指導又は助言を受けた場合は、当該指導又は助言に従って必要な改善を行っているか。</w:t>
            </w:r>
          </w:p>
          <w:p w14:paraId="3508527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◆平18厚令171第206条の20準用（第39条第3項）</w:t>
            </w:r>
          </w:p>
          <w:p w14:paraId="1B4FE1D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298BE30"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□(4)　その提供した指定自立生活援助に関し、法第</w:t>
            </w:r>
            <w:r w:rsidRPr="00393679">
              <w:rPr>
                <w:rFonts w:ascii="ＭＳ ゴシック" w:eastAsia="ＭＳ ゴシック" w:hAnsi="ＭＳ ゴシック"/>
              </w:rPr>
              <w:t>11</w:t>
            </w:r>
            <w:r w:rsidRPr="00393679">
              <w:rPr>
                <w:rFonts w:ascii="ＭＳ ゴシック" w:eastAsia="ＭＳ ゴシック" w:hAnsi="ＭＳ ゴシック" w:hint="eastAsia"/>
              </w:rPr>
              <w:t>条第</w:t>
            </w:r>
            <w:r w:rsidRPr="00393679">
              <w:rPr>
                <w:rFonts w:ascii="ＭＳ ゴシック" w:eastAsia="ＭＳ ゴシック" w:hAnsi="ＭＳ ゴシック"/>
              </w:rPr>
              <w:t>2</w:t>
            </w:r>
            <w:r w:rsidRPr="00393679">
              <w:rPr>
                <w:rFonts w:ascii="ＭＳ ゴシック" w:eastAsia="ＭＳ ゴシック" w:hAnsi="ＭＳ ゴシック" w:hint="eastAsia"/>
              </w:rPr>
              <w:t>項の規定により</w:t>
            </w:r>
            <w:smartTag w:uri="schemas-MSNCTYST-com/MSNCTYST" w:element="MSNCTYST">
              <w:smartTagPr>
                <w:attr w:name="Address" w:val="京都市"/>
                <w:attr w:name="AddressList" w:val="26:京都府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長が行う報告若しくは指定自立生活援助の提供の記録、帳簿書類その他の物件の提出若しくは提示の命令又は当該職員からの質問に応じ、及び利用者又はその家族からの苦情に</w:t>
            </w:r>
            <w:smartTag w:uri="schemas-MSNCTYST-com/MSNCTYST" w:element="MSNCTYST">
              <w:smartTagPr>
                <w:attr w:name="Address" w:val="関して京都市"/>
                <w:attr w:name="AddressList" w:val="21:関して京都市;"/>
              </w:smartTagPr>
              <w:r w:rsidRPr="00393679">
                <w:rPr>
                  <w:rFonts w:ascii="ＭＳ ゴシック" w:eastAsia="ＭＳ ゴシック" w:hAnsi="ＭＳ ゴシック" w:hint="eastAsia"/>
                </w:rPr>
                <w:t>関して京都市</w:t>
              </w:r>
            </w:smartTag>
            <w:r w:rsidRPr="00393679">
              <w:rPr>
                <w:rFonts w:ascii="ＭＳ ゴシック" w:eastAsia="ＭＳ ゴシック" w:hAnsi="ＭＳ ゴシック" w:hint="eastAsia"/>
              </w:rPr>
              <w:t>長が行う調査に協力するとともに、京都市長から指導又は助言を受けた場合は、当該指導又は助言に従って必要な改善を行っているか。</w:t>
            </w:r>
          </w:p>
          <w:p w14:paraId="18C52EA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条の20準用（第39条第4項）</w:t>
            </w:r>
          </w:p>
          <w:p w14:paraId="5F9B6FC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1BADC2"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lastRenderedPageBreak/>
              <w:t>□(5)　その提供した指定自立生活援助に関し、法第</w:t>
            </w:r>
            <w:r w:rsidRPr="00393679">
              <w:rPr>
                <w:rFonts w:ascii="ＭＳ ゴシック" w:eastAsia="ＭＳ ゴシック" w:hAnsi="ＭＳ ゴシック"/>
              </w:rPr>
              <w:t>48</w:t>
            </w:r>
            <w:r w:rsidRPr="00393679">
              <w:rPr>
                <w:rFonts w:ascii="ＭＳ ゴシック" w:eastAsia="ＭＳ ゴシック" w:hAnsi="ＭＳ ゴシック" w:hint="eastAsia"/>
              </w:rPr>
              <w:t>条第１項の規定により</w:t>
            </w:r>
            <w:smartTag w:uri="schemas-MSNCTYST-com/MSNCTYST" w:element="MSNCTYST">
              <w:smartTagPr>
                <w:attr w:name="Address" w:val="京都市"/>
                <w:attr w:name="AddressList" w:val="26:京都府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が行う報告若しくは帳簿書類その他の物件の提出若しくは提示の命令又は当該職員からの質問若しくは指定自立生活援助事業所の設備若しくは帳簿書類その他の物件の検査に応じ、及び利用者又はその家族からの苦情に</w:t>
            </w:r>
            <w:smartTag w:uri="schemas-MSNCTYST-com/MSNCTYST" w:element="MSNCTYST">
              <w:smartTagPr>
                <w:attr w:name="Address" w:val="関して京都市"/>
                <w:attr w:name="AddressList" w:val="21:関して京都市;"/>
              </w:smartTagPr>
              <w:r w:rsidRPr="00393679">
                <w:rPr>
                  <w:rFonts w:ascii="ＭＳ ゴシック" w:eastAsia="ＭＳ ゴシック" w:hAnsi="ＭＳ ゴシック" w:hint="eastAsia"/>
                </w:rPr>
                <w:t>関して京都市</w:t>
              </w:r>
            </w:smartTag>
            <w:r w:rsidRPr="00393679">
              <w:rPr>
                <w:rFonts w:ascii="ＭＳ ゴシック" w:eastAsia="ＭＳ ゴシック" w:hAnsi="ＭＳ ゴシック" w:hint="eastAsia"/>
              </w:rPr>
              <w:t>長行う調査に協力すると ともに、京都市長から指導又は助言を受けた場合は、当該指導又は助言に従って必要な改善を行っているか。</w:t>
            </w:r>
          </w:p>
          <w:p w14:paraId="65E5D97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w:t>
            </w:r>
            <w:r w:rsidRPr="00393679">
              <w:rPr>
                <w:rFonts w:ascii="ＭＳ ゴシック" w:eastAsia="ＭＳ ゴシック" w:hAnsi="ＭＳ ゴシック"/>
              </w:rPr>
              <w:t>206</w:t>
            </w:r>
            <w:r w:rsidRPr="00393679">
              <w:rPr>
                <w:rFonts w:ascii="ＭＳ ゴシック" w:eastAsia="ＭＳ ゴシック" w:hAnsi="ＭＳ ゴシック" w:hint="eastAsia"/>
              </w:rPr>
              <w:t>条の20準用（第39条第5項）</w:t>
            </w:r>
          </w:p>
          <w:p w14:paraId="3DD4C34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6558B10"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□(6)　</w:t>
            </w:r>
            <w:smartTag w:uri="schemas-MSNCTYST-com/MSNCTYST" w:element="MSNCTYST">
              <w:smartTagPr>
                <w:attr w:name="Address" w:val="京都市"/>
                <w:attr w:name="AddressList" w:val="26:京都府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長から求めがあった場合には、</w:t>
            </w:r>
            <w:r w:rsidRPr="00393679">
              <w:rPr>
                <w:rFonts w:ascii="ＭＳ ゴシック" w:eastAsia="ＭＳ ゴシック" w:hAnsi="ＭＳ ゴシック"/>
              </w:rPr>
              <w:t>(3)</w:t>
            </w:r>
            <w:r w:rsidRPr="00393679">
              <w:rPr>
                <w:rFonts w:ascii="ＭＳ ゴシック" w:eastAsia="ＭＳ ゴシック" w:hAnsi="ＭＳ ゴシック" w:hint="eastAsia"/>
              </w:rPr>
              <w:t>から</w:t>
            </w:r>
            <w:r w:rsidRPr="00393679">
              <w:rPr>
                <w:rFonts w:ascii="ＭＳ ゴシック" w:eastAsia="ＭＳ ゴシック" w:hAnsi="ＭＳ ゴシック"/>
              </w:rPr>
              <w:t>(5)</w:t>
            </w:r>
            <w:r w:rsidRPr="00393679">
              <w:rPr>
                <w:rFonts w:ascii="ＭＳ ゴシック" w:eastAsia="ＭＳ ゴシック" w:hAnsi="ＭＳ ゴシック" w:hint="eastAsia"/>
              </w:rPr>
              <w:t>までの改善の内容を</w:t>
            </w:r>
            <w:smartTag w:uri="schemas-MSNCTYST-com/MSNCTYST" w:element="MSNCTYST">
              <w:smartTagPr>
                <w:attr w:name="Address" w:val="京都市"/>
                <w:attr w:name="AddressList" w:val="26:京都府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長に報告しているか。</w:t>
            </w:r>
          </w:p>
          <w:p w14:paraId="3AC4A4B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◆平18厚令171第206条の20準用（第39条第6項）</w:t>
            </w:r>
          </w:p>
          <w:p w14:paraId="24F04B1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17D6AD4"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□(7)　社会福祉法第</w:t>
            </w:r>
            <w:r w:rsidRPr="00393679">
              <w:rPr>
                <w:rFonts w:ascii="ＭＳ ゴシック" w:eastAsia="ＭＳ ゴシック" w:hAnsi="ＭＳ ゴシック"/>
              </w:rPr>
              <w:t>83</w:t>
            </w:r>
            <w:r w:rsidRPr="00393679">
              <w:rPr>
                <w:rFonts w:ascii="ＭＳ ゴシック" w:eastAsia="ＭＳ ゴシック" w:hAnsi="ＭＳ ゴシック" w:hint="eastAsia"/>
              </w:rPr>
              <w:t>条に規定する運営適正化委員会が同法第</w:t>
            </w:r>
            <w:r w:rsidRPr="00393679">
              <w:rPr>
                <w:rFonts w:ascii="ＭＳ ゴシック" w:eastAsia="ＭＳ ゴシック" w:hAnsi="ＭＳ ゴシック"/>
              </w:rPr>
              <w:t>85</w:t>
            </w:r>
            <w:r w:rsidRPr="00393679">
              <w:rPr>
                <w:rFonts w:ascii="ＭＳ ゴシック" w:eastAsia="ＭＳ ゴシック" w:hAnsi="ＭＳ ゴシック" w:hint="eastAsia"/>
              </w:rPr>
              <w:t>条の規定により行う調査又はあっせんにできる限り協力しているか。</w:t>
            </w:r>
          </w:p>
          <w:p w14:paraId="337806B5"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◆平18厚令171第206条の20準用（第39条第7項）</w:t>
            </w:r>
          </w:p>
          <w:p w14:paraId="1EA6105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3CEABF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AA8A11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239A2B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823FD6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17BD37B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0FCD4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【マニュアルの有・無】</w:t>
            </w:r>
          </w:p>
          <w:p w14:paraId="664346E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E030C0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□重要事項説明書等に　　記載しているか。　</w:t>
            </w:r>
          </w:p>
          <w:p w14:paraId="15F0CCF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F425E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□事業所内に掲示しているか。</w:t>
            </w:r>
          </w:p>
          <w:p w14:paraId="1E5FDB2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E6729C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6BAA37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11ED75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737F1C9" w14:textId="77777777" w:rsidR="00A50C6F" w:rsidRPr="00393679" w:rsidRDefault="00A50C6F" w:rsidP="00F34AC7">
            <w:pPr>
              <w:adjustRightInd w:val="0"/>
              <w:snapToGrid w:val="0"/>
              <w:spacing w:line="200" w:lineRule="exact"/>
              <w:rPr>
                <w:rFonts w:ascii="ＭＳ ゴシック" w:eastAsia="ＭＳ ゴシック" w:hAnsi="ＭＳ ゴシック"/>
              </w:rPr>
            </w:pPr>
          </w:p>
        </w:tc>
      </w:tr>
      <w:tr w:rsidR="00393679" w:rsidRPr="00393679" w14:paraId="35153465" w14:textId="77777777" w:rsidTr="003D2F7F">
        <w:trPr>
          <w:trHeight w:val="964"/>
          <w:jc w:val="center"/>
        </w:trPr>
        <w:tc>
          <w:tcPr>
            <w:tcW w:w="1133" w:type="dxa"/>
            <w:tcBorders>
              <w:top w:val="single" w:sz="4" w:space="0" w:color="000000"/>
              <w:left w:val="single" w:sz="4" w:space="0" w:color="000000"/>
              <w:bottom w:val="single" w:sz="4" w:space="0" w:color="000000"/>
              <w:right w:val="single" w:sz="4" w:space="0" w:color="000000"/>
            </w:tcBorders>
          </w:tcPr>
          <w:p w14:paraId="1C3796D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BA35190" w14:textId="1EBB1E54"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3</w:t>
            </w:r>
            <w:r w:rsidRPr="00393679">
              <w:rPr>
                <w:rFonts w:ascii="ＭＳ ゴシック" w:eastAsia="ＭＳ ゴシック" w:hAnsi="ＭＳ ゴシック"/>
              </w:rPr>
              <w:t>3</w:t>
            </w:r>
            <w:r w:rsidRPr="00393679">
              <w:rPr>
                <w:rFonts w:ascii="ＭＳ ゴシック" w:eastAsia="ＭＳ ゴシック" w:hAnsi="ＭＳ ゴシック" w:hint="eastAsia"/>
              </w:rPr>
              <w:t>事故発生時の対応</w:t>
            </w:r>
          </w:p>
          <w:p w14:paraId="637CBA68"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single" w:sz="4" w:space="0" w:color="000000"/>
              <w:right w:val="single" w:sz="4" w:space="0" w:color="000000"/>
            </w:tcBorders>
          </w:tcPr>
          <w:p w14:paraId="4308115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78EA74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利用者に対する指定自立生活援助の提供により事故が発生した場合は、都道府県、市町村、当該利用者の家族等に連絡を行うとともに、必要な措置を講じているか。</w:t>
            </w:r>
          </w:p>
          <w:p w14:paraId="26B412C1" w14:textId="77777777" w:rsidR="00A50C6F" w:rsidRPr="00393679" w:rsidRDefault="00A50C6F" w:rsidP="00650FDB">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hint="eastAsia"/>
              </w:rPr>
              <w:t>◆平18厚令171第206条の20準用（第40条第1項）</w:t>
            </w:r>
          </w:p>
          <w:p w14:paraId="65404649"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p>
          <w:p w14:paraId="6DD545F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事故の状況及び事故に際して採った処置について、記録しているか。</w:t>
            </w:r>
          </w:p>
          <w:p w14:paraId="29EB1B8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◆平18厚令171第206条の20準用（第40条第2項）</w:t>
            </w:r>
          </w:p>
          <w:p w14:paraId="3B8D013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B743A4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利用者に対する指定自立生活援助の提供により賠償すべき事故が発生した場合は損害賠償を速やかに行っているか。</w:t>
            </w:r>
          </w:p>
          <w:p w14:paraId="24ED72F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◆平18厚令171第206条の20準用（第40条第3項）</w:t>
            </w:r>
          </w:p>
          <w:p w14:paraId="44604326"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p>
          <w:p w14:paraId="3BFCE557"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次の点に留意するものとする。</w:t>
            </w:r>
          </w:p>
          <w:p w14:paraId="6FF720F4" w14:textId="77777777" w:rsidR="00A50C6F" w:rsidRPr="00393679" w:rsidRDefault="00A50C6F" w:rsidP="00650FDB">
            <w:pPr>
              <w:adjustRightInd w:val="0"/>
              <w:snapToGrid w:val="0"/>
              <w:spacing w:line="200" w:lineRule="exact"/>
              <w:ind w:leftChars="183" w:left="419" w:hangingChars="50" w:hanging="90"/>
              <w:rPr>
                <w:rFonts w:ascii="ＭＳ ゴシック" w:eastAsia="ＭＳ ゴシック" w:hAnsi="ＭＳ ゴシック"/>
              </w:rPr>
            </w:pPr>
            <w:r w:rsidRPr="00393679">
              <w:rPr>
                <w:rFonts w:ascii="ＭＳ ゴシック" w:eastAsia="ＭＳ ゴシック" w:hAnsi="ＭＳ ゴシック" w:hint="eastAsia"/>
              </w:rPr>
              <w:t>① 利用者に対する指定自立生活援助の提供により事故が発生した場合の対応方法については、あらかじめ指定自立生活援助事業者が定めておくことが望ましいこと。</w:t>
            </w:r>
          </w:p>
          <w:p w14:paraId="76B8357C" w14:textId="77777777" w:rsidR="00A50C6F" w:rsidRPr="00393679" w:rsidRDefault="00A50C6F" w:rsidP="00650FDB">
            <w:pPr>
              <w:adjustRightInd w:val="0"/>
              <w:snapToGrid w:val="0"/>
              <w:spacing w:line="200" w:lineRule="exact"/>
              <w:ind w:leftChars="250" w:left="450" w:firstLineChars="100" w:firstLine="180"/>
              <w:rPr>
                <w:rFonts w:ascii="ＭＳ ゴシック" w:eastAsia="ＭＳ ゴシック" w:hAnsi="ＭＳ ゴシック"/>
              </w:rPr>
            </w:pPr>
            <w:r w:rsidRPr="00393679">
              <w:rPr>
                <w:rFonts w:ascii="ＭＳ ゴシック" w:eastAsia="ＭＳ ゴシック" w:hAnsi="ＭＳ ゴシック" w:hint="eastAsia"/>
              </w:rPr>
              <w:t>また、事業所に自動体外式除細動器（ＡＥＤ）を設置することや救命講習等を受講することが望ましいこと。なお、事業所の近隣にＡＥＤが設置されており、緊急時に使用できるよう、地域においてその体制や連携を構築することでも差し支えない。</w:t>
            </w:r>
          </w:p>
          <w:p w14:paraId="13E8D833" w14:textId="77777777" w:rsidR="00A50C6F" w:rsidRPr="00393679" w:rsidRDefault="00A50C6F" w:rsidP="00650FDB">
            <w:pPr>
              <w:adjustRightInd w:val="0"/>
              <w:snapToGrid w:val="0"/>
              <w:spacing w:line="200" w:lineRule="exact"/>
              <w:ind w:leftChars="200" w:left="486" w:hangingChars="70" w:hanging="126"/>
              <w:rPr>
                <w:rFonts w:ascii="ＭＳ ゴシック" w:eastAsia="ＭＳ ゴシック" w:hAnsi="ＭＳ ゴシック"/>
              </w:rPr>
            </w:pPr>
            <w:r w:rsidRPr="00393679">
              <w:rPr>
                <w:rFonts w:ascii="ＭＳ ゴシック" w:eastAsia="ＭＳ ゴシック" w:hAnsi="ＭＳ ゴシック" w:hint="eastAsia"/>
              </w:rPr>
              <w:t>② 指定自立生活援助事業者は、賠償すべき事態において速やかに賠償を行うため、損害賠償保険に加入しておくことが望ましいこと。</w:t>
            </w:r>
          </w:p>
          <w:p w14:paraId="66BAE3A2" w14:textId="77777777" w:rsidR="00A50C6F" w:rsidRPr="00393679" w:rsidRDefault="00A50C6F" w:rsidP="00650FDB">
            <w:pPr>
              <w:adjustRightInd w:val="0"/>
              <w:snapToGrid w:val="0"/>
              <w:spacing w:line="200" w:lineRule="exact"/>
              <w:ind w:leftChars="200" w:left="486" w:hangingChars="70" w:hanging="126"/>
              <w:rPr>
                <w:rFonts w:ascii="ＭＳ ゴシック" w:eastAsia="ＭＳ ゴシック" w:hAnsi="ＭＳ ゴシック"/>
              </w:rPr>
            </w:pPr>
            <w:r w:rsidRPr="00393679">
              <w:rPr>
                <w:rFonts w:ascii="ＭＳ ゴシック" w:eastAsia="ＭＳ ゴシック" w:hAnsi="ＭＳ ゴシック" w:hint="eastAsia"/>
              </w:rPr>
              <w:t>③ 指定自立生活援助事業者は、事故が生じた際にはその原因を解明し、再発生を防ぐための対策を講じること。</w:t>
            </w:r>
          </w:p>
          <w:p w14:paraId="2ABBA627" w14:textId="77777777" w:rsidR="00A50C6F" w:rsidRPr="00393679" w:rsidRDefault="00A50C6F" w:rsidP="00650FDB">
            <w:pPr>
              <w:adjustRightInd w:val="0"/>
              <w:snapToGrid w:val="0"/>
              <w:spacing w:line="200" w:lineRule="exact"/>
              <w:ind w:leftChars="270" w:left="486" w:firstLineChars="130" w:firstLine="234"/>
              <w:rPr>
                <w:rFonts w:ascii="ＭＳ ゴシック" w:eastAsia="ＭＳ ゴシック" w:hAnsi="ＭＳ ゴシック"/>
              </w:rPr>
            </w:pPr>
            <w:r w:rsidRPr="00393679">
              <w:rPr>
                <w:rFonts w:ascii="ＭＳ ゴシック" w:eastAsia="ＭＳ ゴシック" w:hAnsi="ＭＳ ゴシック" w:hint="eastAsia"/>
              </w:rPr>
              <w:t>なお、「福祉サービスにおける危機管理（リスクマネジメント）に関する取り組み指針」（平成</w:t>
            </w:r>
            <w:r w:rsidRPr="00393679">
              <w:rPr>
                <w:rFonts w:ascii="ＭＳ ゴシック" w:eastAsia="ＭＳ ゴシック" w:hAnsi="ＭＳ ゴシック"/>
              </w:rPr>
              <w:t>14</w:t>
            </w:r>
            <w:r w:rsidRPr="00393679">
              <w:rPr>
                <w:rFonts w:ascii="ＭＳ ゴシック" w:eastAsia="ＭＳ ゴシック" w:hAnsi="ＭＳ ゴシック" w:hint="eastAsia"/>
              </w:rPr>
              <w:t>年３月</w:t>
            </w:r>
            <w:r w:rsidRPr="00393679">
              <w:rPr>
                <w:rFonts w:ascii="ＭＳ ゴシック" w:eastAsia="ＭＳ ゴシック" w:hAnsi="ＭＳ ゴシック"/>
              </w:rPr>
              <w:t>28</w:t>
            </w:r>
            <w:r w:rsidRPr="00393679">
              <w:rPr>
                <w:rFonts w:ascii="ＭＳ ゴシック" w:eastAsia="ＭＳ ゴシック" w:hAnsi="ＭＳ ゴシック" w:hint="eastAsia"/>
              </w:rPr>
              <w:t>日福祉サービスにおける危機管理に関する検討会）が示されているので、参考にされたい。</w:t>
            </w:r>
          </w:p>
          <w:p w14:paraId="7BE1FA02"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w:t>
            </w:r>
            <w:r w:rsidRPr="00393679">
              <w:rPr>
                <w:rFonts w:ascii="ＭＳ ゴシック" w:eastAsia="ＭＳ ゴシック" w:hAnsi="ＭＳ ゴシック"/>
              </w:rPr>
              <w:t>30</w:t>
            </w:r>
            <w:r w:rsidRPr="00393679">
              <w:rPr>
                <w:rFonts w:ascii="ＭＳ ゴシック" w:eastAsia="ＭＳ ゴシック" w:hAnsi="ＭＳ ゴシック" w:hint="eastAsia"/>
              </w:rPr>
              <w:t>））</w:t>
            </w:r>
          </w:p>
          <w:p w14:paraId="274128BF"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9C4F15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36B7B2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D60A49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F9726B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14B64AD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061479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【マニュアルの有・無】</w:t>
            </w:r>
          </w:p>
          <w:p w14:paraId="1F05060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□従業員に周知されているか。</w:t>
            </w:r>
          </w:p>
          <w:p w14:paraId="1EC5635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5817CF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3A3E09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□ヒヤリハットも記録しているか。</w:t>
            </w:r>
          </w:p>
          <w:p w14:paraId="60EB673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1E417A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□家族等への説明をしているか（説明内容等を記録しているか）。</w:t>
            </w:r>
          </w:p>
          <w:p w14:paraId="666B431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FAC89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□再発防止策を講じているか。</w:t>
            </w:r>
          </w:p>
          <w:p w14:paraId="1EEF0C6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3BB64F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□ＡＥＤの設置や救命講習等を受講しているか。または、地域における連携体制を構築しているか。</w:t>
            </w:r>
          </w:p>
          <w:p w14:paraId="571D559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B6A218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□必要に応じて市町村へ報告しているか。</w:t>
            </w:r>
          </w:p>
          <w:p w14:paraId="519437E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E31F4F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【損害賠償保険加入の有・無】</w:t>
            </w:r>
          </w:p>
          <w:p w14:paraId="1D902D6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F29C72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0CA89C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2F6F01A7" w14:textId="77777777" w:rsidTr="00EB664D">
        <w:trPr>
          <w:trHeight w:val="964"/>
          <w:jc w:val="center"/>
        </w:trPr>
        <w:tc>
          <w:tcPr>
            <w:tcW w:w="1133" w:type="dxa"/>
            <w:tcBorders>
              <w:top w:val="single" w:sz="4" w:space="0" w:color="auto"/>
              <w:left w:val="single" w:sz="4" w:space="0" w:color="000000"/>
              <w:bottom w:val="single" w:sz="4" w:space="0" w:color="000000"/>
              <w:right w:val="single" w:sz="4" w:space="0" w:color="000000"/>
            </w:tcBorders>
            <w:tcMar>
              <w:left w:w="28" w:type="dxa"/>
              <w:right w:w="28" w:type="dxa"/>
            </w:tcMar>
          </w:tcPr>
          <w:p w14:paraId="0987E60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D8F69A3" w14:textId="7652F610" w:rsidR="00A50C6F" w:rsidRPr="00393679" w:rsidRDefault="00A50C6F" w:rsidP="00921DAC">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3</w:t>
            </w:r>
            <w:r w:rsidRPr="00393679">
              <w:rPr>
                <w:rFonts w:ascii="ＭＳ ゴシック" w:eastAsia="ＭＳ ゴシック" w:hAnsi="ＭＳ ゴシック"/>
              </w:rPr>
              <w:t>4</w:t>
            </w:r>
            <w:r w:rsidRPr="00393679">
              <w:rPr>
                <w:rFonts w:ascii="ＭＳ ゴシック" w:eastAsia="ＭＳ ゴシック" w:hAnsi="ＭＳ ゴシック" w:hint="eastAsia"/>
              </w:rPr>
              <w:t>虐待の防</w:t>
            </w:r>
            <w:r w:rsidR="00921DAC">
              <w:rPr>
                <w:rFonts w:ascii="ＭＳ ゴシック" w:eastAsia="ＭＳ ゴシック" w:hAnsi="ＭＳ ゴシック" w:hint="eastAsia"/>
              </w:rPr>
              <w:t xml:space="preserve">　　</w:t>
            </w:r>
            <w:r w:rsidRPr="00393679">
              <w:rPr>
                <w:rFonts w:ascii="ＭＳ ゴシック" w:eastAsia="ＭＳ ゴシック" w:hAnsi="ＭＳ ゴシック" w:hint="eastAsia"/>
              </w:rPr>
              <w:t>止</w:t>
            </w:r>
          </w:p>
        </w:tc>
        <w:tc>
          <w:tcPr>
            <w:tcW w:w="7087" w:type="dxa"/>
            <w:tcBorders>
              <w:top w:val="single" w:sz="4" w:space="0" w:color="auto"/>
              <w:left w:val="single" w:sz="4" w:space="0" w:color="000000"/>
              <w:bottom w:val="single" w:sz="4" w:space="0" w:color="000000"/>
              <w:right w:val="single" w:sz="4" w:space="0" w:color="000000"/>
            </w:tcBorders>
          </w:tcPr>
          <w:p w14:paraId="41D471A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E19BD10" w14:textId="77777777" w:rsidR="00A50C6F" w:rsidRPr="00393679" w:rsidRDefault="00A50C6F" w:rsidP="00650FDB">
            <w:pPr>
              <w:autoSpaceDE w:val="0"/>
              <w:autoSpaceDN w:val="0"/>
              <w:adjustRightInd w:val="0"/>
              <w:snapToGrid w:val="0"/>
              <w:spacing w:line="200" w:lineRule="exact"/>
              <w:ind w:left="184" w:hangingChars="100" w:hanging="184"/>
              <w:rPr>
                <w:rFonts w:ascii="ＭＳ ゴシック" w:eastAsia="ＭＳ ゴシック" w:hAnsi="ＭＳ ゴシック" w:cs="ＭＳ ゴシック"/>
                <w:spacing w:val="1"/>
                <w:kern w:val="0"/>
              </w:rPr>
            </w:pPr>
            <w:r w:rsidRPr="00393679">
              <w:rPr>
                <w:rFonts w:ascii="ＭＳ ゴシック" w:eastAsia="ＭＳ ゴシック" w:hAnsi="ＭＳ ゴシック" w:cs="ＭＳ ゴシック" w:hint="eastAsia"/>
                <w:spacing w:val="2"/>
                <w:kern w:val="0"/>
              </w:rPr>
              <w:t>□</w:t>
            </w:r>
            <w:r w:rsidRPr="00393679">
              <w:rPr>
                <w:rFonts w:ascii="ＭＳ ゴシック" w:eastAsia="ＭＳ ゴシック" w:hAnsi="ＭＳ ゴシック" w:cs="ＭＳ ゴシック" w:hint="eastAsia"/>
                <w:spacing w:val="1"/>
                <w:kern w:val="0"/>
              </w:rPr>
              <w:t xml:space="preserve">  虐待の発生又はその再発を防止するため、次の各号に掲げる措置を講じているか。</w:t>
            </w:r>
          </w:p>
          <w:p w14:paraId="0C76BFAB" w14:textId="77777777" w:rsidR="00A50C6F" w:rsidRPr="00393679" w:rsidRDefault="00A50C6F" w:rsidP="00650FDB">
            <w:pPr>
              <w:autoSpaceDE w:val="0"/>
              <w:autoSpaceDN w:val="0"/>
              <w:adjustRightInd w:val="0"/>
              <w:snapToGrid w:val="0"/>
              <w:spacing w:line="200" w:lineRule="exact"/>
              <w:ind w:leftChars="100" w:left="362" w:hangingChars="100" w:hanging="182"/>
              <w:rPr>
                <w:rFonts w:ascii="ＭＳ ゴシック" w:eastAsia="ＭＳ ゴシック" w:hAnsi="ＭＳ ゴシック" w:cs="ＭＳ ゴシック"/>
                <w:spacing w:val="1"/>
                <w:kern w:val="0"/>
              </w:rPr>
            </w:pPr>
          </w:p>
          <w:p w14:paraId="42A3C715" w14:textId="77777777" w:rsidR="00A50C6F" w:rsidRPr="00393679" w:rsidRDefault="00A50C6F" w:rsidP="00650FDB">
            <w:pPr>
              <w:autoSpaceDE w:val="0"/>
              <w:autoSpaceDN w:val="0"/>
              <w:adjustRightInd w:val="0"/>
              <w:snapToGrid w:val="0"/>
              <w:spacing w:line="200" w:lineRule="exact"/>
              <w:ind w:leftChars="100" w:left="362" w:hangingChars="100" w:hanging="182"/>
              <w:rPr>
                <w:rFonts w:ascii="ＭＳ ゴシック" w:eastAsia="ＭＳ ゴシック" w:hAnsi="ＭＳ ゴシック" w:cs="ＭＳ ゴシック"/>
                <w:spacing w:val="1"/>
                <w:kern w:val="0"/>
              </w:rPr>
            </w:pPr>
            <w:r w:rsidRPr="00393679">
              <w:rPr>
                <w:rFonts w:ascii="ＭＳ ゴシック" w:eastAsia="ＭＳ ゴシック" w:hAnsi="ＭＳ ゴシック" w:cs="ＭＳ ゴシック" w:hint="eastAsia"/>
                <w:spacing w:val="1"/>
                <w:kern w:val="0"/>
              </w:rPr>
              <w:t>一　当該指定</w:t>
            </w:r>
            <w:r w:rsidRPr="00393679">
              <w:rPr>
                <w:rFonts w:ascii="ＭＳ ゴシック" w:eastAsia="ＭＳ ゴシック" w:hAnsi="ＭＳ ゴシック" w:hint="eastAsia"/>
              </w:rPr>
              <w:t>自立生活援助</w:t>
            </w:r>
            <w:r w:rsidRPr="00393679">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事業所における虐待の防止のための対策を検討する委員会（テレビ電話装置等を活用して行うことができるものとする。）を定期的に開催するとともに、その結果について、従業者に周知徹底を図ること。</w:t>
            </w:r>
          </w:p>
          <w:p w14:paraId="201940CE" w14:textId="77777777" w:rsidR="00A50C6F" w:rsidRPr="00393679" w:rsidRDefault="00A50C6F" w:rsidP="00650FDB">
            <w:pPr>
              <w:autoSpaceDE w:val="0"/>
              <w:autoSpaceDN w:val="0"/>
              <w:adjustRightInd w:val="0"/>
              <w:snapToGrid w:val="0"/>
              <w:spacing w:line="200" w:lineRule="exact"/>
              <w:ind w:leftChars="100" w:left="362" w:hangingChars="100" w:hanging="182"/>
              <w:rPr>
                <w:rFonts w:ascii="ＭＳ ゴシック" w:eastAsia="ＭＳ ゴシック" w:hAnsi="ＭＳ ゴシック" w:cs="ＭＳ ゴシック"/>
                <w:spacing w:val="1"/>
                <w:kern w:val="0"/>
              </w:rPr>
            </w:pPr>
            <w:r w:rsidRPr="00393679">
              <w:rPr>
                <w:rFonts w:ascii="ＭＳ ゴシック" w:eastAsia="ＭＳ ゴシック" w:hAnsi="ＭＳ ゴシック" w:cs="ＭＳ ゴシック" w:hint="eastAsia"/>
                <w:spacing w:val="1"/>
                <w:kern w:val="0"/>
              </w:rPr>
              <w:t>二　当該指定</w:t>
            </w:r>
            <w:r w:rsidRPr="00393679">
              <w:rPr>
                <w:rFonts w:ascii="ＭＳ ゴシック" w:eastAsia="ＭＳ ゴシック" w:hAnsi="ＭＳ ゴシック" w:hint="eastAsia"/>
              </w:rPr>
              <w:t>自立生活援助</w:t>
            </w:r>
            <w:r w:rsidRPr="00393679">
              <w:rPr>
                <w:rFonts w:ascii="ＭＳ ゴシック" w:eastAsia="ＭＳ ゴシック" w:hAnsi="ＭＳ ゴシック" w:cs="ＭＳ ゴシック" w:hint="eastAsia"/>
                <w:spacing w:val="1"/>
                <w:kern w:val="0"/>
              </w:rPr>
              <w:t>事業所において、従業者に対し、虐待の防止のための研修を定期的に実施すること。</w:t>
            </w:r>
          </w:p>
          <w:p w14:paraId="03D7DFF4" w14:textId="77777777" w:rsidR="00A50C6F" w:rsidRPr="00393679" w:rsidRDefault="00A50C6F" w:rsidP="00650FDB">
            <w:pPr>
              <w:autoSpaceDE w:val="0"/>
              <w:autoSpaceDN w:val="0"/>
              <w:adjustRightInd w:val="0"/>
              <w:snapToGrid w:val="0"/>
              <w:spacing w:line="200" w:lineRule="exact"/>
              <w:ind w:firstLineChars="100" w:firstLine="182"/>
              <w:rPr>
                <w:rFonts w:ascii="ＭＳ ゴシック" w:eastAsia="ＭＳ ゴシック" w:hAnsi="ＭＳ ゴシック" w:cs="ＭＳ ゴシック"/>
                <w:spacing w:val="2"/>
                <w:kern w:val="0"/>
              </w:rPr>
            </w:pPr>
            <w:r w:rsidRPr="00393679">
              <w:rPr>
                <w:rFonts w:ascii="ＭＳ ゴシック" w:eastAsia="ＭＳ ゴシック" w:hAnsi="ＭＳ ゴシック" w:cs="ＭＳ ゴシック" w:hint="eastAsia"/>
                <w:spacing w:val="1"/>
                <w:kern w:val="0"/>
              </w:rPr>
              <w:t>三　前二号に掲げる措置を適切に実施するための担当者を置くこと。</w:t>
            </w:r>
          </w:p>
          <w:p w14:paraId="0BB74133" w14:textId="77777777" w:rsidR="00A50C6F" w:rsidRPr="00393679" w:rsidRDefault="00A50C6F" w:rsidP="00650FDB">
            <w:pPr>
              <w:suppressAutoHyphens/>
              <w:kinsoku w:val="0"/>
              <w:autoSpaceDE w:val="0"/>
              <w:autoSpaceDN w:val="0"/>
              <w:adjustRightInd w:val="0"/>
              <w:snapToGrid w:val="0"/>
              <w:spacing w:line="200" w:lineRule="exact"/>
              <w:ind w:leftChars="100" w:left="270" w:hangingChars="100" w:hanging="90"/>
              <w:jc w:val="left"/>
              <w:rPr>
                <w:rFonts w:ascii="ＭＳ ゴシック" w:eastAsia="ＭＳ ゴシック" w:hAnsi="ＭＳ ゴシック"/>
              </w:rPr>
            </w:pPr>
            <w:r w:rsidRPr="00393679">
              <w:rPr>
                <w:rFonts w:ascii="ＭＳ ゴシック" w:eastAsia="ＭＳ ゴシック" w:hAnsi="ＭＳ ゴシック" w:hint="eastAsia"/>
                <w:w w:val="50"/>
                <w:szCs w:val="20"/>
              </w:rPr>
              <w:t xml:space="preserve">　　</w:t>
            </w:r>
            <w:r w:rsidRPr="00393679">
              <w:rPr>
                <w:rFonts w:ascii="ＭＳ ゴシック" w:eastAsia="ＭＳ ゴシック" w:hAnsi="ＭＳ ゴシック" w:hint="eastAsia"/>
              </w:rPr>
              <w:t>◆平18厚令171第206条の20準用（第40条の2）</w:t>
            </w:r>
          </w:p>
          <w:p w14:paraId="104D05CA" w14:textId="77777777" w:rsidR="00A50C6F" w:rsidRPr="00393679" w:rsidRDefault="00A50C6F" w:rsidP="00650FDB">
            <w:pPr>
              <w:suppressAutoHyphens/>
              <w:kinsoku w:val="0"/>
              <w:autoSpaceDE w:val="0"/>
              <w:autoSpaceDN w:val="0"/>
              <w:adjustRightInd w:val="0"/>
              <w:snapToGrid w:val="0"/>
              <w:spacing w:line="200" w:lineRule="exact"/>
              <w:jc w:val="left"/>
              <w:rPr>
                <w:rFonts w:ascii="ＭＳ ゴシック" w:eastAsia="ＭＳ ゴシック" w:hAnsi="ＭＳ ゴシック"/>
              </w:rPr>
            </w:pPr>
          </w:p>
          <w:p w14:paraId="75E3DC1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虐待の防止（基準第40条の２）</w:t>
            </w:r>
          </w:p>
          <w:p w14:paraId="417E4F2B"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① 同条第１</w:t>
            </w:r>
            <w:r w:rsidRPr="00393679">
              <w:rPr>
                <w:rFonts w:ascii="ＭＳ ゴシック" w:eastAsia="ＭＳ ゴシック" w:hAnsi="ＭＳ ゴシック" w:hint="eastAsia"/>
              </w:rPr>
              <w:t>号</w:t>
            </w:r>
            <w:r w:rsidRPr="00393679">
              <w:rPr>
                <w:rFonts w:ascii="ＭＳ ゴシック" w:eastAsia="ＭＳ ゴシック" w:hAnsi="ＭＳ ゴシック"/>
              </w:rPr>
              <w:t>の虐待防止委員会の役割は</w:t>
            </w:r>
            <w:r w:rsidRPr="00393679">
              <w:rPr>
                <w:rFonts w:ascii="ＭＳ ゴシック" w:eastAsia="ＭＳ ゴシック" w:hAnsi="ＭＳ ゴシック" w:hint="eastAsia"/>
              </w:rPr>
              <w:t>、</w:t>
            </w:r>
          </w:p>
          <w:p w14:paraId="25AFFA1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・虐待防止のための計画づくり（虐待防止の研修</w:t>
            </w:r>
            <w:r w:rsidRPr="00393679">
              <w:rPr>
                <w:rFonts w:ascii="ＭＳ ゴシック" w:eastAsia="ＭＳ ゴシック" w:hAnsi="ＭＳ ゴシック" w:hint="eastAsia"/>
              </w:rPr>
              <w:t>、</w:t>
            </w:r>
            <w:r w:rsidRPr="00393679">
              <w:rPr>
                <w:rFonts w:ascii="ＭＳ ゴシック" w:eastAsia="ＭＳ ゴシック" w:hAnsi="ＭＳ ゴシック"/>
              </w:rPr>
              <w:t>労働環境・条件を確認・改善するための実施計画づくり</w:t>
            </w:r>
            <w:r w:rsidRPr="00393679">
              <w:rPr>
                <w:rFonts w:ascii="ＭＳ ゴシック" w:eastAsia="ＭＳ ゴシック" w:hAnsi="ＭＳ ゴシック" w:hint="eastAsia"/>
              </w:rPr>
              <w:t>、</w:t>
            </w:r>
            <w:r w:rsidRPr="00393679">
              <w:rPr>
                <w:rFonts w:ascii="ＭＳ ゴシック" w:eastAsia="ＭＳ ゴシック" w:hAnsi="ＭＳ ゴシック"/>
              </w:rPr>
              <w:t>指針の作成）</w:t>
            </w:r>
          </w:p>
          <w:p w14:paraId="6B1B0E0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・虐待防止のチェックとモニタリング（虐待が起こりやすい職場環境の確認等）</w:t>
            </w:r>
          </w:p>
          <w:p w14:paraId="07F677D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・虐待発生後の検証と再発防止策の検討（虐待やその疑いが生じた場合</w:t>
            </w:r>
            <w:r w:rsidRPr="00393679">
              <w:rPr>
                <w:rFonts w:ascii="ＭＳ ゴシック" w:eastAsia="ＭＳ ゴシック" w:hAnsi="ＭＳ ゴシック" w:hint="eastAsia"/>
              </w:rPr>
              <w:t>、</w:t>
            </w:r>
            <w:r w:rsidRPr="00393679">
              <w:rPr>
                <w:rFonts w:ascii="ＭＳ ゴシック" w:eastAsia="ＭＳ ゴシック" w:hAnsi="ＭＳ ゴシック"/>
              </w:rPr>
              <w:t>事案検証の</w:t>
            </w:r>
            <w:r w:rsidRPr="00393679">
              <w:rPr>
                <w:rFonts w:ascii="ＭＳ ゴシック" w:eastAsia="ＭＳ ゴシック" w:hAnsi="ＭＳ ゴシック"/>
              </w:rPr>
              <w:lastRenderedPageBreak/>
              <w:t>上</w:t>
            </w:r>
            <w:r w:rsidRPr="00393679">
              <w:rPr>
                <w:rFonts w:ascii="ＭＳ ゴシック" w:eastAsia="ＭＳ ゴシック" w:hAnsi="ＭＳ ゴシック" w:hint="eastAsia"/>
              </w:rPr>
              <w:t>、</w:t>
            </w:r>
            <w:r w:rsidRPr="00393679">
              <w:rPr>
                <w:rFonts w:ascii="ＭＳ ゴシック" w:eastAsia="ＭＳ ゴシック" w:hAnsi="ＭＳ ゴシック"/>
              </w:rPr>
              <w:t>再発防止策を検討</w:t>
            </w:r>
            <w:r w:rsidRPr="00393679">
              <w:rPr>
                <w:rFonts w:ascii="ＭＳ ゴシック" w:eastAsia="ＭＳ ゴシック" w:hAnsi="ＭＳ ゴシック" w:hint="eastAsia"/>
              </w:rPr>
              <w:t>、</w:t>
            </w:r>
            <w:r w:rsidRPr="00393679">
              <w:rPr>
                <w:rFonts w:ascii="ＭＳ ゴシック" w:eastAsia="ＭＳ ゴシック" w:hAnsi="ＭＳ ゴシック"/>
              </w:rPr>
              <w:t>実行）</w:t>
            </w:r>
          </w:p>
          <w:p w14:paraId="1561383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の３つがある。</w:t>
            </w:r>
          </w:p>
          <w:p w14:paraId="4DB69B81"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虐待防止委員会の設置に向けては</w:t>
            </w:r>
            <w:r w:rsidRPr="00393679">
              <w:rPr>
                <w:rFonts w:ascii="ＭＳ ゴシック" w:eastAsia="ＭＳ ゴシック" w:hAnsi="ＭＳ ゴシック" w:hint="eastAsia"/>
              </w:rPr>
              <w:t>、</w:t>
            </w:r>
            <w:r w:rsidRPr="00393679">
              <w:rPr>
                <w:rFonts w:ascii="ＭＳ ゴシック" w:eastAsia="ＭＳ ゴシック" w:hAnsi="ＭＳ ゴシック"/>
              </w:rPr>
              <w:t>構成員の責務及び役割分担を明確にするとともに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専任の虐待防止担当者（必置）を決めておくことが必要であり</w:t>
            </w:r>
            <w:r w:rsidRPr="00393679">
              <w:rPr>
                <w:rFonts w:ascii="ＭＳ ゴシック" w:eastAsia="ＭＳ ゴシック" w:hAnsi="ＭＳ ゴシック" w:hint="eastAsia"/>
              </w:rPr>
              <w:t>、</w:t>
            </w:r>
            <w:r w:rsidRPr="00393679">
              <w:rPr>
                <w:rFonts w:ascii="ＭＳ ゴシック" w:eastAsia="ＭＳ ゴシック" w:hAnsi="ＭＳ ゴシック"/>
              </w:rPr>
              <w:t>虐待防止委員会の構成員には</w:t>
            </w:r>
            <w:r w:rsidRPr="00393679">
              <w:rPr>
                <w:rFonts w:ascii="ＭＳ ゴシック" w:eastAsia="ＭＳ ゴシック" w:hAnsi="ＭＳ ゴシック" w:hint="eastAsia"/>
              </w:rPr>
              <w:t>、</w:t>
            </w:r>
            <w:r w:rsidRPr="00393679">
              <w:rPr>
                <w:rFonts w:ascii="ＭＳ ゴシック" w:eastAsia="ＭＳ ゴシック" w:hAnsi="ＭＳ ゴシック"/>
              </w:rPr>
              <w:t>利用者やその家族</w:t>
            </w:r>
            <w:r w:rsidRPr="00393679">
              <w:rPr>
                <w:rFonts w:ascii="ＭＳ ゴシック" w:eastAsia="ＭＳ ゴシック" w:hAnsi="ＭＳ ゴシック" w:hint="eastAsia"/>
              </w:rPr>
              <w:t>、</w:t>
            </w:r>
            <w:r w:rsidRPr="00393679">
              <w:rPr>
                <w:rFonts w:ascii="ＭＳ ゴシック" w:eastAsia="ＭＳ ゴシック" w:hAnsi="ＭＳ ゴシック"/>
              </w:rPr>
              <w:t>専門的な知見のある外部の第三者等も加えることが望ましい。</w:t>
            </w:r>
          </w:p>
          <w:p w14:paraId="71787190"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事業所単位でなく</w:t>
            </w:r>
            <w:r w:rsidRPr="00393679">
              <w:rPr>
                <w:rFonts w:ascii="ＭＳ ゴシック" w:eastAsia="ＭＳ ゴシック" w:hAnsi="ＭＳ ゴシック" w:hint="eastAsia"/>
              </w:rPr>
              <w:t>、</w:t>
            </w:r>
            <w:r w:rsidRPr="00393679">
              <w:rPr>
                <w:rFonts w:ascii="ＭＳ ゴシック" w:eastAsia="ＭＳ ゴシック" w:hAnsi="ＭＳ ゴシック"/>
              </w:rPr>
              <w:t>法人単位での委員会設置も可であるため</w:t>
            </w:r>
            <w:r w:rsidRPr="00393679">
              <w:rPr>
                <w:rFonts w:ascii="ＭＳ ゴシック" w:eastAsia="ＭＳ ゴシック" w:hAnsi="ＭＳ ゴシック" w:hint="eastAsia"/>
              </w:rPr>
              <w:t>、</w:t>
            </w:r>
            <w:r w:rsidRPr="00393679">
              <w:rPr>
                <w:rFonts w:ascii="ＭＳ ゴシック" w:eastAsia="ＭＳ ゴシック" w:hAnsi="ＭＳ ゴシック"/>
              </w:rPr>
              <w:t>事業所の規模に応じた対応を検討すること。</w:t>
            </w:r>
          </w:p>
          <w:p w14:paraId="34A98904"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Pr="00393679">
              <w:rPr>
                <w:rFonts w:ascii="ＭＳ ゴシック" w:eastAsia="ＭＳ ゴシック" w:hAnsi="ＭＳ ゴシック" w:hint="eastAsia"/>
              </w:rPr>
              <w:t>、</w:t>
            </w:r>
            <w:r w:rsidRPr="00393679">
              <w:rPr>
                <w:rFonts w:ascii="ＭＳ ゴシック" w:eastAsia="ＭＳ ゴシック" w:hAnsi="ＭＳ ゴシック"/>
              </w:rPr>
              <w:t>委員会での検討結果を従業者に周知徹底することが必要である。</w:t>
            </w:r>
          </w:p>
          <w:p w14:paraId="66FA20EA"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虐待防止委員会は</w:t>
            </w:r>
            <w:r w:rsidRPr="00393679">
              <w:rPr>
                <w:rFonts w:ascii="ＭＳ ゴシック" w:eastAsia="ＭＳ ゴシック" w:hAnsi="ＭＳ ゴシック" w:hint="eastAsia"/>
              </w:rPr>
              <w:t>、</w:t>
            </w:r>
            <w:r w:rsidRPr="00393679">
              <w:rPr>
                <w:rFonts w:ascii="ＭＳ ゴシック" w:eastAsia="ＭＳ ゴシック" w:hAnsi="ＭＳ ゴシック"/>
              </w:rPr>
              <w:t>少なくとも１年に１回は開催することが必要であるが</w:t>
            </w:r>
            <w:r w:rsidRPr="00393679">
              <w:rPr>
                <w:rFonts w:ascii="ＭＳ ゴシック" w:eastAsia="ＭＳ ゴシック" w:hAnsi="ＭＳ ゴシック" w:hint="eastAsia"/>
              </w:rPr>
              <w:t>、</w:t>
            </w:r>
            <w:r w:rsidRPr="00393679">
              <w:rPr>
                <w:rFonts w:ascii="ＭＳ ゴシック" w:eastAsia="ＭＳ ゴシック" w:hAnsi="ＭＳ ゴシック"/>
              </w:rPr>
              <w:t>身体拘束等適正化検討委員会と関係する職種等が相互に関係が深いと認めることも可能であることから</w:t>
            </w:r>
            <w:r w:rsidRPr="00393679">
              <w:rPr>
                <w:rFonts w:ascii="ＭＳ ゴシック" w:eastAsia="ＭＳ ゴシック" w:hAnsi="ＭＳ ゴシック" w:hint="eastAsia"/>
              </w:rPr>
              <w:t>、</w:t>
            </w:r>
            <w:r w:rsidRPr="00393679">
              <w:rPr>
                <w:rFonts w:ascii="ＭＳ ゴシック" w:eastAsia="ＭＳ ゴシック" w:hAnsi="ＭＳ ゴシック"/>
              </w:rPr>
              <w:t>虐待防止委員会と一体的に設置・運営することも差し支えない。</w:t>
            </w:r>
          </w:p>
          <w:p w14:paraId="24CD8F45"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指定事業所が</w:t>
            </w:r>
            <w:r w:rsidRPr="00393679">
              <w:rPr>
                <w:rFonts w:ascii="ＭＳ ゴシック" w:eastAsia="ＭＳ ゴシック" w:hAnsi="ＭＳ ゴシック" w:hint="eastAsia"/>
              </w:rPr>
              <w:t>、</w:t>
            </w:r>
            <w:r w:rsidRPr="00393679">
              <w:rPr>
                <w:rFonts w:ascii="ＭＳ ゴシック" w:eastAsia="ＭＳ ゴシック" w:hAnsi="ＭＳ ゴシック"/>
              </w:rPr>
              <w:t>報告</w:t>
            </w:r>
            <w:r w:rsidRPr="00393679">
              <w:rPr>
                <w:rFonts w:ascii="ＭＳ ゴシック" w:eastAsia="ＭＳ ゴシック" w:hAnsi="ＭＳ ゴシック" w:hint="eastAsia"/>
              </w:rPr>
              <w:t>、</w:t>
            </w:r>
            <w:r w:rsidRPr="00393679">
              <w:rPr>
                <w:rFonts w:ascii="ＭＳ ゴシック" w:eastAsia="ＭＳ ゴシック" w:hAnsi="ＭＳ ゴシック"/>
              </w:rPr>
              <w:t>改善のための方策を定め</w:t>
            </w:r>
            <w:r w:rsidRPr="00393679">
              <w:rPr>
                <w:rFonts w:ascii="ＭＳ ゴシック" w:eastAsia="ＭＳ ゴシック" w:hAnsi="ＭＳ ゴシック" w:hint="eastAsia"/>
              </w:rPr>
              <w:t>、</w:t>
            </w:r>
            <w:r w:rsidRPr="00393679">
              <w:rPr>
                <w:rFonts w:ascii="ＭＳ ゴシック" w:eastAsia="ＭＳ ゴシック" w:hAnsi="ＭＳ ゴシック"/>
              </w:rPr>
              <w:t>周知徹底する目的は</w:t>
            </w:r>
            <w:r w:rsidRPr="00393679">
              <w:rPr>
                <w:rFonts w:ascii="ＭＳ ゴシック" w:eastAsia="ＭＳ ゴシック" w:hAnsi="ＭＳ ゴシック" w:hint="eastAsia"/>
              </w:rPr>
              <w:t>、</w:t>
            </w:r>
            <w:r w:rsidRPr="00393679">
              <w:rPr>
                <w:rFonts w:ascii="ＭＳ ゴシック" w:eastAsia="ＭＳ ゴシック" w:hAnsi="ＭＳ ゴシック"/>
              </w:rPr>
              <w:t>虐待の防止のための対策について</w:t>
            </w:r>
            <w:r w:rsidRPr="00393679">
              <w:rPr>
                <w:rFonts w:ascii="ＭＳ ゴシック" w:eastAsia="ＭＳ ゴシック" w:hAnsi="ＭＳ ゴシック" w:hint="eastAsia"/>
              </w:rPr>
              <w:t>、</w:t>
            </w:r>
            <w:r w:rsidRPr="00393679">
              <w:rPr>
                <w:rFonts w:ascii="ＭＳ ゴシック" w:eastAsia="ＭＳ ゴシック" w:hAnsi="ＭＳ ゴシック"/>
              </w:rPr>
              <w:t>事業所全体で情報共有し</w:t>
            </w:r>
            <w:r w:rsidRPr="00393679">
              <w:rPr>
                <w:rFonts w:ascii="ＭＳ ゴシック" w:eastAsia="ＭＳ ゴシック" w:hAnsi="ＭＳ ゴシック" w:hint="eastAsia"/>
              </w:rPr>
              <w:t>、</w:t>
            </w:r>
            <w:r w:rsidRPr="00393679">
              <w:rPr>
                <w:rFonts w:ascii="ＭＳ ゴシック" w:eastAsia="ＭＳ ゴシック" w:hAnsi="ＭＳ ゴシック"/>
              </w:rPr>
              <w:t>今後の未然防止</w:t>
            </w:r>
            <w:r w:rsidRPr="00393679">
              <w:rPr>
                <w:rFonts w:ascii="ＭＳ ゴシック" w:eastAsia="ＭＳ ゴシック" w:hAnsi="ＭＳ ゴシック" w:hint="eastAsia"/>
              </w:rPr>
              <w:t>、</w:t>
            </w:r>
            <w:r w:rsidRPr="00393679">
              <w:rPr>
                <w:rFonts w:ascii="ＭＳ ゴシック" w:eastAsia="ＭＳ ゴシック" w:hAnsi="ＭＳ ゴシック"/>
              </w:rPr>
              <w:t>再発防止につなげるためのものであり</w:t>
            </w:r>
            <w:r w:rsidRPr="00393679">
              <w:rPr>
                <w:rFonts w:ascii="ＭＳ ゴシック" w:eastAsia="ＭＳ ゴシック" w:hAnsi="ＭＳ ゴシック" w:hint="eastAsia"/>
              </w:rPr>
              <w:t>、</w:t>
            </w:r>
            <w:r w:rsidRPr="00393679">
              <w:rPr>
                <w:rFonts w:ascii="ＭＳ ゴシック" w:eastAsia="ＭＳ ゴシック" w:hAnsi="ＭＳ ゴシック"/>
              </w:rPr>
              <w:t>決して従業者の懲罰を目的としたものではないことに留意することが必要である。</w:t>
            </w:r>
          </w:p>
          <w:p w14:paraId="7CFE10DF"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具体的には</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次のような対応を想定している。 </w:t>
            </w:r>
          </w:p>
          <w:p w14:paraId="39DA2DCD"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ア 虐待（不適切な対応事例も含む。）が発生した場合</w:t>
            </w:r>
            <w:r w:rsidRPr="00393679">
              <w:rPr>
                <w:rFonts w:ascii="ＭＳ ゴシック" w:eastAsia="ＭＳ ゴシック" w:hAnsi="ＭＳ ゴシック" w:hint="eastAsia"/>
              </w:rPr>
              <w:t>、</w:t>
            </w:r>
            <w:r w:rsidRPr="00393679">
              <w:rPr>
                <w:rFonts w:ascii="ＭＳ ゴシック" w:eastAsia="ＭＳ ゴシック" w:hAnsi="ＭＳ ゴシック"/>
              </w:rPr>
              <w:t>当該事案について報告するための様式を整備すること。</w:t>
            </w:r>
          </w:p>
          <w:p w14:paraId="021BF5CE"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イ 従業者は</w:t>
            </w:r>
            <w:r w:rsidRPr="00393679">
              <w:rPr>
                <w:rFonts w:ascii="ＭＳ ゴシック" w:eastAsia="ＭＳ ゴシック" w:hAnsi="ＭＳ ゴシック" w:hint="eastAsia"/>
              </w:rPr>
              <w:t>、</w:t>
            </w:r>
            <w:r w:rsidRPr="00393679">
              <w:rPr>
                <w:rFonts w:ascii="ＭＳ ゴシック" w:eastAsia="ＭＳ ゴシック" w:hAnsi="ＭＳ ゴシック"/>
              </w:rPr>
              <w:t>虐待の発生ごとにその状況</w:t>
            </w:r>
            <w:r w:rsidRPr="00393679">
              <w:rPr>
                <w:rFonts w:ascii="ＭＳ ゴシック" w:eastAsia="ＭＳ ゴシック" w:hAnsi="ＭＳ ゴシック" w:hint="eastAsia"/>
              </w:rPr>
              <w:t>、</w:t>
            </w:r>
            <w:r w:rsidRPr="00393679">
              <w:rPr>
                <w:rFonts w:ascii="ＭＳ ゴシック" w:eastAsia="ＭＳ ゴシック" w:hAnsi="ＭＳ ゴシック"/>
              </w:rPr>
              <w:t>背景等を記録するとともに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アの様式に従い</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虐待について報告すること。 </w:t>
            </w:r>
          </w:p>
          <w:p w14:paraId="05B19BA2"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ウ 虐待防止委員会において</w:t>
            </w:r>
            <w:r w:rsidRPr="00393679">
              <w:rPr>
                <w:rFonts w:ascii="ＭＳ ゴシック" w:eastAsia="ＭＳ ゴシック" w:hAnsi="ＭＳ ゴシック" w:hint="eastAsia"/>
              </w:rPr>
              <w:t>、</w:t>
            </w:r>
            <w:r w:rsidRPr="00393679">
              <w:rPr>
                <w:rFonts w:ascii="ＭＳ ゴシック" w:eastAsia="ＭＳ ゴシック" w:hAnsi="ＭＳ ゴシック"/>
              </w:rPr>
              <w:t>イにより報告された事例を集計し</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分析すること。 </w:t>
            </w:r>
          </w:p>
          <w:p w14:paraId="09AC4763"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エ 事例の分析に当たっては</w:t>
            </w:r>
            <w:r w:rsidRPr="00393679">
              <w:rPr>
                <w:rFonts w:ascii="ＭＳ ゴシック" w:eastAsia="ＭＳ ゴシック" w:hAnsi="ＭＳ ゴシック" w:hint="eastAsia"/>
              </w:rPr>
              <w:t>、</w:t>
            </w:r>
            <w:r w:rsidRPr="00393679">
              <w:rPr>
                <w:rFonts w:ascii="ＭＳ ゴシック" w:eastAsia="ＭＳ ゴシック" w:hAnsi="ＭＳ ゴシック"/>
              </w:rPr>
              <w:t>虐待の発生時の状況等を分析し</w:t>
            </w:r>
            <w:r w:rsidRPr="00393679">
              <w:rPr>
                <w:rFonts w:ascii="ＭＳ ゴシック" w:eastAsia="ＭＳ ゴシック" w:hAnsi="ＭＳ ゴシック" w:hint="eastAsia"/>
              </w:rPr>
              <w:t>、</w:t>
            </w:r>
            <w:r w:rsidRPr="00393679">
              <w:rPr>
                <w:rFonts w:ascii="ＭＳ ゴシック" w:eastAsia="ＭＳ ゴシック" w:hAnsi="ＭＳ ゴシック"/>
              </w:rPr>
              <w:t>虐待の発生原因</w:t>
            </w:r>
            <w:r w:rsidRPr="00393679">
              <w:rPr>
                <w:rFonts w:ascii="ＭＳ ゴシック" w:eastAsia="ＭＳ ゴシック" w:hAnsi="ＭＳ ゴシック" w:hint="eastAsia"/>
              </w:rPr>
              <w:t>、</w:t>
            </w:r>
            <w:r w:rsidRPr="00393679">
              <w:rPr>
                <w:rFonts w:ascii="ＭＳ ゴシック" w:eastAsia="ＭＳ ゴシック" w:hAnsi="ＭＳ ゴシック"/>
              </w:rPr>
              <w:t>結果等をとりまとめ</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当該事例の再発防止策を検討すること。 </w:t>
            </w:r>
          </w:p>
          <w:p w14:paraId="313B478B"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オ 労働環境・条件について確認するための様式を整備するとともに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当該様式に従い作成された内容を集計</w:t>
            </w:r>
            <w:r w:rsidRPr="00393679">
              <w:rPr>
                <w:rFonts w:ascii="ＭＳ ゴシック" w:eastAsia="ＭＳ ゴシック" w:hAnsi="ＭＳ ゴシック" w:hint="eastAsia"/>
              </w:rPr>
              <w:t>、</w:t>
            </w:r>
            <w:r w:rsidRPr="00393679">
              <w:rPr>
                <w:rFonts w:ascii="ＭＳ ゴシック" w:eastAsia="ＭＳ ゴシック" w:hAnsi="ＭＳ ゴシック"/>
              </w:rPr>
              <w:t>報告し</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分析すること。 </w:t>
            </w:r>
          </w:p>
          <w:p w14:paraId="4A347EFC"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 xml:space="preserve">カ 報告された事例及び分析結果を従業者に周知徹底すること。 </w:t>
            </w:r>
          </w:p>
          <w:p w14:paraId="5AF8542D"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キ 再発防止策を講じた後に</w:t>
            </w: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その効果について検証すること。 </w:t>
            </w:r>
          </w:p>
          <w:p w14:paraId="03C218E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841B4C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② 指定事業所は次のような項目を定めた「虐待防止のための指針」を作成することが望ましい。</w:t>
            </w:r>
          </w:p>
          <w:p w14:paraId="1BC1EB60"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ア 事業所における虐待防止に関する基本的な考え方</w:t>
            </w:r>
          </w:p>
          <w:p w14:paraId="796F7F9D"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イ 虐待防止委員会その他施設内の組織に関する事項</w:t>
            </w:r>
          </w:p>
          <w:p w14:paraId="457F9DA6"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ウ 虐待防止のための職員研修に関する基本方針</w:t>
            </w:r>
          </w:p>
          <w:p w14:paraId="4BCFCDA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 xml:space="preserve">  エ 施設内で発生した虐待の報告方法等の方策に関する基本方針</w:t>
            </w:r>
          </w:p>
          <w:p w14:paraId="7E10A201"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オ 虐待発生時の対応に関する基本方針</w:t>
            </w:r>
          </w:p>
          <w:p w14:paraId="5F23FE9E"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カ 利用者等に対する当該指針の閲覧に関する基本方針</w:t>
            </w:r>
          </w:p>
          <w:p w14:paraId="02EBCFCA"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rPr>
              <w:t>キ その他虐待防止の適正化の推進のために必要な基本方針</w:t>
            </w:r>
          </w:p>
          <w:p w14:paraId="2B8F2A7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 xml:space="preserve"> </w:t>
            </w:r>
          </w:p>
          <w:p w14:paraId="2E5BCB0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③ 同条第２号の従業者に対する虐待防止のための研修の実施に当たっては</w:t>
            </w:r>
            <w:r w:rsidRPr="00393679">
              <w:rPr>
                <w:rFonts w:ascii="ＭＳ ゴシック" w:eastAsia="ＭＳ ゴシック" w:hAnsi="ＭＳ ゴシック" w:hint="eastAsia"/>
              </w:rPr>
              <w:t>、</w:t>
            </w:r>
            <w:r w:rsidRPr="00393679">
              <w:rPr>
                <w:rFonts w:ascii="ＭＳ ゴシック" w:eastAsia="ＭＳ ゴシック" w:hAnsi="ＭＳ ゴシック"/>
              </w:rPr>
              <w:t>虐待防止の基礎的内容等適切な知識を普及・啓発するとともに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指針を作成した事業所においては当該指針に基づき</w:t>
            </w:r>
            <w:r w:rsidRPr="00393679">
              <w:rPr>
                <w:rFonts w:ascii="ＭＳ ゴシック" w:eastAsia="ＭＳ ゴシック" w:hAnsi="ＭＳ ゴシック" w:hint="eastAsia"/>
              </w:rPr>
              <w:t>、</w:t>
            </w:r>
            <w:r w:rsidRPr="00393679">
              <w:rPr>
                <w:rFonts w:ascii="ＭＳ ゴシック" w:eastAsia="ＭＳ ゴシック" w:hAnsi="ＭＳ ゴシック"/>
              </w:rPr>
              <w:t>虐待防止の徹底を図るものとする。</w:t>
            </w:r>
          </w:p>
          <w:p w14:paraId="1289A3B1" w14:textId="77777777" w:rsidR="00A50C6F" w:rsidRPr="00393679" w:rsidRDefault="00A50C6F" w:rsidP="00650FDB">
            <w:pPr>
              <w:adjustRightInd w:val="0"/>
              <w:snapToGrid w:val="0"/>
              <w:spacing w:line="200" w:lineRule="exact"/>
              <w:ind w:leftChars="100" w:left="180" w:firstLineChars="50" w:firstLine="90"/>
              <w:rPr>
                <w:rFonts w:ascii="ＭＳ ゴシック" w:eastAsia="ＭＳ ゴシック" w:hAnsi="ＭＳ ゴシック"/>
              </w:rPr>
            </w:pPr>
            <w:r w:rsidRPr="00393679">
              <w:rPr>
                <w:rFonts w:ascii="ＭＳ ゴシック" w:eastAsia="ＭＳ ゴシック" w:hAnsi="ＭＳ ゴシック"/>
              </w:rPr>
              <w:t>職員教育を組織的に徹底させていくためには</w:t>
            </w:r>
            <w:r w:rsidRPr="00393679">
              <w:rPr>
                <w:rFonts w:ascii="ＭＳ ゴシック" w:eastAsia="ＭＳ ゴシック" w:hAnsi="ＭＳ ゴシック" w:hint="eastAsia"/>
              </w:rPr>
              <w:t>、</w:t>
            </w:r>
            <w:r w:rsidRPr="00393679">
              <w:rPr>
                <w:rFonts w:ascii="ＭＳ ゴシック" w:eastAsia="ＭＳ ゴシック" w:hAnsi="ＭＳ ゴシック"/>
              </w:rPr>
              <w:t>当該指定事業所の虐待防止委員会が作成した研修プログラムを実施し</w:t>
            </w:r>
            <w:r w:rsidRPr="00393679">
              <w:rPr>
                <w:rFonts w:ascii="ＭＳ ゴシック" w:eastAsia="ＭＳ ゴシック" w:hAnsi="ＭＳ ゴシック" w:hint="eastAsia"/>
              </w:rPr>
              <w:t>、</w:t>
            </w:r>
            <w:r w:rsidRPr="00393679">
              <w:rPr>
                <w:rFonts w:ascii="ＭＳ ゴシック" w:eastAsia="ＭＳ ゴシック" w:hAnsi="ＭＳ ゴシック"/>
              </w:rPr>
              <w:t>定期的な研修を実施（年１回以上）するとともに新規採用時には必ず虐待防止の研修を実施することが重要である。</w:t>
            </w:r>
          </w:p>
          <w:p w14:paraId="45597B57" w14:textId="77777777" w:rsidR="00A50C6F" w:rsidRPr="00393679" w:rsidRDefault="00A50C6F" w:rsidP="00650FDB">
            <w:pPr>
              <w:adjustRightInd w:val="0"/>
              <w:snapToGrid w:val="0"/>
              <w:spacing w:line="200" w:lineRule="exact"/>
              <w:ind w:leftChars="100" w:left="180" w:firstLineChars="50" w:firstLine="90"/>
              <w:rPr>
                <w:rFonts w:ascii="ＭＳ ゴシック" w:eastAsia="ＭＳ ゴシック" w:hAnsi="ＭＳ ゴシック"/>
              </w:rPr>
            </w:pPr>
            <w:r w:rsidRPr="00393679">
              <w:rPr>
                <w:rFonts w:ascii="ＭＳ ゴシック" w:eastAsia="ＭＳ ゴシック" w:hAnsi="ＭＳ ゴシック"/>
              </w:rPr>
              <w:t>また</w:t>
            </w:r>
            <w:r w:rsidRPr="00393679">
              <w:rPr>
                <w:rFonts w:ascii="ＭＳ ゴシック" w:eastAsia="ＭＳ ゴシック" w:hAnsi="ＭＳ ゴシック" w:hint="eastAsia"/>
              </w:rPr>
              <w:t>、</w:t>
            </w:r>
            <w:r w:rsidRPr="00393679">
              <w:rPr>
                <w:rFonts w:ascii="ＭＳ ゴシック" w:eastAsia="ＭＳ ゴシック" w:hAnsi="ＭＳ ゴシック"/>
              </w:rPr>
              <w:t>研修の実施内容について記録することが必要である</w:t>
            </w:r>
            <w:r w:rsidRPr="00393679">
              <w:rPr>
                <w:rFonts w:ascii="ＭＳ ゴシック" w:eastAsia="ＭＳ ゴシック" w:hAnsi="ＭＳ ゴシック" w:hint="eastAsia"/>
              </w:rPr>
              <w:t>、</w:t>
            </w:r>
            <w:r w:rsidRPr="00393679">
              <w:rPr>
                <w:rFonts w:ascii="ＭＳ ゴシック" w:eastAsia="ＭＳ ゴシック" w:hAnsi="ＭＳ ゴシック"/>
              </w:rPr>
              <w:t>なお</w:t>
            </w:r>
            <w:r w:rsidRPr="00393679">
              <w:rPr>
                <w:rFonts w:ascii="ＭＳ ゴシック" w:eastAsia="ＭＳ ゴシック" w:hAnsi="ＭＳ ゴシック" w:hint="eastAsia"/>
              </w:rPr>
              <w:t>、</w:t>
            </w:r>
            <w:r w:rsidRPr="00393679">
              <w:rPr>
                <w:rFonts w:ascii="ＭＳ ゴシック" w:eastAsia="ＭＳ ゴシック" w:hAnsi="ＭＳ ゴシック"/>
              </w:rPr>
              <w:t>研修の実施は</w:t>
            </w:r>
            <w:r w:rsidRPr="00393679">
              <w:rPr>
                <w:rFonts w:ascii="ＭＳ ゴシック" w:eastAsia="ＭＳ ゴシック" w:hAnsi="ＭＳ ゴシック" w:hint="eastAsia"/>
              </w:rPr>
              <w:t>、</w:t>
            </w:r>
            <w:r w:rsidRPr="00393679">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14DDA1BC"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p>
          <w:p w14:paraId="159256B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④ 同条第３号の虐待防止のための担当者については</w:t>
            </w:r>
            <w:r w:rsidRPr="00393679">
              <w:rPr>
                <w:rFonts w:ascii="ＭＳ ゴシック" w:eastAsia="ＭＳ ゴシック" w:hAnsi="ＭＳ ゴシック" w:hint="eastAsia"/>
              </w:rPr>
              <w:t>、</w:t>
            </w:r>
            <w:r w:rsidRPr="00393679">
              <w:rPr>
                <w:rFonts w:ascii="ＭＳ ゴシック" w:eastAsia="ＭＳ ゴシック" w:hAnsi="ＭＳ ゴシック"/>
              </w:rPr>
              <w:t>サービス提供責任者等を配置すること。</w:t>
            </w:r>
          </w:p>
          <w:p w14:paraId="2A151414" w14:textId="77777777" w:rsidR="00A50C6F" w:rsidRPr="00393679" w:rsidRDefault="00A50C6F" w:rsidP="00650FDB">
            <w:pPr>
              <w:suppressAutoHyphens/>
              <w:kinsoku w:val="0"/>
              <w:autoSpaceDE w:val="0"/>
              <w:autoSpaceDN w:val="0"/>
              <w:adjustRightInd w:val="0"/>
              <w:snapToGrid w:val="0"/>
              <w:spacing w:line="200" w:lineRule="exact"/>
              <w:jc w:val="left"/>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◆平18障発第1206001第14の3（5）準用（第三の3（</w:t>
            </w:r>
            <w:r w:rsidRPr="00393679">
              <w:rPr>
                <w:rFonts w:ascii="ＭＳ ゴシック" w:eastAsia="ＭＳ ゴシック" w:hAnsi="ＭＳ ゴシック"/>
              </w:rPr>
              <w:t>31</w:t>
            </w:r>
            <w:r w:rsidRPr="00393679">
              <w:rPr>
                <w:rFonts w:ascii="ＭＳ ゴシック" w:eastAsia="ＭＳ ゴシック" w:hAnsi="ＭＳ ゴシック" w:hint="eastAsia"/>
              </w:rPr>
              <w:t>））</w:t>
            </w:r>
          </w:p>
          <w:p w14:paraId="05B0113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4E905B0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3019176"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適</w:t>
            </w:r>
          </w:p>
          <w:p w14:paraId="3E3614E3"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w:t>
            </w:r>
          </w:p>
          <w:p w14:paraId="3BCC2B1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szCs w:val="20"/>
              </w:rPr>
              <w:t>否</w:t>
            </w:r>
          </w:p>
        </w:tc>
        <w:tc>
          <w:tcPr>
            <w:tcW w:w="1614" w:type="dxa"/>
            <w:tcBorders>
              <w:top w:val="single" w:sz="4" w:space="0" w:color="auto"/>
              <w:left w:val="single" w:sz="4" w:space="0" w:color="000000"/>
              <w:bottom w:val="single" w:sz="4" w:space="0" w:color="000000"/>
              <w:right w:val="single" w:sz="4" w:space="0" w:color="000000"/>
            </w:tcBorders>
          </w:tcPr>
          <w:p w14:paraId="229D2CE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2CF7754"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6C217ED8"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5C0C208D"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5849AA59"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虐待の防止のための対策を検討する委員会の開催の有無　【有・無】</w:t>
            </w:r>
          </w:p>
          <w:p w14:paraId="1D18EC1B"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60267E21"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3FC1AC47"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r w:rsidRPr="00393679">
              <w:rPr>
                <w:rFonts w:ascii="ＭＳ ゴシック" w:eastAsia="ＭＳ ゴシック" w:hAnsi="ＭＳ ゴシック" w:hint="eastAsia"/>
                <w:szCs w:val="20"/>
              </w:rPr>
              <w:t>虐待の防止のための研修日程【　     　　】</w:t>
            </w:r>
          </w:p>
          <w:p w14:paraId="03FAF60A" w14:textId="77777777" w:rsidR="00A50C6F" w:rsidRPr="00393679" w:rsidRDefault="00A50C6F" w:rsidP="00650FDB">
            <w:pPr>
              <w:adjustRightInd w:val="0"/>
              <w:snapToGrid w:val="0"/>
              <w:spacing w:line="200" w:lineRule="exact"/>
              <w:rPr>
                <w:rFonts w:ascii="ＭＳ ゴシック" w:eastAsia="ＭＳ ゴシック" w:hAnsi="ＭＳ ゴシック"/>
                <w:szCs w:val="20"/>
              </w:rPr>
            </w:pPr>
          </w:p>
          <w:p w14:paraId="4DBD93B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rPr>
            </w:pPr>
          </w:p>
          <w:p w14:paraId="7CD94C5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rPr>
            </w:pPr>
          </w:p>
          <w:p w14:paraId="3751A208" w14:textId="77777777" w:rsidR="00EB664D"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rPr>
            </w:pPr>
            <w:r w:rsidRPr="00393679">
              <w:rPr>
                <w:rFonts w:ascii="ＭＳ ゴシック" w:eastAsia="ＭＳ ゴシック" w:hAnsi="ＭＳ ゴシック" w:hint="eastAsia"/>
                <w:szCs w:val="20"/>
                <w:lang w:eastAsia="zh-CN"/>
              </w:rPr>
              <w:t>担当者</w:t>
            </w:r>
          </w:p>
          <w:p w14:paraId="51C1E83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szCs w:val="20"/>
                <w:lang w:eastAsia="zh-CN"/>
              </w:rPr>
            </w:pPr>
            <w:r w:rsidRPr="00393679">
              <w:rPr>
                <w:rFonts w:ascii="ＭＳ ゴシック" w:eastAsia="ＭＳ ゴシック" w:hAnsi="ＭＳ ゴシック" w:hint="eastAsia"/>
                <w:szCs w:val="20"/>
                <w:lang w:eastAsia="zh-CN"/>
              </w:rPr>
              <w:lastRenderedPageBreak/>
              <w:t>【　    　　】</w:t>
            </w:r>
          </w:p>
          <w:p w14:paraId="16F77C7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tc>
      </w:tr>
      <w:tr w:rsidR="00393679" w:rsidRPr="00393679" w14:paraId="28EF054D" w14:textId="77777777" w:rsidTr="00EB664D">
        <w:trPr>
          <w:trHeight w:val="907"/>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509F3963" w14:textId="77777777" w:rsidR="00A50C6F" w:rsidRPr="00393679" w:rsidRDefault="00A50C6F" w:rsidP="00650FDB">
            <w:pPr>
              <w:adjustRightInd w:val="0"/>
              <w:snapToGrid w:val="0"/>
              <w:spacing w:line="200" w:lineRule="exact"/>
              <w:rPr>
                <w:rFonts w:ascii="ＭＳ ゴシック" w:eastAsia="ＭＳ ゴシック" w:hAnsi="ＭＳ ゴシック"/>
                <w:lang w:eastAsia="zh-CN"/>
              </w:rPr>
            </w:pPr>
          </w:p>
          <w:p w14:paraId="07695D04" w14:textId="79CEB1EF" w:rsidR="00A50C6F" w:rsidRPr="00393679" w:rsidRDefault="00A50C6F" w:rsidP="00921DAC">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3</w:t>
            </w:r>
            <w:r w:rsidRPr="00393679">
              <w:rPr>
                <w:rFonts w:ascii="ＭＳ ゴシック" w:eastAsia="ＭＳ ゴシック" w:hAnsi="ＭＳ ゴシック"/>
              </w:rPr>
              <w:t>5</w:t>
            </w:r>
            <w:r w:rsidRPr="00393679">
              <w:rPr>
                <w:rFonts w:ascii="ＭＳ ゴシック" w:eastAsia="ＭＳ ゴシック" w:hAnsi="ＭＳ ゴシック" w:hint="eastAsia"/>
              </w:rPr>
              <w:t>会計の区</w:t>
            </w:r>
            <w:r w:rsidR="00921DAC">
              <w:rPr>
                <w:rFonts w:ascii="ＭＳ ゴシック" w:eastAsia="ＭＳ ゴシック" w:hAnsi="ＭＳ ゴシック" w:hint="eastAsia"/>
              </w:rPr>
              <w:t xml:space="preserve">　　</w:t>
            </w:r>
            <w:r w:rsidRPr="00393679">
              <w:rPr>
                <w:rFonts w:ascii="ＭＳ ゴシック" w:eastAsia="ＭＳ ゴシック" w:hAnsi="ＭＳ ゴシック" w:hint="eastAsia"/>
              </w:rPr>
              <w:t>分</w:t>
            </w:r>
          </w:p>
          <w:p w14:paraId="702211F4"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auto"/>
              <w:left w:val="single" w:sz="4" w:space="0" w:color="000000"/>
              <w:bottom w:val="single" w:sz="4" w:space="0" w:color="auto"/>
              <w:right w:val="single" w:sz="4" w:space="0" w:color="000000"/>
            </w:tcBorders>
          </w:tcPr>
          <w:p w14:paraId="6617C3F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8C68E9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指定自立生活援助事業所ごとに経理を区分するとともに、指定自立生活援助の事業の会計をその他の事業の会計と区分しているか。</w:t>
            </w:r>
          </w:p>
          <w:p w14:paraId="3459DE6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◆平18厚令171第206条の20準用（第41条）</w:t>
            </w:r>
          </w:p>
          <w:p w14:paraId="76B4CB55"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10E9808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8F39BD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4ADA1A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41F5FC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auto"/>
              <w:right w:val="single" w:sz="4" w:space="0" w:color="000000"/>
            </w:tcBorders>
          </w:tcPr>
          <w:p w14:paraId="72A9520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4BC5AA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43010FA0" w14:textId="77777777" w:rsidTr="00EB664D">
        <w:trPr>
          <w:trHeight w:val="1083"/>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74AB10C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1AF3F70" w14:textId="3BEBB0CF" w:rsidR="00A50C6F" w:rsidRPr="00393679" w:rsidRDefault="00A50C6F" w:rsidP="00921DAC">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rPr>
              <w:t>36</w:t>
            </w:r>
            <w:r w:rsidRPr="00393679">
              <w:rPr>
                <w:rFonts w:ascii="ＭＳ ゴシック" w:eastAsia="ＭＳ ゴシック" w:hAnsi="ＭＳ ゴシック" w:hint="eastAsia"/>
              </w:rPr>
              <w:t>記録の整</w:t>
            </w:r>
            <w:r w:rsidR="00921DAC">
              <w:rPr>
                <w:rFonts w:ascii="ＭＳ ゴシック" w:eastAsia="ＭＳ ゴシック" w:hAnsi="ＭＳ ゴシック" w:hint="eastAsia"/>
              </w:rPr>
              <w:t xml:space="preserve">　　</w:t>
            </w:r>
            <w:r w:rsidRPr="00393679">
              <w:rPr>
                <w:rFonts w:ascii="ＭＳ ゴシック" w:eastAsia="ＭＳ ゴシック" w:hAnsi="ＭＳ ゴシック" w:hint="eastAsia"/>
              </w:rPr>
              <w:t>備</w:t>
            </w:r>
          </w:p>
          <w:p w14:paraId="1B219ED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3D7F20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E6BDDEA"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auto"/>
              <w:left w:val="single" w:sz="4" w:space="0" w:color="000000"/>
              <w:bottom w:val="single" w:sz="4" w:space="0" w:color="auto"/>
              <w:right w:val="single" w:sz="4" w:space="0" w:color="000000"/>
            </w:tcBorders>
          </w:tcPr>
          <w:p w14:paraId="4B2D33D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02ADD8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従業者、設備、備品及び会計に関する諸記録を整備しているか。</w:t>
            </w:r>
          </w:p>
          <w:p w14:paraId="2780774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◆平18厚令171第206条の20準用（第206条の11）</w:t>
            </w:r>
          </w:p>
          <w:p w14:paraId="066BC6D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FB7F1D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利用者に対する指定自立生活援助の提供に関する次の各号に掲げる記録を整備し、当該指定自立生活援助を提供した日から５年間保存しているか。</w:t>
            </w:r>
          </w:p>
          <w:p w14:paraId="7EC650E5"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①　自立生活援助計画</w:t>
            </w:r>
          </w:p>
          <w:p w14:paraId="191A6897"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②　サービスの提供の記録</w:t>
            </w:r>
          </w:p>
          <w:p w14:paraId="252B2506"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③　支給決定障害者に関する市町村への通知に係る記録</w:t>
            </w:r>
          </w:p>
          <w:p w14:paraId="03382B8E"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④　苦情の内容等の記録</w:t>
            </w:r>
          </w:p>
          <w:p w14:paraId="1CEB87EE"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lastRenderedPageBreak/>
              <w:t>⑤　事故の状況及び事故に際して採った処置についての記録</w:t>
            </w:r>
          </w:p>
          <w:p w14:paraId="12CA88C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◆平18厚令171第206条の20準用（第206条の11）</w:t>
            </w:r>
          </w:p>
          <w:p w14:paraId="7EEE50E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7A26525"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記録の整備</w:t>
            </w:r>
          </w:p>
          <w:p w14:paraId="4C0EEAF9"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指定事業者は、従業者、設備、備品及び会計等に関する諸記録を文書により整備しておく必要があること。なお、指定自立生活援助事業者は、指定自立生活援助の提供に関する諸記録のうち、少なくとも次に掲げる記録については、当該自立生活援助を提供した日から、少なくとも５年以上保存しておかなければならないとしたものである。</w:t>
            </w:r>
          </w:p>
          <w:p w14:paraId="73592493"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また、自立生活援助事業者は、利用者の他の支援機関の利用状況を把握した場合や、他の支援機関と情報共有した場合は、これらの利用状況や連携状況をケース記録等に整備することが必要である。</w:t>
            </w:r>
          </w:p>
          <w:p w14:paraId="3DDD1E9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6EBD5E1"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①</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指定自立生活援助に関する記録</w:t>
            </w:r>
          </w:p>
          <w:p w14:paraId="00791413"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ア</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指定自立生活援助に係る必要な記録事項</w:t>
            </w:r>
          </w:p>
          <w:p w14:paraId="4003CFA1"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イ</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自立生活援助計画</w:t>
            </w:r>
          </w:p>
          <w:p w14:paraId="6D412C34"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ウ</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苦情の内容等の記録</w:t>
            </w:r>
          </w:p>
          <w:p w14:paraId="7849AE97"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エ</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事故の状況及び事故に際して採った処置についての記録</w:t>
            </w:r>
          </w:p>
          <w:p w14:paraId="3DBBBFA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6B5548B"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②</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市町村への通知に係る記録</w:t>
            </w:r>
          </w:p>
          <w:p w14:paraId="55794CA2" w14:textId="77777777" w:rsidR="00A50C6F" w:rsidRPr="00393679" w:rsidRDefault="00A50C6F" w:rsidP="00650FDB">
            <w:pPr>
              <w:suppressAutoHyphens/>
              <w:autoSpaceDE w:val="0"/>
              <w:autoSpaceDN w:val="0"/>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◆平18障発第1206001第14の3（</w:t>
            </w:r>
            <w:r w:rsidRPr="00393679">
              <w:rPr>
                <w:rFonts w:ascii="ＭＳ ゴシック" w:eastAsia="ＭＳ ゴシック" w:hAnsi="ＭＳ ゴシック"/>
              </w:rPr>
              <w:t>5</w:t>
            </w:r>
            <w:r w:rsidRPr="00393679">
              <w:rPr>
                <w:rFonts w:ascii="ＭＳ ゴシック" w:eastAsia="ＭＳ ゴシック" w:hAnsi="ＭＳ ゴシック" w:hint="eastAsia"/>
              </w:rPr>
              <w:t>）準用（第13の3（</w:t>
            </w:r>
            <w:r w:rsidRPr="00393679">
              <w:rPr>
                <w:rFonts w:ascii="ＭＳ ゴシック" w:eastAsia="ＭＳ ゴシック" w:hAnsi="ＭＳ ゴシック"/>
              </w:rPr>
              <w:t>6</w:t>
            </w:r>
            <w:r w:rsidRPr="00393679">
              <w:rPr>
                <w:rFonts w:ascii="ＭＳ ゴシック" w:eastAsia="ＭＳ ゴシック" w:hAnsi="ＭＳ ゴシック" w:hint="eastAsia"/>
              </w:rPr>
              <w:t>））</w:t>
            </w:r>
          </w:p>
          <w:p w14:paraId="297DD18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5ADBC00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625E7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47CE4B6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03072C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6DB048DB"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1614" w:type="dxa"/>
            <w:tcBorders>
              <w:top w:val="single" w:sz="4" w:space="0" w:color="auto"/>
              <w:left w:val="single" w:sz="4" w:space="0" w:color="000000"/>
              <w:bottom w:val="single" w:sz="4" w:space="0" w:color="auto"/>
              <w:right w:val="single" w:sz="4" w:space="0" w:color="000000"/>
            </w:tcBorders>
          </w:tcPr>
          <w:p w14:paraId="1EE7F07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21705A3F"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Pr>
          <w:p w14:paraId="1AC1336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078AA58" w14:textId="1C8DBAD9" w:rsidR="00A50C6F" w:rsidRPr="00393679" w:rsidRDefault="00A50C6F" w:rsidP="00921DAC">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rPr>
              <w:t>37</w:t>
            </w:r>
            <w:r w:rsidRPr="00393679">
              <w:rPr>
                <w:rFonts w:ascii="ＭＳ ゴシック" w:eastAsia="ＭＳ ゴシック" w:hAnsi="ＭＳ ゴシック" w:hint="eastAsia"/>
              </w:rPr>
              <w:t xml:space="preserve">　電磁的記録等</w:t>
            </w:r>
          </w:p>
          <w:p w14:paraId="102BD18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single" w:sz="4" w:space="0" w:color="000000"/>
              <w:right w:val="single" w:sz="4" w:space="0" w:color="000000"/>
            </w:tcBorders>
          </w:tcPr>
          <w:p w14:paraId="7C11178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6BFA14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事業者及びその従業者は、作成、保存その他これらに類するもののうち、この省令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次項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る。</w:t>
            </w:r>
          </w:p>
          <w:p w14:paraId="709C077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CD79A8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事業者及びその従業者は、交付、説明、同意その他これらに類するもの（以下「交付等」という。）のうち、この省令の規定において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る。</w:t>
            </w:r>
          </w:p>
          <w:p w14:paraId="664F0FEB"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222880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1C976B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8DB51B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0DA120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48F12AE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7076310"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41EFD044"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Pr>
          <w:p w14:paraId="6E42D8E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5883B1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第５　変更の届出等</w:t>
            </w:r>
          </w:p>
          <w:p w14:paraId="264E952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＜法第46条第1項、第2項＞</w:t>
            </w:r>
          </w:p>
        </w:tc>
        <w:tc>
          <w:tcPr>
            <w:tcW w:w="7087" w:type="dxa"/>
            <w:tcBorders>
              <w:top w:val="single" w:sz="4" w:space="0" w:color="000000"/>
              <w:left w:val="single" w:sz="4" w:space="0" w:color="000000"/>
              <w:bottom w:val="single" w:sz="4" w:space="0" w:color="000000"/>
              <w:right w:val="single" w:sz="4" w:space="0" w:color="000000"/>
            </w:tcBorders>
          </w:tcPr>
          <w:p w14:paraId="2FBDBA5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CA1562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事業所の名称及び所在地その他障害者総合支援法施行規則第</w:t>
            </w:r>
            <w:r w:rsidRPr="00393679">
              <w:rPr>
                <w:rFonts w:ascii="ＭＳ ゴシック" w:eastAsia="ＭＳ ゴシック" w:hAnsi="ＭＳ ゴシック"/>
              </w:rPr>
              <w:t>34</w:t>
            </w:r>
            <w:r w:rsidRPr="00393679">
              <w:rPr>
                <w:rFonts w:ascii="ＭＳ ゴシック" w:eastAsia="ＭＳ ゴシック" w:hAnsi="ＭＳ ゴシック" w:hint="eastAsia"/>
              </w:rPr>
              <w:t>条の</w:t>
            </w:r>
            <w:r w:rsidRPr="00393679">
              <w:rPr>
                <w:rFonts w:ascii="ＭＳ ゴシック" w:eastAsia="ＭＳ ゴシック" w:hAnsi="ＭＳ ゴシック"/>
              </w:rPr>
              <w:t>23</w:t>
            </w:r>
            <w:r w:rsidRPr="00393679">
              <w:rPr>
                <w:rFonts w:ascii="ＭＳ ゴシック" w:eastAsia="ＭＳ ゴシック" w:hAnsi="ＭＳ ゴシック" w:hint="eastAsia"/>
              </w:rPr>
              <w:t>にいう事項に変更があったとき、又は当該指定障害福祉サービスの事業を廃止し、休止し、若しくは再開したときは、</w:t>
            </w:r>
            <w:r w:rsidRPr="00393679">
              <w:rPr>
                <w:rFonts w:ascii="ＭＳ ゴシック" w:eastAsia="ＭＳ ゴシック" w:hAnsi="ＭＳ ゴシック"/>
              </w:rPr>
              <w:t>10</w:t>
            </w:r>
            <w:r w:rsidRPr="00393679">
              <w:rPr>
                <w:rFonts w:ascii="ＭＳ ゴシック" w:eastAsia="ＭＳ ゴシック" w:hAnsi="ＭＳ ゴシック" w:hint="eastAsia"/>
              </w:rPr>
              <w:t>日以内に、その旨を</w:t>
            </w:r>
            <w:smartTag w:uri="schemas-MSNCTYST-com/MSNCTYST" w:element="MSNCTYST">
              <w:smartTagPr>
                <w:attr w:name="AddressList" w:val="26:京都府京都市;"/>
                <w:attr w:name="Address" w:val="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長に届け出ているか。</w:t>
            </w:r>
          </w:p>
          <w:p w14:paraId="747397E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1980C95"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事業を廃止し、又は休止しようとするときは、障害者総合支援法施行規則第34条の23の規定により、その廃止又は休止の日の1月前までに、その旨を</w:t>
            </w:r>
            <w:smartTag w:uri="schemas-MSNCTYST-com/MSNCTYST" w:element="MSNCTYST">
              <w:smartTagPr>
                <w:attr w:name="AddressList" w:val="26:京都府京都市;"/>
                <w:attr w:name="Address" w:val="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長に届け出ること。</w:t>
            </w:r>
          </w:p>
          <w:p w14:paraId="11276D80"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0A071E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63ECA2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01DDA06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2E5F09F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0F0D7F2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3D3DDC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（詳細については集団指導資料を参照）</w:t>
            </w:r>
          </w:p>
        </w:tc>
      </w:tr>
      <w:tr w:rsidR="00393679" w:rsidRPr="00393679" w14:paraId="3899B153" w14:textId="77777777" w:rsidTr="00EB664D">
        <w:trPr>
          <w:trHeight w:val="1191"/>
          <w:jc w:val="center"/>
        </w:trPr>
        <w:tc>
          <w:tcPr>
            <w:tcW w:w="1133" w:type="dxa"/>
            <w:tcBorders>
              <w:top w:val="single" w:sz="4" w:space="0" w:color="000000"/>
              <w:left w:val="single" w:sz="4" w:space="0" w:color="000000"/>
              <w:bottom w:val="single" w:sz="4" w:space="0" w:color="000000"/>
              <w:right w:val="single" w:sz="4" w:space="0" w:color="000000"/>
            </w:tcBorders>
          </w:tcPr>
          <w:p w14:paraId="2815AAA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2409C5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第６　訓練等給　付費の算定及び取扱い〈法第29条第3項〉</w:t>
            </w:r>
          </w:p>
          <w:p w14:paraId="63BB7180" w14:textId="04102EA5"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１　基本事</w:t>
            </w:r>
            <w:r w:rsidR="00921DAC">
              <w:rPr>
                <w:rFonts w:ascii="ＭＳ ゴシック" w:eastAsia="ＭＳ ゴシック" w:hAnsi="ＭＳ ゴシック" w:hint="eastAsia"/>
              </w:rPr>
              <w:t xml:space="preserve">　　</w:t>
            </w:r>
            <w:r w:rsidRPr="00393679">
              <w:rPr>
                <w:rFonts w:ascii="ＭＳ ゴシック" w:eastAsia="ＭＳ ゴシック" w:hAnsi="ＭＳ ゴシック" w:hint="eastAsia"/>
              </w:rPr>
              <w:t>項</w:t>
            </w:r>
          </w:p>
          <w:p w14:paraId="28FE33E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tc>
        <w:tc>
          <w:tcPr>
            <w:tcW w:w="7087" w:type="dxa"/>
            <w:tcBorders>
              <w:top w:val="single" w:sz="4" w:space="0" w:color="000000"/>
              <w:left w:val="single" w:sz="4" w:space="0" w:color="000000"/>
              <w:bottom w:val="single" w:sz="4" w:space="0" w:color="000000"/>
              <w:right w:val="single" w:sz="4" w:space="0" w:color="000000"/>
            </w:tcBorders>
          </w:tcPr>
          <w:p w14:paraId="3B1A478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A364C92"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□(1)　指定自立生活援助に要する費用の額は、平成</w:t>
            </w:r>
            <w:r w:rsidRPr="00393679">
              <w:rPr>
                <w:rFonts w:ascii="ＭＳ ゴシック" w:eastAsia="ＭＳ ゴシック" w:hAnsi="ＭＳ ゴシック"/>
              </w:rPr>
              <w:t>18</w:t>
            </w:r>
            <w:r w:rsidRPr="00393679">
              <w:rPr>
                <w:rFonts w:ascii="ＭＳ ゴシック" w:eastAsia="ＭＳ ゴシック" w:hAnsi="ＭＳ ゴシック" w:hint="eastAsia"/>
              </w:rPr>
              <w:t>年厚生労働省告示第</w:t>
            </w:r>
            <w:r w:rsidRPr="00393679">
              <w:rPr>
                <w:rFonts w:ascii="ＭＳ ゴシック" w:eastAsia="ＭＳ ゴシック" w:hAnsi="ＭＳ ゴシック"/>
              </w:rPr>
              <w:t>523</w:t>
            </w:r>
            <w:r w:rsidRPr="00393679">
              <w:rPr>
                <w:rFonts w:ascii="ＭＳ ゴシック" w:eastAsia="ＭＳ ゴシック" w:hAnsi="ＭＳ ゴシック" w:hint="eastAsia"/>
              </w:rPr>
              <w:t>号の別表「介護給付費等単位数表」の第12により算定する単位数に、平成</w:t>
            </w:r>
            <w:r w:rsidRPr="00393679">
              <w:rPr>
                <w:rFonts w:ascii="ＭＳ ゴシック" w:eastAsia="ＭＳ ゴシック" w:hAnsi="ＭＳ ゴシック"/>
              </w:rPr>
              <w:t>18</w:t>
            </w:r>
            <w:r w:rsidRPr="00393679">
              <w:rPr>
                <w:rFonts w:ascii="ＭＳ ゴシック" w:eastAsia="ＭＳ ゴシック" w:hAnsi="ＭＳ ゴシック" w:hint="eastAsia"/>
              </w:rPr>
              <w:t>年厚生労働省告示第</w:t>
            </w:r>
            <w:r w:rsidRPr="00393679">
              <w:rPr>
                <w:rFonts w:ascii="ＭＳ ゴシック" w:eastAsia="ＭＳ ゴシック" w:hAnsi="ＭＳ ゴシック"/>
              </w:rPr>
              <w:t>539</w:t>
            </w:r>
            <w:r w:rsidRPr="00393679">
              <w:rPr>
                <w:rFonts w:ascii="ＭＳ ゴシック" w:eastAsia="ＭＳ ゴシック" w:hAnsi="ＭＳ ゴシック" w:hint="eastAsia"/>
              </w:rPr>
              <w:t>号「厚生労働大臣が定める一単位の単価」に定める一単位の単価を乗じて得た額を算定しているか。</w:t>
            </w:r>
          </w:p>
          <w:p w14:paraId="1024710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◆平18厚告523の一</w:t>
            </w:r>
          </w:p>
          <w:p w14:paraId="6110FA46"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　　（ただし、その額が現に当該指定自立生活援助に要した費用の額を超えるときは、当該現に指定自立生活援助事業に要した費用の額となっているか。）</w:t>
            </w:r>
          </w:p>
          <w:p w14:paraId="635E3C6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13F0CC3"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w:t>
            </w:r>
            <w:r w:rsidRPr="00393679">
              <w:rPr>
                <w:rFonts w:ascii="ＭＳ ゴシック" w:eastAsia="ＭＳ ゴシック" w:hAnsi="ＭＳ ゴシック"/>
              </w:rPr>
              <w:t>1</w:t>
            </w:r>
            <w:r w:rsidRPr="00393679">
              <w:rPr>
                <w:rFonts w:ascii="ＭＳ ゴシック" w:eastAsia="ＭＳ ゴシック" w:hAnsi="ＭＳ ゴシック" w:hint="eastAsia"/>
              </w:rPr>
              <w:t>単位の単価は、</w:t>
            </w:r>
            <w:r w:rsidRPr="00393679">
              <w:rPr>
                <w:rFonts w:ascii="ＭＳ ゴシック" w:eastAsia="ＭＳ ゴシック" w:hAnsi="ＭＳ ゴシック"/>
              </w:rPr>
              <w:t>10</w:t>
            </w:r>
            <w:r w:rsidRPr="00393679">
              <w:rPr>
                <w:rFonts w:ascii="ＭＳ ゴシック" w:eastAsia="ＭＳ ゴシック" w:hAnsi="ＭＳ ゴシック" w:hint="eastAsia"/>
              </w:rPr>
              <w:t>円に事業所が所在する地域区分及びサービス種類に応じて定められた割合</w:t>
            </w:r>
            <w:r w:rsidRPr="00393679">
              <w:rPr>
                <w:rFonts w:ascii="ＭＳ ゴシック" w:eastAsia="ＭＳ ゴシック" w:hAnsi="ＭＳ ゴシック"/>
              </w:rPr>
              <w:t>(</w:t>
            </w:r>
            <w:r w:rsidRPr="00393679">
              <w:rPr>
                <w:rFonts w:ascii="ＭＳ ゴシック" w:eastAsia="ＭＳ ゴシック" w:hAnsi="ＭＳ ゴシック" w:hint="eastAsia"/>
              </w:rPr>
              <w:t>別表</w:t>
            </w:r>
            <w:r w:rsidRPr="00393679">
              <w:rPr>
                <w:rFonts w:ascii="ＭＳ ゴシック" w:eastAsia="ＭＳ ゴシック" w:hAnsi="ＭＳ ゴシック"/>
              </w:rPr>
              <w:t>1)</w:t>
            </w:r>
            <w:r w:rsidRPr="00393679">
              <w:rPr>
                <w:rFonts w:ascii="ＭＳ ゴシック" w:eastAsia="ＭＳ ゴシック" w:hAnsi="ＭＳ ゴシック" w:hint="eastAsia"/>
              </w:rPr>
              <w:t>を乗じて得た額とする。</w:t>
            </w:r>
          </w:p>
          <w:p w14:paraId="5AD95F2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◆平18厚告539</w:t>
            </w:r>
          </w:p>
          <w:p w14:paraId="6024D5A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0254A21"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hint="eastAsia"/>
              </w:rPr>
              <w:t xml:space="preserve">□(2)　</w:t>
            </w:r>
            <w:r w:rsidRPr="00393679">
              <w:rPr>
                <w:rFonts w:ascii="ＭＳ ゴシック" w:eastAsia="ＭＳ ゴシック" w:hAnsi="ＭＳ ゴシック"/>
              </w:rPr>
              <w:t>(1)</w:t>
            </w:r>
            <w:r w:rsidRPr="00393679">
              <w:rPr>
                <w:rFonts w:ascii="ＭＳ ゴシック" w:eastAsia="ＭＳ ゴシック" w:hAnsi="ＭＳ ゴシック" w:hint="eastAsia"/>
              </w:rPr>
              <w:t>の規定により、指定自立生活援助に要する費用の額を算定した場合において、その額に１円未満の端数があるときは、その端数金額は切り捨てて算定しているか。</w:t>
            </w:r>
          </w:p>
          <w:p w14:paraId="31997B0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◆平18厚告523の二</w:t>
            </w:r>
          </w:p>
          <w:p w14:paraId="6811875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38328D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　障害福祉サービス種類相互の算定関係について</w:t>
            </w:r>
          </w:p>
          <w:p w14:paraId="59C2BE6F"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介護給付費等については、同一時間帯に複数の障害福祉サービスに係る報酬を算定できないものであること。</w:t>
            </w:r>
          </w:p>
          <w:p w14:paraId="1F108B9B"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また、日中活動サービスの報酬については、１日当たりの支援に係る費用を包</w:t>
            </w:r>
            <w:r w:rsidRPr="00393679">
              <w:rPr>
                <w:rFonts w:ascii="ＭＳ ゴシック" w:eastAsia="ＭＳ ゴシック" w:hAnsi="ＭＳ ゴシック" w:hint="eastAsia"/>
              </w:rPr>
              <w:lastRenderedPageBreak/>
              <w:t>括的に評価していることから、日中活動サービスの報酬を算定した場合（指定宿泊型自立訓練を算定した場合を除く。）には、同一日に他の日中活動サービスの報酬は算定できない。</w:t>
            </w:r>
            <w:r w:rsidRPr="00393679">
              <w:rPr>
                <w:rFonts w:ascii="ＭＳ ゴシック" w:eastAsia="ＭＳ ゴシック" w:hAnsi="ＭＳ ゴシック"/>
              </w:rPr>
              <w:t xml:space="preserve"> </w:t>
            </w:r>
          </w:p>
          <w:p w14:paraId="58C886A2"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◆平18障発第1031001第二の１（2）</w:t>
            </w:r>
          </w:p>
          <w:p w14:paraId="1FE1E01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75E0FF8"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加算の算定要件等を満たすべき数を算定する際の利用者数について</w:t>
            </w:r>
          </w:p>
          <w:p w14:paraId="2E97797B" w14:textId="77777777" w:rsidR="00A50C6F" w:rsidRPr="00393679" w:rsidRDefault="00A50C6F" w:rsidP="00650FDB">
            <w:pPr>
              <w:adjustRightInd w:val="0"/>
              <w:snapToGrid w:val="0"/>
              <w:spacing w:line="200" w:lineRule="exact"/>
              <w:ind w:leftChars="100" w:left="54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①　報酬算定上満たすべき従業者の員数又は加算等若しくは減算の算定要件を算定する際の利用者数は、当該年度の前年度（毎年４月１日に始まり翌年３月</w:t>
            </w:r>
            <w:r w:rsidRPr="00393679">
              <w:rPr>
                <w:rFonts w:ascii="ＭＳ ゴシック" w:eastAsia="ＭＳ ゴシック" w:hAnsi="ＭＳ ゴシック"/>
              </w:rPr>
              <w:t>31</w:t>
            </w:r>
            <w:r w:rsidRPr="00393679">
              <w:rPr>
                <w:rFonts w:ascii="ＭＳ ゴシック" w:eastAsia="ＭＳ ゴシック" w:hAnsi="ＭＳ ゴシック" w:hint="eastAsia"/>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ただし、就労定着支援及び自立生活援助については、前年度の全利用者の延べ数を当該前年度の開所月数で除して得た数とする。</w:t>
            </w:r>
          </w:p>
          <w:p w14:paraId="041C3C1A" w14:textId="77777777" w:rsidR="00A50C6F" w:rsidRPr="00393679" w:rsidRDefault="00A50C6F" w:rsidP="00650FDB">
            <w:pPr>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hint="eastAsia"/>
              </w:rPr>
              <w:t>この平均利用者数の算定に当たっては、小数点第２位以下を切り上げるものとする。</w:t>
            </w:r>
          </w:p>
          <w:p w14:paraId="4A3A71CF"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②　新設、増改築等の場合の利用者数について</w:t>
            </w:r>
          </w:p>
          <w:p w14:paraId="3F2CED2A" w14:textId="77777777" w:rsidR="00A50C6F" w:rsidRPr="00393679" w:rsidRDefault="00A50C6F" w:rsidP="00650FDB">
            <w:pPr>
              <w:adjustRightInd w:val="0"/>
              <w:snapToGrid w:val="0"/>
              <w:spacing w:line="200" w:lineRule="exact"/>
              <w:ind w:leftChars="100" w:left="810" w:hangingChars="350" w:hanging="63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w:t>
            </w:r>
            <w:r w:rsidRPr="00393679">
              <w:rPr>
                <w:rFonts w:ascii="ＭＳ ゴシック" w:eastAsia="ＭＳ ゴシック" w:hAnsi="ＭＳ ゴシック" w:hint="eastAsia"/>
                <w:w w:val="50"/>
              </w:rPr>
              <w:t>一</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新設又は増改築等を行った場合に関して、前年度において１年未満の実績しかない場合（前年度の実績が全くない場合を含む。）の利用者数は、新設又は増改築等の時点から６月未満の間は、便宜上、定員の</w:t>
            </w:r>
            <w:r w:rsidRPr="00393679">
              <w:rPr>
                <w:rFonts w:ascii="ＭＳ ゴシック" w:eastAsia="ＭＳ ゴシック" w:hAnsi="ＭＳ ゴシック"/>
              </w:rPr>
              <w:t>90</w:t>
            </w:r>
            <w:r w:rsidRPr="00393679">
              <w:rPr>
                <w:rFonts w:ascii="ＭＳ ゴシック" w:eastAsia="ＭＳ ゴシック" w:hAnsi="ＭＳ ゴシック" w:hint="eastAsia"/>
              </w:rPr>
              <w:t>％を利用者数とし、新設又は増改築の時点から６月以上１年未満の間は、直近の６月における全利用者の延べ数を６月間の開所日数で除して得た数とし、新設又は増改築の時点から１年以上経過している場合は、直近１年間における全利用者の延べ数を１年間の開所日数で除して得た数とする。また、自立生活援助については、前年度において１ 年未満の</w:t>
            </w:r>
          </w:p>
          <w:p w14:paraId="39932B5E" w14:textId="77777777" w:rsidR="00A50C6F" w:rsidRPr="00393679" w:rsidRDefault="00A50C6F" w:rsidP="00650FDB">
            <w:pPr>
              <w:adjustRightInd w:val="0"/>
              <w:snapToGrid w:val="0"/>
              <w:spacing w:line="200" w:lineRule="exact"/>
              <w:ind w:leftChars="450" w:left="810"/>
              <w:rPr>
                <w:rFonts w:ascii="ＭＳ ゴシック" w:eastAsia="ＭＳ ゴシック" w:hAnsi="ＭＳ ゴシック"/>
              </w:rPr>
            </w:pPr>
            <w:r w:rsidRPr="00393679">
              <w:rPr>
                <w:rFonts w:ascii="ＭＳ ゴシック" w:eastAsia="ＭＳ ゴシック" w:hAnsi="ＭＳ ゴシック" w:hint="eastAsia"/>
              </w:rPr>
              <w:t>実績しかない場合（ 前年度の実績が全くない場合を含む。）の利用者数は、便宜上、障害者の日常生活及び社会生活を総合的に支援するための法律施行規則（平成18 年厚生労働省令第19号。以下「規則」という。） 第34 条の18の３の第７号に規定する利用者の推定数の90％を利用者の数とし、新設等の時点から６月以上１ 年未満の間は、直近の６月における全利用者の延べ数を６で除して得た数とし、新設等の時点から１年以上経過している場合は、直近１年間における全利用者の延べ数を12で除して得た数とする。</w:t>
            </w:r>
          </w:p>
          <w:p w14:paraId="5DF37715" w14:textId="77777777" w:rsidR="00A50C6F" w:rsidRPr="00393679" w:rsidRDefault="00A50C6F" w:rsidP="00650FDB">
            <w:pPr>
              <w:adjustRightInd w:val="0"/>
              <w:snapToGrid w:val="0"/>
              <w:spacing w:line="200" w:lineRule="exact"/>
              <w:ind w:leftChars="100" w:left="810" w:hangingChars="350" w:hanging="63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w:t>
            </w:r>
            <w:r w:rsidRPr="00393679">
              <w:rPr>
                <w:rFonts w:ascii="ＭＳ ゴシック" w:eastAsia="ＭＳ ゴシック" w:hAnsi="ＭＳ ゴシック" w:hint="eastAsia"/>
                <w:w w:val="50"/>
              </w:rPr>
              <w:t>二</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定員を減少する場合には、減少後の実績が３月以上あるときは、減少後の延べ利用者数を３月間の開所日数で除して得た数とする。</w:t>
            </w:r>
          </w:p>
          <w:p w14:paraId="602C5AD6" w14:textId="77777777" w:rsidR="00A50C6F" w:rsidRPr="00393679" w:rsidRDefault="00A50C6F" w:rsidP="00650FDB">
            <w:pPr>
              <w:adjustRightInd w:val="0"/>
              <w:snapToGrid w:val="0"/>
              <w:spacing w:line="200" w:lineRule="exact"/>
              <w:ind w:leftChars="100" w:left="810" w:hangingChars="350" w:hanging="63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w:t>
            </w:r>
            <w:r w:rsidRPr="00393679">
              <w:rPr>
                <w:rFonts w:ascii="ＭＳ ゴシック" w:eastAsia="ＭＳ ゴシック" w:hAnsi="ＭＳ ゴシック" w:hint="eastAsia"/>
                <w:w w:val="50"/>
              </w:rPr>
              <w:t>三</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なお、これにより難い合理的な理由がある場合であって、京都市長が認めた場合には、他の適切な方法により、利用者数を推定することができるものとする。</w:t>
            </w:r>
          </w:p>
          <w:p w14:paraId="20A5A766" w14:textId="77777777" w:rsidR="00A50C6F" w:rsidRPr="00393679" w:rsidRDefault="00A50C6F" w:rsidP="00650FDB">
            <w:pPr>
              <w:adjustRightInd w:val="0"/>
              <w:snapToGrid w:val="0"/>
              <w:spacing w:line="200" w:lineRule="exact"/>
              <w:ind w:leftChars="100" w:left="810" w:hangingChars="350" w:hanging="63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◆平18障発第1031001第二の１（5）</w:t>
            </w:r>
          </w:p>
          <w:p w14:paraId="0E13BDDD" w14:textId="77777777" w:rsidR="00A50C6F" w:rsidRPr="00393679" w:rsidRDefault="00A50C6F" w:rsidP="00650FDB">
            <w:pPr>
              <w:adjustRightInd w:val="0"/>
              <w:snapToGrid w:val="0"/>
              <w:spacing w:line="200" w:lineRule="exact"/>
              <w:ind w:leftChars="100" w:left="810" w:hangingChars="350" w:hanging="630"/>
              <w:rPr>
                <w:rFonts w:ascii="ＭＳ ゴシック" w:eastAsia="ＭＳ ゴシック" w:hAnsi="ＭＳ ゴシック"/>
              </w:rPr>
            </w:pPr>
          </w:p>
          <w:p w14:paraId="2667778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が、第４の２１の地域支援員による定期的な訪問による支援（利用者の居宅を訪問することにより行うものをいう。）を、１月に２日以上行うことなく、指定自立生活援助を行った場合は、自立生活援助サービス費は、算定しない。</w:t>
            </w:r>
          </w:p>
          <w:p w14:paraId="6A61C21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の3の1の注9</w:t>
            </w:r>
          </w:p>
          <w:p w14:paraId="435F1DA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30280B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自立生活援助サービス費の算定について</w:t>
            </w:r>
          </w:p>
          <w:p w14:paraId="020FD009"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自立生活援助サービス費については、指定自立生活援助事業所が京都市長に届け出た、地域生活支援員１人当たりの利用者数に応じ、算定するものとする。</w:t>
            </w:r>
          </w:p>
          <w:p w14:paraId="33AC928E"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なお、地域生活支援員が、第４の２１の定期的な訪問による支援を１月に２日以上行わなかった場合は、算定しないものとする。</w:t>
            </w:r>
          </w:p>
          <w:p w14:paraId="7E7F2EA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◆平18障発第1031001第三（7）①（二）</w:t>
            </w:r>
          </w:p>
          <w:p w14:paraId="702D77B5"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B56600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AFB1F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E4AD8A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867221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4792A91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06D92B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6A1B17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4223DA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0A33F0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1B6AF5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871596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F7E774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1B238C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D3A0D3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71A547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82756B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8374DA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CAAD3F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0926B7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C31B20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87DC2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C14FA0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BC8AF7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D0048A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サービス提供時間の設定方法を確認</w:t>
            </w:r>
          </w:p>
          <w:p w14:paraId="5EF072E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974FD4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82491B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DF5D61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B222EC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6A6C8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2D1586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□報酬算定する際の利用者数は前年度実績で算定しているか。</w:t>
            </w:r>
          </w:p>
          <w:p w14:paraId="2439EC9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D374AE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D407FA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E6D919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C78287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8B58E2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81AA90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1D298D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1月に2日以上居宅を訪問しているか。</w:t>
            </w:r>
          </w:p>
          <w:p w14:paraId="473DD47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（していない場合は報酬算定できない。）</w:t>
            </w:r>
          </w:p>
          <w:p w14:paraId="2A0C655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2BDC663B" w14:textId="77777777" w:rsidTr="00EB664D">
        <w:trPr>
          <w:trHeight w:val="113"/>
          <w:jc w:val="center"/>
        </w:trPr>
        <w:tc>
          <w:tcPr>
            <w:tcW w:w="1133" w:type="dxa"/>
            <w:tcBorders>
              <w:top w:val="single" w:sz="4" w:space="0" w:color="000000"/>
              <w:left w:val="single" w:sz="4" w:space="0" w:color="000000"/>
              <w:bottom w:val="single" w:sz="4" w:space="0" w:color="auto"/>
              <w:right w:val="single" w:sz="4" w:space="0" w:color="000000"/>
            </w:tcBorders>
            <w:tcMar>
              <w:left w:w="28" w:type="dxa"/>
              <w:right w:w="28" w:type="dxa"/>
            </w:tcMar>
          </w:tcPr>
          <w:p w14:paraId="7B347F63"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807E8A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２　自立生活援助サービス費</w:t>
            </w:r>
          </w:p>
          <w:p w14:paraId="527654D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0A0CE9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4212EB9"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single" w:sz="4" w:space="0" w:color="auto"/>
              <w:right w:val="single" w:sz="4" w:space="0" w:color="auto"/>
            </w:tcBorders>
          </w:tcPr>
          <w:p w14:paraId="180A42D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CB28DC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１ 自立生活援助サービス費(Ⅰ)</w:t>
            </w:r>
          </w:p>
          <w:p w14:paraId="48F56E5F"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⑴</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利用者数を地域生活支援員の人数で除した数が</w:t>
            </w:r>
            <w:r w:rsidRPr="00393679">
              <w:rPr>
                <w:rFonts w:ascii="ＭＳ ゴシック" w:eastAsia="ＭＳ ゴシック" w:hAnsi="ＭＳ ゴシック"/>
              </w:rPr>
              <w:t>30</w:t>
            </w:r>
            <w:r w:rsidRPr="00393679">
              <w:rPr>
                <w:rFonts w:ascii="ＭＳ ゴシック" w:eastAsia="ＭＳ ゴシック" w:hAnsi="ＭＳ ゴシック" w:hint="eastAsia"/>
              </w:rPr>
              <w:t>未満  1,566単位</w:t>
            </w:r>
          </w:p>
          <w:p w14:paraId="0A980802"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⑵</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利用者数を地域生活支援員の人数で除した数が</w:t>
            </w:r>
            <w:r w:rsidRPr="00393679">
              <w:rPr>
                <w:rFonts w:ascii="ＭＳ ゴシック" w:eastAsia="ＭＳ ゴシック" w:hAnsi="ＭＳ ゴシック"/>
              </w:rPr>
              <w:t>30</w:t>
            </w:r>
            <w:r w:rsidRPr="00393679">
              <w:rPr>
                <w:rFonts w:ascii="ＭＳ ゴシック" w:eastAsia="ＭＳ ゴシック" w:hAnsi="ＭＳ ゴシック" w:hint="eastAsia"/>
              </w:rPr>
              <w:t>以上  1,095単位</w:t>
            </w:r>
          </w:p>
          <w:p w14:paraId="0577F1D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２　自立生活援助サービス費(Ⅱ)</w:t>
            </w:r>
          </w:p>
          <w:p w14:paraId="6586B3E1"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⑴</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利用者数を地域生活支援員の人数で除した数が</w:t>
            </w:r>
            <w:r w:rsidRPr="00393679">
              <w:rPr>
                <w:rFonts w:ascii="ＭＳ ゴシック" w:eastAsia="ＭＳ ゴシック" w:hAnsi="ＭＳ ゴシック"/>
              </w:rPr>
              <w:t>30</w:t>
            </w:r>
            <w:r w:rsidRPr="00393679">
              <w:rPr>
                <w:rFonts w:ascii="ＭＳ ゴシック" w:eastAsia="ＭＳ ゴシック" w:hAnsi="ＭＳ ゴシック" w:hint="eastAsia"/>
              </w:rPr>
              <w:t>未満　1,172単位</w:t>
            </w:r>
          </w:p>
          <w:p w14:paraId="7BAF9D98"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⑵</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利用者数を地域生活支援員の人数で除した数が</w:t>
            </w:r>
            <w:r w:rsidRPr="00393679">
              <w:rPr>
                <w:rFonts w:ascii="ＭＳ ゴシック" w:eastAsia="ＭＳ ゴシック" w:hAnsi="ＭＳ ゴシック"/>
              </w:rPr>
              <w:t>30</w:t>
            </w:r>
            <w:r w:rsidRPr="00393679">
              <w:rPr>
                <w:rFonts w:ascii="ＭＳ ゴシック" w:eastAsia="ＭＳ ゴシック" w:hAnsi="ＭＳ ゴシック" w:hint="eastAsia"/>
              </w:rPr>
              <w:t>以上　　821単位</w:t>
            </w:r>
          </w:p>
          <w:p w14:paraId="1B3DCEC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３　自立生活援助サービス費(Ⅲ)     700単位</w:t>
            </w:r>
          </w:p>
          <w:p w14:paraId="2D3253D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EC6B3F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サービス費(Ⅰ)については、規則第６条の11の２において定める法第５条第20項に規定する厚生労働省令で定めるもの又は指定宿泊型自立訓練を行う自立訓練（生活訓練）事業所、共同生活援助を行う住居若しくは福祉ホームに入所等をしていた障害者であって、退所等をしてから１年以内のもの</w:t>
            </w:r>
            <w:r w:rsidRPr="00393679">
              <w:rPr>
                <w:rFonts w:ascii="ＭＳ ゴシック" w:eastAsia="ＭＳ ゴシック" w:hAnsi="ＭＳ ゴシック"/>
              </w:rPr>
              <w:t>又は同居家族の死亡若しくはこれに準ずると市町村が認める事情により単身での生活を開始した</w:t>
            </w:r>
            <w:r w:rsidRPr="00393679">
              <w:rPr>
                <w:rFonts w:ascii="ＭＳ ゴシック" w:eastAsia="ＭＳ ゴシック" w:hAnsi="ＭＳ ゴシック" w:hint="eastAsia"/>
              </w:rPr>
              <w:t>日</w:t>
            </w:r>
            <w:r w:rsidRPr="00393679">
              <w:rPr>
                <w:rFonts w:ascii="ＭＳ ゴシック" w:eastAsia="ＭＳ ゴシック" w:hAnsi="ＭＳ ゴシック"/>
              </w:rPr>
              <w:t>から１年以内のもの</w:t>
            </w:r>
            <w:r w:rsidRPr="00393679">
              <w:rPr>
                <w:rFonts w:ascii="ＭＳ ゴシック" w:eastAsia="ＭＳ ゴシック" w:hAnsi="ＭＳ ゴシック" w:hint="eastAsia"/>
              </w:rPr>
              <w:t>に対して、指定自立生活援助事業所の従業者が指定自立生活援助を行った場合に所定単位数を算定する。</w:t>
            </w:r>
          </w:p>
          <w:p w14:paraId="27F2332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の3の1の注1</w:t>
            </w:r>
          </w:p>
          <w:p w14:paraId="11A0B908" w14:textId="77777777" w:rsidR="00A50C6F" w:rsidRDefault="00A50C6F" w:rsidP="00650FDB">
            <w:pPr>
              <w:suppressAutoHyphens/>
              <w:autoSpaceDE w:val="0"/>
              <w:autoSpaceDN w:val="0"/>
              <w:adjustRightInd w:val="0"/>
              <w:snapToGrid w:val="0"/>
              <w:spacing w:line="200" w:lineRule="exact"/>
              <w:ind w:left="360" w:hangingChars="200" w:hanging="360"/>
              <w:rPr>
                <w:rFonts w:ascii="ＭＳ ゴシック" w:eastAsia="ＭＳ ゴシック" w:hAnsi="ＭＳ ゴシック"/>
              </w:rPr>
            </w:pPr>
          </w:p>
          <w:p w14:paraId="77DE9073" w14:textId="77777777" w:rsidR="00921DAC" w:rsidRPr="00393679" w:rsidRDefault="00921DAC" w:rsidP="00650FDB">
            <w:pPr>
              <w:suppressAutoHyphens/>
              <w:autoSpaceDE w:val="0"/>
              <w:autoSpaceDN w:val="0"/>
              <w:adjustRightInd w:val="0"/>
              <w:snapToGrid w:val="0"/>
              <w:spacing w:line="200" w:lineRule="exact"/>
              <w:ind w:left="360" w:hangingChars="200" w:hanging="360"/>
              <w:rPr>
                <w:rFonts w:ascii="ＭＳ ゴシック" w:eastAsia="ＭＳ ゴシック" w:hAnsi="ＭＳ ゴシック"/>
              </w:rPr>
            </w:pPr>
          </w:p>
          <w:p w14:paraId="5DE73049" w14:textId="77777777" w:rsidR="00A50C6F" w:rsidRPr="00393679" w:rsidRDefault="00A50C6F" w:rsidP="00650FDB">
            <w:pPr>
              <w:suppressAutoHyphens/>
              <w:autoSpaceDE w:val="0"/>
              <w:autoSpaceDN w:val="0"/>
              <w:adjustRightInd w:val="0"/>
              <w:snapToGrid w:val="0"/>
              <w:spacing w:line="200" w:lineRule="exact"/>
              <w:ind w:left="202" w:hangingChars="112" w:hanging="202"/>
              <w:rPr>
                <w:rFonts w:ascii="ＭＳ ゴシック" w:eastAsia="ＭＳ ゴシック" w:hAnsi="ＭＳ ゴシック"/>
              </w:rPr>
            </w:pPr>
            <w:r w:rsidRPr="00393679">
              <w:rPr>
                <w:rFonts w:ascii="ＭＳ ゴシック" w:eastAsia="ＭＳ ゴシック" w:hAnsi="ＭＳ ゴシック" w:hint="eastAsia"/>
              </w:rPr>
              <w:lastRenderedPageBreak/>
              <w:t>□　自立生活援助サービス費(Ⅱ)については、注1に該当する者以外の障害者に対し、指定自立生活援助事業所の地域生活支援員が、1月に2回以上、利用者の居宅を訪問することにより指定自立生活援助を行った場合に、所定単位数を算定する。</w:t>
            </w:r>
          </w:p>
          <w:p w14:paraId="09344C3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の3の1の注2</w:t>
            </w:r>
          </w:p>
          <w:p w14:paraId="365BCE5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B06BD1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自立生活援助サービス費(Ⅰ)の⑴については、指定自立生活援助事業所の利用者の数を当該指定自立生活援助事業所に置くべき地域生活支援員（以下「地域生活支援員」という。）の員数</w:t>
            </w:r>
            <w:r w:rsidRPr="00393679">
              <w:rPr>
                <w:rFonts w:ascii="ＭＳ ゴシック" w:eastAsia="ＭＳ ゴシック" w:hAnsi="ＭＳ ゴシック"/>
              </w:rPr>
              <w:t>（サービス管理責任者を兼務する地域生活支援員については、１人につき地域生活支援員0.5人とみなして算定する。注４から注６までにおいて同じ。）</w:t>
            </w:r>
            <w:r w:rsidRPr="00393679">
              <w:rPr>
                <w:rFonts w:ascii="ＭＳ ゴシック" w:eastAsia="ＭＳ ゴシック" w:hAnsi="ＭＳ ゴシック" w:hint="eastAsia"/>
              </w:rPr>
              <w:t>で除して得た数が30未満として京都市長に届け出た指定自立生活援助事業所において、自立生活援助サービス費(Ⅰ)に該当する者に対して、指定自立生活援助を行った場合に、１月につき所定単位を算定する。</w:t>
            </w:r>
          </w:p>
          <w:p w14:paraId="4C90CFA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の3の1の注3</w:t>
            </w:r>
          </w:p>
          <w:p w14:paraId="6A7B31C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3317FA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自立生活援助サービス費(Ⅰ)の⑵については、指定自立生活援助事業</w:t>
            </w:r>
          </w:p>
          <w:p w14:paraId="6CFAF3C5"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所の利用者の数を地域生活支援員の員数で除して得た数が30以上として京都市長に届け出た指定自立生活援助事業所において、自立生活援助サービス費(Ⅰ)に該当する者に対して、指定自立生活援助を行った場合に、１月につき所定単位を算定する。</w:t>
            </w:r>
          </w:p>
          <w:p w14:paraId="7266BF0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の3の1の注4</w:t>
            </w:r>
          </w:p>
          <w:p w14:paraId="6ABC6AE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95E12A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サービス費(Ⅱ)の⑴については、指定自立生活援助事業所の利用者の数を地域生活支援員の員数で除して得た数が30未満として京都市長に届け出た指定自立生活援助事業所において、自立生活援助サービス費(Ⅱ)に該当する者に対して、指定自立生活援助を行った場合に、１月につき所定単位を算定する。</w:t>
            </w:r>
          </w:p>
          <w:p w14:paraId="08FDAE3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の3の1の注5</w:t>
            </w:r>
          </w:p>
          <w:p w14:paraId="071133E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A00AFB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サービス費(Ⅱ)の⑵については、指定自立生活援助事業所の利用者の数を地域生活支援員の員数で除して得た数が30以上として京都市長に届け出た指定自立生活援助事業所において、自立生活援助サービス費(Ⅱ)に該当する者に対して、指定自立生活援助を行った場合に、１月につき所定単位を算定する。</w:t>
            </w:r>
          </w:p>
          <w:p w14:paraId="4761929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の3の1の注6</w:t>
            </w:r>
          </w:p>
          <w:p w14:paraId="05416A8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9A13F7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hint="eastAsia"/>
                <w:shd w:val="clear" w:color="auto" w:fill="FFFFFF"/>
              </w:rPr>
              <w:t>自立生活援助サービス費(Ⅲ)</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hint="eastAsia"/>
                <w:shd w:val="clear" w:color="auto" w:fill="FFFFFF"/>
              </w:rPr>
              <w:t>については、指定自立生活援助事業所の地域生活支援員が、1月に2回以上、指定自立生活援助を行った場合であって、指定障害福祉サービス基準第206条の18に規定する支援として、利用者の居宅への訪問による支援及びテレビ電話装置等の活用による支援をそれぞれ1月に1日以上行った場合に、1月につき所定単位数を算定する。ただし、イ又はロを算定している場合には算定しない。</w:t>
            </w:r>
          </w:p>
          <w:p w14:paraId="7A0CCAC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w:t>
            </w:r>
            <w:r w:rsidRPr="00393679">
              <w:rPr>
                <w:rFonts w:ascii="ＭＳ ゴシック" w:eastAsia="ＭＳ ゴシック" w:hAnsi="ＭＳ ゴシック"/>
              </w:rPr>
              <w:t>14</w:t>
            </w:r>
            <w:r w:rsidRPr="00393679">
              <w:rPr>
                <w:rFonts w:ascii="ＭＳ ゴシック" w:eastAsia="ＭＳ ゴシック" w:hAnsi="ＭＳ ゴシック" w:hint="eastAsia"/>
              </w:rPr>
              <w:t>の3の1の注7</w:t>
            </w:r>
          </w:p>
          <w:p w14:paraId="57CC8C4F" w14:textId="77777777" w:rsidR="00A50C6F" w:rsidRPr="00393679" w:rsidRDefault="00A50C6F" w:rsidP="00650FDB">
            <w:pPr>
              <w:suppressAutoHyphens/>
              <w:autoSpaceDE w:val="0"/>
              <w:autoSpaceDN w:val="0"/>
              <w:adjustRightInd w:val="0"/>
              <w:snapToGrid w:val="0"/>
              <w:spacing w:line="200" w:lineRule="exact"/>
              <w:rPr>
                <w:rFonts w:ascii="ＭＳ ゴシック" w:eastAsia="ＭＳ ゴシック" w:hAnsi="ＭＳ ゴシック"/>
              </w:rPr>
            </w:pPr>
          </w:p>
          <w:p w14:paraId="5D2FA650"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自立生活援助サービス費について </w:t>
            </w:r>
          </w:p>
          <w:p w14:paraId="080C2F52" w14:textId="77777777" w:rsidR="00A50C6F" w:rsidRPr="00393679" w:rsidRDefault="00A50C6F" w:rsidP="00650FDB">
            <w:pPr>
              <w:adjustRightInd w:val="0"/>
              <w:snapToGrid w:val="0"/>
              <w:spacing w:line="200" w:lineRule="exact"/>
              <w:ind w:leftChars="200" w:left="450" w:hangingChars="50" w:hanging="90"/>
              <w:rPr>
                <w:rFonts w:ascii="ＭＳ ゴシック" w:eastAsia="ＭＳ ゴシック" w:hAnsi="ＭＳ ゴシック"/>
              </w:rPr>
            </w:pPr>
            <w:r w:rsidRPr="00393679">
              <w:rPr>
                <w:rFonts w:ascii="ＭＳ ゴシック" w:eastAsia="ＭＳ ゴシック" w:hAnsi="ＭＳ ゴシック"/>
              </w:rPr>
              <w:t>㈠ 自立生活援助サービス費の対象者について</w:t>
            </w:r>
          </w:p>
          <w:p w14:paraId="5680119D" w14:textId="77777777" w:rsidR="00A50C6F" w:rsidRPr="00393679" w:rsidRDefault="00A50C6F" w:rsidP="00650FD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rPr>
              <w:t xml:space="preserve"> ア 自立生活援助サービス費(</w:t>
            </w:r>
            <w:r w:rsidRPr="00393679">
              <w:rPr>
                <w:rFonts w:ascii="ＭＳ ゴシック" w:eastAsia="ＭＳ ゴシック" w:hAnsi="ＭＳ ゴシック" w:cs="ＭＳ 明朝" w:hint="eastAsia"/>
              </w:rPr>
              <w:t>Ⅰ</w:t>
            </w:r>
            <w:r w:rsidRPr="00393679">
              <w:rPr>
                <w:rFonts w:ascii="ＭＳ ゴシック" w:eastAsia="ＭＳ ゴシック" w:hAnsi="ＭＳ ゴシック"/>
              </w:rPr>
              <w:t xml:space="preserve">)については、障害者支援施設、のぞみの園、指定宿泊型自立訓練を行う指定自立訓練(生活訓 練)事業所、児童福祉法第７条第１項に規定する児童福祉施設 又は療養介護を行う病院に入所していた障害者、指定共同生活 援助事業所等又は福祉ホームに入居していた障害者、精神科病院(精神科病院以外の病院で精神病床が設けられているものを含む。)に入院していた障害者、救護施設又は更生施設に入所していた障害者、刑事施設、少年院又は更生保護施設に収容されていた障害者、保護観察所に設置若しくは併設された宿泊施設等に宿泊していた障害者又は更生保護法（平成19年法律第88号）の規定による委託を受けた者が当該委託に係る応急救 護若しくは更生緊急保護として利用させる宿泊施設に宿泊していた障害者(以下「施設退所者」という。)であって、退所等をしてから1年以内(退所等した日から１年を経過した日の属する月まで)の期間又は同居家族の死亡や入院、虐待等の市町村が認める事情により急遽単身での生活をすることになった障害者であって、単身生活を開始した日から１年以内の期間について、指定自立生活援助事業所の地域生活支援員が、指定自立生活援助を行った場合に算定する。 </w:t>
            </w:r>
          </w:p>
          <w:p w14:paraId="0A30900D" w14:textId="77777777" w:rsidR="00A50C6F" w:rsidRPr="00393679" w:rsidRDefault="00A50C6F" w:rsidP="00650FDB">
            <w:pPr>
              <w:adjustRightInd w:val="0"/>
              <w:snapToGrid w:val="0"/>
              <w:spacing w:line="200" w:lineRule="exact"/>
              <w:ind w:leftChars="250" w:left="540" w:hangingChars="50" w:hanging="90"/>
              <w:rPr>
                <w:rFonts w:ascii="ＭＳ ゴシック" w:eastAsia="ＭＳ ゴシック" w:hAnsi="ＭＳ ゴシック"/>
              </w:rPr>
            </w:pPr>
            <w:r w:rsidRPr="00393679">
              <w:rPr>
                <w:rFonts w:ascii="ＭＳ ゴシック" w:eastAsia="ＭＳ ゴシック" w:hAnsi="ＭＳ ゴシック"/>
              </w:rPr>
              <w:t>イ 自立生活援助サービス費(</w:t>
            </w:r>
            <w:r w:rsidRPr="00393679">
              <w:rPr>
                <w:rFonts w:ascii="ＭＳ ゴシック" w:eastAsia="ＭＳ ゴシック" w:hAnsi="ＭＳ ゴシック" w:cs="ＭＳ 明朝" w:hint="eastAsia"/>
              </w:rPr>
              <w:t>Ⅱ</w:t>
            </w:r>
            <w:r w:rsidRPr="00393679">
              <w:rPr>
                <w:rFonts w:ascii="ＭＳ ゴシック" w:eastAsia="ＭＳ ゴシック" w:hAnsi="ＭＳ ゴシック"/>
              </w:rPr>
              <w:t>)については、施設退所者であって、退所等した日から１年を超える者若しくは現に居宅において単身である者又は同居している家族等が障害、疾病を有しているため若しくは当該障害者の生活環境の大きな変化その他の事情のため、居宅における自立した日常生活を営む上での各般 の問題に対する支援が見込めない状況にある者であって、当該障害者を取り巻く人間関係、生活環境又は心身の状態変化により、自立した地域生活を継続することが困難と認められる者に対し、指定自立生活援助事業所の地域生活支援員が、指定自立生活援助を行った場合に算定する。</w:t>
            </w:r>
          </w:p>
          <w:p w14:paraId="0412F84D" w14:textId="77777777" w:rsidR="00A50C6F" w:rsidRPr="00393679" w:rsidRDefault="00A50C6F" w:rsidP="00650FDB">
            <w:pPr>
              <w:adjustRightInd w:val="0"/>
              <w:snapToGrid w:val="0"/>
              <w:spacing w:line="200" w:lineRule="exact"/>
              <w:ind w:leftChars="250" w:left="540" w:hangingChars="50" w:hanging="90"/>
              <w:rPr>
                <w:rFonts w:ascii="ＭＳ ゴシック" w:eastAsia="ＭＳ ゴシック" w:hAnsi="ＭＳ ゴシック"/>
              </w:rPr>
            </w:pPr>
            <w:r w:rsidRPr="00393679">
              <w:rPr>
                <w:rFonts w:ascii="ＭＳ ゴシック" w:eastAsia="ＭＳ ゴシック" w:hAnsi="ＭＳ ゴシック"/>
              </w:rPr>
              <w:t>ウ 自立生活援助サービス費(</w:t>
            </w:r>
            <w:r w:rsidRPr="00393679">
              <w:rPr>
                <w:rFonts w:ascii="ＭＳ ゴシック" w:eastAsia="ＭＳ ゴシック" w:hAnsi="ＭＳ ゴシック" w:cs="ＭＳ 明朝" w:hint="eastAsia"/>
              </w:rPr>
              <w:t>Ⅲ</w:t>
            </w:r>
            <w:r w:rsidRPr="00393679">
              <w:rPr>
                <w:rFonts w:ascii="ＭＳ ゴシック" w:eastAsia="ＭＳ ゴシック" w:hAnsi="ＭＳ ゴシック"/>
              </w:rPr>
              <w:t>)については、ア又はイの要件に 該当する者又は自立した地域生活を継続することが困難であるものとして市町村が認める者に対し、指定自立生活援助事業所の地域生活支援員が、利用者の居宅への訪問による支援及びテレビ電話装置等の活用による支援をそれぞれ１月に１日以上行</w:t>
            </w:r>
            <w:r w:rsidRPr="00393679">
              <w:rPr>
                <w:rFonts w:ascii="ＭＳ ゴシック" w:eastAsia="ＭＳ ゴシック" w:hAnsi="ＭＳ ゴシック"/>
              </w:rPr>
              <w:lastRenderedPageBreak/>
              <w:t>った場合に、１月につき所定単位数を算定する。（報酬告示第14の３の1のイ又はロを算定する場合を除く。）</w:t>
            </w:r>
          </w:p>
          <w:p w14:paraId="66CC5093" w14:textId="77777777" w:rsidR="00A50C6F" w:rsidRPr="00393679" w:rsidRDefault="00A50C6F" w:rsidP="00650FDB">
            <w:pPr>
              <w:adjustRightInd w:val="0"/>
              <w:snapToGrid w:val="0"/>
              <w:spacing w:line="200" w:lineRule="exact"/>
              <w:ind w:leftChars="150" w:left="450" w:hangingChars="100" w:hanging="180"/>
              <w:rPr>
                <w:rFonts w:ascii="ＭＳ ゴシック" w:eastAsia="ＭＳ ゴシック" w:hAnsi="ＭＳ ゴシック"/>
              </w:rPr>
            </w:pPr>
            <w:r w:rsidRPr="00393679">
              <w:rPr>
                <w:rFonts w:ascii="ＭＳ ゴシック" w:eastAsia="ＭＳ ゴシック" w:hAnsi="ＭＳ ゴシック"/>
              </w:rPr>
              <w:t xml:space="preserve"> ㈡ 自立生活援助サービス費（</w:t>
            </w:r>
            <w:r w:rsidRPr="00393679">
              <w:rPr>
                <w:rFonts w:ascii="ＭＳ ゴシック" w:eastAsia="ＭＳ ゴシック" w:hAnsi="ＭＳ ゴシック" w:cs="ＭＳ 明朝" w:hint="eastAsia"/>
              </w:rPr>
              <w:t>Ⅰ</w:t>
            </w:r>
            <w:r w:rsidRPr="00393679">
              <w:rPr>
                <w:rFonts w:ascii="ＭＳ ゴシック" w:eastAsia="ＭＳ ゴシック" w:hAnsi="ＭＳ ゴシック"/>
              </w:rPr>
              <w:t>）及び（</w:t>
            </w:r>
            <w:r w:rsidRPr="00393679">
              <w:rPr>
                <w:rFonts w:ascii="ＭＳ ゴシック" w:eastAsia="ＭＳ ゴシック" w:hAnsi="ＭＳ ゴシック" w:cs="ＭＳ 明朝" w:hint="eastAsia"/>
              </w:rPr>
              <w:t>Ⅱ</w:t>
            </w:r>
            <w:r w:rsidRPr="00393679">
              <w:rPr>
                <w:rFonts w:ascii="ＭＳ ゴシック" w:eastAsia="ＭＳ ゴシック" w:hAnsi="ＭＳ ゴシック"/>
              </w:rPr>
              <w:t>）の算定について</w:t>
            </w:r>
          </w:p>
          <w:p w14:paraId="473C16DB" w14:textId="77777777" w:rsidR="00A50C6F" w:rsidRPr="00393679" w:rsidRDefault="00A50C6F" w:rsidP="00650FD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rPr>
              <w:t xml:space="preserve"> ア 自立生活援助サービス費（</w:t>
            </w:r>
            <w:r w:rsidRPr="00393679">
              <w:rPr>
                <w:rFonts w:ascii="ＭＳ ゴシック" w:eastAsia="ＭＳ ゴシック" w:hAnsi="ＭＳ ゴシック" w:cs="ＭＳ 明朝" w:hint="eastAsia"/>
              </w:rPr>
              <w:t>Ⅰ</w:t>
            </w:r>
            <w:r w:rsidRPr="00393679">
              <w:rPr>
                <w:rFonts w:ascii="ＭＳ ゴシック" w:eastAsia="ＭＳ ゴシック" w:hAnsi="ＭＳ ゴシック"/>
              </w:rPr>
              <w:t>）及び（</w:t>
            </w:r>
            <w:r w:rsidRPr="00393679">
              <w:rPr>
                <w:rFonts w:ascii="ＭＳ ゴシック" w:eastAsia="ＭＳ ゴシック" w:hAnsi="ＭＳ ゴシック" w:cs="ＭＳ 明朝" w:hint="eastAsia"/>
              </w:rPr>
              <w:t>Ⅱ</w:t>
            </w:r>
            <w:r w:rsidRPr="00393679">
              <w:rPr>
                <w:rFonts w:ascii="ＭＳ ゴシック" w:eastAsia="ＭＳ ゴシック" w:hAnsi="ＭＳ ゴシック"/>
              </w:rPr>
              <w:t>）については、指定 自立生活援助事業所が都道府県知事に届け出た、指定障害福祉サービス基準第 206 条</w:t>
            </w:r>
            <w:r w:rsidRPr="00393679">
              <w:rPr>
                <w:rFonts w:ascii="ＭＳ ゴシック" w:eastAsia="ＭＳ ゴシック" w:hAnsi="ＭＳ ゴシック" w:hint="eastAsia"/>
              </w:rPr>
              <w:t>の</w:t>
            </w:r>
            <w:r w:rsidRPr="00393679">
              <w:rPr>
                <w:rFonts w:ascii="ＭＳ ゴシック" w:eastAsia="ＭＳ ゴシック" w:hAnsi="ＭＳ ゴシック"/>
              </w:rPr>
              <w:t>14第１項に掲げる地域生活支援員１人当たりの利用者数に応じ、算定するものとする。</w:t>
            </w:r>
          </w:p>
          <w:p w14:paraId="6745A846" w14:textId="77777777" w:rsidR="00A50C6F" w:rsidRPr="00393679" w:rsidRDefault="00A50C6F" w:rsidP="00650FDB">
            <w:pPr>
              <w:suppressAutoHyphens/>
              <w:autoSpaceDE w:val="0"/>
              <w:autoSpaceDN w:val="0"/>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rPr>
              <w:t xml:space="preserve">なお、地域生活支援員は、指定障害福祉サービス基準第 206 条の 18 の規定において、定期的な訪問による支援をおおむね 週に１回以上行うこととされているが、月の途中から利用を開始する場合やサービス終了に向けて訪問頻度を調整する場合 等を考慮し、定期的な訪問を１月に２日以上行った場合に算定するものとする。 </w:t>
            </w:r>
          </w:p>
          <w:p w14:paraId="765561AA" w14:textId="77777777" w:rsidR="00A50C6F" w:rsidRPr="00393679" w:rsidRDefault="00A50C6F" w:rsidP="00650FDB">
            <w:pPr>
              <w:suppressAutoHyphens/>
              <w:autoSpaceDE w:val="0"/>
              <w:autoSpaceDN w:val="0"/>
              <w:adjustRightInd w:val="0"/>
              <w:snapToGrid w:val="0"/>
              <w:spacing w:line="200" w:lineRule="exact"/>
              <w:ind w:leftChars="250" w:left="540" w:hangingChars="50" w:hanging="90"/>
              <w:rPr>
                <w:rFonts w:ascii="ＭＳ ゴシック" w:eastAsia="ＭＳ ゴシック" w:hAnsi="ＭＳ ゴシック"/>
              </w:rPr>
            </w:pPr>
            <w:r w:rsidRPr="00393679">
              <w:rPr>
                <w:rFonts w:ascii="ＭＳ ゴシック" w:eastAsia="ＭＳ ゴシック" w:hAnsi="ＭＳ ゴシック"/>
              </w:rPr>
              <w:t>イ 自立生活援助サービス費（</w:t>
            </w:r>
            <w:r w:rsidRPr="00393679">
              <w:rPr>
                <w:rFonts w:ascii="ＭＳ ゴシック" w:eastAsia="ＭＳ ゴシック" w:hAnsi="ＭＳ ゴシック" w:cs="ＭＳ 明朝" w:hint="eastAsia"/>
              </w:rPr>
              <w:t>Ⅰ</w:t>
            </w:r>
            <w:r w:rsidRPr="00393679">
              <w:rPr>
                <w:rFonts w:ascii="ＭＳ ゴシック" w:eastAsia="ＭＳ ゴシック" w:hAnsi="ＭＳ ゴシック"/>
              </w:rPr>
              <w:t>）及び（</w:t>
            </w:r>
            <w:r w:rsidRPr="00393679">
              <w:rPr>
                <w:rFonts w:ascii="ＭＳ ゴシック" w:eastAsia="ＭＳ ゴシック" w:hAnsi="ＭＳ ゴシック" w:cs="ＭＳ 明朝" w:hint="eastAsia"/>
              </w:rPr>
              <w:t>Ⅱ</w:t>
            </w:r>
            <w:r w:rsidRPr="00393679">
              <w:rPr>
                <w:rFonts w:ascii="ＭＳ ゴシック" w:eastAsia="ＭＳ ゴシック" w:hAnsi="ＭＳ ゴシック"/>
              </w:rPr>
              <w:t>）の「利用者数を地 域生活支援員の人数で除した数」については、サービス管理責 任者を兼務する地域生活支援員は 0.5 人とみなして算定する ものとする。</w:t>
            </w:r>
          </w:p>
          <w:p w14:paraId="4490A79A" w14:textId="77777777" w:rsidR="00A50C6F" w:rsidRPr="00393679" w:rsidRDefault="00A50C6F" w:rsidP="00650FDB">
            <w:pPr>
              <w:suppressAutoHyphens/>
              <w:autoSpaceDE w:val="0"/>
              <w:autoSpaceDN w:val="0"/>
              <w:adjustRightInd w:val="0"/>
              <w:snapToGrid w:val="0"/>
              <w:spacing w:line="200" w:lineRule="exact"/>
              <w:ind w:leftChars="250" w:left="540" w:hangingChars="50" w:hanging="90"/>
              <w:rPr>
                <w:rFonts w:ascii="ＭＳ ゴシック" w:eastAsia="ＭＳ ゴシック" w:hAnsi="ＭＳ ゴシック"/>
              </w:rPr>
            </w:pPr>
            <w:r w:rsidRPr="00393679">
              <w:rPr>
                <w:rFonts w:ascii="ＭＳ ゴシック" w:eastAsia="ＭＳ ゴシック" w:hAnsi="ＭＳ ゴシック"/>
              </w:rPr>
              <w:t xml:space="preserve"> （例）利用者数が30人の指定自立生活援助事業所において、 サービス管理責任者を兼務する地域生活支援員１人と専従の地域生活支援員１人が、障害者支援施設を退所してから１ 年以内の者に対し、指定自立生活援助を行った場合</w:t>
            </w:r>
          </w:p>
          <w:p w14:paraId="7C7A87B3" w14:textId="77777777" w:rsidR="00A50C6F" w:rsidRPr="00393679" w:rsidRDefault="00A50C6F" w:rsidP="00650FDB">
            <w:pPr>
              <w:suppressAutoHyphens/>
              <w:autoSpaceDE w:val="0"/>
              <w:autoSpaceDN w:val="0"/>
              <w:adjustRightInd w:val="0"/>
              <w:snapToGrid w:val="0"/>
              <w:spacing w:line="200" w:lineRule="exact"/>
              <w:ind w:leftChars="300" w:left="540"/>
              <w:rPr>
                <w:rFonts w:ascii="ＭＳ ゴシック" w:eastAsia="ＭＳ ゴシック" w:hAnsi="ＭＳ ゴシック"/>
              </w:rPr>
            </w:pPr>
            <w:r w:rsidRPr="00393679">
              <w:rPr>
                <w:rFonts w:ascii="ＭＳ ゴシック" w:eastAsia="ＭＳ ゴシック" w:hAnsi="ＭＳ ゴシック"/>
              </w:rPr>
              <w:t xml:space="preserve"> → 30 人÷（0.5＋１）＝20</w:t>
            </w:r>
          </w:p>
          <w:p w14:paraId="03B4C62F" w14:textId="77777777" w:rsidR="00A50C6F" w:rsidRPr="00393679" w:rsidRDefault="00A50C6F" w:rsidP="00650FDB">
            <w:pPr>
              <w:suppressAutoHyphens/>
              <w:autoSpaceDE w:val="0"/>
              <w:autoSpaceDN w:val="0"/>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rPr>
              <w:t>利用者数を地域生活支援員の人数で除した数が 30 未満のため、自立生活援助サービス費(</w:t>
            </w:r>
            <w:r w:rsidRPr="00393679">
              <w:rPr>
                <w:rFonts w:ascii="ＭＳ ゴシック" w:eastAsia="ＭＳ ゴシック" w:hAnsi="ＭＳ ゴシック" w:cs="ＭＳ 明朝" w:hint="eastAsia"/>
              </w:rPr>
              <w:t>Ⅰ</w:t>
            </w:r>
            <w:r w:rsidRPr="00393679">
              <w:rPr>
                <w:rFonts w:ascii="ＭＳ ゴシック" w:eastAsia="ＭＳ ゴシック" w:hAnsi="ＭＳ ゴシック"/>
              </w:rPr>
              <w:t>)の</w:t>
            </w:r>
            <w:r w:rsidRPr="00393679">
              <w:rPr>
                <w:rFonts w:ascii="ＭＳ ゴシック" w:eastAsia="ＭＳ ゴシック" w:hAnsi="ＭＳ ゴシック" w:cs="ＭＳ 明朝" w:hint="eastAsia"/>
              </w:rPr>
              <w:t>⑴</w:t>
            </w:r>
            <w:r w:rsidRPr="00393679">
              <w:rPr>
                <w:rFonts w:ascii="ＭＳ ゴシック" w:eastAsia="ＭＳ ゴシック" w:hAnsi="ＭＳ ゴシック"/>
              </w:rPr>
              <w:t>を算定</w:t>
            </w:r>
          </w:p>
          <w:p w14:paraId="492398C5" w14:textId="77777777" w:rsidR="00A50C6F" w:rsidRPr="00393679" w:rsidRDefault="00A50C6F" w:rsidP="00650FDB">
            <w:pPr>
              <w:suppressAutoHyphens/>
              <w:autoSpaceDE w:val="0"/>
              <w:autoSpaceDN w:val="0"/>
              <w:adjustRightInd w:val="0"/>
              <w:snapToGrid w:val="0"/>
              <w:spacing w:line="200" w:lineRule="exact"/>
              <w:ind w:firstLineChars="200" w:firstLine="360"/>
              <w:rPr>
                <w:rFonts w:ascii="ＭＳ ゴシック" w:eastAsia="ＭＳ ゴシック" w:hAnsi="ＭＳ ゴシック"/>
              </w:rPr>
            </w:pPr>
            <w:r w:rsidRPr="00393679">
              <w:rPr>
                <w:rFonts w:ascii="ＭＳ ゴシック" w:eastAsia="ＭＳ ゴシック" w:hAnsi="ＭＳ ゴシック"/>
              </w:rPr>
              <w:t>㈢</w:t>
            </w:r>
            <w:r w:rsidRPr="00393679">
              <w:rPr>
                <w:rFonts w:ascii="ＭＳ ゴシック" w:eastAsia="ＭＳ ゴシック" w:hAnsi="ＭＳ ゴシック" w:hint="eastAsia"/>
              </w:rPr>
              <w:t xml:space="preserve"> 自立生活援助サービス費（Ⅲ）の算定について</w:t>
            </w:r>
          </w:p>
          <w:p w14:paraId="75A89109" w14:textId="77777777" w:rsidR="00A50C6F" w:rsidRPr="00393679" w:rsidRDefault="00A50C6F" w:rsidP="00650FDB">
            <w:pPr>
              <w:suppressAutoHyphens/>
              <w:autoSpaceDE w:val="0"/>
              <w:autoSpaceDN w:val="0"/>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hint="eastAsia"/>
              </w:rPr>
              <w:t>居宅への訪問による支援が１月に１日以上行われなかった場合は、テレビ電話装置等による支援の回数にかかわらず算定しないものとする。</w:t>
            </w:r>
          </w:p>
          <w:p w14:paraId="5ED0ED72" w14:textId="77777777" w:rsidR="00A50C6F" w:rsidRPr="00393679" w:rsidRDefault="00A50C6F" w:rsidP="00650FDB">
            <w:pPr>
              <w:suppressAutoHyphens/>
              <w:autoSpaceDE w:val="0"/>
              <w:autoSpaceDN w:val="0"/>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◆平18障発第1031001第三（7）①</w:t>
            </w:r>
          </w:p>
          <w:p w14:paraId="10320CE7" w14:textId="77777777" w:rsidR="00A50C6F" w:rsidRPr="00393679" w:rsidRDefault="00A50C6F" w:rsidP="00650FDB">
            <w:pPr>
              <w:suppressAutoHyphens/>
              <w:autoSpaceDE w:val="0"/>
              <w:autoSpaceDN w:val="0"/>
              <w:adjustRightInd w:val="0"/>
              <w:snapToGrid w:val="0"/>
              <w:spacing w:line="200" w:lineRule="exact"/>
              <w:rPr>
                <w:rFonts w:ascii="ＭＳ ゴシック" w:eastAsia="ＭＳ ゴシック" w:hAnsi="ＭＳ ゴシック"/>
              </w:rPr>
            </w:pPr>
          </w:p>
          <w:p w14:paraId="6B25AF44" w14:textId="77777777" w:rsidR="00A50C6F" w:rsidRPr="00393679" w:rsidRDefault="00A50C6F" w:rsidP="00650FDB">
            <w:pPr>
              <w:suppressAutoHyphens/>
              <w:autoSpaceDE w:val="0"/>
              <w:autoSpaceDN w:val="0"/>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Q&amp;A R6.5.10 問6（自立生活援助サービス費（Ⅲ））</w:t>
            </w:r>
          </w:p>
          <w:p w14:paraId="1FC1AA22" w14:textId="77777777" w:rsidR="00A50C6F" w:rsidRPr="00393679" w:rsidRDefault="00A50C6F" w:rsidP="00650FDB">
            <w:pPr>
              <w:suppressAutoHyphens/>
              <w:autoSpaceDE w:val="0"/>
              <w:autoSpaceDN w:val="0"/>
              <w:adjustRightInd w:val="0"/>
              <w:snapToGrid w:val="0"/>
              <w:spacing w:line="200" w:lineRule="exact"/>
              <w:ind w:leftChars="-1" w:left="254" w:hangingChars="142" w:hanging="256"/>
              <w:rPr>
                <w:rFonts w:ascii="ＭＳ ゴシック" w:eastAsia="ＭＳ ゴシック" w:hAnsi="ＭＳ ゴシック"/>
                <w:i/>
              </w:rPr>
            </w:pPr>
            <w:r w:rsidRPr="00393679">
              <w:rPr>
                <w:rFonts w:ascii="ＭＳ ゴシック" w:eastAsia="ＭＳ ゴシック" w:hAnsi="ＭＳ ゴシック" w:hint="eastAsia"/>
                <w:i/>
              </w:rPr>
              <w:t xml:space="preserve">　Q　自立生活援助サービス費（Ⅲ）の支給決定を受けている利用者に対して、事業所が月に２回以上自宅に訪問し支援した場合に、自立生活援助サービス費（Ⅰ）又は（Ⅱ）が算定できるか。</w:t>
            </w:r>
          </w:p>
          <w:p w14:paraId="63A89984" w14:textId="77777777" w:rsidR="00A50C6F" w:rsidRPr="00393679" w:rsidRDefault="00A50C6F" w:rsidP="00650FDB">
            <w:pPr>
              <w:suppressAutoHyphens/>
              <w:autoSpaceDE w:val="0"/>
              <w:autoSpaceDN w:val="0"/>
              <w:adjustRightInd w:val="0"/>
              <w:snapToGrid w:val="0"/>
              <w:spacing w:line="200" w:lineRule="exact"/>
              <w:ind w:leftChars="-1" w:left="254" w:hangingChars="142" w:hanging="256"/>
              <w:rPr>
                <w:rFonts w:ascii="ＭＳ ゴシック" w:eastAsia="ＭＳ ゴシック" w:hAnsi="ＭＳ ゴシック"/>
                <w:i/>
              </w:rPr>
            </w:pPr>
            <w:r w:rsidRPr="00393679">
              <w:rPr>
                <w:rFonts w:ascii="ＭＳ ゴシック" w:eastAsia="ＭＳ ゴシック" w:hAnsi="ＭＳ ゴシック" w:hint="eastAsia"/>
                <w:i/>
              </w:rPr>
              <w:t xml:space="preserve">　A　サービス等利用計画案において、ＩＣＴの活用による支援を位置付けた上で支給決定を行っているものであるため、算定できない。</w:t>
            </w:r>
          </w:p>
          <w:p w14:paraId="56163B83" w14:textId="77777777" w:rsidR="00A50C6F" w:rsidRPr="00393679" w:rsidRDefault="00A50C6F" w:rsidP="00650FDB">
            <w:pPr>
              <w:suppressAutoHyphens/>
              <w:autoSpaceDE w:val="0"/>
              <w:autoSpaceDN w:val="0"/>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auto"/>
              <w:bottom w:val="single" w:sz="4" w:space="0" w:color="auto"/>
              <w:right w:val="single" w:sz="4" w:space="0" w:color="000000"/>
            </w:tcBorders>
          </w:tcPr>
          <w:p w14:paraId="2DF5F34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F82805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5C83A25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0F7B7A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auto"/>
              <w:right w:val="single" w:sz="4" w:space="0" w:color="000000"/>
            </w:tcBorders>
          </w:tcPr>
          <w:p w14:paraId="7A4E3A0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6159BC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2606DF3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0AE0F5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08FEFB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CED5C9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904C28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6A8649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52754E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0F2467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987184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EBC3B9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646956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CDE54D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8691CB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37F47D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4F3AEC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385514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C8AE43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7629F6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D8AD2F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1CC3AA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2F3DCB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067E2A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C6DF52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162F8F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CF6EC9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7DFE95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406E81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802E3D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1EBAA5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8F383E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118381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92DB2C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92FB0D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5A0055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6F8CCC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1D45AF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AB26E7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A441EE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26153D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ADA182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445E062A" w14:textId="77777777" w:rsidTr="00EB664D">
        <w:trPr>
          <w:jc w:val="center"/>
        </w:trPr>
        <w:tc>
          <w:tcPr>
            <w:tcW w:w="1133" w:type="dxa"/>
            <w:tcBorders>
              <w:top w:val="single" w:sz="4" w:space="0" w:color="000000"/>
              <w:left w:val="single" w:sz="4" w:space="0" w:color="000000"/>
              <w:right w:val="single" w:sz="4" w:space="0" w:color="000000"/>
            </w:tcBorders>
            <w:tcMar>
              <w:left w:w="28" w:type="dxa"/>
              <w:right w:w="28" w:type="dxa"/>
            </w:tcMar>
          </w:tcPr>
          <w:p w14:paraId="414AC0C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BD22F8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３　減算が行われる場合</w:t>
            </w:r>
          </w:p>
          <w:p w14:paraId="7975AEA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000000"/>
              <w:left w:val="single" w:sz="4" w:space="0" w:color="000000"/>
              <w:right w:val="single" w:sz="4" w:space="0" w:color="000000"/>
            </w:tcBorders>
          </w:tcPr>
          <w:p w14:paraId="32B9EC1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1A3542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２又は３に掲げる自立生活援助サービス費の算定に当たって、次の①から③までのいずれかに該当する場合に、それぞれ①③までに掲げる割合を所定単位数に乗じて得た数を算定しているか。</w:t>
            </w:r>
          </w:p>
          <w:p w14:paraId="11E0F4B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w:t>
            </w:r>
            <w:r w:rsidRPr="00393679">
              <w:rPr>
                <w:rFonts w:ascii="ＭＳ ゴシック" w:eastAsia="ＭＳ ゴシック" w:hAnsi="ＭＳ ゴシック"/>
              </w:rPr>
              <w:t>4</w:t>
            </w:r>
            <w:r w:rsidRPr="00393679">
              <w:rPr>
                <w:rFonts w:ascii="ＭＳ ゴシック" w:eastAsia="ＭＳ ゴシック" w:hAnsi="ＭＳ ゴシック" w:hint="eastAsia"/>
              </w:rPr>
              <w:t>の3の１の注8</w:t>
            </w:r>
          </w:p>
          <w:p w14:paraId="7E18534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063F2230"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1614" w:type="dxa"/>
            <w:tcBorders>
              <w:top w:val="single" w:sz="4" w:space="0" w:color="000000"/>
              <w:left w:val="single" w:sz="4" w:space="0" w:color="000000"/>
              <w:bottom w:val="single" w:sz="4" w:space="0" w:color="auto"/>
              <w:right w:val="single" w:sz="4" w:space="0" w:color="000000"/>
            </w:tcBorders>
          </w:tcPr>
          <w:p w14:paraId="3F0F2DD4"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41F0ACC6" w14:textId="77777777" w:rsidTr="00EB664D">
        <w:trPr>
          <w:trHeight w:val="378"/>
          <w:jc w:val="center"/>
        </w:trPr>
        <w:tc>
          <w:tcPr>
            <w:tcW w:w="1133" w:type="dxa"/>
            <w:tcBorders>
              <w:top w:val="single" w:sz="4" w:space="0" w:color="000000"/>
              <w:left w:val="single" w:sz="4" w:space="0" w:color="000000"/>
              <w:bottom w:val="single" w:sz="4" w:space="0" w:color="auto"/>
              <w:right w:val="single" w:sz="4" w:space="0" w:color="000000"/>
            </w:tcBorders>
            <w:tcMar>
              <w:left w:w="28" w:type="dxa"/>
              <w:right w:w="28" w:type="dxa"/>
            </w:tcMar>
          </w:tcPr>
          <w:p w14:paraId="661F6587" w14:textId="77777777" w:rsidR="00A50C6F" w:rsidRPr="00393679" w:rsidRDefault="00A50C6F" w:rsidP="00650FDB">
            <w:pPr>
              <w:adjustRightInd w:val="0"/>
              <w:snapToGrid w:val="0"/>
              <w:spacing w:line="200" w:lineRule="exact"/>
              <w:ind w:left="180" w:hangingChars="100" w:hanging="180"/>
              <w:jc w:val="center"/>
              <w:rPr>
                <w:rFonts w:ascii="ＭＳ ゴシック" w:eastAsia="ＭＳ ゴシック" w:hAnsi="ＭＳ ゴシック"/>
              </w:rPr>
            </w:pPr>
          </w:p>
          <w:p w14:paraId="5D86D7F0" w14:textId="77777777" w:rsidR="00A50C6F" w:rsidRPr="00393679" w:rsidRDefault="00A50C6F" w:rsidP="00921DAC">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①人員欠如減算</w:t>
            </w:r>
          </w:p>
        </w:tc>
        <w:tc>
          <w:tcPr>
            <w:tcW w:w="7087" w:type="dxa"/>
            <w:tcBorders>
              <w:top w:val="single" w:sz="4" w:space="0" w:color="000000"/>
              <w:left w:val="single" w:sz="4" w:space="0" w:color="000000"/>
              <w:bottom w:val="single" w:sz="4" w:space="0" w:color="auto"/>
              <w:right w:val="single" w:sz="4" w:space="0" w:color="000000"/>
            </w:tcBorders>
          </w:tcPr>
          <w:p w14:paraId="1917019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2A574F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①　サービス管理責任者の員数を満たしていない場合　　100分の70</w:t>
            </w:r>
          </w:p>
          <w:p w14:paraId="408529E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（サービス管理責任者数を満たしていない状態が5月以上継続している場合は、100分の50）</w:t>
            </w:r>
          </w:p>
          <w:p w14:paraId="4FA48A2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◆平18厚告550の九の三、◆平18厚告523別表第14の3の１の注7</w:t>
            </w:r>
            <w:r w:rsidRPr="00393679">
              <w:rPr>
                <w:rFonts w:ascii="ＭＳ ゴシック" w:eastAsia="ＭＳ ゴシック" w:hAnsi="ＭＳ ゴシック"/>
              </w:rPr>
              <w:t>(1)</w:t>
            </w:r>
          </w:p>
          <w:p w14:paraId="76541BA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3B6E08B"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　人員欠如減算に該当する場合の所定単位数の算定について</w:t>
            </w:r>
          </w:p>
          <w:p w14:paraId="69D0F18F" w14:textId="77777777" w:rsidR="00A50C6F" w:rsidRPr="00393679" w:rsidRDefault="00A50C6F" w:rsidP="00650FD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①　算定される単位数</w:t>
            </w:r>
          </w:p>
          <w:p w14:paraId="0FCFFC94" w14:textId="77777777" w:rsidR="00A50C6F" w:rsidRPr="00393679" w:rsidRDefault="00A50C6F" w:rsidP="00650FDB">
            <w:pPr>
              <w:suppressAutoHyphens/>
              <w:autoSpaceDE w:val="0"/>
              <w:autoSpaceDN w:val="0"/>
              <w:adjustRightInd w:val="0"/>
              <w:snapToGrid w:val="0"/>
              <w:spacing w:line="200" w:lineRule="exact"/>
              <w:ind w:firstLineChars="300" w:firstLine="540"/>
              <w:rPr>
                <w:rFonts w:ascii="ＭＳ ゴシック" w:eastAsia="ＭＳ ゴシック" w:hAnsi="ＭＳ ゴシック"/>
              </w:rPr>
            </w:pPr>
            <w:r w:rsidRPr="00393679">
              <w:rPr>
                <w:rFonts w:ascii="ＭＳ ゴシック" w:eastAsia="ＭＳ ゴシック" w:hAnsi="ＭＳ ゴシック"/>
              </w:rPr>
              <w:t>サービス管理責任者の欠如</w:t>
            </w:r>
          </w:p>
          <w:p w14:paraId="39197662" w14:textId="77777777" w:rsidR="00A50C6F" w:rsidRPr="00393679" w:rsidRDefault="00A50C6F" w:rsidP="00650FDB">
            <w:pPr>
              <w:suppressAutoHyphens/>
              <w:autoSpaceDE w:val="0"/>
              <w:autoSpaceDN w:val="0"/>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ア　減算が適用される月から５月未満の月については、所定単位数の</w:t>
            </w:r>
            <w:r w:rsidRPr="00393679">
              <w:rPr>
                <w:rFonts w:ascii="ＭＳ ゴシック" w:eastAsia="ＭＳ ゴシック" w:hAnsi="ＭＳ ゴシック"/>
              </w:rPr>
              <w:t>100分の70とする。</w:t>
            </w:r>
          </w:p>
          <w:p w14:paraId="20DF656B" w14:textId="77777777" w:rsidR="00A50C6F" w:rsidRPr="00393679" w:rsidRDefault="00A50C6F" w:rsidP="00650FDB">
            <w:pPr>
              <w:suppressAutoHyphens/>
              <w:autoSpaceDE w:val="0"/>
              <w:autoSpaceDN w:val="0"/>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イ　減算が適用される月から連続して５月以上の月については、所定単位数の</w:t>
            </w:r>
            <w:r w:rsidRPr="00393679">
              <w:rPr>
                <w:rFonts w:ascii="ＭＳ ゴシック" w:eastAsia="ＭＳ ゴシック" w:hAnsi="ＭＳ ゴシック"/>
              </w:rPr>
              <w:t>100分の50とする。</w:t>
            </w:r>
          </w:p>
          <w:p w14:paraId="35428F37" w14:textId="77777777" w:rsidR="00A50C6F" w:rsidRPr="00393679" w:rsidRDefault="00A50C6F" w:rsidP="00650FDB">
            <w:pPr>
              <w:adjustRightInd w:val="0"/>
              <w:snapToGrid w:val="0"/>
              <w:spacing w:line="200" w:lineRule="exact"/>
              <w:ind w:leftChars="300" w:left="540" w:firstLineChars="100" w:firstLine="180"/>
              <w:rPr>
                <w:rFonts w:ascii="ＭＳ ゴシック" w:eastAsia="ＭＳ ゴシック" w:hAnsi="ＭＳ ゴシック"/>
              </w:rPr>
            </w:pPr>
            <w:r w:rsidRPr="00393679">
              <w:rPr>
                <w:rFonts w:ascii="ＭＳ ゴシック" w:eastAsia="ＭＳ ゴシック" w:hAnsi="ＭＳ ゴシック" w:hint="eastAsia"/>
              </w:rPr>
              <w:t>所定単位数は、各種加算がなされる前の単位数とし、各種加算を含めた単位数の合計数について減算するものではないことに留意すること。</w:t>
            </w:r>
          </w:p>
          <w:p w14:paraId="557D068C" w14:textId="77777777" w:rsidR="00A50C6F" w:rsidRPr="00393679" w:rsidRDefault="00A50C6F" w:rsidP="00650FDB">
            <w:pPr>
              <w:adjustRightInd w:val="0"/>
              <w:snapToGrid w:val="0"/>
              <w:spacing w:line="200" w:lineRule="exact"/>
              <w:ind w:leftChars="100" w:left="54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②　指定障害福祉サービス事業所等における従業者の員数が、指定障害福祉サービス基準又は指定障害者支援施設基準の規定により配置すべき員数を下回っているいわゆる人員欠如については、報酬告示及び第</w:t>
            </w:r>
            <w:r w:rsidRPr="00393679">
              <w:rPr>
                <w:rFonts w:ascii="ＭＳ ゴシック" w:eastAsia="ＭＳ ゴシック" w:hAnsi="ＭＳ ゴシック"/>
              </w:rPr>
              <w:t>550</w:t>
            </w:r>
            <w:r w:rsidRPr="00393679">
              <w:rPr>
                <w:rFonts w:ascii="ＭＳ ゴシック" w:eastAsia="ＭＳ ゴシック" w:hAnsi="ＭＳ ゴシック" w:hint="eastAsia"/>
              </w:rPr>
              <w:t>号告示の規定に基づき、訓練等給付費を減額することとしているところであるが、これは、適正なサービスの提供を確保するための規定であり、指定障害福祉サービス事業所等は、人員欠如の未然防止を図るよう努めるものとする。</w:t>
            </w:r>
          </w:p>
          <w:p w14:paraId="38711355"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③　人員欠如減算の具体的取扱い</w:t>
            </w:r>
          </w:p>
          <w:p w14:paraId="64FF81FD" w14:textId="77777777" w:rsidR="00A50C6F" w:rsidRPr="00393679" w:rsidRDefault="00A50C6F" w:rsidP="00650FDB">
            <w:pPr>
              <w:adjustRightInd w:val="0"/>
              <w:snapToGrid w:val="0"/>
              <w:spacing w:line="200" w:lineRule="exact"/>
              <w:ind w:leftChars="200" w:left="720" w:hangingChars="200" w:hanging="360"/>
              <w:rPr>
                <w:rFonts w:ascii="ＭＳ ゴシック" w:eastAsia="ＭＳ ゴシック" w:hAnsi="ＭＳ ゴシック"/>
              </w:rPr>
            </w:pPr>
            <w:r w:rsidRPr="00393679">
              <w:rPr>
                <w:rFonts w:ascii="ＭＳ ゴシック" w:eastAsia="ＭＳ ゴシック" w:hAnsi="ＭＳ ゴシック"/>
              </w:rPr>
              <w:t>(</w:t>
            </w:r>
            <w:r w:rsidRPr="00393679">
              <w:rPr>
                <w:rFonts w:ascii="ＭＳ ゴシック" w:eastAsia="ＭＳ ゴシック" w:hAnsi="ＭＳ ゴシック" w:hint="eastAsia"/>
                <w:w w:val="50"/>
              </w:rPr>
              <w:t>一</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サービス管理責任者の人員欠如については、その翌々月から人員欠如が解消されるに至った月まで、利用者の全員について減算される</w:t>
            </w:r>
            <w:r w:rsidRPr="00393679">
              <w:rPr>
                <w:rFonts w:ascii="ＭＳ ゴシック" w:eastAsia="ＭＳ ゴシック" w:hAnsi="ＭＳ ゴシック"/>
              </w:rPr>
              <w:t>(</w:t>
            </w:r>
            <w:r w:rsidRPr="00393679">
              <w:rPr>
                <w:rFonts w:ascii="ＭＳ ゴシック" w:eastAsia="ＭＳ ゴシック" w:hAnsi="ＭＳ ゴシック" w:hint="eastAsia"/>
              </w:rPr>
              <w:t>ただし、翌月の末日において人員基準を満たすに至っている場合を除く。</w:t>
            </w:r>
            <w:r w:rsidRPr="00393679">
              <w:rPr>
                <w:rFonts w:ascii="ＭＳ ゴシック" w:eastAsia="ＭＳ ゴシック" w:hAnsi="ＭＳ ゴシック"/>
              </w:rPr>
              <w:t>)</w:t>
            </w:r>
            <w:r w:rsidRPr="00393679">
              <w:rPr>
                <w:rFonts w:ascii="ＭＳ ゴシック" w:eastAsia="ＭＳ ゴシック" w:hAnsi="ＭＳ ゴシック" w:hint="eastAsia"/>
              </w:rPr>
              <w:t>。</w:t>
            </w:r>
          </w:p>
          <w:p w14:paraId="392AA625" w14:textId="77777777" w:rsidR="00A50C6F" w:rsidRPr="00393679" w:rsidRDefault="00A50C6F" w:rsidP="00650FDB">
            <w:pPr>
              <w:adjustRightInd w:val="0"/>
              <w:snapToGrid w:val="0"/>
              <w:spacing w:line="200" w:lineRule="exact"/>
              <w:ind w:leftChars="225" w:left="765" w:hangingChars="200" w:hanging="360"/>
              <w:rPr>
                <w:rFonts w:ascii="ＭＳ ゴシック" w:eastAsia="ＭＳ ゴシック" w:hAnsi="ＭＳ ゴシック"/>
              </w:rPr>
            </w:pPr>
            <w:r w:rsidRPr="00393679">
              <w:rPr>
                <w:rFonts w:ascii="ＭＳ ゴシック" w:eastAsia="ＭＳ ゴシック" w:hAnsi="ＭＳ ゴシック"/>
              </w:rPr>
              <w:t>(</w:t>
            </w:r>
            <w:r w:rsidRPr="00393679">
              <w:rPr>
                <w:rFonts w:ascii="ＭＳ ゴシック" w:eastAsia="ＭＳ ゴシック" w:hAnsi="ＭＳ ゴシック" w:hint="eastAsia"/>
                <w:w w:val="50"/>
              </w:rPr>
              <w:t>二</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3434AE1D" w14:textId="77777777" w:rsidR="00A50C6F" w:rsidRPr="00393679" w:rsidRDefault="00A50C6F" w:rsidP="00650FDB">
            <w:pPr>
              <w:adjustRightInd w:val="0"/>
              <w:snapToGrid w:val="0"/>
              <w:spacing w:line="200" w:lineRule="exact"/>
              <w:ind w:leftChars="200" w:left="72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w:t>
            </w:r>
            <w:r w:rsidRPr="00393679">
              <w:rPr>
                <w:rFonts w:ascii="ＭＳ ゴシック" w:eastAsia="ＭＳ ゴシック" w:hAnsi="ＭＳ ゴシック" w:hint="eastAsia"/>
                <w:w w:val="50"/>
              </w:rPr>
              <w:t>三</w:t>
            </w:r>
            <w:r w:rsidRPr="00393679">
              <w:rPr>
                <w:rFonts w:ascii="ＭＳ ゴシック" w:eastAsia="ＭＳ ゴシック" w:hAnsi="ＭＳ ゴシック"/>
              </w:rPr>
              <w:t>)</w:t>
            </w:r>
            <w:r w:rsidRPr="00393679">
              <w:rPr>
                <w:rFonts w:ascii="ＭＳ ゴシック" w:eastAsia="ＭＳ ゴシック" w:hAnsi="ＭＳ ゴシック" w:hint="eastAsia"/>
              </w:rPr>
              <w:t xml:space="preserve">　多機能型事業所等であって、複数の障害福祉サービス又は昼間実施サービスの利用者の数の合計数に基づき、配置すべきサービス管理責任者の員数等</w:t>
            </w:r>
            <w:r w:rsidRPr="00393679">
              <w:rPr>
                <w:rFonts w:ascii="ＭＳ ゴシック" w:eastAsia="ＭＳ ゴシック" w:hAnsi="ＭＳ ゴシック" w:hint="eastAsia"/>
              </w:rPr>
              <w:lastRenderedPageBreak/>
              <w:t>を満たしていない場合には、当該複数の障害福祉サービス又は昼間実施サービスの利用者全員について減算される。</w:t>
            </w:r>
          </w:p>
          <w:p w14:paraId="64084BC0" w14:textId="77777777" w:rsidR="00A50C6F" w:rsidRPr="00393679" w:rsidRDefault="00A50C6F" w:rsidP="00650FD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④　</w:t>
            </w:r>
            <w:smartTag w:uri="schemas-MSNCTYST-com/MSNCTYST" w:element="MSNCTYST">
              <w:smartTagPr>
                <w:attr w:name="AddressList" w:val="26:京都府京都市;"/>
                <w:attr w:name="Address" w:val="京都市"/>
              </w:smartTagPr>
              <w:r w:rsidRPr="00393679">
                <w:rPr>
                  <w:rFonts w:ascii="ＭＳ ゴシック" w:eastAsia="ＭＳ ゴシック" w:hAnsi="ＭＳ ゴシック" w:hint="eastAsia"/>
                </w:rPr>
                <w:t>京都市</w:t>
              </w:r>
            </w:smartTag>
            <w:r w:rsidRPr="00393679">
              <w:rPr>
                <w:rFonts w:ascii="ＭＳ ゴシック" w:eastAsia="ＭＳ ゴシック" w:hAnsi="ＭＳ ゴシック" w:hint="eastAsia"/>
              </w:rPr>
              <w:t>長は、著しい人員欠如が継続する場合には、従業者の増員、利用定員等の見直し、事業の休止等を指導する。当該指導に従わない場合には、特別な事情がある場合を除き、指定の取消しを検討するものとする。</w:t>
            </w:r>
          </w:p>
          <w:p w14:paraId="2D4EEDF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◆平18障発第1031001号第二の1(8)</w:t>
            </w:r>
          </w:p>
          <w:p w14:paraId="480B5E0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7722980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52EC61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E733FB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65F5E7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auto"/>
              <w:right w:val="single" w:sz="4" w:space="0" w:color="000000"/>
            </w:tcBorders>
          </w:tcPr>
          <w:p w14:paraId="23B8BE8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172D23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2CF80551"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71A4E481" w14:textId="77777777" w:rsidTr="00EB664D">
        <w:trPr>
          <w:trHeight w:val="1247"/>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4920FDA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1B10B5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② 個別支援計画が未作成の場合</w:t>
            </w:r>
          </w:p>
        </w:tc>
        <w:tc>
          <w:tcPr>
            <w:tcW w:w="7087" w:type="dxa"/>
            <w:tcBorders>
              <w:top w:val="single" w:sz="4" w:space="0" w:color="auto"/>
              <w:left w:val="single" w:sz="4" w:space="0" w:color="000000"/>
              <w:bottom w:val="single" w:sz="4" w:space="0" w:color="auto"/>
              <w:right w:val="single" w:sz="4" w:space="0" w:color="000000"/>
            </w:tcBorders>
          </w:tcPr>
          <w:p w14:paraId="500C467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1F74E5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②　指定自立生活援助の提供に当たって、自立生活援助計画が作成されていない場合、次に掲げる場合に応じ、それぞれ次に掲げる割合。　　</w:t>
            </w:r>
          </w:p>
          <w:p w14:paraId="0785520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（一）作成されていない期間が3月未満の場合　100分の70</w:t>
            </w:r>
          </w:p>
          <w:p w14:paraId="20A871A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（二）作成されていない期間が3月以上の場合　100分の50</w:t>
            </w:r>
          </w:p>
          <w:p w14:paraId="791D948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◆平18厚告523別表第14の3の１の注7</w:t>
            </w:r>
            <w:r w:rsidRPr="00393679">
              <w:rPr>
                <w:rFonts w:ascii="ＭＳ ゴシック" w:eastAsia="ＭＳ ゴシック" w:hAnsi="ＭＳ ゴシック"/>
              </w:rPr>
              <w:t>(2)</w:t>
            </w:r>
          </w:p>
          <w:p w14:paraId="7ED749A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4318F0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C48765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2F0413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603C15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p w14:paraId="091DDE76"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1614" w:type="dxa"/>
            <w:tcBorders>
              <w:top w:val="single" w:sz="4" w:space="0" w:color="000000"/>
              <w:left w:val="single" w:sz="4" w:space="0" w:color="000000"/>
              <w:bottom w:val="single" w:sz="4" w:space="0" w:color="auto"/>
              <w:right w:val="single" w:sz="4" w:space="0" w:color="000000"/>
            </w:tcBorders>
          </w:tcPr>
          <w:p w14:paraId="59EC080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EFD6A28" w14:textId="30587F18"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6ADE6A67"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0CC99F3E" w14:textId="77777777" w:rsidTr="00EB664D">
        <w:trPr>
          <w:trHeight w:val="1191"/>
          <w:jc w:val="center"/>
        </w:trPr>
        <w:tc>
          <w:tcPr>
            <w:tcW w:w="1133" w:type="dxa"/>
            <w:tcBorders>
              <w:top w:val="single" w:sz="4" w:space="0" w:color="000000"/>
              <w:left w:val="single" w:sz="4" w:space="0" w:color="000000"/>
              <w:bottom w:val="single" w:sz="4" w:space="0" w:color="auto"/>
              <w:right w:val="single" w:sz="4" w:space="0" w:color="000000"/>
            </w:tcBorders>
            <w:tcMar>
              <w:left w:w="28" w:type="dxa"/>
              <w:right w:w="28" w:type="dxa"/>
            </w:tcMar>
          </w:tcPr>
          <w:p w14:paraId="5DDF2910" w14:textId="77777777" w:rsidR="00A50C6F" w:rsidRPr="00393679" w:rsidRDefault="00A50C6F" w:rsidP="00650FDB">
            <w:pPr>
              <w:adjustRightInd w:val="0"/>
              <w:snapToGrid w:val="0"/>
              <w:spacing w:line="200" w:lineRule="exact"/>
              <w:ind w:left="180" w:hangingChars="100" w:hanging="180"/>
              <w:jc w:val="center"/>
              <w:rPr>
                <w:rFonts w:ascii="ＭＳ ゴシック" w:eastAsia="ＭＳ ゴシック" w:hAnsi="ＭＳ ゴシック"/>
              </w:rPr>
            </w:pPr>
          </w:p>
          <w:p w14:paraId="553742EC" w14:textId="77777777" w:rsidR="00A50C6F" w:rsidRPr="00393679" w:rsidRDefault="00A50C6F" w:rsidP="00F34AC7">
            <w:pPr>
              <w:adjustRightInd w:val="0"/>
              <w:snapToGrid w:val="0"/>
              <w:spacing w:line="200" w:lineRule="exact"/>
              <w:ind w:left="74" w:rightChars="-32" w:right="-58" w:hangingChars="41" w:hanging="74"/>
              <w:jc w:val="left"/>
              <w:rPr>
                <w:rFonts w:ascii="ＭＳ ゴシック" w:eastAsia="ＭＳ ゴシック" w:hAnsi="ＭＳ ゴシック"/>
              </w:rPr>
            </w:pPr>
            <w:r w:rsidRPr="00393679">
              <w:rPr>
                <w:rFonts w:ascii="ＭＳ ゴシック" w:eastAsia="ＭＳ ゴシック" w:hAnsi="ＭＳ ゴシック" w:hint="eastAsia"/>
              </w:rPr>
              <w:t>③　サービス利用期間の平均値が標準利用期間の６月を超えた場合</w:t>
            </w:r>
          </w:p>
        </w:tc>
        <w:tc>
          <w:tcPr>
            <w:tcW w:w="7087" w:type="dxa"/>
            <w:tcBorders>
              <w:top w:val="single" w:sz="4" w:space="0" w:color="000000"/>
              <w:left w:val="single" w:sz="4" w:space="0" w:color="000000"/>
              <w:bottom w:val="single" w:sz="4" w:space="0" w:color="auto"/>
              <w:right w:val="single" w:sz="4" w:space="0" w:color="000000"/>
            </w:tcBorders>
          </w:tcPr>
          <w:p w14:paraId="440F381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6E7BAD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③　指定自立生活援助の利用者（当該指定自立生活援助の利用期間が１年に満たない者を除く。）のサービス利用期間（指定自立定着支援の利用を開始した日から各月ごとの当該月の末日までの期間をいう。）の平均値が障害者総合支援法施行規則第６条の１０の６に定める標準利用期間（１年間）に６月間を加えて得た期間を超えている場合　</w:t>
            </w:r>
            <w:r w:rsidRPr="00393679">
              <w:rPr>
                <w:rFonts w:ascii="ＭＳ ゴシック" w:eastAsia="ＭＳ ゴシック" w:hAnsi="ＭＳ ゴシック"/>
              </w:rPr>
              <w:t>100</w:t>
            </w:r>
            <w:r w:rsidRPr="00393679">
              <w:rPr>
                <w:rFonts w:ascii="ＭＳ ゴシック" w:eastAsia="ＭＳ ゴシック" w:hAnsi="ＭＳ ゴシック" w:hint="eastAsia"/>
              </w:rPr>
              <w:t>分の</w:t>
            </w:r>
            <w:r w:rsidRPr="00393679">
              <w:rPr>
                <w:rFonts w:ascii="ＭＳ ゴシック" w:eastAsia="ＭＳ ゴシック" w:hAnsi="ＭＳ ゴシック"/>
              </w:rPr>
              <w:t>95</w:t>
            </w:r>
          </w:p>
          <w:p w14:paraId="52F6FCC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◆平18厚告523別表第14の3の１の注7</w:t>
            </w:r>
            <w:r w:rsidRPr="00393679">
              <w:rPr>
                <w:rFonts w:ascii="ＭＳ ゴシック" w:eastAsia="ＭＳ ゴシック" w:hAnsi="ＭＳ ゴシック"/>
              </w:rPr>
              <w:t>(3)</w:t>
            </w:r>
            <w:r w:rsidRPr="00393679" w:rsidDel="004E7331">
              <w:rPr>
                <w:rFonts w:ascii="ＭＳ ゴシック" w:eastAsia="ＭＳ ゴシック" w:hAnsi="ＭＳ ゴシック" w:hint="eastAsia"/>
              </w:rPr>
              <w:t xml:space="preserve"> </w:t>
            </w:r>
          </w:p>
          <w:p w14:paraId="684C4D1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52371DD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77F8AF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3029D0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64F5FC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auto"/>
              <w:right w:val="single" w:sz="4" w:space="0" w:color="000000"/>
            </w:tcBorders>
          </w:tcPr>
          <w:p w14:paraId="5E1A124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93C4EF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09AE286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950ECF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利用者のサービス利用期間の平均値が１年６月を超えていないか。</w:t>
            </w:r>
          </w:p>
          <w:p w14:paraId="30A032C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2CAD307C" w14:textId="77777777" w:rsidTr="00EB664D">
        <w:trPr>
          <w:trHeight w:val="120"/>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2DEECCE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D37FA1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４　情報公表未報告減算</w:t>
            </w:r>
          </w:p>
          <w:p w14:paraId="2782DA7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204D0D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auto"/>
              <w:left w:val="single" w:sz="4" w:space="0" w:color="000000"/>
              <w:bottom w:val="single" w:sz="4" w:space="0" w:color="auto"/>
              <w:right w:val="single" w:sz="4" w:space="0" w:color="000000"/>
            </w:tcBorders>
          </w:tcPr>
          <w:p w14:paraId="6DCCA35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EA43021" w14:textId="77777777" w:rsidR="00A50C6F" w:rsidRPr="00393679" w:rsidRDefault="00A50C6F" w:rsidP="00A53CC9">
            <w:pPr>
              <w:suppressAutoHyphens/>
              <w:autoSpaceDE w:val="0"/>
              <w:autoSpaceDN w:val="0"/>
              <w:spacing w:line="21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法第</w:t>
            </w:r>
            <w:r w:rsidRPr="00393679">
              <w:rPr>
                <w:rFonts w:ascii="ＭＳ ゴシック" w:eastAsia="ＭＳ ゴシック" w:hAnsi="ＭＳ ゴシック"/>
              </w:rPr>
              <w:t>76条の３第１項の規定に基づく情報公表対象サービス</w:t>
            </w:r>
            <w:r w:rsidRPr="00393679">
              <w:rPr>
                <w:rFonts w:ascii="ＭＳ ゴシック" w:eastAsia="ＭＳ ゴシック" w:hAnsi="ＭＳ ゴシック" w:hint="eastAsia"/>
              </w:rPr>
              <w:t>等情報に係る報告を行っていない場合は、所定単位数の</w:t>
            </w:r>
            <w:r w:rsidRPr="00393679">
              <w:rPr>
                <w:rFonts w:ascii="ＭＳ ゴシック" w:eastAsia="ＭＳ ゴシック" w:hAnsi="ＭＳ ゴシック"/>
              </w:rPr>
              <w:t>100分の５に相当する単位数（指定障害者支援施設</w:t>
            </w:r>
            <w:r w:rsidRPr="00393679">
              <w:rPr>
                <w:rFonts w:ascii="ＭＳ ゴシック" w:eastAsia="ＭＳ ゴシック" w:hAnsi="ＭＳ ゴシック" w:hint="eastAsia"/>
              </w:rPr>
              <w:t>にあっては、</w:t>
            </w:r>
            <w:r w:rsidRPr="00393679">
              <w:rPr>
                <w:rFonts w:ascii="ＭＳ ゴシック" w:eastAsia="ＭＳ ゴシック" w:hAnsi="ＭＳ ゴシック"/>
              </w:rPr>
              <w:t>100分の10に相当する単位数）を所定単位</w:t>
            </w:r>
            <w:r w:rsidRPr="00393679">
              <w:rPr>
                <w:rFonts w:ascii="ＭＳ ゴシック" w:eastAsia="ＭＳ ゴシック" w:hAnsi="ＭＳ ゴシック" w:hint="eastAsia"/>
              </w:rPr>
              <w:t>数から減算しているか。</w:t>
            </w:r>
          </w:p>
          <w:p w14:paraId="5BD739E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◆平18障発第1031001号第二の1(12)</w:t>
            </w:r>
          </w:p>
          <w:p w14:paraId="6AD4490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D03492B" w14:textId="77777777" w:rsidR="00A50C6F" w:rsidRPr="00393679" w:rsidRDefault="00A50C6F" w:rsidP="00DE3D6D">
            <w:pPr>
              <w:ind w:left="121" w:hangingChars="67" w:hanging="121"/>
              <w:rPr>
                <w:rFonts w:ascii="ＭＳ ゴシック" w:eastAsia="ＭＳ ゴシック" w:hAnsi="ＭＳ ゴシック"/>
              </w:rPr>
            </w:pPr>
            <w:r w:rsidRPr="00393679">
              <w:rPr>
                <w:rFonts w:ascii="ＭＳ ゴシック" w:eastAsia="ＭＳ ゴシック" w:hAnsi="ＭＳ ゴシック" w:hint="eastAsia"/>
              </w:rPr>
              <w:t>◎　当該所定単位数は、各種加算（障害福祉サービス費等の報酬算定構造表において当該減算より左に規定されている加算を除く。）がなされる前の単位数とし、当該各種加算を含めた単位数の合計数に対して 100 分の 10 となるものではないことに留意すること。ただし、複数の減算事由に該当する場合にあっては、当該所定単位数に各種減算をした上で得た単位数（減算後基本報酬所定単位数）に対する 100 分の 10 に相当する単位数を減算後基本報酬所定単位数から減算する点に留意すること。</w:t>
            </w:r>
          </w:p>
          <w:p w14:paraId="321AE18C" w14:textId="77777777" w:rsidR="00A50C6F" w:rsidRPr="00393679" w:rsidRDefault="00A50C6F" w:rsidP="00DE3D6D">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◆平成18年10月31日付障発第1031001号第二の１</w:t>
            </w:r>
            <w:r w:rsidRPr="00393679">
              <w:rPr>
                <w:rFonts w:ascii="ＭＳ ゴシック" w:eastAsia="ＭＳ ゴシック" w:hAnsi="ＭＳ ゴシック" w:cs="ＭＳ 明朝" w:hint="eastAsia"/>
              </w:rPr>
              <w:t>⑿</w:t>
            </w:r>
          </w:p>
          <w:p w14:paraId="4C4B732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058C867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B0F5606"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664195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92E084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auto"/>
              <w:right w:val="single" w:sz="4" w:space="0" w:color="000000"/>
            </w:tcBorders>
          </w:tcPr>
          <w:p w14:paraId="1600A9E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28273B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519DC57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2E0DCE31" w14:textId="77777777" w:rsidTr="00EB664D">
        <w:trPr>
          <w:trHeight w:val="90"/>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0B29DF1D"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lang w:eastAsia="zh-CN"/>
              </w:rPr>
            </w:pPr>
          </w:p>
          <w:p w14:paraId="60611BBF"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５　業務継続計画未策定減算</w:t>
            </w:r>
          </w:p>
          <w:p w14:paraId="087261C8"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lang w:eastAsia="zh-CN"/>
              </w:rPr>
            </w:pPr>
          </w:p>
          <w:p w14:paraId="271DDEA5"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lang w:eastAsia="zh-CN"/>
              </w:rPr>
            </w:pPr>
          </w:p>
        </w:tc>
        <w:tc>
          <w:tcPr>
            <w:tcW w:w="7087" w:type="dxa"/>
            <w:tcBorders>
              <w:top w:val="single" w:sz="4" w:space="0" w:color="auto"/>
              <w:left w:val="single" w:sz="4" w:space="0" w:color="000000"/>
              <w:bottom w:val="single" w:sz="4" w:space="0" w:color="auto"/>
              <w:right w:val="single" w:sz="4" w:space="0" w:color="000000"/>
            </w:tcBorders>
          </w:tcPr>
          <w:p w14:paraId="3FF32121"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lang w:eastAsia="zh-CN"/>
              </w:rPr>
            </w:pPr>
          </w:p>
          <w:p w14:paraId="6D4AC9E0" w14:textId="77777777" w:rsidR="00A50C6F" w:rsidRPr="00393679" w:rsidRDefault="00A50C6F" w:rsidP="003946EB">
            <w:pPr>
              <w:suppressAutoHyphens/>
              <w:autoSpaceDE w:val="0"/>
              <w:autoSpaceDN w:val="0"/>
              <w:spacing w:line="210" w:lineRule="exact"/>
              <w:ind w:left="171" w:hangingChars="95" w:hanging="171"/>
              <w:rPr>
                <w:rFonts w:ascii="ＭＳ ゴシック" w:eastAsia="ＭＳ ゴシック" w:hAnsi="ＭＳ ゴシック"/>
              </w:rPr>
            </w:pPr>
            <w:r w:rsidRPr="00393679">
              <w:rPr>
                <w:rFonts w:ascii="ＭＳ ゴシック" w:eastAsia="ＭＳ ゴシック" w:hAnsi="ＭＳ ゴシック" w:hint="eastAsia"/>
              </w:rPr>
              <w:t>□　業務継続計画の策定等の取組が適切に行われていない場合、減算しているか。</w:t>
            </w:r>
          </w:p>
          <w:p w14:paraId="692F7CE0"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rPr>
            </w:pPr>
          </w:p>
          <w:p w14:paraId="5DD689CB" w14:textId="77777777" w:rsidR="00A50C6F" w:rsidRPr="00393679" w:rsidRDefault="00A50C6F" w:rsidP="00A53CC9">
            <w:pPr>
              <w:suppressAutoHyphens/>
              <w:autoSpaceDE w:val="0"/>
              <w:autoSpaceDN w:val="0"/>
              <w:spacing w:line="21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自立生活援助については、所定単位数の</w:t>
            </w:r>
            <w:r w:rsidRPr="00393679">
              <w:rPr>
                <w:rFonts w:ascii="ＭＳ ゴシック" w:eastAsia="ＭＳ ゴシック" w:hAnsi="ＭＳ ゴシック"/>
              </w:rPr>
              <w:t>100分の</w:t>
            </w:r>
            <w:r w:rsidRPr="00393679">
              <w:rPr>
                <w:rFonts w:ascii="ＭＳ ゴシック" w:eastAsia="ＭＳ ゴシック" w:hAnsi="ＭＳ ゴシック" w:hint="eastAsia"/>
              </w:rPr>
              <w:t>1</w:t>
            </w:r>
            <w:r w:rsidRPr="00393679">
              <w:rPr>
                <w:rFonts w:ascii="ＭＳ ゴシック" w:eastAsia="ＭＳ ゴシック" w:hAnsi="ＭＳ ゴシック"/>
              </w:rPr>
              <w:t>に</w:t>
            </w:r>
            <w:r w:rsidRPr="00393679">
              <w:rPr>
                <w:rFonts w:ascii="ＭＳ ゴシック" w:eastAsia="ＭＳ ゴシック" w:hAnsi="ＭＳ ゴシック" w:hint="eastAsia"/>
              </w:rPr>
              <w:t>相当する単位数を所定単位数から減算する。</w:t>
            </w:r>
          </w:p>
          <w:p w14:paraId="0A712A95" w14:textId="77777777" w:rsidR="00A50C6F" w:rsidRPr="00393679" w:rsidRDefault="00A50C6F" w:rsidP="00A53CC9">
            <w:pPr>
              <w:suppressAutoHyphens/>
              <w:autoSpaceDE w:val="0"/>
              <w:autoSpaceDN w:val="0"/>
              <w:spacing w:line="21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なお、当該所定単位数は、各種加算（障害福祉サービス費等の報酬算定 構造表において当該減算より左に規定されている加算を除く。）がなされる前の単位数とし、当該各種加算を含めた単位数の合計数に対して</w:t>
            </w:r>
            <w:r w:rsidRPr="00393679">
              <w:rPr>
                <w:rFonts w:ascii="ＭＳ ゴシック" w:eastAsia="ＭＳ ゴシック" w:hAnsi="ＭＳ ゴシック"/>
              </w:rPr>
              <w:t>100分の1となるものではないことに留</w:t>
            </w:r>
            <w:r w:rsidRPr="00393679">
              <w:rPr>
                <w:rFonts w:ascii="ＭＳ ゴシック" w:eastAsia="ＭＳ ゴシック" w:hAnsi="ＭＳ ゴシック" w:hint="eastAsia"/>
              </w:rPr>
              <w:t>意すること。ただし、複数の減算事由に該当する場合にあっては、当該所定単位数に各種減算をした上で得た単位数（減算後基本報酬所定単位数）に対する</w:t>
            </w:r>
            <w:r w:rsidRPr="00393679">
              <w:rPr>
                <w:rFonts w:ascii="ＭＳ ゴシック" w:eastAsia="ＭＳ ゴシック" w:hAnsi="ＭＳ ゴシック"/>
              </w:rPr>
              <w:t>100 分の</w:t>
            </w:r>
            <w:r w:rsidRPr="00393679">
              <w:rPr>
                <w:rFonts w:ascii="ＭＳ ゴシック" w:eastAsia="ＭＳ ゴシック" w:hAnsi="ＭＳ ゴシック" w:hint="eastAsia"/>
              </w:rPr>
              <w:t>1</w:t>
            </w:r>
            <w:r w:rsidRPr="00393679">
              <w:rPr>
                <w:rFonts w:ascii="ＭＳ ゴシック" w:eastAsia="ＭＳ ゴシック" w:hAnsi="ＭＳ ゴシック"/>
              </w:rPr>
              <w:t>に相当する単位数を減算後基</w:t>
            </w:r>
            <w:r w:rsidRPr="00393679">
              <w:rPr>
                <w:rFonts w:ascii="ＭＳ ゴシック" w:eastAsia="ＭＳ ゴシック" w:hAnsi="ＭＳ ゴシック" w:hint="eastAsia"/>
              </w:rPr>
              <w:t>本報酬所定単位数から減算する点に留意すること。</w:t>
            </w:r>
          </w:p>
          <w:p w14:paraId="327B56F1" w14:textId="77777777" w:rsidR="00A50C6F" w:rsidRPr="00393679" w:rsidRDefault="00A50C6F" w:rsidP="003946EB">
            <w:pPr>
              <w:suppressAutoHyphens/>
              <w:autoSpaceDE w:val="0"/>
              <w:autoSpaceDN w:val="0"/>
              <w:spacing w:line="21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◆平18障発第1031001号第二の1(13)②㈡</w:t>
            </w:r>
          </w:p>
          <w:p w14:paraId="40C339F6" w14:textId="77777777" w:rsidR="00A50C6F" w:rsidRPr="00393679" w:rsidRDefault="00A50C6F" w:rsidP="003946EB">
            <w:pPr>
              <w:suppressAutoHyphens/>
              <w:autoSpaceDE w:val="0"/>
              <w:autoSpaceDN w:val="0"/>
              <w:spacing w:line="210" w:lineRule="exact"/>
              <w:rPr>
                <w:rFonts w:ascii="ＭＳ ゴシック" w:eastAsia="ＭＳ ゴシック" w:hAnsi="ＭＳ ゴシック"/>
              </w:rPr>
            </w:pPr>
          </w:p>
          <w:p w14:paraId="1C93671D" w14:textId="77777777" w:rsidR="00A50C6F" w:rsidRPr="00393679" w:rsidRDefault="00A50C6F" w:rsidP="00A53CC9">
            <w:pPr>
              <w:suppressAutoHyphens/>
              <w:autoSpaceDE w:val="0"/>
              <w:autoSpaceDN w:val="0"/>
              <w:spacing w:line="21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当該減算については、指定障害福祉サービス基準又は指定障害者 支援施設基準の規定に基づき求められる業務継続計画の策定及び 当該業務継続計画に従い必要な措置を講じていない事実が生じた 場合に、その翌月（基準を満たさない事実が生じた日が月の初日である場合は当該月）から基準に満たない状況が解消されるに至った 月まで、当該事業所の利用者全員について、所定単位数から減算することとする。</w:t>
            </w:r>
          </w:p>
          <w:p w14:paraId="5DE787B8" w14:textId="77777777" w:rsidR="00A50C6F" w:rsidRPr="00393679" w:rsidRDefault="00A50C6F" w:rsidP="003946EB">
            <w:pPr>
              <w:suppressAutoHyphens/>
              <w:autoSpaceDE w:val="0"/>
              <w:autoSpaceDN w:val="0"/>
              <w:spacing w:line="21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◆平18障発第1031001号第二の1(13)③</w:t>
            </w:r>
          </w:p>
          <w:p w14:paraId="164E82ED" w14:textId="77777777" w:rsidR="00A50C6F" w:rsidRPr="00393679" w:rsidRDefault="00A50C6F" w:rsidP="003946EB">
            <w:pPr>
              <w:suppressAutoHyphens/>
              <w:autoSpaceDE w:val="0"/>
              <w:autoSpaceDN w:val="0"/>
              <w:spacing w:line="210" w:lineRule="exact"/>
              <w:rPr>
                <w:rFonts w:ascii="ＭＳ ゴシック" w:eastAsia="ＭＳ ゴシック" w:hAnsi="ＭＳ ゴシック"/>
              </w:rPr>
            </w:pPr>
          </w:p>
          <w:p w14:paraId="5D0172D9" w14:textId="77777777" w:rsidR="00A50C6F" w:rsidRPr="00393679" w:rsidRDefault="00A50C6F" w:rsidP="00A53CC9">
            <w:pPr>
              <w:suppressAutoHyphens/>
              <w:autoSpaceDE w:val="0"/>
              <w:autoSpaceDN w:val="0"/>
              <w:spacing w:line="21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経過措置 令和７年３月 31 日までの間、「感染症の予防及びまん延防止のための指針の整備」及び「非常災害に関する具体的計画」の策定を行 っている場合には、当該減算を適用しない。 ただし、居宅介護、重度訪問介護、同行援護、行動援護、重度障 害者等包括支援、自立生活援助、就労定着支援、計画相談支援、地 域移行支援、地域定着支援については、「非常災害に関する具体的 計画」の策定が求められていないことを踏まえ、令和７年３月 31 日 までの間、当該減算を適用しない。</w:t>
            </w:r>
          </w:p>
          <w:p w14:paraId="1B9FC3E1" w14:textId="77777777" w:rsidR="00A50C6F" w:rsidRPr="00393679" w:rsidRDefault="00A50C6F" w:rsidP="00A50C6F">
            <w:pPr>
              <w:suppressAutoHyphens/>
              <w:autoSpaceDE w:val="0"/>
              <w:autoSpaceDN w:val="0"/>
              <w:spacing w:line="21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◆平18障発第1031001号第二の1(13)④</w:t>
            </w:r>
          </w:p>
          <w:p w14:paraId="5B2A486F" w14:textId="77777777" w:rsidR="00A50C6F" w:rsidRPr="00393679" w:rsidRDefault="00A50C6F" w:rsidP="00BA11FF">
            <w:pPr>
              <w:suppressAutoHyphens/>
              <w:autoSpaceDE w:val="0"/>
              <w:autoSpaceDN w:val="0"/>
              <w:spacing w:line="210" w:lineRule="exact"/>
              <w:rPr>
                <w:rFonts w:ascii="ＭＳ ゴシック" w:eastAsia="ＭＳ ゴシック" w:hAnsi="ＭＳ ゴシック"/>
              </w:rPr>
            </w:pPr>
          </w:p>
          <w:p w14:paraId="00299EEC" w14:textId="77777777" w:rsidR="00A50C6F" w:rsidRPr="00393679" w:rsidRDefault="00A50C6F" w:rsidP="003946EB">
            <w:pPr>
              <w:suppressAutoHyphens/>
              <w:autoSpaceDE w:val="0"/>
              <w:autoSpaceDN w:val="0"/>
              <w:spacing w:line="210" w:lineRule="exact"/>
              <w:ind w:leftChars="50" w:left="9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Q&amp;A R6.3.29問14</w:t>
            </w:r>
          </w:p>
          <w:p w14:paraId="57C279FB" w14:textId="77777777" w:rsidR="00A50C6F" w:rsidRPr="00393679" w:rsidRDefault="00A50C6F" w:rsidP="003946EB">
            <w:pPr>
              <w:suppressAutoHyphens/>
              <w:autoSpaceDE w:val="0"/>
              <w:autoSpaceDN w:val="0"/>
              <w:spacing w:line="210" w:lineRule="exact"/>
              <w:ind w:leftChars="-57" w:left="77"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Q 業務継続計画未策定減算はどのような場合に適用となるのか。</w:t>
            </w:r>
          </w:p>
          <w:p w14:paraId="5ACE7F81" w14:textId="77777777" w:rsidR="00A50C6F" w:rsidRPr="00393679" w:rsidRDefault="00A50C6F" w:rsidP="003946EB">
            <w:pPr>
              <w:suppressAutoHyphens/>
              <w:autoSpaceDE w:val="0"/>
              <w:autoSpaceDN w:val="0"/>
              <w:spacing w:line="210" w:lineRule="exact"/>
              <w:ind w:leftChars="143" w:left="257"/>
              <w:rPr>
                <w:rFonts w:ascii="ＭＳ ゴシック" w:eastAsia="ＭＳ ゴシック" w:hAnsi="ＭＳ ゴシック"/>
                <w:i/>
              </w:rPr>
            </w:pPr>
            <w:r w:rsidRPr="00393679">
              <w:rPr>
                <w:rFonts w:ascii="ＭＳ ゴシック" w:eastAsia="ＭＳ ゴシック" w:hAnsi="ＭＳ ゴシック" w:hint="eastAsia"/>
                <w:i/>
              </w:rPr>
              <w:lastRenderedPageBreak/>
              <w:t>A 感染症若しくは災害のいずれか又は両方の業務継続計画が未策定の場合</w:t>
            </w:r>
            <w:r w:rsidRPr="00393679">
              <w:rPr>
                <w:rFonts w:ascii="ＭＳ ゴシック" w:eastAsia="ＭＳ ゴシック" w:hAnsi="ＭＳ ゴシック"/>
                <w:i/>
              </w:rPr>
              <w:t xml:space="preserve"> や、</w:t>
            </w:r>
            <w:r w:rsidRPr="00393679">
              <w:rPr>
                <w:rFonts w:ascii="ＭＳ ゴシック" w:eastAsia="ＭＳ ゴシック" w:hAnsi="ＭＳ ゴシック" w:hint="eastAsia"/>
                <w:i/>
              </w:rPr>
              <w:t>当該業務継続計画に</w:t>
            </w:r>
            <w:r w:rsidRPr="00393679">
              <w:rPr>
                <w:rFonts w:ascii="ＭＳ ゴシック" w:eastAsia="ＭＳ ゴシック" w:hAnsi="ＭＳ ゴシック"/>
                <w:i/>
              </w:rPr>
              <w:t>従い必要な措置が講じられていない場合に減算の対象と</w:t>
            </w:r>
            <w:r w:rsidRPr="00393679">
              <w:rPr>
                <w:rFonts w:ascii="ＭＳ ゴシック" w:eastAsia="ＭＳ ゴシック" w:hAnsi="ＭＳ ゴシック" w:hint="eastAsia"/>
                <w:i/>
              </w:rPr>
              <w:t>なる。</w:t>
            </w:r>
          </w:p>
          <w:p w14:paraId="3EFE609D" w14:textId="77777777" w:rsidR="00A50C6F" w:rsidRPr="00393679" w:rsidRDefault="00A50C6F" w:rsidP="003946EB">
            <w:pPr>
              <w:suppressAutoHyphens/>
              <w:autoSpaceDE w:val="0"/>
              <w:autoSpaceDN w:val="0"/>
              <w:spacing w:line="210" w:lineRule="exact"/>
              <w:ind w:leftChars="193" w:left="347"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なお、令和３年度</w:t>
            </w:r>
            <w:r w:rsidRPr="00393679">
              <w:rPr>
                <w:rFonts w:ascii="ＭＳ ゴシック" w:eastAsia="ＭＳ ゴシック" w:hAnsi="ＭＳ ゴシック"/>
                <w:i/>
              </w:rPr>
              <w:t xml:space="preserve"> 障害福祉サービス等報酬改定において、業務継続計画の策</w:t>
            </w:r>
            <w:r w:rsidRPr="00393679">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393679">
              <w:rPr>
                <w:rFonts w:ascii="ＭＳ ゴシック" w:eastAsia="ＭＳ ゴシック" w:hAnsi="ＭＳ ゴシック"/>
                <w:i/>
              </w:rPr>
              <w:t>が、その趣旨を鑑み、これらの業務継続計画の周知等の取組についても適</w:t>
            </w:r>
            <w:r w:rsidRPr="00393679">
              <w:rPr>
                <w:rFonts w:ascii="ＭＳ ゴシック" w:eastAsia="ＭＳ ゴシック" w:hAnsi="ＭＳ ゴシック" w:hint="eastAsia"/>
                <w:i/>
              </w:rPr>
              <w:t>切に実施していただきたい</w:t>
            </w:r>
            <w:r w:rsidRPr="00393679">
              <w:rPr>
                <w:rFonts w:ascii="ＭＳ ゴシック" w:eastAsia="ＭＳ ゴシック" w:hAnsi="ＭＳ ゴシック"/>
                <w:i/>
              </w:rPr>
              <w:t xml:space="preserve"> 。</w:t>
            </w:r>
          </w:p>
          <w:p w14:paraId="3FCD3E54" w14:textId="77777777" w:rsidR="00A50C6F" w:rsidRPr="00393679" w:rsidRDefault="00A50C6F" w:rsidP="003946EB">
            <w:pPr>
              <w:suppressAutoHyphens/>
              <w:autoSpaceDE w:val="0"/>
              <w:autoSpaceDN w:val="0"/>
              <w:spacing w:line="210" w:lineRule="exact"/>
              <w:ind w:left="180" w:hangingChars="100" w:hanging="180"/>
              <w:rPr>
                <w:rFonts w:ascii="ＭＳ ゴシック" w:eastAsia="ＭＳ ゴシック" w:hAnsi="ＭＳ ゴシック"/>
              </w:rPr>
            </w:pPr>
          </w:p>
          <w:p w14:paraId="3FDCE772" w14:textId="77777777" w:rsidR="00A50C6F" w:rsidRPr="00393679" w:rsidRDefault="00A50C6F" w:rsidP="003946EB">
            <w:pPr>
              <w:suppressAutoHyphens/>
              <w:autoSpaceDE w:val="0"/>
              <w:autoSpaceDN w:val="0"/>
              <w:spacing w:line="210" w:lineRule="exact"/>
              <w:ind w:leftChars="50" w:left="9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Q&amp;A R6.3.29問15</w:t>
            </w:r>
          </w:p>
          <w:p w14:paraId="18A7CC78" w14:textId="77777777" w:rsidR="00A50C6F" w:rsidRPr="00393679" w:rsidRDefault="00A50C6F" w:rsidP="003946EB">
            <w:pPr>
              <w:suppressAutoHyphens/>
              <w:autoSpaceDE w:val="0"/>
              <w:autoSpaceDN w:val="0"/>
              <w:spacing w:line="210" w:lineRule="exact"/>
              <w:ind w:leftChars="116" w:left="209" w:firstLineChars="100" w:firstLine="180"/>
              <w:rPr>
                <w:rFonts w:ascii="ＭＳ ゴシック" w:eastAsia="ＭＳ ゴシック" w:hAnsi="ＭＳ ゴシック"/>
                <w:i/>
              </w:rPr>
            </w:pPr>
            <w:r w:rsidRPr="00393679">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785BD914" w14:textId="77777777" w:rsidR="00A50C6F" w:rsidRPr="00393679" w:rsidRDefault="00A50C6F" w:rsidP="003946EB">
            <w:pPr>
              <w:suppressAutoHyphens/>
              <w:autoSpaceDE w:val="0"/>
              <w:autoSpaceDN w:val="0"/>
              <w:spacing w:line="210" w:lineRule="exact"/>
              <w:ind w:leftChars="116" w:left="209"/>
              <w:rPr>
                <w:rFonts w:ascii="ＭＳ ゴシック" w:eastAsia="ＭＳ ゴシック" w:hAnsi="ＭＳ ゴシック"/>
                <w:i/>
              </w:rPr>
            </w:pPr>
            <w:r w:rsidRPr="00393679">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76A3CB06" w14:textId="77777777" w:rsidR="00A50C6F" w:rsidRPr="00393679" w:rsidRDefault="00A50C6F" w:rsidP="003946EB">
            <w:pPr>
              <w:suppressAutoHyphens/>
              <w:autoSpaceDE w:val="0"/>
              <w:autoSpaceDN w:val="0"/>
              <w:spacing w:line="210" w:lineRule="exact"/>
              <w:ind w:leftChars="116" w:left="209" w:firstLineChars="100" w:firstLine="180"/>
              <w:rPr>
                <w:rFonts w:ascii="ＭＳ ゴシック" w:eastAsia="ＭＳ ゴシック" w:hAnsi="ＭＳ ゴシック"/>
                <w:i/>
              </w:rPr>
            </w:pPr>
            <w:r w:rsidRPr="00393679">
              <w:rPr>
                <w:rFonts w:ascii="ＭＳ ゴシック" w:eastAsia="ＭＳ ゴシック" w:hAnsi="ＭＳ ゴシック" w:hint="eastAsia"/>
                <w:i/>
              </w:rPr>
              <w:t>例えば、</w:t>
            </w:r>
            <w:r w:rsidRPr="00393679">
              <w:rPr>
                <w:rFonts w:ascii="ＭＳ ゴシック" w:eastAsia="ＭＳ ゴシック" w:hAnsi="ＭＳ ゴシック"/>
                <w:i/>
              </w:rPr>
              <w:t>生活介護事業所が、令和</w:t>
            </w:r>
            <w:r w:rsidRPr="00393679">
              <w:rPr>
                <w:rFonts w:ascii="ＭＳ ゴシック" w:eastAsia="ＭＳ ゴシック" w:hAnsi="ＭＳ ゴシック" w:hint="eastAsia"/>
                <w:i/>
              </w:rPr>
              <w:t>6</w:t>
            </w:r>
            <w:r w:rsidRPr="00393679">
              <w:rPr>
                <w:rFonts w:ascii="ＭＳ ゴシック" w:eastAsia="ＭＳ ゴシック" w:hAnsi="ＭＳ ゴシック"/>
                <w:i/>
              </w:rPr>
              <w:t>年</w:t>
            </w:r>
            <w:r w:rsidRPr="00393679">
              <w:rPr>
                <w:rFonts w:ascii="ＭＳ ゴシック" w:eastAsia="ＭＳ ゴシック" w:hAnsi="ＭＳ ゴシック" w:hint="eastAsia"/>
                <w:i/>
              </w:rPr>
              <w:t>10</w:t>
            </w:r>
            <w:r w:rsidRPr="00393679">
              <w:rPr>
                <w:rFonts w:ascii="ＭＳ ゴシック" w:eastAsia="ＭＳ ゴシック" w:hAnsi="ＭＳ ゴシック"/>
                <w:i/>
              </w:rPr>
              <w:t>月の運営指導等において、業務継続</w:t>
            </w:r>
            <w:r w:rsidRPr="00393679">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393679">
              <w:rPr>
                <w:rFonts w:ascii="ＭＳ ゴシック" w:eastAsia="ＭＳ ゴシック" w:hAnsi="ＭＳ ゴシック"/>
                <w:i/>
              </w:rPr>
              <w:t>６年10月からではなく、令和６年４月分の報酬から減算の対象となる。</w:t>
            </w:r>
          </w:p>
          <w:p w14:paraId="04B0A1A4"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0735B8D2" w14:textId="77777777" w:rsidR="00A50C6F" w:rsidRPr="00393679" w:rsidRDefault="00A50C6F" w:rsidP="003946EB">
            <w:pPr>
              <w:rPr>
                <w:rFonts w:ascii="ＭＳ ゴシック" w:eastAsia="ＭＳ ゴシック" w:hAnsi="ＭＳ ゴシック"/>
              </w:rPr>
            </w:pPr>
          </w:p>
          <w:p w14:paraId="32FFF228" w14:textId="77777777" w:rsidR="00A50C6F" w:rsidRPr="00393679" w:rsidRDefault="00A50C6F" w:rsidP="003946EB">
            <w:pPr>
              <w:rPr>
                <w:rFonts w:ascii="ＭＳ ゴシック" w:eastAsia="ＭＳ ゴシック" w:hAnsi="ＭＳ ゴシック"/>
              </w:rPr>
            </w:pPr>
            <w:r w:rsidRPr="00393679">
              <w:rPr>
                <w:rFonts w:ascii="ＭＳ ゴシック" w:eastAsia="ＭＳ ゴシック" w:hAnsi="ＭＳ ゴシック" w:hint="eastAsia"/>
              </w:rPr>
              <w:t>適</w:t>
            </w:r>
          </w:p>
          <w:p w14:paraId="1FF9C645" w14:textId="77777777" w:rsidR="00A50C6F" w:rsidRPr="00393679" w:rsidRDefault="00A50C6F" w:rsidP="003946EB">
            <w:pPr>
              <w:rPr>
                <w:rFonts w:ascii="ＭＳ ゴシック" w:eastAsia="ＭＳ ゴシック" w:hAnsi="ＭＳ ゴシック"/>
              </w:rPr>
            </w:pPr>
            <w:r w:rsidRPr="00393679">
              <w:rPr>
                <w:rFonts w:ascii="ＭＳ ゴシック" w:eastAsia="ＭＳ ゴシック" w:hAnsi="ＭＳ ゴシック" w:hint="eastAsia"/>
              </w:rPr>
              <w:t>・</w:t>
            </w:r>
          </w:p>
          <w:p w14:paraId="4C380175" w14:textId="77777777" w:rsidR="00A50C6F" w:rsidRPr="00393679" w:rsidRDefault="00A50C6F" w:rsidP="003946EB">
            <w:pPr>
              <w:rPr>
                <w:rFonts w:ascii="ＭＳ ゴシック" w:eastAsia="ＭＳ ゴシック" w:hAnsi="ＭＳ ゴシック"/>
              </w:rPr>
            </w:pPr>
            <w:r w:rsidRPr="00393679">
              <w:rPr>
                <w:rFonts w:ascii="ＭＳ ゴシック" w:eastAsia="ＭＳ ゴシック" w:hAnsi="ＭＳ ゴシック" w:hint="eastAsia"/>
              </w:rPr>
              <w:t>否</w:t>
            </w:r>
          </w:p>
          <w:p w14:paraId="1B9CCEC8" w14:textId="77777777" w:rsidR="00A50C6F" w:rsidRPr="00393679" w:rsidRDefault="00A50C6F" w:rsidP="003946EB">
            <w:pPr>
              <w:rPr>
                <w:rFonts w:ascii="ＭＳ ゴシック" w:eastAsia="ＭＳ ゴシック" w:hAnsi="ＭＳ ゴシック"/>
              </w:rPr>
            </w:pPr>
          </w:p>
          <w:p w14:paraId="69B589FF" w14:textId="77777777" w:rsidR="00A50C6F" w:rsidRPr="00393679" w:rsidRDefault="00A50C6F" w:rsidP="003946EB">
            <w:pPr>
              <w:adjustRightInd w:val="0"/>
              <w:snapToGrid w:val="0"/>
              <w:spacing w:line="200" w:lineRule="exact"/>
              <w:rPr>
                <w:rFonts w:ascii="ＭＳ ゴシック" w:eastAsia="ＭＳ ゴシック" w:hAnsi="ＭＳ ゴシック"/>
                <w:lang w:eastAsia="zh-CN"/>
              </w:rPr>
            </w:pPr>
          </w:p>
        </w:tc>
        <w:tc>
          <w:tcPr>
            <w:tcW w:w="1614" w:type="dxa"/>
            <w:tcBorders>
              <w:top w:val="single" w:sz="4" w:space="0" w:color="auto"/>
              <w:left w:val="single" w:sz="4" w:space="0" w:color="000000"/>
              <w:bottom w:val="single" w:sz="4" w:space="0" w:color="auto"/>
              <w:right w:val="single" w:sz="4" w:space="0" w:color="000000"/>
            </w:tcBorders>
          </w:tcPr>
          <w:p w14:paraId="747BF671" w14:textId="77777777" w:rsidR="00A50C6F" w:rsidRPr="00393679" w:rsidRDefault="00A50C6F" w:rsidP="003946EB">
            <w:pPr>
              <w:rPr>
                <w:rFonts w:ascii="ＭＳ ゴシック" w:eastAsia="ＭＳ ゴシック" w:hAnsi="ＭＳ ゴシック"/>
              </w:rPr>
            </w:pPr>
          </w:p>
          <w:p w14:paraId="52AA4217" w14:textId="77777777" w:rsidR="00A50C6F" w:rsidRPr="00393679" w:rsidRDefault="00A50C6F" w:rsidP="003946EB">
            <w:pPr>
              <w:autoSpaceDE w:val="0"/>
              <w:autoSpaceDN w:val="0"/>
              <w:spacing w:line="21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68B63BB4" w14:textId="77777777" w:rsidR="00A50C6F" w:rsidRPr="00393679" w:rsidRDefault="00A50C6F" w:rsidP="003946EB">
            <w:pPr>
              <w:rPr>
                <w:rFonts w:ascii="ＭＳ ゴシック" w:eastAsia="ＭＳ ゴシック" w:hAnsi="ＭＳ ゴシック"/>
              </w:rPr>
            </w:pPr>
          </w:p>
          <w:p w14:paraId="321D4FF1" w14:textId="77777777" w:rsidR="00A50C6F" w:rsidRPr="00393679" w:rsidRDefault="00A50C6F" w:rsidP="003946EB">
            <w:pPr>
              <w:autoSpaceDE w:val="0"/>
              <w:autoSpaceDN w:val="0"/>
              <w:spacing w:line="210" w:lineRule="exact"/>
              <w:rPr>
                <w:rFonts w:ascii="ＭＳ ゴシック" w:eastAsia="ＭＳ ゴシック" w:hAnsi="ＭＳ ゴシック"/>
              </w:rPr>
            </w:pPr>
            <w:r w:rsidRPr="00393679">
              <w:rPr>
                <w:rFonts w:ascii="ＭＳ ゴシック" w:eastAsia="ＭＳ ゴシック" w:hAnsi="ＭＳ ゴシック" w:hint="eastAsia"/>
              </w:rPr>
              <w:t>「業務継続計画の策定」項目において詳細を確認のうえ判断する。</w:t>
            </w:r>
          </w:p>
          <w:p w14:paraId="2990AB71" w14:textId="77777777" w:rsidR="00A50C6F" w:rsidRPr="00393679" w:rsidRDefault="00A50C6F" w:rsidP="003946E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6A918358" w14:textId="77777777" w:rsidTr="00EB664D">
        <w:trPr>
          <w:trHeight w:val="105"/>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62ABF3D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9B7126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６　虐待防止措置未実施減算</w:t>
            </w:r>
          </w:p>
          <w:p w14:paraId="7F496D8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EFACC5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auto"/>
              <w:left w:val="single" w:sz="4" w:space="0" w:color="000000"/>
              <w:bottom w:val="single" w:sz="4" w:space="0" w:color="auto"/>
              <w:right w:val="single" w:sz="4" w:space="0" w:color="000000"/>
            </w:tcBorders>
          </w:tcPr>
          <w:p w14:paraId="367E4E1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687C24C" w14:textId="77777777" w:rsidR="00A50C6F" w:rsidRPr="00393679" w:rsidRDefault="00A50C6F" w:rsidP="00247D2E">
            <w:pPr>
              <w:spacing w:line="21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指定障害福祉サービス基準（平18厚令171）第75条第2項準用（第93条、第93条の5）又は指定障害者支援施設基準（平18厚令171）第48条第2項に規定する基準（身体拘束等の禁止）に適合していない場合は、減算しているか。</w:t>
            </w:r>
          </w:p>
          <w:p w14:paraId="41359894" w14:textId="77777777" w:rsidR="00A50C6F" w:rsidRPr="00393679" w:rsidRDefault="00A50C6F" w:rsidP="00247D2E">
            <w:pPr>
              <w:suppressAutoHyphens/>
              <w:autoSpaceDE w:val="0"/>
              <w:autoSpaceDN w:val="0"/>
              <w:spacing w:line="222" w:lineRule="exact"/>
              <w:ind w:left="180" w:hangingChars="100" w:hanging="180"/>
              <w:jc w:val="left"/>
              <w:rPr>
                <w:rFonts w:ascii="ＭＳ ゴシック" w:eastAsia="ＭＳ ゴシック" w:hAnsi="ＭＳ ゴシック"/>
              </w:rPr>
            </w:pPr>
            <w:r w:rsidRPr="00393679">
              <w:rPr>
                <w:rFonts w:ascii="ＭＳ ゴシック" w:eastAsia="ＭＳ ゴシック" w:hAnsi="ＭＳ ゴシック" w:hint="eastAsia"/>
              </w:rPr>
              <w:t xml:space="preserve">　　◆平</w:t>
            </w:r>
            <w:r w:rsidRPr="00393679">
              <w:rPr>
                <w:rFonts w:ascii="ＭＳ ゴシック" w:eastAsia="ＭＳ ゴシック" w:hAnsi="ＭＳ ゴシック"/>
              </w:rPr>
              <w:t>18厚告523別表第6の</w:t>
            </w:r>
            <w:r w:rsidRPr="00393679">
              <w:rPr>
                <w:rFonts w:ascii="ＭＳ ゴシック" w:eastAsia="ＭＳ ゴシック" w:hAnsi="ＭＳ ゴシック" w:hint="eastAsia"/>
              </w:rPr>
              <w:t>8</w:t>
            </w:r>
            <w:r w:rsidRPr="00393679">
              <w:rPr>
                <w:rFonts w:ascii="ＭＳ ゴシック" w:eastAsia="ＭＳ ゴシック" w:hAnsi="ＭＳ ゴシック"/>
              </w:rPr>
              <w:t>の</w:t>
            </w:r>
            <w:r w:rsidRPr="00393679">
              <w:rPr>
                <w:rFonts w:ascii="ＭＳ ゴシック" w:eastAsia="ＭＳ ゴシック" w:hAnsi="ＭＳ ゴシック" w:hint="eastAsia"/>
              </w:rPr>
              <w:t>2</w:t>
            </w:r>
          </w:p>
          <w:p w14:paraId="402B3DBB" w14:textId="77777777" w:rsidR="00A50C6F" w:rsidRPr="00393679" w:rsidRDefault="00A50C6F" w:rsidP="00247D2E">
            <w:pPr>
              <w:suppressAutoHyphens/>
              <w:autoSpaceDE w:val="0"/>
              <w:autoSpaceDN w:val="0"/>
              <w:spacing w:line="222" w:lineRule="exact"/>
              <w:jc w:val="left"/>
              <w:rPr>
                <w:rFonts w:ascii="ＭＳ ゴシック" w:eastAsia="ＭＳ ゴシック" w:hAnsi="ＭＳ ゴシック"/>
              </w:rPr>
            </w:pPr>
          </w:p>
          <w:p w14:paraId="55EC1236" w14:textId="77777777" w:rsidR="00A50C6F" w:rsidRPr="00393679" w:rsidRDefault="00A50C6F" w:rsidP="00247D2E">
            <w:pPr>
              <w:suppressAutoHyphens/>
              <w:autoSpaceDE w:val="0"/>
              <w:autoSpaceDN w:val="0"/>
              <w:spacing w:line="222" w:lineRule="exact"/>
              <w:ind w:left="360" w:hangingChars="200" w:hanging="360"/>
              <w:jc w:val="left"/>
              <w:rPr>
                <w:rFonts w:ascii="ＭＳ ゴシック" w:eastAsia="ＭＳ ゴシック" w:hAnsi="ＭＳ ゴシック"/>
              </w:rPr>
            </w:pPr>
            <w:r w:rsidRPr="00393679">
              <w:rPr>
                <w:rFonts w:ascii="ＭＳ ゴシック" w:eastAsia="ＭＳ ゴシック" w:hAnsi="ＭＳ ゴシック" w:hint="eastAsia"/>
              </w:rPr>
              <w:t xml:space="preserve">　◎　身体拘束等の廃止・適正化のための取組が適切に行われていない場合の所定単位数の算定について</w:t>
            </w:r>
          </w:p>
          <w:p w14:paraId="5C83954E" w14:textId="77777777" w:rsidR="00A50C6F" w:rsidRPr="00393679" w:rsidRDefault="00A50C6F" w:rsidP="00247D2E">
            <w:pPr>
              <w:suppressAutoHyphens/>
              <w:autoSpaceDE w:val="0"/>
              <w:autoSpaceDN w:val="0"/>
              <w:spacing w:line="222" w:lineRule="exact"/>
              <w:ind w:leftChars="100" w:left="180"/>
              <w:jc w:val="left"/>
              <w:rPr>
                <w:rFonts w:ascii="ＭＳ ゴシック" w:eastAsia="ＭＳ ゴシック" w:hAnsi="ＭＳ ゴシック"/>
              </w:rPr>
            </w:pPr>
            <w:r w:rsidRPr="00393679">
              <w:rPr>
                <w:rFonts w:ascii="ＭＳ ゴシック" w:eastAsia="ＭＳ ゴシック" w:hAnsi="ＭＳ ゴシック" w:hint="eastAsia"/>
              </w:rPr>
              <w:t>(1)算定される単位数</w:t>
            </w:r>
          </w:p>
          <w:p w14:paraId="3F03BC8F" w14:textId="77777777" w:rsidR="00A50C6F" w:rsidRPr="00393679" w:rsidRDefault="00A50C6F" w:rsidP="00247D2E">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①</w:t>
            </w:r>
            <w:r w:rsidRPr="00393679">
              <w:rPr>
                <w:rFonts w:ascii="ＭＳ ゴシック" w:eastAsia="ＭＳ ゴシック" w:hAnsi="ＭＳ ゴシック"/>
              </w:rPr>
              <w:t xml:space="preserve"> 対象となる障害福祉サービス 全てのサービス </w:t>
            </w:r>
            <w:r w:rsidRPr="00393679">
              <w:rPr>
                <w:rFonts w:ascii="ＭＳ ゴシック" w:eastAsia="ＭＳ ゴシック" w:hAnsi="ＭＳ ゴシック" w:cs="ＭＳ 明朝" w:hint="eastAsia"/>
              </w:rPr>
              <w:t>②</w:t>
            </w:r>
            <w:r w:rsidRPr="00393679">
              <w:rPr>
                <w:rFonts w:ascii="ＭＳ ゴシック" w:eastAsia="ＭＳ ゴシック" w:hAnsi="ＭＳ ゴシック"/>
              </w:rPr>
              <w:t xml:space="preserve"> 算定される単位数 所定単位数の 100 分の 1 に相当する単位数を所定単位数から減算 する。なお、当該所定単位数は、各種加算（障害福祉サービス費等 の報酬算定構造表において当該減算より左に規定されている加算を除く。）がなされる前の単位数とし、当該各種加算を含めた単位 数の合計数に対して100分の1となるものではないことに留意すること。ただし、複数の減算事由に該当する場合にあっては、当該所定単位数に各種減算をした上で得た単位数（減算後基本報酬所定単 位数）に対する 100 分</w:t>
            </w:r>
            <w:r w:rsidRPr="00393679">
              <w:rPr>
                <w:rFonts w:ascii="ＭＳ ゴシック" w:eastAsia="ＭＳ ゴシック" w:hAnsi="ＭＳ ゴシック" w:hint="eastAsia"/>
              </w:rPr>
              <w:t>1</w:t>
            </w:r>
            <w:r w:rsidRPr="00393679">
              <w:rPr>
                <w:rFonts w:ascii="ＭＳ ゴシック" w:eastAsia="ＭＳ ゴシック" w:hAnsi="ＭＳ ゴシック"/>
              </w:rPr>
              <w:t xml:space="preserve">に相当する単位数を減算後基本報酬所定 単位数から減算する点に留意すること。 </w:t>
            </w:r>
            <w:r w:rsidRPr="00393679">
              <w:rPr>
                <w:rFonts w:ascii="ＭＳ ゴシック" w:eastAsia="ＭＳ ゴシック" w:hAnsi="ＭＳ ゴシック" w:cs="ＭＳ 明朝" w:hint="eastAsia"/>
              </w:rPr>
              <w:t>③</w:t>
            </w:r>
            <w:r w:rsidRPr="00393679">
              <w:rPr>
                <w:rFonts w:ascii="ＭＳ ゴシック" w:eastAsia="ＭＳ ゴシック" w:hAnsi="ＭＳ ゴシック"/>
              </w:rPr>
              <w:t xml:space="preserve"> 当該減算については、次の㈠から㈢までに掲げる場合のいずれかに該当する事実が生じた場合であって、速やかに改善計画を都道府 県知事等に提出した後、事実が生じた月から3月後に改善計画に基づく改善状況を都道府県知事等に報告することとし、事実が生じた 月の翌月から改善が認められた月までの間について、利用者全員に ついて所定単位数から減算することとする。これは、適正なサービスの提供を確保するための規定であり、指定障害福祉サービス事業 所等は、虐待の防止を図らなければならないものとする。なお、「事実が生じた」とは、運営基準を満たしていない状況が確認されたことを指すものである。都道府県知事等は、次の㈠から㈢までに掲げる場合のいずれかに 該当する事実が継続する場合には、改善を行うよう指導すること。 当該指導に従わない場合には、特別な事情がある場合を除き、指定の取消しを検討するものとする。</w:t>
            </w:r>
          </w:p>
          <w:p w14:paraId="0D659105" w14:textId="77777777" w:rsidR="00A50C6F" w:rsidRPr="00393679" w:rsidRDefault="00A50C6F" w:rsidP="00AE3C9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rPr>
              <w:t>㈠ 指定障害福祉サービス基準又は指定障害者支援施設基準の規 定に基づき求められる虐待防止委員会を定期的に開催していない場合。具体的には、1 年に1回以上開催していない場合とする。 なお、当該委員会については、事業所単位でなく、法人単位で 設置・開催することを可能としている。また、身体拘束適正化検討委員会と関係する職種等が相互に関係が深いと認めることも可能であることから、身体拘束適正化検討委員会と一体的に設 置・運営すること(虐待防止委員会において、身体拘束等の適正化について検討する場合も含む。)をもって、当該委員会を開催しているとみなして差し支えない。 また、委員会はテレビ電話装置等を活用して行うことができるものとする。ただし、障害のある者が参加する場合には、その障 害の特性に応じた適切な配慮を行うこと。なお、個人情報保護委 員会「個人情報の保護に関する法律についてのガイドライン」等 を遵守すること。</w:t>
            </w:r>
          </w:p>
          <w:p w14:paraId="0C7922D8" w14:textId="77777777" w:rsidR="00A50C6F" w:rsidRPr="00393679" w:rsidRDefault="00A50C6F" w:rsidP="00AE3C9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rPr>
              <w:t xml:space="preserve">㈡ 虐待の防止のための研修を定期的に実施していない場合。具体的には、研修を1年に1回以上実施していない場合とする。 </w:t>
            </w:r>
          </w:p>
          <w:p w14:paraId="1E3A6A86" w14:textId="77777777" w:rsidR="00A50C6F" w:rsidRPr="00393679" w:rsidRDefault="00A50C6F" w:rsidP="00AE3C9B">
            <w:pPr>
              <w:adjustRightInd w:val="0"/>
              <w:snapToGrid w:val="0"/>
              <w:spacing w:line="200" w:lineRule="exact"/>
              <w:ind w:leftChars="200" w:left="540" w:hangingChars="100" w:hanging="180"/>
              <w:rPr>
                <w:rFonts w:ascii="ＭＳ ゴシック" w:eastAsia="ＭＳ ゴシック" w:hAnsi="ＭＳ ゴシック"/>
              </w:rPr>
            </w:pPr>
            <w:r w:rsidRPr="00393679">
              <w:rPr>
                <w:rFonts w:ascii="ＭＳ ゴシック" w:eastAsia="ＭＳ ゴシック" w:hAnsi="ＭＳ ゴシック"/>
              </w:rPr>
              <w:t>㈢ 虐待防止措置（虐待防止委員会の開催及び虐待の防止のための研修の実施）を適切に実施するための担当者を配置していない場合</w:t>
            </w:r>
          </w:p>
          <w:p w14:paraId="4215570B" w14:textId="77777777" w:rsidR="00A50C6F" w:rsidRPr="00393679" w:rsidRDefault="00A50C6F" w:rsidP="00247D2E">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◆平18障発第1031001号第二の1(15)</w:t>
            </w:r>
          </w:p>
          <w:p w14:paraId="47B91BF5" w14:textId="77777777" w:rsidR="00A50C6F" w:rsidRPr="00393679" w:rsidRDefault="00A50C6F" w:rsidP="00247D2E">
            <w:pPr>
              <w:adjustRightInd w:val="0"/>
              <w:snapToGrid w:val="0"/>
              <w:spacing w:line="200" w:lineRule="exact"/>
              <w:ind w:left="360" w:hangingChars="200" w:hanging="36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2372737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8C4D14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319CA4D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16BF004" w14:textId="77777777" w:rsidR="00A50C6F" w:rsidRPr="00393679" w:rsidRDefault="00A50C6F" w:rsidP="00650FDB">
            <w:pPr>
              <w:adjustRightInd w:val="0"/>
              <w:snapToGrid w:val="0"/>
              <w:spacing w:line="200" w:lineRule="exact"/>
              <w:rPr>
                <w:rFonts w:ascii="ＭＳ ゴシック" w:eastAsia="ＭＳ ゴシック" w:hAnsi="ＭＳ ゴシック"/>
                <w:lang w:eastAsia="zh-CN"/>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auto"/>
              <w:right w:val="single" w:sz="4" w:space="0" w:color="000000"/>
            </w:tcBorders>
          </w:tcPr>
          <w:p w14:paraId="04E3C09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060335A" w14:textId="4E10842D"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759EDD0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tc>
      </w:tr>
      <w:tr w:rsidR="00393679" w:rsidRPr="00393679" w14:paraId="532E6D10" w14:textId="77777777" w:rsidTr="00EB664D">
        <w:trPr>
          <w:trHeight w:val="1023"/>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6B68BD47" w14:textId="77777777" w:rsidR="00A50C6F" w:rsidRPr="00393679" w:rsidRDefault="00A50C6F" w:rsidP="00650FDB">
            <w:pPr>
              <w:adjustRightInd w:val="0"/>
              <w:snapToGrid w:val="0"/>
              <w:spacing w:line="200" w:lineRule="exact"/>
              <w:ind w:left="180" w:hangingChars="100" w:hanging="180"/>
              <w:jc w:val="center"/>
              <w:rPr>
                <w:rFonts w:ascii="ＭＳ ゴシック" w:eastAsia="ＭＳ ゴシック" w:hAnsi="ＭＳ ゴシック"/>
                <w:lang w:eastAsia="zh-CN"/>
              </w:rPr>
            </w:pPr>
          </w:p>
          <w:p w14:paraId="2C3245B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７　特別地域加算</w:t>
            </w:r>
          </w:p>
        </w:tc>
        <w:tc>
          <w:tcPr>
            <w:tcW w:w="7087" w:type="dxa"/>
            <w:tcBorders>
              <w:top w:val="single" w:sz="4" w:space="0" w:color="auto"/>
              <w:left w:val="single" w:sz="4" w:space="0" w:color="000000"/>
              <w:bottom w:val="single" w:sz="4" w:space="0" w:color="auto"/>
              <w:right w:val="single" w:sz="4" w:space="0" w:color="000000"/>
            </w:tcBorders>
          </w:tcPr>
          <w:p w14:paraId="1FA9D10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0C3E46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対象となる地域（旧</w:t>
            </w:r>
            <w:smartTag w:uri="schemas-MSNCTYST-com/MSNCTYST" w:element="MSNCTYST">
              <w:smartTagPr>
                <w:attr w:name="Address" w:val="京北町"/>
                <w:attr w:name="AddressList" w:val="26:京北町;"/>
              </w:smartTagPr>
              <w:r w:rsidRPr="00393679">
                <w:rPr>
                  <w:rFonts w:ascii="ＭＳ ゴシック" w:eastAsia="ＭＳ ゴシック" w:hAnsi="ＭＳ ゴシック" w:hint="eastAsia"/>
                </w:rPr>
                <w:t>京北町</w:t>
              </w:r>
            </w:smartTag>
            <w:r w:rsidRPr="00393679">
              <w:rPr>
                <w:rFonts w:ascii="ＭＳ ゴシック" w:eastAsia="ＭＳ ゴシック" w:hAnsi="ＭＳ ゴシック" w:hint="eastAsia"/>
              </w:rPr>
              <w:t>等）に居住している利用者に対して、指定自立生活援助事業所の自立従業者が指定自立生活援助を行った場合は、１月につき230単位を所定単位数に加算しているか。</w:t>
            </w:r>
          </w:p>
          <w:p w14:paraId="061F64B3"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◆平18厚告523別表第14の3の１の注8</w:t>
            </w:r>
          </w:p>
          <w:p w14:paraId="7D66C97E"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p>
          <w:p w14:paraId="6B4CD5E4"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特別地域加算を算定する利用者に対して、指定障害福祉サービス基準第206条の17に規定する指定障害福祉サービス事業所、指定障害者支援施設又は指定相談支援事業者が定める通常の事業の実施地域を越えてサービスを提供した場合、当自主点検表第４の１３の（３）に定める交通費（通常の事業実施地域以外の地域において自立生活援助を提供する場合は、それに要した交通費の額の支払を支給決定障害者から受けることができる。）の支払いを受けることはできないこととする。</w:t>
            </w:r>
          </w:p>
          <w:p w14:paraId="7DB6740D"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◆平18障発第1031001第二の3（7）②</w:t>
            </w:r>
          </w:p>
          <w:p w14:paraId="5B8F0A09"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p>
          <w:p w14:paraId="1980EA17"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　指定障害福祉サービス基準第206条の17</w:t>
            </w:r>
          </w:p>
          <w:p w14:paraId="01A140A3"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hint="eastAsia"/>
              </w:rPr>
              <w:t xml:space="preserve">　　　指定自立生活援助事業者は、指定障害福祉サービス事業者（居宅介護、重度訪問介護、同行援護、行動援護、宿泊型自立訓練又は共同生活援助の事業を行う者に限る。）、指定障害者支援施設又は指定相談支援事業者でなければならない。</w:t>
            </w:r>
          </w:p>
          <w:p w14:paraId="22395D3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0DBAFDE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9AC296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3CBC39E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C05416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auto"/>
              <w:right w:val="single" w:sz="4" w:space="0" w:color="000000"/>
            </w:tcBorders>
          </w:tcPr>
          <w:p w14:paraId="10AB165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E85B0A0" w14:textId="6AAB7E9F"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39D59E8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r>
      <w:tr w:rsidR="00393679" w:rsidRPr="00393679" w14:paraId="704A1D8F" w14:textId="77777777" w:rsidTr="00EB664D">
        <w:trPr>
          <w:trHeight w:val="20"/>
          <w:jc w:val="center"/>
        </w:trPr>
        <w:tc>
          <w:tcPr>
            <w:tcW w:w="1133" w:type="dxa"/>
            <w:tcBorders>
              <w:top w:val="single" w:sz="4" w:space="0" w:color="000000"/>
              <w:left w:val="single" w:sz="4" w:space="0" w:color="000000"/>
              <w:bottom w:val="single" w:sz="4" w:space="0" w:color="auto"/>
              <w:right w:val="single" w:sz="4" w:space="0" w:color="000000"/>
            </w:tcBorders>
            <w:tcMar>
              <w:left w:w="28" w:type="dxa"/>
              <w:right w:w="28" w:type="dxa"/>
            </w:tcMar>
          </w:tcPr>
          <w:p w14:paraId="371AF37A" w14:textId="77777777" w:rsidR="00A50C6F" w:rsidRPr="00393679" w:rsidRDefault="00A50C6F" w:rsidP="00650FDB">
            <w:pPr>
              <w:adjustRightInd w:val="0"/>
              <w:snapToGrid w:val="0"/>
              <w:spacing w:line="200" w:lineRule="exact"/>
              <w:ind w:leftChars="50" w:left="180" w:hangingChars="50" w:hanging="90"/>
              <w:rPr>
                <w:rFonts w:ascii="ＭＳ ゴシック" w:eastAsia="ＭＳ ゴシック" w:hAnsi="ＭＳ ゴシック"/>
              </w:rPr>
            </w:pPr>
          </w:p>
          <w:p w14:paraId="1FFB620B" w14:textId="77777777" w:rsidR="00A50C6F" w:rsidRPr="00393679" w:rsidRDefault="00A50C6F" w:rsidP="00921DAC">
            <w:pPr>
              <w:adjustRightInd w:val="0"/>
              <w:snapToGrid w:val="0"/>
              <w:spacing w:line="200" w:lineRule="exact"/>
              <w:ind w:leftChars="12" w:left="202" w:hangingChars="100" w:hanging="180"/>
              <w:rPr>
                <w:rFonts w:ascii="ＭＳ ゴシック" w:eastAsia="ＭＳ ゴシック" w:hAnsi="ＭＳ ゴシック"/>
              </w:rPr>
            </w:pPr>
            <w:r w:rsidRPr="00393679">
              <w:rPr>
                <w:rFonts w:ascii="ＭＳ ゴシック" w:eastAsia="ＭＳ ゴシック" w:hAnsi="ＭＳ ゴシック" w:hint="eastAsia"/>
              </w:rPr>
              <w:t>８　福祉専門職員配置等加算</w:t>
            </w:r>
          </w:p>
          <w:p w14:paraId="09ED07DB" w14:textId="77777777" w:rsidR="00A50C6F" w:rsidRPr="00393679" w:rsidRDefault="00A50C6F" w:rsidP="00650FDB">
            <w:pPr>
              <w:adjustRightInd w:val="0"/>
              <w:snapToGrid w:val="0"/>
              <w:spacing w:line="200" w:lineRule="exact"/>
              <w:ind w:left="180" w:hangingChars="100" w:hanging="180"/>
              <w:jc w:val="center"/>
              <w:rPr>
                <w:rFonts w:ascii="ＭＳ ゴシック" w:eastAsia="ＭＳ ゴシック" w:hAnsi="ＭＳ ゴシック"/>
              </w:rPr>
            </w:pPr>
          </w:p>
        </w:tc>
        <w:tc>
          <w:tcPr>
            <w:tcW w:w="7087" w:type="dxa"/>
            <w:tcBorders>
              <w:top w:val="single" w:sz="4" w:space="0" w:color="000000"/>
              <w:left w:val="single" w:sz="4" w:space="0" w:color="000000"/>
              <w:bottom w:val="single" w:sz="4" w:space="0" w:color="auto"/>
              <w:right w:val="single" w:sz="4" w:space="0" w:color="000000"/>
            </w:tcBorders>
          </w:tcPr>
          <w:p w14:paraId="6553177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FB78E2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福祉専門職員配置等加算(Ⅰ)　　</w:t>
            </w:r>
            <w:r w:rsidRPr="00393679">
              <w:rPr>
                <w:rFonts w:ascii="ＭＳ ゴシック" w:eastAsia="ＭＳ ゴシック" w:hAnsi="ＭＳ ゴシック"/>
              </w:rPr>
              <w:t>450</w:t>
            </w:r>
            <w:r w:rsidRPr="00393679">
              <w:rPr>
                <w:rFonts w:ascii="ＭＳ ゴシック" w:eastAsia="ＭＳ ゴシック" w:hAnsi="ＭＳ ゴシック" w:hint="eastAsia"/>
              </w:rPr>
              <w:t>単位</w:t>
            </w:r>
          </w:p>
          <w:p w14:paraId="7FD4BC1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地域生活支援員として常勤で配置されている従業者のうち、社会福祉士、介護福祉士、精神保健福祉士、作業療法士又は公認心理師である従業者の割合が100分の35以上であるものとして京都市長に届け出た指定自立生活援助事業所において、指定自立生活援助を行った場合に、1月につき所定単位を加算しているか。</w:t>
            </w:r>
          </w:p>
          <w:p w14:paraId="1F4197D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◆平18厚告523別表第14の3の2の注1</w:t>
            </w:r>
          </w:p>
          <w:p w14:paraId="326B4EA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9B528F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「常勤で配置されている従業者」とは、正規又は非正規雇用に係わらず、各事業所において定められる常勤の従業者が勤務すべき時間数に達している従業者をいう。(福祉専門職員配置加算(Ⅱ) 、(Ⅲ)において同じ)</w:t>
            </w:r>
          </w:p>
          <w:p w14:paraId="15F0A24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◆平18障発第1031001第二の3（7）③準用（第二の2（5）④（一））</w:t>
            </w:r>
          </w:p>
          <w:p w14:paraId="4B8F74B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97E277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福祉専門職員配置等加算(Ⅱ)　　300単位</w:t>
            </w:r>
          </w:p>
          <w:p w14:paraId="57BBD70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地域生活支援員として常勤で配置されている従業者のうち、社会福祉士、介護福祉士、精神保健福祉士、作業療法士又は公認心理師である従業者の割合が100分の25以上であるものとして京都市長に届け出た指定自立生活援助事業所において、指定自立生活援助を行った場合に、1月につき所定単位を加算しているか。ただし、この場合において、福祉専門職員配置等加算(Ⅰ)を算定している場合は、算定しない。</w:t>
            </w:r>
          </w:p>
          <w:p w14:paraId="5C35954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◆平18厚告523別表第14の3の2の注2</w:t>
            </w:r>
          </w:p>
          <w:p w14:paraId="0EAD1EF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28A80F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福祉専門職員配置等加算(Ⅲ)　　180単位</w:t>
            </w:r>
          </w:p>
          <w:p w14:paraId="368342C7"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次の(1)又は(2)のいずれかに該当するものとして京都市長に届け出た指定自立生活援助事業所において、指定自立生活援助を行った場合に、1月につき所定単位を加算しているか。ただし、この場合において、福祉専門職員配置等加算(Ⅰ)又は（Ⅱ）を算定している場合は、算定しない。</w:t>
            </w:r>
          </w:p>
          <w:p w14:paraId="64A5901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　地域生活支援員として配置されている従業者のうち、常勤で配置されている従業者の割合が100分の75以上であること。</w:t>
            </w:r>
          </w:p>
          <w:p w14:paraId="3E961E0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00B7BB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(2)　地域生活支援員として常勤で配置されている従業者のうち、３年以上従事している従業者の割合が100分の30以上であること。</w:t>
            </w:r>
          </w:p>
          <w:p w14:paraId="7395EEA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◆平18厚告523別表第14の3の2の注3</w:t>
            </w:r>
          </w:p>
          <w:p w14:paraId="59F147F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862E41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次のいずれかに該当する場合であること。</w:t>
            </w:r>
          </w:p>
          <w:p w14:paraId="24D4140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ア　直接処遇職員として配置されている従業者の総数（常勤換算方法により算出された従業者数をいう）のうち、常勤で配置されている従業者の割合が100分の75以上であること。</w:t>
            </w:r>
          </w:p>
          <w:p w14:paraId="77111EB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イ　直接処遇職員として常勤で配置されている従業者のうち、3年以上従事している従業者の割合が100分の30以上であること。</w:t>
            </w:r>
          </w:p>
          <w:p w14:paraId="66D35772"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上記(2)中「３年以上従事」とは、加算の申請を行う前月の末日時点における勤続年数とし、勤続年数の算定に当たっては、当該事業所における勤続年数に加え同一法人の経営する他の障害者総合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病院、社会福祉施設等においてサービスを利用者に直接提供する職員として勤務した年数を含めることができるものとする。</w:t>
            </w:r>
          </w:p>
          <w:p w14:paraId="54CEA706"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 xml:space="preserve">また、当該勤続年数の算定については、非常勤で勤務していた期間も含めることとする。 </w:t>
            </w:r>
          </w:p>
          <w:p w14:paraId="16EA7FA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）③準用（第二の2（5）④（三））</w:t>
            </w:r>
          </w:p>
          <w:p w14:paraId="3D2EECE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C4404B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Q&amp;A H21.3.12VOL.1 問1-5</w:t>
            </w:r>
          </w:p>
          <w:p w14:paraId="6876627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福祉専門職員配置等加算（Ⅲ）の算定における常勤割合については、常勤換算で、常勤で配置されている従業者の割合が７５％以上であればよい。</w:t>
            </w:r>
          </w:p>
          <w:p w14:paraId="20AC0B42"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例）・職員総数（常勤換算）10人</w:t>
            </w:r>
          </w:p>
          <w:p w14:paraId="033893E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・うち常勤職員 　　　　8人　→常勤職員の割合 80%</w:t>
            </w:r>
          </w:p>
          <w:p w14:paraId="2C8EF63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この事業所は福祉専門職員配置等（Ⅲ）を算定可能</w:t>
            </w:r>
          </w:p>
          <w:p w14:paraId="038841A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Q&amp;A H21.3.12VOL.1 問1-6</w:t>
            </w:r>
          </w:p>
          <w:p w14:paraId="1D4C3BF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10A5AD2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一方、常勤で配置されているサービス管理責任者については、直接処遇職員との兼務が認められていないため、当該加算への算入はできない。</w:t>
            </w:r>
          </w:p>
          <w:p w14:paraId="3EF0880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ただし、非常勤で配置されているサービス管理責任者（２人目以降のサービス管理責任者等）であって、一定時間生活支援員として勤務している場合には、福祉専門職員配置等加算（Ⅲ）の算定における、常勤従事者の割合を算定する際の分母に含めることとする。</w:t>
            </w:r>
          </w:p>
          <w:p w14:paraId="2C9EA29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Q&amp;A H21.3.12VOL.1 問1-7</w:t>
            </w:r>
          </w:p>
          <w:p w14:paraId="5CCF9FD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福祉専門職員配置等加算（Ⅲ）の算定要件として、「3年以上従事している」とあるが、育児休暇などの休職期間があっても、合計して3年以上であれば算定要件を満たす。</w:t>
            </w:r>
          </w:p>
          <w:p w14:paraId="2432FA88" w14:textId="77777777" w:rsidR="00A50C6F" w:rsidRPr="00393679" w:rsidRDefault="00A50C6F" w:rsidP="008E3919">
            <w:pPr>
              <w:adjustRightInd w:val="0"/>
              <w:snapToGrid w:val="0"/>
              <w:spacing w:line="200" w:lineRule="exact"/>
              <w:ind w:firstLineChars="150" w:firstLine="270"/>
              <w:rPr>
                <w:rFonts w:ascii="ＭＳ ゴシック" w:eastAsia="ＭＳ ゴシック" w:hAnsi="ＭＳ ゴシック"/>
                <w:i/>
              </w:rPr>
            </w:pPr>
            <w:r w:rsidRPr="00393679">
              <w:rPr>
                <w:rFonts w:ascii="ＭＳ ゴシック" w:eastAsia="ＭＳ ゴシック" w:hAnsi="ＭＳ ゴシック" w:hint="eastAsia"/>
                <w:i/>
              </w:rPr>
              <w:t>Q&amp;A H21.4.1VOL.2 問1-2</w:t>
            </w:r>
          </w:p>
          <w:p w14:paraId="52C1F29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福祉専門職員配置当加算（Ⅱ）の算定において、利用定員 20 人未満の事業所におけるサービス管理責任者が、生活支援員等の業務を行い、その常勤換算に算入している場合には、当該時間を、加算の算定を計算する際の分母に含めることとなる。</w:t>
            </w:r>
          </w:p>
          <w:p w14:paraId="7583A998" w14:textId="77777777" w:rsidR="00A50C6F" w:rsidRPr="00393679" w:rsidRDefault="00A50C6F" w:rsidP="002D5F86">
            <w:pPr>
              <w:adjustRightInd w:val="0"/>
              <w:snapToGrid w:val="0"/>
              <w:spacing w:line="200" w:lineRule="exact"/>
              <w:ind w:firstLineChars="150" w:firstLine="270"/>
              <w:rPr>
                <w:rFonts w:ascii="ＭＳ ゴシック" w:eastAsia="ＭＳ ゴシック" w:hAnsi="ＭＳ ゴシック"/>
                <w:i/>
              </w:rPr>
            </w:pPr>
            <w:r w:rsidRPr="00393679">
              <w:rPr>
                <w:rFonts w:ascii="ＭＳ ゴシック" w:eastAsia="ＭＳ ゴシック" w:hAnsi="ＭＳ ゴシック" w:hint="eastAsia"/>
                <w:i/>
              </w:rPr>
              <w:t>Q&amp;A H21.4.1VOL.2 問1-2</w:t>
            </w:r>
          </w:p>
          <w:p w14:paraId="570E354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1週間の勤務時間の2分の1を超えて当該事業所の直接処遇職員として従事する場合に、常勤の直接処遇職員(1人)として評価されたい。</w:t>
            </w:r>
          </w:p>
          <w:p w14:paraId="571E2DB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また、常勤で配置されている従業者の割合を算出する場合においては、「常勤の直接処遇職員として勤務している従業者の合計勤務時間数（分子）÷「直接処遇職員として勤務している従業者の合計勤務時間数（分母）」が75％以上の場合に、当該加算の算定対象となるものである。</w:t>
            </w:r>
          </w:p>
          <w:p w14:paraId="3BCCD8A4" w14:textId="77777777" w:rsidR="00A50C6F" w:rsidRPr="00393679" w:rsidRDefault="00A50C6F" w:rsidP="002D5F86">
            <w:pPr>
              <w:adjustRightInd w:val="0"/>
              <w:snapToGrid w:val="0"/>
              <w:spacing w:line="200" w:lineRule="exact"/>
              <w:ind w:firstLineChars="150" w:firstLine="270"/>
              <w:rPr>
                <w:rFonts w:ascii="ＭＳ ゴシック" w:eastAsia="ＭＳ ゴシック" w:hAnsi="ＭＳ ゴシック"/>
                <w:i/>
              </w:rPr>
            </w:pPr>
            <w:r w:rsidRPr="00393679">
              <w:rPr>
                <w:rFonts w:ascii="ＭＳ ゴシック" w:eastAsia="ＭＳ ゴシック" w:hAnsi="ＭＳ ゴシック" w:hint="eastAsia"/>
                <w:i/>
              </w:rPr>
              <w:t>Q&amp;A H21.4.30VOL.3 問1-2</w:t>
            </w:r>
          </w:p>
          <w:p w14:paraId="3C9FDB87" w14:textId="77777777" w:rsidR="00A50C6F" w:rsidRPr="00393679" w:rsidRDefault="00A50C6F" w:rsidP="002D5F86">
            <w:pPr>
              <w:adjustRightInd w:val="0"/>
              <w:snapToGrid w:val="0"/>
              <w:spacing w:line="200" w:lineRule="exact"/>
              <w:ind w:leftChars="100" w:left="180" w:firstLineChars="50" w:firstLine="90"/>
              <w:rPr>
                <w:rFonts w:ascii="ＭＳ ゴシック" w:eastAsia="ＭＳ ゴシック" w:hAnsi="ＭＳ ゴシック"/>
                <w:i/>
              </w:rPr>
            </w:pPr>
            <w:r w:rsidRPr="00393679">
              <w:rPr>
                <w:rFonts w:ascii="ＭＳ ゴシック" w:eastAsia="ＭＳ ゴシック" w:hAnsi="ＭＳ ゴシック"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5BB59C9D"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ただし、いわゆるグループ法人については、通算はできない。</w:t>
            </w:r>
          </w:p>
          <w:p w14:paraId="61461351" w14:textId="77777777" w:rsidR="00A50C6F" w:rsidRPr="00393679" w:rsidRDefault="00A50C6F" w:rsidP="002D5F86">
            <w:pPr>
              <w:adjustRightInd w:val="0"/>
              <w:snapToGrid w:val="0"/>
              <w:spacing w:line="200" w:lineRule="exact"/>
              <w:ind w:leftChars="100" w:left="180" w:firstLineChars="50" w:firstLine="90"/>
              <w:rPr>
                <w:rFonts w:ascii="ＭＳ ゴシック" w:eastAsia="ＭＳ ゴシック" w:hAnsi="ＭＳ ゴシック"/>
                <w:i/>
              </w:rPr>
            </w:pPr>
            <w:r w:rsidRPr="00393679">
              <w:rPr>
                <w:rFonts w:ascii="ＭＳ ゴシック" w:eastAsia="ＭＳ ゴシック" w:hAnsi="ＭＳ ゴシック" w:hint="eastAsia"/>
                <w:i/>
              </w:rPr>
              <w:t>Q&amp;A H21.4.30VOL.3 問1-4</w:t>
            </w:r>
          </w:p>
          <w:p w14:paraId="585FF3E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741D9B58"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i/>
              </w:rPr>
            </w:pPr>
            <w:r w:rsidRPr="00393679">
              <w:rPr>
                <w:rFonts w:ascii="ＭＳ ゴシック" w:eastAsia="ＭＳ ゴシック" w:hAnsi="ＭＳ ゴシック" w:hint="eastAsia"/>
                <w:i/>
              </w:rPr>
              <w:t>Q&amp;A H30.3.30 65</w:t>
            </w:r>
          </w:p>
          <w:p w14:paraId="2EDD6D6A"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自立生活援助事業所の従業者が、相談支援事業所の従業者の職務を兼務する場合は、業務に支障がない場合として認めることとしている。</w:t>
            </w:r>
          </w:p>
          <w:p w14:paraId="7FBB4B74"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また、相談支援事業所の特定事業所加算は、相談支援専門員が常勤・専従であること等が要件となっているが、相談支援事業所に併設する自立生活援助事業所については、兼務しても差し支えないこととする。</w:t>
            </w:r>
          </w:p>
          <w:p w14:paraId="4F4A9A13"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i/>
              </w:rPr>
              <w:t>なお、相談支援事業所の特定事業所加算を算定するにあたり、当該兼務職員の配置を含めて算定要件を満たしている場合には、自立生活援助の福祉専門職員配置等加算の算定要件には、当該兼務職員を含められないことに留意すること。</w:t>
            </w:r>
          </w:p>
          <w:p w14:paraId="7C05AB55"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i/>
              </w:rPr>
            </w:pPr>
            <w:r w:rsidRPr="00393679">
              <w:rPr>
                <w:rFonts w:ascii="ＭＳ ゴシック" w:eastAsia="ＭＳ ゴシック" w:hAnsi="ＭＳ ゴシック" w:hint="eastAsia"/>
                <w:i/>
              </w:rPr>
              <w:t>Q&amp;A H30.3.30問68</w:t>
            </w:r>
          </w:p>
          <w:p w14:paraId="008AD35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i/>
              </w:rPr>
              <w:t xml:space="preserve"> Q</w:t>
            </w:r>
            <w:r w:rsidRPr="00393679">
              <w:rPr>
                <w:rFonts w:ascii="ＭＳ ゴシック" w:eastAsia="ＭＳ ゴシック" w:hAnsi="ＭＳ ゴシック" w:hint="eastAsia"/>
                <w:i/>
              </w:rPr>
              <w:t>地域生活支援員が、同一法人の他の事業所の業務を兼務し、勤務した時間数の合計が常勤の時間数に達している場合、福祉専門職員配置等加算はどのように算定するのか。</w:t>
            </w:r>
          </w:p>
          <w:p w14:paraId="68D9929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A複数事業所を兼務する常勤の直接処遇職員については、１週間の勤務時間の２分の１を超えて当該事業所の直接処遇職員として従事する場合に、常勤の直接処遇職員（１人）として評価されたい。</w:t>
            </w:r>
          </w:p>
          <w:p w14:paraId="7DD934E5"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0CF278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62C6D6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16F442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44960CF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auto"/>
              <w:right w:val="single" w:sz="4" w:space="0" w:color="000000"/>
            </w:tcBorders>
          </w:tcPr>
          <w:p w14:paraId="4B7D460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FF4B85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0A5098C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00F1F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＜加算Ⅰ＞有・無</w:t>
            </w:r>
          </w:p>
          <w:p w14:paraId="2C4F600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C22E6F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202B0E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C4A33D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5B46ED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60DFC5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1973AB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1B4BB3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D7F68D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E54EC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＜加算Ⅱ＞有・無</w:t>
            </w:r>
          </w:p>
          <w:p w14:paraId="670CFAB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常勤の地域生活支援員数</w:t>
            </w:r>
          </w:p>
          <w:p w14:paraId="77FC36EB" w14:textId="77777777" w:rsidR="00EB664D" w:rsidRPr="00393679" w:rsidRDefault="00EB664D" w:rsidP="00650FDB">
            <w:pPr>
              <w:adjustRightInd w:val="0"/>
              <w:snapToGrid w:val="0"/>
              <w:spacing w:line="200" w:lineRule="exact"/>
              <w:rPr>
                <w:rFonts w:ascii="ＭＳ ゴシック" w:eastAsia="ＭＳ ゴシック" w:hAnsi="ＭＳ ゴシック"/>
              </w:rPr>
            </w:pPr>
          </w:p>
          <w:p w14:paraId="21D3C4C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人①</w:t>
            </w:r>
          </w:p>
          <w:p w14:paraId="5431571E"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うち有資格者数</w:t>
            </w:r>
          </w:p>
          <w:p w14:paraId="03E7FCA8" w14:textId="77777777" w:rsidR="00A50C6F" w:rsidRPr="00393679" w:rsidRDefault="00A50C6F" w:rsidP="00EB664D">
            <w:pPr>
              <w:adjustRightInd w:val="0"/>
              <w:snapToGrid w:val="0"/>
              <w:spacing w:line="200" w:lineRule="exact"/>
              <w:ind w:firstLineChars="500" w:firstLine="900"/>
              <w:rPr>
                <w:rFonts w:ascii="ＭＳ ゴシック" w:eastAsia="ＭＳ ゴシック" w:hAnsi="ＭＳ ゴシック"/>
              </w:rPr>
            </w:pPr>
            <w:r w:rsidRPr="00393679">
              <w:rPr>
                <w:rFonts w:ascii="ＭＳ ゴシック" w:eastAsia="ＭＳ ゴシック" w:hAnsi="ＭＳ ゴシック" w:hint="eastAsia"/>
              </w:rPr>
              <w:t>人②</w:t>
            </w:r>
          </w:p>
          <w:p w14:paraId="75D47BF0"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②÷①</w:t>
            </w:r>
          </w:p>
          <w:p w14:paraId="73A3AE4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r w:rsidR="00EB664D" w:rsidRPr="00393679">
              <w:rPr>
                <w:rFonts w:ascii="ＭＳ ゴシック" w:eastAsia="ＭＳ ゴシック" w:hAnsi="ＭＳ ゴシック" w:hint="eastAsia"/>
              </w:rPr>
              <w:t xml:space="preserve">　　</w:t>
            </w:r>
            <w:r w:rsidRPr="00393679">
              <w:rPr>
                <w:rFonts w:ascii="ＭＳ ゴシック" w:eastAsia="ＭＳ ゴシック" w:hAnsi="ＭＳ ゴシック" w:hint="eastAsia"/>
              </w:rPr>
              <w:t xml:space="preserve">　　　％</w:t>
            </w:r>
          </w:p>
          <w:p w14:paraId="6960EE6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6A773F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＜加算Ⅲ＞有・無</w:t>
            </w:r>
          </w:p>
          <w:p w14:paraId="211960B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5A021F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(1)の場合</w:t>
            </w:r>
          </w:p>
          <w:p w14:paraId="4B4430F6"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2172F9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E89DF7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A4DCA3E"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職業指導員等数</w:t>
            </w:r>
          </w:p>
          <w:p w14:paraId="05547E59" w14:textId="77777777" w:rsidR="00A50C6F" w:rsidRPr="00393679" w:rsidRDefault="00A50C6F" w:rsidP="00EB664D">
            <w:pPr>
              <w:adjustRightInd w:val="0"/>
              <w:snapToGrid w:val="0"/>
              <w:spacing w:line="200" w:lineRule="exact"/>
              <w:ind w:firstLineChars="500" w:firstLine="900"/>
              <w:rPr>
                <w:rFonts w:ascii="ＭＳ ゴシック" w:eastAsia="ＭＳ ゴシック" w:hAnsi="ＭＳ ゴシック"/>
              </w:rPr>
            </w:pPr>
            <w:r w:rsidRPr="00393679">
              <w:rPr>
                <w:rFonts w:ascii="ＭＳ ゴシック" w:eastAsia="ＭＳ ゴシック" w:hAnsi="ＭＳ ゴシック" w:hint="eastAsia"/>
              </w:rPr>
              <w:t>人①</w:t>
            </w:r>
          </w:p>
          <w:p w14:paraId="157FDD4C"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うち常勤　　　　</w:t>
            </w:r>
          </w:p>
          <w:p w14:paraId="65597297" w14:textId="77777777" w:rsidR="00A50C6F" w:rsidRPr="00393679" w:rsidRDefault="00A50C6F" w:rsidP="00EB664D">
            <w:pPr>
              <w:adjustRightInd w:val="0"/>
              <w:snapToGrid w:val="0"/>
              <w:spacing w:line="200" w:lineRule="exact"/>
              <w:ind w:firstLineChars="500" w:firstLine="900"/>
              <w:rPr>
                <w:rFonts w:ascii="ＭＳ ゴシック" w:eastAsia="ＭＳ ゴシック" w:hAnsi="ＭＳ ゴシック"/>
              </w:rPr>
            </w:pPr>
            <w:r w:rsidRPr="00393679">
              <w:rPr>
                <w:rFonts w:ascii="ＭＳ ゴシック" w:eastAsia="ＭＳ ゴシック" w:hAnsi="ＭＳ ゴシック" w:hint="eastAsia"/>
              </w:rPr>
              <w:t>人②</w:t>
            </w:r>
          </w:p>
          <w:p w14:paraId="338DFDB9" w14:textId="77777777" w:rsidR="00A50C6F" w:rsidRPr="00393679" w:rsidRDefault="00A50C6F" w:rsidP="00650FDB">
            <w:pPr>
              <w:adjustRightInd w:val="0"/>
              <w:snapToGrid w:val="0"/>
              <w:spacing w:line="200" w:lineRule="exact"/>
              <w:rPr>
                <w:rFonts w:ascii="ＭＳ ゴシック" w:eastAsia="ＭＳ ゴシック" w:hAnsi="ＭＳ ゴシック"/>
                <w:w w:val="80"/>
              </w:rPr>
            </w:pPr>
            <w:r w:rsidRPr="00393679">
              <w:rPr>
                <w:rFonts w:ascii="ＭＳ ゴシック" w:eastAsia="ＭＳ ゴシック" w:hAnsi="ＭＳ ゴシック" w:hint="eastAsia"/>
                <w:w w:val="80"/>
              </w:rPr>
              <w:t>(兼務の場合は常勤換算)</w:t>
            </w:r>
          </w:p>
          <w:p w14:paraId="694B672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CC0AE1E"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②÷①</w:t>
            </w:r>
          </w:p>
          <w:p w14:paraId="56E466C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00EB664D" w:rsidRPr="00393679">
              <w:rPr>
                <w:rFonts w:ascii="ＭＳ ゴシック" w:eastAsia="ＭＳ ゴシック" w:hAnsi="ＭＳ ゴシック" w:hint="eastAsia"/>
              </w:rPr>
              <w:t xml:space="preserve">　　</w:t>
            </w:r>
            <w:r w:rsidRPr="00393679">
              <w:rPr>
                <w:rFonts w:ascii="ＭＳ ゴシック" w:eastAsia="ＭＳ ゴシック" w:hAnsi="ＭＳ ゴシック" w:hint="eastAsia"/>
              </w:rPr>
              <w:t xml:space="preserve">　　％</w:t>
            </w:r>
          </w:p>
          <w:p w14:paraId="13489F44"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412B08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C0BB13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79A7A53"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(2)の場合</w:t>
            </w:r>
          </w:p>
          <w:p w14:paraId="6C5398D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常勤の職業指導員等数</w:t>
            </w:r>
          </w:p>
          <w:p w14:paraId="5E1B766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人①</w:t>
            </w:r>
          </w:p>
          <w:p w14:paraId="5E992DE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うち３年以上従事　　　　人②</w:t>
            </w:r>
          </w:p>
          <w:p w14:paraId="35828F0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p>
          <w:p w14:paraId="6CB68591" w14:textId="77777777" w:rsidR="00EB664D"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②÷①</w:t>
            </w:r>
          </w:p>
          <w:p w14:paraId="312EED1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w:t>
            </w:r>
            <w:r w:rsidR="00EB664D" w:rsidRPr="00393679">
              <w:rPr>
                <w:rFonts w:ascii="ＭＳ ゴシック" w:eastAsia="ＭＳ ゴシック" w:hAnsi="ＭＳ ゴシック" w:hint="eastAsia"/>
              </w:rPr>
              <w:t xml:space="preserve">　　</w:t>
            </w:r>
            <w:r w:rsidRPr="00393679">
              <w:rPr>
                <w:rFonts w:ascii="ＭＳ ゴシック" w:eastAsia="ＭＳ ゴシック" w:hAnsi="ＭＳ ゴシック" w:hint="eastAsia"/>
              </w:rPr>
              <w:t xml:space="preserve">　　％</w:t>
            </w:r>
          </w:p>
        </w:tc>
      </w:tr>
      <w:tr w:rsidR="00393679" w:rsidRPr="00393679" w14:paraId="0D777831" w14:textId="77777777" w:rsidTr="00EB664D">
        <w:trPr>
          <w:trHeight w:val="1701"/>
          <w:jc w:val="center"/>
        </w:trPr>
        <w:tc>
          <w:tcPr>
            <w:tcW w:w="1133" w:type="dxa"/>
            <w:tcBorders>
              <w:top w:val="single" w:sz="4" w:space="0" w:color="auto"/>
              <w:left w:val="single" w:sz="4" w:space="0" w:color="000000"/>
              <w:bottom w:val="single" w:sz="4" w:space="0" w:color="000000"/>
              <w:right w:val="single" w:sz="4" w:space="0" w:color="000000"/>
            </w:tcBorders>
            <w:tcMar>
              <w:left w:w="28" w:type="dxa"/>
              <w:right w:w="28" w:type="dxa"/>
            </w:tcMar>
          </w:tcPr>
          <w:p w14:paraId="665CFC7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84E7BC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９　ピアサポート体制加算</w:t>
            </w:r>
          </w:p>
        </w:tc>
        <w:tc>
          <w:tcPr>
            <w:tcW w:w="7087" w:type="dxa"/>
            <w:tcBorders>
              <w:top w:val="single" w:sz="4" w:space="0" w:color="auto"/>
              <w:left w:val="single" w:sz="4" w:space="0" w:color="000000"/>
              <w:bottom w:val="single" w:sz="4" w:space="0" w:color="000000"/>
              <w:right w:val="single" w:sz="4" w:space="0" w:color="000000"/>
            </w:tcBorders>
          </w:tcPr>
          <w:p w14:paraId="15F0837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6F0998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別に厚生労働大臣が定める基準に適合しているものとして</w:t>
            </w:r>
            <w:r w:rsidRPr="00393679">
              <w:rPr>
                <w:rFonts w:ascii="ＭＳ ゴシック" w:eastAsia="ＭＳ ゴシック" w:hAnsi="ＭＳ ゴシック" w:hint="eastAsia"/>
              </w:rPr>
              <w:t>京都市長</w:t>
            </w:r>
            <w:r w:rsidRPr="00393679">
              <w:rPr>
                <w:rFonts w:ascii="ＭＳ ゴシック" w:eastAsia="ＭＳ ゴシック" w:hAnsi="ＭＳ ゴシック"/>
              </w:rPr>
              <w:t>に届け出た指定自立生活援助事業所において</w:t>
            </w:r>
            <w:r w:rsidRPr="00393679">
              <w:rPr>
                <w:rFonts w:ascii="ＭＳ ゴシック" w:eastAsia="ＭＳ ゴシック" w:hAnsi="ＭＳ ゴシック" w:hint="eastAsia"/>
              </w:rPr>
              <w:t>、</w:t>
            </w:r>
            <w:r w:rsidRPr="00393679">
              <w:rPr>
                <w:rFonts w:ascii="ＭＳ ゴシック" w:eastAsia="ＭＳ ゴシック" w:hAnsi="ＭＳ ゴシック"/>
              </w:rPr>
              <w:t>指定自立生活援助を行った場合に</w:t>
            </w:r>
            <w:r w:rsidRPr="00393679">
              <w:rPr>
                <w:rFonts w:ascii="ＭＳ ゴシック" w:eastAsia="ＭＳ ゴシック" w:hAnsi="ＭＳ ゴシック" w:hint="eastAsia"/>
              </w:rPr>
              <w:t>、</w:t>
            </w:r>
            <w:r w:rsidRPr="00393679">
              <w:rPr>
                <w:rFonts w:ascii="ＭＳ ゴシック" w:eastAsia="ＭＳ ゴシック" w:hAnsi="ＭＳ ゴシック"/>
              </w:rPr>
              <w:t>１月につき所定単位数を加算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w:t>
            </w:r>
          </w:p>
          <w:p w14:paraId="173F222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3</w:t>
            </w:r>
          </w:p>
          <w:p w14:paraId="6C0DA53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287ABD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ピアサポート体制加算の取扱いについて </w:t>
            </w:r>
          </w:p>
          <w:p w14:paraId="09D7F29C" w14:textId="77777777" w:rsidR="00A50C6F" w:rsidRPr="00393679" w:rsidRDefault="00A50C6F" w:rsidP="00650FDB">
            <w:pPr>
              <w:adjustRightInd w:val="0"/>
              <w:snapToGrid w:val="0"/>
              <w:spacing w:line="200" w:lineRule="exact"/>
              <w:ind w:leftChars="100" w:left="180" w:firstLineChars="50" w:firstLine="90"/>
              <w:rPr>
                <w:rFonts w:ascii="ＭＳ ゴシック" w:eastAsia="ＭＳ ゴシック" w:hAnsi="ＭＳ ゴシック"/>
              </w:rPr>
            </w:pPr>
            <w:r w:rsidRPr="00393679">
              <w:rPr>
                <w:rFonts w:ascii="ＭＳ ゴシック" w:eastAsia="ＭＳ ゴシック" w:hAnsi="ＭＳ ゴシック"/>
              </w:rPr>
              <w:t xml:space="preserve">報酬告示第14の３の３のピアサポート体制加算については、都道府県又は指定都市が実施する障害者ピアサポート研修の基礎研修及び専門研修を修了した次の者をそれぞれ常勤換算方法で0.5以上配置する事業所であって、当該者によりその他の従業者に対して障害者に対する配慮等に関する研修が年１回以上行われている場合に算定することができる。 </w:t>
            </w:r>
          </w:p>
          <w:p w14:paraId="3C82F130"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066B7FDB" w14:textId="77777777" w:rsidR="00A50C6F" w:rsidRPr="00393679" w:rsidRDefault="00A50C6F" w:rsidP="00650FDB">
            <w:pPr>
              <w:adjustRightInd w:val="0"/>
              <w:snapToGrid w:val="0"/>
              <w:spacing w:line="200" w:lineRule="exact"/>
              <w:ind w:leftChars="100" w:left="270" w:hangingChars="50" w:hanging="90"/>
              <w:rPr>
                <w:rFonts w:ascii="ＭＳ ゴシック" w:eastAsia="ＭＳ ゴシック" w:hAnsi="ＭＳ ゴシック"/>
              </w:rPr>
            </w:pPr>
            <w:r w:rsidRPr="00393679">
              <w:rPr>
                <w:rFonts w:ascii="ＭＳ ゴシック" w:eastAsia="ＭＳ ゴシック" w:hAnsi="ＭＳ ゴシック"/>
              </w:rPr>
              <w:t>ア 障害者又は障害者であったと都道府県知事が認める者（以下この④において「障害者等」という。）であって、サービス管理責任者又は地域生活支援員として従事する者</w:t>
            </w:r>
          </w:p>
          <w:p w14:paraId="651497A0" w14:textId="77777777" w:rsidR="00A50C6F" w:rsidRPr="00393679" w:rsidRDefault="00A50C6F" w:rsidP="00650FDB">
            <w:pPr>
              <w:adjustRightInd w:val="0"/>
              <w:snapToGrid w:val="0"/>
              <w:spacing w:line="200" w:lineRule="exact"/>
              <w:ind w:left="360" w:hangingChars="200" w:hanging="360"/>
              <w:rPr>
                <w:rFonts w:ascii="ＭＳ ゴシック" w:eastAsia="ＭＳ ゴシック" w:hAnsi="ＭＳ ゴシック"/>
              </w:rPr>
            </w:pP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イ 管理者、サービス管理責任者又は地域生活支援員として従事する者</w:t>
            </w:r>
          </w:p>
          <w:p w14:paraId="6209AF43"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 xml:space="preserve">なお、上記の常勤換算方法の算定に当たっては、併設する事業所（指 定地域移行支援事業所、指定地域定着支援事業所、指定計画相談支援 事業所又は指定障害児相談支援事業所に限る。）の職員を兼務する場合は当該兼務先を含む業務時間の合計が常勤換算方法で0.5以上になる場合を含むものとする。 </w:t>
            </w:r>
          </w:p>
          <w:p w14:paraId="28958AE3"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p>
          <w:p w14:paraId="0BFDEF60" w14:textId="77777777" w:rsidR="00A50C6F" w:rsidRPr="00393679" w:rsidRDefault="00A50C6F" w:rsidP="00650FDB">
            <w:pPr>
              <w:adjustRightInd w:val="0"/>
              <w:snapToGrid w:val="0"/>
              <w:spacing w:line="200" w:lineRule="exact"/>
              <w:ind w:leftChars="100" w:left="360" w:hangingChars="100" w:hanging="180"/>
              <w:rPr>
                <w:rFonts w:ascii="ＭＳ ゴシック" w:eastAsia="ＭＳ ゴシック" w:hAnsi="ＭＳ ゴシック"/>
              </w:rPr>
            </w:pPr>
            <w:r w:rsidRPr="00393679">
              <w:rPr>
                <w:rFonts w:ascii="ＭＳ ゴシック" w:eastAsia="ＭＳ ゴシック" w:hAnsi="ＭＳ ゴシック"/>
              </w:rPr>
              <w:t xml:space="preserve">(一) 算定に当たっての留意事項 </w:t>
            </w:r>
          </w:p>
          <w:p w14:paraId="27D4DF3D" w14:textId="77777777" w:rsidR="00A50C6F" w:rsidRPr="00393679" w:rsidRDefault="00A50C6F" w:rsidP="00650FDB">
            <w:pPr>
              <w:adjustRightInd w:val="0"/>
              <w:snapToGrid w:val="0"/>
              <w:spacing w:line="200" w:lineRule="exact"/>
              <w:ind w:firstLineChars="150" w:firstLine="270"/>
              <w:rPr>
                <w:rFonts w:ascii="ＭＳ ゴシック" w:eastAsia="ＭＳ ゴシック" w:hAnsi="ＭＳ ゴシック"/>
              </w:rPr>
            </w:pPr>
            <w:r w:rsidRPr="00393679">
              <w:rPr>
                <w:rFonts w:ascii="ＭＳ ゴシック" w:eastAsia="ＭＳ ゴシック" w:hAnsi="ＭＳ ゴシック"/>
              </w:rPr>
              <w:t xml:space="preserve">ア 研修の要件 </w:t>
            </w:r>
          </w:p>
          <w:p w14:paraId="2C84E4D4"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rPr>
              <w:t>「障害者ピアサポート研修」とは、地域生活支援事業通知の別紙１地域生活支援事業実施要綱別記１－17に定める障害者ピアサポート研修事業をいう。</w:t>
            </w:r>
          </w:p>
          <w:p w14:paraId="014B5F4D"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rPr>
              <w:t>なお、令和６年３月31日までの間は以下の経過措置を認めるものとする。</w:t>
            </w:r>
          </w:p>
          <w:p w14:paraId="4393CEF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878745D"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(ア) 都道府県が上記研修に準ずると認める研修を修了した障害者等を常勤換算方法で0.5以上配置する場合についても研修の要件を満たすものとする。</w:t>
            </w:r>
          </w:p>
          <w:p w14:paraId="6014D86B"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rPr>
              <w:t xml:space="preserve">  (イ) </w:t>
            </w:r>
            <w:r w:rsidRPr="00393679">
              <w:rPr>
                <w:rFonts w:ascii="ＭＳ ゴシック" w:eastAsia="ＭＳ ゴシック" w:hAnsi="ＭＳ ゴシック" w:cs="ＭＳ 明朝" w:hint="eastAsia"/>
              </w:rPr>
              <w:t>④</w:t>
            </w:r>
            <w:r w:rsidRPr="00393679">
              <w:rPr>
                <w:rFonts w:ascii="ＭＳ ゴシック" w:eastAsia="ＭＳ ゴシック" w:hAnsi="ＭＳ ゴシック"/>
              </w:rPr>
              <w:t>のイに規定する者の配置がない場合も算定できるものとする。この場合において、都道府県が上記研修に準ずると認める研修については、都道府県又は市町村が委託又は補助等により実施するピアサポーターの養成を目的とする研修のほか、民間団体が自主的な取組として実施するピアサポーターの養成を目的とする研修についても、研修の目的やカリキュラム等を確認の上で認めて差し支えないが</w:t>
            </w:r>
            <w:r w:rsidRPr="00393679">
              <w:rPr>
                <w:rFonts w:ascii="ＭＳ ゴシック" w:eastAsia="ＭＳ ゴシック" w:hAnsi="ＭＳ ゴシック" w:hint="eastAsia"/>
              </w:rPr>
              <w:t>、</w:t>
            </w:r>
            <w:r w:rsidRPr="00393679">
              <w:rPr>
                <w:rFonts w:ascii="ＭＳ ゴシック" w:eastAsia="ＭＳ ゴシック" w:hAnsi="ＭＳ ゴシック"/>
              </w:rPr>
              <w:t>単なるピアサポーターに関する講演等については認められないこと。</w:t>
            </w:r>
          </w:p>
          <w:p w14:paraId="1ABF6966" w14:textId="77777777" w:rsidR="00A50C6F" w:rsidRPr="00393679" w:rsidRDefault="00A50C6F" w:rsidP="00650FDB">
            <w:pPr>
              <w:adjustRightInd w:val="0"/>
              <w:snapToGrid w:val="0"/>
              <w:spacing w:line="200" w:lineRule="exact"/>
              <w:ind w:leftChars="250" w:left="450" w:firstLineChars="100" w:firstLine="180"/>
              <w:rPr>
                <w:rFonts w:ascii="ＭＳ ゴシック" w:eastAsia="ＭＳ ゴシック" w:hAnsi="ＭＳ ゴシック"/>
              </w:rPr>
            </w:pPr>
            <w:r w:rsidRPr="00393679">
              <w:rPr>
                <w:rFonts w:ascii="ＭＳ ゴシック" w:eastAsia="ＭＳ ゴシック" w:hAnsi="ＭＳ ゴシック"/>
              </w:rPr>
              <w:t>また、研修を修了した旨の確認については、原則として修了証書により確認することとするが、その他の書類等により確認できる場合は当該書類等をもって認めて差し支えない。</w:t>
            </w:r>
          </w:p>
          <w:p w14:paraId="3C3B307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5BE3658"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rPr>
              <w:t xml:space="preserve"> イ 障害者等の確認方法 </w:t>
            </w:r>
          </w:p>
          <w:p w14:paraId="2D3798E6"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rPr>
              <w:t>当該加算の算定要件となる研修の課程を修了した「障害者等」については、以下の書類又は方法により確認するものとする。</w:t>
            </w:r>
          </w:p>
          <w:p w14:paraId="48F17B9B"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(ア) 身体障害者</w:t>
            </w:r>
          </w:p>
          <w:p w14:paraId="731FD128" w14:textId="77777777" w:rsidR="00A50C6F" w:rsidRPr="00393679" w:rsidRDefault="00A50C6F" w:rsidP="00650FDB">
            <w:pPr>
              <w:adjustRightInd w:val="0"/>
              <w:snapToGrid w:val="0"/>
              <w:spacing w:line="200" w:lineRule="exact"/>
              <w:ind w:leftChars="100" w:left="180" w:firstLineChars="300" w:firstLine="540"/>
              <w:rPr>
                <w:rFonts w:ascii="ＭＳ ゴシック" w:eastAsia="ＭＳ ゴシック" w:hAnsi="ＭＳ ゴシック"/>
              </w:rPr>
            </w:pPr>
            <w:r w:rsidRPr="00393679">
              <w:rPr>
                <w:rFonts w:ascii="ＭＳ ゴシック" w:eastAsia="ＭＳ ゴシック" w:hAnsi="ＭＳ ゴシック"/>
              </w:rPr>
              <w:t>身体障害者手帳</w:t>
            </w:r>
          </w:p>
          <w:p w14:paraId="26A7E24B"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(イ) 知的障害者</w:t>
            </w:r>
          </w:p>
          <w:p w14:paraId="11A12D58" w14:textId="77777777" w:rsidR="00A50C6F" w:rsidRPr="00393679" w:rsidRDefault="00A50C6F" w:rsidP="00650FDB">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cs="ＭＳ 明朝" w:hint="eastAsia"/>
              </w:rPr>
              <w:t>①</w:t>
            </w:r>
            <w:r w:rsidRPr="00393679">
              <w:rPr>
                <w:rFonts w:ascii="ＭＳ ゴシック" w:eastAsia="ＭＳ ゴシック" w:hAnsi="ＭＳ ゴシック"/>
              </w:rPr>
              <w:t xml:space="preserve"> 療育手帳</w:t>
            </w:r>
          </w:p>
          <w:p w14:paraId="6F553121" w14:textId="77777777" w:rsidR="00A50C6F" w:rsidRPr="00393679" w:rsidRDefault="00A50C6F" w:rsidP="00650FDB">
            <w:pPr>
              <w:adjustRightInd w:val="0"/>
              <w:snapToGrid w:val="0"/>
              <w:spacing w:line="200" w:lineRule="exact"/>
              <w:ind w:leftChars="300" w:left="630" w:hangingChars="50" w:hanging="90"/>
              <w:rPr>
                <w:rFonts w:ascii="ＭＳ ゴシック" w:eastAsia="ＭＳ ゴシック" w:hAnsi="ＭＳ ゴシック"/>
              </w:rPr>
            </w:pPr>
            <w:r w:rsidRPr="00393679">
              <w:rPr>
                <w:rFonts w:ascii="ＭＳ ゴシック" w:eastAsia="ＭＳ ゴシック" w:hAnsi="ＭＳ ゴシック" w:cs="ＭＳ 明朝" w:hint="eastAsia"/>
              </w:rPr>
              <w:t>②</w:t>
            </w:r>
            <w:r w:rsidRPr="00393679">
              <w:rPr>
                <w:rFonts w:ascii="ＭＳ ゴシック" w:eastAsia="ＭＳ ゴシック" w:hAnsi="ＭＳ ゴシック"/>
              </w:rPr>
              <w:t xml:space="preserve"> 療育手帳を有しない場合は、都道府県が必要に応じて知的障害者更生相談所に意見を求めて確認する。</w:t>
            </w:r>
          </w:p>
          <w:p w14:paraId="324AA69E"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(ウ) 精神障害者</w:t>
            </w:r>
          </w:p>
          <w:p w14:paraId="74E6B6F7" w14:textId="77777777" w:rsidR="00A50C6F" w:rsidRPr="00393679" w:rsidRDefault="00A50C6F" w:rsidP="00650FDB">
            <w:pPr>
              <w:adjustRightInd w:val="0"/>
              <w:snapToGrid w:val="0"/>
              <w:spacing w:line="200" w:lineRule="exact"/>
              <w:ind w:leftChars="350" w:left="630" w:firstLineChars="50" w:firstLine="90"/>
              <w:rPr>
                <w:rFonts w:ascii="ＭＳ ゴシック" w:eastAsia="ＭＳ ゴシック" w:hAnsi="ＭＳ ゴシック"/>
              </w:rPr>
            </w:pPr>
            <w:r w:rsidRPr="00393679">
              <w:rPr>
                <w:rFonts w:ascii="ＭＳ ゴシック" w:eastAsia="ＭＳ ゴシック" w:hAnsi="ＭＳ ゴシック"/>
              </w:rPr>
              <w:t>以下のいずれかの証書類により確認する（これらに限定されるものではない。）。</w:t>
            </w:r>
          </w:p>
          <w:p w14:paraId="52060B14" w14:textId="77777777" w:rsidR="00A50C6F" w:rsidRPr="00393679" w:rsidRDefault="00A50C6F" w:rsidP="00650FDB">
            <w:pPr>
              <w:adjustRightInd w:val="0"/>
              <w:snapToGrid w:val="0"/>
              <w:spacing w:line="200" w:lineRule="exact"/>
              <w:ind w:firstLineChars="300" w:firstLine="540"/>
              <w:rPr>
                <w:rFonts w:ascii="ＭＳ ゴシック" w:eastAsia="ＭＳ ゴシック" w:hAnsi="ＭＳ ゴシック"/>
              </w:rPr>
            </w:pPr>
            <w:r w:rsidRPr="00393679">
              <w:rPr>
                <w:rFonts w:ascii="ＭＳ ゴシック" w:eastAsia="ＭＳ ゴシック" w:hAnsi="ＭＳ ゴシック" w:hint="eastAsia"/>
              </w:rPr>
              <w:t>①</w:t>
            </w:r>
            <w:r w:rsidRPr="00393679">
              <w:rPr>
                <w:rFonts w:ascii="ＭＳ ゴシック" w:eastAsia="ＭＳ ゴシック" w:hAnsi="ＭＳ ゴシック"/>
              </w:rPr>
              <w:t xml:space="preserve"> 精神障害者保健福祉手帳</w:t>
            </w:r>
          </w:p>
          <w:p w14:paraId="4CE3E717" w14:textId="77777777" w:rsidR="00A50C6F" w:rsidRPr="00393679" w:rsidRDefault="00A50C6F" w:rsidP="00650FDB">
            <w:pPr>
              <w:adjustRightInd w:val="0"/>
              <w:snapToGrid w:val="0"/>
              <w:spacing w:line="200" w:lineRule="exact"/>
              <w:ind w:leftChars="300" w:left="630" w:hangingChars="50" w:hanging="90"/>
              <w:rPr>
                <w:rFonts w:ascii="ＭＳ ゴシック" w:eastAsia="ＭＳ ゴシック" w:hAnsi="ＭＳ ゴシック"/>
              </w:rPr>
            </w:pPr>
            <w:r w:rsidRPr="00393679">
              <w:rPr>
                <w:rFonts w:ascii="ＭＳ ゴシック" w:eastAsia="ＭＳ ゴシック" w:hAnsi="ＭＳ ゴシック" w:cs="ＭＳ 明朝" w:hint="eastAsia"/>
              </w:rPr>
              <w:t>②</w:t>
            </w:r>
            <w:r w:rsidRPr="00393679">
              <w:rPr>
                <w:rFonts w:ascii="ＭＳ ゴシック" w:eastAsia="ＭＳ ゴシック" w:hAnsi="ＭＳ ゴシック"/>
              </w:rPr>
              <w:t xml:space="preserve"> 精神障害を事由とする公的年金を現に受けていること又は受けていたことを証明する書類（国民年金、厚生年金などの年金証書等） </w:t>
            </w:r>
          </w:p>
          <w:p w14:paraId="5E253B9D" w14:textId="77777777" w:rsidR="00A50C6F" w:rsidRPr="00393679" w:rsidRDefault="00A50C6F" w:rsidP="00650FDB">
            <w:pPr>
              <w:adjustRightInd w:val="0"/>
              <w:snapToGrid w:val="0"/>
              <w:spacing w:line="200" w:lineRule="exact"/>
              <w:ind w:leftChars="300" w:left="630" w:hangingChars="50" w:hanging="90"/>
              <w:rPr>
                <w:rFonts w:ascii="ＭＳ ゴシック" w:eastAsia="ＭＳ ゴシック" w:hAnsi="ＭＳ ゴシック"/>
              </w:rPr>
            </w:pPr>
            <w:r w:rsidRPr="00393679">
              <w:rPr>
                <w:rFonts w:ascii="ＭＳ ゴシック" w:eastAsia="ＭＳ ゴシック" w:hAnsi="ＭＳ ゴシック" w:cs="ＭＳ 明朝" w:hint="eastAsia"/>
              </w:rPr>
              <w:t>③</w:t>
            </w:r>
            <w:r w:rsidRPr="00393679">
              <w:rPr>
                <w:rFonts w:ascii="ＭＳ ゴシック" w:eastAsia="ＭＳ ゴシック" w:hAnsi="ＭＳ ゴシック"/>
              </w:rPr>
              <w:t xml:space="preserve"> 精神障害を事由とする特別障害給付金を現に受けている又は受けていたことを証明する書類</w:t>
            </w:r>
          </w:p>
          <w:p w14:paraId="556CE334" w14:textId="77777777" w:rsidR="00A50C6F" w:rsidRPr="00393679" w:rsidRDefault="00A50C6F" w:rsidP="00650FDB">
            <w:pPr>
              <w:adjustRightInd w:val="0"/>
              <w:snapToGrid w:val="0"/>
              <w:spacing w:line="200" w:lineRule="exact"/>
              <w:ind w:leftChars="100" w:left="180" w:firstLineChars="200" w:firstLine="360"/>
              <w:rPr>
                <w:rFonts w:ascii="ＭＳ ゴシック" w:eastAsia="ＭＳ ゴシック" w:hAnsi="ＭＳ ゴシック"/>
              </w:rPr>
            </w:pPr>
            <w:r w:rsidRPr="00393679">
              <w:rPr>
                <w:rFonts w:ascii="ＭＳ ゴシック" w:eastAsia="ＭＳ ゴシック" w:hAnsi="ＭＳ ゴシック" w:cs="ＭＳ 明朝" w:hint="eastAsia"/>
              </w:rPr>
              <w:t>④</w:t>
            </w:r>
            <w:r w:rsidRPr="00393679">
              <w:rPr>
                <w:rFonts w:ascii="ＭＳ ゴシック" w:eastAsia="ＭＳ ゴシック" w:hAnsi="ＭＳ ゴシック"/>
              </w:rPr>
              <w:t xml:space="preserve"> 自立支援医療受給者証（精神通院医療に限る。） </w:t>
            </w:r>
          </w:p>
          <w:p w14:paraId="4D5534AE" w14:textId="77777777" w:rsidR="00A50C6F" w:rsidRPr="00393679" w:rsidRDefault="00A50C6F" w:rsidP="00650FDB">
            <w:pPr>
              <w:adjustRightInd w:val="0"/>
              <w:snapToGrid w:val="0"/>
              <w:spacing w:line="200" w:lineRule="exact"/>
              <w:ind w:leftChars="300" w:left="630" w:hangingChars="50" w:hanging="90"/>
              <w:rPr>
                <w:rFonts w:ascii="ＭＳ ゴシック" w:eastAsia="ＭＳ ゴシック" w:hAnsi="ＭＳ ゴシック"/>
              </w:rPr>
            </w:pPr>
            <w:r w:rsidRPr="00393679">
              <w:rPr>
                <w:rFonts w:ascii="ＭＳ ゴシック" w:eastAsia="ＭＳ ゴシック" w:hAnsi="ＭＳ ゴシック" w:cs="ＭＳ 明朝" w:hint="eastAsia"/>
              </w:rPr>
              <w:t>⑤</w:t>
            </w:r>
            <w:r w:rsidRPr="00393679">
              <w:rPr>
                <w:rFonts w:ascii="ＭＳ ゴシック" w:eastAsia="ＭＳ ゴシック" w:hAnsi="ＭＳ ゴシック"/>
              </w:rPr>
              <w:t xml:space="preserve"> 医師の診断書（原則として主治医が記載し、国際疾病分類ICD-10</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コードを記載するなど精神障害者であることが確認できる内容であること） 等 </w:t>
            </w:r>
          </w:p>
          <w:p w14:paraId="58D2DB8A"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(エ) 難病等対象者</w:t>
            </w:r>
          </w:p>
          <w:p w14:paraId="2C3D1F4A" w14:textId="77777777" w:rsidR="00A50C6F" w:rsidRPr="00393679" w:rsidRDefault="00A50C6F" w:rsidP="00650FDB">
            <w:pPr>
              <w:adjustRightInd w:val="0"/>
              <w:snapToGrid w:val="0"/>
              <w:spacing w:line="200" w:lineRule="exact"/>
              <w:ind w:left="450" w:hangingChars="250" w:hanging="450"/>
              <w:rPr>
                <w:rFonts w:ascii="ＭＳ ゴシック" w:eastAsia="ＭＳ ゴシック" w:hAnsi="ＭＳ ゴシック"/>
              </w:rPr>
            </w:pPr>
            <w:r w:rsidRPr="00393679">
              <w:rPr>
                <w:rFonts w:ascii="ＭＳ ゴシック" w:eastAsia="ＭＳ ゴシック" w:hAnsi="ＭＳ ゴシック"/>
              </w:rPr>
              <w:t xml:space="preserve">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医師の診断書、特定医療費（指定難病）受給者証、指定難病に罹患していることが記載されている難病医療費助成の却下通知等 (オ) その他都道府県が認める書類又は確認方法 </w:t>
            </w:r>
          </w:p>
          <w:p w14:paraId="3FE631C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D10553D"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rPr>
              <w:t xml:space="preserve">(二) 手続 </w:t>
            </w:r>
          </w:p>
          <w:p w14:paraId="76A2FCF8"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rPr>
              <w:t>当該加算を算定する場合は、研修を修了した従業者を配置している旨を都道府県へ届け出るとともに</w:t>
            </w:r>
            <w:r w:rsidRPr="00393679">
              <w:rPr>
                <w:rFonts w:ascii="ＭＳ ゴシック" w:eastAsia="ＭＳ ゴシック" w:hAnsi="ＭＳ ゴシック" w:hint="eastAsia"/>
              </w:rPr>
              <w:t>、</w:t>
            </w:r>
            <w:r w:rsidRPr="00393679">
              <w:rPr>
                <w:rFonts w:ascii="ＭＳ ゴシック" w:eastAsia="ＭＳ ゴシック" w:hAnsi="ＭＳ ゴシック"/>
              </w:rPr>
              <w:t>当該旨を事業所に掲示するとともに公表する必要があること。</w:t>
            </w:r>
          </w:p>
          <w:p w14:paraId="65CFA104" w14:textId="77777777" w:rsidR="00A50C6F" w:rsidRPr="00393679" w:rsidRDefault="00A50C6F" w:rsidP="00650FDB">
            <w:pPr>
              <w:adjustRightInd w:val="0"/>
              <w:snapToGrid w:val="0"/>
              <w:spacing w:line="200" w:lineRule="exact"/>
              <w:ind w:leftChars="200" w:left="360" w:firstLineChars="100" w:firstLine="180"/>
              <w:rPr>
                <w:rFonts w:ascii="ＭＳ ゴシック" w:eastAsia="ＭＳ ゴシック" w:hAnsi="ＭＳ ゴシック"/>
              </w:rPr>
            </w:pPr>
            <w:r w:rsidRPr="00393679">
              <w:rPr>
                <w:rFonts w:ascii="ＭＳ ゴシック" w:eastAsia="ＭＳ ゴシック" w:hAnsi="ＭＳ ゴシック"/>
              </w:rPr>
              <w:t>なお、ピアサポーター等の本人の氏名の公表を求めるものではなく、加算の算</w:t>
            </w:r>
            <w:r w:rsidRPr="00393679">
              <w:rPr>
                <w:rFonts w:ascii="ＭＳ ゴシック" w:eastAsia="ＭＳ ゴシック" w:hAnsi="ＭＳ ゴシック"/>
              </w:rPr>
              <w:lastRenderedPageBreak/>
              <w:t>定要件を満たすピアサポーター等を配置している事業所である旨を公表することを求める趣旨であること。また、当該旨の公表に当たっては、あらかじめピアサポーターである障害者等の本人に対し、公表の趣旨（</w:t>
            </w:r>
            <w:r w:rsidRPr="00393679">
              <w:rPr>
                <w:rFonts w:ascii="ＭＳ ゴシック" w:eastAsia="ＭＳ ゴシック" w:hAnsi="ＭＳ ゴシック" w:cs="ＭＳ 明朝" w:hint="eastAsia"/>
              </w:rPr>
              <w:t>※</w:t>
            </w:r>
            <w:r w:rsidRPr="00393679">
              <w:rPr>
                <w:rFonts w:ascii="ＭＳ ゴシック" w:eastAsia="ＭＳ ゴシック" w:hAnsi="ＭＳ ゴシック"/>
              </w:rPr>
              <w:t xml:space="preserve">）を障害特性に配慮しつつ丁寧に説明を行った上で、同意を得ることが必要である。 </w:t>
            </w:r>
          </w:p>
          <w:p w14:paraId="6960F815" w14:textId="77777777" w:rsidR="00A50C6F" w:rsidRPr="00393679" w:rsidRDefault="00A50C6F" w:rsidP="00650FDB">
            <w:pPr>
              <w:adjustRightInd w:val="0"/>
              <w:snapToGrid w:val="0"/>
              <w:spacing w:line="200" w:lineRule="exact"/>
              <w:ind w:leftChars="200" w:left="360"/>
              <w:rPr>
                <w:rFonts w:ascii="ＭＳ ゴシック" w:eastAsia="ＭＳ ゴシック" w:hAnsi="ＭＳ ゴシック"/>
              </w:rPr>
            </w:pPr>
            <w:r w:rsidRPr="00393679">
              <w:rPr>
                <w:rFonts w:ascii="ＭＳ ゴシック" w:eastAsia="ＭＳ ゴシック" w:hAnsi="ＭＳ ゴシック" w:cs="ＭＳ 明朝" w:hint="eastAsia"/>
              </w:rPr>
              <w:t>※</w:t>
            </w:r>
            <w:r w:rsidRPr="00393679">
              <w:rPr>
                <w:rFonts w:ascii="ＭＳ ゴシック" w:eastAsia="ＭＳ ゴシック" w:hAnsi="ＭＳ ゴシック"/>
              </w:rPr>
              <w:t>ピアサポートによる支援を希望する者に対し、事業所の選択の重要な情報として知ってもらうために公表するものである。</w:t>
            </w:r>
          </w:p>
          <w:p w14:paraId="481A3178"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）⑤</w:t>
            </w:r>
          </w:p>
          <w:p w14:paraId="2FE89B64"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099E1A2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15E274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6416ACB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4EC7FA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000000"/>
              <w:right w:val="single" w:sz="4" w:space="0" w:color="000000"/>
            </w:tcBorders>
          </w:tcPr>
          <w:p w14:paraId="0FE9489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0391869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【算定の有・無】</w:t>
            </w:r>
          </w:p>
          <w:p w14:paraId="00E442BE"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4FE1333D"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1E05C866" w14:textId="77777777" w:rsidTr="00EB664D">
        <w:trPr>
          <w:trHeight w:val="2608"/>
          <w:jc w:val="center"/>
        </w:trPr>
        <w:tc>
          <w:tcPr>
            <w:tcW w:w="1133" w:type="dxa"/>
            <w:tcBorders>
              <w:top w:val="single" w:sz="4" w:space="0" w:color="FFFFFF"/>
              <w:left w:val="single" w:sz="4" w:space="0" w:color="000000"/>
              <w:bottom w:val="single" w:sz="4" w:space="0" w:color="auto"/>
              <w:right w:val="single" w:sz="4" w:space="0" w:color="000000"/>
            </w:tcBorders>
            <w:tcMar>
              <w:left w:w="28" w:type="dxa"/>
              <w:right w:w="28" w:type="dxa"/>
            </w:tcMar>
          </w:tcPr>
          <w:p w14:paraId="3B4AA44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98C0AC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10　初回加算</w:t>
            </w:r>
          </w:p>
          <w:p w14:paraId="4C868B3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096F69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A801C7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FD0A78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2B76C3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1BE433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B26077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CF8988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8002D0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9CCA2B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7087" w:type="dxa"/>
            <w:tcBorders>
              <w:top w:val="single" w:sz="4" w:space="0" w:color="FFFFFF"/>
              <w:left w:val="single" w:sz="4" w:space="0" w:color="000000"/>
              <w:bottom w:val="single" w:sz="4" w:space="0" w:color="auto"/>
              <w:right w:val="single" w:sz="4" w:space="0" w:color="000000"/>
            </w:tcBorders>
          </w:tcPr>
          <w:p w14:paraId="3A8BF8C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6D425D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指定自立生活援助事業所の従業者が、指定自立生活援助を行った場合に、指定自立生活援助の利用を開始した月について、１月につき所定単位数を加算しているか。</w:t>
            </w:r>
          </w:p>
          <w:p w14:paraId="33BC756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4</w:t>
            </w:r>
          </w:p>
          <w:p w14:paraId="5FF006F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64928A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初回加算については、サービスの利用の初期段階においては、利用者の生活状況等の把握や関係機関との連絡調整等に手間を要することから、サービス利用開始月において算定できるものであること。</w:t>
            </w:r>
          </w:p>
          <w:p w14:paraId="0FAA25A1"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ただし、当該利用者が過去３月間に、当該指定自立生活援助事業所を利用したことがない場合に限り算定できることとする。</w:t>
            </w:r>
          </w:p>
          <w:p w14:paraId="0D724E7C"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）⑥</w:t>
            </w:r>
          </w:p>
          <w:p w14:paraId="753998FA"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FFFFFF"/>
              <w:left w:val="single" w:sz="4" w:space="0" w:color="000000"/>
              <w:bottom w:val="single" w:sz="4" w:space="0" w:color="auto"/>
              <w:right w:val="single" w:sz="4" w:space="0" w:color="000000"/>
            </w:tcBorders>
          </w:tcPr>
          <w:p w14:paraId="3DAE95E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DBA562C"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2088D53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3C6862F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FFFFFF"/>
              <w:left w:val="single" w:sz="4" w:space="0" w:color="000000"/>
              <w:bottom w:val="single" w:sz="4" w:space="0" w:color="auto"/>
              <w:right w:val="single" w:sz="4" w:space="0" w:color="000000"/>
            </w:tcBorders>
          </w:tcPr>
          <w:p w14:paraId="0BA887BA"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6BABA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4CA62C7E"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3C5CC9CA" w14:textId="77777777" w:rsidTr="00EB664D">
        <w:trPr>
          <w:trHeight w:val="1701"/>
          <w:jc w:val="center"/>
        </w:trPr>
        <w:tc>
          <w:tcPr>
            <w:tcW w:w="1133" w:type="dxa"/>
            <w:tcBorders>
              <w:top w:val="single" w:sz="4" w:space="0" w:color="auto"/>
              <w:left w:val="single" w:sz="4" w:space="0" w:color="000000"/>
              <w:bottom w:val="single" w:sz="4" w:space="0" w:color="000000"/>
              <w:right w:val="single" w:sz="4" w:space="0" w:color="000000"/>
            </w:tcBorders>
            <w:tcMar>
              <w:left w:w="28" w:type="dxa"/>
              <w:right w:w="28" w:type="dxa"/>
            </w:tcMar>
          </w:tcPr>
          <w:p w14:paraId="5EE5B6B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DA047A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８　集中支援加算</w:t>
            </w:r>
          </w:p>
        </w:tc>
        <w:tc>
          <w:tcPr>
            <w:tcW w:w="7087" w:type="dxa"/>
            <w:tcBorders>
              <w:top w:val="single" w:sz="4" w:space="0" w:color="auto"/>
              <w:left w:val="single" w:sz="4" w:space="0" w:color="000000"/>
              <w:bottom w:val="single" w:sz="4" w:space="0" w:color="000000"/>
              <w:right w:val="single" w:sz="4" w:space="0" w:color="000000"/>
            </w:tcBorders>
          </w:tcPr>
          <w:p w14:paraId="78E9A715"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6BBD38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自立生活援助サービス費(Ⅰ)が算定されている指定自立生活援助事業所の地域生活支援員が、1月に6回以上、利用者の居宅を訪問することにより、指定自立生活援助を行った場合に、1月につき所定単位数を加算しているか。</w:t>
            </w:r>
          </w:p>
          <w:p w14:paraId="5EAEC87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4</w:t>
            </w:r>
            <w:r w:rsidRPr="00393679">
              <w:rPr>
                <w:rFonts w:ascii="ＭＳ ゴシック" w:eastAsia="ＭＳ ゴシック" w:hAnsi="ＭＳ ゴシック" w:hint="eastAsia"/>
              </w:rPr>
              <w:t>の2</w:t>
            </w:r>
          </w:p>
          <w:p w14:paraId="724D890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38F68F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集中支援加算については、自立生活援助サービス費（Ⅰ）を算定する利用者に対して、対面による支援を１月に６日以上実施した場合に算定できるものであること。</w:t>
            </w:r>
          </w:p>
          <w:p w14:paraId="4FBA1927"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hint="eastAsia"/>
              </w:rPr>
              <w:t>◆平18障発第1031001第二の3（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）⑦</w:t>
            </w:r>
          </w:p>
          <w:p w14:paraId="3163D61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5E182F6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0DF6B7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62AA76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5D64AE7F"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auto"/>
              <w:left w:val="single" w:sz="4" w:space="0" w:color="000000"/>
              <w:bottom w:val="single" w:sz="4" w:space="0" w:color="000000"/>
              <w:right w:val="single" w:sz="4" w:space="0" w:color="000000"/>
            </w:tcBorders>
          </w:tcPr>
          <w:p w14:paraId="7A87320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2F97F67D"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73D7E443"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542E5BAA"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B6102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996130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９　同行支援加算</w:t>
            </w:r>
          </w:p>
        </w:tc>
        <w:tc>
          <w:tcPr>
            <w:tcW w:w="7087" w:type="dxa"/>
            <w:tcBorders>
              <w:top w:val="single" w:sz="4" w:space="0" w:color="000000"/>
              <w:left w:val="single" w:sz="4" w:space="0" w:color="000000"/>
              <w:bottom w:val="single" w:sz="4" w:space="0" w:color="000000"/>
              <w:right w:val="single" w:sz="4" w:space="0" w:color="000000"/>
            </w:tcBorders>
          </w:tcPr>
          <w:p w14:paraId="4D6537EE"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F1F825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指定自立生活援助事業所の従業者が、利用者に対して、外出を伴う支援を行うに当たり、当該利用者に同行し、必要な情報提供又は助言等を行った場合に、１月につき所定単位数を算定する。</w:t>
            </w:r>
          </w:p>
          <w:p w14:paraId="36D9595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イ 外出を伴う支援が１月に１回又は２回の場合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500単位</w:t>
            </w:r>
          </w:p>
          <w:p w14:paraId="4B454ED9"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rPr>
              <w:t xml:space="preserve">ロ 外出を伴う支援が１月に３回の場合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750単位</w:t>
            </w:r>
          </w:p>
          <w:p w14:paraId="3CEEB86B"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r w:rsidRPr="00393679">
              <w:rPr>
                <w:rFonts w:ascii="ＭＳ ゴシック" w:eastAsia="ＭＳ ゴシック" w:hAnsi="ＭＳ ゴシック"/>
              </w:rPr>
              <w:t xml:space="preserve">ハ 外出を伴う支援が１月に４回以上の場合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1</w:t>
            </w:r>
            <w:r w:rsidRPr="00393679">
              <w:rPr>
                <w:rFonts w:ascii="ＭＳ ゴシック" w:eastAsia="ＭＳ ゴシック" w:hAnsi="ＭＳ ゴシック" w:hint="eastAsia"/>
              </w:rPr>
              <w:t>,</w:t>
            </w:r>
            <w:r w:rsidRPr="00393679">
              <w:rPr>
                <w:rFonts w:ascii="ＭＳ ゴシック" w:eastAsia="ＭＳ ゴシック" w:hAnsi="ＭＳ ゴシック"/>
              </w:rPr>
              <w:t>000単位</w:t>
            </w:r>
          </w:p>
          <w:p w14:paraId="2D25B5B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5</w:t>
            </w:r>
          </w:p>
          <w:p w14:paraId="1AB8127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2A8CD1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同行支援加算については、障害者の理解力や生活力等を補う観点から、居宅への訪問以外に、自立生活援助事業所の従業者が利用者の外出に同行し、当該利用者が地域で自立した生活を営む上で必要な情報提供や助言等の支援を行った場合に、実施した月について支援回数に応じて算定できるものであること。</w:t>
            </w:r>
          </w:p>
          <w:p w14:paraId="40D11392" w14:textId="77777777" w:rsidR="00A50C6F" w:rsidRPr="00393679" w:rsidRDefault="00A50C6F" w:rsidP="00650FDB">
            <w:pPr>
              <w:adjustRightInd w:val="0"/>
              <w:snapToGrid w:val="0"/>
              <w:spacing w:line="200" w:lineRule="exact"/>
              <w:ind w:firstLineChars="100" w:firstLine="180"/>
              <w:rPr>
                <w:rFonts w:ascii="ＭＳ ゴシック" w:eastAsia="ＭＳ ゴシック" w:hAnsi="ＭＳ ゴシック"/>
              </w:rPr>
            </w:pPr>
            <w:r w:rsidRPr="00393679">
              <w:rPr>
                <w:rFonts w:ascii="ＭＳ ゴシック" w:eastAsia="ＭＳ ゴシック" w:hAnsi="ＭＳ ゴシック" w:hint="eastAsia"/>
              </w:rPr>
              <w:t>◆平18障発第1031001第二の3（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）⑧</w:t>
            </w:r>
          </w:p>
          <w:p w14:paraId="2FE8999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957F4C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hint="eastAsia"/>
                <w:i/>
              </w:rPr>
              <w:t xml:space="preserve"> </w:t>
            </w:r>
            <w:r w:rsidRPr="00393679">
              <w:rPr>
                <w:rFonts w:ascii="ＭＳ ゴシック" w:eastAsia="ＭＳ ゴシック" w:hAnsi="ＭＳ ゴシック"/>
                <w:i/>
              </w:rPr>
              <w:t>Q&amp;A</w:t>
            </w:r>
            <w:r w:rsidRPr="00393679">
              <w:rPr>
                <w:rFonts w:ascii="ＭＳ ゴシック" w:eastAsia="ＭＳ ゴシック" w:hAnsi="ＭＳ ゴシック" w:hint="eastAsia"/>
                <w:i/>
              </w:rPr>
              <w:t xml:space="preserve"> H30.3.30 問67</w:t>
            </w:r>
          </w:p>
          <w:p w14:paraId="0E55D9A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i/>
              </w:rPr>
            </w:pPr>
            <w:r w:rsidRPr="00393679">
              <w:rPr>
                <w:rFonts w:ascii="ＭＳ ゴシック" w:eastAsia="ＭＳ ゴシック" w:hAnsi="ＭＳ ゴシック"/>
                <w:i/>
              </w:rPr>
              <w:t xml:space="preserve"> Q</w:t>
            </w:r>
            <w:r w:rsidRPr="00393679">
              <w:rPr>
                <w:rFonts w:ascii="ＭＳ ゴシック" w:eastAsia="ＭＳ ゴシック" w:hAnsi="ＭＳ ゴシック" w:hint="eastAsia"/>
                <w:i/>
              </w:rPr>
              <w:t xml:space="preserve">　同行支援加算は、居宅への訪問と同日に外出を伴う支援を行った場合でも算定できるか。また、同行支援加算の算定対象となる外出を伴う支援とは、具体的にどのようなものか。</w:t>
            </w:r>
          </w:p>
          <w:p w14:paraId="0E8C667E" w14:textId="77777777" w:rsidR="00A50C6F" w:rsidRPr="00393679" w:rsidRDefault="00A50C6F" w:rsidP="00650FDB">
            <w:pPr>
              <w:adjustRightInd w:val="0"/>
              <w:snapToGrid w:val="0"/>
              <w:spacing w:line="200" w:lineRule="exact"/>
              <w:ind w:leftChars="50" w:left="180" w:hangingChars="50" w:hanging="90"/>
              <w:rPr>
                <w:rFonts w:ascii="ＭＳ ゴシック" w:eastAsia="ＭＳ ゴシック" w:hAnsi="ＭＳ ゴシック"/>
                <w:i/>
              </w:rPr>
            </w:pPr>
            <w:r w:rsidRPr="00393679">
              <w:rPr>
                <w:rFonts w:ascii="ＭＳ ゴシック" w:eastAsia="ＭＳ ゴシック" w:hAnsi="ＭＳ ゴシック" w:hint="eastAsia"/>
                <w:i/>
              </w:rPr>
              <w:t>A　同行支援加算の算定日に、定期的な訪問による支援や随時の訪問による支援を行うことは差し支えない。</w:t>
            </w:r>
          </w:p>
          <w:p w14:paraId="3B449C6E"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i/>
              </w:rPr>
            </w:pPr>
            <w:r w:rsidRPr="00393679">
              <w:rPr>
                <w:rFonts w:ascii="ＭＳ ゴシック" w:eastAsia="ＭＳ ゴシック" w:hAnsi="ＭＳ ゴシック" w:hint="eastAsia"/>
                <w:i/>
              </w:rPr>
              <w:t>なお、同行支援加算の算定対象となる外出を伴う支援は、あくまで障害者の理解力や生活力等を補う観点から、利用者が地域で自立した生活を継続していくために必要な情報提供や助言等の支援を行うものであり、外出のための直接的な介助や余暇活動への付き添い等については、算定の要件を満たす支援とはならない。</w:t>
            </w:r>
          </w:p>
          <w:p w14:paraId="52320BB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4F75612"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FADE96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4DDFC75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1CF04EC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4A0AAB71"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65FD9A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762DC01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5C62F2DB"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17F5C9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E10639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10　緊急時支援加算</w:t>
            </w:r>
          </w:p>
        </w:tc>
        <w:tc>
          <w:tcPr>
            <w:tcW w:w="7087" w:type="dxa"/>
            <w:tcBorders>
              <w:top w:val="single" w:sz="4" w:space="0" w:color="000000"/>
              <w:left w:val="single" w:sz="4" w:space="0" w:color="000000"/>
              <w:bottom w:val="single" w:sz="4" w:space="0" w:color="000000"/>
              <w:right w:val="single" w:sz="4" w:space="0" w:color="000000"/>
            </w:tcBorders>
          </w:tcPr>
          <w:p w14:paraId="35C9D4C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AF3A05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指定自立生活援助事業者が、利用者に対して、当該利用者の障害の特性に起因して生じた緊急の事態その他の緊急に支援が必要な事態が生じた場合において、当該利用者又はその家族等からの要請に基づき、深夜に速やかに当該利用者の居宅等への訪問又は一時的な滞在による支援を行った場合に、１日につき所定単位数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 xml:space="preserve">。 </w:t>
            </w:r>
          </w:p>
          <w:p w14:paraId="0F5C0F1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6</w:t>
            </w:r>
            <w:r w:rsidRPr="00393679">
              <w:rPr>
                <w:rFonts w:ascii="ＭＳ ゴシック" w:eastAsia="ＭＳ ゴシック" w:hAnsi="ＭＳ ゴシック" w:hint="eastAsia"/>
              </w:rPr>
              <w:t>の注1</w:t>
            </w:r>
          </w:p>
          <w:p w14:paraId="59BBB02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060ECD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指定自立生活援助事業所が、別に厚生労働大臣が定める施設基準に適 合しているものとして</w:t>
            </w:r>
            <w:r w:rsidRPr="00393679">
              <w:rPr>
                <w:rFonts w:ascii="ＭＳ ゴシック" w:eastAsia="ＭＳ ゴシック" w:hAnsi="ＭＳ ゴシック" w:hint="eastAsia"/>
              </w:rPr>
              <w:t>京都市長</w:t>
            </w:r>
            <w:r w:rsidRPr="00393679">
              <w:rPr>
                <w:rFonts w:ascii="ＭＳ ゴシック" w:eastAsia="ＭＳ ゴシック" w:hAnsi="ＭＳ ゴシック"/>
              </w:rPr>
              <w:t>に届け出た場合に、更に１日につき所定単位数に50単位を加算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 xml:space="preserve">。 </w:t>
            </w:r>
          </w:p>
          <w:p w14:paraId="716A711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6</w:t>
            </w:r>
            <w:r w:rsidRPr="00393679">
              <w:rPr>
                <w:rFonts w:ascii="ＭＳ ゴシック" w:eastAsia="ＭＳ ゴシック" w:hAnsi="ＭＳ ゴシック" w:hint="eastAsia"/>
              </w:rPr>
              <w:t>の注</w:t>
            </w:r>
            <w:r w:rsidRPr="00393679">
              <w:rPr>
                <w:rFonts w:ascii="ＭＳ ゴシック" w:eastAsia="ＭＳ ゴシック" w:hAnsi="ＭＳ ゴシック"/>
              </w:rPr>
              <w:t>2</w:t>
            </w:r>
          </w:p>
          <w:p w14:paraId="1B820ED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77F6B6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指定自立生活援助事業者が、利用者に対して</w:t>
            </w:r>
            <w:r w:rsidRPr="00393679">
              <w:rPr>
                <w:rFonts w:ascii="ＭＳ ゴシック" w:eastAsia="ＭＳ ゴシック" w:hAnsi="ＭＳ ゴシック" w:hint="eastAsia"/>
              </w:rPr>
              <w:t>、</w:t>
            </w:r>
            <w:r w:rsidRPr="00393679">
              <w:rPr>
                <w:rFonts w:ascii="ＭＳ ゴシック" w:eastAsia="ＭＳ ゴシック" w:hAnsi="ＭＳ ゴシック"/>
              </w:rPr>
              <w:t>当該利用者の障害の特性に起因して生じた緊急の事態その他の緊急に支援が必要な事態が生じた場合に おいて、当該利用者又はその家族等からの要請に基づき、深夜に電話による相談援助を行った場合に、１日につき所定単位数を加算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。ただし、この場合において、イの緊急時支援加算(Ⅰ)を算定している場合は、加算しない。</w:t>
            </w:r>
          </w:p>
          <w:p w14:paraId="1E4905F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◆平18厚告523別表第14の3の</w:t>
            </w:r>
            <w:r w:rsidRPr="00393679">
              <w:rPr>
                <w:rFonts w:ascii="ＭＳ ゴシック" w:eastAsia="ＭＳ ゴシック" w:hAnsi="ＭＳ ゴシック"/>
              </w:rPr>
              <w:t>6</w:t>
            </w:r>
            <w:r w:rsidRPr="00393679">
              <w:rPr>
                <w:rFonts w:ascii="ＭＳ ゴシック" w:eastAsia="ＭＳ ゴシック" w:hAnsi="ＭＳ ゴシック" w:hint="eastAsia"/>
              </w:rPr>
              <w:t>の注</w:t>
            </w:r>
            <w:r w:rsidRPr="00393679">
              <w:rPr>
                <w:rFonts w:ascii="ＭＳ ゴシック" w:eastAsia="ＭＳ ゴシック" w:hAnsi="ＭＳ ゴシック"/>
              </w:rPr>
              <w:t>3</w:t>
            </w:r>
          </w:p>
          <w:p w14:paraId="7276DEF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554D52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緊急時支援加算の取扱いについて </w:t>
            </w:r>
          </w:p>
          <w:p w14:paraId="32829CE0"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報酬告示第14の３の６の緊急時支援加算については、利用者の障害の特性に起因して生じうる緊急時の対応については、あらかじめ利用者又はその家族等との話合いにより申し合わせておくこと。</w:t>
            </w:r>
          </w:p>
          <w:p w14:paraId="57C91770"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58950A43"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(一) 報酬告示第14の３の６のイの緊急時支援加算(Ⅰ)については、緊急に支援が必要な事態が生じた場合において、利用者又はその家族等からの要請に基づき、深夜（午後10時から午前６時までの時間をいう。以下、この⑦の(二)において同じ。）に速やかに訪問 又は一時的な滞在による支援を行った場合に算定できるものであること。</w:t>
            </w:r>
          </w:p>
          <w:p w14:paraId="68B79FBA"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67779848"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(二) 報酬告示第14の３の６のロの緊急時支援加算(Ⅱ)については、緊急に支援が必要な事態が生じた場合において、利用者又はその家族等からの要請に基づき、深夜に電話による相談援助を行った場合に算定できるものであること。ただし、緊急時支援加算(Ⅰ)を算定する場合は、当該緊急時支 援加算は算定できないこと。</w:t>
            </w:r>
          </w:p>
          <w:p w14:paraId="7219E9B4"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67279FA4"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(三) 緊急時支援を行った場合は、指定障害福祉サービス基準第206 条の20において準用する指定障害福祉サービス基準第19条に基づき、要請のあった時間、要請の内容、当該支援の提供時刻及び緊急時支援加算の算定対象である旨等を記録するものとする。</w:t>
            </w:r>
          </w:p>
          <w:p w14:paraId="76243D27"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674AF48E"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 xml:space="preserve">(四) 一時的な滞在による支援は、宿泊によらない一時的な滞在による場合についても算定できるものであること。また、一時的な滞在による支援は、宿泊日及び退所日の両方を算定できるものであること。 </w:t>
            </w:r>
          </w:p>
          <w:p w14:paraId="4194E14C"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0794082A"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(五) 一時的な滞在による支援は、短期入所サービスの支給決定を受けている障害者の場合であっても、身近な地域の短期入所事業所が満床である等やむを得ない場合においては、算定できるものであること。</w:t>
            </w:r>
          </w:p>
          <w:p w14:paraId="5509E7C8" w14:textId="77777777" w:rsidR="00A50C6F" w:rsidRPr="00393679" w:rsidRDefault="00A50C6F" w:rsidP="00650FDB">
            <w:pPr>
              <w:adjustRightInd w:val="0"/>
              <w:snapToGrid w:val="0"/>
              <w:spacing w:line="200" w:lineRule="exact"/>
              <w:ind w:leftChars="100" w:left="180"/>
              <w:rPr>
                <w:rFonts w:ascii="ＭＳ ゴシック" w:eastAsia="ＭＳ ゴシック" w:hAnsi="ＭＳ ゴシック"/>
              </w:rPr>
            </w:pPr>
          </w:p>
          <w:p w14:paraId="780DCA28" w14:textId="77777777" w:rsidR="00A50C6F" w:rsidRPr="00393679" w:rsidRDefault="00A50C6F" w:rsidP="00650FDB">
            <w:pPr>
              <w:adjustRightInd w:val="0"/>
              <w:snapToGrid w:val="0"/>
              <w:spacing w:line="200" w:lineRule="exact"/>
              <w:ind w:leftChars="100" w:left="450" w:hangingChars="150" w:hanging="270"/>
              <w:rPr>
                <w:rFonts w:ascii="ＭＳ ゴシック" w:eastAsia="ＭＳ ゴシック" w:hAnsi="ＭＳ ゴシック"/>
              </w:rPr>
            </w:pPr>
            <w:r w:rsidRPr="00393679">
              <w:rPr>
                <w:rFonts w:ascii="ＭＳ ゴシック" w:eastAsia="ＭＳ ゴシック" w:hAnsi="ＭＳ ゴシック"/>
              </w:rPr>
              <w:t>(六) 市町村により地域生活支援拠点等として位置付けられていることを</w:t>
            </w:r>
            <w:r w:rsidRPr="00393679">
              <w:rPr>
                <w:rFonts w:ascii="ＭＳ ゴシック" w:eastAsia="ＭＳ ゴシック" w:hAnsi="ＭＳ ゴシック" w:hint="eastAsia"/>
              </w:rPr>
              <w:t>京都市長</w:t>
            </w:r>
            <w:r w:rsidRPr="00393679">
              <w:rPr>
                <w:rFonts w:ascii="ＭＳ ゴシック" w:eastAsia="ＭＳ ゴシック" w:hAnsi="ＭＳ ゴシック"/>
              </w:rPr>
              <w:t>に届け出た指定自立生活援助事業所の場合、イに定める単位数に、さらに50単位を加算するものとする。</w:t>
            </w:r>
          </w:p>
          <w:p w14:paraId="44114CF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）⑨</w:t>
            </w:r>
          </w:p>
          <w:p w14:paraId="66C2002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B8DF93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09EB3A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735E22F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D706B1E"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5CCA54C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9246D3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657F36B7"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42BD80AB"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B0B965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p w14:paraId="66949A0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11　利用者負担上限額管理加算</w:t>
            </w:r>
          </w:p>
        </w:tc>
        <w:tc>
          <w:tcPr>
            <w:tcW w:w="7087" w:type="dxa"/>
            <w:tcBorders>
              <w:top w:val="single" w:sz="4" w:space="0" w:color="000000"/>
              <w:left w:val="single" w:sz="4" w:space="0" w:color="000000"/>
              <w:bottom w:val="single" w:sz="4" w:space="0" w:color="000000"/>
              <w:right w:val="single" w:sz="4" w:space="0" w:color="000000"/>
            </w:tcBorders>
          </w:tcPr>
          <w:p w14:paraId="6DE6888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p w14:paraId="4010E93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指定自立生活援助事業者が、利用者負担額合計額の管理を行った場合に、1月につき所定単位数を加算しているか。</w:t>
            </w:r>
          </w:p>
          <w:p w14:paraId="63D040D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◆平18厚告523別表12の</w:t>
            </w:r>
            <w:r w:rsidRPr="00393679">
              <w:rPr>
                <w:rFonts w:ascii="ＭＳ ゴシック" w:eastAsia="ＭＳ ゴシック" w:hAnsi="ＭＳ ゴシック"/>
              </w:rPr>
              <w:t>7</w:t>
            </w:r>
            <w:r w:rsidRPr="00393679">
              <w:rPr>
                <w:rFonts w:ascii="ＭＳ ゴシック" w:eastAsia="ＭＳ ゴシック" w:hAnsi="ＭＳ ゴシック" w:hint="eastAsia"/>
              </w:rPr>
              <w:t>の注</w:t>
            </w:r>
          </w:p>
          <w:p w14:paraId="4754721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DA9AB1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w:t>
            </w:r>
          </w:p>
          <w:p w14:paraId="411600FA"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hint="eastAsia"/>
              </w:rPr>
              <w:t>なお、負担額が負担上限額を実際に超えているか否かは算定の条件としない。</w:t>
            </w:r>
          </w:p>
          <w:p w14:paraId="04304C5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◆平18障発第1031001第二の3（7）⑩準用（第二の2（1）⑲）</w:t>
            </w:r>
          </w:p>
          <w:p w14:paraId="4BEC7C9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A73A8E8"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223AB2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3D695C4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0E0594E4"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072DAFCB"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7EBDC4BA"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5131066F"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0D0BBB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□管理事業所のみのサービス利用の場合に算定していないか。</w:t>
            </w:r>
          </w:p>
        </w:tc>
      </w:tr>
      <w:tr w:rsidR="00393679" w:rsidRPr="00393679" w14:paraId="23CF05DB"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FDF44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B90ADD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12　日常生活情報提供加算</w:t>
            </w:r>
          </w:p>
        </w:tc>
        <w:tc>
          <w:tcPr>
            <w:tcW w:w="7087" w:type="dxa"/>
            <w:tcBorders>
              <w:top w:val="single" w:sz="4" w:space="0" w:color="000000"/>
              <w:left w:val="single" w:sz="4" w:space="0" w:color="000000"/>
              <w:bottom w:val="single" w:sz="4" w:space="0" w:color="000000"/>
              <w:right w:val="single" w:sz="4" w:space="0" w:color="000000"/>
            </w:tcBorders>
          </w:tcPr>
          <w:p w14:paraId="786AFD7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B8B3DD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指定自立生活援助事業所の利用者のうち、精神科病院等に通院する者について、当該利用者の自立した日常生活を維持 するために必要と認められる場合において、当該指定自立生 活援助事業所の従業者が</w:t>
            </w:r>
            <w:r w:rsidRPr="00393679">
              <w:rPr>
                <w:rFonts w:ascii="ＭＳ ゴシック" w:eastAsia="ＭＳ ゴシック" w:hAnsi="ＭＳ ゴシック" w:hint="eastAsia"/>
              </w:rPr>
              <w:t>、</w:t>
            </w:r>
            <w:r w:rsidRPr="00393679">
              <w:rPr>
                <w:rFonts w:ascii="ＭＳ ゴシック" w:eastAsia="ＭＳ ゴシック" w:hAnsi="ＭＳ ゴシック"/>
              </w:rPr>
              <w:t>あらかじめ当該利用者の同意を得て、当該精神科病院等の職員に対して、当該利用者の心身の状況、生活環境等の当該利用者の自立した日常生活の維持に必要な情報を提供した場合に、当該利用者１人につき１月に １回を限度として所定単位数を加算</w:t>
            </w:r>
            <w:r w:rsidRPr="00393679">
              <w:rPr>
                <w:rFonts w:ascii="ＭＳ ゴシック" w:eastAsia="ＭＳ ゴシック" w:hAnsi="ＭＳ ゴシック" w:hint="eastAsia"/>
              </w:rPr>
              <w:t>しているか</w:t>
            </w:r>
          </w:p>
          <w:p w14:paraId="67CF1E3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◆平18厚告523別表12の</w:t>
            </w:r>
            <w:r w:rsidRPr="00393679">
              <w:rPr>
                <w:rFonts w:ascii="ＭＳ ゴシック" w:eastAsia="ＭＳ ゴシック" w:hAnsi="ＭＳ ゴシック"/>
              </w:rPr>
              <w:t>8</w:t>
            </w:r>
            <w:r w:rsidRPr="00393679">
              <w:rPr>
                <w:rFonts w:ascii="ＭＳ ゴシック" w:eastAsia="ＭＳ ゴシック" w:hAnsi="ＭＳ ゴシック" w:hint="eastAsia"/>
              </w:rPr>
              <w:t xml:space="preserve"> </w:t>
            </w:r>
          </w:p>
          <w:p w14:paraId="0FC7130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331AE5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日常生活支援情報提供加算の取扱いについて </w:t>
            </w:r>
          </w:p>
          <w:p w14:paraId="03FAEFD1"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報酬告示第14の３の８の日常生活支援情報提供加算については、精神科病院等に通院する者の自立した日常生活を維持する観点から、あらかじめ利用者の同意を得て、当該精神科病院等の職員に対して、当該利用者の心身の状況や生活環境等の当該利用者の自立した日常生活の維持に必要な情報を提供した場合に、実施した月について算定できるものであること。</w:t>
            </w:r>
          </w:p>
          <w:p w14:paraId="4CCEEA16"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lastRenderedPageBreak/>
              <w:t>「精神科病院等」とは、具体的には、精神科病院、医療法(昭和23 年法律第205号)に規定する病院若しくは診療所(精神病床を有するもの又は同法第８条若しくは医療法施行令(昭和23年政令第326号) 第４条の２の規定により精神科若しくは心療内科を担当診療科名として届け出ているものに限る。)を指すものである。「利用者の自立した日常生活を維持するために必要と認められる場合」とは、具体的には、服薬管理が不十分である場合や生活リズムが崩れている場合等であること。</w:t>
            </w:r>
          </w:p>
          <w:p w14:paraId="38F71A92"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情報提供を行った日時、提供先、内容、提供手段（面談、文書、 FAX等）等について記録を作成し、５年間保存するとともに、市町村 長から求めがあった場合については、提出しなければならない。</w:t>
            </w:r>
          </w:p>
          <w:p w14:paraId="7AC31EF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）⑪</w:t>
            </w:r>
          </w:p>
          <w:p w14:paraId="2A86DD7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2EAF6E0"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5B0D9E47"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347DFEC2"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60A320B5"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6D2A9D7D"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6E8A72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7661DFAE"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6BD51F8D" w14:textId="77777777" w:rsidTr="00EB664D">
        <w:trPr>
          <w:jc w:val="center"/>
        </w:trPr>
        <w:tc>
          <w:tcPr>
            <w:tcW w:w="113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8206EE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p w14:paraId="6F4BBE0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r w:rsidRPr="00393679">
              <w:rPr>
                <w:rFonts w:ascii="ＭＳ ゴシック" w:eastAsia="ＭＳ ゴシック" w:hAnsi="ＭＳ ゴシック" w:hint="eastAsia"/>
                <w:lang w:eastAsia="zh-CN"/>
              </w:rPr>
              <w:t>13　居住支援連携体制加算</w:t>
            </w:r>
          </w:p>
        </w:tc>
        <w:tc>
          <w:tcPr>
            <w:tcW w:w="7087" w:type="dxa"/>
            <w:tcBorders>
              <w:top w:val="single" w:sz="4" w:space="0" w:color="000000"/>
              <w:left w:val="single" w:sz="4" w:space="0" w:color="000000"/>
              <w:bottom w:val="single" w:sz="4" w:space="0" w:color="000000"/>
              <w:right w:val="single" w:sz="4" w:space="0" w:color="000000"/>
            </w:tcBorders>
          </w:tcPr>
          <w:p w14:paraId="47C512A4"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lang w:eastAsia="zh-CN"/>
              </w:rPr>
            </w:pPr>
          </w:p>
          <w:p w14:paraId="6E68F52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別に厚生労働大臣が定める基準に適合しているものとして</w:t>
            </w:r>
            <w:r w:rsidRPr="00393679">
              <w:rPr>
                <w:rFonts w:ascii="ＭＳ ゴシック" w:eastAsia="ＭＳ ゴシック" w:hAnsi="ＭＳ ゴシック" w:hint="eastAsia"/>
              </w:rPr>
              <w:t>京都市長</w:t>
            </w:r>
            <w:r w:rsidRPr="00393679">
              <w:rPr>
                <w:rFonts w:ascii="ＭＳ ゴシック" w:eastAsia="ＭＳ ゴシック" w:hAnsi="ＭＳ ゴシック"/>
              </w:rPr>
              <w:t>に届け出た指定自立生活援助事業所において、住宅確保要配慮者居住支援法人（住宅確保要配慮者に対する 賃貸住宅の供給の促進に関する法律（平成19年法律第112号 ）第40条に規定する住宅確保要配慮者居住支援法人をいう。以下同じ。）又は同法第51条第１項に規定する住宅確保要配慮者居住支援協議会に対して</w:t>
            </w:r>
            <w:r w:rsidRPr="00393679">
              <w:rPr>
                <w:rFonts w:ascii="ＭＳ ゴシック" w:eastAsia="ＭＳ ゴシック" w:hAnsi="ＭＳ ゴシック" w:hint="eastAsia"/>
              </w:rPr>
              <w:t>、</w:t>
            </w:r>
            <w:r w:rsidRPr="00393679">
              <w:rPr>
                <w:rFonts w:ascii="ＭＳ ゴシック" w:eastAsia="ＭＳ ゴシック" w:hAnsi="ＭＳ ゴシック"/>
              </w:rPr>
              <w:t>１月に１回以上、利用者の住 宅の確保及び居住の支援に必要な情報を共有した場合に</w:t>
            </w:r>
            <w:r w:rsidRPr="00393679">
              <w:rPr>
                <w:rFonts w:ascii="ＭＳ ゴシック" w:eastAsia="ＭＳ ゴシック" w:hAnsi="ＭＳ ゴシック" w:hint="eastAsia"/>
              </w:rPr>
              <w:t>、</w:t>
            </w:r>
            <w:r w:rsidRPr="00393679">
              <w:rPr>
                <w:rFonts w:ascii="ＭＳ ゴシック" w:eastAsia="ＭＳ ゴシック" w:hAnsi="ＭＳ ゴシック"/>
              </w:rPr>
              <w:t>１月につき所定単位数を加算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w:t>
            </w:r>
          </w:p>
          <w:p w14:paraId="4B92596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◆平18厚告523別表12の</w:t>
            </w:r>
            <w:r w:rsidRPr="00393679">
              <w:rPr>
                <w:rFonts w:ascii="ＭＳ ゴシック" w:eastAsia="ＭＳ ゴシック" w:hAnsi="ＭＳ ゴシック"/>
              </w:rPr>
              <w:t>9</w:t>
            </w:r>
          </w:p>
          <w:p w14:paraId="487D662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DC5429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居住支援連携体制加算の取扱いについて </w:t>
            </w:r>
          </w:p>
          <w:p w14:paraId="63991CFB"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報酬告示第14の３の９の居住支援連携体制加算については、利用 者の住居の確保及び居住の支援の充実を図り、安心して地域で暮らせる環境整備を推進する観点から、指定自立生活援助事業所が住宅確保要配慮者居住支援法人（住宅確保要配慮者に対する賃貸住宅の 供給の促進に関する法律（平成19年法律第112号）第40条に規定する住宅確保要配慮者居住支援法人をいう。以下同じ。）又は同法第 51条第１項に規定する住宅確保要配慮者居住支援協議会と、毎月、利用者の住宅の確保及び居住の支援に必要な情報の共有をしなければならないものであること。「利用者の住宅の確保及び居住の支援に係る必要な情報」とは、具体的には、利用者の心身の状況（例えば、障害の程度や特性、疾患・病歴の有無など）、生活環境（例えば、家族構成、生活歴など）、 日常生活における本人の支援の有無やその具体的状況及びサービスの利用状況、利用者の障害の特性に起因して生じうる緊急時の対応等に関する情報であること。</w:t>
            </w:r>
          </w:p>
          <w:p w14:paraId="03F9BFE0"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「情報の共有」については、原則、対面による情報共有のほか、テレビ電話装置等を活用して行うことができるものとする。ただし、障害を有する者が参加する場合には、その障害の特性に応じた 適切な配慮を行うこと。なお、個人情報保護委員会「個人情報の保護に関する法律についてのガイドライン」等を遵守すること。また、テレビ電話装置等を使用する場合には、当該情報の共有に支障がないよう留意すること。</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 xml:space="preserve">情報の共有を行った日時、場所、内容、共有手段（面談、テレビ電話装置等の使用等）等について記録を作成し、５年間保存するとともに、市町村長から求めがあった場合については、提出しなければならない。 </w:t>
            </w:r>
            <w:r w:rsidRPr="00393679">
              <w:rPr>
                <w:rFonts w:ascii="ＭＳ ゴシック" w:eastAsia="ＭＳ ゴシック" w:hAnsi="ＭＳ ゴシック" w:hint="eastAsia"/>
              </w:rPr>
              <w:t xml:space="preserve">　</w:t>
            </w:r>
            <w:r w:rsidRPr="00393679">
              <w:rPr>
                <w:rFonts w:ascii="ＭＳ ゴシック" w:eastAsia="ＭＳ ゴシック" w:hAnsi="ＭＳ ゴシック"/>
              </w:rPr>
              <w:t>当該加算を算定する場合は、住宅確保要配慮者居住支援法人又は住宅確保要配慮者居住支援協議会との連携により利用者の住宅の確保及び居住の支援を図る体制を確保している旨を</w:t>
            </w:r>
            <w:r w:rsidRPr="00393679">
              <w:rPr>
                <w:rFonts w:ascii="ＭＳ ゴシック" w:eastAsia="ＭＳ ゴシック" w:hAnsi="ＭＳ ゴシック" w:hint="eastAsia"/>
              </w:rPr>
              <w:t>京都市長</w:t>
            </w:r>
            <w:r w:rsidRPr="00393679">
              <w:rPr>
                <w:rFonts w:ascii="ＭＳ ゴシック" w:eastAsia="ＭＳ ゴシック" w:hAnsi="ＭＳ ゴシック"/>
              </w:rPr>
              <w:t>へ届け出るとともに、当該旨を事業所に掲示するとともに公表する必要があること。</w:t>
            </w:r>
          </w:p>
          <w:p w14:paraId="1F429D1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）⑫</w:t>
            </w:r>
          </w:p>
          <w:p w14:paraId="59903A7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D20B8C9"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3B5DB5A9"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50EE88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7FBCF4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000000"/>
              <w:right w:val="single" w:sz="4" w:space="0" w:color="000000"/>
            </w:tcBorders>
          </w:tcPr>
          <w:p w14:paraId="124C764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A62F37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6121E182"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r w:rsidR="00393679" w:rsidRPr="00393679" w14:paraId="586F3699" w14:textId="77777777" w:rsidTr="00EB664D">
        <w:trPr>
          <w:trHeight w:val="81"/>
          <w:jc w:val="center"/>
        </w:trPr>
        <w:tc>
          <w:tcPr>
            <w:tcW w:w="1133" w:type="dxa"/>
            <w:tcBorders>
              <w:top w:val="single" w:sz="4" w:space="0" w:color="auto"/>
              <w:left w:val="single" w:sz="4" w:space="0" w:color="000000"/>
              <w:bottom w:val="single" w:sz="4" w:space="0" w:color="auto"/>
              <w:right w:val="single" w:sz="4" w:space="0" w:color="000000"/>
            </w:tcBorders>
            <w:tcMar>
              <w:left w:w="28" w:type="dxa"/>
              <w:right w:w="28" w:type="dxa"/>
            </w:tcMar>
          </w:tcPr>
          <w:p w14:paraId="6A28509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7A7BDB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14　地域居住支援体制強化推進加算</w:t>
            </w:r>
          </w:p>
          <w:p w14:paraId="6925022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BD127C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1EFD64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8FD667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C5003C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4AD8D08"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1085E6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91A378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DD068D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F53E331"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03FA0DA"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40A7AB2"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112050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B5711CB"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6525A1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056C073"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B22006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276365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C10DB3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6DB78F6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3605068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9D87E8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017AC2D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D912B6F"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53C3B29"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12B6602D"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79944E6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98FA346"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26778B93"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7087" w:type="dxa"/>
            <w:tcBorders>
              <w:top w:val="single" w:sz="4" w:space="0" w:color="000000"/>
              <w:left w:val="single" w:sz="4" w:space="0" w:color="000000"/>
              <w:bottom w:val="single" w:sz="4" w:space="0" w:color="auto"/>
              <w:right w:val="single" w:sz="4" w:space="0" w:color="000000"/>
            </w:tcBorders>
          </w:tcPr>
          <w:p w14:paraId="53324365"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4A504DFC"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指定自立生活援助事業所の従業者が、当該指定自立生活援助事業所の利用者の同意を得て、当該利用者に対して、住宅確保要配慮者居住支援法人と共同して、居宅における生活上必要な説明及び指導を行った上で、協議会（法第89条の３第１項に規定する協議会をいう。）又は保健、医療及び福祉関 係者による協議の場（障害福祉サービス等及び障害児通所支 援等の円滑な実施を確保するための基本的な指針（平成29年厚生労働省告示第116号）別表第一の八に規定する保健、医療及び福祉関係者による協議の場をいう。）に対し、当該説 明及び指導の内容並びに住宅の確保及び居住の支援に係る課 題を報告した場合に、当該指定自立生活援助事業所において、当該利用者１人につき１月に１回を限度として所定単位数を加算</w:t>
            </w:r>
            <w:r w:rsidRPr="00393679">
              <w:rPr>
                <w:rFonts w:ascii="ＭＳ ゴシック" w:eastAsia="ＭＳ ゴシック" w:hAnsi="ＭＳ ゴシック" w:hint="eastAsia"/>
              </w:rPr>
              <w:t>しているか</w:t>
            </w:r>
            <w:r w:rsidRPr="00393679">
              <w:rPr>
                <w:rFonts w:ascii="ＭＳ ゴシック" w:eastAsia="ＭＳ ゴシック" w:hAnsi="ＭＳ ゴシック"/>
              </w:rPr>
              <w:t>。</w:t>
            </w:r>
          </w:p>
          <w:p w14:paraId="05CCA3A7"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 xml:space="preserve">　◆平18厚告523別表12の</w:t>
            </w:r>
            <w:r w:rsidRPr="00393679">
              <w:rPr>
                <w:rFonts w:ascii="ＭＳ ゴシック" w:eastAsia="ＭＳ ゴシック" w:hAnsi="ＭＳ ゴシック"/>
              </w:rPr>
              <w:t>10</w:t>
            </w:r>
          </w:p>
          <w:p w14:paraId="16AEEEC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p>
          <w:p w14:paraId="5009EE40" w14:textId="77777777" w:rsidR="00A50C6F" w:rsidRPr="00393679" w:rsidRDefault="00A50C6F" w:rsidP="00650FDB">
            <w:pPr>
              <w:adjustRightInd w:val="0"/>
              <w:snapToGrid w:val="0"/>
              <w:spacing w:line="200" w:lineRule="exact"/>
              <w:ind w:left="180" w:hangingChars="100" w:hanging="180"/>
              <w:rPr>
                <w:rFonts w:ascii="ＭＳ ゴシック" w:eastAsia="ＭＳ ゴシック" w:hAnsi="ＭＳ ゴシック"/>
              </w:rPr>
            </w:pPr>
            <w:r w:rsidRPr="00393679">
              <w:rPr>
                <w:rFonts w:ascii="ＭＳ ゴシック" w:eastAsia="ＭＳ ゴシック" w:hAnsi="ＭＳ ゴシック" w:hint="eastAsia"/>
              </w:rPr>
              <w:t>◎</w:t>
            </w:r>
            <w:r w:rsidRPr="00393679">
              <w:rPr>
                <w:rFonts w:ascii="ＭＳ ゴシック" w:eastAsia="ＭＳ ゴシック" w:hAnsi="ＭＳ ゴシック"/>
              </w:rPr>
              <w:t xml:space="preserve"> 地域居住支援体制強化推進加算について </w:t>
            </w:r>
          </w:p>
          <w:p w14:paraId="2805F76D"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報酬告示第14の３の10の地域居住支援体制強化推進加算については、利用者の住居の確保及び居住の支援の充実を図り、安心して 地域で暮らせる環境整備を推進する観点から、利用者の同意を得て、当該利用者に対して、住宅確保要配慮者居住支援法人と共同して、在宅での療養又は地域において生活する上で必要となる説明及び指導等の必要な支援を行った上で、協議会（法第89条の３第１項 に規定する協議会をいう。以下同じ。）又は保健、医療及び福祉関係者による協議の場（障害福祉サービス等及び障害児通所支援等の円滑な実施を確保するための基本的な指針（平成29年厚生労働省告示 第116号）別表第一の八に規定する保健、医療及び福祉関係者による協議の場をいう。以下同じ。）に対し、当該説明及び指導の内容並び</w:t>
            </w:r>
            <w:r w:rsidRPr="00393679">
              <w:rPr>
                <w:rFonts w:ascii="ＭＳ ゴシック" w:eastAsia="ＭＳ ゴシック" w:hAnsi="ＭＳ ゴシック"/>
              </w:rPr>
              <w:lastRenderedPageBreak/>
              <w:t>に住宅の確保及び居住の支援に係る課題を報告した場合に、実施した月について算定できるものであること。</w:t>
            </w:r>
          </w:p>
          <w:p w14:paraId="07F1D2D7"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説明及び指導の内容並びに住宅の確保及び居住の支援に係る課 題は、協議会等への出席及び資料提供や文書等による方法で報告すること。</w:t>
            </w:r>
          </w:p>
          <w:p w14:paraId="63322518" w14:textId="77777777" w:rsidR="00A50C6F" w:rsidRPr="00393679" w:rsidRDefault="00A50C6F" w:rsidP="00650FDB">
            <w:pPr>
              <w:adjustRightInd w:val="0"/>
              <w:snapToGrid w:val="0"/>
              <w:spacing w:line="200" w:lineRule="exact"/>
              <w:ind w:leftChars="100" w:left="180" w:firstLineChars="100" w:firstLine="180"/>
              <w:rPr>
                <w:rFonts w:ascii="ＭＳ ゴシック" w:eastAsia="ＭＳ ゴシック" w:hAnsi="ＭＳ ゴシック"/>
              </w:rPr>
            </w:pPr>
            <w:r w:rsidRPr="00393679">
              <w:rPr>
                <w:rFonts w:ascii="ＭＳ ゴシック" w:eastAsia="ＭＳ ゴシック" w:hAnsi="ＭＳ ゴシック"/>
              </w:rPr>
              <w:t>当該加算の対象となる在宅での療養又は地域において生活する上で必要となる説明及び指導等の必要な支援を行った場合には、当該支援内容を記録するものとする。また、協議会又は保健、医療及び福祉関係者による協議の場に対し報告した日時、報告先、内容、報告方法（協議会等への出席及び資料提供、文書等）等について記録するものとする。なお、作成した記録は５年間保存するとともに、市町村長から求めがあった場合については、提出しなければならない。</w:t>
            </w:r>
          </w:p>
          <w:p w14:paraId="15C60341"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 xml:space="preserve">　◆平18障発第1031001第二の3（</w:t>
            </w:r>
            <w:r w:rsidRPr="00393679">
              <w:rPr>
                <w:rFonts w:ascii="ＭＳ ゴシック" w:eastAsia="ＭＳ ゴシック" w:hAnsi="ＭＳ ゴシック"/>
              </w:rPr>
              <w:t>7</w:t>
            </w:r>
            <w:r w:rsidRPr="00393679">
              <w:rPr>
                <w:rFonts w:ascii="ＭＳ ゴシック" w:eastAsia="ＭＳ ゴシック" w:hAnsi="ＭＳ ゴシック" w:hint="eastAsia"/>
              </w:rPr>
              <w:t>）⑬</w:t>
            </w:r>
          </w:p>
          <w:p w14:paraId="68779FEA" w14:textId="77777777" w:rsidR="00A50C6F" w:rsidRPr="00393679" w:rsidRDefault="00A50C6F" w:rsidP="00650FDB">
            <w:pPr>
              <w:adjustRightInd w:val="0"/>
              <w:snapToGrid w:val="0"/>
              <w:spacing w:line="20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503EC2E7"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12C7EB2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適</w:t>
            </w:r>
          </w:p>
          <w:p w14:paraId="1A957C88"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w:t>
            </w:r>
          </w:p>
          <w:p w14:paraId="73D731D0"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否</w:t>
            </w:r>
          </w:p>
        </w:tc>
        <w:tc>
          <w:tcPr>
            <w:tcW w:w="1614" w:type="dxa"/>
            <w:tcBorders>
              <w:top w:val="single" w:sz="4" w:space="0" w:color="000000"/>
              <w:left w:val="single" w:sz="4" w:space="0" w:color="000000"/>
              <w:bottom w:val="single" w:sz="4" w:space="0" w:color="auto"/>
              <w:right w:val="single" w:sz="4" w:space="0" w:color="000000"/>
            </w:tcBorders>
          </w:tcPr>
          <w:p w14:paraId="219EF28C" w14:textId="77777777" w:rsidR="00A50C6F" w:rsidRPr="00393679" w:rsidRDefault="00A50C6F" w:rsidP="00650FDB">
            <w:pPr>
              <w:adjustRightInd w:val="0"/>
              <w:snapToGrid w:val="0"/>
              <w:spacing w:line="200" w:lineRule="exact"/>
              <w:rPr>
                <w:rFonts w:ascii="ＭＳ ゴシック" w:eastAsia="ＭＳ ゴシック" w:hAnsi="ＭＳ ゴシック"/>
              </w:rPr>
            </w:pPr>
          </w:p>
          <w:p w14:paraId="69CBB39B" w14:textId="77777777" w:rsidR="00A50C6F" w:rsidRPr="00393679" w:rsidRDefault="00A50C6F" w:rsidP="00650FDB">
            <w:pPr>
              <w:adjustRightInd w:val="0"/>
              <w:snapToGrid w:val="0"/>
              <w:spacing w:line="200" w:lineRule="exact"/>
              <w:rPr>
                <w:rFonts w:ascii="ＭＳ ゴシック" w:eastAsia="ＭＳ ゴシック" w:hAnsi="ＭＳ ゴシック"/>
              </w:rPr>
            </w:pPr>
            <w:r w:rsidRPr="00393679">
              <w:rPr>
                <w:rFonts w:ascii="ＭＳ ゴシック" w:eastAsia="ＭＳ ゴシック" w:hAnsi="ＭＳ ゴシック" w:hint="eastAsia"/>
              </w:rPr>
              <w:t>【算定の　有・無】</w:t>
            </w:r>
          </w:p>
          <w:p w14:paraId="46B63DD7" w14:textId="77777777" w:rsidR="00A50C6F" w:rsidRPr="00393679" w:rsidRDefault="00A50C6F" w:rsidP="00650FDB">
            <w:pPr>
              <w:adjustRightInd w:val="0"/>
              <w:snapToGrid w:val="0"/>
              <w:spacing w:line="200" w:lineRule="exact"/>
              <w:rPr>
                <w:rFonts w:ascii="ＭＳ ゴシック" w:eastAsia="ＭＳ ゴシック" w:hAnsi="ＭＳ ゴシック"/>
              </w:rPr>
            </w:pPr>
          </w:p>
        </w:tc>
      </w:tr>
    </w:tbl>
    <w:p w14:paraId="3D8E6F16" w14:textId="77777777" w:rsidR="00276EB9" w:rsidRPr="00393679" w:rsidRDefault="00276EB9" w:rsidP="00FD0B88">
      <w:pPr>
        <w:rPr>
          <w:rFonts w:ascii="ＭＳ ゴシック" w:eastAsia="ＭＳ ゴシック" w:hAnsi="ＭＳ ゴシック"/>
        </w:rPr>
        <w:sectPr w:rsidR="00276EB9" w:rsidRPr="00393679" w:rsidSect="006D563D">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1077" w:header="783" w:footer="567" w:gutter="0"/>
          <w:cols w:space="425"/>
          <w:docGrid w:type="lines" w:linePitch="260"/>
        </w:sect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C240A4" w:rsidRPr="00C5777B" w14:paraId="7BD207F2"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43C7CEC9" w14:textId="77777777" w:rsidR="00C240A4" w:rsidRPr="00C5777B" w:rsidRDefault="00C240A4" w:rsidP="00326252">
            <w:pPr>
              <w:rPr>
                <w:rFonts w:ascii="ＭＳ ゴシック" w:eastAsia="ＭＳ ゴシック" w:hAnsi="ＭＳ ゴシック"/>
              </w:rPr>
            </w:pPr>
          </w:p>
          <w:p w14:paraId="6354BCB9" w14:textId="35FA1DEE" w:rsidR="00C240A4" w:rsidRPr="00C5777B" w:rsidRDefault="00C240A4"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15</w:t>
            </w:r>
            <w:r w:rsidRPr="00C5777B">
              <w:rPr>
                <w:rFonts w:ascii="ＭＳ ゴシック" w:eastAsia="ＭＳ ゴシック" w:hAnsi="ＭＳ ゴシック" w:hint="eastAsia"/>
              </w:rPr>
              <w:t xml:space="preserve">　福祉・介護職員等処遇改善加算</w:t>
            </w:r>
          </w:p>
          <w:p w14:paraId="44D8FEE4" w14:textId="77777777" w:rsidR="00C240A4" w:rsidRPr="00C5777B" w:rsidRDefault="00C240A4" w:rsidP="00326252">
            <w:pPr>
              <w:rPr>
                <w:rFonts w:ascii="ＭＳ ゴシック" w:eastAsia="ＭＳ ゴシック" w:hAnsi="ＭＳ ゴシック"/>
              </w:rPr>
            </w:pPr>
          </w:p>
          <w:p w14:paraId="53B74A11" w14:textId="77777777" w:rsidR="00C240A4" w:rsidRPr="00C5777B" w:rsidRDefault="00C240A4" w:rsidP="00326252">
            <w:pPr>
              <w:rPr>
                <w:rFonts w:ascii="ＭＳ ゴシック" w:eastAsia="ＭＳ ゴシック" w:hAnsi="ＭＳ ゴシック"/>
              </w:rPr>
            </w:pPr>
          </w:p>
          <w:p w14:paraId="39A154D4" w14:textId="77777777" w:rsidR="00C240A4" w:rsidRPr="00C5777B" w:rsidRDefault="00C240A4" w:rsidP="00326252">
            <w:pPr>
              <w:rPr>
                <w:rFonts w:ascii="ＭＳ ゴシック" w:eastAsia="ＭＳ ゴシック" w:hAnsi="ＭＳ ゴシック"/>
              </w:rPr>
            </w:pPr>
          </w:p>
          <w:p w14:paraId="7D401D02" w14:textId="77777777" w:rsidR="00C240A4" w:rsidRPr="00C5777B" w:rsidRDefault="00C240A4" w:rsidP="00326252">
            <w:pPr>
              <w:rPr>
                <w:rFonts w:ascii="ＭＳ ゴシック" w:eastAsia="ＭＳ ゴシック" w:hAnsi="ＭＳ ゴシック"/>
              </w:rPr>
            </w:pPr>
          </w:p>
          <w:p w14:paraId="1FA5C752" w14:textId="77777777" w:rsidR="00C240A4" w:rsidRPr="00C5777B" w:rsidRDefault="00C240A4" w:rsidP="00326252">
            <w:pPr>
              <w:rPr>
                <w:rFonts w:ascii="ＭＳ ゴシック" w:eastAsia="ＭＳ ゴシック" w:hAnsi="ＭＳ ゴシック"/>
              </w:rPr>
            </w:pPr>
          </w:p>
          <w:p w14:paraId="35DC565A" w14:textId="77777777" w:rsidR="00C240A4" w:rsidRPr="00C5777B" w:rsidRDefault="00C240A4" w:rsidP="00326252">
            <w:pPr>
              <w:rPr>
                <w:rFonts w:ascii="ＭＳ ゴシック" w:eastAsia="ＭＳ ゴシック" w:hAnsi="ＭＳ ゴシック"/>
              </w:rPr>
            </w:pPr>
          </w:p>
          <w:p w14:paraId="60E9920F" w14:textId="77777777" w:rsidR="00C240A4" w:rsidRPr="00C5777B" w:rsidRDefault="00C240A4" w:rsidP="00326252">
            <w:pPr>
              <w:rPr>
                <w:rFonts w:ascii="ＭＳ ゴシック" w:eastAsia="ＭＳ ゴシック" w:hAnsi="ＭＳ ゴシック"/>
              </w:rPr>
            </w:pPr>
          </w:p>
          <w:p w14:paraId="7B9541B5" w14:textId="77777777" w:rsidR="00C240A4" w:rsidRPr="00C5777B" w:rsidRDefault="00C240A4" w:rsidP="00326252">
            <w:pPr>
              <w:rPr>
                <w:rFonts w:ascii="ＭＳ ゴシック" w:eastAsia="ＭＳ ゴシック" w:hAnsi="ＭＳ ゴシック"/>
              </w:rPr>
            </w:pPr>
          </w:p>
          <w:p w14:paraId="2806AB0D" w14:textId="77777777" w:rsidR="00C240A4" w:rsidRPr="00C5777B" w:rsidRDefault="00C240A4" w:rsidP="00326252">
            <w:pPr>
              <w:rPr>
                <w:rFonts w:ascii="ＭＳ ゴシック" w:eastAsia="ＭＳ ゴシック" w:hAnsi="ＭＳ ゴシック"/>
              </w:rPr>
            </w:pPr>
          </w:p>
          <w:p w14:paraId="22DCD396" w14:textId="77777777" w:rsidR="00C240A4" w:rsidRPr="00C5777B" w:rsidRDefault="00C240A4" w:rsidP="00326252">
            <w:pPr>
              <w:rPr>
                <w:rFonts w:ascii="ＭＳ ゴシック" w:eastAsia="ＭＳ ゴシック" w:hAnsi="ＭＳ ゴシック"/>
              </w:rPr>
            </w:pPr>
          </w:p>
          <w:p w14:paraId="0CADEE5F" w14:textId="77777777" w:rsidR="00C240A4" w:rsidRPr="00C5777B" w:rsidRDefault="00C240A4" w:rsidP="00326252">
            <w:pPr>
              <w:rPr>
                <w:rFonts w:ascii="ＭＳ ゴシック" w:eastAsia="ＭＳ ゴシック" w:hAnsi="ＭＳ ゴシック"/>
              </w:rPr>
            </w:pPr>
          </w:p>
          <w:p w14:paraId="079E73EE" w14:textId="77777777" w:rsidR="00C240A4" w:rsidRPr="00C5777B" w:rsidRDefault="00C240A4" w:rsidP="00326252">
            <w:pPr>
              <w:rPr>
                <w:rFonts w:ascii="ＭＳ ゴシック" w:eastAsia="ＭＳ ゴシック" w:hAnsi="ＭＳ ゴシック"/>
              </w:rPr>
            </w:pPr>
          </w:p>
          <w:p w14:paraId="64D21487" w14:textId="77777777" w:rsidR="00C240A4" w:rsidRPr="00C5777B" w:rsidRDefault="00C240A4" w:rsidP="00326252">
            <w:pPr>
              <w:rPr>
                <w:rFonts w:ascii="ＭＳ ゴシック" w:eastAsia="ＭＳ ゴシック" w:hAnsi="ＭＳ ゴシック"/>
              </w:rPr>
            </w:pPr>
          </w:p>
          <w:p w14:paraId="6A6A592E" w14:textId="77777777" w:rsidR="00C240A4" w:rsidRPr="00C5777B" w:rsidRDefault="00C240A4" w:rsidP="00326252">
            <w:pPr>
              <w:rPr>
                <w:rFonts w:ascii="ＭＳ ゴシック" w:eastAsia="ＭＳ ゴシック" w:hAnsi="ＭＳ ゴシック"/>
              </w:rPr>
            </w:pPr>
          </w:p>
          <w:p w14:paraId="0CEC2742" w14:textId="77777777" w:rsidR="00C240A4" w:rsidRPr="00C5777B" w:rsidRDefault="00C240A4" w:rsidP="00326252">
            <w:pPr>
              <w:rPr>
                <w:rFonts w:ascii="ＭＳ ゴシック" w:eastAsia="ＭＳ ゴシック" w:hAnsi="ＭＳ ゴシック"/>
              </w:rPr>
            </w:pPr>
          </w:p>
          <w:p w14:paraId="5AAAD7E1" w14:textId="77777777" w:rsidR="00C240A4" w:rsidRPr="00C5777B" w:rsidRDefault="00C240A4" w:rsidP="00326252">
            <w:pPr>
              <w:rPr>
                <w:rFonts w:ascii="ＭＳ ゴシック" w:eastAsia="ＭＳ ゴシック" w:hAnsi="ＭＳ ゴシック"/>
              </w:rPr>
            </w:pPr>
          </w:p>
          <w:p w14:paraId="6728C8D3" w14:textId="77777777" w:rsidR="00C240A4" w:rsidRPr="00C5777B" w:rsidRDefault="00C240A4" w:rsidP="00326252">
            <w:pPr>
              <w:rPr>
                <w:rFonts w:ascii="ＭＳ ゴシック" w:eastAsia="ＭＳ ゴシック" w:hAnsi="ＭＳ ゴシック"/>
              </w:rPr>
            </w:pPr>
          </w:p>
          <w:p w14:paraId="22AD2AAF" w14:textId="77777777" w:rsidR="00C240A4" w:rsidRPr="00C5777B" w:rsidRDefault="00C240A4" w:rsidP="00326252">
            <w:pPr>
              <w:rPr>
                <w:rFonts w:ascii="ＭＳ ゴシック" w:eastAsia="ＭＳ ゴシック" w:hAnsi="ＭＳ ゴシック"/>
              </w:rPr>
            </w:pPr>
            <w:r>
              <w:rPr>
                <w:noProof/>
              </w:rPr>
              <w:drawing>
                <wp:anchor distT="0" distB="0" distL="114300" distR="114300" simplePos="0" relativeHeight="251665408" behindDoc="0" locked="0" layoutInCell="1" allowOverlap="1" wp14:anchorId="5567C6AA" wp14:editId="093D4FFD">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032436D" wp14:editId="73516E02">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B41DB" w14:textId="77777777" w:rsidR="00C240A4" w:rsidRPr="00C5777B" w:rsidRDefault="00C240A4" w:rsidP="00326252">
            <w:pPr>
              <w:rPr>
                <w:rFonts w:ascii="ＭＳ ゴシック" w:eastAsia="ＭＳ ゴシック" w:hAnsi="ＭＳ ゴシック"/>
              </w:rPr>
            </w:pPr>
          </w:p>
          <w:p w14:paraId="2A2A56EF" w14:textId="77777777" w:rsidR="00C240A4" w:rsidRPr="00C5777B" w:rsidRDefault="00C240A4" w:rsidP="00326252">
            <w:pPr>
              <w:rPr>
                <w:rFonts w:ascii="ＭＳ ゴシック" w:eastAsia="ＭＳ ゴシック" w:hAnsi="ＭＳ ゴシック"/>
              </w:rPr>
            </w:pPr>
          </w:p>
          <w:p w14:paraId="3555E9A3" w14:textId="77777777" w:rsidR="00C240A4" w:rsidRPr="00C5777B" w:rsidRDefault="00C240A4" w:rsidP="00326252">
            <w:pPr>
              <w:rPr>
                <w:rFonts w:ascii="ＭＳ ゴシック" w:eastAsia="ＭＳ ゴシック" w:hAnsi="ＭＳ ゴシック"/>
              </w:rPr>
            </w:pPr>
          </w:p>
          <w:p w14:paraId="3BF0F1C0" w14:textId="77777777" w:rsidR="00C240A4" w:rsidRPr="00C5777B" w:rsidRDefault="00C240A4" w:rsidP="00326252">
            <w:pPr>
              <w:rPr>
                <w:rFonts w:ascii="ＭＳ ゴシック" w:eastAsia="ＭＳ ゴシック" w:hAnsi="ＭＳ ゴシック"/>
              </w:rPr>
            </w:pPr>
          </w:p>
          <w:p w14:paraId="25771CEE" w14:textId="77777777" w:rsidR="00C240A4" w:rsidRPr="00C5777B" w:rsidRDefault="00C240A4" w:rsidP="00326252">
            <w:pPr>
              <w:rPr>
                <w:rFonts w:ascii="ＭＳ ゴシック" w:eastAsia="ＭＳ ゴシック" w:hAnsi="ＭＳ ゴシック"/>
              </w:rPr>
            </w:pPr>
          </w:p>
          <w:p w14:paraId="659DA98E" w14:textId="77777777" w:rsidR="00C240A4" w:rsidRPr="00C5777B" w:rsidRDefault="00C240A4" w:rsidP="00326252">
            <w:pPr>
              <w:rPr>
                <w:rFonts w:ascii="ＭＳ ゴシック" w:eastAsia="ＭＳ ゴシック" w:hAnsi="ＭＳ ゴシック"/>
              </w:rPr>
            </w:pPr>
          </w:p>
          <w:p w14:paraId="6C7E9748" w14:textId="77777777" w:rsidR="00C240A4" w:rsidRPr="00C5777B" w:rsidRDefault="00C240A4" w:rsidP="00326252">
            <w:pPr>
              <w:rPr>
                <w:rFonts w:ascii="ＭＳ ゴシック" w:eastAsia="ＭＳ ゴシック" w:hAnsi="ＭＳ ゴシック"/>
              </w:rPr>
            </w:pPr>
          </w:p>
          <w:p w14:paraId="4F7E982C" w14:textId="77777777" w:rsidR="00C240A4" w:rsidRPr="00C5777B" w:rsidRDefault="00C240A4" w:rsidP="00326252">
            <w:pPr>
              <w:rPr>
                <w:rFonts w:ascii="ＭＳ ゴシック" w:eastAsia="ＭＳ ゴシック" w:hAnsi="ＭＳ ゴシック"/>
              </w:rPr>
            </w:pPr>
          </w:p>
          <w:p w14:paraId="46A0A2EE" w14:textId="77777777" w:rsidR="00C240A4" w:rsidRPr="00C5777B" w:rsidRDefault="00C240A4" w:rsidP="00326252">
            <w:pPr>
              <w:rPr>
                <w:rFonts w:ascii="ＭＳ ゴシック" w:eastAsia="ＭＳ ゴシック" w:hAnsi="ＭＳ ゴシック"/>
              </w:rPr>
            </w:pPr>
          </w:p>
          <w:p w14:paraId="1B97613A" w14:textId="77777777" w:rsidR="00C240A4" w:rsidRPr="00C5777B" w:rsidRDefault="00C240A4" w:rsidP="00326252">
            <w:pPr>
              <w:rPr>
                <w:rFonts w:ascii="ＭＳ ゴシック" w:eastAsia="ＭＳ ゴシック" w:hAnsi="ＭＳ ゴシック"/>
              </w:rPr>
            </w:pPr>
          </w:p>
          <w:p w14:paraId="19799C9A" w14:textId="77777777" w:rsidR="00C240A4" w:rsidRPr="00C5777B" w:rsidRDefault="00C240A4" w:rsidP="00326252">
            <w:pPr>
              <w:rPr>
                <w:rFonts w:ascii="ＭＳ ゴシック" w:eastAsia="ＭＳ ゴシック" w:hAnsi="ＭＳ ゴシック"/>
              </w:rPr>
            </w:pPr>
          </w:p>
          <w:p w14:paraId="69799211" w14:textId="77777777" w:rsidR="00C240A4" w:rsidRPr="00C5777B" w:rsidRDefault="00C240A4" w:rsidP="00326252">
            <w:pPr>
              <w:rPr>
                <w:rFonts w:ascii="ＭＳ ゴシック" w:eastAsia="ＭＳ ゴシック" w:hAnsi="ＭＳ ゴシック"/>
              </w:rPr>
            </w:pPr>
          </w:p>
          <w:p w14:paraId="77E57302" w14:textId="77777777" w:rsidR="00C240A4" w:rsidRPr="00C5777B" w:rsidRDefault="00C240A4" w:rsidP="00326252">
            <w:pPr>
              <w:rPr>
                <w:rFonts w:ascii="ＭＳ ゴシック" w:eastAsia="ＭＳ ゴシック" w:hAnsi="ＭＳ ゴシック"/>
              </w:rPr>
            </w:pPr>
          </w:p>
          <w:p w14:paraId="387A15F4" w14:textId="77777777" w:rsidR="00C240A4" w:rsidRPr="00C5777B" w:rsidRDefault="00C240A4" w:rsidP="00326252">
            <w:pPr>
              <w:rPr>
                <w:rFonts w:ascii="ＭＳ ゴシック" w:eastAsia="ＭＳ ゴシック" w:hAnsi="ＭＳ ゴシック"/>
              </w:rPr>
            </w:pPr>
          </w:p>
          <w:p w14:paraId="3EA8FFCB" w14:textId="77777777" w:rsidR="00C240A4" w:rsidRPr="00C5777B" w:rsidRDefault="00C240A4" w:rsidP="00326252">
            <w:pPr>
              <w:rPr>
                <w:rFonts w:ascii="ＭＳ ゴシック" w:eastAsia="ＭＳ ゴシック" w:hAnsi="ＭＳ ゴシック"/>
              </w:rPr>
            </w:pPr>
          </w:p>
          <w:p w14:paraId="7469D387" w14:textId="77777777" w:rsidR="00C240A4" w:rsidRPr="00C5777B" w:rsidRDefault="00C240A4" w:rsidP="00326252">
            <w:pPr>
              <w:rPr>
                <w:rFonts w:ascii="ＭＳ ゴシック" w:eastAsia="ＭＳ ゴシック" w:hAnsi="ＭＳ ゴシック"/>
              </w:rPr>
            </w:pPr>
          </w:p>
          <w:p w14:paraId="1AE4D882" w14:textId="77777777" w:rsidR="00C240A4" w:rsidRPr="00C5777B" w:rsidRDefault="00C240A4" w:rsidP="00326252">
            <w:pPr>
              <w:rPr>
                <w:rFonts w:ascii="ＭＳ ゴシック" w:eastAsia="ＭＳ ゴシック" w:hAnsi="ＭＳ ゴシック"/>
              </w:rPr>
            </w:pPr>
          </w:p>
          <w:p w14:paraId="5852AD72" w14:textId="77777777" w:rsidR="00C240A4" w:rsidRPr="00C5777B" w:rsidRDefault="00C240A4" w:rsidP="00326252">
            <w:pPr>
              <w:rPr>
                <w:rFonts w:ascii="ＭＳ ゴシック" w:eastAsia="ＭＳ ゴシック" w:hAnsi="ＭＳ ゴシック"/>
              </w:rPr>
            </w:pPr>
          </w:p>
          <w:p w14:paraId="76D4CD6C" w14:textId="77777777" w:rsidR="00C240A4" w:rsidRPr="00C5777B" w:rsidRDefault="00C240A4" w:rsidP="00326252">
            <w:pPr>
              <w:rPr>
                <w:rFonts w:ascii="ＭＳ ゴシック" w:eastAsia="ＭＳ ゴシック" w:hAnsi="ＭＳ ゴシック"/>
              </w:rPr>
            </w:pPr>
          </w:p>
          <w:p w14:paraId="5CD98E5C" w14:textId="77777777" w:rsidR="00C240A4" w:rsidRPr="00C5777B" w:rsidRDefault="00C240A4" w:rsidP="00326252">
            <w:pPr>
              <w:rPr>
                <w:rFonts w:ascii="ＭＳ ゴシック" w:eastAsia="ＭＳ ゴシック" w:hAnsi="ＭＳ ゴシック"/>
              </w:rPr>
            </w:pPr>
          </w:p>
          <w:p w14:paraId="21374F71" w14:textId="77777777" w:rsidR="00C240A4" w:rsidRPr="00C5777B" w:rsidRDefault="00C240A4" w:rsidP="00326252">
            <w:pPr>
              <w:rPr>
                <w:rFonts w:ascii="ＭＳ ゴシック" w:eastAsia="ＭＳ ゴシック" w:hAnsi="ＭＳ ゴシック"/>
              </w:rPr>
            </w:pPr>
          </w:p>
          <w:p w14:paraId="61EF6ABB" w14:textId="77777777" w:rsidR="00C240A4" w:rsidRPr="00C5777B" w:rsidRDefault="00C240A4" w:rsidP="00326252">
            <w:pPr>
              <w:rPr>
                <w:rFonts w:ascii="ＭＳ ゴシック" w:eastAsia="ＭＳ ゴシック" w:hAnsi="ＭＳ ゴシック"/>
              </w:rPr>
            </w:pPr>
          </w:p>
          <w:p w14:paraId="38DE691E" w14:textId="77777777" w:rsidR="00C240A4" w:rsidRPr="00C5777B" w:rsidRDefault="00C240A4" w:rsidP="00326252">
            <w:pPr>
              <w:rPr>
                <w:rFonts w:ascii="ＭＳ ゴシック" w:eastAsia="ＭＳ ゴシック" w:hAnsi="ＭＳ ゴシック"/>
              </w:rPr>
            </w:pPr>
          </w:p>
          <w:p w14:paraId="47736DED" w14:textId="77777777" w:rsidR="00C240A4" w:rsidRPr="00C5777B" w:rsidRDefault="00C240A4" w:rsidP="00326252">
            <w:pPr>
              <w:rPr>
                <w:rFonts w:ascii="ＭＳ ゴシック" w:eastAsia="ＭＳ ゴシック" w:hAnsi="ＭＳ ゴシック"/>
              </w:rPr>
            </w:pPr>
          </w:p>
          <w:p w14:paraId="324D089F" w14:textId="77777777" w:rsidR="00C240A4" w:rsidRPr="00C5777B" w:rsidRDefault="00C240A4" w:rsidP="00326252">
            <w:pPr>
              <w:rPr>
                <w:rFonts w:ascii="ＭＳ ゴシック" w:eastAsia="ＭＳ ゴシック" w:hAnsi="ＭＳ ゴシック"/>
              </w:rPr>
            </w:pPr>
          </w:p>
          <w:p w14:paraId="50508856" w14:textId="77777777" w:rsidR="00C240A4" w:rsidRPr="00C5777B" w:rsidRDefault="00C240A4" w:rsidP="00326252">
            <w:pPr>
              <w:rPr>
                <w:rFonts w:ascii="ＭＳ ゴシック" w:eastAsia="ＭＳ ゴシック" w:hAnsi="ＭＳ ゴシック"/>
              </w:rPr>
            </w:pPr>
          </w:p>
          <w:p w14:paraId="3C8B3D82" w14:textId="77777777" w:rsidR="00C240A4" w:rsidRPr="00C5777B" w:rsidRDefault="00C240A4" w:rsidP="00326252">
            <w:pPr>
              <w:rPr>
                <w:rFonts w:ascii="ＭＳ ゴシック" w:eastAsia="ＭＳ ゴシック" w:hAnsi="ＭＳ ゴシック"/>
              </w:rPr>
            </w:pPr>
          </w:p>
          <w:p w14:paraId="44C37E24" w14:textId="77777777" w:rsidR="00C240A4" w:rsidRPr="00C5777B" w:rsidRDefault="00C240A4" w:rsidP="00326252">
            <w:pPr>
              <w:rPr>
                <w:rFonts w:ascii="ＭＳ ゴシック" w:eastAsia="ＭＳ ゴシック" w:hAnsi="ＭＳ ゴシック"/>
              </w:rPr>
            </w:pPr>
          </w:p>
          <w:p w14:paraId="1ACB03B9" w14:textId="77777777" w:rsidR="00C240A4" w:rsidRPr="00C5777B" w:rsidRDefault="00C240A4" w:rsidP="00326252">
            <w:pPr>
              <w:rPr>
                <w:rFonts w:ascii="ＭＳ ゴシック" w:eastAsia="ＭＳ ゴシック" w:hAnsi="ＭＳ ゴシック"/>
              </w:rPr>
            </w:pPr>
          </w:p>
          <w:p w14:paraId="795A7F1C" w14:textId="77777777" w:rsidR="00C240A4" w:rsidRPr="00C5777B" w:rsidRDefault="00C240A4" w:rsidP="00326252">
            <w:pPr>
              <w:rPr>
                <w:rFonts w:ascii="ＭＳ ゴシック" w:eastAsia="ＭＳ ゴシック" w:hAnsi="ＭＳ ゴシック"/>
              </w:rPr>
            </w:pPr>
          </w:p>
          <w:p w14:paraId="1FCB4A23" w14:textId="77777777" w:rsidR="00C240A4" w:rsidRPr="00C5777B" w:rsidRDefault="00C240A4" w:rsidP="00326252">
            <w:pPr>
              <w:rPr>
                <w:rFonts w:ascii="ＭＳ ゴシック" w:eastAsia="ＭＳ ゴシック" w:hAnsi="ＭＳ ゴシック"/>
              </w:rPr>
            </w:pPr>
          </w:p>
          <w:p w14:paraId="54E7E905" w14:textId="77777777" w:rsidR="00C240A4" w:rsidRPr="00C5777B" w:rsidRDefault="00C240A4" w:rsidP="00326252">
            <w:pPr>
              <w:rPr>
                <w:rFonts w:ascii="ＭＳ ゴシック" w:eastAsia="ＭＳ ゴシック" w:hAnsi="ＭＳ ゴシック"/>
              </w:rPr>
            </w:pPr>
          </w:p>
          <w:p w14:paraId="5FE34985" w14:textId="77777777" w:rsidR="00C240A4" w:rsidRPr="00C5777B" w:rsidRDefault="00C240A4" w:rsidP="00326252">
            <w:pPr>
              <w:rPr>
                <w:rFonts w:ascii="ＭＳ ゴシック" w:eastAsia="ＭＳ ゴシック" w:hAnsi="ＭＳ ゴシック"/>
              </w:rPr>
            </w:pPr>
          </w:p>
          <w:p w14:paraId="2D8851F4" w14:textId="77777777" w:rsidR="00C240A4" w:rsidRPr="00C5777B" w:rsidRDefault="00C240A4" w:rsidP="00326252">
            <w:pPr>
              <w:rPr>
                <w:rFonts w:ascii="ＭＳ ゴシック" w:eastAsia="ＭＳ ゴシック" w:hAnsi="ＭＳ ゴシック"/>
              </w:rPr>
            </w:pPr>
          </w:p>
          <w:p w14:paraId="61BCC0ED" w14:textId="77777777" w:rsidR="00C240A4" w:rsidRPr="00C5777B" w:rsidRDefault="00C240A4" w:rsidP="00326252">
            <w:pPr>
              <w:rPr>
                <w:rFonts w:ascii="ＭＳ ゴシック" w:eastAsia="ＭＳ ゴシック" w:hAnsi="ＭＳ ゴシック"/>
              </w:rPr>
            </w:pPr>
          </w:p>
          <w:p w14:paraId="21422249" w14:textId="77777777" w:rsidR="00C240A4" w:rsidRPr="00C5777B" w:rsidRDefault="00C240A4" w:rsidP="00326252">
            <w:pPr>
              <w:rPr>
                <w:rFonts w:ascii="ＭＳ ゴシック" w:eastAsia="ＭＳ ゴシック" w:hAnsi="ＭＳ ゴシック"/>
              </w:rPr>
            </w:pPr>
          </w:p>
          <w:p w14:paraId="012A0A5D" w14:textId="77777777" w:rsidR="00C240A4" w:rsidRPr="00C5777B" w:rsidRDefault="00C240A4" w:rsidP="00326252">
            <w:pPr>
              <w:rPr>
                <w:rFonts w:ascii="ＭＳ ゴシック" w:eastAsia="ＭＳ ゴシック" w:hAnsi="ＭＳ ゴシック"/>
              </w:rPr>
            </w:pPr>
          </w:p>
          <w:p w14:paraId="44DC3BF8" w14:textId="77777777" w:rsidR="00C240A4" w:rsidRPr="00C5777B" w:rsidRDefault="00C240A4" w:rsidP="00326252">
            <w:pPr>
              <w:rPr>
                <w:rFonts w:ascii="ＭＳ ゴシック" w:eastAsia="ＭＳ ゴシック" w:hAnsi="ＭＳ ゴシック"/>
              </w:rPr>
            </w:pPr>
          </w:p>
          <w:p w14:paraId="4FF57D0C" w14:textId="77777777" w:rsidR="00C240A4" w:rsidRPr="00C5777B" w:rsidRDefault="00C240A4" w:rsidP="00326252">
            <w:pPr>
              <w:rPr>
                <w:rFonts w:ascii="ＭＳ ゴシック" w:eastAsia="ＭＳ ゴシック" w:hAnsi="ＭＳ ゴシック"/>
              </w:rPr>
            </w:pPr>
          </w:p>
          <w:p w14:paraId="17CB2681" w14:textId="77777777" w:rsidR="00C240A4" w:rsidRPr="00C5777B" w:rsidRDefault="00C240A4" w:rsidP="00326252">
            <w:pPr>
              <w:rPr>
                <w:rFonts w:ascii="ＭＳ ゴシック" w:eastAsia="ＭＳ ゴシック" w:hAnsi="ＭＳ ゴシック"/>
              </w:rPr>
            </w:pPr>
          </w:p>
          <w:p w14:paraId="6790E0FA" w14:textId="77777777" w:rsidR="00C240A4" w:rsidRPr="00C5777B" w:rsidRDefault="00C240A4" w:rsidP="00326252">
            <w:pPr>
              <w:rPr>
                <w:rFonts w:ascii="ＭＳ ゴシック" w:eastAsia="ＭＳ ゴシック" w:hAnsi="ＭＳ ゴシック"/>
              </w:rPr>
            </w:pPr>
          </w:p>
          <w:p w14:paraId="3C13C6EA" w14:textId="77777777" w:rsidR="00C240A4" w:rsidRPr="00C5777B" w:rsidRDefault="00C240A4" w:rsidP="00326252">
            <w:pPr>
              <w:rPr>
                <w:rFonts w:ascii="ＭＳ ゴシック" w:eastAsia="ＭＳ ゴシック" w:hAnsi="ＭＳ ゴシック"/>
              </w:rPr>
            </w:pPr>
          </w:p>
          <w:p w14:paraId="5DC2CEA8" w14:textId="77777777" w:rsidR="00C240A4" w:rsidRPr="00C5777B" w:rsidRDefault="00C240A4" w:rsidP="00326252">
            <w:pPr>
              <w:rPr>
                <w:rFonts w:ascii="ＭＳ ゴシック" w:eastAsia="ＭＳ ゴシック" w:hAnsi="ＭＳ ゴシック"/>
              </w:rPr>
            </w:pPr>
          </w:p>
          <w:p w14:paraId="157EE018" w14:textId="77777777" w:rsidR="00C240A4" w:rsidRPr="00C5777B" w:rsidRDefault="00C240A4" w:rsidP="00326252">
            <w:pPr>
              <w:rPr>
                <w:rFonts w:ascii="ＭＳ ゴシック" w:eastAsia="ＭＳ ゴシック" w:hAnsi="ＭＳ ゴシック"/>
              </w:rPr>
            </w:pPr>
          </w:p>
          <w:p w14:paraId="3F67C31F" w14:textId="77777777" w:rsidR="00C240A4" w:rsidRPr="00C5777B" w:rsidRDefault="00C240A4" w:rsidP="00326252">
            <w:pPr>
              <w:rPr>
                <w:rFonts w:ascii="ＭＳ ゴシック" w:eastAsia="ＭＳ ゴシック" w:hAnsi="ＭＳ ゴシック"/>
              </w:rPr>
            </w:pPr>
          </w:p>
          <w:p w14:paraId="0AB56444" w14:textId="77777777" w:rsidR="00C240A4" w:rsidRPr="00C5777B" w:rsidRDefault="00C240A4" w:rsidP="00326252">
            <w:pPr>
              <w:rPr>
                <w:rFonts w:ascii="ＭＳ ゴシック" w:eastAsia="ＭＳ ゴシック" w:hAnsi="ＭＳ ゴシック"/>
              </w:rPr>
            </w:pPr>
          </w:p>
          <w:p w14:paraId="6BD43CAC" w14:textId="77777777" w:rsidR="00C240A4" w:rsidRPr="00C5777B" w:rsidRDefault="00C240A4" w:rsidP="00326252">
            <w:pPr>
              <w:rPr>
                <w:rFonts w:ascii="ＭＳ ゴシック" w:eastAsia="ＭＳ ゴシック" w:hAnsi="ＭＳ ゴシック"/>
              </w:rPr>
            </w:pPr>
          </w:p>
          <w:p w14:paraId="482886A0" w14:textId="77777777" w:rsidR="00C240A4" w:rsidRPr="00C5777B" w:rsidRDefault="00C240A4" w:rsidP="00326252">
            <w:pPr>
              <w:rPr>
                <w:rFonts w:ascii="ＭＳ ゴシック" w:eastAsia="ＭＳ ゴシック" w:hAnsi="ＭＳ ゴシック"/>
              </w:rPr>
            </w:pPr>
          </w:p>
          <w:p w14:paraId="55C17094" w14:textId="77777777" w:rsidR="00C240A4" w:rsidRPr="00C5777B" w:rsidRDefault="00C240A4" w:rsidP="00326252">
            <w:pPr>
              <w:rPr>
                <w:rFonts w:ascii="ＭＳ ゴシック" w:eastAsia="ＭＳ ゴシック" w:hAnsi="ＭＳ ゴシック"/>
              </w:rPr>
            </w:pPr>
          </w:p>
          <w:p w14:paraId="7908D067" w14:textId="77777777" w:rsidR="00C240A4" w:rsidRPr="00C5777B" w:rsidRDefault="00C240A4" w:rsidP="00326252">
            <w:pPr>
              <w:rPr>
                <w:rFonts w:ascii="ＭＳ ゴシック" w:eastAsia="ＭＳ ゴシック" w:hAnsi="ＭＳ ゴシック"/>
              </w:rPr>
            </w:pPr>
          </w:p>
          <w:p w14:paraId="622FFC2C" w14:textId="77777777" w:rsidR="00C240A4" w:rsidRPr="00C5777B" w:rsidRDefault="00C240A4" w:rsidP="00326252">
            <w:pPr>
              <w:rPr>
                <w:rFonts w:ascii="ＭＳ ゴシック" w:eastAsia="ＭＳ ゴシック" w:hAnsi="ＭＳ ゴシック"/>
              </w:rPr>
            </w:pPr>
          </w:p>
          <w:p w14:paraId="65EA0E75" w14:textId="77777777" w:rsidR="00C240A4" w:rsidRPr="00C5777B" w:rsidRDefault="00C240A4" w:rsidP="00326252">
            <w:pPr>
              <w:rPr>
                <w:rFonts w:ascii="ＭＳ ゴシック" w:eastAsia="ＭＳ ゴシック" w:hAnsi="ＭＳ ゴシック"/>
              </w:rPr>
            </w:pPr>
          </w:p>
          <w:p w14:paraId="5F397C9D" w14:textId="77777777" w:rsidR="00C240A4" w:rsidRPr="00C5777B" w:rsidRDefault="00C240A4" w:rsidP="00326252">
            <w:pPr>
              <w:rPr>
                <w:rFonts w:ascii="ＭＳ ゴシック" w:eastAsia="ＭＳ ゴシック" w:hAnsi="ＭＳ ゴシック"/>
              </w:rPr>
            </w:pPr>
          </w:p>
          <w:p w14:paraId="3B6E7245" w14:textId="77777777" w:rsidR="00C240A4" w:rsidRPr="00C5777B" w:rsidRDefault="00C240A4" w:rsidP="00326252">
            <w:pPr>
              <w:rPr>
                <w:rFonts w:ascii="ＭＳ ゴシック" w:eastAsia="ＭＳ ゴシック" w:hAnsi="ＭＳ ゴシック"/>
              </w:rPr>
            </w:pPr>
          </w:p>
          <w:p w14:paraId="172295BD" w14:textId="77777777" w:rsidR="00C240A4" w:rsidRPr="00C5777B" w:rsidRDefault="00C240A4" w:rsidP="00326252">
            <w:pPr>
              <w:rPr>
                <w:rFonts w:ascii="ＭＳ ゴシック" w:eastAsia="ＭＳ ゴシック" w:hAnsi="ＭＳ ゴシック"/>
              </w:rPr>
            </w:pPr>
          </w:p>
          <w:p w14:paraId="24D730E1" w14:textId="77777777" w:rsidR="00C240A4" w:rsidRPr="00C5777B" w:rsidRDefault="00C240A4" w:rsidP="00326252">
            <w:pPr>
              <w:rPr>
                <w:rFonts w:ascii="ＭＳ ゴシック" w:eastAsia="ＭＳ ゴシック" w:hAnsi="ＭＳ ゴシック"/>
              </w:rPr>
            </w:pPr>
          </w:p>
          <w:p w14:paraId="6E7AEA92" w14:textId="77777777" w:rsidR="00C240A4" w:rsidRPr="00C5777B" w:rsidRDefault="00C240A4" w:rsidP="00326252">
            <w:pPr>
              <w:rPr>
                <w:rFonts w:ascii="ＭＳ ゴシック" w:eastAsia="ＭＳ ゴシック" w:hAnsi="ＭＳ ゴシック"/>
              </w:rPr>
            </w:pPr>
          </w:p>
          <w:p w14:paraId="7C85E423" w14:textId="77777777" w:rsidR="00C240A4" w:rsidRPr="00C5777B" w:rsidRDefault="00C240A4" w:rsidP="00326252">
            <w:pPr>
              <w:rPr>
                <w:rFonts w:ascii="ＭＳ ゴシック" w:eastAsia="ＭＳ ゴシック" w:hAnsi="ＭＳ ゴシック"/>
              </w:rPr>
            </w:pPr>
          </w:p>
          <w:p w14:paraId="378E11B8" w14:textId="77777777" w:rsidR="00C240A4" w:rsidRPr="00C5777B" w:rsidRDefault="00C240A4" w:rsidP="00326252">
            <w:pPr>
              <w:rPr>
                <w:rFonts w:ascii="ＭＳ ゴシック" w:eastAsia="ＭＳ ゴシック" w:hAnsi="ＭＳ ゴシック"/>
              </w:rPr>
            </w:pPr>
          </w:p>
          <w:p w14:paraId="604A952F" w14:textId="77777777" w:rsidR="00C240A4" w:rsidRPr="00C5777B" w:rsidRDefault="00C240A4" w:rsidP="00326252">
            <w:pPr>
              <w:rPr>
                <w:rFonts w:ascii="ＭＳ ゴシック" w:eastAsia="ＭＳ ゴシック" w:hAnsi="ＭＳ ゴシック"/>
              </w:rPr>
            </w:pPr>
          </w:p>
          <w:p w14:paraId="284A2802" w14:textId="77777777" w:rsidR="00C240A4" w:rsidRPr="00C5777B" w:rsidRDefault="00C240A4" w:rsidP="00326252">
            <w:pPr>
              <w:rPr>
                <w:rFonts w:ascii="ＭＳ ゴシック" w:eastAsia="ＭＳ ゴシック" w:hAnsi="ＭＳ ゴシック"/>
              </w:rPr>
            </w:pPr>
          </w:p>
          <w:p w14:paraId="3FED98D6" w14:textId="77777777" w:rsidR="00C240A4" w:rsidRPr="00C5777B" w:rsidRDefault="00C240A4" w:rsidP="00326252">
            <w:pPr>
              <w:rPr>
                <w:rFonts w:ascii="ＭＳ ゴシック" w:eastAsia="ＭＳ ゴシック" w:hAnsi="ＭＳ ゴシック"/>
              </w:rPr>
            </w:pPr>
          </w:p>
          <w:p w14:paraId="190D27DB" w14:textId="77777777" w:rsidR="00C240A4" w:rsidRPr="00C5777B" w:rsidRDefault="00C240A4" w:rsidP="00326252">
            <w:pPr>
              <w:rPr>
                <w:rFonts w:ascii="ＭＳ ゴシック" w:eastAsia="ＭＳ ゴシック" w:hAnsi="ＭＳ ゴシック"/>
              </w:rPr>
            </w:pPr>
          </w:p>
          <w:p w14:paraId="28BEB56E" w14:textId="77777777" w:rsidR="00C240A4" w:rsidRPr="00C5777B" w:rsidRDefault="00C240A4" w:rsidP="00326252">
            <w:pPr>
              <w:rPr>
                <w:rFonts w:ascii="ＭＳ ゴシック" w:eastAsia="ＭＳ ゴシック" w:hAnsi="ＭＳ ゴシック"/>
              </w:rPr>
            </w:pPr>
          </w:p>
          <w:p w14:paraId="374311A1" w14:textId="77777777" w:rsidR="00C240A4" w:rsidRPr="00C5777B" w:rsidRDefault="00C240A4" w:rsidP="00326252">
            <w:pPr>
              <w:rPr>
                <w:rFonts w:ascii="ＭＳ ゴシック" w:eastAsia="ＭＳ ゴシック" w:hAnsi="ＭＳ ゴシック"/>
              </w:rPr>
            </w:pPr>
          </w:p>
          <w:p w14:paraId="23083112" w14:textId="77777777" w:rsidR="00C240A4" w:rsidRPr="00C5777B" w:rsidRDefault="00C240A4" w:rsidP="00326252">
            <w:pPr>
              <w:rPr>
                <w:rFonts w:ascii="ＭＳ ゴシック" w:eastAsia="ＭＳ ゴシック" w:hAnsi="ＭＳ ゴシック"/>
              </w:rPr>
            </w:pPr>
          </w:p>
          <w:p w14:paraId="0C4F4261" w14:textId="77777777" w:rsidR="00C240A4" w:rsidRPr="00C5777B" w:rsidRDefault="00C240A4" w:rsidP="00326252">
            <w:pPr>
              <w:rPr>
                <w:rFonts w:ascii="ＭＳ ゴシック" w:eastAsia="ＭＳ ゴシック" w:hAnsi="ＭＳ ゴシック"/>
              </w:rPr>
            </w:pPr>
          </w:p>
          <w:p w14:paraId="57B2379D" w14:textId="77777777" w:rsidR="00C240A4" w:rsidRPr="00C5777B" w:rsidRDefault="00C240A4" w:rsidP="00326252">
            <w:pPr>
              <w:rPr>
                <w:rFonts w:ascii="ＭＳ ゴシック" w:eastAsia="ＭＳ ゴシック" w:hAnsi="ＭＳ ゴシック"/>
              </w:rPr>
            </w:pPr>
          </w:p>
          <w:p w14:paraId="6B0C5A99" w14:textId="77777777" w:rsidR="00C240A4" w:rsidRDefault="00C240A4" w:rsidP="00326252">
            <w:pPr>
              <w:rPr>
                <w:rFonts w:ascii="ＭＳ ゴシック" w:eastAsia="ＭＳ ゴシック" w:hAnsi="ＭＳ ゴシック"/>
              </w:rPr>
            </w:pPr>
          </w:p>
          <w:p w14:paraId="53FC943F" w14:textId="77777777" w:rsidR="00C240A4" w:rsidRDefault="00C240A4" w:rsidP="00326252">
            <w:pPr>
              <w:rPr>
                <w:rFonts w:ascii="ＭＳ ゴシック" w:eastAsia="ＭＳ ゴシック" w:hAnsi="ＭＳ ゴシック"/>
              </w:rPr>
            </w:pPr>
          </w:p>
          <w:p w14:paraId="1BD007AF" w14:textId="77777777" w:rsidR="00C240A4" w:rsidRDefault="00C240A4" w:rsidP="00326252">
            <w:pPr>
              <w:rPr>
                <w:rFonts w:ascii="ＭＳ ゴシック" w:eastAsia="ＭＳ ゴシック" w:hAnsi="ＭＳ ゴシック"/>
              </w:rPr>
            </w:pPr>
          </w:p>
          <w:p w14:paraId="16C39367" w14:textId="77777777" w:rsidR="00C240A4" w:rsidRDefault="00C240A4" w:rsidP="00326252">
            <w:pPr>
              <w:rPr>
                <w:rFonts w:ascii="ＭＳ ゴシック" w:eastAsia="ＭＳ ゴシック" w:hAnsi="ＭＳ ゴシック"/>
              </w:rPr>
            </w:pPr>
          </w:p>
          <w:p w14:paraId="67FA8D30" w14:textId="77777777" w:rsidR="00C240A4" w:rsidRDefault="00C240A4" w:rsidP="00326252">
            <w:pPr>
              <w:rPr>
                <w:rFonts w:ascii="ＭＳ ゴシック" w:eastAsia="ＭＳ ゴシック" w:hAnsi="ＭＳ ゴシック"/>
              </w:rPr>
            </w:pPr>
          </w:p>
          <w:p w14:paraId="1207622D" w14:textId="77777777" w:rsidR="00C240A4" w:rsidRDefault="00C240A4" w:rsidP="00326252">
            <w:pPr>
              <w:rPr>
                <w:rFonts w:ascii="ＭＳ ゴシック" w:eastAsia="ＭＳ ゴシック" w:hAnsi="ＭＳ ゴシック"/>
              </w:rPr>
            </w:pPr>
          </w:p>
          <w:p w14:paraId="404E15DD" w14:textId="77777777" w:rsidR="00C240A4" w:rsidRDefault="00C240A4" w:rsidP="00326252">
            <w:pPr>
              <w:rPr>
                <w:rFonts w:ascii="ＭＳ ゴシック" w:eastAsia="ＭＳ ゴシック" w:hAnsi="ＭＳ ゴシック"/>
              </w:rPr>
            </w:pPr>
          </w:p>
          <w:p w14:paraId="0EA99DFF" w14:textId="77777777" w:rsidR="00C240A4" w:rsidRDefault="00C240A4" w:rsidP="00326252">
            <w:pPr>
              <w:rPr>
                <w:rFonts w:ascii="ＭＳ ゴシック" w:eastAsia="ＭＳ ゴシック" w:hAnsi="ＭＳ ゴシック"/>
              </w:rPr>
            </w:pPr>
          </w:p>
          <w:p w14:paraId="1C1F09E5" w14:textId="77777777" w:rsidR="00C240A4" w:rsidRDefault="00C240A4" w:rsidP="00326252">
            <w:pPr>
              <w:rPr>
                <w:rFonts w:ascii="ＭＳ ゴシック" w:eastAsia="ＭＳ ゴシック" w:hAnsi="ＭＳ ゴシック"/>
              </w:rPr>
            </w:pPr>
          </w:p>
          <w:p w14:paraId="6DCB49E4" w14:textId="77777777" w:rsidR="00C240A4" w:rsidRDefault="00C240A4" w:rsidP="00326252">
            <w:pPr>
              <w:rPr>
                <w:rFonts w:ascii="ＭＳ ゴシック" w:eastAsia="ＭＳ ゴシック" w:hAnsi="ＭＳ ゴシック"/>
              </w:rPr>
            </w:pPr>
          </w:p>
          <w:p w14:paraId="2ADE9668" w14:textId="77777777" w:rsidR="00C240A4" w:rsidRDefault="00C240A4" w:rsidP="00326252">
            <w:pPr>
              <w:rPr>
                <w:rFonts w:ascii="ＭＳ ゴシック" w:eastAsia="ＭＳ ゴシック" w:hAnsi="ＭＳ ゴシック"/>
              </w:rPr>
            </w:pPr>
          </w:p>
          <w:p w14:paraId="383CE0E2" w14:textId="77777777" w:rsidR="00C240A4" w:rsidRDefault="00C240A4" w:rsidP="00326252">
            <w:pPr>
              <w:rPr>
                <w:rFonts w:ascii="ＭＳ ゴシック" w:eastAsia="ＭＳ ゴシック" w:hAnsi="ＭＳ ゴシック"/>
              </w:rPr>
            </w:pPr>
          </w:p>
          <w:p w14:paraId="128C146C" w14:textId="77777777" w:rsidR="00C240A4" w:rsidRDefault="00C240A4" w:rsidP="00326252">
            <w:pPr>
              <w:rPr>
                <w:rFonts w:ascii="ＭＳ ゴシック" w:eastAsia="ＭＳ ゴシック" w:hAnsi="ＭＳ ゴシック"/>
              </w:rPr>
            </w:pPr>
          </w:p>
          <w:p w14:paraId="22F8304E" w14:textId="77777777" w:rsidR="00C240A4" w:rsidRDefault="00C240A4" w:rsidP="00326252">
            <w:pPr>
              <w:rPr>
                <w:rFonts w:ascii="ＭＳ ゴシック" w:eastAsia="ＭＳ ゴシック" w:hAnsi="ＭＳ ゴシック"/>
              </w:rPr>
            </w:pPr>
          </w:p>
          <w:p w14:paraId="2661D53D" w14:textId="77777777" w:rsidR="00C240A4" w:rsidRDefault="00C240A4" w:rsidP="00326252">
            <w:pPr>
              <w:rPr>
                <w:rFonts w:ascii="ＭＳ ゴシック" w:eastAsia="ＭＳ ゴシック" w:hAnsi="ＭＳ ゴシック"/>
              </w:rPr>
            </w:pPr>
          </w:p>
          <w:p w14:paraId="123E41C8" w14:textId="77777777" w:rsidR="00C240A4" w:rsidRDefault="00C240A4" w:rsidP="00326252">
            <w:pPr>
              <w:rPr>
                <w:rFonts w:ascii="ＭＳ ゴシック" w:eastAsia="ＭＳ ゴシック" w:hAnsi="ＭＳ ゴシック"/>
              </w:rPr>
            </w:pPr>
          </w:p>
          <w:p w14:paraId="796E471B" w14:textId="77777777" w:rsidR="00C240A4" w:rsidRDefault="00C240A4" w:rsidP="00326252">
            <w:pPr>
              <w:rPr>
                <w:rFonts w:ascii="ＭＳ ゴシック" w:eastAsia="ＭＳ ゴシック" w:hAnsi="ＭＳ ゴシック"/>
              </w:rPr>
            </w:pPr>
          </w:p>
          <w:p w14:paraId="16AAD285" w14:textId="77777777" w:rsidR="00C240A4" w:rsidRDefault="00C240A4" w:rsidP="00326252">
            <w:pPr>
              <w:rPr>
                <w:rFonts w:ascii="ＭＳ ゴシック" w:eastAsia="ＭＳ ゴシック" w:hAnsi="ＭＳ ゴシック"/>
              </w:rPr>
            </w:pPr>
          </w:p>
          <w:p w14:paraId="325AE799" w14:textId="77777777" w:rsidR="00C240A4" w:rsidRDefault="00C240A4" w:rsidP="00326252">
            <w:pPr>
              <w:rPr>
                <w:rFonts w:ascii="ＭＳ ゴシック" w:eastAsia="ＭＳ ゴシック" w:hAnsi="ＭＳ ゴシック"/>
              </w:rPr>
            </w:pPr>
          </w:p>
          <w:p w14:paraId="6473A3A9" w14:textId="77777777" w:rsidR="00C240A4" w:rsidRDefault="00C240A4" w:rsidP="00326252">
            <w:pPr>
              <w:rPr>
                <w:rFonts w:ascii="ＭＳ ゴシック" w:eastAsia="ＭＳ ゴシック" w:hAnsi="ＭＳ ゴシック"/>
              </w:rPr>
            </w:pPr>
          </w:p>
          <w:p w14:paraId="435A6462" w14:textId="77777777" w:rsidR="00C240A4" w:rsidRDefault="00C240A4" w:rsidP="00326252">
            <w:pPr>
              <w:rPr>
                <w:rFonts w:ascii="ＭＳ ゴシック" w:eastAsia="ＭＳ ゴシック" w:hAnsi="ＭＳ ゴシック"/>
              </w:rPr>
            </w:pPr>
          </w:p>
          <w:p w14:paraId="7DC9E335" w14:textId="77777777" w:rsidR="00C240A4" w:rsidRDefault="00C240A4" w:rsidP="00326252">
            <w:pPr>
              <w:rPr>
                <w:rFonts w:ascii="ＭＳ ゴシック" w:eastAsia="ＭＳ ゴシック" w:hAnsi="ＭＳ ゴシック"/>
              </w:rPr>
            </w:pPr>
          </w:p>
          <w:p w14:paraId="451E5FC4" w14:textId="77777777" w:rsidR="00C240A4" w:rsidRDefault="00C240A4" w:rsidP="00326252">
            <w:pPr>
              <w:rPr>
                <w:rFonts w:ascii="ＭＳ ゴシック" w:eastAsia="ＭＳ ゴシック" w:hAnsi="ＭＳ ゴシック"/>
              </w:rPr>
            </w:pPr>
          </w:p>
          <w:p w14:paraId="394CB141" w14:textId="77777777" w:rsidR="00C240A4" w:rsidRDefault="00C240A4" w:rsidP="00326252">
            <w:pPr>
              <w:rPr>
                <w:rFonts w:ascii="ＭＳ ゴシック" w:eastAsia="ＭＳ ゴシック" w:hAnsi="ＭＳ ゴシック"/>
              </w:rPr>
            </w:pPr>
          </w:p>
          <w:p w14:paraId="4E38D64A" w14:textId="77777777" w:rsidR="00C240A4" w:rsidRDefault="00C240A4" w:rsidP="00326252">
            <w:pPr>
              <w:rPr>
                <w:rFonts w:ascii="ＭＳ ゴシック" w:eastAsia="ＭＳ ゴシック" w:hAnsi="ＭＳ ゴシック"/>
              </w:rPr>
            </w:pPr>
          </w:p>
          <w:p w14:paraId="7581C041" w14:textId="77777777" w:rsidR="00C240A4" w:rsidRDefault="00C240A4" w:rsidP="00326252">
            <w:pPr>
              <w:rPr>
                <w:rFonts w:ascii="ＭＳ ゴシック" w:eastAsia="ＭＳ ゴシック" w:hAnsi="ＭＳ ゴシック"/>
              </w:rPr>
            </w:pPr>
          </w:p>
          <w:p w14:paraId="0DB9629F" w14:textId="77777777" w:rsidR="00C240A4" w:rsidRDefault="00C240A4" w:rsidP="00326252">
            <w:pPr>
              <w:rPr>
                <w:rFonts w:ascii="ＭＳ ゴシック" w:eastAsia="ＭＳ ゴシック" w:hAnsi="ＭＳ ゴシック"/>
              </w:rPr>
            </w:pPr>
          </w:p>
          <w:p w14:paraId="1C091B8C" w14:textId="77777777" w:rsidR="00C240A4" w:rsidRDefault="00C240A4" w:rsidP="00326252">
            <w:pPr>
              <w:rPr>
                <w:rFonts w:ascii="ＭＳ ゴシック" w:eastAsia="ＭＳ ゴシック" w:hAnsi="ＭＳ ゴシック"/>
              </w:rPr>
            </w:pPr>
          </w:p>
          <w:p w14:paraId="24727CAA" w14:textId="77777777" w:rsidR="00C240A4" w:rsidRDefault="00C240A4" w:rsidP="00326252">
            <w:pPr>
              <w:rPr>
                <w:rFonts w:ascii="ＭＳ ゴシック" w:eastAsia="ＭＳ ゴシック" w:hAnsi="ＭＳ ゴシック"/>
              </w:rPr>
            </w:pPr>
          </w:p>
          <w:p w14:paraId="57253F14" w14:textId="77777777" w:rsidR="00C240A4" w:rsidRDefault="00C240A4" w:rsidP="00326252">
            <w:pPr>
              <w:rPr>
                <w:rFonts w:ascii="ＭＳ ゴシック" w:eastAsia="ＭＳ ゴシック" w:hAnsi="ＭＳ ゴシック"/>
              </w:rPr>
            </w:pPr>
          </w:p>
          <w:p w14:paraId="4AF1BA62" w14:textId="77777777" w:rsidR="00C240A4" w:rsidRDefault="00C240A4" w:rsidP="00326252">
            <w:pPr>
              <w:rPr>
                <w:rFonts w:ascii="ＭＳ ゴシック" w:eastAsia="ＭＳ ゴシック" w:hAnsi="ＭＳ ゴシック"/>
              </w:rPr>
            </w:pPr>
          </w:p>
          <w:p w14:paraId="36880C75" w14:textId="77777777" w:rsidR="00C240A4" w:rsidRDefault="00C240A4" w:rsidP="00326252">
            <w:pPr>
              <w:rPr>
                <w:rFonts w:ascii="ＭＳ ゴシック" w:eastAsia="ＭＳ ゴシック" w:hAnsi="ＭＳ ゴシック"/>
              </w:rPr>
            </w:pPr>
          </w:p>
          <w:p w14:paraId="1C52A997" w14:textId="77777777" w:rsidR="00C240A4" w:rsidRDefault="00C240A4" w:rsidP="00326252">
            <w:pPr>
              <w:rPr>
                <w:rFonts w:ascii="ＭＳ ゴシック" w:eastAsia="ＭＳ ゴシック" w:hAnsi="ＭＳ ゴシック"/>
              </w:rPr>
            </w:pPr>
          </w:p>
          <w:p w14:paraId="2A40CB77" w14:textId="77777777" w:rsidR="00C240A4" w:rsidRDefault="00C240A4" w:rsidP="00326252">
            <w:pPr>
              <w:rPr>
                <w:rFonts w:ascii="ＭＳ ゴシック" w:eastAsia="ＭＳ ゴシック" w:hAnsi="ＭＳ ゴシック"/>
              </w:rPr>
            </w:pPr>
          </w:p>
          <w:p w14:paraId="12CA6442" w14:textId="77777777" w:rsidR="00C240A4" w:rsidRDefault="00C240A4" w:rsidP="00326252">
            <w:pPr>
              <w:rPr>
                <w:rFonts w:ascii="ＭＳ ゴシック" w:eastAsia="ＭＳ ゴシック" w:hAnsi="ＭＳ ゴシック"/>
              </w:rPr>
            </w:pPr>
          </w:p>
          <w:p w14:paraId="7974EB26" w14:textId="77777777" w:rsidR="00C240A4" w:rsidRDefault="00C240A4" w:rsidP="00326252">
            <w:pPr>
              <w:rPr>
                <w:rFonts w:ascii="ＭＳ ゴシック" w:eastAsia="ＭＳ ゴシック" w:hAnsi="ＭＳ ゴシック"/>
              </w:rPr>
            </w:pPr>
          </w:p>
          <w:p w14:paraId="156E1355" w14:textId="77777777" w:rsidR="00C240A4" w:rsidRDefault="00C240A4" w:rsidP="00326252">
            <w:pPr>
              <w:rPr>
                <w:rFonts w:ascii="ＭＳ ゴシック" w:eastAsia="ＭＳ ゴシック" w:hAnsi="ＭＳ ゴシック"/>
              </w:rPr>
            </w:pPr>
          </w:p>
          <w:p w14:paraId="3AE8678A" w14:textId="77777777" w:rsidR="00C240A4" w:rsidRDefault="00C240A4" w:rsidP="00326252">
            <w:pPr>
              <w:rPr>
                <w:rFonts w:ascii="ＭＳ ゴシック" w:eastAsia="ＭＳ ゴシック" w:hAnsi="ＭＳ ゴシック"/>
              </w:rPr>
            </w:pPr>
          </w:p>
          <w:p w14:paraId="00D8F3CD" w14:textId="77777777" w:rsidR="00C240A4" w:rsidRDefault="00C240A4" w:rsidP="00326252">
            <w:pPr>
              <w:rPr>
                <w:rFonts w:ascii="ＭＳ ゴシック" w:eastAsia="ＭＳ ゴシック" w:hAnsi="ＭＳ ゴシック"/>
              </w:rPr>
            </w:pPr>
          </w:p>
          <w:p w14:paraId="1E0DAAB5" w14:textId="77777777" w:rsidR="00C240A4" w:rsidRDefault="00C240A4" w:rsidP="00326252">
            <w:pPr>
              <w:rPr>
                <w:rFonts w:ascii="ＭＳ ゴシック" w:eastAsia="ＭＳ ゴシック" w:hAnsi="ＭＳ ゴシック"/>
              </w:rPr>
            </w:pPr>
          </w:p>
          <w:p w14:paraId="0D5AB42E" w14:textId="77777777" w:rsidR="00C240A4" w:rsidRDefault="00C240A4" w:rsidP="00326252">
            <w:pPr>
              <w:rPr>
                <w:rFonts w:ascii="ＭＳ ゴシック" w:eastAsia="ＭＳ ゴシック" w:hAnsi="ＭＳ ゴシック"/>
              </w:rPr>
            </w:pPr>
          </w:p>
          <w:p w14:paraId="19775831"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27F1FC1" w14:textId="77777777" w:rsidR="00C240A4" w:rsidRPr="00C5777B" w:rsidRDefault="00C240A4" w:rsidP="00326252">
            <w:pPr>
              <w:ind w:firstLineChars="100" w:firstLine="180"/>
              <w:rPr>
                <w:rFonts w:ascii="ＭＳ ゴシック" w:eastAsia="ＭＳ ゴシック" w:hAnsi="ＭＳ ゴシック"/>
              </w:rPr>
            </w:pPr>
          </w:p>
          <w:p w14:paraId="31F1DB52" w14:textId="77777777" w:rsidR="00C240A4" w:rsidRPr="00C5777B" w:rsidRDefault="00C240A4"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2677B913" w14:textId="02119C46" w:rsidR="00C240A4" w:rsidRPr="00341D46" w:rsidRDefault="00C240A4"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C240A4">
              <w:rPr>
                <w:rFonts w:ascii="ＭＳ ゴシック" w:eastAsia="ＭＳ ゴシック" w:hAnsi="ＭＳ ゴシック" w:cs="Cambria Math" w:hint="eastAsia"/>
                <w:kern w:val="0"/>
              </w:rPr>
              <w:t>14の3の11注</w:t>
            </w:r>
          </w:p>
          <w:p w14:paraId="5A03D109" w14:textId="77777777" w:rsidR="00C240A4" w:rsidRDefault="00C240A4" w:rsidP="00326252">
            <w:pPr>
              <w:ind w:firstLineChars="100" w:firstLine="180"/>
              <w:rPr>
                <w:rFonts w:ascii="ＭＳ ゴシック" w:eastAsia="ＭＳ ゴシック" w:hAnsi="ＭＳ ゴシック"/>
              </w:rPr>
            </w:pPr>
          </w:p>
          <w:p w14:paraId="5F773CE1" w14:textId="77777777" w:rsidR="00C240A4" w:rsidRDefault="00C240A4"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7C67722E"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279444E0" w14:textId="77777777" w:rsidR="00C240A4" w:rsidRPr="007137D9" w:rsidRDefault="00C240A4"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7E230A15" w14:textId="77777777" w:rsidR="00C240A4" w:rsidRPr="007137D9" w:rsidRDefault="00C240A4"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2146B720"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30EC04E4"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6984767E" w14:textId="77777777" w:rsidR="00C240A4" w:rsidRPr="007137D9" w:rsidRDefault="00C240A4"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19C2AD8C"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5C888B4E"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7D55190E"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w:t>
            </w:r>
            <w:r w:rsidRPr="007137D9">
              <w:rPr>
                <w:rFonts w:ascii="ＭＳ ゴシック" w:eastAsia="ＭＳ ゴシック" w:hAnsi="ＭＳ ゴシック" w:hint="eastAsia"/>
              </w:rPr>
              <w:lastRenderedPageBreak/>
              <w:t>の他の労働に関する法令に違反し、罰金以上の刑に処せられていないこと。</w:t>
            </w:r>
          </w:p>
          <w:p w14:paraId="44AF399A"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1141AB2E" w14:textId="77777777" w:rsidR="00C240A4" w:rsidRPr="007137D9" w:rsidRDefault="00C240A4"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1F50BC36"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77511571"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7CB0883B"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1B674D20" w14:textId="77777777" w:rsidR="00C240A4" w:rsidRPr="007137D9" w:rsidRDefault="00C240A4"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65068AAE"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47032F0B" w14:textId="77777777" w:rsidR="00C240A4" w:rsidRPr="007137D9" w:rsidRDefault="00C240A4"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6030A02C"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447D9665" w14:textId="77777777" w:rsidR="00C240A4" w:rsidRPr="007137D9" w:rsidRDefault="00C240A4"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20FF7570" w14:textId="11F0D30C" w:rsidR="00C240A4" w:rsidRPr="007137D9" w:rsidRDefault="00C240A4"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1D1CE5">
              <w:rPr>
                <w:rFonts w:ascii="ＭＳ ゴシック" w:eastAsia="ＭＳ ゴシック" w:hAnsi="ＭＳ ゴシック" w:hint="eastAsia"/>
              </w:rPr>
              <w:t>自立生活援助サービス</w:t>
            </w:r>
            <w:r>
              <w:rPr>
                <w:rFonts w:ascii="ＭＳ ゴシック" w:eastAsia="ＭＳ ゴシック" w:hAnsi="ＭＳ ゴシック" w:hint="eastAsia"/>
              </w:rPr>
              <w:t>費における福祉専門職員配置</w:t>
            </w:r>
            <w:r w:rsidR="001D1CE5">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03490DE0" w14:textId="77777777" w:rsidR="00C240A4" w:rsidRDefault="00C240A4" w:rsidP="007137D9">
            <w:pPr>
              <w:ind w:firstLineChars="100" w:firstLine="180"/>
              <w:rPr>
                <w:rFonts w:ascii="ＭＳ ゴシック" w:eastAsia="ＭＳ ゴシック" w:hAnsi="ＭＳ ゴシック"/>
              </w:rPr>
            </w:pPr>
          </w:p>
          <w:p w14:paraId="24A60918"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10B79279" w14:textId="77777777" w:rsidR="00C240A4" w:rsidRPr="007137D9" w:rsidRDefault="00C240A4"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6D7AF1A3" w14:textId="77777777" w:rsidR="00C240A4" w:rsidRPr="007137D9" w:rsidRDefault="00C240A4"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2094F792" w14:textId="77777777" w:rsidR="00C240A4" w:rsidRPr="007137D9" w:rsidRDefault="00C240A4"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0DEA7189" w14:textId="77777777" w:rsidR="00C240A4" w:rsidRPr="007137D9" w:rsidRDefault="00C240A4"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761251E8" w14:textId="77777777" w:rsidR="00C240A4" w:rsidRPr="007137D9" w:rsidRDefault="00C240A4"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37DD39E0" w14:textId="79AA967F" w:rsidR="00C240A4" w:rsidRPr="007137D9" w:rsidRDefault="003B4911" w:rsidP="003B4911">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C240A4"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3D02254F" w14:textId="77777777" w:rsidR="00C240A4" w:rsidRDefault="00C240A4" w:rsidP="007137D9">
            <w:pPr>
              <w:ind w:firstLineChars="100" w:firstLine="180"/>
              <w:rPr>
                <w:rFonts w:ascii="ＭＳ ゴシック" w:eastAsia="ＭＳ ゴシック" w:hAnsi="ＭＳ ゴシック"/>
              </w:rPr>
            </w:pPr>
          </w:p>
          <w:p w14:paraId="165E26DC"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350593A0" w14:textId="77777777" w:rsidR="00C240A4" w:rsidRPr="007137D9" w:rsidRDefault="00C240A4"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31FD2277" w14:textId="77777777" w:rsidR="00C240A4" w:rsidRDefault="00C240A4" w:rsidP="007137D9">
            <w:pPr>
              <w:ind w:firstLineChars="100" w:firstLine="180"/>
              <w:rPr>
                <w:rFonts w:ascii="ＭＳ ゴシック" w:eastAsia="ＭＳ ゴシック" w:hAnsi="ＭＳ ゴシック"/>
              </w:rPr>
            </w:pPr>
          </w:p>
          <w:p w14:paraId="571FF1B1"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7F87F18F" w14:textId="77777777" w:rsidR="00C240A4" w:rsidRPr="007137D9" w:rsidRDefault="00C240A4"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1D4AE81F" w14:textId="77777777" w:rsidR="00C240A4" w:rsidRPr="007137D9" w:rsidRDefault="00C240A4"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5DB7B9C3" w14:textId="77777777" w:rsidR="00C240A4" w:rsidRPr="007137D9" w:rsidRDefault="00C240A4"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6C5E5923" w14:textId="77777777" w:rsidR="00C240A4" w:rsidRPr="007137D9" w:rsidRDefault="00C240A4"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7A8E71BF" w14:textId="77777777" w:rsidR="00C240A4" w:rsidRPr="007137D9" w:rsidRDefault="00C240A4"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45AEAB17" w14:textId="77777777" w:rsidR="00C240A4" w:rsidRDefault="00C240A4"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58E67130" w14:textId="77777777" w:rsidR="00C240A4" w:rsidRDefault="00C240A4" w:rsidP="00982A53">
            <w:pPr>
              <w:ind w:leftChars="200" w:left="540" w:hangingChars="100" w:hanging="180"/>
              <w:rPr>
                <w:rFonts w:ascii="ＭＳ ゴシック" w:eastAsia="ＭＳ ゴシック" w:hAnsi="ＭＳ ゴシック"/>
              </w:rPr>
            </w:pPr>
          </w:p>
          <w:p w14:paraId="487B08BF" w14:textId="77777777" w:rsidR="001D1CE5" w:rsidRPr="007137D9" w:rsidRDefault="001D1CE5" w:rsidP="00982A53">
            <w:pPr>
              <w:ind w:leftChars="200" w:left="540" w:hangingChars="100" w:hanging="180"/>
              <w:rPr>
                <w:rFonts w:ascii="ＭＳ ゴシック" w:eastAsia="ＭＳ ゴシック" w:hAnsi="ＭＳ ゴシック"/>
              </w:rPr>
            </w:pPr>
          </w:p>
          <w:p w14:paraId="1B91247E"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lastRenderedPageBreak/>
              <w:t>ホ　福祉・介護職員等処遇改善加算(Ⅲ)</w:t>
            </w:r>
          </w:p>
          <w:p w14:paraId="2A31B863" w14:textId="77777777" w:rsidR="00C240A4" w:rsidRPr="007137D9" w:rsidRDefault="00C240A4"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507B73CC" w14:textId="77777777" w:rsidR="00C240A4" w:rsidRDefault="00C240A4" w:rsidP="007137D9">
            <w:pPr>
              <w:ind w:firstLineChars="100" w:firstLine="180"/>
              <w:rPr>
                <w:rFonts w:ascii="ＭＳ ゴシック" w:eastAsia="ＭＳ ゴシック" w:hAnsi="ＭＳ ゴシック"/>
              </w:rPr>
            </w:pPr>
          </w:p>
          <w:p w14:paraId="2B163E0A" w14:textId="77777777" w:rsidR="00C240A4" w:rsidRPr="007137D9" w:rsidRDefault="00C240A4"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0F56D2D0" w14:textId="77777777" w:rsidR="00C240A4" w:rsidRPr="007137D9" w:rsidRDefault="00C240A4"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10E22C7D" w14:textId="4F32DD51" w:rsidR="00C240A4" w:rsidRDefault="00C240A4"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w:t>
            </w:r>
            <w:r w:rsidR="001D1CE5">
              <w:rPr>
                <w:rFonts w:ascii="ＭＳ ゴシック" w:eastAsia="ＭＳ ゴシック" w:hAnsi="ＭＳ ゴシック" w:hint="eastAsia"/>
              </w:rPr>
              <w:t>9</w:t>
            </w:r>
            <w:r w:rsidRPr="00982A53">
              <w:rPr>
                <w:rFonts w:ascii="ＭＳ ゴシック" w:eastAsia="ＭＳ ゴシック" w:hAnsi="ＭＳ ゴシック" w:hint="eastAsia"/>
              </w:rPr>
              <w:t>の</w:t>
            </w:r>
            <w:r w:rsidR="001D1CE5">
              <w:rPr>
                <w:rFonts w:ascii="ＭＳ ゴシック" w:eastAsia="ＭＳ ゴシック" w:hAnsi="ＭＳ ゴシック" w:hint="eastAsia"/>
              </w:rPr>
              <w:t>3</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4FD1705B" w14:textId="77777777" w:rsidR="00C240A4" w:rsidRPr="00C5777B" w:rsidRDefault="00C240A4"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0D02EB2" w14:textId="77777777" w:rsidR="00C240A4" w:rsidRPr="00C5777B" w:rsidRDefault="00C240A4" w:rsidP="00326252">
            <w:pPr>
              <w:rPr>
                <w:rFonts w:ascii="ＭＳ ゴシック" w:eastAsia="ＭＳ ゴシック" w:hAnsi="ＭＳ ゴシック"/>
              </w:rPr>
            </w:pPr>
          </w:p>
          <w:p w14:paraId="3D9C4220"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EA188D6"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060B50F6"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7B2DB153" w14:textId="77777777" w:rsidR="00C240A4" w:rsidRPr="00C5777B" w:rsidRDefault="00C240A4" w:rsidP="00326252">
            <w:pPr>
              <w:autoSpaceDE w:val="0"/>
              <w:autoSpaceDN w:val="0"/>
              <w:spacing w:line="210" w:lineRule="exact"/>
            </w:pPr>
          </w:p>
          <w:p w14:paraId="22F8B3B1" w14:textId="77777777" w:rsidR="00C240A4" w:rsidRPr="00C5777B" w:rsidRDefault="00C240A4" w:rsidP="00326252">
            <w:pPr>
              <w:autoSpaceDE w:val="0"/>
              <w:autoSpaceDN w:val="0"/>
              <w:spacing w:line="210" w:lineRule="exact"/>
            </w:pPr>
            <w:r w:rsidRPr="00C5777B">
              <w:rPr>
                <w:rFonts w:hint="eastAsia"/>
              </w:rPr>
              <w:t>【算定の　有・無】</w:t>
            </w:r>
          </w:p>
          <w:p w14:paraId="3A124E90" w14:textId="77777777" w:rsidR="00C240A4" w:rsidRPr="00C5777B" w:rsidRDefault="00C240A4" w:rsidP="00326252">
            <w:pPr>
              <w:pStyle w:val="af4"/>
              <w:ind w:firstLineChars="0"/>
              <w:rPr>
                <w:rFonts w:cs="Cambria Math"/>
                <w:kern w:val="0"/>
                <w:sz w:val="18"/>
                <w:szCs w:val="18"/>
              </w:rPr>
            </w:pPr>
          </w:p>
          <w:p w14:paraId="6B5CCC2B" w14:textId="77777777" w:rsidR="00C240A4" w:rsidRDefault="00C240A4" w:rsidP="00326252">
            <w:pPr>
              <w:pStyle w:val="af4"/>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62117000" w14:textId="77777777" w:rsidR="00C240A4" w:rsidRPr="00D11C1E" w:rsidRDefault="00C240A4" w:rsidP="00D11C1E">
            <w:pPr>
              <w:pStyle w:val="af4"/>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52029CDF" w14:textId="77777777" w:rsidR="00C240A4" w:rsidRPr="00C5777B" w:rsidRDefault="00C240A4" w:rsidP="00D11C1E">
            <w:pPr>
              <w:pStyle w:val="af4"/>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4948EDEE" w14:textId="77777777" w:rsidR="00C240A4" w:rsidRPr="00C5777B" w:rsidRDefault="00C240A4" w:rsidP="00326252">
            <w:pPr>
              <w:pStyle w:val="af4"/>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0DDC91EA" w14:textId="77777777" w:rsidR="00C240A4" w:rsidRPr="00C5777B" w:rsidRDefault="00C240A4" w:rsidP="00326252">
            <w:pPr>
              <w:pStyle w:val="af4"/>
              <w:ind w:firstLineChars="0"/>
              <w:rPr>
                <w:rFonts w:cs="Cambria Math"/>
                <w:kern w:val="0"/>
                <w:sz w:val="18"/>
                <w:szCs w:val="18"/>
              </w:rPr>
            </w:pPr>
            <w:r w:rsidRPr="00C5777B">
              <w:rPr>
                <w:rFonts w:cs="Cambria Math" w:hint="eastAsia"/>
                <w:kern w:val="0"/>
                <w:sz w:val="18"/>
                <w:szCs w:val="18"/>
              </w:rPr>
              <w:t>□　新加算（Ⅲ）</w:t>
            </w:r>
          </w:p>
          <w:p w14:paraId="61D6784D" w14:textId="77777777" w:rsidR="00C240A4" w:rsidRPr="00C5777B" w:rsidRDefault="00C240A4" w:rsidP="00326252">
            <w:pPr>
              <w:pStyle w:val="af4"/>
              <w:ind w:left="180" w:hanging="180"/>
            </w:pPr>
            <w:r w:rsidRPr="00C5777B">
              <w:rPr>
                <w:rFonts w:cs="Cambria Math" w:hint="eastAsia"/>
                <w:kern w:val="0"/>
                <w:sz w:val="18"/>
                <w:szCs w:val="18"/>
              </w:rPr>
              <w:t>□　新加算（Ⅳ）</w:t>
            </w:r>
          </w:p>
        </w:tc>
      </w:tr>
      <w:tr w:rsidR="00C240A4" w:rsidRPr="00C5777B" w14:paraId="0340EA86"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4387D749" w14:textId="77777777" w:rsidR="00C240A4" w:rsidRDefault="00C240A4" w:rsidP="00326252">
            <w:pPr>
              <w:rPr>
                <w:rFonts w:ascii="ＭＳ ゴシック" w:eastAsia="ＭＳ ゴシック" w:hAnsi="ＭＳ ゴシック"/>
              </w:rPr>
            </w:pPr>
          </w:p>
          <w:p w14:paraId="4D5AD579" w14:textId="77777777" w:rsidR="00C240A4" w:rsidRPr="00C5777B" w:rsidRDefault="00C240A4"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30BC6783" w14:textId="77777777" w:rsidR="00C240A4" w:rsidRPr="00C5777B" w:rsidRDefault="00C240A4"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46DBDD4A" w14:textId="77777777" w:rsidR="00C240A4" w:rsidRDefault="00C240A4" w:rsidP="00326252">
            <w:pPr>
              <w:rPr>
                <w:rFonts w:ascii="ＭＳ ゴシック" w:eastAsia="ＭＳ ゴシック" w:hAnsi="ＭＳ ゴシック"/>
              </w:rPr>
            </w:pPr>
          </w:p>
          <w:p w14:paraId="7BC52B68" w14:textId="77777777" w:rsidR="00C240A4" w:rsidRDefault="00C240A4" w:rsidP="00326252">
            <w:pPr>
              <w:rPr>
                <w:rFonts w:ascii="ＭＳ ゴシック" w:eastAsia="ＭＳ ゴシック" w:hAnsi="ＭＳ ゴシック"/>
              </w:rPr>
            </w:pPr>
          </w:p>
          <w:p w14:paraId="561F3894" w14:textId="77777777" w:rsidR="00C240A4" w:rsidRDefault="00C240A4" w:rsidP="00326252">
            <w:pPr>
              <w:rPr>
                <w:rFonts w:ascii="ＭＳ ゴシック" w:eastAsia="ＭＳ ゴシック" w:hAnsi="ＭＳ ゴシック"/>
              </w:rPr>
            </w:pPr>
          </w:p>
          <w:p w14:paraId="06CA7317" w14:textId="77777777" w:rsidR="00C240A4" w:rsidRPr="00552A24"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FADED5C" w14:textId="77777777" w:rsidR="00C240A4" w:rsidRDefault="00C240A4" w:rsidP="00D11C1E">
            <w:pPr>
              <w:ind w:leftChars="252" w:left="454" w:firstLineChars="100" w:firstLine="180"/>
              <w:rPr>
                <w:rFonts w:ascii="ＭＳ ゴシック" w:eastAsia="ＭＳ ゴシック" w:hAnsi="ＭＳ ゴシック"/>
              </w:rPr>
            </w:pPr>
          </w:p>
          <w:p w14:paraId="6E779825" w14:textId="77777777" w:rsidR="00C240A4" w:rsidRPr="00C5777B" w:rsidRDefault="00C240A4"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7D14A658" w14:textId="77777777" w:rsidR="00C240A4" w:rsidRDefault="00C240A4"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1C3E752F" w14:textId="77777777" w:rsidR="00C240A4" w:rsidRPr="00066A65" w:rsidRDefault="00C240A4"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23223F41" w14:textId="77777777" w:rsidR="00C240A4" w:rsidRPr="003523DE" w:rsidRDefault="00C240A4"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3E15669" w14:textId="77777777" w:rsidR="00C240A4" w:rsidRDefault="00C240A4" w:rsidP="00326252">
            <w:pPr>
              <w:rPr>
                <w:rFonts w:ascii="ＭＳ ゴシック" w:eastAsia="ＭＳ ゴシック" w:hAnsi="ＭＳ ゴシック"/>
              </w:rPr>
            </w:pPr>
          </w:p>
          <w:p w14:paraId="26BCE405"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3784609E"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6C7B6E34"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63FB4CE" w14:textId="77777777" w:rsidR="00C240A4" w:rsidRPr="00C5777B" w:rsidRDefault="00C240A4" w:rsidP="00326252">
            <w:pPr>
              <w:autoSpaceDE w:val="0"/>
              <w:autoSpaceDN w:val="0"/>
              <w:spacing w:line="210" w:lineRule="exact"/>
            </w:pPr>
          </w:p>
          <w:p w14:paraId="65081CAC" w14:textId="77777777" w:rsidR="00C240A4" w:rsidRPr="00C5777B" w:rsidRDefault="00C240A4" w:rsidP="00D11C1E">
            <w:pPr>
              <w:pStyle w:val="af4"/>
              <w:ind w:firstLineChars="0"/>
            </w:pPr>
          </w:p>
        </w:tc>
      </w:tr>
      <w:tr w:rsidR="00C240A4" w:rsidRPr="00C5777B" w14:paraId="6C5E42B0"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6C71C9B4" w14:textId="77777777" w:rsidR="00C240A4" w:rsidRDefault="00C240A4" w:rsidP="005817E9">
            <w:pPr>
              <w:rPr>
                <w:rFonts w:ascii="ＭＳ ゴシック" w:eastAsia="ＭＳ ゴシック" w:hAnsi="ＭＳ ゴシック"/>
              </w:rPr>
            </w:pPr>
          </w:p>
          <w:p w14:paraId="6453F2FB" w14:textId="77777777" w:rsidR="00C240A4" w:rsidRPr="00C5777B" w:rsidRDefault="00C240A4"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039D6A05" w14:textId="77777777" w:rsidR="00C240A4" w:rsidRPr="005817E9" w:rsidRDefault="00C240A4"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48F8E555" w14:textId="77777777" w:rsidR="00C240A4" w:rsidRDefault="00C240A4" w:rsidP="005817E9">
            <w:pPr>
              <w:ind w:left="180" w:hangingChars="100" w:hanging="180"/>
              <w:rPr>
                <w:rFonts w:ascii="ＭＳ ゴシック" w:eastAsia="ＭＳ ゴシック" w:hAnsi="ＭＳ ゴシック"/>
              </w:rPr>
            </w:pPr>
          </w:p>
          <w:p w14:paraId="0F82CB78" w14:textId="77777777" w:rsidR="00C240A4" w:rsidRPr="003E75D8" w:rsidRDefault="00C240A4"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27C4690D" w14:textId="77777777" w:rsidR="00C240A4" w:rsidRPr="003E75D8" w:rsidRDefault="00C240A4"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34FEE2E0" w14:textId="77777777" w:rsidR="00C240A4" w:rsidRPr="003E75D8" w:rsidRDefault="00C240A4"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31528C55" w14:textId="77777777" w:rsidR="00C240A4" w:rsidRPr="003E75D8" w:rsidRDefault="00C240A4"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w:t>
            </w:r>
            <w:r w:rsidRPr="003E75D8">
              <w:rPr>
                <w:rFonts w:ascii="ＭＳ ゴシック" w:eastAsia="ＭＳ ゴシック" w:hAnsi="ＭＳ ゴシック" w:hint="eastAsia"/>
              </w:rPr>
              <w:lastRenderedPageBreak/>
              <w:t>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46DE745E" w14:textId="77777777" w:rsidR="00C240A4" w:rsidRPr="003E75D8" w:rsidRDefault="00C240A4"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5F230BAB" w14:textId="77777777" w:rsidR="00C240A4" w:rsidRPr="003E75D8" w:rsidRDefault="00C240A4"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5E8390F0" w14:textId="77777777" w:rsidR="00C240A4" w:rsidRPr="003E75D8" w:rsidRDefault="00C240A4"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785C1DA7" w14:textId="77777777" w:rsidR="00C240A4" w:rsidRPr="003E75D8" w:rsidRDefault="00C240A4"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00EA810A" w14:textId="77777777" w:rsidR="00C240A4" w:rsidRPr="003E75D8" w:rsidRDefault="00C240A4"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3F65095E" w14:textId="77777777" w:rsidR="00C240A4" w:rsidRPr="003E75D8" w:rsidRDefault="00C240A4"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22251F7D" w14:textId="77777777" w:rsidR="00C240A4" w:rsidRPr="00C5777B" w:rsidRDefault="00C240A4"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0535B02B" w14:textId="77777777" w:rsidR="00C240A4" w:rsidRDefault="00C240A4" w:rsidP="00EC1137">
            <w:pPr>
              <w:rPr>
                <w:rFonts w:ascii="ＭＳ ゴシック" w:eastAsia="ＭＳ ゴシック" w:hAnsi="ＭＳ ゴシック"/>
              </w:rPr>
            </w:pPr>
          </w:p>
          <w:p w14:paraId="77B4061C" w14:textId="77777777" w:rsidR="00C240A4" w:rsidRDefault="00C240A4"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505B4B9E" w14:textId="77777777" w:rsidR="00C240A4" w:rsidRDefault="00C240A4"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5970D885" w14:textId="77777777" w:rsidR="00C240A4" w:rsidRDefault="00C240A4"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592F4446" w14:textId="77777777" w:rsidR="00C240A4" w:rsidRDefault="00C240A4"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055B2918" w14:textId="77777777" w:rsidR="00C240A4" w:rsidRDefault="00C240A4"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15443445" w14:textId="77777777" w:rsidR="00C240A4" w:rsidRDefault="00C240A4"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7495F788" w14:textId="77777777" w:rsidR="00C240A4" w:rsidRDefault="00C240A4"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38460CA6" w14:textId="77777777" w:rsidR="00C240A4" w:rsidRPr="003523DE" w:rsidRDefault="00C240A4"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72601A0A" w14:textId="77777777" w:rsidR="00C240A4" w:rsidRDefault="00C240A4" w:rsidP="00326252">
            <w:pPr>
              <w:rPr>
                <w:rFonts w:ascii="ＭＳ ゴシック" w:eastAsia="ＭＳ ゴシック" w:hAnsi="ＭＳ ゴシック"/>
              </w:rPr>
            </w:pPr>
          </w:p>
          <w:p w14:paraId="6BD3D463" w14:textId="77777777" w:rsidR="00C240A4" w:rsidRPr="007C241C" w:rsidRDefault="00C240A4"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3887C364" w14:textId="77777777" w:rsidR="00C240A4" w:rsidRPr="007C241C" w:rsidRDefault="00C240A4"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4B5F9CAF" w14:textId="77777777" w:rsidR="00C240A4" w:rsidRDefault="00C240A4"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2E0AB8BF" w14:textId="77777777" w:rsidR="00C240A4" w:rsidRPr="00C5777B" w:rsidRDefault="00C240A4" w:rsidP="00D11C1E">
            <w:pPr>
              <w:pStyle w:val="af4"/>
            </w:pPr>
          </w:p>
        </w:tc>
      </w:tr>
      <w:tr w:rsidR="00C240A4" w:rsidRPr="00C5777B" w14:paraId="4703C40C"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773148D4" w14:textId="77777777" w:rsidR="00C240A4" w:rsidRDefault="00C240A4" w:rsidP="003523DE">
            <w:pPr>
              <w:ind w:left="360" w:hangingChars="200" w:hanging="360"/>
              <w:rPr>
                <w:rFonts w:ascii="ＭＳ ゴシック" w:eastAsia="ＭＳ ゴシック" w:hAnsi="ＭＳ ゴシック"/>
              </w:rPr>
            </w:pPr>
          </w:p>
          <w:p w14:paraId="38C3E6A0" w14:textId="77777777" w:rsidR="00C240A4" w:rsidRDefault="00C240A4"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4E735A78" w14:textId="77777777" w:rsidR="00C240A4" w:rsidRPr="003523DE" w:rsidRDefault="00C240A4" w:rsidP="00326252"/>
          <w:p w14:paraId="3A629F56" w14:textId="77777777" w:rsidR="00C240A4" w:rsidRPr="00B76720" w:rsidRDefault="00C240A4"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748775BD" w14:textId="77777777" w:rsidR="00C240A4" w:rsidRDefault="00C240A4" w:rsidP="003523DE">
            <w:pPr>
              <w:rPr>
                <w:rFonts w:ascii="ＭＳ ゴシック" w:eastAsia="ＭＳ ゴシック" w:hAnsi="ＭＳ ゴシック"/>
              </w:rPr>
            </w:pPr>
          </w:p>
          <w:p w14:paraId="0BBCC927" w14:textId="77777777" w:rsidR="00C240A4" w:rsidRPr="00066A65" w:rsidRDefault="00C240A4"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647D8973" w14:textId="77777777" w:rsidR="00C240A4" w:rsidRDefault="00C240A4"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w:t>
            </w:r>
            <w:r w:rsidRPr="00066A65">
              <w:rPr>
                <w:rFonts w:ascii="ＭＳ ゴシック" w:eastAsia="ＭＳ ゴシック" w:hAnsi="ＭＳ ゴシック" w:hint="eastAsia"/>
              </w:rPr>
              <w:lastRenderedPageBreak/>
              <w:t>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3F0EE807" w14:textId="77777777" w:rsidR="00C240A4" w:rsidRPr="00C5777B" w:rsidRDefault="00C240A4"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39E839EC" w14:textId="77777777" w:rsidR="00C240A4" w:rsidRDefault="00C240A4" w:rsidP="00326252">
            <w:pPr>
              <w:jc w:val="center"/>
              <w:rPr>
                <w:rFonts w:ascii="ＭＳ ゴシック" w:eastAsia="ＭＳ ゴシック" w:hAnsi="ＭＳ ゴシック"/>
              </w:rPr>
            </w:pPr>
          </w:p>
          <w:p w14:paraId="1D02E35C" w14:textId="77777777" w:rsidR="00C240A4" w:rsidRDefault="00C240A4" w:rsidP="00326252">
            <w:pPr>
              <w:jc w:val="center"/>
              <w:rPr>
                <w:rFonts w:ascii="ＭＳ ゴシック" w:eastAsia="ＭＳ ゴシック" w:hAnsi="ＭＳ ゴシック"/>
              </w:rPr>
            </w:pPr>
          </w:p>
          <w:p w14:paraId="12D904FC" w14:textId="77777777" w:rsidR="00C240A4" w:rsidRDefault="00C240A4" w:rsidP="00326252">
            <w:pPr>
              <w:jc w:val="center"/>
              <w:rPr>
                <w:rFonts w:ascii="ＭＳ ゴシック" w:eastAsia="ＭＳ ゴシック" w:hAnsi="ＭＳ ゴシック"/>
              </w:rPr>
            </w:pPr>
          </w:p>
          <w:p w14:paraId="2AA0F2BE" w14:textId="77777777" w:rsidR="00C240A4" w:rsidRDefault="00C240A4" w:rsidP="00326252">
            <w:pPr>
              <w:jc w:val="center"/>
              <w:rPr>
                <w:rFonts w:ascii="ＭＳ ゴシック" w:eastAsia="ＭＳ ゴシック" w:hAnsi="ＭＳ ゴシック"/>
              </w:rPr>
            </w:pPr>
          </w:p>
          <w:p w14:paraId="7B8D2987" w14:textId="77777777" w:rsidR="00C240A4" w:rsidRDefault="00C240A4" w:rsidP="00326252">
            <w:pPr>
              <w:jc w:val="center"/>
              <w:rPr>
                <w:rFonts w:ascii="ＭＳ ゴシック" w:eastAsia="ＭＳ ゴシック" w:hAnsi="ＭＳ ゴシック"/>
              </w:rPr>
            </w:pPr>
          </w:p>
          <w:p w14:paraId="717F1D52" w14:textId="77777777" w:rsidR="00C240A4" w:rsidRDefault="00C240A4" w:rsidP="00326252">
            <w:pPr>
              <w:jc w:val="center"/>
              <w:rPr>
                <w:rFonts w:ascii="ＭＳ ゴシック" w:eastAsia="ＭＳ ゴシック" w:hAnsi="ＭＳ ゴシック"/>
              </w:rPr>
            </w:pPr>
          </w:p>
          <w:p w14:paraId="3494C79A" w14:textId="77777777" w:rsidR="00C240A4" w:rsidRDefault="00C240A4" w:rsidP="00326252">
            <w:pPr>
              <w:jc w:val="center"/>
              <w:rPr>
                <w:rFonts w:ascii="ＭＳ ゴシック" w:eastAsia="ＭＳ ゴシック" w:hAnsi="ＭＳ ゴシック"/>
              </w:rPr>
            </w:pPr>
          </w:p>
          <w:p w14:paraId="4ABA3FAD" w14:textId="77777777" w:rsidR="00C240A4" w:rsidRDefault="00C240A4" w:rsidP="00326252">
            <w:pPr>
              <w:jc w:val="center"/>
              <w:rPr>
                <w:rFonts w:ascii="ＭＳ ゴシック" w:eastAsia="ＭＳ ゴシック" w:hAnsi="ＭＳ ゴシック"/>
              </w:rPr>
            </w:pPr>
          </w:p>
          <w:p w14:paraId="6629BCCB" w14:textId="77777777" w:rsidR="00C240A4" w:rsidRDefault="00C240A4" w:rsidP="00326252">
            <w:pPr>
              <w:jc w:val="center"/>
              <w:rPr>
                <w:rFonts w:ascii="ＭＳ ゴシック" w:eastAsia="ＭＳ ゴシック" w:hAnsi="ＭＳ ゴシック"/>
              </w:rPr>
            </w:pPr>
          </w:p>
          <w:p w14:paraId="6A3C95A1" w14:textId="77777777" w:rsidR="00C240A4" w:rsidRDefault="00C240A4" w:rsidP="00326252">
            <w:pPr>
              <w:jc w:val="center"/>
              <w:rPr>
                <w:rFonts w:ascii="ＭＳ ゴシック" w:eastAsia="ＭＳ ゴシック" w:hAnsi="ＭＳ ゴシック"/>
              </w:rPr>
            </w:pPr>
          </w:p>
          <w:p w14:paraId="3145322F" w14:textId="77777777" w:rsidR="00C240A4" w:rsidRDefault="00C240A4" w:rsidP="00326252">
            <w:pPr>
              <w:jc w:val="center"/>
              <w:rPr>
                <w:rFonts w:ascii="ＭＳ ゴシック" w:eastAsia="ＭＳ ゴシック" w:hAnsi="ＭＳ ゴシック"/>
              </w:rPr>
            </w:pPr>
          </w:p>
          <w:p w14:paraId="46A2EFBE" w14:textId="77777777" w:rsidR="00C240A4" w:rsidRDefault="00C240A4" w:rsidP="00326252">
            <w:pPr>
              <w:jc w:val="center"/>
              <w:rPr>
                <w:rFonts w:ascii="ＭＳ ゴシック" w:eastAsia="ＭＳ ゴシック" w:hAnsi="ＭＳ ゴシック"/>
              </w:rPr>
            </w:pPr>
          </w:p>
          <w:p w14:paraId="73D42E7A" w14:textId="77777777" w:rsidR="00C240A4" w:rsidRDefault="00C240A4" w:rsidP="00326252">
            <w:pPr>
              <w:jc w:val="center"/>
              <w:rPr>
                <w:rFonts w:ascii="ＭＳ ゴシック" w:eastAsia="ＭＳ ゴシック" w:hAnsi="ＭＳ ゴシック"/>
              </w:rPr>
            </w:pPr>
          </w:p>
          <w:p w14:paraId="2E07F216" w14:textId="77777777" w:rsidR="00C240A4" w:rsidRDefault="00C240A4" w:rsidP="00326252">
            <w:pPr>
              <w:jc w:val="center"/>
              <w:rPr>
                <w:rFonts w:ascii="ＭＳ ゴシック" w:eastAsia="ＭＳ ゴシック" w:hAnsi="ＭＳ ゴシック"/>
              </w:rPr>
            </w:pPr>
          </w:p>
          <w:p w14:paraId="01DF01E6" w14:textId="77777777" w:rsidR="00C240A4" w:rsidRDefault="00C240A4" w:rsidP="00326252">
            <w:pPr>
              <w:jc w:val="center"/>
              <w:rPr>
                <w:rFonts w:ascii="ＭＳ ゴシック" w:eastAsia="ＭＳ ゴシック" w:hAnsi="ＭＳ ゴシック"/>
              </w:rPr>
            </w:pPr>
          </w:p>
          <w:p w14:paraId="6358881B" w14:textId="77777777" w:rsidR="00C240A4" w:rsidRPr="00C5777B" w:rsidRDefault="00C240A4"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566A4C73" w14:textId="77777777" w:rsidR="00C240A4" w:rsidRPr="00C5777B" w:rsidRDefault="00C240A4" w:rsidP="00326252">
            <w:pPr>
              <w:pStyle w:val="af4"/>
              <w:ind w:left="180" w:hanging="180"/>
              <w:jc w:val="center"/>
              <w:rPr>
                <w:rFonts w:cs="Cambria Math"/>
                <w:kern w:val="0"/>
                <w:sz w:val="18"/>
                <w:szCs w:val="18"/>
              </w:rPr>
            </w:pPr>
          </w:p>
        </w:tc>
      </w:tr>
      <w:tr w:rsidR="00C240A4" w:rsidRPr="00C5777B" w14:paraId="1E1A8BCC"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7684EC41" w14:textId="77777777" w:rsidR="00C240A4" w:rsidRDefault="00C240A4"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64686908" w14:textId="77777777" w:rsidR="00C240A4" w:rsidRDefault="00C240A4" w:rsidP="00750B62">
            <w:pPr>
              <w:rPr>
                <w:rFonts w:cs="Cambria Math"/>
                <w:kern w:val="0"/>
                <w:bdr w:val="single" w:sz="4" w:space="0" w:color="auto"/>
              </w:rPr>
            </w:pPr>
          </w:p>
          <w:p w14:paraId="149235A5" w14:textId="77777777" w:rsidR="00C240A4" w:rsidRPr="00C5777B" w:rsidRDefault="00C240A4"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4820B755" w14:textId="77777777" w:rsidR="00C240A4" w:rsidRPr="00AC1670" w:rsidRDefault="00C240A4"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2A262128" w14:textId="77777777" w:rsidR="00C240A4" w:rsidRDefault="00C240A4"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13D2B6E1" w14:textId="77777777" w:rsidR="00C240A4" w:rsidRDefault="00C240A4"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15BE83D2" w14:textId="77777777" w:rsidR="00C240A4" w:rsidRPr="00C5777B" w:rsidRDefault="00C240A4"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8D3DDF7" w14:textId="77777777" w:rsidR="00C240A4" w:rsidRPr="00C5777B" w:rsidRDefault="00C240A4"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2F71BEF" w14:textId="77777777" w:rsidR="00C240A4" w:rsidRPr="00C5777B" w:rsidRDefault="00C240A4"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CF75313" w14:textId="77777777" w:rsidR="00C240A4" w:rsidRPr="00C5777B" w:rsidRDefault="00C240A4"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73AE30A" w14:textId="77777777" w:rsidR="00C240A4" w:rsidRDefault="00C240A4"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4924A6A9" w14:textId="77777777" w:rsidR="00C240A4" w:rsidRPr="00C5777B" w:rsidRDefault="00C240A4" w:rsidP="00326252">
            <w:pPr>
              <w:pStyle w:val="af4"/>
              <w:ind w:left="180" w:hanging="180"/>
              <w:jc w:val="center"/>
              <w:rPr>
                <w:rFonts w:cs="Cambria Math"/>
                <w:kern w:val="0"/>
                <w:sz w:val="18"/>
                <w:szCs w:val="18"/>
              </w:rPr>
            </w:pPr>
          </w:p>
        </w:tc>
      </w:tr>
      <w:tr w:rsidR="00C240A4" w:rsidRPr="00C5777B" w14:paraId="71B65604"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B71C1E2"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62804D2" w14:textId="77777777" w:rsidR="00C240A4" w:rsidRPr="00C5777B" w:rsidRDefault="00C240A4" w:rsidP="00326252">
            <w:pPr>
              <w:suppressAutoHyphens/>
              <w:autoSpaceDE w:val="0"/>
              <w:autoSpaceDN w:val="0"/>
              <w:spacing w:line="210" w:lineRule="exact"/>
            </w:pPr>
          </w:p>
          <w:p w14:paraId="584DC0BB" w14:textId="77777777" w:rsidR="00C240A4" w:rsidRPr="00C5777B" w:rsidRDefault="00C240A4"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39E7BAF9" w14:textId="77777777" w:rsidR="00C240A4" w:rsidRPr="00C5777B" w:rsidRDefault="00C240A4"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09FCB1A9" w14:textId="77777777" w:rsidR="00C240A4" w:rsidRPr="001C3B3E" w:rsidRDefault="00C240A4"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3E3853A5" w14:textId="77777777" w:rsidR="00C240A4" w:rsidRPr="001C3B3E" w:rsidRDefault="00C240A4"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11EDC413" w14:textId="77777777" w:rsidR="00C240A4" w:rsidRPr="001C3B3E" w:rsidRDefault="00C240A4"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6987CC4A" w14:textId="77777777" w:rsidR="00C240A4" w:rsidRDefault="00C240A4"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19B5265A" w14:textId="77777777" w:rsidR="00C240A4" w:rsidRPr="00C5777B" w:rsidRDefault="00C240A4"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58CFAA6" w14:textId="77777777" w:rsidR="00C240A4" w:rsidRDefault="00C240A4" w:rsidP="00326252">
            <w:pPr>
              <w:jc w:val="center"/>
              <w:rPr>
                <w:rFonts w:ascii="ＭＳ ゴシック" w:eastAsia="ＭＳ ゴシック" w:hAnsi="ＭＳ ゴシック"/>
              </w:rPr>
            </w:pPr>
          </w:p>
          <w:p w14:paraId="1C7895BD"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915288F"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BC1D8EF"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6ABFA46"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EAD4B23"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928535C" w14:textId="77777777" w:rsidR="00C240A4" w:rsidRDefault="00C240A4" w:rsidP="00326252">
            <w:pPr>
              <w:pStyle w:val="af4"/>
              <w:ind w:left="180" w:firstLineChars="0" w:hanging="180"/>
              <w:jc w:val="center"/>
              <w:rPr>
                <w:rFonts w:cs="Cambria Math"/>
                <w:kern w:val="0"/>
                <w:sz w:val="18"/>
                <w:szCs w:val="18"/>
              </w:rPr>
            </w:pPr>
          </w:p>
          <w:p w14:paraId="3B12BB80" w14:textId="77777777" w:rsidR="00C240A4" w:rsidRPr="00C5777B" w:rsidRDefault="00C240A4" w:rsidP="00326252">
            <w:pPr>
              <w:pStyle w:val="af4"/>
              <w:ind w:left="180" w:firstLineChars="0" w:hanging="180"/>
              <w:jc w:val="center"/>
              <w:rPr>
                <w:rFonts w:cs="Cambria Math"/>
                <w:kern w:val="0"/>
                <w:sz w:val="18"/>
                <w:szCs w:val="18"/>
              </w:rPr>
            </w:pPr>
          </w:p>
          <w:p w14:paraId="58AFF77D" w14:textId="77777777" w:rsidR="00C240A4" w:rsidRPr="00C5777B" w:rsidRDefault="00C240A4" w:rsidP="00326252">
            <w:pPr>
              <w:autoSpaceDE w:val="0"/>
              <w:autoSpaceDN w:val="0"/>
              <w:spacing w:line="210" w:lineRule="exact"/>
              <w:ind w:rightChars="177" w:right="319"/>
            </w:pPr>
          </w:p>
        </w:tc>
      </w:tr>
      <w:tr w:rsidR="00C240A4" w:rsidRPr="00C5777B" w14:paraId="6D039EED"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B0ECEF6"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226A8C9" w14:textId="77777777" w:rsidR="00C240A4" w:rsidRPr="00C5777B" w:rsidRDefault="00C240A4" w:rsidP="00326252">
            <w:pPr>
              <w:suppressAutoHyphens/>
              <w:autoSpaceDE w:val="0"/>
              <w:autoSpaceDN w:val="0"/>
              <w:spacing w:line="210" w:lineRule="exact"/>
            </w:pPr>
          </w:p>
          <w:p w14:paraId="2025CC69" w14:textId="77777777" w:rsidR="00C240A4" w:rsidRPr="00C5777B" w:rsidRDefault="00C240A4"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651FA41F" w14:textId="77777777" w:rsidR="00C240A4" w:rsidRPr="00C5777B" w:rsidRDefault="00C240A4"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09E83127" w14:textId="77777777" w:rsidR="00C240A4" w:rsidRPr="00FB1490" w:rsidRDefault="00C240A4"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2BB24A42" w14:textId="77777777" w:rsidR="00C240A4" w:rsidRPr="00FB1490" w:rsidRDefault="00C240A4"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71D79C71" w14:textId="77777777" w:rsidR="00C240A4" w:rsidRDefault="00C240A4"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77998C6A" w14:textId="77777777" w:rsidR="00C240A4" w:rsidRPr="00FB1490" w:rsidRDefault="00C240A4"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58ACB7F7" w14:textId="77777777" w:rsidR="00C240A4" w:rsidRDefault="00C240A4"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w:t>
            </w:r>
            <w:r w:rsidRPr="00FB1490">
              <w:rPr>
                <w:rFonts w:ascii="ＭＳ ゴシック" w:eastAsia="ＭＳ ゴシック" w:hAnsi="ＭＳ ゴシック" w:hint="eastAsia"/>
              </w:rPr>
              <w:lastRenderedPageBreak/>
              <w:t>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114E4D7D" w14:textId="77777777" w:rsidR="00C240A4" w:rsidRPr="00FB1490" w:rsidRDefault="00C240A4" w:rsidP="00FB1490">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3FF5CCD" w14:textId="77777777" w:rsidR="00C240A4" w:rsidRDefault="00C240A4" w:rsidP="00326252">
            <w:pPr>
              <w:jc w:val="center"/>
              <w:rPr>
                <w:rFonts w:ascii="ＭＳ ゴシック" w:eastAsia="ＭＳ ゴシック" w:hAnsi="ＭＳ ゴシック"/>
              </w:rPr>
            </w:pPr>
          </w:p>
          <w:p w14:paraId="7697D446"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9B77D49"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F4E3D19"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78AD149"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38B91E4"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C68D6C2" w14:textId="77777777" w:rsidR="00C240A4" w:rsidRPr="00C5777B" w:rsidRDefault="00C240A4" w:rsidP="00FE44E9">
            <w:pPr>
              <w:pStyle w:val="af4"/>
              <w:ind w:left="180" w:firstLineChars="0" w:hanging="180"/>
              <w:jc w:val="center"/>
            </w:pPr>
          </w:p>
        </w:tc>
      </w:tr>
      <w:tr w:rsidR="00C240A4" w:rsidRPr="00C5777B" w14:paraId="7A74AB9F"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EF4CAC1"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013343D" w14:textId="77777777" w:rsidR="00C240A4" w:rsidRPr="00C5777B" w:rsidRDefault="00C240A4" w:rsidP="00326252">
            <w:pPr>
              <w:suppressAutoHyphens/>
              <w:autoSpaceDE w:val="0"/>
              <w:autoSpaceDN w:val="0"/>
              <w:spacing w:line="210" w:lineRule="exact"/>
            </w:pPr>
          </w:p>
          <w:p w14:paraId="0BC7F81B" w14:textId="77777777" w:rsidR="00C240A4" w:rsidRPr="00C5777B" w:rsidRDefault="00C240A4"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1185E586" w14:textId="77777777" w:rsidR="00C240A4" w:rsidRPr="00C5777B" w:rsidRDefault="00C240A4"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58C3049E" w14:textId="77777777" w:rsidR="00C240A4" w:rsidRPr="00EB1E47" w:rsidRDefault="00C240A4"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4C95116A" w14:textId="77777777" w:rsidR="00C240A4" w:rsidRPr="00EB1E47" w:rsidRDefault="00C240A4"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0DC9FE8E" w14:textId="77777777" w:rsidR="00C240A4" w:rsidRPr="00EB1E47" w:rsidRDefault="00C240A4"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19374868" w14:textId="77777777" w:rsidR="00C240A4" w:rsidRPr="00EB1E47" w:rsidRDefault="00C240A4"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78E187CF" w14:textId="77777777" w:rsidR="00C240A4" w:rsidRPr="00EB1E47" w:rsidRDefault="00C240A4"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7F23FBB8" w14:textId="77777777" w:rsidR="00C240A4" w:rsidRPr="00EB1E47" w:rsidRDefault="00C240A4"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227CB4DC" w14:textId="77777777" w:rsidR="00C240A4" w:rsidRPr="00EB1E47" w:rsidRDefault="00C240A4"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25332EDF" w14:textId="77777777" w:rsidR="00C240A4" w:rsidRPr="00EB1E47" w:rsidRDefault="00C240A4"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3799D769" w14:textId="77777777" w:rsidR="00C240A4" w:rsidRDefault="00C240A4"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23E9AC0A" w14:textId="77777777" w:rsidR="00C240A4" w:rsidRPr="00EB1E47" w:rsidRDefault="00C240A4"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679CDC1" w14:textId="77777777" w:rsidR="00C240A4" w:rsidRDefault="00C240A4" w:rsidP="00326252">
            <w:pPr>
              <w:jc w:val="center"/>
              <w:rPr>
                <w:rFonts w:ascii="ＭＳ ゴシック" w:eastAsia="ＭＳ ゴシック" w:hAnsi="ＭＳ ゴシック"/>
              </w:rPr>
            </w:pPr>
          </w:p>
          <w:p w14:paraId="19D741F4"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209E323"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05BAA15"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7989E8D"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5076689" w14:textId="77777777" w:rsidR="00C240A4" w:rsidRPr="00C5777B" w:rsidRDefault="00C240A4"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7F5596E" w14:textId="77777777" w:rsidR="00C240A4" w:rsidRPr="00C5777B" w:rsidRDefault="00C240A4" w:rsidP="00FE44E9">
            <w:pPr>
              <w:pStyle w:val="af4"/>
              <w:ind w:left="180" w:firstLineChars="0" w:hanging="180"/>
              <w:jc w:val="center"/>
            </w:pPr>
          </w:p>
        </w:tc>
      </w:tr>
      <w:tr w:rsidR="00C240A4" w:rsidRPr="00C5777B" w14:paraId="1A008262"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8E8EAB8"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A818DB4" w14:textId="77777777" w:rsidR="00C240A4" w:rsidRPr="00C5777B" w:rsidRDefault="00C240A4" w:rsidP="00326252">
            <w:pPr>
              <w:suppressAutoHyphens/>
              <w:autoSpaceDE w:val="0"/>
              <w:autoSpaceDN w:val="0"/>
              <w:spacing w:line="210" w:lineRule="exact"/>
            </w:pPr>
          </w:p>
          <w:p w14:paraId="67260BB4" w14:textId="77777777" w:rsidR="00C240A4" w:rsidRPr="00C5777B" w:rsidRDefault="00C240A4"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399BE603" w14:textId="77777777" w:rsidR="00C240A4" w:rsidRPr="00EB1E47" w:rsidRDefault="00C240A4"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2CD3D0F7" w14:textId="77777777" w:rsidR="00C240A4" w:rsidRPr="00EB1E47" w:rsidRDefault="00C240A4"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55045F55" w14:textId="77777777" w:rsidR="00C240A4" w:rsidRDefault="00C240A4"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23CA2449" w14:textId="77777777" w:rsidR="00C240A4" w:rsidRPr="00EB1E47" w:rsidRDefault="00C240A4"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1CDEC748" w14:textId="77777777" w:rsidR="00C240A4" w:rsidRDefault="00C240A4" w:rsidP="00326252">
            <w:pPr>
              <w:jc w:val="center"/>
              <w:rPr>
                <w:rFonts w:ascii="ＭＳ ゴシック" w:eastAsia="ＭＳ ゴシック" w:hAnsi="ＭＳ ゴシック"/>
              </w:rPr>
            </w:pPr>
          </w:p>
          <w:p w14:paraId="298FE8EE"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0E7A8CA"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242F4F2"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DBBBE27"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67AE0FF"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3164FCE" w14:textId="77777777" w:rsidR="00C240A4" w:rsidRPr="00C5777B" w:rsidRDefault="00C240A4" w:rsidP="00FE44E9">
            <w:pPr>
              <w:pStyle w:val="af4"/>
              <w:ind w:left="180" w:firstLineChars="0" w:hanging="180"/>
              <w:jc w:val="center"/>
              <w:rPr>
                <w:rFonts w:cs="Cambria Math"/>
                <w:kern w:val="0"/>
                <w:sz w:val="18"/>
                <w:szCs w:val="18"/>
              </w:rPr>
            </w:pPr>
          </w:p>
        </w:tc>
      </w:tr>
      <w:tr w:rsidR="00C240A4" w:rsidRPr="00C5777B" w14:paraId="3BBF5DDF"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0969656"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C122594" w14:textId="77777777" w:rsidR="00C240A4" w:rsidRPr="00C5777B" w:rsidRDefault="00C240A4" w:rsidP="00326252">
            <w:pPr>
              <w:suppressAutoHyphens/>
              <w:autoSpaceDE w:val="0"/>
              <w:autoSpaceDN w:val="0"/>
              <w:spacing w:line="210" w:lineRule="exact"/>
            </w:pPr>
          </w:p>
          <w:p w14:paraId="6F386B6A" w14:textId="77777777" w:rsidR="00C240A4" w:rsidRPr="00C5777B" w:rsidRDefault="00C240A4"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627DBABD" w14:textId="77777777" w:rsidR="00C240A4" w:rsidRPr="00C5777B" w:rsidRDefault="00C240A4"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0C71E0F8" w14:textId="77777777" w:rsidR="00C240A4" w:rsidRPr="00C5777B" w:rsidRDefault="00C240A4"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07D04AB0" w14:textId="77777777" w:rsidR="00C240A4" w:rsidRPr="00C5777B" w:rsidRDefault="00C240A4"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5CCDE514"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1DA115F"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5D952F1"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D4F8A77"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F7FE9CB"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939069C" w14:textId="77777777" w:rsidR="00C240A4" w:rsidRPr="00C5777B" w:rsidRDefault="00C240A4" w:rsidP="00FE44E9">
            <w:pPr>
              <w:pStyle w:val="af4"/>
              <w:ind w:left="180" w:firstLineChars="0" w:hanging="180"/>
              <w:jc w:val="center"/>
              <w:rPr>
                <w:rFonts w:cs="Cambria Math"/>
                <w:kern w:val="0"/>
                <w:sz w:val="18"/>
                <w:szCs w:val="18"/>
              </w:rPr>
            </w:pPr>
          </w:p>
        </w:tc>
      </w:tr>
      <w:tr w:rsidR="00C240A4" w:rsidRPr="00C5777B" w14:paraId="7AD82D2D"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7810DA0"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6CF49641" w14:textId="77777777" w:rsidR="00C240A4" w:rsidRPr="00C5777B" w:rsidRDefault="00C240A4" w:rsidP="00326252">
            <w:pPr>
              <w:suppressAutoHyphens/>
              <w:autoSpaceDE w:val="0"/>
              <w:autoSpaceDN w:val="0"/>
              <w:spacing w:line="210" w:lineRule="exact"/>
            </w:pPr>
          </w:p>
          <w:p w14:paraId="7E35215D" w14:textId="77777777" w:rsidR="00C240A4" w:rsidRPr="00C5777B" w:rsidRDefault="00C240A4"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574DE066" w14:textId="77777777" w:rsidR="00C240A4" w:rsidRPr="00C56FF4" w:rsidRDefault="00C240A4"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61A68D62" w14:textId="77777777" w:rsidR="00C240A4" w:rsidRPr="00C56FF4" w:rsidRDefault="00C240A4" w:rsidP="00C56FF4">
            <w:pPr>
              <w:suppressAutoHyphens/>
              <w:autoSpaceDE w:val="0"/>
              <w:autoSpaceDN w:val="0"/>
              <w:spacing w:line="210" w:lineRule="exact"/>
              <w:ind w:leftChars="100" w:left="180" w:firstLineChars="100" w:firstLine="180"/>
            </w:pPr>
            <w:r w:rsidRPr="00C56FF4">
              <w:rPr>
                <w:rFonts w:hint="eastAsia"/>
              </w:rPr>
              <w:lastRenderedPageBreak/>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4D8ACAC2" w14:textId="77777777" w:rsidR="00C240A4" w:rsidRPr="00C56FF4" w:rsidRDefault="00C240A4"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60914C5E" w14:textId="77777777" w:rsidR="00C240A4" w:rsidRPr="00C56FF4" w:rsidRDefault="00C240A4"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412B8E76" w14:textId="77777777" w:rsidR="00C240A4" w:rsidRPr="00C56FF4" w:rsidRDefault="00C240A4"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3F051651" w14:textId="77777777" w:rsidR="00C240A4" w:rsidRDefault="00C240A4"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4135E5E9" w14:textId="77777777" w:rsidR="00C240A4" w:rsidRPr="00C5777B" w:rsidRDefault="00C240A4"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4BC1F63C" w14:textId="77777777" w:rsidR="00C240A4" w:rsidRDefault="00C240A4" w:rsidP="00326252">
            <w:pPr>
              <w:jc w:val="center"/>
              <w:rPr>
                <w:rFonts w:ascii="ＭＳ ゴシック" w:eastAsia="ＭＳ ゴシック" w:hAnsi="ＭＳ ゴシック"/>
              </w:rPr>
            </w:pPr>
          </w:p>
          <w:p w14:paraId="6B10266C"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59EFA23"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EEF0920"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33DE67E"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lastRenderedPageBreak/>
              <w:t>・</w:t>
            </w:r>
          </w:p>
          <w:p w14:paraId="08C04FC3" w14:textId="77777777" w:rsidR="00C240A4" w:rsidRPr="00C5777B" w:rsidRDefault="00C240A4"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4C0931A" w14:textId="77777777" w:rsidR="00C240A4" w:rsidRPr="00C5777B" w:rsidRDefault="00C240A4" w:rsidP="00326252">
            <w:pPr>
              <w:pStyle w:val="af4"/>
              <w:ind w:left="180" w:firstLineChars="0" w:hanging="180"/>
              <w:jc w:val="center"/>
              <w:rPr>
                <w:rFonts w:cs="Cambria Math"/>
                <w:kern w:val="0"/>
                <w:sz w:val="18"/>
                <w:szCs w:val="18"/>
              </w:rPr>
            </w:pPr>
          </w:p>
        </w:tc>
      </w:tr>
      <w:tr w:rsidR="00C240A4" w:rsidRPr="00C5777B" w14:paraId="7331A939"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24A044B" w14:textId="77777777" w:rsidR="00C240A4" w:rsidRPr="00C5777B" w:rsidRDefault="00C240A4"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7C938F47" w14:textId="77777777" w:rsidR="00C240A4" w:rsidRPr="006458AF" w:rsidRDefault="00C240A4" w:rsidP="006458AF">
            <w:pPr>
              <w:suppressAutoHyphens/>
              <w:autoSpaceDE w:val="0"/>
              <w:autoSpaceDN w:val="0"/>
              <w:spacing w:line="210" w:lineRule="exact"/>
            </w:pPr>
          </w:p>
          <w:p w14:paraId="43EC956C" w14:textId="77777777" w:rsidR="00C240A4" w:rsidRPr="006458AF" w:rsidRDefault="00C240A4"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662D292C" w14:textId="77777777" w:rsidR="00C240A4" w:rsidRPr="00A13BE8" w:rsidRDefault="00C240A4"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6D916E20" w14:textId="77777777" w:rsidR="00C240A4" w:rsidRPr="00FF46A8" w:rsidRDefault="00C240A4"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7F3AA61A" w14:textId="77777777" w:rsidR="00C240A4" w:rsidRPr="00A13BE8" w:rsidRDefault="00C240A4"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0803239E" w14:textId="77777777" w:rsidR="00C240A4" w:rsidRPr="00A13BE8" w:rsidRDefault="00C240A4"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7B7A14B9" w14:textId="77777777" w:rsidR="00C240A4" w:rsidRPr="00A13BE8" w:rsidRDefault="00C240A4"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157A037B" w14:textId="77777777" w:rsidR="00C240A4" w:rsidRPr="00A13BE8" w:rsidRDefault="00C240A4"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4E44C58" w14:textId="77777777" w:rsidR="00C240A4" w:rsidRPr="00A13BE8" w:rsidRDefault="00C240A4"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w:t>
            </w:r>
            <w:r w:rsidRPr="00360C4B">
              <w:rPr>
                <w:rFonts w:ascii="ＭＳ ゴシック" w:eastAsia="ＭＳ ゴシック" w:hAnsi="ＭＳ ゴシック" w:hint="eastAsia"/>
              </w:rPr>
              <w:lastRenderedPageBreak/>
              <w:t>1</w:t>
            </w:r>
            <w:r w:rsidRPr="00A13BE8">
              <w:rPr>
                <w:rFonts w:hint="eastAsia"/>
              </w:rPr>
              <w:t>以上を基本給等の改善に充てることとする。</w:t>
            </w:r>
          </w:p>
          <w:p w14:paraId="45518A75" w14:textId="77777777" w:rsidR="00C240A4" w:rsidRDefault="00C240A4"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64399713" w14:textId="77777777" w:rsidR="00C240A4" w:rsidRPr="006458AF" w:rsidRDefault="00C240A4"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10659550" w14:textId="77777777" w:rsidR="00C240A4" w:rsidRDefault="00C240A4" w:rsidP="00FE44E9">
            <w:pPr>
              <w:jc w:val="center"/>
              <w:rPr>
                <w:rFonts w:ascii="ＭＳ ゴシック" w:eastAsia="ＭＳ ゴシック" w:hAnsi="ＭＳ ゴシック"/>
              </w:rPr>
            </w:pPr>
          </w:p>
          <w:p w14:paraId="241DD6A3" w14:textId="77777777" w:rsidR="00C240A4" w:rsidRPr="00FE44E9" w:rsidRDefault="00C240A4"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7BFE403" w14:textId="77777777" w:rsidR="00C240A4" w:rsidRPr="00FE44E9" w:rsidRDefault="00C240A4"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079B14CB" w14:textId="77777777" w:rsidR="00C240A4" w:rsidRPr="00FE44E9" w:rsidRDefault="00C240A4"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63797115" w14:textId="77777777" w:rsidR="00C240A4" w:rsidRPr="00FE44E9" w:rsidRDefault="00C240A4"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44F41B74" w14:textId="77777777" w:rsidR="00C240A4" w:rsidRPr="00C5777B" w:rsidRDefault="00C240A4"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63CE0F66" w14:textId="77777777" w:rsidR="00C240A4" w:rsidRPr="00C5777B" w:rsidRDefault="00C240A4" w:rsidP="00326252">
            <w:pPr>
              <w:pStyle w:val="af4"/>
              <w:ind w:left="180" w:rightChars="177" w:right="319" w:firstLineChars="0" w:hanging="180"/>
              <w:rPr>
                <w:rFonts w:cs="Cambria Math"/>
                <w:kern w:val="0"/>
                <w:sz w:val="18"/>
                <w:szCs w:val="18"/>
              </w:rPr>
            </w:pPr>
          </w:p>
        </w:tc>
      </w:tr>
    </w:tbl>
    <w:p w14:paraId="4FE3ED45" w14:textId="77777777" w:rsidR="00C240A4" w:rsidRDefault="00C240A4" w:rsidP="007B6EAF"/>
    <w:p w14:paraId="76125A9D" w14:textId="77777777" w:rsidR="00C240A4" w:rsidRDefault="00C240A4" w:rsidP="007B6EAF"/>
    <w:p w14:paraId="392B1E1D" w14:textId="77777777" w:rsidR="00C240A4" w:rsidRDefault="00C240A4" w:rsidP="007B6EAF"/>
    <w:p w14:paraId="462F19B9" w14:textId="77777777" w:rsidR="00C240A4" w:rsidRDefault="00C240A4" w:rsidP="007B6EAF"/>
    <w:p w14:paraId="17FAAA39" w14:textId="77777777" w:rsidR="00C240A4" w:rsidRDefault="00C240A4" w:rsidP="007B6EAF"/>
    <w:p w14:paraId="06610249" w14:textId="77777777" w:rsidR="00C240A4" w:rsidRDefault="00C240A4" w:rsidP="007B6EAF"/>
    <w:p w14:paraId="52A15920" w14:textId="77777777" w:rsidR="00C240A4" w:rsidRDefault="00C240A4" w:rsidP="007B6EAF"/>
    <w:p w14:paraId="12E4F9B8" w14:textId="77777777" w:rsidR="00C240A4" w:rsidRDefault="00C240A4" w:rsidP="007B6EAF"/>
    <w:p w14:paraId="754CBA31" w14:textId="77777777" w:rsidR="00C240A4" w:rsidRDefault="00C240A4" w:rsidP="007B6EAF"/>
    <w:p w14:paraId="1B8FEC67" w14:textId="77777777" w:rsidR="00C240A4" w:rsidRDefault="00C240A4" w:rsidP="007B6EAF"/>
    <w:p w14:paraId="7B6CF5F8" w14:textId="77777777" w:rsidR="00C240A4" w:rsidRDefault="00C240A4" w:rsidP="007B6EAF"/>
    <w:p w14:paraId="1E252109" w14:textId="77777777" w:rsidR="00C240A4" w:rsidRDefault="00C240A4" w:rsidP="007B6EAF"/>
    <w:p w14:paraId="11710627" w14:textId="77777777" w:rsidR="00C240A4" w:rsidRDefault="00C240A4" w:rsidP="007B6EAF"/>
    <w:p w14:paraId="3805BC44" w14:textId="77777777" w:rsidR="00C240A4" w:rsidRDefault="00C240A4" w:rsidP="007B6EAF"/>
    <w:p w14:paraId="4F145C16" w14:textId="77777777" w:rsidR="00C240A4" w:rsidRDefault="00C240A4" w:rsidP="007B6EAF"/>
    <w:p w14:paraId="5B1D9A99" w14:textId="77777777" w:rsidR="00C240A4" w:rsidRDefault="00C240A4" w:rsidP="007B6EAF"/>
    <w:p w14:paraId="19C0BAEC" w14:textId="77777777" w:rsidR="00C240A4" w:rsidRDefault="00C240A4" w:rsidP="007B6EAF"/>
    <w:p w14:paraId="11CFB353" w14:textId="77777777" w:rsidR="00C240A4" w:rsidRDefault="00C240A4" w:rsidP="007B6EAF"/>
    <w:p w14:paraId="681F247B" w14:textId="77777777" w:rsidR="00C240A4" w:rsidRDefault="00C240A4" w:rsidP="007B6EAF"/>
    <w:p w14:paraId="0DC77EC5" w14:textId="77777777" w:rsidR="00C240A4" w:rsidRDefault="00C240A4" w:rsidP="007B6EAF"/>
    <w:p w14:paraId="3956F740" w14:textId="77777777" w:rsidR="00C240A4" w:rsidRDefault="00C240A4" w:rsidP="007B6EAF"/>
    <w:p w14:paraId="5858281E" w14:textId="77777777" w:rsidR="00C240A4" w:rsidRDefault="00C240A4" w:rsidP="007B6EAF"/>
    <w:p w14:paraId="4907E6E2" w14:textId="77777777" w:rsidR="00C240A4" w:rsidRDefault="00C240A4" w:rsidP="007B6EAF"/>
    <w:p w14:paraId="4F3139BA" w14:textId="77777777" w:rsidR="00C240A4" w:rsidRDefault="00C240A4" w:rsidP="007B6EAF"/>
    <w:p w14:paraId="2E80754E" w14:textId="77777777" w:rsidR="00C240A4" w:rsidRDefault="00C240A4" w:rsidP="007B6EAF"/>
    <w:p w14:paraId="6BBC945D" w14:textId="77777777" w:rsidR="00CF28E9" w:rsidRDefault="00CF28E9" w:rsidP="007B6EAF"/>
    <w:p w14:paraId="30427D3A" w14:textId="77777777" w:rsidR="00CF28E9" w:rsidRDefault="00CF28E9" w:rsidP="007B6EAF"/>
    <w:p w14:paraId="6004F9F2" w14:textId="77777777" w:rsidR="00CF28E9" w:rsidRDefault="00CF28E9" w:rsidP="007B6EAF"/>
    <w:p w14:paraId="21924AAC" w14:textId="77777777" w:rsidR="00CF28E9" w:rsidRDefault="00CF28E9" w:rsidP="007B6EAF"/>
    <w:p w14:paraId="43461F85" w14:textId="77777777" w:rsidR="00CF28E9" w:rsidRDefault="00CF28E9" w:rsidP="007B6EAF"/>
    <w:p w14:paraId="09862743" w14:textId="77777777" w:rsidR="00CF28E9" w:rsidRDefault="00CF28E9" w:rsidP="007B6EAF"/>
    <w:p w14:paraId="706E6DAA" w14:textId="77777777" w:rsidR="00CF28E9" w:rsidRDefault="00CF28E9" w:rsidP="007B6EAF"/>
    <w:p w14:paraId="4CA4CC41" w14:textId="77777777" w:rsidR="00CF28E9" w:rsidRDefault="00CF28E9" w:rsidP="007B6EAF"/>
    <w:p w14:paraId="5921D649" w14:textId="77777777" w:rsidR="00CF28E9" w:rsidRDefault="00CF28E9" w:rsidP="007B6EAF"/>
    <w:p w14:paraId="1C9A53F7" w14:textId="77777777" w:rsidR="00CF28E9" w:rsidRDefault="00CF28E9" w:rsidP="007B6EAF"/>
    <w:p w14:paraId="312A8420" w14:textId="77777777" w:rsidR="00CF28E9" w:rsidRDefault="00CF28E9" w:rsidP="007B6EAF"/>
    <w:p w14:paraId="06E152AB" w14:textId="77777777" w:rsidR="00CF28E9" w:rsidRDefault="00CF28E9" w:rsidP="007B6EAF"/>
    <w:p w14:paraId="1120F7EC" w14:textId="77777777" w:rsidR="00C240A4" w:rsidRDefault="00C240A4" w:rsidP="007B6EAF"/>
    <w:p w14:paraId="38D3D042" w14:textId="77777777" w:rsidR="00C240A4" w:rsidRDefault="00C240A4" w:rsidP="007B6EAF"/>
    <w:p w14:paraId="30E93E4F" w14:textId="77777777" w:rsidR="00C240A4" w:rsidRDefault="00C240A4" w:rsidP="007B6EAF"/>
    <w:p w14:paraId="7F08175D" w14:textId="77777777" w:rsidR="00C240A4" w:rsidRDefault="00C240A4" w:rsidP="007B6EAF"/>
    <w:p w14:paraId="7475539A" w14:textId="77777777" w:rsidR="00C240A4" w:rsidRDefault="00C240A4" w:rsidP="007B6EAF"/>
    <w:p w14:paraId="54152EDC" w14:textId="77777777" w:rsidR="00C240A4" w:rsidRDefault="00C240A4" w:rsidP="007B6EAF"/>
    <w:p w14:paraId="4BB387C3" w14:textId="77777777" w:rsidR="00C240A4" w:rsidRDefault="00C240A4" w:rsidP="007B6EAF"/>
    <w:p w14:paraId="416C1583" w14:textId="77777777" w:rsidR="00C240A4" w:rsidRDefault="00C240A4" w:rsidP="007B6EAF"/>
    <w:p w14:paraId="6A821BFA" w14:textId="77777777" w:rsidR="00C240A4" w:rsidRDefault="00C240A4" w:rsidP="007B6EAF"/>
    <w:p w14:paraId="1C783A69" w14:textId="77777777" w:rsidR="00C240A4" w:rsidRDefault="00C240A4" w:rsidP="007B6EAF"/>
    <w:p w14:paraId="4B6599E6" w14:textId="77777777" w:rsidR="00C240A4" w:rsidRDefault="00C240A4" w:rsidP="007B6EAF"/>
    <w:p w14:paraId="13CDD889" w14:textId="77777777" w:rsidR="00C240A4" w:rsidRDefault="00C240A4" w:rsidP="007B6EAF"/>
    <w:p w14:paraId="18A55721" w14:textId="77777777" w:rsidR="00C240A4" w:rsidRPr="00C5777B" w:rsidRDefault="00C240A4" w:rsidP="007B6EAF">
      <w:r>
        <w:rPr>
          <w:noProof/>
        </w:rPr>
        <w:lastRenderedPageBreak/>
        <mc:AlternateContent>
          <mc:Choice Requires="wps">
            <w:drawing>
              <wp:anchor distT="0" distB="0" distL="114300" distR="114300" simplePos="0" relativeHeight="251667456" behindDoc="0" locked="0" layoutInCell="1" allowOverlap="1" wp14:anchorId="15F63286" wp14:editId="20FCF275">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575DC2E7" w14:textId="77777777" w:rsidR="00C240A4" w:rsidRPr="00BA3DAF" w:rsidRDefault="00C240A4" w:rsidP="00FB72BB">
                            <w:pPr>
                              <w:jc w:val="left"/>
                              <w:rPr>
                                <w:spacing w:val="7"/>
                                <w:w w:val="79"/>
                                <w:kern w:val="0"/>
                                <w:sz w:val="16"/>
                                <w:szCs w:val="16"/>
                              </w:rPr>
                            </w:pPr>
                            <w:r w:rsidRPr="00C240A4">
                              <w:rPr>
                                <w:rFonts w:hint="eastAsia"/>
                                <w:w w:val="87"/>
                                <w:kern w:val="0"/>
                                <w:sz w:val="16"/>
                                <w:szCs w:val="16"/>
                                <w:fitText w:val="6656" w:id="-716974336"/>
                              </w:rPr>
                              <w:t>（参考：令和</w:t>
                            </w:r>
                            <w:r w:rsidRPr="00C240A4">
                              <w:rPr>
                                <w:rFonts w:hint="eastAsia"/>
                                <w:w w:val="87"/>
                                <w:kern w:val="0"/>
                                <w:sz w:val="16"/>
                                <w:szCs w:val="16"/>
                                <w:fitText w:val="6656" w:id="-716974336"/>
                              </w:rPr>
                              <w:t>8</w:t>
                            </w:r>
                            <w:r w:rsidRPr="00C240A4">
                              <w:rPr>
                                <w:rFonts w:hint="eastAsia"/>
                                <w:w w:val="87"/>
                                <w:kern w:val="0"/>
                                <w:sz w:val="16"/>
                                <w:szCs w:val="16"/>
                                <w:fitText w:val="6656" w:id="-716974336"/>
                              </w:rPr>
                              <w:t>年３月</w:t>
                            </w:r>
                            <w:r w:rsidRPr="00C240A4">
                              <w:rPr>
                                <w:rFonts w:hint="eastAsia"/>
                                <w:w w:val="87"/>
                                <w:kern w:val="0"/>
                                <w:sz w:val="16"/>
                                <w:szCs w:val="16"/>
                                <w:fitText w:val="6656" w:id="-716974336"/>
                              </w:rPr>
                              <w:t>31</w:t>
                            </w:r>
                            <w:r w:rsidRPr="00C240A4">
                              <w:rPr>
                                <w:rFonts w:hint="eastAsia"/>
                                <w:w w:val="87"/>
                                <w:kern w:val="0"/>
                                <w:sz w:val="16"/>
                                <w:szCs w:val="16"/>
                                <w:fitText w:val="6656" w:id="-716974336"/>
                              </w:rPr>
                              <w:t>日付障障発</w:t>
                            </w:r>
                            <w:r w:rsidRPr="00C240A4">
                              <w:rPr>
                                <w:rFonts w:hint="eastAsia"/>
                                <w:w w:val="87"/>
                                <w:kern w:val="0"/>
                                <w:sz w:val="16"/>
                                <w:szCs w:val="16"/>
                                <w:fitText w:val="6656" w:id="-716974336"/>
                              </w:rPr>
                              <w:t xml:space="preserve"> 0331</w:t>
                            </w:r>
                            <w:r w:rsidRPr="00C240A4">
                              <w:rPr>
                                <w:rFonts w:hint="eastAsia"/>
                                <w:w w:val="87"/>
                                <w:kern w:val="0"/>
                                <w:sz w:val="16"/>
                                <w:szCs w:val="16"/>
                                <w:fitText w:val="6656" w:id="-716974336"/>
                              </w:rPr>
                              <w:t>第１号厚生労働省社会・援護局障害保健福祉部障害福祉課通知より</w:t>
                            </w:r>
                            <w:r w:rsidRPr="00C240A4">
                              <w:rPr>
                                <w:rFonts w:hint="eastAsia"/>
                                <w:spacing w:val="21"/>
                                <w:w w:val="87"/>
                                <w:kern w:val="0"/>
                                <w:sz w:val="16"/>
                                <w:szCs w:val="16"/>
                                <w:fitText w:val="6656" w:id="-716974336"/>
                              </w:rPr>
                              <w:t>）</w:t>
                            </w:r>
                          </w:p>
                          <w:p w14:paraId="430B0E28" w14:textId="77777777" w:rsidR="00C240A4" w:rsidRDefault="00C240A4"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63286"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BwRSJTiAAAADAEAAA8AAABkcnMvZG93bnJldi54bWxMj8tOwzAQRfdI/IM1&#10;SGxQ67QJzYM4FUIC0R20FWzdxE0i7HGw3TT8PdMV7OZxdOdMuZ6MZqNyvrcoYDGPgCmsbdNjK2C/&#10;e55lwHyQ2EhtUQn4UR7W1fVVKYvGnvFdjdvQMgpBX0gBXQhDwbmvO2Wkn9tBIe2O1hkZqHUtb5w8&#10;U7jRfBlFK25kj3Shk4N66lT9tT0ZAVnyOn76Tfz2Ua+OOg936fjy7YS4vZkeH4AFNYU/GC76pA4V&#10;OR3sCRvPtIBZskgJFbC8z4FdgCiJaXKgKs7SHHhV8v9PVL8AAAD//wMAUEsBAi0AFAAGAAgAAAAh&#10;ALaDOJL+AAAA4QEAABMAAAAAAAAAAAAAAAAAAAAAAFtDb250ZW50X1R5cGVzXS54bWxQSwECLQAU&#10;AAYACAAAACEAOP0h/9YAAACUAQAACwAAAAAAAAAAAAAAAAAvAQAAX3JlbHMvLnJlbHNQSwECLQAU&#10;AAYACAAAACEAcBCHTBkCAAAzBAAADgAAAAAAAAAAAAAAAAAuAgAAZHJzL2Uyb0RvYy54bWxQSwEC&#10;LQAUAAYACAAAACEAHBFIlOIAAAAMAQAADwAAAAAAAAAAAAAAAABzBAAAZHJzL2Rvd25yZXYueG1s&#10;UEsFBgAAAAAEAAQA8wAAAIIFAAAAAA==&#10;">
                <v:textbox>
                  <w:txbxContent>
                    <w:p w14:paraId="575DC2E7" w14:textId="77777777" w:rsidR="00C240A4" w:rsidRPr="00BA3DAF" w:rsidRDefault="00C240A4" w:rsidP="00FB72BB">
                      <w:pPr>
                        <w:jc w:val="left"/>
                        <w:rPr>
                          <w:spacing w:val="7"/>
                          <w:w w:val="79"/>
                          <w:kern w:val="0"/>
                          <w:sz w:val="16"/>
                          <w:szCs w:val="16"/>
                        </w:rPr>
                      </w:pPr>
                      <w:r w:rsidRPr="00C240A4">
                        <w:rPr>
                          <w:rFonts w:hint="eastAsia"/>
                          <w:w w:val="87"/>
                          <w:kern w:val="0"/>
                          <w:sz w:val="16"/>
                          <w:szCs w:val="16"/>
                          <w:fitText w:val="6656" w:id="-716974336"/>
                        </w:rPr>
                        <w:t>（参考：令和</w:t>
                      </w:r>
                      <w:r w:rsidRPr="00C240A4">
                        <w:rPr>
                          <w:rFonts w:hint="eastAsia"/>
                          <w:w w:val="87"/>
                          <w:kern w:val="0"/>
                          <w:sz w:val="16"/>
                          <w:szCs w:val="16"/>
                          <w:fitText w:val="6656" w:id="-716974336"/>
                        </w:rPr>
                        <w:t>8</w:t>
                      </w:r>
                      <w:r w:rsidRPr="00C240A4">
                        <w:rPr>
                          <w:rFonts w:hint="eastAsia"/>
                          <w:w w:val="87"/>
                          <w:kern w:val="0"/>
                          <w:sz w:val="16"/>
                          <w:szCs w:val="16"/>
                          <w:fitText w:val="6656" w:id="-716974336"/>
                        </w:rPr>
                        <w:t>年３月</w:t>
                      </w:r>
                      <w:r w:rsidRPr="00C240A4">
                        <w:rPr>
                          <w:rFonts w:hint="eastAsia"/>
                          <w:w w:val="87"/>
                          <w:kern w:val="0"/>
                          <w:sz w:val="16"/>
                          <w:szCs w:val="16"/>
                          <w:fitText w:val="6656" w:id="-716974336"/>
                        </w:rPr>
                        <w:t>31</w:t>
                      </w:r>
                      <w:r w:rsidRPr="00C240A4">
                        <w:rPr>
                          <w:rFonts w:hint="eastAsia"/>
                          <w:w w:val="87"/>
                          <w:kern w:val="0"/>
                          <w:sz w:val="16"/>
                          <w:szCs w:val="16"/>
                          <w:fitText w:val="6656" w:id="-716974336"/>
                        </w:rPr>
                        <w:t>日付障障発</w:t>
                      </w:r>
                      <w:r w:rsidRPr="00C240A4">
                        <w:rPr>
                          <w:rFonts w:hint="eastAsia"/>
                          <w:w w:val="87"/>
                          <w:kern w:val="0"/>
                          <w:sz w:val="16"/>
                          <w:szCs w:val="16"/>
                          <w:fitText w:val="6656" w:id="-716974336"/>
                        </w:rPr>
                        <w:t xml:space="preserve"> 0331</w:t>
                      </w:r>
                      <w:r w:rsidRPr="00C240A4">
                        <w:rPr>
                          <w:rFonts w:hint="eastAsia"/>
                          <w:w w:val="87"/>
                          <w:kern w:val="0"/>
                          <w:sz w:val="16"/>
                          <w:szCs w:val="16"/>
                          <w:fitText w:val="6656" w:id="-716974336"/>
                        </w:rPr>
                        <w:t>第１号厚生労働省社会・援護局障害保健福祉部障害福祉課通知より</w:t>
                      </w:r>
                      <w:r w:rsidRPr="00C240A4">
                        <w:rPr>
                          <w:rFonts w:hint="eastAsia"/>
                          <w:spacing w:val="21"/>
                          <w:w w:val="87"/>
                          <w:kern w:val="0"/>
                          <w:sz w:val="16"/>
                          <w:szCs w:val="16"/>
                          <w:fitText w:val="6656" w:id="-716974336"/>
                        </w:rPr>
                        <w:t>）</w:t>
                      </w:r>
                    </w:p>
                    <w:p w14:paraId="430B0E28" w14:textId="77777777" w:rsidR="00C240A4" w:rsidRDefault="00C240A4" w:rsidP="00FB72BB"/>
                  </w:txbxContent>
                </v:textbox>
                <w10:wrap anchorx="margin"/>
              </v:shape>
            </w:pict>
          </mc:Fallback>
        </mc:AlternateContent>
      </w:r>
    </w:p>
    <w:p w14:paraId="1A0C4B42" w14:textId="77777777" w:rsidR="00C240A4" w:rsidRPr="00C5777B" w:rsidRDefault="00C240A4" w:rsidP="007B6EAF">
      <w:r>
        <w:rPr>
          <w:noProof/>
        </w:rPr>
        <w:drawing>
          <wp:anchor distT="0" distB="0" distL="114300" distR="114300" simplePos="0" relativeHeight="251668480" behindDoc="0" locked="0" layoutInCell="1" allowOverlap="1" wp14:anchorId="22EE39B0" wp14:editId="2827DDD8">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6"/>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64AFD447" w14:textId="77777777" w:rsidR="00C240A4" w:rsidRPr="00C5777B" w:rsidRDefault="00C240A4" w:rsidP="007B6EAF"/>
    <w:p w14:paraId="486F9590" w14:textId="77777777" w:rsidR="00C240A4" w:rsidRPr="00C5777B" w:rsidRDefault="00C240A4" w:rsidP="007B6EAF">
      <w:r>
        <w:rPr>
          <w:noProof/>
        </w:rPr>
        <w:drawing>
          <wp:anchor distT="0" distB="0" distL="114300" distR="114300" simplePos="0" relativeHeight="251671552" behindDoc="0" locked="0" layoutInCell="1" allowOverlap="1" wp14:anchorId="1C767732" wp14:editId="07C776D5">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7"/>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7BC9931F" w14:textId="77777777" w:rsidR="00C240A4" w:rsidRPr="00C5777B" w:rsidRDefault="00C240A4" w:rsidP="007B6EAF"/>
    <w:p w14:paraId="7F1DF5FB" w14:textId="77777777" w:rsidR="00C240A4" w:rsidRPr="00C5777B" w:rsidRDefault="00C240A4" w:rsidP="007B6EAF"/>
    <w:p w14:paraId="3B72A9C7" w14:textId="77777777" w:rsidR="00C240A4" w:rsidRPr="00C5777B" w:rsidRDefault="00C240A4" w:rsidP="007B6EAF"/>
    <w:p w14:paraId="38E7FA0E" w14:textId="77777777" w:rsidR="00C240A4" w:rsidRPr="00C5777B" w:rsidRDefault="00C240A4" w:rsidP="007B6EAF"/>
    <w:p w14:paraId="3670BEDB" w14:textId="77777777" w:rsidR="00C240A4" w:rsidRPr="00C5777B" w:rsidRDefault="00C240A4" w:rsidP="007B6EAF"/>
    <w:p w14:paraId="1E56B43F" w14:textId="77777777" w:rsidR="00C240A4" w:rsidRDefault="00C240A4" w:rsidP="007B6EAF"/>
    <w:p w14:paraId="7F4DA2CF" w14:textId="77777777" w:rsidR="00C240A4" w:rsidRDefault="00C240A4" w:rsidP="007B6EAF"/>
    <w:p w14:paraId="606BDBCE" w14:textId="77777777" w:rsidR="00C240A4" w:rsidRDefault="00C240A4" w:rsidP="007B6EAF"/>
    <w:p w14:paraId="24DC4A60" w14:textId="77777777" w:rsidR="00C240A4" w:rsidRDefault="00C240A4" w:rsidP="007B6EAF"/>
    <w:p w14:paraId="321E04DD" w14:textId="77777777" w:rsidR="00C240A4" w:rsidRDefault="00C240A4" w:rsidP="007B6EAF"/>
    <w:p w14:paraId="44AD70C5" w14:textId="77777777" w:rsidR="00C240A4" w:rsidRDefault="00C240A4" w:rsidP="007B6EAF"/>
    <w:p w14:paraId="4CCC1147" w14:textId="77777777" w:rsidR="00C240A4" w:rsidRDefault="00C240A4" w:rsidP="007B6EAF"/>
    <w:p w14:paraId="4BBFB738" w14:textId="77777777" w:rsidR="00C240A4" w:rsidRDefault="00C240A4" w:rsidP="007B6EAF"/>
    <w:p w14:paraId="14E4C4CD" w14:textId="77777777" w:rsidR="00C240A4" w:rsidRDefault="00C240A4" w:rsidP="007B6EAF"/>
    <w:p w14:paraId="275E9DB4" w14:textId="77777777" w:rsidR="00C240A4" w:rsidRDefault="00C240A4" w:rsidP="007B6EAF"/>
    <w:p w14:paraId="73D4C2D3" w14:textId="77777777" w:rsidR="00C240A4" w:rsidRDefault="00C240A4" w:rsidP="007B6EAF"/>
    <w:p w14:paraId="444320F2" w14:textId="77777777" w:rsidR="00C240A4" w:rsidRDefault="00C240A4" w:rsidP="007B6EAF"/>
    <w:p w14:paraId="5E53CD56" w14:textId="77777777" w:rsidR="00C240A4" w:rsidRDefault="00C240A4" w:rsidP="007B6EAF"/>
    <w:p w14:paraId="4FF94BE2" w14:textId="77777777" w:rsidR="00C240A4" w:rsidRDefault="00C240A4" w:rsidP="007B6EAF"/>
    <w:p w14:paraId="29E10FAB" w14:textId="77777777" w:rsidR="00C240A4" w:rsidRDefault="00C240A4" w:rsidP="007B6EAF"/>
    <w:p w14:paraId="3A22E28C" w14:textId="77777777" w:rsidR="00C240A4" w:rsidRDefault="00C240A4" w:rsidP="007B6EAF"/>
    <w:p w14:paraId="6759DD03" w14:textId="77777777" w:rsidR="00C240A4" w:rsidRDefault="00C240A4" w:rsidP="007B6EAF"/>
    <w:p w14:paraId="7D80B937" w14:textId="77777777" w:rsidR="00C240A4" w:rsidRDefault="00C240A4" w:rsidP="007B6EAF"/>
    <w:p w14:paraId="4E4E8038" w14:textId="77777777" w:rsidR="00C240A4" w:rsidRDefault="00C240A4" w:rsidP="007B6EAF"/>
    <w:p w14:paraId="3499CD52" w14:textId="77777777" w:rsidR="00C240A4" w:rsidRDefault="00C240A4" w:rsidP="007B6EAF"/>
    <w:p w14:paraId="0B6688A0" w14:textId="77777777" w:rsidR="00C240A4" w:rsidRDefault="00C240A4" w:rsidP="007B6EAF"/>
    <w:p w14:paraId="779420B0" w14:textId="77777777" w:rsidR="00C240A4" w:rsidRDefault="00C240A4" w:rsidP="007B6EAF"/>
    <w:p w14:paraId="08B6F37B" w14:textId="77777777" w:rsidR="00C240A4" w:rsidRDefault="00C240A4" w:rsidP="007B6EAF"/>
    <w:p w14:paraId="6DA76CC1" w14:textId="77777777" w:rsidR="00C240A4" w:rsidRDefault="00C240A4" w:rsidP="007B6EAF"/>
    <w:p w14:paraId="4B04155C" w14:textId="77777777" w:rsidR="00C240A4" w:rsidRDefault="00C240A4" w:rsidP="007B6EAF"/>
    <w:p w14:paraId="76B43DF7" w14:textId="77777777" w:rsidR="00C240A4" w:rsidRDefault="00C240A4" w:rsidP="007B6EAF"/>
    <w:p w14:paraId="7BBA1ADF" w14:textId="77777777" w:rsidR="00C240A4" w:rsidRDefault="00C240A4" w:rsidP="007B6EAF"/>
    <w:p w14:paraId="2DA5DDD1" w14:textId="77777777" w:rsidR="00C240A4" w:rsidRDefault="00C240A4" w:rsidP="007B6EAF"/>
    <w:p w14:paraId="4F3B57B1" w14:textId="77777777" w:rsidR="00C240A4" w:rsidRDefault="00C240A4" w:rsidP="007B6EAF"/>
    <w:p w14:paraId="32A0070E" w14:textId="77777777" w:rsidR="00C240A4" w:rsidRDefault="00C240A4" w:rsidP="007B6EAF"/>
    <w:p w14:paraId="403B7130" w14:textId="77777777" w:rsidR="00C240A4" w:rsidRDefault="00C240A4" w:rsidP="007B6EAF"/>
    <w:p w14:paraId="437214C1" w14:textId="77777777" w:rsidR="00C240A4" w:rsidRDefault="00C240A4" w:rsidP="007B6EAF">
      <w:r>
        <w:rPr>
          <w:noProof/>
        </w:rPr>
        <w:drawing>
          <wp:anchor distT="0" distB="0" distL="114300" distR="114300" simplePos="0" relativeHeight="251669504" behindDoc="0" locked="0" layoutInCell="1" allowOverlap="1" wp14:anchorId="0A268FAA" wp14:editId="04622EC6">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14"/>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0A93138C" w14:textId="77777777" w:rsidR="00C240A4" w:rsidRDefault="00C240A4" w:rsidP="007B6EAF"/>
    <w:p w14:paraId="476196C2" w14:textId="77777777" w:rsidR="00C240A4" w:rsidRDefault="00C240A4" w:rsidP="007B6EAF"/>
    <w:p w14:paraId="05E17376" w14:textId="77777777" w:rsidR="00C240A4" w:rsidRDefault="00C240A4" w:rsidP="007B6EAF"/>
    <w:p w14:paraId="35172752" w14:textId="77777777" w:rsidR="00C240A4" w:rsidRDefault="00C240A4" w:rsidP="007B6EAF"/>
    <w:p w14:paraId="544C4A22" w14:textId="77777777" w:rsidR="00C240A4" w:rsidRDefault="00C240A4" w:rsidP="007B6EAF">
      <w:r>
        <w:rPr>
          <w:noProof/>
        </w:rPr>
        <w:drawing>
          <wp:anchor distT="0" distB="0" distL="114300" distR="114300" simplePos="0" relativeHeight="251670528" behindDoc="0" locked="0" layoutInCell="1" allowOverlap="1" wp14:anchorId="45A91661" wp14:editId="02CC66C7">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15"/>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0DC4CFEC" w14:textId="77777777" w:rsidR="00C240A4" w:rsidRDefault="00C240A4" w:rsidP="007B6EAF"/>
    <w:p w14:paraId="526954D8" w14:textId="77777777" w:rsidR="00C240A4" w:rsidRDefault="00C240A4" w:rsidP="007B6EAF"/>
    <w:p w14:paraId="2DE8C095" w14:textId="77777777" w:rsidR="00C240A4" w:rsidRDefault="00C240A4" w:rsidP="007B6EAF"/>
    <w:p w14:paraId="5530CD00" w14:textId="77777777" w:rsidR="00C240A4" w:rsidRDefault="00C240A4" w:rsidP="007B6EAF"/>
    <w:p w14:paraId="4C354DAB" w14:textId="77777777" w:rsidR="00C240A4" w:rsidRDefault="00C240A4" w:rsidP="007B6EAF"/>
    <w:p w14:paraId="33F17CB4" w14:textId="77777777" w:rsidR="00C240A4" w:rsidRDefault="00C240A4" w:rsidP="007B6EAF"/>
    <w:p w14:paraId="5249C83A" w14:textId="77777777" w:rsidR="00C240A4" w:rsidRDefault="00C240A4" w:rsidP="007B6EAF"/>
    <w:p w14:paraId="739333CE" w14:textId="77777777" w:rsidR="00C240A4" w:rsidRDefault="00C240A4" w:rsidP="007B6EAF"/>
    <w:p w14:paraId="713764C3" w14:textId="77777777" w:rsidR="00C240A4" w:rsidRDefault="00C240A4" w:rsidP="007B6EAF"/>
    <w:p w14:paraId="752181A6" w14:textId="77777777" w:rsidR="00C240A4" w:rsidRDefault="00C240A4" w:rsidP="007B6EAF"/>
    <w:p w14:paraId="2177C467" w14:textId="0800DA98" w:rsidR="00C240A4" w:rsidRDefault="00315784" w:rsidP="007B6EAF">
      <w:r>
        <w:rPr>
          <w:noProof/>
        </w:rPr>
        <w:lastRenderedPageBreak/>
        <mc:AlternateContent>
          <mc:Choice Requires="wps">
            <w:drawing>
              <wp:anchor distT="0" distB="0" distL="114300" distR="114300" simplePos="0" relativeHeight="251658240" behindDoc="0" locked="0" layoutInCell="1" allowOverlap="1" wp14:anchorId="768F841B" wp14:editId="320434DA">
                <wp:simplePos x="0" y="0"/>
                <wp:positionH relativeFrom="page">
                  <wp:posOffset>323850</wp:posOffset>
                </wp:positionH>
                <wp:positionV relativeFrom="paragraph">
                  <wp:posOffset>80011</wp:posOffset>
                </wp:positionV>
                <wp:extent cx="6892290" cy="9163050"/>
                <wp:effectExtent l="0" t="0" r="3810" b="0"/>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163050"/>
                        </a:xfrm>
                        <a:prstGeom prst="rect">
                          <a:avLst/>
                        </a:prstGeom>
                        <a:solidFill>
                          <a:srgbClr val="FFFFFF"/>
                        </a:solidFill>
                        <a:ln w="9525">
                          <a:solidFill>
                            <a:srgbClr val="000000"/>
                          </a:solidFill>
                          <a:miter lim="800000"/>
                          <a:headEnd/>
                          <a:tailEnd/>
                        </a:ln>
                      </wps:spPr>
                      <wps:txbx>
                        <w:txbxContent>
                          <w:p w14:paraId="1A2AE023" w14:textId="77777777" w:rsidR="00C240A4" w:rsidRPr="0057172B" w:rsidRDefault="00C240A4" w:rsidP="00472041">
                            <w:pPr>
                              <w:jc w:val="left"/>
                              <w:rPr>
                                <w:spacing w:val="-13"/>
                                <w:w w:val="82"/>
                                <w:kern w:val="0"/>
                                <w:sz w:val="16"/>
                                <w:szCs w:val="16"/>
                              </w:rPr>
                            </w:pPr>
                            <w:r w:rsidRPr="00C240A4">
                              <w:rPr>
                                <w:rFonts w:hint="eastAsia"/>
                                <w:w w:val="84"/>
                                <w:kern w:val="0"/>
                                <w:sz w:val="16"/>
                                <w:szCs w:val="16"/>
                                <w:fitText w:val="6448" w:id="-407093248"/>
                              </w:rPr>
                              <w:t>（参考：令和</w:t>
                            </w:r>
                            <w:r w:rsidRPr="00C240A4">
                              <w:rPr>
                                <w:rFonts w:hint="eastAsia"/>
                                <w:w w:val="84"/>
                                <w:kern w:val="0"/>
                                <w:sz w:val="16"/>
                                <w:szCs w:val="16"/>
                                <w:fitText w:val="6448" w:id="-407093248"/>
                              </w:rPr>
                              <w:t>8</w:t>
                            </w:r>
                            <w:r w:rsidRPr="00C240A4">
                              <w:rPr>
                                <w:rFonts w:hint="eastAsia"/>
                                <w:w w:val="84"/>
                                <w:kern w:val="0"/>
                                <w:sz w:val="16"/>
                                <w:szCs w:val="16"/>
                                <w:fitText w:val="6448" w:id="-407093248"/>
                              </w:rPr>
                              <w:t>年３月</w:t>
                            </w:r>
                            <w:r w:rsidRPr="00C240A4">
                              <w:rPr>
                                <w:rFonts w:hint="eastAsia"/>
                                <w:w w:val="84"/>
                                <w:kern w:val="0"/>
                                <w:sz w:val="16"/>
                                <w:szCs w:val="16"/>
                                <w:fitText w:val="6448" w:id="-407093248"/>
                              </w:rPr>
                              <w:t>31</w:t>
                            </w:r>
                            <w:r w:rsidRPr="00C240A4">
                              <w:rPr>
                                <w:rFonts w:hint="eastAsia"/>
                                <w:w w:val="84"/>
                                <w:kern w:val="0"/>
                                <w:sz w:val="16"/>
                                <w:szCs w:val="16"/>
                                <w:fitText w:val="6448" w:id="-407093248"/>
                              </w:rPr>
                              <w:t>日付障障発</w:t>
                            </w:r>
                            <w:r w:rsidRPr="00C240A4">
                              <w:rPr>
                                <w:rFonts w:hint="eastAsia"/>
                                <w:w w:val="84"/>
                                <w:kern w:val="0"/>
                                <w:sz w:val="16"/>
                                <w:szCs w:val="16"/>
                                <w:fitText w:val="6448" w:id="-407093248"/>
                              </w:rPr>
                              <w:t xml:space="preserve"> 0331</w:t>
                            </w:r>
                            <w:r w:rsidRPr="00C240A4">
                              <w:rPr>
                                <w:rFonts w:hint="eastAsia"/>
                                <w:w w:val="84"/>
                                <w:kern w:val="0"/>
                                <w:sz w:val="16"/>
                                <w:szCs w:val="16"/>
                                <w:fitText w:val="6448" w:id="-407093248"/>
                              </w:rPr>
                              <w:t>第１号厚生労働省社会・援護局障害保健福祉部障害福祉課通知より</w:t>
                            </w:r>
                            <w:r w:rsidRPr="00C240A4">
                              <w:rPr>
                                <w:rFonts w:hint="eastAsia"/>
                                <w:spacing w:val="24"/>
                                <w:w w:val="84"/>
                                <w:kern w:val="0"/>
                                <w:sz w:val="16"/>
                                <w:szCs w:val="16"/>
                                <w:fitText w:val="6448" w:id="-407093248"/>
                              </w:rPr>
                              <w:t>）</w:t>
                            </w:r>
                          </w:p>
                          <w:p w14:paraId="79E55CC1" w14:textId="77777777" w:rsidR="00C240A4" w:rsidRPr="0057172B" w:rsidRDefault="00C240A4" w:rsidP="00472041">
                            <w:pPr>
                              <w:jc w:val="left"/>
                              <w:rPr>
                                <w:spacing w:val="-13"/>
                                <w:w w:val="82"/>
                                <w:kern w:val="0"/>
                                <w:sz w:val="16"/>
                                <w:szCs w:val="16"/>
                              </w:rPr>
                            </w:pPr>
                            <w:r>
                              <w:rPr>
                                <w:noProof/>
                              </w:rPr>
                              <w:drawing>
                                <wp:inline distT="0" distB="0" distL="0" distR="0" wp14:anchorId="02E4F6E2" wp14:editId="24DFFA4B">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8"/>
                                          <a:stretch>
                                            <a:fillRect/>
                                          </a:stretch>
                                        </pic:blipFill>
                                        <pic:spPr>
                                          <a:xfrm>
                                            <a:off x="0" y="0"/>
                                            <a:ext cx="6700520" cy="2583815"/>
                                          </a:xfrm>
                                          <a:prstGeom prst="rect">
                                            <a:avLst/>
                                          </a:prstGeom>
                                        </pic:spPr>
                                      </pic:pic>
                                    </a:graphicData>
                                  </a:graphic>
                                </wp:inline>
                              </w:drawing>
                            </w:r>
                          </w:p>
                          <w:p w14:paraId="6F24413C" w14:textId="77777777" w:rsidR="00C240A4" w:rsidRPr="0057172B" w:rsidRDefault="00C240A4" w:rsidP="00472041">
                            <w:pPr>
                              <w:jc w:val="left"/>
                              <w:rPr>
                                <w:spacing w:val="-13"/>
                                <w:w w:val="82"/>
                                <w:kern w:val="0"/>
                                <w:sz w:val="16"/>
                                <w:szCs w:val="16"/>
                              </w:rPr>
                            </w:pPr>
                            <w:r>
                              <w:rPr>
                                <w:noProof/>
                              </w:rPr>
                              <w:drawing>
                                <wp:inline distT="0" distB="0" distL="0" distR="0" wp14:anchorId="3F91DFF2" wp14:editId="5A49297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9"/>
                                          <a:stretch>
                                            <a:fillRect/>
                                          </a:stretch>
                                        </pic:blipFill>
                                        <pic:spPr>
                                          <a:xfrm>
                                            <a:off x="0" y="0"/>
                                            <a:ext cx="6781758" cy="6359505"/>
                                          </a:xfrm>
                                          <a:prstGeom prst="rect">
                                            <a:avLst/>
                                          </a:prstGeom>
                                        </pic:spPr>
                                      </pic:pic>
                                    </a:graphicData>
                                  </a:graphic>
                                </wp:inline>
                              </w:drawing>
                            </w:r>
                          </w:p>
                          <w:p w14:paraId="5CE79501" w14:textId="77777777" w:rsidR="00C240A4" w:rsidRPr="0057172B" w:rsidRDefault="00C240A4" w:rsidP="00472041">
                            <w:pPr>
                              <w:jc w:val="left"/>
                              <w:rPr>
                                <w:spacing w:val="-13"/>
                                <w:w w:val="82"/>
                                <w:kern w:val="0"/>
                                <w:sz w:val="16"/>
                                <w:szCs w:val="16"/>
                              </w:rPr>
                            </w:pPr>
                          </w:p>
                          <w:p w14:paraId="3B4C2B18" w14:textId="77777777" w:rsidR="00C240A4" w:rsidRPr="0057172B" w:rsidRDefault="00C240A4" w:rsidP="00472041">
                            <w:pPr>
                              <w:jc w:val="left"/>
                              <w:rPr>
                                <w:spacing w:val="-13"/>
                                <w:w w:val="82"/>
                                <w:kern w:val="0"/>
                                <w:sz w:val="16"/>
                                <w:szCs w:val="16"/>
                              </w:rPr>
                            </w:pPr>
                          </w:p>
                          <w:p w14:paraId="741E087D" w14:textId="77777777" w:rsidR="00C240A4" w:rsidRPr="0057172B" w:rsidRDefault="00C240A4" w:rsidP="00472041">
                            <w:pPr>
                              <w:jc w:val="left"/>
                              <w:rPr>
                                <w:spacing w:val="-13"/>
                                <w:w w:val="82"/>
                                <w:kern w:val="0"/>
                                <w:sz w:val="16"/>
                                <w:szCs w:val="16"/>
                              </w:rPr>
                            </w:pPr>
                          </w:p>
                          <w:p w14:paraId="3F389C45" w14:textId="77777777" w:rsidR="00C240A4" w:rsidRPr="0057172B" w:rsidRDefault="00C240A4" w:rsidP="00472041">
                            <w:pPr>
                              <w:jc w:val="left"/>
                              <w:rPr>
                                <w:spacing w:val="-13"/>
                                <w:w w:val="82"/>
                                <w:kern w:val="0"/>
                                <w:sz w:val="16"/>
                                <w:szCs w:val="16"/>
                              </w:rPr>
                            </w:pPr>
                          </w:p>
                          <w:p w14:paraId="79CFDC74" w14:textId="77777777" w:rsidR="00C240A4" w:rsidRPr="0057172B" w:rsidRDefault="00C240A4" w:rsidP="00472041">
                            <w:pPr>
                              <w:jc w:val="left"/>
                              <w:rPr>
                                <w:spacing w:val="-13"/>
                                <w:w w:val="82"/>
                                <w:kern w:val="0"/>
                                <w:sz w:val="16"/>
                                <w:szCs w:val="16"/>
                              </w:rPr>
                            </w:pPr>
                          </w:p>
                          <w:p w14:paraId="364942BB" w14:textId="77777777" w:rsidR="00C240A4" w:rsidRPr="0057172B" w:rsidRDefault="00C240A4" w:rsidP="00472041">
                            <w:pPr>
                              <w:jc w:val="left"/>
                              <w:rPr>
                                <w:spacing w:val="-13"/>
                                <w:w w:val="82"/>
                                <w:kern w:val="0"/>
                                <w:sz w:val="16"/>
                                <w:szCs w:val="16"/>
                              </w:rPr>
                            </w:pPr>
                          </w:p>
                          <w:p w14:paraId="3391CBB0" w14:textId="77777777" w:rsidR="00C240A4" w:rsidRPr="0057172B" w:rsidRDefault="00C240A4" w:rsidP="00472041">
                            <w:pPr>
                              <w:jc w:val="left"/>
                              <w:rPr>
                                <w:spacing w:val="-13"/>
                                <w:w w:val="82"/>
                                <w:kern w:val="0"/>
                                <w:sz w:val="16"/>
                                <w:szCs w:val="16"/>
                              </w:rPr>
                            </w:pPr>
                          </w:p>
                          <w:p w14:paraId="7B3FEAE9" w14:textId="77777777" w:rsidR="00C240A4" w:rsidRPr="0057172B" w:rsidRDefault="00C240A4" w:rsidP="00472041">
                            <w:pPr>
                              <w:jc w:val="left"/>
                              <w:rPr>
                                <w:spacing w:val="-13"/>
                                <w:w w:val="82"/>
                                <w:kern w:val="0"/>
                                <w:sz w:val="16"/>
                                <w:szCs w:val="16"/>
                              </w:rPr>
                            </w:pPr>
                          </w:p>
                          <w:p w14:paraId="5E23F3E3" w14:textId="77777777" w:rsidR="00C240A4" w:rsidRPr="0057172B" w:rsidRDefault="00C240A4" w:rsidP="00472041">
                            <w:pPr>
                              <w:jc w:val="left"/>
                              <w:rPr>
                                <w:spacing w:val="-13"/>
                                <w:w w:val="82"/>
                                <w:kern w:val="0"/>
                                <w:sz w:val="16"/>
                                <w:szCs w:val="16"/>
                              </w:rPr>
                            </w:pPr>
                          </w:p>
                          <w:p w14:paraId="2450466D" w14:textId="77777777" w:rsidR="00C240A4" w:rsidRPr="0057172B" w:rsidRDefault="00C240A4" w:rsidP="00472041">
                            <w:pPr>
                              <w:jc w:val="left"/>
                              <w:rPr>
                                <w:spacing w:val="-13"/>
                                <w:w w:val="82"/>
                                <w:kern w:val="0"/>
                                <w:sz w:val="16"/>
                                <w:szCs w:val="16"/>
                              </w:rPr>
                            </w:pPr>
                          </w:p>
                          <w:p w14:paraId="36AA79D9" w14:textId="77777777" w:rsidR="00C240A4" w:rsidRPr="0057172B" w:rsidRDefault="00C240A4" w:rsidP="00472041">
                            <w:pPr>
                              <w:jc w:val="left"/>
                              <w:rPr>
                                <w:spacing w:val="-13"/>
                                <w:w w:val="82"/>
                                <w:kern w:val="0"/>
                                <w:sz w:val="16"/>
                                <w:szCs w:val="16"/>
                              </w:rPr>
                            </w:pPr>
                          </w:p>
                          <w:p w14:paraId="451140CA" w14:textId="77777777" w:rsidR="00C240A4" w:rsidRPr="0057172B" w:rsidRDefault="00C240A4" w:rsidP="00472041">
                            <w:pPr>
                              <w:jc w:val="left"/>
                              <w:rPr>
                                <w:spacing w:val="-13"/>
                                <w:w w:val="82"/>
                                <w:kern w:val="0"/>
                                <w:sz w:val="16"/>
                                <w:szCs w:val="16"/>
                              </w:rPr>
                            </w:pPr>
                          </w:p>
                          <w:p w14:paraId="41EF5FBF" w14:textId="77777777" w:rsidR="00C240A4" w:rsidRPr="0057172B" w:rsidRDefault="00C240A4" w:rsidP="00472041">
                            <w:pPr>
                              <w:jc w:val="left"/>
                              <w:rPr>
                                <w:spacing w:val="-13"/>
                                <w:w w:val="82"/>
                                <w:kern w:val="0"/>
                                <w:sz w:val="16"/>
                                <w:szCs w:val="16"/>
                              </w:rPr>
                            </w:pPr>
                          </w:p>
                          <w:p w14:paraId="1738FE7A" w14:textId="77777777" w:rsidR="00C240A4" w:rsidRPr="0057172B" w:rsidRDefault="00C240A4" w:rsidP="00472041">
                            <w:pPr>
                              <w:jc w:val="left"/>
                              <w:rPr>
                                <w:spacing w:val="-13"/>
                                <w:w w:val="82"/>
                                <w:kern w:val="0"/>
                                <w:sz w:val="16"/>
                                <w:szCs w:val="16"/>
                              </w:rPr>
                            </w:pPr>
                          </w:p>
                          <w:p w14:paraId="00874ADE" w14:textId="77777777" w:rsidR="00C240A4" w:rsidRPr="0057172B" w:rsidRDefault="00C240A4" w:rsidP="00472041">
                            <w:pPr>
                              <w:jc w:val="left"/>
                              <w:rPr>
                                <w:spacing w:val="-13"/>
                                <w:w w:val="82"/>
                                <w:kern w:val="0"/>
                                <w:sz w:val="16"/>
                                <w:szCs w:val="16"/>
                              </w:rPr>
                            </w:pPr>
                          </w:p>
                          <w:p w14:paraId="614FD122" w14:textId="77777777" w:rsidR="00C240A4" w:rsidRPr="0057172B" w:rsidRDefault="00C240A4" w:rsidP="00472041">
                            <w:pPr>
                              <w:jc w:val="left"/>
                              <w:rPr>
                                <w:spacing w:val="-13"/>
                                <w:w w:val="82"/>
                                <w:kern w:val="0"/>
                                <w:sz w:val="16"/>
                                <w:szCs w:val="16"/>
                              </w:rPr>
                            </w:pPr>
                          </w:p>
                          <w:p w14:paraId="4E16DED1" w14:textId="77777777" w:rsidR="00C240A4" w:rsidRPr="0057172B" w:rsidRDefault="00C240A4" w:rsidP="00472041">
                            <w:pPr>
                              <w:jc w:val="left"/>
                              <w:rPr>
                                <w:spacing w:val="-13"/>
                                <w:w w:val="82"/>
                                <w:kern w:val="0"/>
                                <w:sz w:val="16"/>
                                <w:szCs w:val="16"/>
                              </w:rPr>
                            </w:pPr>
                          </w:p>
                          <w:p w14:paraId="5E6ED895" w14:textId="77777777" w:rsidR="00C240A4" w:rsidRPr="0057172B" w:rsidRDefault="00C240A4" w:rsidP="00472041">
                            <w:pPr>
                              <w:jc w:val="left"/>
                              <w:rPr>
                                <w:spacing w:val="-13"/>
                                <w:w w:val="82"/>
                                <w:kern w:val="0"/>
                                <w:sz w:val="16"/>
                                <w:szCs w:val="16"/>
                              </w:rPr>
                            </w:pPr>
                          </w:p>
                          <w:p w14:paraId="5D77B21B" w14:textId="77777777" w:rsidR="00C240A4" w:rsidRPr="00BA3DAF" w:rsidRDefault="00C240A4" w:rsidP="00472041">
                            <w:pPr>
                              <w:jc w:val="left"/>
                              <w:rPr>
                                <w:spacing w:val="7"/>
                                <w:w w:val="79"/>
                                <w:kern w:val="0"/>
                                <w:sz w:val="16"/>
                                <w:szCs w:val="16"/>
                              </w:rPr>
                            </w:pPr>
                          </w:p>
                          <w:p w14:paraId="53F897D0" w14:textId="77777777" w:rsidR="00C240A4" w:rsidRDefault="00C240A4"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F841B" id="_x0000_s1027" type="#_x0000_t202" style="position:absolute;left:0;text-align:left;margin-left:25.5pt;margin-top:6.3pt;width:542.7pt;height:7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XeGwIAADMEAAAOAAAAZHJzL2Uyb0RvYy54bWysU9uO0zAQfUfiHyy/07ShLW3UdLV0KUJa&#10;LtLCB7iO01g4HjN2m5SvZ+x0u9UCLwg/WB6PfWbmzJnVTd8adlToNdiST0ZjzpSVUGm7L/m3r9tX&#10;C858ELYSBqwq+Ul5frN++WLVuULl0ICpFDICsb7oXMmbEFyRZV42qhV+BE5ZctaArQhk4j6rUHSE&#10;3posH4/nWQdYOQSpvKfbu8HJ1wm/rpUMn+vaq8BMySm3kHZM+y7u2Xolij0K12h5TkP8Qxat0JaC&#10;XqDuRBDsgPo3qFZLBA91GEloM6hrLVWqgaqZjJ9V89AIp1ItRI53F5r8/4OVn44P7guy0L+FnhqY&#10;ivDuHuR3zyxsGmH36hYRukaJigJPImVZ53xx/hqp9oWPILvuI1TUZHEIkID6GtvICtXJCJ0acLqQ&#10;rvrAJF3OF8s8X5JLkm85mb8ez1JbMlE8fnfow3sFLYuHkiN1NcGL470PMR1RPD6J0TwYXW21McnA&#10;/W5jkB0FKWCbVqrg2TNjWUfhZ/lsYOCvEOO0/gTR6kBSNrot+eLySBSRt3e2SkILQpvhTCkbeyYy&#10;cjewGPpdz3RV8jwGiLzuoDoRswiDcmnS6NAA/uSsI9WW3P84CFScmQ+WurOcTKdR5smYzt7kZOC1&#10;Z3ftEVYSVMkDZ8NxE4bRODjU+4YiDXqwcEsdrXXi+imrc/qkzNSC8xRF6V/b6dXTrK9/AQAA//8D&#10;AFBLAwQUAAYACAAAACEAsUtX6eEAAAALAQAADwAAAGRycy9kb3ducmV2LnhtbEyPwU7DMBBE70j8&#10;g7VIXFDrpE1MCXEqhASiN2gRXN14m0TY6xC7afh73BPcdndGs2/K9WQNG3HwnSMJ6TwBhlQ73VEj&#10;4X33NFsB80GRVsYRSvhBD+vq8qJUhXYnesNxGxoWQ8gXSkIbQl9w7usWrfJz1yNF7eAGq0Jch4br&#10;QZ1iuDV8kSSCW9VR/NCqHh9brL+2Rythlb2Mn36zfP2oxcHchZvb8fl7kPL6anq4BxZwCn9mOONH&#10;dKgi094dSXtmJORprBLifSGAnfV0KTJg+zhleS6AVyX/36H6BQAA//8DAFBLAQItABQABgAIAAAA&#10;IQC2gziS/gAAAOEBAAATAAAAAAAAAAAAAAAAAAAAAABbQ29udGVudF9UeXBlc10ueG1sUEsBAi0A&#10;FAAGAAgAAAAhADj9If/WAAAAlAEAAAsAAAAAAAAAAAAAAAAALwEAAF9yZWxzLy5yZWxzUEsBAi0A&#10;FAAGAAgAAAAhAAWyVd4bAgAAMwQAAA4AAAAAAAAAAAAAAAAALgIAAGRycy9lMm9Eb2MueG1sUEsB&#10;Ai0AFAAGAAgAAAAhALFLV+nhAAAACwEAAA8AAAAAAAAAAAAAAAAAdQQAAGRycy9kb3ducmV2Lnht&#10;bFBLBQYAAAAABAAEAPMAAACDBQAAAAA=&#10;">
                <v:textbox>
                  <w:txbxContent>
                    <w:p w14:paraId="1A2AE023" w14:textId="77777777" w:rsidR="00C240A4" w:rsidRPr="0057172B" w:rsidRDefault="00C240A4" w:rsidP="00472041">
                      <w:pPr>
                        <w:jc w:val="left"/>
                        <w:rPr>
                          <w:spacing w:val="-13"/>
                          <w:w w:val="82"/>
                          <w:kern w:val="0"/>
                          <w:sz w:val="16"/>
                          <w:szCs w:val="16"/>
                        </w:rPr>
                      </w:pPr>
                      <w:r w:rsidRPr="00C240A4">
                        <w:rPr>
                          <w:rFonts w:hint="eastAsia"/>
                          <w:w w:val="84"/>
                          <w:kern w:val="0"/>
                          <w:sz w:val="16"/>
                          <w:szCs w:val="16"/>
                          <w:fitText w:val="6448" w:id="-407093248"/>
                        </w:rPr>
                        <w:t>（参考：令和</w:t>
                      </w:r>
                      <w:r w:rsidRPr="00C240A4">
                        <w:rPr>
                          <w:rFonts w:hint="eastAsia"/>
                          <w:w w:val="84"/>
                          <w:kern w:val="0"/>
                          <w:sz w:val="16"/>
                          <w:szCs w:val="16"/>
                          <w:fitText w:val="6448" w:id="-407093248"/>
                        </w:rPr>
                        <w:t>8</w:t>
                      </w:r>
                      <w:r w:rsidRPr="00C240A4">
                        <w:rPr>
                          <w:rFonts w:hint="eastAsia"/>
                          <w:w w:val="84"/>
                          <w:kern w:val="0"/>
                          <w:sz w:val="16"/>
                          <w:szCs w:val="16"/>
                          <w:fitText w:val="6448" w:id="-407093248"/>
                        </w:rPr>
                        <w:t>年３月</w:t>
                      </w:r>
                      <w:r w:rsidRPr="00C240A4">
                        <w:rPr>
                          <w:rFonts w:hint="eastAsia"/>
                          <w:w w:val="84"/>
                          <w:kern w:val="0"/>
                          <w:sz w:val="16"/>
                          <w:szCs w:val="16"/>
                          <w:fitText w:val="6448" w:id="-407093248"/>
                        </w:rPr>
                        <w:t>31</w:t>
                      </w:r>
                      <w:r w:rsidRPr="00C240A4">
                        <w:rPr>
                          <w:rFonts w:hint="eastAsia"/>
                          <w:w w:val="84"/>
                          <w:kern w:val="0"/>
                          <w:sz w:val="16"/>
                          <w:szCs w:val="16"/>
                          <w:fitText w:val="6448" w:id="-407093248"/>
                        </w:rPr>
                        <w:t>日付障障発</w:t>
                      </w:r>
                      <w:r w:rsidRPr="00C240A4">
                        <w:rPr>
                          <w:rFonts w:hint="eastAsia"/>
                          <w:w w:val="84"/>
                          <w:kern w:val="0"/>
                          <w:sz w:val="16"/>
                          <w:szCs w:val="16"/>
                          <w:fitText w:val="6448" w:id="-407093248"/>
                        </w:rPr>
                        <w:t xml:space="preserve"> 0331</w:t>
                      </w:r>
                      <w:r w:rsidRPr="00C240A4">
                        <w:rPr>
                          <w:rFonts w:hint="eastAsia"/>
                          <w:w w:val="84"/>
                          <w:kern w:val="0"/>
                          <w:sz w:val="16"/>
                          <w:szCs w:val="16"/>
                          <w:fitText w:val="6448" w:id="-407093248"/>
                        </w:rPr>
                        <w:t>第１号厚生労働省社会・援護局障害保健福祉部障害福祉課通知より</w:t>
                      </w:r>
                      <w:r w:rsidRPr="00C240A4">
                        <w:rPr>
                          <w:rFonts w:hint="eastAsia"/>
                          <w:spacing w:val="24"/>
                          <w:w w:val="84"/>
                          <w:kern w:val="0"/>
                          <w:sz w:val="16"/>
                          <w:szCs w:val="16"/>
                          <w:fitText w:val="6448" w:id="-407093248"/>
                        </w:rPr>
                        <w:t>）</w:t>
                      </w:r>
                    </w:p>
                    <w:p w14:paraId="79E55CC1" w14:textId="77777777" w:rsidR="00C240A4" w:rsidRPr="0057172B" w:rsidRDefault="00C240A4" w:rsidP="00472041">
                      <w:pPr>
                        <w:jc w:val="left"/>
                        <w:rPr>
                          <w:spacing w:val="-13"/>
                          <w:w w:val="82"/>
                          <w:kern w:val="0"/>
                          <w:sz w:val="16"/>
                          <w:szCs w:val="16"/>
                        </w:rPr>
                      </w:pPr>
                      <w:r>
                        <w:rPr>
                          <w:noProof/>
                        </w:rPr>
                        <w:drawing>
                          <wp:inline distT="0" distB="0" distL="0" distR="0" wp14:anchorId="02E4F6E2" wp14:editId="24DFFA4B">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8"/>
                                    <a:stretch>
                                      <a:fillRect/>
                                    </a:stretch>
                                  </pic:blipFill>
                                  <pic:spPr>
                                    <a:xfrm>
                                      <a:off x="0" y="0"/>
                                      <a:ext cx="6700520" cy="2583815"/>
                                    </a:xfrm>
                                    <a:prstGeom prst="rect">
                                      <a:avLst/>
                                    </a:prstGeom>
                                  </pic:spPr>
                                </pic:pic>
                              </a:graphicData>
                            </a:graphic>
                          </wp:inline>
                        </w:drawing>
                      </w:r>
                    </w:p>
                    <w:p w14:paraId="6F24413C" w14:textId="77777777" w:rsidR="00C240A4" w:rsidRPr="0057172B" w:rsidRDefault="00C240A4" w:rsidP="00472041">
                      <w:pPr>
                        <w:jc w:val="left"/>
                        <w:rPr>
                          <w:spacing w:val="-13"/>
                          <w:w w:val="82"/>
                          <w:kern w:val="0"/>
                          <w:sz w:val="16"/>
                          <w:szCs w:val="16"/>
                        </w:rPr>
                      </w:pPr>
                      <w:r>
                        <w:rPr>
                          <w:noProof/>
                        </w:rPr>
                        <w:drawing>
                          <wp:inline distT="0" distB="0" distL="0" distR="0" wp14:anchorId="3F91DFF2" wp14:editId="5A492972">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9"/>
                                    <a:stretch>
                                      <a:fillRect/>
                                    </a:stretch>
                                  </pic:blipFill>
                                  <pic:spPr>
                                    <a:xfrm>
                                      <a:off x="0" y="0"/>
                                      <a:ext cx="6781758" cy="6359505"/>
                                    </a:xfrm>
                                    <a:prstGeom prst="rect">
                                      <a:avLst/>
                                    </a:prstGeom>
                                  </pic:spPr>
                                </pic:pic>
                              </a:graphicData>
                            </a:graphic>
                          </wp:inline>
                        </w:drawing>
                      </w:r>
                    </w:p>
                    <w:p w14:paraId="5CE79501" w14:textId="77777777" w:rsidR="00C240A4" w:rsidRPr="0057172B" w:rsidRDefault="00C240A4" w:rsidP="00472041">
                      <w:pPr>
                        <w:jc w:val="left"/>
                        <w:rPr>
                          <w:spacing w:val="-13"/>
                          <w:w w:val="82"/>
                          <w:kern w:val="0"/>
                          <w:sz w:val="16"/>
                          <w:szCs w:val="16"/>
                        </w:rPr>
                      </w:pPr>
                    </w:p>
                    <w:p w14:paraId="3B4C2B18" w14:textId="77777777" w:rsidR="00C240A4" w:rsidRPr="0057172B" w:rsidRDefault="00C240A4" w:rsidP="00472041">
                      <w:pPr>
                        <w:jc w:val="left"/>
                        <w:rPr>
                          <w:spacing w:val="-13"/>
                          <w:w w:val="82"/>
                          <w:kern w:val="0"/>
                          <w:sz w:val="16"/>
                          <w:szCs w:val="16"/>
                        </w:rPr>
                      </w:pPr>
                    </w:p>
                    <w:p w14:paraId="741E087D" w14:textId="77777777" w:rsidR="00C240A4" w:rsidRPr="0057172B" w:rsidRDefault="00C240A4" w:rsidP="00472041">
                      <w:pPr>
                        <w:jc w:val="left"/>
                        <w:rPr>
                          <w:spacing w:val="-13"/>
                          <w:w w:val="82"/>
                          <w:kern w:val="0"/>
                          <w:sz w:val="16"/>
                          <w:szCs w:val="16"/>
                        </w:rPr>
                      </w:pPr>
                    </w:p>
                    <w:p w14:paraId="3F389C45" w14:textId="77777777" w:rsidR="00C240A4" w:rsidRPr="0057172B" w:rsidRDefault="00C240A4" w:rsidP="00472041">
                      <w:pPr>
                        <w:jc w:val="left"/>
                        <w:rPr>
                          <w:spacing w:val="-13"/>
                          <w:w w:val="82"/>
                          <w:kern w:val="0"/>
                          <w:sz w:val="16"/>
                          <w:szCs w:val="16"/>
                        </w:rPr>
                      </w:pPr>
                    </w:p>
                    <w:p w14:paraId="79CFDC74" w14:textId="77777777" w:rsidR="00C240A4" w:rsidRPr="0057172B" w:rsidRDefault="00C240A4" w:rsidP="00472041">
                      <w:pPr>
                        <w:jc w:val="left"/>
                        <w:rPr>
                          <w:spacing w:val="-13"/>
                          <w:w w:val="82"/>
                          <w:kern w:val="0"/>
                          <w:sz w:val="16"/>
                          <w:szCs w:val="16"/>
                        </w:rPr>
                      </w:pPr>
                    </w:p>
                    <w:p w14:paraId="364942BB" w14:textId="77777777" w:rsidR="00C240A4" w:rsidRPr="0057172B" w:rsidRDefault="00C240A4" w:rsidP="00472041">
                      <w:pPr>
                        <w:jc w:val="left"/>
                        <w:rPr>
                          <w:spacing w:val="-13"/>
                          <w:w w:val="82"/>
                          <w:kern w:val="0"/>
                          <w:sz w:val="16"/>
                          <w:szCs w:val="16"/>
                        </w:rPr>
                      </w:pPr>
                    </w:p>
                    <w:p w14:paraId="3391CBB0" w14:textId="77777777" w:rsidR="00C240A4" w:rsidRPr="0057172B" w:rsidRDefault="00C240A4" w:rsidP="00472041">
                      <w:pPr>
                        <w:jc w:val="left"/>
                        <w:rPr>
                          <w:spacing w:val="-13"/>
                          <w:w w:val="82"/>
                          <w:kern w:val="0"/>
                          <w:sz w:val="16"/>
                          <w:szCs w:val="16"/>
                        </w:rPr>
                      </w:pPr>
                    </w:p>
                    <w:p w14:paraId="7B3FEAE9" w14:textId="77777777" w:rsidR="00C240A4" w:rsidRPr="0057172B" w:rsidRDefault="00C240A4" w:rsidP="00472041">
                      <w:pPr>
                        <w:jc w:val="left"/>
                        <w:rPr>
                          <w:spacing w:val="-13"/>
                          <w:w w:val="82"/>
                          <w:kern w:val="0"/>
                          <w:sz w:val="16"/>
                          <w:szCs w:val="16"/>
                        </w:rPr>
                      </w:pPr>
                    </w:p>
                    <w:p w14:paraId="5E23F3E3" w14:textId="77777777" w:rsidR="00C240A4" w:rsidRPr="0057172B" w:rsidRDefault="00C240A4" w:rsidP="00472041">
                      <w:pPr>
                        <w:jc w:val="left"/>
                        <w:rPr>
                          <w:spacing w:val="-13"/>
                          <w:w w:val="82"/>
                          <w:kern w:val="0"/>
                          <w:sz w:val="16"/>
                          <w:szCs w:val="16"/>
                        </w:rPr>
                      </w:pPr>
                    </w:p>
                    <w:p w14:paraId="2450466D" w14:textId="77777777" w:rsidR="00C240A4" w:rsidRPr="0057172B" w:rsidRDefault="00C240A4" w:rsidP="00472041">
                      <w:pPr>
                        <w:jc w:val="left"/>
                        <w:rPr>
                          <w:spacing w:val="-13"/>
                          <w:w w:val="82"/>
                          <w:kern w:val="0"/>
                          <w:sz w:val="16"/>
                          <w:szCs w:val="16"/>
                        </w:rPr>
                      </w:pPr>
                    </w:p>
                    <w:p w14:paraId="36AA79D9" w14:textId="77777777" w:rsidR="00C240A4" w:rsidRPr="0057172B" w:rsidRDefault="00C240A4" w:rsidP="00472041">
                      <w:pPr>
                        <w:jc w:val="left"/>
                        <w:rPr>
                          <w:spacing w:val="-13"/>
                          <w:w w:val="82"/>
                          <w:kern w:val="0"/>
                          <w:sz w:val="16"/>
                          <w:szCs w:val="16"/>
                        </w:rPr>
                      </w:pPr>
                    </w:p>
                    <w:p w14:paraId="451140CA" w14:textId="77777777" w:rsidR="00C240A4" w:rsidRPr="0057172B" w:rsidRDefault="00C240A4" w:rsidP="00472041">
                      <w:pPr>
                        <w:jc w:val="left"/>
                        <w:rPr>
                          <w:spacing w:val="-13"/>
                          <w:w w:val="82"/>
                          <w:kern w:val="0"/>
                          <w:sz w:val="16"/>
                          <w:szCs w:val="16"/>
                        </w:rPr>
                      </w:pPr>
                    </w:p>
                    <w:p w14:paraId="41EF5FBF" w14:textId="77777777" w:rsidR="00C240A4" w:rsidRPr="0057172B" w:rsidRDefault="00C240A4" w:rsidP="00472041">
                      <w:pPr>
                        <w:jc w:val="left"/>
                        <w:rPr>
                          <w:spacing w:val="-13"/>
                          <w:w w:val="82"/>
                          <w:kern w:val="0"/>
                          <w:sz w:val="16"/>
                          <w:szCs w:val="16"/>
                        </w:rPr>
                      </w:pPr>
                    </w:p>
                    <w:p w14:paraId="1738FE7A" w14:textId="77777777" w:rsidR="00C240A4" w:rsidRPr="0057172B" w:rsidRDefault="00C240A4" w:rsidP="00472041">
                      <w:pPr>
                        <w:jc w:val="left"/>
                        <w:rPr>
                          <w:spacing w:val="-13"/>
                          <w:w w:val="82"/>
                          <w:kern w:val="0"/>
                          <w:sz w:val="16"/>
                          <w:szCs w:val="16"/>
                        </w:rPr>
                      </w:pPr>
                    </w:p>
                    <w:p w14:paraId="00874ADE" w14:textId="77777777" w:rsidR="00C240A4" w:rsidRPr="0057172B" w:rsidRDefault="00C240A4" w:rsidP="00472041">
                      <w:pPr>
                        <w:jc w:val="left"/>
                        <w:rPr>
                          <w:spacing w:val="-13"/>
                          <w:w w:val="82"/>
                          <w:kern w:val="0"/>
                          <w:sz w:val="16"/>
                          <w:szCs w:val="16"/>
                        </w:rPr>
                      </w:pPr>
                    </w:p>
                    <w:p w14:paraId="614FD122" w14:textId="77777777" w:rsidR="00C240A4" w:rsidRPr="0057172B" w:rsidRDefault="00C240A4" w:rsidP="00472041">
                      <w:pPr>
                        <w:jc w:val="left"/>
                        <w:rPr>
                          <w:spacing w:val="-13"/>
                          <w:w w:val="82"/>
                          <w:kern w:val="0"/>
                          <w:sz w:val="16"/>
                          <w:szCs w:val="16"/>
                        </w:rPr>
                      </w:pPr>
                    </w:p>
                    <w:p w14:paraId="4E16DED1" w14:textId="77777777" w:rsidR="00C240A4" w:rsidRPr="0057172B" w:rsidRDefault="00C240A4" w:rsidP="00472041">
                      <w:pPr>
                        <w:jc w:val="left"/>
                        <w:rPr>
                          <w:spacing w:val="-13"/>
                          <w:w w:val="82"/>
                          <w:kern w:val="0"/>
                          <w:sz w:val="16"/>
                          <w:szCs w:val="16"/>
                        </w:rPr>
                      </w:pPr>
                    </w:p>
                    <w:p w14:paraId="5E6ED895" w14:textId="77777777" w:rsidR="00C240A4" w:rsidRPr="0057172B" w:rsidRDefault="00C240A4" w:rsidP="00472041">
                      <w:pPr>
                        <w:jc w:val="left"/>
                        <w:rPr>
                          <w:spacing w:val="-13"/>
                          <w:w w:val="82"/>
                          <w:kern w:val="0"/>
                          <w:sz w:val="16"/>
                          <w:szCs w:val="16"/>
                        </w:rPr>
                      </w:pPr>
                    </w:p>
                    <w:p w14:paraId="5D77B21B" w14:textId="77777777" w:rsidR="00C240A4" w:rsidRPr="00BA3DAF" w:rsidRDefault="00C240A4" w:rsidP="00472041">
                      <w:pPr>
                        <w:jc w:val="left"/>
                        <w:rPr>
                          <w:spacing w:val="7"/>
                          <w:w w:val="79"/>
                          <w:kern w:val="0"/>
                          <w:sz w:val="16"/>
                          <w:szCs w:val="16"/>
                        </w:rPr>
                      </w:pPr>
                    </w:p>
                    <w:p w14:paraId="53F897D0" w14:textId="77777777" w:rsidR="00C240A4" w:rsidRDefault="00C240A4" w:rsidP="00472041"/>
                  </w:txbxContent>
                </v:textbox>
                <w10:wrap anchorx="page"/>
              </v:shape>
            </w:pict>
          </mc:Fallback>
        </mc:AlternateContent>
      </w:r>
    </w:p>
    <w:p w14:paraId="0AB66A14" w14:textId="27587803" w:rsidR="00C240A4" w:rsidRDefault="00C240A4" w:rsidP="007B6EAF"/>
    <w:p w14:paraId="13103FC2" w14:textId="77777777" w:rsidR="00C240A4" w:rsidRDefault="00C240A4" w:rsidP="007B6EAF"/>
    <w:p w14:paraId="716ABBAF" w14:textId="77777777" w:rsidR="00C240A4" w:rsidRDefault="00C240A4" w:rsidP="007B6EAF"/>
    <w:p w14:paraId="26AF09FC" w14:textId="77777777" w:rsidR="00C240A4" w:rsidRDefault="00C240A4" w:rsidP="007B6EAF"/>
    <w:p w14:paraId="241EC11F" w14:textId="77777777" w:rsidR="00C240A4" w:rsidRDefault="00C240A4" w:rsidP="007B6EAF"/>
    <w:p w14:paraId="4AE37B0F" w14:textId="77777777" w:rsidR="00C240A4" w:rsidRDefault="00C240A4" w:rsidP="007B6EAF"/>
    <w:p w14:paraId="13F4BC27" w14:textId="77777777" w:rsidR="00C240A4" w:rsidRDefault="00C240A4" w:rsidP="007B6EAF"/>
    <w:p w14:paraId="2EE2E582" w14:textId="77777777" w:rsidR="00C240A4" w:rsidRDefault="00C240A4" w:rsidP="007B6EAF"/>
    <w:p w14:paraId="518B6EB0" w14:textId="77777777" w:rsidR="00C240A4" w:rsidRDefault="00C240A4" w:rsidP="007B6EAF"/>
    <w:p w14:paraId="6D223432" w14:textId="77777777" w:rsidR="00C240A4" w:rsidRDefault="00C240A4" w:rsidP="007B6EAF"/>
    <w:p w14:paraId="54394F55" w14:textId="77777777" w:rsidR="00C240A4" w:rsidRDefault="00C240A4" w:rsidP="007B6EAF"/>
    <w:p w14:paraId="35A562BF" w14:textId="77777777" w:rsidR="00C240A4" w:rsidRDefault="00C240A4" w:rsidP="007B6EAF"/>
    <w:p w14:paraId="24C9FE53" w14:textId="77777777" w:rsidR="00C240A4" w:rsidRDefault="00C240A4" w:rsidP="007B6EAF"/>
    <w:p w14:paraId="742E6DD2" w14:textId="77777777" w:rsidR="00C240A4" w:rsidRDefault="00C240A4" w:rsidP="007B6EAF"/>
    <w:p w14:paraId="34380FEB" w14:textId="77777777" w:rsidR="00C240A4" w:rsidRDefault="00C240A4" w:rsidP="007B6EAF"/>
    <w:p w14:paraId="65C7834F" w14:textId="77777777" w:rsidR="00C240A4" w:rsidRDefault="00C240A4" w:rsidP="007B6EAF"/>
    <w:p w14:paraId="32055ED8" w14:textId="77777777" w:rsidR="00C240A4" w:rsidRDefault="00C240A4" w:rsidP="007B6EAF"/>
    <w:p w14:paraId="13144296" w14:textId="77777777" w:rsidR="00C240A4" w:rsidRDefault="00C240A4" w:rsidP="007B6EAF"/>
    <w:p w14:paraId="0B4B3E3A" w14:textId="77777777" w:rsidR="00C240A4" w:rsidRDefault="00C240A4" w:rsidP="007B6EAF"/>
    <w:p w14:paraId="609EE05B" w14:textId="77777777" w:rsidR="00C240A4" w:rsidRDefault="00C240A4" w:rsidP="007B6EAF"/>
    <w:p w14:paraId="4A11E01F" w14:textId="77777777" w:rsidR="00C240A4" w:rsidRDefault="00C240A4" w:rsidP="007B6EAF"/>
    <w:p w14:paraId="2ACFCFAB" w14:textId="77777777" w:rsidR="00C240A4" w:rsidRDefault="00C240A4" w:rsidP="007B6EAF"/>
    <w:p w14:paraId="015E94C3" w14:textId="77777777" w:rsidR="00C240A4" w:rsidRDefault="00C240A4" w:rsidP="007B6EAF"/>
    <w:p w14:paraId="247DB4D0" w14:textId="77777777" w:rsidR="00C240A4" w:rsidRDefault="00C240A4" w:rsidP="007B6EAF"/>
    <w:p w14:paraId="058E5D58" w14:textId="77777777" w:rsidR="00C240A4" w:rsidRPr="00C5777B" w:rsidRDefault="00C240A4" w:rsidP="007B6EAF"/>
    <w:p w14:paraId="419FA66A" w14:textId="77777777" w:rsidR="00C240A4" w:rsidRPr="00C5777B" w:rsidRDefault="00C240A4"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C240A4" w:rsidRPr="00C5777B" w14:paraId="488A2CD1" w14:textId="77777777" w:rsidTr="00326252">
        <w:trPr>
          <w:trHeight w:val="14283"/>
        </w:trPr>
        <w:tc>
          <w:tcPr>
            <w:tcW w:w="10177" w:type="dxa"/>
            <w:shd w:val="clear" w:color="auto" w:fill="auto"/>
          </w:tcPr>
          <w:p w14:paraId="24BFFD80" w14:textId="77777777" w:rsidR="00C240A4" w:rsidRDefault="00C240A4" w:rsidP="00AB2FFE">
            <w:pPr>
              <w:autoSpaceDE w:val="0"/>
              <w:autoSpaceDN w:val="0"/>
              <w:spacing w:line="210" w:lineRule="exact"/>
            </w:pPr>
            <w:r w:rsidRPr="00C5777B">
              <w:lastRenderedPageBreak/>
              <w:br w:type="page"/>
            </w:r>
          </w:p>
          <w:p w14:paraId="746CD025" w14:textId="21A93D98" w:rsidR="00C240A4" w:rsidRPr="00C5777B" w:rsidRDefault="00CF28E9" w:rsidP="00AB2FFE">
            <w:pPr>
              <w:autoSpaceDE w:val="0"/>
              <w:autoSpaceDN w:val="0"/>
              <w:spacing w:line="210" w:lineRule="exact"/>
            </w:pPr>
            <w:r w:rsidRPr="00A62032">
              <w:rPr>
                <w:noProof/>
              </w:rPr>
              <w:drawing>
                <wp:anchor distT="0" distB="0" distL="114300" distR="114300" simplePos="0" relativeHeight="251657216" behindDoc="0" locked="0" layoutInCell="1" allowOverlap="1" wp14:anchorId="58443DCA" wp14:editId="09F4C61F">
                  <wp:simplePos x="0" y="0"/>
                  <wp:positionH relativeFrom="column">
                    <wp:posOffset>-8255</wp:posOffset>
                  </wp:positionH>
                  <wp:positionV relativeFrom="paragraph">
                    <wp:posOffset>4687570</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20">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00C240A4" w:rsidRPr="00AB2FFE">
              <w:rPr>
                <w:noProof/>
              </w:rPr>
              <w:drawing>
                <wp:anchor distT="0" distB="0" distL="114300" distR="114300" simplePos="0" relativeHeight="251659264" behindDoc="1" locked="0" layoutInCell="1" allowOverlap="1" wp14:anchorId="7E26A767" wp14:editId="0E808C41">
                  <wp:simplePos x="0" y="0"/>
                  <wp:positionH relativeFrom="column">
                    <wp:posOffset>-8255</wp:posOffset>
                  </wp:positionH>
                  <wp:positionV relativeFrom="paragraph">
                    <wp:posOffset>323850</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21">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00C240A4" w:rsidRPr="00C5777B">
              <w:rPr>
                <w:rFonts w:hint="eastAsia"/>
              </w:rPr>
              <w:t>≪参考≫</w:t>
            </w:r>
            <w:r w:rsidR="00C240A4">
              <w:rPr>
                <w:rFonts w:hint="eastAsia"/>
              </w:rPr>
              <w:t>厚生労働省資料「令和８年度障害福祉サービス等報酬改定における改定事項について」（令和８年２月１８日障害福祉サービス等報酬改定検討チーム）より一部抜粋</w:t>
            </w:r>
          </w:p>
          <w:p w14:paraId="0D7A0192" w14:textId="77777777" w:rsidR="00C240A4" w:rsidRPr="00C5777B" w:rsidRDefault="00C240A4" w:rsidP="00326252">
            <w:pPr>
              <w:autoSpaceDE w:val="0"/>
              <w:autoSpaceDN w:val="0"/>
              <w:spacing w:line="210" w:lineRule="exact"/>
            </w:pPr>
          </w:p>
          <w:p w14:paraId="1C9B07B2" w14:textId="77777777" w:rsidR="00C240A4" w:rsidRPr="00C5777B" w:rsidRDefault="00C240A4" w:rsidP="00326252">
            <w:pPr>
              <w:autoSpaceDE w:val="0"/>
              <w:autoSpaceDN w:val="0"/>
              <w:spacing w:line="210" w:lineRule="exact"/>
            </w:pPr>
            <w:r w:rsidRPr="00443CD6">
              <w:rPr>
                <w:noProof/>
              </w:rPr>
              <w:drawing>
                <wp:anchor distT="0" distB="0" distL="114300" distR="114300" simplePos="0" relativeHeight="251675648" behindDoc="1" locked="0" layoutInCell="1" allowOverlap="1" wp14:anchorId="11C5A695" wp14:editId="66944E7C">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22">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02830059" w14:textId="77777777" w:rsidR="00C240A4" w:rsidRPr="00C5777B" w:rsidRDefault="00C240A4" w:rsidP="00326252">
            <w:pPr>
              <w:autoSpaceDE w:val="0"/>
              <w:autoSpaceDN w:val="0"/>
              <w:spacing w:line="210" w:lineRule="exact"/>
            </w:pPr>
          </w:p>
          <w:p w14:paraId="76B11126" w14:textId="77777777" w:rsidR="00C240A4" w:rsidRPr="00C5777B" w:rsidRDefault="00C240A4" w:rsidP="00326252">
            <w:pPr>
              <w:autoSpaceDE w:val="0"/>
              <w:autoSpaceDN w:val="0"/>
              <w:spacing w:line="210" w:lineRule="exact"/>
            </w:pPr>
          </w:p>
          <w:p w14:paraId="01EBCF34" w14:textId="77777777" w:rsidR="00C240A4" w:rsidRPr="00C5777B" w:rsidRDefault="00C240A4" w:rsidP="00326252">
            <w:pPr>
              <w:autoSpaceDE w:val="0"/>
              <w:autoSpaceDN w:val="0"/>
              <w:spacing w:line="210" w:lineRule="exact"/>
            </w:pPr>
          </w:p>
          <w:p w14:paraId="4E78B3C3" w14:textId="77777777" w:rsidR="00C240A4" w:rsidRPr="00C5777B" w:rsidRDefault="00C240A4" w:rsidP="00326252">
            <w:pPr>
              <w:autoSpaceDE w:val="0"/>
              <w:autoSpaceDN w:val="0"/>
              <w:spacing w:line="210" w:lineRule="exact"/>
            </w:pPr>
          </w:p>
          <w:p w14:paraId="079530B0" w14:textId="77777777" w:rsidR="00C240A4" w:rsidRPr="00C5777B" w:rsidRDefault="00C240A4" w:rsidP="00326252">
            <w:pPr>
              <w:autoSpaceDE w:val="0"/>
              <w:autoSpaceDN w:val="0"/>
              <w:spacing w:line="210" w:lineRule="exact"/>
            </w:pPr>
          </w:p>
          <w:p w14:paraId="01798930" w14:textId="77777777" w:rsidR="00C240A4" w:rsidRPr="00C5777B" w:rsidRDefault="00C240A4" w:rsidP="00326252">
            <w:pPr>
              <w:autoSpaceDE w:val="0"/>
              <w:autoSpaceDN w:val="0"/>
              <w:spacing w:line="210" w:lineRule="exact"/>
            </w:pPr>
          </w:p>
          <w:p w14:paraId="2E90A139" w14:textId="77777777" w:rsidR="00C240A4" w:rsidRPr="00C5777B" w:rsidRDefault="00C240A4" w:rsidP="00326252">
            <w:pPr>
              <w:autoSpaceDE w:val="0"/>
              <w:autoSpaceDN w:val="0"/>
              <w:spacing w:line="210" w:lineRule="exact"/>
            </w:pPr>
          </w:p>
          <w:p w14:paraId="7D85D6AE" w14:textId="77777777" w:rsidR="00C240A4" w:rsidRPr="00C5777B" w:rsidRDefault="00C240A4" w:rsidP="00326252">
            <w:pPr>
              <w:autoSpaceDE w:val="0"/>
              <w:autoSpaceDN w:val="0"/>
              <w:spacing w:line="210" w:lineRule="exact"/>
            </w:pPr>
          </w:p>
          <w:p w14:paraId="1289C7CA" w14:textId="77777777" w:rsidR="00C240A4" w:rsidRPr="00C5777B" w:rsidRDefault="00C240A4" w:rsidP="00326252">
            <w:pPr>
              <w:autoSpaceDE w:val="0"/>
              <w:autoSpaceDN w:val="0"/>
              <w:spacing w:line="210" w:lineRule="exact"/>
            </w:pPr>
          </w:p>
          <w:p w14:paraId="4AC241E9" w14:textId="77777777" w:rsidR="00C240A4" w:rsidRPr="00C5777B" w:rsidRDefault="00C240A4" w:rsidP="00326252">
            <w:pPr>
              <w:autoSpaceDE w:val="0"/>
              <w:autoSpaceDN w:val="0"/>
              <w:spacing w:line="210" w:lineRule="exact"/>
            </w:pPr>
          </w:p>
          <w:p w14:paraId="196763F5" w14:textId="77777777" w:rsidR="00C240A4" w:rsidRPr="00C5777B" w:rsidRDefault="00C240A4" w:rsidP="00326252">
            <w:pPr>
              <w:autoSpaceDE w:val="0"/>
              <w:autoSpaceDN w:val="0"/>
              <w:spacing w:line="210" w:lineRule="exact"/>
            </w:pPr>
          </w:p>
          <w:p w14:paraId="2E727F74" w14:textId="77777777" w:rsidR="00C240A4" w:rsidRPr="00C5777B" w:rsidRDefault="00C240A4" w:rsidP="00326252">
            <w:pPr>
              <w:autoSpaceDE w:val="0"/>
              <w:autoSpaceDN w:val="0"/>
              <w:spacing w:line="210" w:lineRule="exact"/>
            </w:pPr>
          </w:p>
          <w:p w14:paraId="7990499F" w14:textId="77777777" w:rsidR="00C240A4" w:rsidRPr="00C5777B" w:rsidRDefault="00C240A4" w:rsidP="00326252">
            <w:pPr>
              <w:autoSpaceDE w:val="0"/>
              <w:autoSpaceDN w:val="0"/>
              <w:spacing w:line="210" w:lineRule="exact"/>
            </w:pPr>
          </w:p>
          <w:p w14:paraId="2F6559B7" w14:textId="77777777" w:rsidR="00C240A4" w:rsidRPr="00C5777B" w:rsidRDefault="00C240A4" w:rsidP="00326252">
            <w:pPr>
              <w:autoSpaceDE w:val="0"/>
              <w:autoSpaceDN w:val="0"/>
              <w:spacing w:line="210" w:lineRule="exact"/>
            </w:pPr>
          </w:p>
          <w:p w14:paraId="5E2F8C2F" w14:textId="77777777" w:rsidR="00C240A4" w:rsidRPr="00C5777B" w:rsidRDefault="00C240A4" w:rsidP="00326252">
            <w:pPr>
              <w:autoSpaceDE w:val="0"/>
              <w:autoSpaceDN w:val="0"/>
              <w:spacing w:line="210" w:lineRule="exact"/>
            </w:pPr>
          </w:p>
          <w:p w14:paraId="6121C495" w14:textId="77777777" w:rsidR="00C240A4" w:rsidRPr="00C5777B" w:rsidRDefault="00C240A4" w:rsidP="00326252">
            <w:pPr>
              <w:autoSpaceDE w:val="0"/>
              <w:autoSpaceDN w:val="0"/>
              <w:spacing w:line="210" w:lineRule="exact"/>
            </w:pPr>
          </w:p>
          <w:p w14:paraId="677F7C57" w14:textId="77777777" w:rsidR="00C240A4" w:rsidRPr="00C5777B" w:rsidRDefault="00C240A4" w:rsidP="00326252">
            <w:pPr>
              <w:autoSpaceDE w:val="0"/>
              <w:autoSpaceDN w:val="0"/>
              <w:spacing w:line="210" w:lineRule="exact"/>
            </w:pPr>
          </w:p>
          <w:p w14:paraId="20D20B3F" w14:textId="77777777" w:rsidR="00C240A4" w:rsidRPr="00C5777B" w:rsidRDefault="00C240A4" w:rsidP="00326252">
            <w:pPr>
              <w:autoSpaceDE w:val="0"/>
              <w:autoSpaceDN w:val="0"/>
              <w:spacing w:line="210" w:lineRule="exact"/>
            </w:pPr>
          </w:p>
          <w:p w14:paraId="35062A1B" w14:textId="77777777" w:rsidR="00C240A4" w:rsidRPr="00C5777B" w:rsidRDefault="00C240A4" w:rsidP="00326252"/>
        </w:tc>
      </w:tr>
    </w:tbl>
    <w:p w14:paraId="39E03B1E" w14:textId="77777777" w:rsidR="00276EB9" w:rsidRPr="00393679" w:rsidRDefault="00276EB9" w:rsidP="004E7C6A">
      <w:pPr>
        <w:spacing w:line="210" w:lineRule="exact"/>
        <w:rPr>
          <w:rFonts w:ascii="ＭＳ ゴシック" w:eastAsia="ＭＳ ゴシック" w:hAnsi="ＭＳ ゴシック"/>
        </w:rPr>
      </w:pPr>
    </w:p>
    <w:sectPr w:rsidR="00276EB9" w:rsidRPr="00393679" w:rsidSect="00C240A4">
      <w:headerReference w:type="default" r:id="rId23"/>
      <w:footerReference w:type="default" r:id="rId24"/>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98E35" w14:textId="77777777" w:rsidR="00922D19" w:rsidRDefault="00922D19">
      <w:r>
        <w:separator/>
      </w:r>
    </w:p>
  </w:endnote>
  <w:endnote w:type="continuationSeparator" w:id="0">
    <w:p w14:paraId="36972E2C" w14:textId="77777777" w:rsidR="00922D19" w:rsidRDefault="0092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F6B9" w14:textId="77777777" w:rsidR="00174671" w:rsidRDefault="0017467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6EFB" w14:textId="77777777" w:rsidR="00FC78C3" w:rsidRDefault="00FC78C3" w:rsidP="0017745C">
    <w:pPr>
      <w:pStyle w:val="a5"/>
      <w:jc w:val="center"/>
    </w:pPr>
    <w:r w:rsidRPr="00081E42">
      <w:rPr>
        <w:rFonts w:ascii="ＭＳ ゴシック" w:eastAsia="ＭＳ ゴシック" w:hAnsi="ＭＳ ゴシック" w:hint="eastAsia"/>
      </w:rPr>
      <w:t>指定</w:t>
    </w:r>
    <w:r w:rsidR="004E7331">
      <w:rPr>
        <w:rFonts w:ascii="ＭＳ ゴシック" w:eastAsia="ＭＳ ゴシック" w:hAnsi="ＭＳ ゴシック" w:hint="eastAsia"/>
      </w:rPr>
      <w:t>自立生活援助</w:t>
    </w:r>
    <w:r>
      <w:rPr>
        <w:rFonts w:ascii="ＭＳ ゴシック" w:eastAsia="ＭＳ ゴシック" w:hAnsi="ＭＳ ゴシック" w:hint="eastAsia"/>
      </w:rPr>
      <w:t xml:space="preserve">　</w:t>
    </w:r>
    <w:r>
      <w:rPr>
        <w:rStyle w:val="a8"/>
      </w:rPr>
      <w:fldChar w:fldCharType="begin"/>
    </w:r>
    <w:r>
      <w:rPr>
        <w:rStyle w:val="a8"/>
      </w:rPr>
      <w:instrText xml:space="preserve"> PAGE </w:instrText>
    </w:r>
    <w:r>
      <w:rPr>
        <w:rStyle w:val="a8"/>
      </w:rPr>
      <w:fldChar w:fldCharType="separate"/>
    </w:r>
    <w:r w:rsidR="005E1FA9">
      <w:rPr>
        <w:rStyle w:val="a8"/>
        <w:noProof/>
      </w:rPr>
      <w:t>22</w:t>
    </w:r>
    <w:r>
      <w:rPr>
        <w:rStyle w:val="a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D3F7" w14:textId="77777777" w:rsidR="00174671" w:rsidRDefault="00174671">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3C5D" w14:textId="77777777" w:rsidR="00C240A4" w:rsidRDefault="00C240A4" w:rsidP="007E5F1A">
    <w:pPr>
      <w:pStyle w:val="a5"/>
      <w:jc w:val="center"/>
      <w:rPr>
        <w:rStyle w:val="a8"/>
      </w:rPr>
    </w:pPr>
  </w:p>
  <w:p w14:paraId="210FA330" w14:textId="1570FEAA" w:rsidR="00C240A4" w:rsidRDefault="00C240A4" w:rsidP="007E5F1A">
    <w:pPr>
      <w:pStyle w:val="a5"/>
      <w:jc w:val="center"/>
    </w:pPr>
    <w:r>
      <w:rPr>
        <w:rStyle w:val="a8"/>
        <w:rFonts w:hint="eastAsia"/>
      </w:rPr>
      <w:t>指定</w:t>
    </w:r>
    <w:r w:rsidR="00174671">
      <w:rPr>
        <w:rStyle w:val="a8"/>
        <w:rFonts w:hint="eastAsia"/>
      </w:rPr>
      <w:t>自立生活援助</w:t>
    </w:r>
    <w:r>
      <w:rPr>
        <w:rStyle w:val="a8"/>
        <w:rFonts w:hint="eastAsia"/>
      </w:rPr>
      <w:t xml:space="preserve">　</w:t>
    </w:r>
    <w:r>
      <w:rPr>
        <w:rStyle w:val="a8"/>
      </w:rPr>
      <w:fldChar w:fldCharType="begin"/>
    </w:r>
    <w:r>
      <w:rPr>
        <w:rStyle w:val="a8"/>
      </w:rPr>
      <w:instrText xml:space="preserve"> PAGE </w:instrText>
    </w:r>
    <w:r>
      <w:rPr>
        <w:rStyle w:val="a8"/>
      </w:rPr>
      <w:fldChar w:fldCharType="separate"/>
    </w:r>
    <w:r>
      <w:rPr>
        <w:rStyle w:val="a8"/>
        <w:noProof/>
      </w:rPr>
      <w:t>44</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FC024" w14:textId="77777777" w:rsidR="00922D19" w:rsidRDefault="00922D19">
      <w:r>
        <w:separator/>
      </w:r>
    </w:p>
  </w:footnote>
  <w:footnote w:type="continuationSeparator" w:id="0">
    <w:p w14:paraId="525564D3" w14:textId="77777777" w:rsidR="00922D19" w:rsidRDefault="00922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A4A0" w14:textId="77777777" w:rsidR="00174671" w:rsidRDefault="0017467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F89C" w14:textId="2B807C98" w:rsidR="00FC78C3" w:rsidRDefault="00FC78C3">
    <w:pPr>
      <w:pStyle w:val="a3"/>
      <w:rPr>
        <w:lang w:eastAsia="zh-CN"/>
      </w:rPr>
    </w:pPr>
    <w:r>
      <w:rPr>
        <w:rFonts w:ascii="ＭＳ ゴシック" w:eastAsia="ＭＳ ゴシック" w:hAnsi="ＭＳ ゴシック" w:hint="eastAsia"/>
        <w:lang w:eastAsia="zh-CN"/>
      </w:rPr>
      <w:t>自主点検表</w:t>
    </w:r>
    <w:r w:rsidRPr="00081E42">
      <w:rPr>
        <w:rFonts w:ascii="ＭＳ ゴシック" w:eastAsia="ＭＳ ゴシック" w:hAnsi="ＭＳ ゴシック" w:hint="eastAsia"/>
        <w:lang w:eastAsia="zh-CN"/>
      </w:rPr>
      <w:t>（</w:t>
    </w:r>
    <w:r w:rsidR="00E350A0">
      <w:rPr>
        <w:rFonts w:ascii="ＭＳ ゴシック" w:eastAsia="ＭＳ ゴシック" w:hAnsi="ＭＳ ゴシック"/>
        <w:lang w:eastAsia="zh-CN"/>
      </w:rPr>
      <w:t>R</w:t>
    </w:r>
    <w:r w:rsidR="00BA12D8">
      <w:rPr>
        <w:rFonts w:ascii="ＭＳ ゴシック" w:eastAsia="ＭＳ ゴシック" w:hAnsi="ＭＳ ゴシック" w:hint="eastAsia"/>
      </w:rPr>
      <w:t>8</w:t>
    </w:r>
    <w:r>
      <w:rPr>
        <w:rFonts w:ascii="ＭＳ ゴシック" w:eastAsia="ＭＳ ゴシック" w:hAnsi="ＭＳ ゴシック" w:hint="eastAsia"/>
        <w:lang w:eastAsia="zh-CN"/>
      </w:rPr>
      <w:t>）</w:t>
    </w:r>
    <w:smartTag w:uri="schemas-MSNCTYST-com/MSNCTYST" w:element="MSNCTYST">
      <w:smartTagPr>
        <w:attr w:name="Address" w:val="京都市"/>
        <w:attr w:name="AddressList" w:val="26:京都府京都市;"/>
      </w:smartTagPr>
      <w:r>
        <w:rPr>
          <w:rFonts w:ascii="ＭＳ ゴシック" w:eastAsia="ＭＳ ゴシック" w:hAnsi="ＭＳ ゴシック" w:hint="eastAsia"/>
          <w:lang w:eastAsia="zh-CN"/>
        </w:rPr>
        <w:t>京都市</w:t>
      </w:r>
    </w:smartTag>
    <w:r w:rsidRPr="00081E42">
      <w:rPr>
        <w:rFonts w:ascii="ＭＳ ゴシック" w:eastAsia="ＭＳ ゴシック" w:hAnsi="ＭＳ ゴシック" w:hint="eastAsia"/>
        <w:lang w:eastAsia="zh-CN"/>
      </w:rPr>
      <w:t xml:space="preserve">　　　　　　　　　　　　　　　　</w:t>
    </w:r>
    <w:r>
      <w:rPr>
        <w:rFonts w:ascii="ＭＳ ゴシック" w:eastAsia="ＭＳ ゴシック" w:hAnsi="ＭＳ ゴシック" w:hint="eastAsia"/>
        <w:lang w:eastAsia="zh-CN"/>
      </w:rPr>
      <w:t xml:space="preserve">　　　　　　　　　　　　　</w:t>
    </w:r>
    <w:r w:rsidRPr="00081E42">
      <w:rPr>
        <w:rFonts w:ascii="ＭＳ ゴシック" w:eastAsia="ＭＳ ゴシック" w:hAnsi="ＭＳ ゴシック" w:hint="eastAsia"/>
        <w:lang w:eastAsia="zh-CN"/>
      </w:rPr>
      <w:t xml:space="preserve">　　　　　【指定</w:t>
    </w:r>
    <w:r>
      <w:rPr>
        <w:rFonts w:ascii="ＭＳ ゴシック" w:eastAsia="ＭＳ ゴシック" w:hAnsi="ＭＳ ゴシック" w:hint="eastAsia"/>
        <w:lang w:eastAsia="zh-CN"/>
      </w:rPr>
      <w:t>自立生活援助</w:t>
    </w:r>
    <w:r w:rsidRPr="00081E42">
      <w:rPr>
        <w:rFonts w:ascii="ＭＳ ゴシック" w:eastAsia="ＭＳ ゴシック" w:hAnsi="ＭＳ ゴシック" w:hint="eastAsia"/>
        <w:lang w:eastAsia="zh-CN"/>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A644" w14:textId="77777777" w:rsidR="00174671" w:rsidRDefault="00174671">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D944" w14:textId="4A0F4C45" w:rsidR="00C240A4" w:rsidRPr="007E5F1A" w:rsidRDefault="00C240A4">
    <w:pPr>
      <w:pStyle w:val="a3"/>
      <w:rPr>
        <w:rFonts w:ascii="ＭＳ ゴシック" w:eastAsia="ＭＳ ゴシック" w:hAnsi="ＭＳ ゴシック"/>
      </w:rPr>
    </w:pPr>
    <w:r w:rsidRPr="007E5F1A">
      <w:rPr>
        <w:rFonts w:ascii="ＭＳ ゴシック" w:eastAsia="ＭＳ ゴシック" w:hAnsi="ＭＳ ゴシック" w:hint="eastAsia"/>
      </w:rPr>
      <w:t>自主点検表（</w:t>
    </w:r>
    <w:r>
      <w:rPr>
        <w:rFonts w:ascii="ＭＳ ゴシック" w:eastAsia="ＭＳ ゴシック" w:hAnsi="ＭＳ ゴシック"/>
      </w:rPr>
      <w:t>R</w:t>
    </w:r>
    <w:r>
      <w:rPr>
        <w:rFonts w:ascii="ＭＳ ゴシック" w:eastAsia="ＭＳ ゴシック" w:hAnsi="ＭＳ ゴシック" w:hint="eastAsia"/>
      </w:rPr>
      <w:t>8</w:t>
    </w:r>
    <w:r w:rsidRPr="007E5F1A">
      <w:rPr>
        <w:rFonts w:ascii="ＭＳ ゴシック" w:eastAsia="ＭＳ ゴシック" w:hAnsi="ＭＳ ゴシック" w:hint="eastAsia"/>
      </w:rPr>
      <w:t xml:space="preserve">）京都市　　　　　　　　　　　　　　　　　　</w:t>
    </w:r>
    <w:r>
      <w:rPr>
        <w:rFonts w:ascii="ＭＳ ゴシック" w:eastAsia="ＭＳ ゴシック" w:hAnsi="ＭＳ ゴシック" w:hint="eastAsia"/>
      </w:rPr>
      <w:t xml:space="preserve">　</w:t>
    </w:r>
    <w:r w:rsidRPr="007E5F1A">
      <w:rPr>
        <w:rFonts w:ascii="ＭＳ ゴシック" w:eastAsia="ＭＳ ゴシック" w:hAnsi="ＭＳ ゴシック" w:hint="eastAsia"/>
      </w:rPr>
      <w:t xml:space="preserve">　　　　　　　　　　　　　</w:t>
    </w:r>
    <w:r w:rsidR="00174671">
      <w:rPr>
        <w:rFonts w:ascii="ＭＳ ゴシック" w:eastAsia="ＭＳ ゴシック" w:hAnsi="ＭＳ ゴシック" w:hint="eastAsia"/>
      </w:rPr>
      <w:t xml:space="preserve">　　</w:t>
    </w:r>
    <w:r w:rsidRPr="007E5F1A">
      <w:rPr>
        <w:rFonts w:ascii="ＭＳ ゴシック" w:eastAsia="ＭＳ ゴシック" w:hAnsi="ＭＳ ゴシック" w:hint="eastAsia"/>
      </w:rPr>
      <w:t>【指定</w:t>
    </w:r>
    <w:r w:rsidR="00174671">
      <w:rPr>
        <w:rFonts w:ascii="ＭＳ ゴシック" w:eastAsia="ＭＳ ゴシック" w:hAnsi="ＭＳ ゴシック" w:hint="eastAsia"/>
      </w:rPr>
      <w:t>自立生活援助</w:t>
    </w:r>
    <w:r w:rsidRPr="007E5F1A">
      <w:rPr>
        <w:rFonts w:ascii="ＭＳ ゴシック" w:eastAsia="ＭＳ ゴシック" w:hAnsi="ＭＳ ゴシック"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2" w15:restartNumberingAfterBreak="0">
    <w:nsid w:val="095C3963"/>
    <w:multiLevelType w:val="hybridMultilevel"/>
    <w:tmpl w:val="B0BA7856"/>
    <w:lvl w:ilvl="0" w:tplc="EE945DE0">
      <w:start w:val="3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4"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5"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6"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7"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8" w15:restartNumberingAfterBreak="0">
    <w:nsid w:val="1CEC2EA0"/>
    <w:multiLevelType w:val="hybridMultilevel"/>
    <w:tmpl w:val="8076D800"/>
    <w:lvl w:ilvl="0" w:tplc="EE6642DC">
      <w:start w:val="1"/>
      <w:numFmt w:val="decimal"/>
      <w:lvlText w:val="(%1)"/>
      <w:lvlJc w:val="left"/>
      <w:pPr>
        <w:tabs>
          <w:tab w:val="num" w:pos="360"/>
        </w:tabs>
        <w:ind w:left="360" w:hanging="360"/>
      </w:pPr>
      <w:rPr>
        <w:rFonts w:hAnsi="ＭＳ ゴシック"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9"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10"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1"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2"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25A738DF"/>
    <w:multiLevelType w:val="hybridMultilevel"/>
    <w:tmpl w:val="DE227986"/>
    <w:lvl w:ilvl="0" w:tplc="914EF56C">
      <w:start w:val="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99E50F8"/>
    <w:multiLevelType w:val="hybridMultilevel"/>
    <w:tmpl w:val="CED2D8F4"/>
    <w:lvl w:ilvl="0" w:tplc="1452EE54">
      <w:start w:val="2"/>
      <w:numFmt w:val="decimalEnclosedCircle"/>
      <w:lvlText w:val="%1"/>
      <w:lvlJc w:val="left"/>
      <w:pPr>
        <w:tabs>
          <w:tab w:val="num" w:pos="630"/>
        </w:tabs>
        <w:ind w:left="630" w:hanging="420"/>
      </w:pPr>
      <w:rPr>
        <w:rFonts w:cs="Times New Roman" w:hint="default"/>
      </w:rPr>
    </w:lvl>
    <w:lvl w:ilvl="1" w:tplc="04090017">
      <w:start w:val="1"/>
      <w:numFmt w:val="aiueoFullWidth"/>
      <w:lvlText w:val="(%2)"/>
      <w:lvlJc w:val="left"/>
      <w:pPr>
        <w:tabs>
          <w:tab w:val="num" w:pos="1050"/>
        </w:tabs>
        <w:ind w:left="1050" w:hanging="420"/>
      </w:pPr>
      <w:rPr>
        <w:rFonts w:cs="Times New Roman"/>
      </w:rPr>
    </w:lvl>
    <w:lvl w:ilvl="2" w:tplc="04090011">
      <w:start w:val="1"/>
      <w:numFmt w:val="decimalEnclosedCircle"/>
      <w:lvlText w:val="%3"/>
      <w:lvlJc w:val="left"/>
      <w:pPr>
        <w:tabs>
          <w:tab w:val="num" w:pos="1470"/>
        </w:tabs>
        <w:ind w:left="1470" w:hanging="420"/>
      </w:pPr>
      <w:rPr>
        <w:rFonts w:cs="Times New Roman"/>
      </w:rPr>
    </w:lvl>
    <w:lvl w:ilvl="3" w:tplc="0409000F">
      <w:start w:val="1"/>
      <w:numFmt w:val="decimal"/>
      <w:lvlText w:val="%4."/>
      <w:lvlJc w:val="left"/>
      <w:pPr>
        <w:tabs>
          <w:tab w:val="num" w:pos="1890"/>
        </w:tabs>
        <w:ind w:left="1890" w:hanging="420"/>
      </w:pPr>
      <w:rPr>
        <w:rFonts w:cs="Times New Roman"/>
      </w:rPr>
    </w:lvl>
    <w:lvl w:ilvl="4" w:tplc="04090017">
      <w:start w:val="1"/>
      <w:numFmt w:val="aiueoFullWidth"/>
      <w:lvlText w:val="(%5)"/>
      <w:lvlJc w:val="left"/>
      <w:pPr>
        <w:tabs>
          <w:tab w:val="num" w:pos="2310"/>
        </w:tabs>
        <w:ind w:left="2310" w:hanging="420"/>
      </w:pPr>
      <w:rPr>
        <w:rFonts w:cs="Times New Roman"/>
      </w:rPr>
    </w:lvl>
    <w:lvl w:ilvl="5" w:tplc="04090011">
      <w:start w:val="1"/>
      <w:numFmt w:val="decimalEnclosedCircle"/>
      <w:lvlText w:val="%6"/>
      <w:lvlJc w:val="left"/>
      <w:pPr>
        <w:tabs>
          <w:tab w:val="num" w:pos="2730"/>
        </w:tabs>
        <w:ind w:left="2730" w:hanging="420"/>
      </w:pPr>
      <w:rPr>
        <w:rFonts w:cs="Times New Roman"/>
      </w:rPr>
    </w:lvl>
    <w:lvl w:ilvl="6" w:tplc="0409000F">
      <w:start w:val="1"/>
      <w:numFmt w:val="decimal"/>
      <w:lvlText w:val="%7."/>
      <w:lvlJc w:val="left"/>
      <w:pPr>
        <w:tabs>
          <w:tab w:val="num" w:pos="3150"/>
        </w:tabs>
        <w:ind w:left="3150" w:hanging="420"/>
      </w:pPr>
      <w:rPr>
        <w:rFonts w:cs="Times New Roman"/>
      </w:rPr>
    </w:lvl>
    <w:lvl w:ilvl="7" w:tplc="04090017">
      <w:start w:val="1"/>
      <w:numFmt w:val="aiueoFullWidth"/>
      <w:lvlText w:val="(%8)"/>
      <w:lvlJc w:val="left"/>
      <w:pPr>
        <w:tabs>
          <w:tab w:val="num" w:pos="3570"/>
        </w:tabs>
        <w:ind w:left="3570" w:hanging="420"/>
      </w:pPr>
      <w:rPr>
        <w:rFonts w:cs="Times New Roman"/>
      </w:rPr>
    </w:lvl>
    <w:lvl w:ilvl="8" w:tplc="04090011">
      <w:start w:val="1"/>
      <w:numFmt w:val="decimalEnclosedCircle"/>
      <w:lvlText w:val="%9"/>
      <w:lvlJc w:val="left"/>
      <w:pPr>
        <w:tabs>
          <w:tab w:val="num" w:pos="3990"/>
        </w:tabs>
        <w:ind w:left="3990" w:hanging="420"/>
      </w:pPr>
      <w:rPr>
        <w:rFonts w:cs="Times New Roman"/>
      </w:rPr>
    </w:lvl>
  </w:abstractNum>
  <w:abstractNum w:abstractNumId="16"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7"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8"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9" w15:restartNumberingAfterBreak="0">
    <w:nsid w:val="350E06A7"/>
    <w:multiLevelType w:val="hybridMultilevel"/>
    <w:tmpl w:val="D3CCD3BC"/>
    <w:lvl w:ilvl="0" w:tplc="17D6D69C">
      <w:start w:val="3"/>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20"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1"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2"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3"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4"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5" w15:restartNumberingAfterBreak="0">
    <w:nsid w:val="40430EF2"/>
    <w:multiLevelType w:val="hybridMultilevel"/>
    <w:tmpl w:val="273C6C30"/>
    <w:lvl w:ilvl="0" w:tplc="B69606E0">
      <w:start w:val="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7" w15:restartNumberingAfterBreak="0">
    <w:nsid w:val="4D8535C8"/>
    <w:multiLevelType w:val="hybridMultilevel"/>
    <w:tmpl w:val="C48A5D72"/>
    <w:lvl w:ilvl="0" w:tplc="14DA6BE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29"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30" w15:restartNumberingAfterBreak="0">
    <w:nsid w:val="5354013E"/>
    <w:multiLevelType w:val="hybridMultilevel"/>
    <w:tmpl w:val="4552DFD6"/>
    <w:lvl w:ilvl="0" w:tplc="99585848">
      <w:start w:val="2"/>
      <w:numFmt w:val="decimalEnclosedCircle"/>
      <w:lvlText w:val="%1"/>
      <w:lvlJc w:val="left"/>
      <w:pPr>
        <w:ind w:left="900" w:hanging="360"/>
      </w:pPr>
      <w:rPr>
        <w:rFonts w:cs="ＭＳ 明朝" w:hint="eastAsia"/>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31"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32" w15:restartNumberingAfterBreak="0">
    <w:nsid w:val="549B7D20"/>
    <w:multiLevelType w:val="hybridMultilevel"/>
    <w:tmpl w:val="C1CC38FE"/>
    <w:lvl w:ilvl="0" w:tplc="1DDE2D00">
      <w:start w:val="1"/>
      <w:numFmt w:val="decimal"/>
      <w:lvlText w:val="%1"/>
      <w:lvlJc w:val="left"/>
      <w:pPr>
        <w:ind w:left="900" w:hanging="360"/>
      </w:pPr>
      <w:rPr>
        <w:rFonts w:hint="eastAsia"/>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33"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4"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5"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6" w15:restartNumberingAfterBreak="0">
    <w:nsid w:val="5A617BDC"/>
    <w:multiLevelType w:val="hybridMultilevel"/>
    <w:tmpl w:val="A814A8EA"/>
    <w:lvl w:ilvl="0" w:tplc="04090011">
      <w:start w:val="2"/>
      <w:numFmt w:val="decimalEnclosedCircle"/>
      <w:lvlText w:val="%1"/>
      <w:lvlJc w:val="left"/>
      <w:pPr>
        <w:tabs>
          <w:tab w:val="num" w:pos="420"/>
        </w:tabs>
        <w:ind w:left="420" w:hanging="4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7" w15:restartNumberingAfterBreak="0">
    <w:nsid w:val="5E907637"/>
    <w:multiLevelType w:val="hybridMultilevel"/>
    <w:tmpl w:val="74F69458"/>
    <w:lvl w:ilvl="0" w:tplc="0F8E0F40">
      <w:start w:val="2"/>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9"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40"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41"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42"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43" w15:restartNumberingAfterBreak="0">
    <w:nsid w:val="78802812"/>
    <w:multiLevelType w:val="hybridMultilevel"/>
    <w:tmpl w:val="E12856DE"/>
    <w:lvl w:ilvl="0" w:tplc="53E621FA">
      <w:start w:val="2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5"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31021095">
    <w:abstractNumId w:val="6"/>
  </w:num>
  <w:num w:numId="2" w16cid:durableId="1099331867">
    <w:abstractNumId w:val="3"/>
  </w:num>
  <w:num w:numId="3" w16cid:durableId="1589464845">
    <w:abstractNumId w:val="45"/>
  </w:num>
  <w:num w:numId="4" w16cid:durableId="1763837572">
    <w:abstractNumId w:val="20"/>
  </w:num>
  <w:num w:numId="5" w16cid:durableId="400833253">
    <w:abstractNumId w:val="17"/>
  </w:num>
  <w:num w:numId="6" w16cid:durableId="541745991">
    <w:abstractNumId w:val="34"/>
  </w:num>
  <w:num w:numId="7" w16cid:durableId="1664163758">
    <w:abstractNumId w:val="4"/>
  </w:num>
  <w:num w:numId="8" w16cid:durableId="387534795">
    <w:abstractNumId w:val="21"/>
  </w:num>
  <w:num w:numId="9" w16cid:durableId="1643852805">
    <w:abstractNumId w:val="5"/>
  </w:num>
  <w:num w:numId="10" w16cid:durableId="1601186021">
    <w:abstractNumId w:val="16"/>
  </w:num>
  <w:num w:numId="11" w16cid:durableId="68161407">
    <w:abstractNumId w:val="10"/>
  </w:num>
  <w:num w:numId="12" w16cid:durableId="1021278671">
    <w:abstractNumId w:val="35"/>
  </w:num>
  <w:num w:numId="13" w16cid:durableId="1590770503">
    <w:abstractNumId w:val="26"/>
  </w:num>
  <w:num w:numId="14" w16cid:durableId="1094014294">
    <w:abstractNumId w:val="9"/>
  </w:num>
  <w:num w:numId="15" w16cid:durableId="93523743">
    <w:abstractNumId w:val="23"/>
  </w:num>
  <w:num w:numId="16" w16cid:durableId="1175464474">
    <w:abstractNumId w:val="39"/>
  </w:num>
  <w:num w:numId="17" w16cid:durableId="1627274267">
    <w:abstractNumId w:val="14"/>
  </w:num>
  <w:num w:numId="18" w16cid:durableId="389420845">
    <w:abstractNumId w:val="40"/>
  </w:num>
  <w:num w:numId="19" w16cid:durableId="1006254198">
    <w:abstractNumId w:val="41"/>
  </w:num>
  <w:num w:numId="20" w16cid:durableId="926769437">
    <w:abstractNumId w:val="31"/>
  </w:num>
  <w:num w:numId="21" w16cid:durableId="1461922826">
    <w:abstractNumId w:val="11"/>
  </w:num>
  <w:num w:numId="22" w16cid:durableId="800926948">
    <w:abstractNumId w:val="38"/>
  </w:num>
  <w:num w:numId="23" w16cid:durableId="1887839010">
    <w:abstractNumId w:val="42"/>
  </w:num>
  <w:num w:numId="24" w16cid:durableId="2007315744">
    <w:abstractNumId w:val="44"/>
  </w:num>
  <w:num w:numId="25" w16cid:durableId="1513836720">
    <w:abstractNumId w:val="24"/>
  </w:num>
  <w:num w:numId="26" w16cid:durableId="694498862">
    <w:abstractNumId w:val="22"/>
  </w:num>
  <w:num w:numId="27" w16cid:durableId="1362125952">
    <w:abstractNumId w:val="29"/>
  </w:num>
  <w:num w:numId="28" w16cid:durableId="1428427541">
    <w:abstractNumId w:val="1"/>
  </w:num>
  <w:num w:numId="29" w16cid:durableId="1293824176">
    <w:abstractNumId w:val="28"/>
  </w:num>
  <w:num w:numId="30" w16cid:durableId="507064178">
    <w:abstractNumId w:val="0"/>
  </w:num>
  <w:num w:numId="31" w16cid:durableId="1519659761">
    <w:abstractNumId w:val="18"/>
  </w:num>
  <w:num w:numId="32" w16cid:durableId="703166465">
    <w:abstractNumId w:val="33"/>
  </w:num>
  <w:num w:numId="33" w16cid:durableId="468984352">
    <w:abstractNumId w:val="7"/>
  </w:num>
  <w:num w:numId="34" w16cid:durableId="1879657716">
    <w:abstractNumId w:val="12"/>
  </w:num>
  <w:num w:numId="35" w16cid:durableId="1809279267">
    <w:abstractNumId w:val="36"/>
  </w:num>
  <w:num w:numId="36" w16cid:durableId="962926539">
    <w:abstractNumId w:val="8"/>
  </w:num>
  <w:num w:numId="37" w16cid:durableId="125323042">
    <w:abstractNumId w:val="15"/>
  </w:num>
  <w:num w:numId="38" w16cid:durableId="409085640">
    <w:abstractNumId w:val="13"/>
  </w:num>
  <w:num w:numId="39" w16cid:durableId="1891771320">
    <w:abstractNumId w:val="43"/>
  </w:num>
  <w:num w:numId="40" w16cid:durableId="153305883">
    <w:abstractNumId w:val="27"/>
  </w:num>
  <w:num w:numId="41" w16cid:durableId="410274936">
    <w:abstractNumId w:val="2"/>
  </w:num>
  <w:num w:numId="42" w16cid:durableId="1647274998">
    <w:abstractNumId w:val="30"/>
  </w:num>
  <w:num w:numId="43" w16cid:durableId="141317460">
    <w:abstractNumId w:val="32"/>
  </w:num>
  <w:num w:numId="44" w16cid:durableId="1067801521">
    <w:abstractNumId w:val="19"/>
  </w:num>
  <w:num w:numId="45" w16cid:durableId="1387606701">
    <w:abstractNumId w:val="25"/>
  </w:num>
  <w:num w:numId="46" w16cid:durableId="15097548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80"/>
  <w:drawingGridHorizontalSpacing w:val="90"/>
  <w:drawingGridVerticalSpacing w:val="130"/>
  <w:displayHorizontalDrawingGridEvery w:val="0"/>
  <w:displayVerticalDrawingGridEvery w:val="2"/>
  <w:characterSpacingControl w:val="compressPunctuation"/>
  <w:hdrShapeDefaults>
    <o:shapedefaults v:ext="edit" spidmax="208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07FB"/>
    <w:rsid w:val="00001669"/>
    <w:rsid w:val="00001E47"/>
    <w:rsid w:val="0000295E"/>
    <w:rsid w:val="00003FE8"/>
    <w:rsid w:val="00005724"/>
    <w:rsid w:val="000057E9"/>
    <w:rsid w:val="00010097"/>
    <w:rsid w:val="00010155"/>
    <w:rsid w:val="000151F2"/>
    <w:rsid w:val="0001541F"/>
    <w:rsid w:val="00023183"/>
    <w:rsid w:val="00023C88"/>
    <w:rsid w:val="00025994"/>
    <w:rsid w:val="00025B58"/>
    <w:rsid w:val="000277F6"/>
    <w:rsid w:val="00032475"/>
    <w:rsid w:val="00034AD6"/>
    <w:rsid w:val="00035FFC"/>
    <w:rsid w:val="000421C9"/>
    <w:rsid w:val="0004655C"/>
    <w:rsid w:val="000468E5"/>
    <w:rsid w:val="00054AB9"/>
    <w:rsid w:val="00054FFD"/>
    <w:rsid w:val="00055256"/>
    <w:rsid w:val="00055F3D"/>
    <w:rsid w:val="0006296F"/>
    <w:rsid w:val="00062CA9"/>
    <w:rsid w:val="00064FFC"/>
    <w:rsid w:val="00065461"/>
    <w:rsid w:val="00065AEE"/>
    <w:rsid w:val="00065E1D"/>
    <w:rsid w:val="000721B1"/>
    <w:rsid w:val="000734ED"/>
    <w:rsid w:val="00073875"/>
    <w:rsid w:val="0007418A"/>
    <w:rsid w:val="00074937"/>
    <w:rsid w:val="000750D9"/>
    <w:rsid w:val="00077CD3"/>
    <w:rsid w:val="000804D5"/>
    <w:rsid w:val="00080AEA"/>
    <w:rsid w:val="00081E42"/>
    <w:rsid w:val="00082116"/>
    <w:rsid w:val="00085189"/>
    <w:rsid w:val="0008753E"/>
    <w:rsid w:val="00087846"/>
    <w:rsid w:val="00090973"/>
    <w:rsid w:val="00092506"/>
    <w:rsid w:val="00093276"/>
    <w:rsid w:val="00095A5E"/>
    <w:rsid w:val="00096E28"/>
    <w:rsid w:val="000A140B"/>
    <w:rsid w:val="000A181D"/>
    <w:rsid w:val="000A2C3D"/>
    <w:rsid w:val="000A4DD6"/>
    <w:rsid w:val="000A7DBD"/>
    <w:rsid w:val="000B0B68"/>
    <w:rsid w:val="000B7850"/>
    <w:rsid w:val="000C1043"/>
    <w:rsid w:val="000C3088"/>
    <w:rsid w:val="000C4479"/>
    <w:rsid w:val="000C69A1"/>
    <w:rsid w:val="000D39FE"/>
    <w:rsid w:val="000D69C3"/>
    <w:rsid w:val="000E10CB"/>
    <w:rsid w:val="000E1CD2"/>
    <w:rsid w:val="000E2421"/>
    <w:rsid w:val="000E393D"/>
    <w:rsid w:val="000E4392"/>
    <w:rsid w:val="000E454C"/>
    <w:rsid w:val="000F0469"/>
    <w:rsid w:val="000F193A"/>
    <w:rsid w:val="000F5EB0"/>
    <w:rsid w:val="000F7078"/>
    <w:rsid w:val="000F77D8"/>
    <w:rsid w:val="00101BBE"/>
    <w:rsid w:val="00103F56"/>
    <w:rsid w:val="001078F5"/>
    <w:rsid w:val="001116D8"/>
    <w:rsid w:val="00113CE8"/>
    <w:rsid w:val="00113DF8"/>
    <w:rsid w:val="001151CC"/>
    <w:rsid w:val="0012072F"/>
    <w:rsid w:val="00130928"/>
    <w:rsid w:val="00131EA5"/>
    <w:rsid w:val="00134189"/>
    <w:rsid w:val="00135619"/>
    <w:rsid w:val="0013620C"/>
    <w:rsid w:val="001401E1"/>
    <w:rsid w:val="00142C5E"/>
    <w:rsid w:val="00143487"/>
    <w:rsid w:val="001452C8"/>
    <w:rsid w:val="001463B8"/>
    <w:rsid w:val="001467A9"/>
    <w:rsid w:val="00153FB4"/>
    <w:rsid w:val="00157F60"/>
    <w:rsid w:val="001638CE"/>
    <w:rsid w:val="00163DFE"/>
    <w:rsid w:val="00170BDC"/>
    <w:rsid w:val="00174671"/>
    <w:rsid w:val="001771C9"/>
    <w:rsid w:val="0017745C"/>
    <w:rsid w:val="001776C2"/>
    <w:rsid w:val="00177E5C"/>
    <w:rsid w:val="001803B2"/>
    <w:rsid w:val="00181C2A"/>
    <w:rsid w:val="00181F05"/>
    <w:rsid w:val="0018256C"/>
    <w:rsid w:val="001829B6"/>
    <w:rsid w:val="00182A99"/>
    <w:rsid w:val="00182E6D"/>
    <w:rsid w:val="00187362"/>
    <w:rsid w:val="00190C09"/>
    <w:rsid w:val="001918F5"/>
    <w:rsid w:val="00192238"/>
    <w:rsid w:val="0019394D"/>
    <w:rsid w:val="00194A12"/>
    <w:rsid w:val="00195A30"/>
    <w:rsid w:val="001973B4"/>
    <w:rsid w:val="001A3689"/>
    <w:rsid w:val="001A4A8A"/>
    <w:rsid w:val="001A52A8"/>
    <w:rsid w:val="001A672F"/>
    <w:rsid w:val="001B0C3E"/>
    <w:rsid w:val="001B3D02"/>
    <w:rsid w:val="001B685A"/>
    <w:rsid w:val="001C06DA"/>
    <w:rsid w:val="001C2601"/>
    <w:rsid w:val="001C43DE"/>
    <w:rsid w:val="001C7AB7"/>
    <w:rsid w:val="001D0899"/>
    <w:rsid w:val="001D1CE5"/>
    <w:rsid w:val="001D24AC"/>
    <w:rsid w:val="001D3290"/>
    <w:rsid w:val="001D3F1F"/>
    <w:rsid w:val="001D4244"/>
    <w:rsid w:val="001D7945"/>
    <w:rsid w:val="001E0D60"/>
    <w:rsid w:val="001E2492"/>
    <w:rsid w:val="001E68F5"/>
    <w:rsid w:val="001E7DB8"/>
    <w:rsid w:val="001F4D7D"/>
    <w:rsid w:val="001F75F6"/>
    <w:rsid w:val="002002F2"/>
    <w:rsid w:val="0020243E"/>
    <w:rsid w:val="0020366E"/>
    <w:rsid w:val="00203F39"/>
    <w:rsid w:val="002055DC"/>
    <w:rsid w:val="00205746"/>
    <w:rsid w:val="00207CE8"/>
    <w:rsid w:val="002120A3"/>
    <w:rsid w:val="002131C1"/>
    <w:rsid w:val="00216362"/>
    <w:rsid w:val="002170C5"/>
    <w:rsid w:val="00220686"/>
    <w:rsid w:val="002244F4"/>
    <w:rsid w:val="00224C38"/>
    <w:rsid w:val="00234030"/>
    <w:rsid w:val="0023723C"/>
    <w:rsid w:val="00244E82"/>
    <w:rsid w:val="0024589E"/>
    <w:rsid w:val="00247D2E"/>
    <w:rsid w:val="00250FA2"/>
    <w:rsid w:val="0025202A"/>
    <w:rsid w:val="00256A73"/>
    <w:rsid w:val="00261660"/>
    <w:rsid w:val="00264CDD"/>
    <w:rsid w:val="0026692F"/>
    <w:rsid w:val="002722AC"/>
    <w:rsid w:val="00275F56"/>
    <w:rsid w:val="00276EB9"/>
    <w:rsid w:val="00277765"/>
    <w:rsid w:val="00280215"/>
    <w:rsid w:val="00280F45"/>
    <w:rsid w:val="00282AB2"/>
    <w:rsid w:val="00283305"/>
    <w:rsid w:val="00286AFF"/>
    <w:rsid w:val="00287A3C"/>
    <w:rsid w:val="00290685"/>
    <w:rsid w:val="002926AC"/>
    <w:rsid w:val="00293133"/>
    <w:rsid w:val="00293364"/>
    <w:rsid w:val="002A0FBA"/>
    <w:rsid w:val="002A1161"/>
    <w:rsid w:val="002A1545"/>
    <w:rsid w:val="002A46F8"/>
    <w:rsid w:val="002A6E5A"/>
    <w:rsid w:val="002B0E72"/>
    <w:rsid w:val="002B12B5"/>
    <w:rsid w:val="002B1855"/>
    <w:rsid w:val="002B1963"/>
    <w:rsid w:val="002B2944"/>
    <w:rsid w:val="002B420D"/>
    <w:rsid w:val="002B5F08"/>
    <w:rsid w:val="002B6747"/>
    <w:rsid w:val="002C07CB"/>
    <w:rsid w:val="002C093A"/>
    <w:rsid w:val="002C155F"/>
    <w:rsid w:val="002C1E05"/>
    <w:rsid w:val="002C33F5"/>
    <w:rsid w:val="002C54B9"/>
    <w:rsid w:val="002C5DAB"/>
    <w:rsid w:val="002C677F"/>
    <w:rsid w:val="002C6EEB"/>
    <w:rsid w:val="002C79D5"/>
    <w:rsid w:val="002D004B"/>
    <w:rsid w:val="002D0550"/>
    <w:rsid w:val="002D079A"/>
    <w:rsid w:val="002D348C"/>
    <w:rsid w:val="002D4E9D"/>
    <w:rsid w:val="002D5F86"/>
    <w:rsid w:val="002E0443"/>
    <w:rsid w:val="002E0C92"/>
    <w:rsid w:val="002E555F"/>
    <w:rsid w:val="002E71B7"/>
    <w:rsid w:val="002E76B1"/>
    <w:rsid w:val="002E7E1B"/>
    <w:rsid w:val="002F026D"/>
    <w:rsid w:val="002F103D"/>
    <w:rsid w:val="002F1BB8"/>
    <w:rsid w:val="002F1D03"/>
    <w:rsid w:val="002F1EDD"/>
    <w:rsid w:val="002F75E2"/>
    <w:rsid w:val="00305FDF"/>
    <w:rsid w:val="00306D72"/>
    <w:rsid w:val="003156CF"/>
    <w:rsid w:val="00315784"/>
    <w:rsid w:val="003170C1"/>
    <w:rsid w:val="003172E5"/>
    <w:rsid w:val="00320084"/>
    <w:rsid w:val="00320316"/>
    <w:rsid w:val="00321F25"/>
    <w:rsid w:val="00323C8E"/>
    <w:rsid w:val="00324795"/>
    <w:rsid w:val="00324AF9"/>
    <w:rsid w:val="0032696A"/>
    <w:rsid w:val="00327AD9"/>
    <w:rsid w:val="00331413"/>
    <w:rsid w:val="00331549"/>
    <w:rsid w:val="00332DA1"/>
    <w:rsid w:val="00333280"/>
    <w:rsid w:val="00340C76"/>
    <w:rsid w:val="003420F6"/>
    <w:rsid w:val="00342A9A"/>
    <w:rsid w:val="00342CF4"/>
    <w:rsid w:val="00344285"/>
    <w:rsid w:val="003458ED"/>
    <w:rsid w:val="00345DAB"/>
    <w:rsid w:val="00346B3F"/>
    <w:rsid w:val="00346D1B"/>
    <w:rsid w:val="00347567"/>
    <w:rsid w:val="00350CA6"/>
    <w:rsid w:val="0035377F"/>
    <w:rsid w:val="0035497C"/>
    <w:rsid w:val="00355DA9"/>
    <w:rsid w:val="00357935"/>
    <w:rsid w:val="003643D0"/>
    <w:rsid w:val="00364566"/>
    <w:rsid w:val="0036473C"/>
    <w:rsid w:val="0037004F"/>
    <w:rsid w:val="003712E7"/>
    <w:rsid w:val="00371EAD"/>
    <w:rsid w:val="00373971"/>
    <w:rsid w:val="00374B5E"/>
    <w:rsid w:val="00376502"/>
    <w:rsid w:val="00377E90"/>
    <w:rsid w:val="00377F31"/>
    <w:rsid w:val="00381536"/>
    <w:rsid w:val="00381B14"/>
    <w:rsid w:val="00382C35"/>
    <w:rsid w:val="003849B7"/>
    <w:rsid w:val="00384D92"/>
    <w:rsid w:val="00385DD6"/>
    <w:rsid w:val="003934DA"/>
    <w:rsid w:val="00393679"/>
    <w:rsid w:val="0039393F"/>
    <w:rsid w:val="003946EB"/>
    <w:rsid w:val="00396F90"/>
    <w:rsid w:val="003972AE"/>
    <w:rsid w:val="003A011E"/>
    <w:rsid w:val="003A2CC9"/>
    <w:rsid w:val="003A2FAC"/>
    <w:rsid w:val="003A38D8"/>
    <w:rsid w:val="003A4158"/>
    <w:rsid w:val="003A4B14"/>
    <w:rsid w:val="003A7B1D"/>
    <w:rsid w:val="003B4911"/>
    <w:rsid w:val="003B63EA"/>
    <w:rsid w:val="003B6957"/>
    <w:rsid w:val="003C0A10"/>
    <w:rsid w:val="003C0B60"/>
    <w:rsid w:val="003C3143"/>
    <w:rsid w:val="003C3E6C"/>
    <w:rsid w:val="003C49C0"/>
    <w:rsid w:val="003C53DE"/>
    <w:rsid w:val="003C794E"/>
    <w:rsid w:val="003D2F7F"/>
    <w:rsid w:val="003D4597"/>
    <w:rsid w:val="003D5B6B"/>
    <w:rsid w:val="003D6B8D"/>
    <w:rsid w:val="003D73C1"/>
    <w:rsid w:val="003D76E8"/>
    <w:rsid w:val="003E4310"/>
    <w:rsid w:val="003E4453"/>
    <w:rsid w:val="003E6870"/>
    <w:rsid w:val="003E792D"/>
    <w:rsid w:val="003F17FB"/>
    <w:rsid w:val="003F1B2B"/>
    <w:rsid w:val="003F1E11"/>
    <w:rsid w:val="003F47E9"/>
    <w:rsid w:val="003F5909"/>
    <w:rsid w:val="0040019E"/>
    <w:rsid w:val="00400899"/>
    <w:rsid w:val="004022C6"/>
    <w:rsid w:val="004033AD"/>
    <w:rsid w:val="00403D36"/>
    <w:rsid w:val="0040456C"/>
    <w:rsid w:val="00411887"/>
    <w:rsid w:val="004232EF"/>
    <w:rsid w:val="00423752"/>
    <w:rsid w:val="004237D1"/>
    <w:rsid w:val="0043155A"/>
    <w:rsid w:val="00433A8B"/>
    <w:rsid w:val="004355D5"/>
    <w:rsid w:val="00435FA6"/>
    <w:rsid w:val="00437DD5"/>
    <w:rsid w:val="00444153"/>
    <w:rsid w:val="004507BF"/>
    <w:rsid w:val="0045400F"/>
    <w:rsid w:val="004544AF"/>
    <w:rsid w:val="004569E7"/>
    <w:rsid w:val="0046540A"/>
    <w:rsid w:val="004671DF"/>
    <w:rsid w:val="00467748"/>
    <w:rsid w:val="004678EC"/>
    <w:rsid w:val="00467FB4"/>
    <w:rsid w:val="004718FF"/>
    <w:rsid w:val="00472048"/>
    <w:rsid w:val="0047394B"/>
    <w:rsid w:val="004810FF"/>
    <w:rsid w:val="0048649A"/>
    <w:rsid w:val="004901E2"/>
    <w:rsid w:val="00490F60"/>
    <w:rsid w:val="00491766"/>
    <w:rsid w:val="004926A8"/>
    <w:rsid w:val="004971AA"/>
    <w:rsid w:val="00497E80"/>
    <w:rsid w:val="004A117D"/>
    <w:rsid w:val="004A2B4F"/>
    <w:rsid w:val="004A60CA"/>
    <w:rsid w:val="004A623A"/>
    <w:rsid w:val="004A6D7D"/>
    <w:rsid w:val="004A784D"/>
    <w:rsid w:val="004B5F0A"/>
    <w:rsid w:val="004B71EF"/>
    <w:rsid w:val="004B7E92"/>
    <w:rsid w:val="004C0DAD"/>
    <w:rsid w:val="004C1C9F"/>
    <w:rsid w:val="004C7331"/>
    <w:rsid w:val="004D0D0A"/>
    <w:rsid w:val="004D1227"/>
    <w:rsid w:val="004D1312"/>
    <w:rsid w:val="004D3F83"/>
    <w:rsid w:val="004D674B"/>
    <w:rsid w:val="004E4F9B"/>
    <w:rsid w:val="004E60BD"/>
    <w:rsid w:val="004E643D"/>
    <w:rsid w:val="004E68C3"/>
    <w:rsid w:val="004E7331"/>
    <w:rsid w:val="004E7C6A"/>
    <w:rsid w:val="004F0BB7"/>
    <w:rsid w:val="004F1640"/>
    <w:rsid w:val="004F3286"/>
    <w:rsid w:val="004F3A1C"/>
    <w:rsid w:val="004F6BC7"/>
    <w:rsid w:val="00503E98"/>
    <w:rsid w:val="00504480"/>
    <w:rsid w:val="00506989"/>
    <w:rsid w:val="00506C8D"/>
    <w:rsid w:val="005075C8"/>
    <w:rsid w:val="00510865"/>
    <w:rsid w:val="005115AF"/>
    <w:rsid w:val="00513078"/>
    <w:rsid w:val="0051758B"/>
    <w:rsid w:val="00521EA6"/>
    <w:rsid w:val="005223DB"/>
    <w:rsid w:val="00522570"/>
    <w:rsid w:val="00525C07"/>
    <w:rsid w:val="00526BB6"/>
    <w:rsid w:val="005329F0"/>
    <w:rsid w:val="00532EA4"/>
    <w:rsid w:val="00535385"/>
    <w:rsid w:val="00535BBA"/>
    <w:rsid w:val="0053718F"/>
    <w:rsid w:val="005409A7"/>
    <w:rsid w:val="005425CA"/>
    <w:rsid w:val="00545409"/>
    <w:rsid w:val="0054578C"/>
    <w:rsid w:val="0054615F"/>
    <w:rsid w:val="005476C8"/>
    <w:rsid w:val="0055074A"/>
    <w:rsid w:val="00553BBF"/>
    <w:rsid w:val="00554FB5"/>
    <w:rsid w:val="00555BF2"/>
    <w:rsid w:val="0055641E"/>
    <w:rsid w:val="005610A9"/>
    <w:rsid w:val="005614BE"/>
    <w:rsid w:val="00562F2E"/>
    <w:rsid w:val="005702AD"/>
    <w:rsid w:val="00576112"/>
    <w:rsid w:val="00577534"/>
    <w:rsid w:val="00581350"/>
    <w:rsid w:val="00587B0B"/>
    <w:rsid w:val="00596462"/>
    <w:rsid w:val="00597CB3"/>
    <w:rsid w:val="005A0C98"/>
    <w:rsid w:val="005A1739"/>
    <w:rsid w:val="005A3E91"/>
    <w:rsid w:val="005A3FAA"/>
    <w:rsid w:val="005A4494"/>
    <w:rsid w:val="005A4963"/>
    <w:rsid w:val="005A4E0E"/>
    <w:rsid w:val="005A55D7"/>
    <w:rsid w:val="005A5D60"/>
    <w:rsid w:val="005A71F4"/>
    <w:rsid w:val="005A7CDB"/>
    <w:rsid w:val="005B0386"/>
    <w:rsid w:val="005B1700"/>
    <w:rsid w:val="005B54C6"/>
    <w:rsid w:val="005B5EB1"/>
    <w:rsid w:val="005D1BAA"/>
    <w:rsid w:val="005D3498"/>
    <w:rsid w:val="005D676A"/>
    <w:rsid w:val="005D7BFA"/>
    <w:rsid w:val="005E197F"/>
    <w:rsid w:val="005E1FA9"/>
    <w:rsid w:val="005E256F"/>
    <w:rsid w:val="005E5567"/>
    <w:rsid w:val="005F4FC1"/>
    <w:rsid w:val="005F66EA"/>
    <w:rsid w:val="005F71E4"/>
    <w:rsid w:val="005F764C"/>
    <w:rsid w:val="00603DF7"/>
    <w:rsid w:val="006067A1"/>
    <w:rsid w:val="0060693D"/>
    <w:rsid w:val="00606C13"/>
    <w:rsid w:val="00611342"/>
    <w:rsid w:val="00613E05"/>
    <w:rsid w:val="00630C3A"/>
    <w:rsid w:val="00635A21"/>
    <w:rsid w:val="00635F29"/>
    <w:rsid w:val="00637F12"/>
    <w:rsid w:val="00641576"/>
    <w:rsid w:val="006469D8"/>
    <w:rsid w:val="00650FDB"/>
    <w:rsid w:val="00656223"/>
    <w:rsid w:val="00661180"/>
    <w:rsid w:val="00661837"/>
    <w:rsid w:val="0066425C"/>
    <w:rsid w:val="00664CC2"/>
    <w:rsid w:val="00665FB7"/>
    <w:rsid w:val="006674EA"/>
    <w:rsid w:val="00671706"/>
    <w:rsid w:val="00673C17"/>
    <w:rsid w:val="00676FC3"/>
    <w:rsid w:val="006804F3"/>
    <w:rsid w:val="00680A09"/>
    <w:rsid w:val="00680B2D"/>
    <w:rsid w:val="0068140D"/>
    <w:rsid w:val="00681A87"/>
    <w:rsid w:val="00682036"/>
    <w:rsid w:val="00686A52"/>
    <w:rsid w:val="00687D95"/>
    <w:rsid w:val="006908CC"/>
    <w:rsid w:val="0069202E"/>
    <w:rsid w:val="00695DE7"/>
    <w:rsid w:val="00696F2A"/>
    <w:rsid w:val="006A0A62"/>
    <w:rsid w:val="006A2DDF"/>
    <w:rsid w:val="006A39D1"/>
    <w:rsid w:val="006A3A32"/>
    <w:rsid w:val="006A4EBB"/>
    <w:rsid w:val="006A65DD"/>
    <w:rsid w:val="006B1401"/>
    <w:rsid w:val="006B1CA2"/>
    <w:rsid w:val="006B26D0"/>
    <w:rsid w:val="006B317C"/>
    <w:rsid w:val="006B6221"/>
    <w:rsid w:val="006C3357"/>
    <w:rsid w:val="006C676F"/>
    <w:rsid w:val="006D0433"/>
    <w:rsid w:val="006D1786"/>
    <w:rsid w:val="006D1FA8"/>
    <w:rsid w:val="006D42B2"/>
    <w:rsid w:val="006D44A5"/>
    <w:rsid w:val="006D4FAA"/>
    <w:rsid w:val="006D563D"/>
    <w:rsid w:val="006D586F"/>
    <w:rsid w:val="006D703D"/>
    <w:rsid w:val="006E12DD"/>
    <w:rsid w:val="006E1B50"/>
    <w:rsid w:val="006E1EB6"/>
    <w:rsid w:val="006E252C"/>
    <w:rsid w:val="006E4157"/>
    <w:rsid w:val="006F246C"/>
    <w:rsid w:val="006F7A96"/>
    <w:rsid w:val="00700233"/>
    <w:rsid w:val="0070195C"/>
    <w:rsid w:val="00704B05"/>
    <w:rsid w:val="00704EA5"/>
    <w:rsid w:val="00706029"/>
    <w:rsid w:val="00706C89"/>
    <w:rsid w:val="00707931"/>
    <w:rsid w:val="00710E90"/>
    <w:rsid w:val="00712195"/>
    <w:rsid w:val="00715338"/>
    <w:rsid w:val="00715F63"/>
    <w:rsid w:val="0071716E"/>
    <w:rsid w:val="00717DF9"/>
    <w:rsid w:val="00721396"/>
    <w:rsid w:val="007224E3"/>
    <w:rsid w:val="0072360A"/>
    <w:rsid w:val="00724C14"/>
    <w:rsid w:val="007302FD"/>
    <w:rsid w:val="007307C5"/>
    <w:rsid w:val="00730D57"/>
    <w:rsid w:val="0073107A"/>
    <w:rsid w:val="00735763"/>
    <w:rsid w:val="00736313"/>
    <w:rsid w:val="00746CD8"/>
    <w:rsid w:val="00751147"/>
    <w:rsid w:val="00752366"/>
    <w:rsid w:val="007552A8"/>
    <w:rsid w:val="00756E79"/>
    <w:rsid w:val="007659FD"/>
    <w:rsid w:val="00766C87"/>
    <w:rsid w:val="00767FC3"/>
    <w:rsid w:val="0077191B"/>
    <w:rsid w:val="00775B1E"/>
    <w:rsid w:val="0077624F"/>
    <w:rsid w:val="00776D05"/>
    <w:rsid w:val="00777686"/>
    <w:rsid w:val="007822D4"/>
    <w:rsid w:val="00782828"/>
    <w:rsid w:val="00794694"/>
    <w:rsid w:val="00797D8E"/>
    <w:rsid w:val="007A19A2"/>
    <w:rsid w:val="007A47F6"/>
    <w:rsid w:val="007A5A3E"/>
    <w:rsid w:val="007B0044"/>
    <w:rsid w:val="007B2801"/>
    <w:rsid w:val="007B3C59"/>
    <w:rsid w:val="007B4DFE"/>
    <w:rsid w:val="007B4E62"/>
    <w:rsid w:val="007B5196"/>
    <w:rsid w:val="007C01F3"/>
    <w:rsid w:val="007C0350"/>
    <w:rsid w:val="007C0F8B"/>
    <w:rsid w:val="007C381E"/>
    <w:rsid w:val="007C4C2A"/>
    <w:rsid w:val="007C6B65"/>
    <w:rsid w:val="007C6F6F"/>
    <w:rsid w:val="007D32A1"/>
    <w:rsid w:val="007D3797"/>
    <w:rsid w:val="007E5B1D"/>
    <w:rsid w:val="007E5F4D"/>
    <w:rsid w:val="007F2ED7"/>
    <w:rsid w:val="007F4D52"/>
    <w:rsid w:val="007F67F8"/>
    <w:rsid w:val="00805752"/>
    <w:rsid w:val="0080591C"/>
    <w:rsid w:val="008073D5"/>
    <w:rsid w:val="00807717"/>
    <w:rsid w:val="008106A5"/>
    <w:rsid w:val="008175DA"/>
    <w:rsid w:val="0081771D"/>
    <w:rsid w:val="008227DB"/>
    <w:rsid w:val="008228F5"/>
    <w:rsid w:val="008230ED"/>
    <w:rsid w:val="0082361C"/>
    <w:rsid w:val="008242A4"/>
    <w:rsid w:val="00824AA9"/>
    <w:rsid w:val="00830D29"/>
    <w:rsid w:val="00831423"/>
    <w:rsid w:val="00831E30"/>
    <w:rsid w:val="008339EB"/>
    <w:rsid w:val="00834429"/>
    <w:rsid w:val="00834570"/>
    <w:rsid w:val="008360FF"/>
    <w:rsid w:val="00836399"/>
    <w:rsid w:val="00837DB2"/>
    <w:rsid w:val="00845D25"/>
    <w:rsid w:val="00846BEA"/>
    <w:rsid w:val="00850924"/>
    <w:rsid w:val="0085139E"/>
    <w:rsid w:val="00851D9B"/>
    <w:rsid w:val="0085365F"/>
    <w:rsid w:val="0085527F"/>
    <w:rsid w:val="00856C04"/>
    <w:rsid w:val="00861273"/>
    <w:rsid w:val="0086657B"/>
    <w:rsid w:val="008672E2"/>
    <w:rsid w:val="00870AA7"/>
    <w:rsid w:val="008778F1"/>
    <w:rsid w:val="008819F6"/>
    <w:rsid w:val="00881D59"/>
    <w:rsid w:val="008867C9"/>
    <w:rsid w:val="00887521"/>
    <w:rsid w:val="008908A2"/>
    <w:rsid w:val="00890A50"/>
    <w:rsid w:val="00894F29"/>
    <w:rsid w:val="0089566F"/>
    <w:rsid w:val="008977EA"/>
    <w:rsid w:val="008A0FC7"/>
    <w:rsid w:val="008A251A"/>
    <w:rsid w:val="008A34A2"/>
    <w:rsid w:val="008A67A6"/>
    <w:rsid w:val="008A6A9F"/>
    <w:rsid w:val="008B2775"/>
    <w:rsid w:val="008B30C6"/>
    <w:rsid w:val="008B704D"/>
    <w:rsid w:val="008C128B"/>
    <w:rsid w:val="008C1427"/>
    <w:rsid w:val="008C359A"/>
    <w:rsid w:val="008C4B8F"/>
    <w:rsid w:val="008C6431"/>
    <w:rsid w:val="008D03AF"/>
    <w:rsid w:val="008D0AB3"/>
    <w:rsid w:val="008E3919"/>
    <w:rsid w:val="008E5616"/>
    <w:rsid w:val="008F1DA6"/>
    <w:rsid w:val="008F2C3D"/>
    <w:rsid w:val="008F3B53"/>
    <w:rsid w:val="009004A7"/>
    <w:rsid w:val="00900F07"/>
    <w:rsid w:val="00903B85"/>
    <w:rsid w:val="0091141B"/>
    <w:rsid w:val="009117F2"/>
    <w:rsid w:val="0091669E"/>
    <w:rsid w:val="00916EBC"/>
    <w:rsid w:val="009173CC"/>
    <w:rsid w:val="009178F7"/>
    <w:rsid w:val="00921DAC"/>
    <w:rsid w:val="00922D19"/>
    <w:rsid w:val="009240D3"/>
    <w:rsid w:val="00925134"/>
    <w:rsid w:val="00925328"/>
    <w:rsid w:val="0092575A"/>
    <w:rsid w:val="00925BBC"/>
    <w:rsid w:val="0093054E"/>
    <w:rsid w:val="00930EBE"/>
    <w:rsid w:val="0093164D"/>
    <w:rsid w:val="009316D4"/>
    <w:rsid w:val="0093271F"/>
    <w:rsid w:val="0093291A"/>
    <w:rsid w:val="009337FA"/>
    <w:rsid w:val="00940B5F"/>
    <w:rsid w:val="00940D89"/>
    <w:rsid w:val="00943DD5"/>
    <w:rsid w:val="00944FB8"/>
    <w:rsid w:val="00946576"/>
    <w:rsid w:val="00946DD1"/>
    <w:rsid w:val="0095128F"/>
    <w:rsid w:val="00951810"/>
    <w:rsid w:val="009578F7"/>
    <w:rsid w:val="00957F5C"/>
    <w:rsid w:val="009627B5"/>
    <w:rsid w:val="0096311B"/>
    <w:rsid w:val="00963902"/>
    <w:rsid w:val="0096518B"/>
    <w:rsid w:val="009653B5"/>
    <w:rsid w:val="009709C9"/>
    <w:rsid w:val="009758EE"/>
    <w:rsid w:val="00975FF1"/>
    <w:rsid w:val="009834A4"/>
    <w:rsid w:val="00983FD6"/>
    <w:rsid w:val="009841B5"/>
    <w:rsid w:val="009850C4"/>
    <w:rsid w:val="009851B5"/>
    <w:rsid w:val="00985DED"/>
    <w:rsid w:val="009874A8"/>
    <w:rsid w:val="0099073E"/>
    <w:rsid w:val="009937FA"/>
    <w:rsid w:val="00995311"/>
    <w:rsid w:val="009965AE"/>
    <w:rsid w:val="009A1328"/>
    <w:rsid w:val="009A1845"/>
    <w:rsid w:val="009A3C77"/>
    <w:rsid w:val="009A5B86"/>
    <w:rsid w:val="009B4080"/>
    <w:rsid w:val="009C1089"/>
    <w:rsid w:val="009C5018"/>
    <w:rsid w:val="009D34CF"/>
    <w:rsid w:val="009D7099"/>
    <w:rsid w:val="009D7C54"/>
    <w:rsid w:val="009E11C6"/>
    <w:rsid w:val="009E1E65"/>
    <w:rsid w:val="009E4B7A"/>
    <w:rsid w:val="009E79BB"/>
    <w:rsid w:val="009F25EE"/>
    <w:rsid w:val="009F36AE"/>
    <w:rsid w:val="009F607C"/>
    <w:rsid w:val="009F63E2"/>
    <w:rsid w:val="009F6472"/>
    <w:rsid w:val="009F7ED2"/>
    <w:rsid w:val="00A00F49"/>
    <w:rsid w:val="00A01C56"/>
    <w:rsid w:val="00A0203D"/>
    <w:rsid w:val="00A04D49"/>
    <w:rsid w:val="00A06837"/>
    <w:rsid w:val="00A07938"/>
    <w:rsid w:val="00A132ED"/>
    <w:rsid w:val="00A22BE9"/>
    <w:rsid w:val="00A22EF2"/>
    <w:rsid w:val="00A247D0"/>
    <w:rsid w:val="00A37E1F"/>
    <w:rsid w:val="00A409AD"/>
    <w:rsid w:val="00A41095"/>
    <w:rsid w:val="00A42F38"/>
    <w:rsid w:val="00A43615"/>
    <w:rsid w:val="00A50C6F"/>
    <w:rsid w:val="00A51433"/>
    <w:rsid w:val="00A53CC9"/>
    <w:rsid w:val="00A53F09"/>
    <w:rsid w:val="00A57AB9"/>
    <w:rsid w:val="00A57BC6"/>
    <w:rsid w:val="00A60084"/>
    <w:rsid w:val="00A615DB"/>
    <w:rsid w:val="00A6730A"/>
    <w:rsid w:val="00A67543"/>
    <w:rsid w:val="00A6777E"/>
    <w:rsid w:val="00A73ADE"/>
    <w:rsid w:val="00A74CC2"/>
    <w:rsid w:val="00A8503C"/>
    <w:rsid w:val="00A862FC"/>
    <w:rsid w:val="00A93370"/>
    <w:rsid w:val="00A949D8"/>
    <w:rsid w:val="00A9688D"/>
    <w:rsid w:val="00AA0AF5"/>
    <w:rsid w:val="00AA360F"/>
    <w:rsid w:val="00AA4059"/>
    <w:rsid w:val="00AA4622"/>
    <w:rsid w:val="00AA48B0"/>
    <w:rsid w:val="00AA5405"/>
    <w:rsid w:val="00AB0DAC"/>
    <w:rsid w:val="00AB2689"/>
    <w:rsid w:val="00AB2B11"/>
    <w:rsid w:val="00AB2BAA"/>
    <w:rsid w:val="00AB2D20"/>
    <w:rsid w:val="00AB2D3C"/>
    <w:rsid w:val="00AB40B8"/>
    <w:rsid w:val="00AB6946"/>
    <w:rsid w:val="00AC0BD0"/>
    <w:rsid w:val="00AC175B"/>
    <w:rsid w:val="00AC1786"/>
    <w:rsid w:val="00AC1D26"/>
    <w:rsid w:val="00AC1F12"/>
    <w:rsid w:val="00AC5CB0"/>
    <w:rsid w:val="00AD3554"/>
    <w:rsid w:val="00AD3AA5"/>
    <w:rsid w:val="00AD41E1"/>
    <w:rsid w:val="00AD5170"/>
    <w:rsid w:val="00AE2BA4"/>
    <w:rsid w:val="00AE3C9B"/>
    <w:rsid w:val="00AE4790"/>
    <w:rsid w:val="00AE72A6"/>
    <w:rsid w:val="00AE7BF0"/>
    <w:rsid w:val="00AF1F53"/>
    <w:rsid w:val="00AF2300"/>
    <w:rsid w:val="00AF2F7D"/>
    <w:rsid w:val="00AF41CC"/>
    <w:rsid w:val="00AF672F"/>
    <w:rsid w:val="00B009DA"/>
    <w:rsid w:val="00B02EA8"/>
    <w:rsid w:val="00B11AA5"/>
    <w:rsid w:val="00B13CED"/>
    <w:rsid w:val="00B17452"/>
    <w:rsid w:val="00B20A5B"/>
    <w:rsid w:val="00B20B1A"/>
    <w:rsid w:val="00B21FFF"/>
    <w:rsid w:val="00B22554"/>
    <w:rsid w:val="00B24F60"/>
    <w:rsid w:val="00B31040"/>
    <w:rsid w:val="00B3135C"/>
    <w:rsid w:val="00B33B53"/>
    <w:rsid w:val="00B36864"/>
    <w:rsid w:val="00B37C64"/>
    <w:rsid w:val="00B37F4A"/>
    <w:rsid w:val="00B4160D"/>
    <w:rsid w:val="00B461C8"/>
    <w:rsid w:val="00B4715C"/>
    <w:rsid w:val="00B52F70"/>
    <w:rsid w:val="00B536FD"/>
    <w:rsid w:val="00B53D7B"/>
    <w:rsid w:val="00B55ACF"/>
    <w:rsid w:val="00B56FB8"/>
    <w:rsid w:val="00B57807"/>
    <w:rsid w:val="00B60D81"/>
    <w:rsid w:val="00B6191B"/>
    <w:rsid w:val="00B6262D"/>
    <w:rsid w:val="00B63A0E"/>
    <w:rsid w:val="00B648F0"/>
    <w:rsid w:val="00B65313"/>
    <w:rsid w:val="00B72022"/>
    <w:rsid w:val="00B725FE"/>
    <w:rsid w:val="00B7761E"/>
    <w:rsid w:val="00B80574"/>
    <w:rsid w:val="00B82C73"/>
    <w:rsid w:val="00B8656E"/>
    <w:rsid w:val="00B87F6D"/>
    <w:rsid w:val="00B915B3"/>
    <w:rsid w:val="00B97657"/>
    <w:rsid w:val="00BA08A7"/>
    <w:rsid w:val="00BA11FF"/>
    <w:rsid w:val="00BA12D8"/>
    <w:rsid w:val="00BA202A"/>
    <w:rsid w:val="00BA33E5"/>
    <w:rsid w:val="00BA6AA4"/>
    <w:rsid w:val="00BB0C2E"/>
    <w:rsid w:val="00BB198F"/>
    <w:rsid w:val="00BC0063"/>
    <w:rsid w:val="00BC1F68"/>
    <w:rsid w:val="00BC38AA"/>
    <w:rsid w:val="00BC485E"/>
    <w:rsid w:val="00BD29B4"/>
    <w:rsid w:val="00BD7372"/>
    <w:rsid w:val="00BE2AC9"/>
    <w:rsid w:val="00BE55E2"/>
    <w:rsid w:val="00BE6717"/>
    <w:rsid w:val="00BE7837"/>
    <w:rsid w:val="00BE7EAE"/>
    <w:rsid w:val="00BF1A15"/>
    <w:rsid w:val="00BF3BBC"/>
    <w:rsid w:val="00BF488E"/>
    <w:rsid w:val="00BF495B"/>
    <w:rsid w:val="00BF507F"/>
    <w:rsid w:val="00BF57B0"/>
    <w:rsid w:val="00BF69D8"/>
    <w:rsid w:val="00BF7502"/>
    <w:rsid w:val="00BF79A2"/>
    <w:rsid w:val="00C003CE"/>
    <w:rsid w:val="00C00690"/>
    <w:rsid w:val="00C00B4D"/>
    <w:rsid w:val="00C043BF"/>
    <w:rsid w:val="00C04543"/>
    <w:rsid w:val="00C06C41"/>
    <w:rsid w:val="00C15BA9"/>
    <w:rsid w:val="00C17EAE"/>
    <w:rsid w:val="00C20556"/>
    <w:rsid w:val="00C237C8"/>
    <w:rsid w:val="00C240A4"/>
    <w:rsid w:val="00C305C3"/>
    <w:rsid w:val="00C30C17"/>
    <w:rsid w:val="00C32266"/>
    <w:rsid w:val="00C33423"/>
    <w:rsid w:val="00C403D2"/>
    <w:rsid w:val="00C41506"/>
    <w:rsid w:val="00C425D5"/>
    <w:rsid w:val="00C454C3"/>
    <w:rsid w:val="00C466D5"/>
    <w:rsid w:val="00C47DCC"/>
    <w:rsid w:val="00C5339F"/>
    <w:rsid w:val="00C553F0"/>
    <w:rsid w:val="00C60357"/>
    <w:rsid w:val="00C605FA"/>
    <w:rsid w:val="00C6522C"/>
    <w:rsid w:val="00C67A04"/>
    <w:rsid w:val="00C7009C"/>
    <w:rsid w:val="00C72C22"/>
    <w:rsid w:val="00C7516F"/>
    <w:rsid w:val="00C77947"/>
    <w:rsid w:val="00C821A2"/>
    <w:rsid w:val="00C82BC0"/>
    <w:rsid w:val="00C848F0"/>
    <w:rsid w:val="00C97F0F"/>
    <w:rsid w:val="00CA2963"/>
    <w:rsid w:val="00CA399E"/>
    <w:rsid w:val="00CA452A"/>
    <w:rsid w:val="00CA5230"/>
    <w:rsid w:val="00CA7B86"/>
    <w:rsid w:val="00CA7DCF"/>
    <w:rsid w:val="00CB0043"/>
    <w:rsid w:val="00CB3222"/>
    <w:rsid w:val="00CB3ACC"/>
    <w:rsid w:val="00CC225F"/>
    <w:rsid w:val="00CC361A"/>
    <w:rsid w:val="00CC4F76"/>
    <w:rsid w:val="00CC6566"/>
    <w:rsid w:val="00CC66A3"/>
    <w:rsid w:val="00CD06E9"/>
    <w:rsid w:val="00CD07BD"/>
    <w:rsid w:val="00CD1F9C"/>
    <w:rsid w:val="00CD3629"/>
    <w:rsid w:val="00CD5257"/>
    <w:rsid w:val="00CD768E"/>
    <w:rsid w:val="00CD76DD"/>
    <w:rsid w:val="00CE387F"/>
    <w:rsid w:val="00CF04F6"/>
    <w:rsid w:val="00CF1120"/>
    <w:rsid w:val="00CF28E9"/>
    <w:rsid w:val="00CF31A5"/>
    <w:rsid w:val="00CF5FF2"/>
    <w:rsid w:val="00CF6743"/>
    <w:rsid w:val="00D00119"/>
    <w:rsid w:val="00D012BE"/>
    <w:rsid w:val="00D01851"/>
    <w:rsid w:val="00D04970"/>
    <w:rsid w:val="00D07723"/>
    <w:rsid w:val="00D12CA6"/>
    <w:rsid w:val="00D13275"/>
    <w:rsid w:val="00D148CA"/>
    <w:rsid w:val="00D20916"/>
    <w:rsid w:val="00D229D3"/>
    <w:rsid w:val="00D253E1"/>
    <w:rsid w:val="00D259A9"/>
    <w:rsid w:val="00D26150"/>
    <w:rsid w:val="00D26A12"/>
    <w:rsid w:val="00D27C14"/>
    <w:rsid w:val="00D305B1"/>
    <w:rsid w:val="00D319D4"/>
    <w:rsid w:val="00D43CB3"/>
    <w:rsid w:val="00D524E4"/>
    <w:rsid w:val="00D52A04"/>
    <w:rsid w:val="00D57D19"/>
    <w:rsid w:val="00D63673"/>
    <w:rsid w:val="00D70A6A"/>
    <w:rsid w:val="00D758F0"/>
    <w:rsid w:val="00D83753"/>
    <w:rsid w:val="00D83EA7"/>
    <w:rsid w:val="00D84A29"/>
    <w:rsid w:val="00D84F7C"/>
    <w:rsid w:val="00D85A80"/>
    <w:rsid w:val="00D93043"/>
    <w:rsid w:val="00D93632"/>
    <w:rsid w:val="00D9589A"/>
    <w:rsid w:val="00D960B6"/>
    <w:rsid w:val="00D9732F"/>
    <w:rsid w:val="00D97A91"/>
    <w:rsid w:val="00DA1517"/>
    <w:rsid w:val="00DA237B"/>
    <w:rsid w:val="00DA3341"/>
    <w:rsid w:val="00DA3A67"/>
    <w:rsid w:val="00DA3BBB"/>
    <w:rsid w:val="00DA76C4"/>
    <w:rsid w:val="00DA7A0B"/>
    <w:rsid w:val="00DB0792"/>
    <w:rsid w:val="00DB1FE1"/>
    <w:rsid w:val="00DB28A0"/>
    <w:rsid w:val="00DB37D9"/>
    <w:rsid w:val="00DC286D"/>
    <w:rsid w:val="00DC2AED"/>
    <w:rsid w:val="00DC5C6D"/>
    <w:rsid w:val="00DC7606"/>
    <w:rsid w:val="00DD016D"/>
    <w:rsid w:val="00DD0602"/>
    <w:rsid w:val="00DD3574"/>
    <w:rsid w:val="00DD5469"/>
    <w:rsid w:val="00DD7921"/>
    <w:rsid w:val="00DE03E2"/>
    <w:rsid w:val="00DE0BCC"/>
    <w:rsid w:val="00DE33D9"/>
    <w:rsid w:val="00DE3D6D"/>
    <w:rsid w:val="00DE4525"/>
    <w:rsid w:val="00DE54FD"/>
    <w:rsid w:val="00DE5D73"/>
    <w:rsid w:val="00DF35F4"/>
    <w:rsid w:val="00DF47DB"/>
    <w:rsid w:val="00DF57A5"/>
    <w:rsid w:val="00DF5965"/>
    <w:rsid w:val="00DF5B3C"/>
    <w:rsid w:val="00E0033A"/>
    <w:rsid w:val="00E0050C"/>
    <w:rsid w:val="00E01FCA"/>
    <w:rsid w:val="00E05018"/>
    <w:rsid w:val="00E059B1"/>
    <w:rsid w:val="00E13531"/>
    <w:rsid w:val="00E1531E"/>
    <w:rsid w:val="00E153D1"/>
    <w:rsid w:val="00E211EF"/>
    <w:rsid w:val="00E23E1D"/>
    <w:rsid w:val="00E25838"/>
    <w:rsid w:val="00E258C0"/>
    <w:rsid w:val="00E268DA"/>
    <w:rsid w:val="00E34CA8"/>
    <w:rsid w:val="00E35001"/>
    <w:rsid w:val="00E350A0"/>
    <w:rsid w:val="00E37837"/>
    <w:rsid w:val="00E45686"/>
    <w:rsid w:val="00E474A4"/>
    <w:rsid w:val="00E47D0F"/>
    <w:rsid w:val="00E47F20"/>
    <w:rsid w:val="00E508BC"/>
    <w:rsid w:val="00E50B72"/>
    <w:rsid w:val="00E54EDE"/>
    <w:rsid w:val="00E56F27"/>
    <w:rsid w:val="00E62D34"/>
    <w:rsid w:val="00E62ED7"/>
    <w:rsid w:val="00E669DE"/>
    <w:rsid w:val="00E71395"/>
    <w:rsid w:val="00E75060"/>
    <w:rsid w:val="00E95441"/>
    <w:rsid w:val="00EA0EA5"/>
    <w:rsid w:val="00EA1253"/>
    <w:rsid w:val="00EA6E6E"/>
    <w:rsid w:val="00EB02CA"/>
    <w:rsid w:val="00EB032E"/>
    <w:rsid w:val="00EB10E7"/>
    <w:rsid w:val="00EB1698"/>
    <w:rsid w:val="00EB2057"/>
    <w:rsid w:val="00EB3D30"/>
    <w:rsid w:val="00EB58D3"/>
    <w:rsid w:val="00EB6048"/>
    <w:rsid w:val="00EB664D"/>
    <w:rsid w:val="00EB68A4"/>
    <w:rsid w:val="00EB6C6A"/>
    <w:rsid w:val="00EC453F"/>
    <w:rsid w:val="00EC4760"/>
    <w:rsid w:val="00ED0C7C"/>
    <w:rsid w:val="00ED2934"/>
    <w:rsid w:val="00EE22AB"/>
    <w:rsid w:val="00EE56DA"/>
    <w:rsid w:val="00EE6F33"/>
    <w:rsid w:val="00EE7F91"/>
    <w:rsid w:val="00EF1157"/>
    <w:rsid w:val="00EF1986"/>
    <w:rsid w:val="00EF532D"/>
    <w:rsid w:val="00EF798D"/>
    <w:rsid w:val="00F07E97"/>
    <w:rsid w:val="00F12264"/>
    <w:rsid w:val="00F14130"/>
    <w:rsid w:val="00F158FB"/>
    <w:rsid w:val="00F1622E"/>
    <w:rsid w:val="00F16A37"/>
    <w:rsid w:val="00F34AC7"/>
    <w:rsid w:val="00F36E7C"/>
    <w:rsid w:val="00F40182"/>
    <w:rsid w:val="00F40A15"/>
    <w:rsid w:val="00F42388"/>
    <w:rsid w:val="00F4262E"/>
    <w:rsid w:val="00F42659"/>
    <w:rsid w:val="00F42701"/>
    <w:rsid w:val="00F44605"/>
    <w:rsid w:val="00F456F9"/>
    <w:rsid w:val="00F4698E"/>
    <w:rsid w:val="00F50432"/>
    <w:rsid w:val="00F5101E"/>
    <w:rsid w:val="00F571F0"/>
    <w:rsid w:val="00F60CB8"/>
    <w:rsid w:val="00F6517E"/>
    <w:rsid w:val="00F715E4"/>
    <w:rsid w:val="00F75C82"/>
    <w:rsid w:val="00F8143D"/>
    <w:rsid w:val="00F8270B"/>
    <w:rsid w:val="00F82E1F"/>
    <w:rsid w:val="00F836CF"/>
    <w:rsid w:val="00F84953"/>
    <w:rsid w:val="00F850F3"/>
    <w:rsid w:val="00F85C2C"/>
    <w:rsid w:val="00F960BC"/>
    <w:rsid w:val="00FA219E"/>
    <w:rsid w:val="00FA6FF6"/>
    <w:rsid w:val="00FB157A"/>
    <w:rsid w:val="00FB327B"/>
    <w:rsid w:val="00FB4722"/>
    <w:rsid w:val="00FB6283"/>
    <w:rsid w:val="00FC0C8B"/>
    <w:rsid w:val="00FC3872"/>
    <w:rsid w:val="00FC4624"/>
    <w:rsid w:val="00FC4C48"/>
    <w:rsid w:val="00FC554F"/>
    <w:rsid w:val="00FC75CC"/>
    <w:rsid w:val="00FC78C3"/>
    <w:rsid w:val="00FC7F96"/>
    <w:rsid w:val="00FD0439"/>
    <w:rsid w:val="00FD053D"/>
    <w:rsid w:val="00FD0B88"/>
    <w:rsid w:val="00FD1D84"/>
    <w:rsid w:val="00FD1E6E"/>
    <w:rsid w:val="00FD269F"/>
    <w:rsid w:val="00FD32A3"/>
    <w:rsid w:val="00FD3B24"/>
    <w:rsid w:val="00FD4740"/>
    <w:rsid w:val="00FD4775"/>
    <w:rsid w:val="00FD4F1B"/>
    <w:rsid w:val="00FD54F9"/>
    <w:rsid w:val="00FD7FC5"/>
    <w:rsid w:val="00FE1876"/>
    <w:rsid w:val="00FE2419"/>
    <w:rsid w:val="00FE52B2"/>
    <w:rsid w:val="00FE60A2"/>
    <w:rsid w:val="00FF05C8"/>
    <w:rsid w:val="00FF452C"/>
    <w:rsid w:val="00FF4776"/>
    <w:rsid w:val="00FF4DD3"/>
    <w:rsid w:val="00FF6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87" fillcolor="white">
      <v:fill color="white"/>
      <v:textbox inset="5.85pt,.7pt,5.85pt,.7pt"/>
    </o:shapedefaults>
    <o:shapelayout v:ext="edit">
      <o:idmap v:ext="edit" data="2"/>
    </o:shapelayout>
  </w:shapeDefaults>
  <w:decimalSymbol w:val="."/>
  <w:listSeparator w:val=","/>
  <w14:docId w14:val="2009C97B"/>
  <w15:chartTrackingRefBased/>
  <w15:docId w15:val="{EAF49022-56A1-42CF-A3DA-8B4829AED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3CC9"/>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pPr>
      <w:tabs>
        <w:tab w:val="center" w:pos="4252"/>
        <w:tab w:val="right" w:pos="8504"/>
      </w:tabs>
      <w:snapToGrid w:val="0"/>
    </w:pPr>
  </w:style>
  <w:style w:type="paragraph" w:styleId="a7">
    <w:name w:val="Body Text Indent"/>
    <w:basedOn w:val="a"/>
    <w:pPr>
      <w:autoSpaceDE w:val="0"/>
      <w:autoSpaceDN w:val="0"/>
      <w:spacing w:line="240" w:lineRule="exact"/>
      <w:ind w:left="351" w:hanging="351"/>
    </w:pPr>
  </w:style>
  <w:style w:type="character" w:styleId="a8">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9">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a">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c">
    <w:name w:val="Balloon Text"/>
    <w:basedOn w:val="a"/>
    <w:link w:val="ad"/>
    <w:rsid w:val="00CB0043"/>
    <w:rPr>
      <w:rFonts w:ascii="Arial" w:eastAsia="ＭＳ ゴシック" w:hAnsi="Arial"/>
      <w:lang w:val="x-none" w:eastAsia="x-none"/>
    </w:rPr>
  </w:style>
  <w:style w:type="character" w:customStyle="1" w:styleId="ad">
    <w:name w:val="吹き出し (文字)"/>
    <w:link w:val="ac"/>
    <w:rsid w:val="00CB0043"/>
    <w:rPr>
      <w:rFonts w:ascii="Arial" w:eastAsia="ＭＳ ゴシック" w:hAnsi="Arial" w:cs="Times New Roman"/>
      <w:kern w:val="2"/>
      <w:sz w:val="18"/>
      <w:szCs w:val="18"/>
    </w:rPr>
  </w:style>
  <w:style w:type="paragraph" w:styleId="ae">
    <w:name w:val="Revision"/>
    <w:hidden/>
    <w:uiPriority w:val="99"/>
    <w:semiHidden/>
    <w:rsid w:val="009E79BB"/>
    <w:rPr>
      <w:rFonts w:eastAsia="ＭＳ Ｐゴシック"/>
      <w:kern w:val="2"/>
      <w:sz w:val="18"/>
      <w:szCs w:val="18"/>
    </w:rPr>
  </w:style>
  <w:style w:type="character" w:styleId="af">
    <w:name w:val="annotation reference"/>
    <w:rsid w:val="00F40A15"/>
    <w:rPr>
      <w:sz w:val="18"/>
      <w:szCs w:val="18"/>
    </w:rPr>
  </w:style>
  <w:style w:type="paragraph" w:styleId="af0">
    <w:name w:val="annotation text"/>
    <w:basedOn w:val="a"/>
    <w:link w:val="af1"/>
    <w:rsid w:val="00F40A15"/>
    <w:pPr>
      <w:jc w:val="left"/>
    </w:pPr>
  </w:style>
  <w:style w:type="character" w:customStyle="1" w:styleId="af1">
    <w:name w:val="コメント文字列 (文字)"/>
    <w:link w:val="af0"/>
    <w:rsid w:val="00F40A15"/>
    <w:rPr>
      <w:rFonts w:eastAsia="ＭＳ Ｐゴシック"/>
      <w:kern w:val="2"/>
      <w:sz w:val="18"/>
      <w:szCs w:val="18"/>
    </w:rPr>
  </w:style>
  <w:style w:type="paragraph" w:styleId="af2">
    <w:name w:val="annotation subject"/>
    <w:basedOn w:val="af0"/>
    <w:next w:val="af0"/>
    <w:link w:val="af3"/>
    <w:rsid w:val="00F40A15"/>
    <w:rPr>
      <w:b/>
      <w:bCs/>
    </w:rPr>
  </w:style>
  <w:style w:type="character" w:customStyle="1" w:styleId="af3">
    <w:name w:val="コメント内容 (文字)"/>
    <w:link w:val="af2"/>
    <w:rsid w:val="00F40A15"/>
    <w:rPr>
      <w:rFonts w:eastAsia="ＭＳ Ｐゴシック"/>
      <w:b/>
      <w:bCs/>
      <w:kern w:val="2"/>
      <w:sz w:val="18"/>
      <w:szCs w:val="18"/>
    </w:rPr>
  </w:style>
  <w:style w:type="paragraph" w:customStyle="1" w:styleId="af4">
    <w:name w:val="⑥着眼点・根拠法令"/>
    <w:basedOn w:val="a"/>
    <w:link w:val="af5"/>
    <w:qFormat/>
    <w:rsid w:val="00FD0B88"/>
    <w:pPr>
      <w:ind w:left="160" w:hangingChars="100" w:hanging="160"/>
    </w:pPr>
    <w:rPr>
      <w:rFonts w:ascii="ＭＳ 明朝" w:eastAsia="ＭＳ 明朝" w:hAnsi="ＭＳ 明朝"/>
      <w:sz w:val="16"/>
      <w:szCs w:val="16"/>
    </w:rPr>
  </w:style>
  <w:style w:type="character" w:customStyle="1" w:styleId="af5">
    <w:name w:val="⑥着眼点・根拠法令 (文字)"/>
    <w:link w:val="af4"/>
    <w:rsid w:val="00FD0B88"/>
    <w:rPr>
      <w:rFonts w:ascii="ＭＳ 明朝" w:hAnsi="ＭＳ 明朝"/>
      <w:kern w:val="2"/>
      <w:sz w:val="16"/>
      <w:szCs w:val="16"/>
    </w:rPr>
  </w:style>
  <w:style w:type="paragraph" w:styleId="af6">
    <w:name w:val="List Paragraph"/>
    <w:basedOn w:val="a"/>
    <w:uiPriority w:val="34"/>
    <w:qFormat/>
    <w:rsid w:val="00FD0B88"/>
    <w:pPr>
      <w:ind w:leftChars="400" w:left="840"/>
    </w:pPr>
    <w:rPr>
      <w:rFonts w:ascii="Arial" w:eastAsia="ＭＳ 明朝" w:hAnsi="Cambria Math" w:cs="@ＭＳ 明朝"/>
      <w:sz w:val="16"/>
      <w:szCs w:val="16"/>
    </w:rPr>
  </w:style>
  <w:style w:type="character" w:customStyle="1" w:styleId="a4">
    <w:name w:val="ヘッダー (文字)"/>
    <w:link w:val="a3"/>
    <w:rsid w:val="00276EB9"/>
    <w:rPr>
      <w:rFonts w:eastAsia="ＭＳ Ｐゴシック"/>
      <w:kern w:val="2"/>
      <w:sz w:val="18"/>
      <w:szCs w:val="18"/>
    </w:rPr>
  </w:style>
  <w:style w:type="character" w:customStyle="1" w:styleId="a6">
    <w:name w:val="フッター (文字)"/>
    <w:link w:val="a5"/>
    <w:uiPriority w:val="99"/>
    <w:rsid w:val="00276EB9"/>
    <w:rPr>
      <w:rFonts w:eastAsia="ＭＳ Ｐゴシック"/>
      <w:kern w:val="2"/>
      <w:sz w:val="18"/>
      <w:szCs w:val="18"/>
    </w:rPr>
  </w:style>
  <w:style w:type="paragraph" w:styleId="af7">
    <w:name w:val="caption"/>
    <w:basedOn w:val="a"/>
    <w:next w:val="a"/>
    <w:semiHidden/>
    <w:unhideWhenUsed/>
    <w:qFormat/>
    <w:rsid w:val="00276EB9"/>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034CC-F50A-40D1-ACB1-38307D30F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42</Pages>
  <Words>10211</Words>
  <Characters>58208</Characters>
  <Application>Microsoft Office Word</Application>
  <DocSecurity>0</DocSecurity>
  <Lines>485</Lines>
  <Paragraphs>136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68283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17</cp:revision>
  <cp:lastPrinted>2021-03-08T05:02:00Z</cp:lastPrinted>
  <dcterms:created xsi:type="dcterms:W3CDTF">2025-12-04T00:08:00Z</dcterms:created>
  <dcterms:modified xsi:type="dcterms:W3CDTF">2026-07-30T02:53:00Z</dcterms:modified>
</cp:coreProperties>
</file>