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F2F" w:rsidRDefault="00D40F2F" w:rsidP="00AE7A94">
      <w:pPr>
        <w:jc w:val="center"/>
        <w:rPr>
          <w:rFonts w:asciiTheme="majorEastAsia" w:eastAsiaTheme="majorEastAsia" w:hAnsiTheme="majorEastAsia"/>
          <w:sz w:val="24"/>
        </w:rPr>
      </w:pPr>
    </w:p>
    <w:p w:rsidR="00AE7A94" w:rsidRPr="00081EAE" w:rsidRDefault="00081EAE" w:rsidP="00AE7A94">
      <w:pPr>
        <w:jc w:val="center"/>
        <w:rPr>
          <w:rFonts w:asciiTheme="majorEastAsia" w:eastAsiaTheme="majorEastAsia" w:hAnsiTheme="majorEastAsia"/>
          <w:sz w:val="24"/>
        </w:rPr>
      </w:pPr>
      <w:r w:rsidRPr="00081EAE">
        <w:rPr>
          <w:rFonts w:asciiTheme="majorEastAsia" w:eastAsiaTheme="majorEastAsia" w:hAnsiTheme="majorEastAsia" w:hint="eastAsia"/>
          <w:sz w:val="24"/>
        </w:rPr>
        <w:t>ブロック塀の緊急点検の方法</w:t>
      </w:r>
    </w:p>
    <w:p w:rsidR="00AE7A94" w:rsidRDefault="00AE7A94"/>
    <w:p w:rsidR="00AE7A94" w:rsidRPr="00081EAE" w:rsidRDefault="00AE7A94">
      <w:pPr>
        <w:rPr>
          <w:rFonts w:asciiTheme="majorEastAsia" w:eastAsiaTheme="majorEastAsia" w:hAnsiTheme="majorEastAsia"/>
          <w:sz w:val="22"/>
        </w:rPr>
      </w:pPr>
      <w:r w:rsidRPr="00081EAE">
        <w:rPr>
          <w:rFonts w:asciiTheme="majorEastAsia" w:eastAsiaTheme="majorEastAsia" w:hAnsiTheme="majorEastAsia" w:hint="eastAsia"/>
          <w:sz w:val="22"/>
        </w:rPr>
        <w:t>１　建築基準法第１２条に基づく定期点検報告書の確認</w:t>
      </w:r>
    </w:p>
    <w:p w:rsidR="00AE7A94" w:rsidRDefault="004B3BDD" w:rsidP="00AE7A94">
      <w:pPr>
        <w:ind w:left="210" w:hangingChars="100" w:hanging="210"/>
      </w:pPr>
      <w:r>
        <w:rPr>
          <w:rFonts w:hint="eastAsia"/>
        </w:rPr>
        <w:t xml:space="preserve">　　法令に基づく点検を行った施設について</w:t>
      </w:r>
      <w:r w:rsidR="00AE7A94">
        <w:rPr>
          <w:rFonts w:hint="eastAsia"/>
        </w:rPr>
        <w:t>は，報告書に有資格者がブロック塀の状況を点検した結果が記されているので，内容の確認を行う。</w:t>
      </w:r>
      <w:r w:rsidR="00C72473">
        <w:rPr>
          <w:rFonts w:hint="eastAsia"/>
        </w:rPr>
        <w:t>既存不適格であることが示されている場合は，その内容を</w:t>
      </w:r>
      <w:r w:rsidR="00240B8B">
        <w:rPr>
          <w:rFonts w:hint="eastAsia"/>
        </w:rPr>
        <w:t>確認する。</w:t>
      </w:r>
    </w:p>
    <w:p w:rsidR="00AE7A94" w:rsidRDefault="00AE7A94"/>
    <w:p w:rsidR="00AE7A94" w:rsidRPr="00081EAE" w:rsidRDefault="00AE7A94">
      <w:pPr>
        <w:rPr>
          <w:rFonts w:asciiTheme="majorEastAsia" w:eastAsiaTheme="majorEastAsia" w:hAnsiTheme="majorEastAsia"/>
          <w:sz w:val="22"/>
        </w:rPr>
      </w:pPr>
      <w:r w:rsidRPr="00081EAE">
        <w:rPr>
          <w:rFonts w:asciiTheme="majorEastAsia" w:eastAsiaTheme="majorEastAsia" w:hAnsiTheme="majorEastAsia" w:hint="eastAsia"/>
          <w:sz w:val="22"/>
        </w:rPr>
        <w:t>２　目視による確認</w:t>
      </w:r>
    </w:p>
    <w:p w:rsidR="00240B8B" w:rsidRDefault="00AE7A94">
      <w:r>
        <w:rPr>
          <w:rFonts w:hint="eastAsia"/>
        </w:rPr>
        <w:t xml:space="preserve">　　上記１の点検の有無</w:t>
      </w:r>
      <w:r w:rsidR="00391731">
        <w:rPr>
          <w:rFonts w:hint="eastAsia"/>
        </w:rPr>
        <w:t>・結果</w:t>
      </w:r>
      <w:r>
        <w:rPr>
          <w:rFonts w:hint="eastAsia"/>
        </w:rPr>
        <w:t>に関わらず，次の点について下図を参考に確認を行う。</w:t>
      </w:r>
    </w:p>
    <w:p w:rsidR="00AE7A94" w:rsidRDefault="00240B8B">
      <w:r>
        <w:rPr>
          <w:rFonts w:hint="eastAsia"/>
        </w:rPr>
        <w:t xml:space="preserve">　なお，上記１において既存不適格が示されている場合は，その内容と現況の確認を行う。</w:t>
      </w:r>
    </w:p>
    <w:p w:rsidR="00AE7A94" w:rsidRDefault="00AE7A94">
      <w:r>
        <w:rPr>
          <w:rFonts w:hint="eastAsia"/>
        </w:rPr>
        <w:t xml:space="preserve">　</w:t>
      </w:r>
      <w:r>
        <w:rPr>
          <w:rFonts w:asciiTheme="minorEastAsia" w:hAnsiTheme="minorEastAsia" w:hint="eastAsia"/>
        </w:rPr>
        <w:t>⑴</w:t>
      </w:r>
      <w:r>
        <w:rPr>
          <w:rFonts w:hint="eastAsia"/>
        </w:rPr>
        <w:t xml:space="preserve">　ブロック塀の高さ</w:t>
      </w:r>
    </w:p>
    <w:p w:rsidR="00AE7A94" w:rsidRDefault="00AE7A94">
      <w:r>
        <w:rPr>
          <w:rFonts w:hint="eastAsia"/>
        </w:rPr>
        <w:t xml:space="preserve">　</w:t>
      </w:r>
      <w:r>
        <w:rPr>
          <w:rFonts w:asciiTheme="minorEastAsia" w:hAnsiTheme="minorEastAsia" w:hint="eastAsia"/>
        </w:rPr>
        <w:t>⑵</w:t>
      </w:r>
      <w:r>
        <w:rPr>
          <w:rFonts w:hint="eastAsia"/>
        </w:rPr>
        <w:t xml:space="preserve">　ブロックの厚さ</w:t>
      </w:r>
    </w:p>
    <w:p w:rsidR="00AE7A94" w:rsidRDefault="00AE7A94">
      <w:r>
        <w:rPr>
          <w:rFonts w:hint="eastAsia"/>
        </w:rPr>
        <w:t xml:space="preserve">　</w:t>
      </w:r>
      <w:r>
        <w:rPr>
          <w:rFonts w:asciiTheme="minorEastAsia" w:hAnsiTheme="minorEastAsia" w:hint="eastAsia"/>
        </w:rPr>
        <w:t>⑶</w:t>
      </w:r>
      <w:r>
        <w:rPr>
          <w:rFonts w:hint="eastAsia"/>
        </w:rPr>
        <w:t xml:space="preserve">　控え壁の有無</w:t>
      </w:r>
    </w:p>
    <w:p w:rsidR="00AE7A94" w:rsidRDefault="00AE7A94">
      <w:r>
        <w:rPr>
          <w:rFonts w:hint="eastAsia"/>
        </w:rPr>
        <w:t xml:space="preserve">　</w:t>
      </w:r>
      <w:r>
        <w:rPr>
          <w:rFonts w:asciiTheme="minorEastAsia" w:hAnsiTheme="minorEastAsia" w:hint="eastAsia"/>
        </w:rPr>
        <w:t>⑷</w:t>
      </w:r>
      <w:r>
        <w:rPr>
          <w:rFonts w:hint="eastAsia"/>
        </w:rPr>
        <w:t xml:space="preserve">　控え壁</w:t>
      </w:r>
      <w:r w:rsidR="00391731">
        <w:rPr>
          <w:rFonts w:hint="eastAsia"/>
        </w:rPr>
        <w:t>間</w:t>
      </w:r>
      <w:r>
        <w:rPr>
          <w:rFonts w:hint="eastAsia"/>
        </w:rPr>
        <w:t>の間隔</w:t>
      </w:r>
    </w:p>
    <w:p w:rsidR="00AE7A94" w:rsidRDefault="00AE7A94"/>
    <w:p w:rsidR="00AE7A94" w:rsidRDefault="00AE7A94" w:rsidP="00AE7A94">
      <w:pPr>
        <w:jc w:val="center"/>
      </w:pPr>
      <w:r>
        <w:rPr>
          <w:rFonts w:hint="eastAsia"/>
          <w:noProof/>
        </w:rPr>
        <w:drawing>
          <wp:inline distT="0" distB="0" distL="0" distR="0" wp14:anchorId="0C5645ED" wp14:editId="64C55D40">
            <wp:extent cx="3547872" cy="3096768"/>
            <wp:effectExtent l="0" t="0" r="0" b="889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01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47872" cy="3096768"/>
                    </a:xfrm>
                    <a:prstGeom prst="rect">
                      <a:avLst/>
                    </a:prstGeom>
                  </pic:spPr>
                </pic:pic>
              </a:graphicData>
            </a:graphic>
          </wp:inline>
        </w:drawing>
      </w:r>
    </w:p>
    <w:p w:rsidR="00AE7A94" w:rsidRDefault="00AE7A94" w:rsidP="00AE7A94">
      <w:pPr>
        <w:jc w:val="center"/>
      </w:pPr>
      <w:r>
        <w:rPr>
          <w:rFonts w:hint="eastAsia"/>
        </w:rPr>
        <w:t>ブロック塀の概要</w:t>
      </w:r>
    </w:p>
    <w:p w:rsidR="00AE7A94" w:rsidRPr="00081EAE" w:rsidRDefault="00AE7A94">
      <w:pPr>
        <w:rPr>
          <w:rFonts w:asciiTheme="majorEastAsia" w:eastAsiaTheme="majorEastAsia" w:hAnsiTheme="majorEastAsia"/>
          <w:sz w:val="22"/>
        </w:rPr>
      </w:pPr>
      <w:r w:rsidRPr="00081EAE">
        <w:rPr>
          <w:rFonts w:asciiTheme="majorEastAsia" w:eastAsiaTheme="majorEastAsia" w:hAnsiTheme="majorEastAsia" w:hint="eastAsia"/>
          <w:sz w:val="22"/>
        </w:rPr>
        <w:t>３　点検のチェックリスト</w:t>
      </w:r>
      <w:bookmarkStart w:id="0" w:name="_GoBack"/>
      <w:bookmarkEnd w:id="0"/>
    </w:p>
    <w:p w:rsidR="00AE7A94" w:rsidRDefault="00F616BF" w:rsidP="00F616BF">
      <w:pPr>
        <w:ind w:left="420" w:hangingChars="200" w:hanging="420"/>
      </w:pPr>
      <w:r>
        <w:rPr>
          <w:rFonts w:hint="eastAsia"/>
        </w:rPr>
        <w:t xml:space="preserve">　・　</w:t>
      </w:r>
      <w:r w:rsidR="00AE7A94">
        <w:rPr>
          <w:rFonts w:hint="eastAsia"/>
        </w:rPr>
        <w:t>別紙</w:t>
      </w:r>
      <w:r w:rsidR="00081EAE">
        <w:rPr>
          <w:rFonts w:hint="eastAsia"/>
        </w:rPr>
        <w:t>２</w:t>
      </w:r>
      <w:r w:rsidR="00AE7A94">
        <w:rPr>
          <w:rFonts w:hint="eastAsia"/>
        </w:rPr>
        <w:t>のとおり</w:t>
      </w:r>
      <w:r w:rsidR="00865CC0">
        <w:rPr>
          <w:rFonts w:hint="eastAsia"/>
        </w:rPr>
        <w:t>。</w:t>
      </w:r>
    </w:p>
    <w:p w:rsidR="00081EAE" w:rsidRDefault="00F616BF" w:rsidP="00F616BF">
      <w:pPr>
        <w:ind w:left="420" w:hangingChars="200" w:hanging="420"/>
      </w:pPr>
      <w:r>
        <w:rPr>
          <w:rFonts w:hint="eastAsia"/>
        </w:rPr>
        <w:t xml:space="preserve">　・　チェックリスト</w:t>
      </w:r>
      <w:r w:rsidR="00081EAE">
        <w:rPr>
          <w:rFonts w:hint="eastAsia"/>
        </w:rPr>
        <w:t>の適否欄で</w:t>
      </w:r>
      <w:r>
        <w:rPr>
          <w:rFonts w:hint="eastAsia"/>
        </w:rPr>
        <w:t>「×」と判定される</w:t>
      </w:r>
      <w:r w:rsidR="00081EAE">
        <w:rPr>
          <w:rFonts w:hint="eastAsia"/>
        </w:rPr>
        <w:t>項目があった場合は，地震の際に倒壊する可能性が高いと考えられます</w:t>
      </w:r>
      <w:r>
        <w:rPr>
          <w:rFonts w:hint="eastAsia"/>
        </w:rPr>
        <w:t>。</w:t>
      </w:r>
    </w:p>
    <w:p w:rsidR="00F616BF" w:rsidRPr="005A50EC" w:rsidRDefault="005A50EC" w:rsidP="00F616BF">
      <w:pPr>
        <w:ind w:left="420" w:hangingChars="200" w:hanging="420"/>
        <w:rPr>
          <w:u w:val="single"/>
        </w:rPr>
      </w:pPr>
      <w:r>
        <w:rPr>
          <w:rFonts w:hint="eastAsia"/>
        </w:rPr>
        <w:t xml:space="preserve">　　　</w:t>
      </w:r>
      <w:r w:rsidRPr="005A50EC">
        <w:rPr>
          <w:rFonts w:hint="eastAsia"/>
          <w:u w:val="single"/>
        </w:rPr>
        <w:t>今後，倒壊等により被害が発生しないよう，</w:t>
      </w:r>
      <w:r w:rsidR="00D40F2F">
        <w:rPr>
          <w:rFonts w:hint="eastAsia"/>
          <w:u w:val="single"/>
        </w:rPr>
        <w:t>注意喚起の貼り紙やバリカーの設置といった</w:t>
      </w:r>
      <w:r w:rsidRPr="005A50EC">
        <w:rPr>
          <w:rFonts w:hint="eastAsia"/>
          <w:u w:val="single"/>
        </w:rPr>
        <w:t>接近防止措置などの緊急措置を行うとともに，</w:t>
      </w:r>
      <w:r w:rsidR="00F616BF" w:rsidRPr="005A50EC">
        <w:rPr>
          <w:rFonts w:hint="eastAsia"/>
          <w:u w:val="single"/>
        </w:rPr>
        <w:t>技術者に</w:t>
      </w:r>
      <w:r w:rsidRPr="005A50EC">
        <w:rPr>
          <w:rFonts w:hint="eastAsia"/>
          <w:u w:val="single"/>
        </w:rPr>
        <w:t>対応策を</w:t>
      </w:r>
      <w:r w:rsidR="00F616BF" w:rsidRPr="005A50EC">
        <w:rPr>
          <w:rFonts w:hint="eastAsia"/>
          <w:u w:val="single"/>
        </w:rPr>
        <w:t>依頼</w:t>
      </w:r>
      <w:r w:rsidR="00081EAE" w:rsidRPr="005A50EC">
        <w:rPr>
          <w:rFonts w:hint="eastAsia"/>
          <w:u w:val="single"/>
        </w:rPr>
        <w:t>するなど早急に</w:t>
      </w:r>
      <w:r w:rsidR="00044EF1">
        <w:rPr>
          <w:rFonts w:hint="eastAsia"/>
          <w:u w:val="single"/>
        </w:rPr>
        <w:t>御</w:t>
      </w:r>
      <w:r w:rsidR="00081EAE" w:rsidRPr="005A50EC">
        <w:rPr>
          <w:rFonts w:hint="eastAsia"/>
          <w:u w:val="single"/>
        </w:rPr>
        <w:t>対応ください</w:t>
      </w:r>
      <w:r w:rsidRPr="005A50EC">
        <w:rPr>
          <w:rFonts w:hint="eastAsia"/>
          <w:u w:val="single"/>
        </w:rPr>
        <w:t>。</w:t>
      </w:r>
    </w:p>
    <w:sectPr w:rsidR="00F616BF" w:rsidRPr="005A50EC" w:rsidSect="006972AE">
      <w:headerReference w:type="default" r:id="rId8"/>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BA1" w:rsidRDefault="002A5BA1" w:rsidP="00973C13">
      <w:r>
        <w:separator/>
      </w:r>
    </w:p>
  </w:endnote>
  <w:endnote w:type="continuationSeparator" w:id="0">
    <w:p w:rsidR="002A5BA1" w:rsidRDefault="002A5BA1"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BA1" w:rsidRDefault="002A5BA1" w:rsidP="00973C13">
      <w:r>
        <w:separator/>
      </w:r>
    </w:p>
  </w:footnote>
  <w:footnote w:type="continuationSeparator" w:id="0">
    <w:p w:rsidR="002A5BA1" w:rsidRDefault="002A5BA1" w:rsidP="00973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EAE" w:rsidRPr="00081EAE" w:rsidRDefault="005A50EC" w:rsidP="00081EAE">
    <w:pPr>
      <w:pStyle w:val="a3"/>
      <w:jc w:val="right"/>
      <w:rPr>
        <w:rFonts w:asciiTheme="majorEastAsia" w:eastAsiaTheme="majorEastAsia" w:hAnsiTheme="majorEastAsia"/>
      </w:rPr>
    </w:pPr>
    <w:r>
      <w:rPr>
        <w:rFonts w:asciiTheme="majorEastAsia" w:eastAsiaTheme="majorEastAsia" w:hAnsiTheme="majorEastAsia" w:hint="eastAsia"/>
      </w:rPr>
      <w:t>（</w:t>
    </w:r>
    <w:r w:rsidR="00081EAE" w:rsidRPr="00081EAE">
      <w:rPr>
        <w:rFonts w:asciiTheme="majorEastAsia" w:eastAsiaTheme="majorEastAsia" w:hAnsiTheme="majorEastAsia" w:hint="eastAsia"/>
      </w:rPr>
      <w:t>別紙１</w:t>
    </w:r>
    <w:r>
      <w:rPr>
        <w:rFonts w:asciiTheme="majorEastAsia" w:eastAsiaTheme="majorEastAsia" w:hAnsiTheme="majorEastAsia"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A94"/>
    <w:rsid w:val="00010682"/>
    <w:rsid w:val="00014292"/>
    <w:rsid w:val="00014749"/>
    <w:rsid w:val="00030466"/>
    <w:rsid w:val="00031130"/>
    <w:rsid w:val="0003169A"/>
    <w:rsid w:val="0003174E"/>
    <w:rsid w:val="00034E46"/>
    <w:rsid w:val="00037FC9"/>
    <w:rsid w:val="00043058"/>
    <w:rsid w:val="00043A32"/>
    <w:rsid w:val="00044EF1"/>
    <w:rsid w:val="00046150"/>
    <w:rsid w:val="0004678A"/>
    <w:rsid w:val="00052876"/>
    <w:rsid w:val="00054E2C"/>
    <w:rsid w:val="00062A0E"/>
    <w:rsid w:val="00066FDB"/>
    <w:rsid w:val="00067627"/>
    <w:rsid w:val="00081EAE"/>
    <w:rsid w:val="0008332C"/>
    <w:rsid w:val="000839EE"/>
    <w:rsid w:val="00084A1E"/>
    <w:rsid w:val="00092D07"/>
    <w:rsid w:val="000A1C36"/>
    <w:rsid w:val="000B0B8E"/>
    <w:rsid w:val="000B1DBE"/>
    <w:rsid w:val="000B3EC3"/>
    <w:rsid w:val="000B4E6E"/>
    <w:rsid w:val="000B5ACB"/>
    <w:rsid w:val="000C0B0D"/>
    <w:rsid w:val="000C170C"/>
    <w:rsid w:val="000C198D"/>
    <w:rsid w:val="000C2644"/>
    <w:rsid w:val="000D72BC"/>
    <w:rsid w:val="000E6D47"/>
    <w:rsid w:val="000F02A8"/>
    <w:rsid w:val="000F2522"/>
    <w:rsid w:val="000F46E5"/>
    <w:rsid w:val="00104DA7"/>
    <w:rsid w:val="00110D6A"/>
    <w:rsid w:val="0011208D"/>
    <w:rsid w:val="001176BF"/>
    <w:rsid w:val="00124F1D"/>
    <w:rsid w:val="001263D5"/>
    <w:rsid w:val="0014104A"/>
    <w:rsid w:val="00141C8A"/>
    <w:rsid w:val="00142505"/>
    <w:rsid w:val="00143259"/>
    <w:rsid w:val="001462C0"/>
    <w:rsid w:val="00153F13"/>
    <w:rsid w:val="00164D74"/>
    <w:rsid w:val="0017428B"/>
    <w:rsid w:val="00183F0E"/>
    <w:rsid w:val="001A6CD5"/>
    <w:rsid w:val="001B42C5"/>
    <w:rsid w:val="001B46A9"/>
    <w:rsid w:val="001B4D52"/>
    <w:rsid w:val="001C0DB5"/>
    <w:rsid w:val="001C5ACC"/>
    <w:rsid w:val="001C69FE"/>
    <w:rsid w:val="001D34F7"/>
    <w:rsid w:val="001D6F16"/>
    <w:rsid w:val="001D76C6"/>
    <w:rsid w:val="001D7810"/>
    <w:rsid w:val="001F0509"/>
    <w:rsid w:val="001F379B"/>
    <w:rsid w:val="001F4568"/>
    <w:rsid w:val="001F4DA3"/>
    <w:rsid w:val="001F6FFB"/>
    <w:rsid w:val="00202764"/>
    <w:rsid w:val="002102A1"/>
    <w:rsid w:val="002149F2"/>
    <w:rsid w:val="002246FB"/>
    <w:rsid w:val="002310F9"/>
    <w:rsid w:val="00236ABE"/>
    <w:rsid w:val="00240B8B"/>
    <w:rsid w:val="00240CFB"/>
    <w:rsid w:val="00244D37"/>
    <w:rsid w:val="00246A51"/>
    <w:rsid w:val="00246C54"/>
    <w:rsid w:val="002563A9"/>
    <w:rsid w:val="00261D60"/>
    <w:rsid w:val="002747DD"/>
    <w:rsid w:val="00283119"/>
    <w:rsid w:val="00284D66"/>
    <w:rsid w:val="00297E49"/>
    <w:rsid w:val="002A01CC"/>
    <w:rsid w:val="002A12EE"/>
    <w:rsid w:val="002A2A19"/>
    <w:rsid w:val="002A5BA1"/>
    <w:rsid w:val="002A5C4F"/>
    <w:rsid w:val="002A6142"/>
    <w:rsid w:val="002A70EE"/>
    <w:rsid w:val="002B0383"/>
    <w:rsid w:val="002C13AD"/>
    <w:rsid w:val="002C2AF7"/>
    <w:rsid w:val="002C4EF9"/>
    <w:rsid w:val="002C6326"/>
    <w:rsid w:val="002C7075"/>
    <w:rsid w:val="002D13E5"/>
    <w:rsid w:val="002D32C3"/>
    <w:rsid w:val="002D3C52"/>
    <w:rsid w:val="002D4149"/>
    <w:rsid w:val="002F5820"/>
    <w:rsid w:val="00316B0D"/>
    <w:rsid w:val="00325165"/>
    <w:rsid w:val="00326BBD"/>
    <w:rsid w:val="0034493A"/>
    <w:rsid w:val="0035791A"/>
    <w:rsid w:val="00363853"/>
    <w:rsid w:val="003659D7"/>
    <w:rsid w:val="00370896"/>
    <w:rsid w:val="00371776"/>
    <w:rsid w:val="00374D52"/>
    <w:rsid w:val="00377F14"/>
    <w:rsid w:val="00380A2E"/>
    <w:rsid w:val="0038242B"/>
    <w:rsid w:val="00391731"/>
    <w:rsid w:val="00397C99"/>
    <w:rsid w:val="003A0A61"/>
    <w:rsid w:val="003C1021"/>
    <w:rsid w:val="003C414A"/>
    <w:rsid w:val="003D4FA1"/>
    <w:rsid w:val="003D7EB8"/>
    <w:rsid w:val="003E0AF2"/>
    <w:rsid w:val="003E61BE"/>
    <w:rsid w:val="003E72BB"/>
    <w:rsid w:val="003F26C0"/>
    <w:rsid w:val="00402A51"/>
    <w:rsid w:val="00404DD0"/>
    <w:rsid w:val="00405500"/>
    <w:rsid w:val="0040716C"/>
    <w:rsid w:val="004165D6"/>
    <w:rsid w:val="0042571B"/>
    <w:rsid w:val="00432D1B"/>
    <w:rsid w:val="00447746"/>
    <w:rsid w:val="00451EA9"/>
    <w:rsid w:val="00452FE1"/>
    <w:rsid w:val="00453E2B"/>
    <w:rsid w:val="0045477F"/>
    <w:rsid w:val="00454F25"/>
    <w:rsid w:val="0045633E"/>
    <w:rsid w:val="004568AA"/>
    <w:rsid w:val="00460C4A"/>
    <w:rsid w:val="004658DC"/>
    <w:rsid w:val="00475664"/>
    <w:rsid w:val="00476F23"/>
    <w:rsid w:val="00483A1B"/>
    <w:rsid w:val="0048480C"/>
    <w:rsid w:val="004874C6"/>
    <w:rsid w:val="004A686B"/>
    <w:rsid w:val="004A70FF"/>
    <w:rsid w:val="004B22C8"/>
    <w:rsid w:val="004B3BDD"/>
    <w:rsid w:val="004B56AD"/>
    <w:rsid w:val="004B65BA"/>
    <w:rsid w:val="004C2B11"/>
    <w:rsid w:val="004D1CA7"/>
    <w:rsid w:val="004D7562"/>
    <w:rsid w:val="004E5DDE"/>
    <w:rsid w:val="004E6C6D"/>
    <w:rsid w:val="004E745E"/>
    <w:rsid w:val="0050003B"/>
    <w:rsid w:val="00502A02"/>
    <w:rsid w:val="00511880"/>
    <w:rsid w:val="005130A9"/>
    <w:rsid w:val="00515BC8"/>
    <w:rsid w:val="00524201"/>
    <w:rsid w:val="005333C6"/>
    <w:rsid w:val="00550509"/>
    <w:rsid w:val="0055776F"/>
    <w:rsid w:val="0056290F"/>
    <w:rsid w:val="00575B3D"/>
    <w:rsid w:val="00576BC8"/>
    <w:rsid w:val="00580132"/>
    <w:rsid w:val="00583382"/>
    <w:rsid w:val="00583AA9"/>
    <w:rsid w:val="005913C4"/>
    <w:rsid w:val="0059734F"/>
    <w:rsid w:val="005A0D6E"/>
    <w:rsid w:val="005A50EC"/>
    <w:rsid w:val="005B1149"/>
    <w:rsid w:val="005B39B8"/>
    <w:rsid w:val="005C0FA9"/>
    <w:rsid w:val="005E1EAF"/>
    <w:rsid w:val="005E25C3"/>
    <w:rsid w:val="0060130F"/>
    <w:rsid w:val="006138AA"/>
    <w:rsid w:val="0061666B"/>
    <w:rsid w:val="006301B7"/>
    <w:rsid w:val="00630CA4"/>
    <w:rsid w:val="00631CBF"/>
    <w:rsid w:val="00632851"/>
    <w:rsid w:val="00634F36"/>
    <w:rsid w:val="0063701D"/>
    <w:rsid w:val="00641855"/>
    <w:rsid w:val="00642416"/>
    <w:rsid w:val="006452BC"/>
    <w:rsid w:val="006559A9"/>
    <w:rsid w:val="00657D64"/>
    <w:rsid w:val="00672CBD"/>
    <w:rsid w:val="006770AD"/>
    <w:rsid w:val="00677800"/>
    <w:rsid w:val="00680FAC"/>
    <w:rsid w:val="00690B73"/>
    <w:rsid w:val="006972AE"/>
    <w:rsid w:val="006A384F"/>
    <w:rsid w:val="006A4F34"/>
    <w:rsid w:val="006B1F1D"/>
    <w:rsid w:val="006B30FF"/>
    <w:rsid w:val="006B384C"/>
    <w:rsid w:val="006B726B"/>
    <w:rsid w:val="006C0522"/>
    <w:rsid w:val="006C54DC"/>
    <w:rsid w:val="006D123A"/>
    <w:rsid w:val="006D6521"/>
    <w:rsid w:val="006E14BB"/>
    <w:rsid w:val="006E768D"/>
    <w:rsid w:val="006F6EFE"/>
    <w:rsid w:val="00721747"/>
    <w:rsid w:val="00730A46"/>
    <w:rsid w:val="00735184"/>
    <w:rsid w:val="00735792"/>
    <w:rsid w:val="00737920"/>
    <w:rsid w:val="00753D76"/>
    <w:rsid w:val="00763E90"/>
    <w:rsid w:val="007654C7"/>
    <w:rsid w:val="00765556"/>
    <w:rsid w:val="007901AF"/>
    <w:rsid w:val="00793785"/>
    <w:rsid w:val="007939C4"/>
    <w:rsid w:val="00796F66"/>
    <w:rsid w:val="007A1DF8"/>
    <w:rsid w:val="007A47CF"/>
    <w:rsid w:val="007A4B6C"/>
    <w:rsid w:val="007A4CB1"/>
    <w:rsid w:val="007B0396"/>
    <w:rsid w:val="007B0F6B"/>
    <w:rsid w:val="007B6A95"/>
    <w:rsid w:val="007B6AA6"/>
    <w:rsid w:val="007B6E2D"/>
    <w:rsid w:val="007B7F1B"/>
    <w:rsid w:val="007D0654"/>
    <w:rsid w:val="007D502F"/>
    <w:rsid w:val="007D78C6"/>
    <w:rsid w:val="007D7E42"/>
    <w:rsid w:val="007E072E"/>
    <w:rsid w:val="007E15E0"/>
    <w:rsid w:val="007F1299"/>
    <w:rsid w:val="007F1F26"/>
    <w:rsid w:val="008000DF"/>
    <w:rsid w:val="00811E38"/>
    <w:rsid w:val="0082045B"/>
    <w:rsid w:val="00830CF2"/>
    <w:rsid w:val="008375C5"/>
    <w:rsid w:val="00840ED5"/>
    <w:rsid w:val="00847C77"/>
    <w:rsid w:val="00856650"/>
    <w:rsid w:val="008635D2"/>
    <w:rsid w:val="008638BD"/>
    <w:rsid w:val="00865CC0"/>
    <w:rsid w:val="00875EBD"/>
    <w:rsid w:val="00890325"/>
    <w:rsid w:val="00893C60"/>
    <w:rsid w:val="008A08C8"/>
    <w:rsid w:val="008A1088"/>
    <w:rsid w:val="008A14E5"/>
    <w:rsid w:val="008A54E6"/>
    <w:rsid w:val="008A6E96"/>
    <w:rsid w:val="008B14E4"/>
    <w:rsid w:val="008B784D"/>
    <w:rsid w:val="008C0A4E"/>
    <w:rsid w:val="008D286D"/>
    <w:rsid w:val="008D3491"/>
    <w:rsid w:val="008D6F0D"/>
    <w:rsid w:val="008E4925"/>
    <w:rsid w:val="008F4696"/>
    <w:rsid w:val="00901D0B"/>
    <w:rsid w:val="00903AC0"/>
    <w:rsid w:val="00926EAB"/>
    <w:rsid w:val="0093181A"/>
    <w:rsid w:val="00934BF9"/>
    <w:rsid w:val="009441D1"/>
    <w:rsid w:val="00946C62"/>
    <w:rsid w:val="00955995"/>
    <w:rsid w:val="00955E71"/>
    <w:rsid w:val="009577C0"/>
    <w:rsid w:val="00965EBF"/>
    <w:rsid w:val="00973C13"/>
    <w:rsid w:val="00974C0E"/>
    <w:rsid w:val="00981155"/>
    <w:rsid w:val="0099102A"/>
    <w:rsid w:val="00992AD4"/>
    <w:rsid w:val="009930FF"/>
    <w:rsid w:val="00996560"/>
    <w:rsid w:val="009B2953"/>
    <w:rsid w:val="009B535E"/>
    <w:rsid w:val="009B58C7"/>
    <w:rsid w:val="009C183C"/>
    <w:rsid w:val="009C33A5"/>
    <w:rsid w:val="009C5CF4"/>
    <w:rsid w:val="009C673D"/>
    <w:rsid w:val="009D470F"/>
    <w:rsid w:val="009E0CF8"/>
    <w:rsid w:val="009E4A04"/>
    <w:rsid w:val="009E5517"/>
    <w:rsid w:val="009F0D6A"/>
    <w:rsid w:val="009F4057"/>
    <w:rsid w:val="009F6703"/>
    <w:rsid w:val="00A04DBA"/>
    <w:rsid w:val="00A1159F"/>
    <w:rsid w:val="00A133CD"/>
    <w:rsid w:val="00A14642"/>
    <w:rsid w:val="00A33928"/>
    <w:rsid w:val="00A3511A"/>
    <w:rsid w:val="00A36950"/>
    <w:rsid w:val="00A42CB9"/>
    <w:rsid w:val="00A43F7B"/>
    <w:rsid w:val="00A440BB"/>
    <w:rsid w:val="00A5178C"/>
    <w:rsid w:val="00A51B7D"/>
    <w:rsid w:val="00A522B2"/>
    <w:rsid w:val="00A658AA"/>
    <w:rsid w:val="00A73061"/>
    <w:rsid w:val="00A74827"/>
    <w:rsid w:val="00A81421"/>
    <w:rsid w:val="00A95596"/>
    <w:rsid w:val="00A95CED"/>
    <w:rsid w:val="00AA34C2"/>
    <w:rsid w:val="00AA39FC"/>
    <w:rsid w:val="00AA5E2B"/>
    <w:rsid w:val="00AB0CEE"/>
    <w:rsid w:val="00AB27E6"/>
    <w:rsid w:val="00AC3828"/>
    <w:rsid w:val="00AD017F"/>
    <w:rsid w:val="00AE4DB2"/>
    <w:rsid w:val="00AE542F"/>
    <w:rsid w:val="00AE6B40"/>
    <w:rsid w:val="00AE7A94"/>
    <w:rsid w:val="00AF796D"/>
    <w:rsid w:val="00B02E92"/>
    <w:rsid w:val="00B075D4"/>
    <w:rsid w:val="00B10573"/>
    <w:rsid w:val="00B14E18"/>
    <w:rsid w:val="00B27E38"/>
    <w:rsid w:val="00B3081A"/>
    <w:rsid w:val="00B32E1E"/>
    <w:rsid w:val="00B32ED6"/>
    <w:rsid w:val="00B426BB"/>
    <w:rsid w:val="00B4751A"/>
    <w:rsid w:val="00B53C50"/>
    <w:rsid w:val="00B55773"/>
    <w:rsid w:val="00B6000C"/>
    <w:rsid w:val="00B8364C"/>
    <w:rsid w:val="00B85A7F"/>
    <w:rsid w:val="00B86A6E"/>
    <w:rsid w:val="00B8727B"/>
    <w:rsid w:val="00B90AE6"/>
    <w:rsid w:val="00B939E5"/>
    <w:rsid w:val="00BA0182"/>
    <w:rsid w:val="00BA4A80"/>
    <w:rsid w:val="00BB5699"/>
    <w:rsid w:val="00BB591C"/>
    <w:rsid w:val="00BB7E4A"/>
    <w:rsid w:val="00BC0B3D"/>
    <w:rsid w:val="00BC7CA7"/>
    <w:rsid w:val="00BD193B"/>
    <w:rsid w:val="00BD31F5"/>
    <w:rsid w:val="00BD672B"/>
    <w:rsid w:val="00BD6E9A"/>
    <w:rsid w:val="00BD6EC8"/>
    <w:rsid w:val="00BD79D0"/>
    <w:rsid w:val="00BF2503"/>
    <w:rsid w:val="00C014CF"/>
    <w:rsid w:val="00C01553"/>
    <w:rsid w:val="00C12B48"/>
    <w:rsid w:val="00C12D37"/>
    <w:rsid w:val="00C21450"/>
    <w:rsid w:val="00C23595"/>
    <w:rsid w:val="00C23A17"/>
    <w:rsid w:val="00C24B6E"/>
    <w:rsid w:val="00C24BC3"/>
    <w:rsid w:val="00C25E75"/>
    <w:rsid w:val="00C3570F"/>
    <w:rsid w:val="00C529FF"/>
    <w:rsid w:val="00C52F2C"/>
    <w:rsid w:val="00C56097"/>
    <w:rsid w:val="00C6346A"/>
    <w:rsid w:val="00C65E06"/>
    <w:rsid w:val="00C65F9F"/>
    <w:rsid w:val="00C666F7"/>
    <w:rsid w:val="00C72473"/>
    <w:rsid w:val="00C812B7"/>
    <w:rsid w:val="00C866FE"/>
    <w:rsid w:val="00C907DC"/>
    <w:rsid w:val="00C9728F"/>
    <w:rsid w:val="00CA2A7E"/>
    <w:rsid w:val="00CB386B"/>
    <w:rsid w:val="00CC67AF"/>
    <w:rsid w:val="00CD00F1"/>
    <w:rsid w:val="00CD4A7B"/>
    <w:rsid w:val="00CD76E5"/>
    <w:rsid w:val="00CE596B"/>
    <w:rsid w:val="00CF1E23"/>
    <w:rsid w:val="00CF3E83"/>
    <w:rsid w:val="00CF64E3"/>
    <w:rsid w:val="00D151A1"/>
    <w:rsid w:val="00D160AF"/>
    <w:rsid w:val="00D16EBD"/>
    <w:rsid w:val="00D22C9B"/>
    <w:rsid w:val="00D24AD6"/>
    <w:rsid w:val="00D3282E"/>
    <w:rsid w:val="00D35260"/>
    <w:rsid w:val="00D35B92"/>
    <w:rsid w:val="00D40F2F"/>
    <w:rsid w:val="00D4197F"/>
    <w:rsid w:val="00D41D6E"/>
    <w:rsid w:val="00D552BD"/>
    <w:rsid w:val="00D70695"/>
    <w:rsid w:val="00D72C03"/>
    <w:rsid w:val="00D7713F"/>
    <w:rsid w:val="00D81B0A"/>
    <w:rsid w:val="00D85774"/>
    <w:rsid w:val="00D86F87"/>
    <w:rsid w:val="00D90F4A"/>
    <w:rsid w:val="00D91BD5"/>
    <w:rsid w:val="00DA02F4"/>
    <w:rsid w:val="00DA5857"/>
    <w:rsid w:val="00DB0BEA"/>
    <w:rsid w:val="00DB3444"/>
    <w:rsid w:val="00DC1A85"/>
    <w:rsid w:val="00DC4064"/>
    <w:rsid w:val="00DC4C34"/>
    <w:rsid w:val="00DC7CB5"/>
    <w:rsid w:val="00DD781A"/>
    <w:rsid w:val="00DF1750"/>
    <w:rsid w:val="00E02215"/>
    <w:rsid w:val="00E12E0B"/>
    <w:rsid w:val="00E16116"/>
    <w:rsid w:val="00E170FD"/>
    <w:rsid w:val="00E20E8A"/>
    <w:rsid w:val="00E42739"/>
    <w:rsid w:val="00E43A9E"/>
    <w:rsid w:val="00E44354"/>
    <w:rsid w:val="00E4797E"/>
    <w:rsid w:val="00E62EAF"/>
    <w:rsid w:val="00E63019"/>
    <w:rsid w:val="00E67E55"/>
    <w:rsid w:val="00E7169F"/>
    <w:rsid w:val="00E71C4E"/>
    <w:rsid w:val="00E85BDC"/>
    <w:rsid w:val="00E9124E"/>
    <w:rsid w:val="00EA1241"/>
    <w:rsid w:val="00EA6561"/>
    <w:rsid w:val="00EB1B1B"/>
    <w:rsid w:val="00EB62DE"/>
    <w:rsid w:val="00EC7510"/>
    <w:rsid w:val="00ED24BB"/>
    <w:rsid w:val="00ED2B19"/>
    <w:rsid w:val="00ED700B"/>
    <w:rsid w:val="00EE399F"/>
    <w:rsid w:val="00EF1830"/>
    <w:rsid w:val="00EF3FBD"/>
    <w:rsid w:val="00F10481"/>
    <w:rsid w:val="00F17BCF"/>
    <w:rsid w:val="00F20834"/>
    <w:rsid w:val="00F37602"/>
    <w:rsid w:val="00F4009B"/>
    <w:rsid w:val="00F417C5"/>
    <w:rsid w:val="00F44019"/>
    <w:rsid w:val="00F4699E"/>
    <w:rsid w:val="00F54E3A"/>
    <w:rsid w:val="00F55313"/>
    <w:rsid w:val="00F579AD"/>
    <w:rsid w:val="00F616BF"/>
    <w:rsid w:val="00F62ABA"/>
    <w:rsid w:val="00F716E0"/>
    <w:rsid w:val="00F8423B"/>
    <w:rsid w:val="00FA3894"/>
    <w:rsid w:val="00FA4AAD"/>
    <w:rsid w:val="00FB1EF3"/>
    <w:rsid w:val="00FB71F3"/>
    <w:rsid w:val="00FC234C"/>
    <w:rsid w:val="00FD171D"/>
    <w:rsid w:val="00FE2693"/>
    <w:rsid w:val="00FE28B1"/>
    <w:rsid w:val="00FF310F"/>
    <w:rsid w:val="00FF7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AE7A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7A9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AE7A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7A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公共建築企画課 松本(内線3640)</dc:creator>
  <cp:lastModifiedBy>kyoto</cp:lastModifiedBy>
  <cp:revision>4</cp:revision>
  <cp:lastPrinted>2018-06-19T02:56:00Z</cp:lastPrinted>
  <dcterms:created xsi:type="dcterms:W3CDTF">2018-06-21T12:29:00Z</dcterms:created>
  <dcterms:modified xsi:type="dcterms:W3CDTF">2018-06-22T01:21:00Z</dcterms:modified>
</cp:coreProperties>
</file>