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2CB" w:rsidRPr="00DA62CB" w:rsidRDefault="00DA62CB" w:rsidP="0036788B">
      <w:pPr>
        <w:rPr>
          <w:u w:val="single"/>
        </w:rPr>
      </w:pPr>
      <w:r w:rsidRPr="00DA62CB">
        <w:rPr>
          <w:rFonts w:hint="eastAsia"/>
          <w:u w:val="single"/>
        </w:rPr>
        <w:t>法人名</w:t>
      </w:r>
      <w:r w:rsidR="00B03F80">
        <w:rPr>
          <w:rFonts w:hint="eastAsia"/>
          <w:u w:val="single"/>
        </w:rPr>
        <w:t xml:space="preserve">　　　　　　　　　　　　</w:t>
      </w:r>
    </w:p>
    <w:p w:rsidR="00B03F80" w:rsidRDefault="00DA62CB" w:rsidP="0036788B">
      <w:pPr>
        <w:jc w:val="left"/>
        <w:rPr>
          <w:u w:val="single"/>
        </w:rPr>
      </w:pPr>
      <w:r w:rsidRPr="00DA62CB">
        <w:rPr>
          <w:rFonts w:hint="eastAsia"/>
          <w:u w:val="single"/>
        </w:rPr>
        <w:t>実施日時　　　年　　月　　　日</w:t>
      </w:r>
    </w:p>
    <w:p w:rsidR="00DA62CB" w:rsidRPr="00DA62CB" w:rsidRDefault="00DA62CB" w:rsidP="0036788B">
      <w:pPr>
        <w:rPr>
          <w:u w:val="single"/>
        </w:rPr>
      </w:pPr>
      <w:r w:rsidRPr="00DA62CB">
        <w:rPr>
          <w:rFonts w:hint="eastAsia"/>
          <w:u w:val="single"/>
        </w:rPr>
        <w:t>監事氏名</w:t>
      </w:r>
      <w:r w:rsidR="00B03F80">
        <w:rPr>
          <w:rFonts w:hint="eastAsia"/>
          <w:u w:val="single"/>
        </w:rPr>
        <w:t xml:space="preserve">　　　　　　　　　　　</w:t>
      </w:r>
    </w:p>
    <w:p w:rsidR="006C5DCA" w:rsidRPr="008E6D1B" w:rsidRDefault="00EA2517" w:rsidP="0036788B">
      <w:pPr>
        <w:jc w:val="center"/>
        <w:rPr>
          <w:b/>
          <w:color w:val="FF0000"/>
          <w:sz w:val="28"/>
          <w:szCs w:val="28"/>
        </w:rPr>
      </w:pPr>
      <w:r w:rsidRPr="00B03F80">
        <w:rPr>
          <w:rFonts w:hint="eastAsia"/>
          <w:b/>
          <w:sz w:val="28"/>
          <w:szCs w:val="28"/>
        </w:rPr>
        <w:t>社会福祉法人　監事監査の重点項目</w:t>
      </w:r>
      <w:r w:rsidR="006C5DCA" w:rsidRPr="00B03F80">
        <w:rPr>
          <w:rFonts w:hint="eastAsia"/>
          <w:b/>
          <w:sz w:val="28"/>
          <w:szCs w:val="28"/>
        </w:rPr>
        <w:t>とチェックポイント</w:t>
      </w:r>
      <w:r w:rsidR="00A25B5F" w:rsidRPr="00BC2004">
        <w:rPr>
          <w:rFonts w:hint="eastAsia"/>
          <w:b/>
          <w:sz w:val="28"/>
          <w:szCs w:val="28"/>
        </w:rPr>
        <w:t>（法人運営）</w:t>
      </w:r>
    </w:p>
    <w:p w:rsidR="00BF7889" w:rsidRDefault="00BF7889" w:rsidP="0036788B">
      <w:pPr>
        <w:jc w:val="center"/>
        <w:rPr>
          <w:b/>
        </w:rPr>
      </w:pPr>
    </w:p>
    <w:p w:rsidR="00BF7889" w:rsidRDefault="00BF7889" w:rsidP="0036788B">
      <w:pPr>
        <w:jc w:val="center"/>
        <w:rPr>
          <w:b/>
        </w:rPr>
      </w:pPr>
    </w:p>
    <w:tbl>
      <w:tblPr>
        <w:tblStyle w:val="a3"/>
        <w:tblW w:w="0" w:type="auto"/>
        <w:tblLook w:val="04A0" w:firstRow="1" w:lastRow="0" w:firstColumn="1" w:lastColumn="0" w:noHBand="0" w:noVBand="1"/>
      </w:tblPr>
      <w:tblGrid>
        <w:gridCol w:w="534"/>
        <w:gridCol w:w="477"/>
        <w:gridCol w:w="1365"/>
        <w:gridCol w:w="2552"/>
        <w:gridCol w:w="4961"/>
        <w:gridCol w:w="2071"/>
        <w:gridCol w:w="426"/>
        <w:gridCol w:w="426"/>
        <w:gridCol w:w="424"/>
        <w:gridCol w:w="1096"/>
      </w:tblGrid>
      <w:tr w:rsidR="00A63D0A" w:rsidRPr="00AE0569" w:rsidTr="00A25B5F">
        <w:trPr>
          <w:tblHeader/>
        </w:trPr>
        <w:tc>
          <w:tcPr>
            <w:tcW w:w="534" w:type="dxa"/>
          </w:tcPr>
          <w:p w:rsidR="00A63D0A" w:rsidRPr="00AE0569" w:rsidRDefault="00A63D0A" w:rsidP="0036788B">
            <w:pPr>
              <w:kinsoku w:val="0"/>
              <w:autoSpaceDE w:val="0"/>
              <w:autoSpaceDN w:val="0"/>
              <w:adjustRightInd w:val="0"/>
              <w:snapToGrid w:val="0"/>
              <w:spacing w:line="280" w:lineRule="exact"/>
              <w:jc w:val="center"/>
              <w:rPr>
                <w:rFonts w:ascii="メイリオ" w:eastAsia="メイリオ" w:hAnsi="メイリオ" w:cs="メイリオ"/>
                <w:sz w:val="21"/>
                <w:szCs w:val="21"/>
              </w:rPr>
            </w:pPr>
            <w:r w:rsidRPr="00AE0569">
              <w:rPr>
                <w:rFonts w:ascii="メイリオ" w:eastAsia="メイリオ" w:hAnsi="メイリオ" w:cs="メイリオ" w:hint="eastAsia"/>
                <w:sz w:val="21"/>
                <w:szCs w:val="21"/>
              </w:rPr>
              <w:t>事項</w:t>
            </w:r>
          </w:p>
        </w:tc>
        <w:tc>
          <w:tcPr>
            <w:tcW w:w="1842" w:type="dxa"/>
            <w:gridSpan w:val="2"/>
          </w:tcPr>
          <w:p w:rsidR="00A63D0A" w:rsidRPr="00AE0569" w:rsidRDefault="00A63D0A" w:rsidP="0036788B">
            <w:pPr>
              <w:kinsoku w:val="0"/>
              <w:autoSpaceDE w:val="0"/>
              <w:autoSpaceDN w:val="0"/>
              <w:adjustRightInd w:val="0"/>
              <w:snapToGrid w:val="0"/>
              <w:spacing w:line="280" w:lineRule="exact"/>
              <w:jc w:val="center"/>
              <w:rPr>
                <w:rFonts w:ascii="メイリオ" w:eastAsia="メイリオ" w:hAnsi="メイリオ" w:cs="メイリオ"/>
                <w:sz w:val="21"/>
                <w:szCs w:val="21"/>
              </w:rPr>
            </w:pPr>
            <w:r w:rsidRPr="00AE0569">
              <w:rPr>
                <w:rFonts w:ascii="メイリオ" w:eastAsia="メイリオ" w:hAnsi="メイリオ" w:cs="メイリオ" w:hint="eastAsia"/>
                <w:sz w:val="21"/>
                <w:szCs w:val="21"/>
              </w:rPr>
              <w:t>項</w:t>
            </w:r>
            <w:r>
              <w:rPr>
                <w:rFonts w:ascii="メイリオ" w:eastAsia="メイリオ" w:hAnsi="メイリオ" w:cs="メイリオ" w:hint="eastAsia"/>
                <w:sz w:val="21"/>
                <w:szCs w:val="21"/>
              </w:rPr>
              <w:t xml:space="preserve">     </w:t>
            </w:r>
            <w:r w:rsidRPr="00AE0569">
              <w:rPr>
                <w:rFonts w:ascii="メイリオ" w:eastAsia="メイリオ" w:hAnsi="メイリオ" w:cs="メイリオ" w:hint="eastAsia"/>
                <w:sz w:val="21"/>
                <w:szCs w:val="21"/>
              </w:rPr>
              <w:t>目</w:t>
            </w:r>
          </w:p>
        </w:tc>
        <w:tc>
          <w:tcPr>
            <w:tcW w:w="2552" w:type="dxa"/>
          </w:tcPr>
          <w:p w:rsidR="00A63D0A" w:rsidRPr="00AE0569" w:rsidRDefault="00A63D0A" w:rsidP="0036788B">
            <w:pPr>
              <w:kinsoku w:val="0"/>
              <w:autoSpaceDE w:val="0"/>
              <w:autoSpaceDN w:val="0"/>
              <w:adjustRightInd w:val="0"/>
              <w:snapToGrid w:val="0"/>
              <w:spacing w:line="280" w:lineRule="exact"/>
              <w:jc w:val="center"/>
              <w:rPr>
                <w:rFonts w:ascii="メイリオ" w:eastAsia="メイリオ" w:hAnsi="メイリオ" w:cs="メイリオ"/>
                <w:sz w:val="21"/>
                <w:szCs w:val="21"/>
              </w:rPr>
            </w:pPr>
            <w:r w:rsidRPr="00AE0569">
              <w:rPr>
                <w:rFonts w:ascii="メイリオ" w:eastAsia="メイリオ" w:hAnsi="メイリオ" w:cs="メイリオ" w:hint="eastAsia"/>
                <w:sz w:val="21"/>
                <w:szCs w:val="21"/>
              </w:rPr>
              <w:t>主な重点確認事項</w:t>
            </w:r>
          </w:p>
        </w:tc>
        <w:tc>
          <w:tcPr>
            <w:tcW w:w="4961" w:type="dxa"/>
          </w:tcPr>
          <w:p w:rsidR="00A63D0A" w:rsidRPr="00AE0569" w:rsidRDefault="00A63D0A" w:rsidP="0036788B">
            <w:pPr>
              <w:kinsoku w:val="0"/>
              <w:autoSpaceDE w:val="0"/>
              <w:autoSpaceDN w:val="0"/>
              <w:adjustRightInd w:val="0"/>
              <w:snapToGrid w:val="0"/>
              <w:spacing w:line="280" w:lineRule="exact"/>
              <w:jc w:val="center"/>
              <w:rPr>
                <w:rFonts w:ascii="メイリオ" w:eastAsia="メイリオ" w:hAnsi="メイリオ" w:cs="メイリオ"/>
                <w:sz w:val="21"/>
                <w:szCs w:val="21"/>
              </w:rPr>
            </w:pPr>
            <w:r>
              <w:rPr>
                <w:rFonts w:ascii="メイリオ" w:eastAsia="メイリオ" w:hAnsi="メイリオ" w:cs="メイリオ" w:hint="eastAsia"/>
                <w:sz w:val="21"/>
                <w:szCs w:val="21"/>
              </w:rPr>
              <w:t>チェックポイント</w:t>
            </w:r>
          </w:p>
        </w:tc>
        <w:tc>
          <w:tcPr>
            <w:tcW w:w="2071" w:type="dxa"/>
          </w:tcPr>
          <w:p w:rsidR="00A63D0A" w:rsidRPr="00D37F10" w:rsidRDefault="00A63D0A" w:rsidP="0036788B">
            <w:pPr>
              <w:kinsoku w:val="0"/>
              <w:autoSpaceDE w:val="0"/>
              <w:autoSpaceDN w:val="0"/>
              <w:adjustRightInd w:val="0"/>
              <w:snapToGrid w:val="0"/>
              <w:spacing w:line="280" w:lineRule="exact"/>
              <w:jc w:val="center"/>
              <w:rPr>
                <w:rFonts w:ascii="メイリオ" w:eastAsia="メイリオ" w:hAnsi="メイリオ" w:cs="メイリオ"/>
                <w:sz w:val="18"/>
                <w:szCs w:val="18"/>
              </w:rPr>
            </w:pPr>
            <w:r w:rsidRPr="00D37F10">
              <w:rPr>
                <w:rFonts w:ascii="メイリオ" w:eastAsia="メイリオ" w:hAnsi="メイリオ" w:cs="メイリオ" w:hint="eastAsia"/>
                <w:sz w:val="18"/>
                <w:szCs w:val="18"/>
              </w:rPr>
              <w:t>確認書類等</w:t>
            </w:r>
          </w:p>
        </w:tc>
        <w:tc>
          <w:tcPr>
            <w:tcW w:w="426" w:type="dxa"/>
          </w:tcPr>
          <w:p w:rsidR="00A63D0A" w:rsidRPr="00AE0569" w:rsidRDefault="00A63D0A" w:rsidP="0036788B">
            <w:pPr>
              <w:kinsoku w:val="0"/>
              <w:autoSpaceDE w:val="0"/>
              <w:autoSpaceDN w:val="0"/>
              <w:adjustRightInd w:val="0"/>
              <w:snapToGrid w:val="0"/>
              <w:spacing w:line="280" w:lineRule="exact"/>
              <w:jc w:val="center"/>
              <w:rPr>
                <w:rFonts w:ascii="メイリオ" w:eastAsia="メイリオ" w:hAnsi="メイリオ" w:cs="メイリオ"/>
                <w:sz w:val="21"/>
                <w:szCs w:val="21"/>
              </w:rPr>
            </w:pPr>
            <w:r w:rsidRPr="00AE0569">
              <w:rPr>
                <w:rFonts w:ascii="メイリオ" w:eastAsia="メイリオ" w:hAnsi="メイリオ" w:cs="メイリオ" w:hint="eastAsia"/>
                <w:sz w:val="21"/>
                <w:szCs w:val="21"/>
              </w:rPr>
              <w:t>適</w:t>
            </w:r>
          </w:p>
        </w:tc>
        <w:tc>
          <w:tcPr>
            <w:tcW w:w="426" w:type="dxa"/>
          </w:tcPr>
          <w:p w:rsidR="00A63D0A" w:rsidRPr="00AE0569" w:rsidRDefault="00A63D0A" w:rsidP="0036788B">
            <w:pPr>
              <w:kinsoku w:val="0"/>
              <w:autoSpaceDE w:val="0"/>
              <w:autoSpaceDN w:val="0"/>
              <w:adjustRightInd w:val="0"/>
              <w:snapToGrid w:val="0"/>
              <w:spacing w:line="280" w:lineRule="exact"/>
              <w:jc w:val="center"/>
              <w:rPr>
                <w:rFonts w:ascii="メイリオ" w:eastAsia="メイリオ" w:hAnsi="メイリオ" w:cs="メイリオ"/>
                <w:sz w:val="21"/>
                <w:szCs w:val="21"/>
              </w:rPr>
            </w:pPr>
            <w:r w:rsidRPr="00AE0569">
              <w:rPr>
                <w:rFonts w:ascii="メイリオ" w:eastAsia="メイリオ" w:hAnsi="メイリオ" w:cs="メイリオ" w:hint="eastAsia"/>
                <w:sz w:val="21"/>
                <w:szCs w:val="21"/>
              </w:rPr>
              <w:t>否</w:t>
            </w:r>
          </w:p>
        </w:tc>
        <w:tc>
          <w:tcPr>
            <w:tcW w:w="424" w:type="dxa"/>
          </w:tcPr>
          <w:p w:rsidR="00A63D0A" w:rsidRPr="00BF7889" w:rsidRDefault="00A63D0A" w:rsidP="0036788B">
            <w:pPr>
              <w:kinsoku w:val="0"/>
              <w:autoSpaceDE w:val="0"/>
              <w:autoSpaceDN w:val="0"/>
              <w:adjustRightInd w:val="0"/>
              <w:snapToGrid w:val="0"/>
              <w:spacing w:line="280" w:lineRule="exact"/>
              <w:jc w:val="center"/>
              <w:rPr>
                <w:rFonts w:ascii="メイリオ" w:eastAsia="メイリオ" w:hAnsi="メイリオ" w:cs="メイリオ"/>
                <w:sz w:val="18"/>
                <w:szCs w:val="18"/>
              </w:rPr>
            </w:pPr>
            <w:r w:rsidRPr="00BF7889">
              <w:rPr>
                <w:rFonts w:ascii="メイリオ" w:eastAsia="メイリオ" w:hAnsi="メイリオ" w:cs="メイリオ" w:hint="eastAsia"/>
                <w:sz w:val="18"/>
                <w:szCs w:val="18"/>
              </w:rPr>
              <w:t>なし</w:t>
            </w:r>
          </w:p>
        </w:tc>
        <w:tc>
          <w:tcPr>
            <w:tcW w:w="1096" w:type="dxa"/>
          </w:tcPr>
          <w:p w:rsidR="00A63D0A" w:rsidRPr="00AE0569" w:rsidRDefault="00D37F10" w:rsidP="0036788B">
            <w:pPr>
              <w:kinsoku w:val="0"/>
              <w:autoSpaceDE w:val="0"/>
              <w:autoSpaceDN w:val="0"/>
              <w:adjustRightInd w:val="0"/>
              <w:snapToGrid w:val="0"/>
              <w:spacing w:line="280" w:lineRule="exact"/>
              <w:jc w:val="center"/>
              <w:rPr>
                <w:rFonts w:ascii="メイリオ" w:eastAsia="メイリオ" w:hAnsi="メイリオ" w:cs="メイリオ"/>
                <w:sz w:val="21"/>
                <w:szCs w:val="21"/>
              </w:rPr>
            </w:pPr>
            <w:r>
              <w:rPr>
                <w:rFonts w:ascii="メイリオ" w:eastAsia="メイリオ" w:hAnsi="メイリオ" w:cs="メイリオ" w:hint="eastAsia"/>
                <w:sz w:val="21"/>
                <w:szCs w:val="21"/>
              </w:rPr>
              <w:t>意見</w:t>
            </w:r>
          </w:p>
        </w:tc>
      </w:tr>
      <w:tr w:rsidR="001E7C7D" w:rsidRPr="001E7C7D" w:rsidTr="00A25B5F">
        <w:tc>
          <w:tcPr>
            <w:tcW w:w="534" w:type="dxa"/>
            <w:vMerge w:val="restart"/>
            <w:textDirection w:val="tbRlV"/>
            <w:vAlign w:val="center"/>
          </w:tcPr>
          <w:p w:rsidR="00A63D0A" w:rsidRPr="001E7C7D" w:rsidRDefault="00A63D0A" w:rsidP="0036788B">
            <w:pPr>
              <w:tabs>
                <w:tab w:val="left" w:pos="1843"/>
              </w:tabs>
              <w:kinsoku w:val="0"/>
              <w:autoSpaceDE w:val="0"/>
              <w:autoSpaceDN w:val="0"/>
              <w:adjustRightInd w:val="0"/>
              <w:snapToGrid w:val="0"/>
              <w:spacing w:line="280" w:lineRule="exact"/>
              <w:ind w:left="113" w:right="113"/>
              <w:jc w:val="center"/>
              <w:rPr>
                <w:rFonts w:ascii="メイリオ" w:eastAsia="メイリオ" w:hAnsi="メイリオ" w:cs="メイリオ"/>
                <w:sz w:val="21"/>
                <w:szCs w:val="21"/>
              </w:rPr>
            </w:pPr>
            <w:r w:rsidRPr="001E7C7D">
              <w:rPr>
                <w:rFonts w:ascii="メイリオ" w:eastAsia="メイリオ" w:hAnsi="メイリオ" w:cs="メイリオ" w:hint="eastAsia"/>
                <w:sz w:val="21"/>
                <w:szCs w:val="21"/>
              </w:rPr>
              <w:t>業　務　管　理</w:t>
            </w:r>
          </w:p>
        </w:tc>
        <w:tc>
          <w:tcPr>
            <w:tcW w:w="477" w:type="dxa"/>
          </w:tcPr>
          <w:p w:rsidR="00A63D0A" w:rsidRPr="001E7C7D" w:rsidRDefault="00A63D0A" w:rsidP="0036788B">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r w:rsidRPr="001E7C7D">
              <w:rPr>
                <w:rFonts w:ascii="メイリオ" w:eastAsia="メイリオ" w:hAnsi="メイリオ" w:cs="メイリオ" w:hint="eastAsia"/>
                <w:sz w:val="21"/>
                <w:szCs w:val="21"/>
              </w:rPr>
              <w:t>1</w:t>
            </w:r>
          </w:p>
        </w:tc>
        <w:tc>
          <w:tcPr>
            <w:tcW w:w="1365"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定款</w:t>
            </w:r>
          </w:p>
        </w:tc>
        <w:tc>
          <w:tcPr>
            <w:tcW w:w="2552"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・情報公開</w:t>
            </w:r>
          </w:p>
        </w:tc>
        <w:tc>
          <w:tcPr>
            <w:tcW w:w="4961"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・直近の定款を事務所に備置き</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またインターネットで公表されているか。</w:t>
            </w:r>
          </w:p>
        </w:tc>
        <w:tc>
          <w:tcPr>
            <w:tcW w:w="2071" w:type="dxa"/>
          </w:tcPr>
          <w:p w:rsidR="00A63D0A" w:rsidRPr="001E7C7D" w:rsidRDefault="00F947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定款</w:t>
            </w:r>
          </w:p>
          <w:p w:rsidR="00D37F10" w:rsidRPr="001E7C7D" w:rsidRDefault="00D37F10"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ホームページ</w:t>
            </w:r>
          </w:p>
        </w:tc>
        <w:tc>
          <w:tcPr>
            <w:tcW w:w="426"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6"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4"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1096"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r>
      <w:tr w:rsidR="001E7C7D" w:rsidRPr="001E7C7D" w:rsidTr="00A25B5F">
        <w:tc>
          <w:tcPr>
            <w:tcW w:w="534" w:type="dxa"/>
            <w:vMerge/>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77" w:type="dxa"/>
          </w:tcPr>
          <w:p w:rsidR="00A63D0A" w:rsidRPr="001E7C7D" w:rsidRDefault="00A63D0A" w:rsidP="0036788B">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r w:rsidRPr="001E7C7D">
              <w:rPr>
                <w:rFonts w:ascii="メイリオ" w:eastAsia="メイリオ" w:hAnsi="メイリオ" w:cs="メイリオ" w:hint="eastAsia"/>
                <w:sz w:val="21"/>
                <w:szCs w:val="21"/>
              </w:rPr>
              <w:t>2</w:t>
            </w:r>
          </w:p>
        </w:tc>
        <w:tc>
          <w:tcPr>
            <w:tcW w:w="1365"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評議員</w:t>
            </w:r>
          </w:p>
        </w:tc>
        <w:tc>
          <w:tcPr>
            <w:tcW w:w="2552"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・選任</w:t>
            </w:r>
            <w:r w:rsidR="00BC2004" w:rsidRPr="001E7C7D">
              <w:rPr>
                <w:rFonts w:ascii="メイリオ" w:eastAsia="メイリオ" w:hAnsi="メイリオ" w:cs="メイリオ" w:hint="eastAsia"/>
                <w:sz w:val="21"/>
                <w:szCs w:val="21"/>
              </w:rPr>
              <w:t>，</w:t>
            </w:r>
            <w:r w:rsidRPr="001E7C7D">
              <w:rPr>
                <w:rFonts w:ascii="メイリオ" w:eastAsia="メイリオ" w:hAnsi="メイリオ" w:cs="メイリオ" w:hint="eastAsia"/>
                <w:sz w:val="21"/>
                <w:szCs w:val="21"/>
              </w:rPr>
              <w:t>解任手続き</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D37F10" w:rsidRPr="001E7C7D" w:rsidRDefault="00D37F10"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BC2004" w:rsidRPr="001E7C7D" w:rsidRDefault="00BC2004"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・定数</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E963B9" w:rsidRPr="001E7C7D" w:rsidRDefault="00E963B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・適格性</w:t>
            </w:r>
          </w:p>
        </w:tc>
        <w:tc>
          <w:tcPr>
            <w:tcW w:w="4961"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・定款に定めるところにより</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選任の手続きは適正に行っているか。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D37F10" w:rsidRPr="001E7C7D" w:rsidRDefault="00D37F10"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・評議員の数は</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定款で定めた理事の員数を超えているか</w:t>
            </w:r>
            <w:r w:rsidR="0036788B" w:rsidRPr="001E7C7D">
              <w:rPr>
                <w:rFonts w:ascii="メイリオ" w:eastAsia="メイリオ" w:hAnsi="メイリオ" w:cs="メイリオ" w:hint="eastAsia"/>
                <w:sz w:val="18"/>
                <w:szCs w:val="18"/>
              </w:rPr>
              <w:t>。</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・任期が明確になっているか。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・欠員は速やかに補充しているか。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・社会福祉法人の適正な運営に必要な識見を有する者を選任しているか。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lastRenderedPageBreak/>
              <w:t>・欠格事由を有する者を選任していないか。当該法人の役員と職員を兼ねていないか。</w:t>
            </w:r>
          </w:p>
          <w:p w:rsidR="00A63D0A" w:rsidRPr="001E7C7D" w:rsidRDefault="007618F0"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・評議員のうちには</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各評</w:t>
            </w:r>
            <w:r w:rsidR="00A63D0A" w:rsidRPr="001E7C7D">
              <w:rPr>
                <w:rFonts w:ascii="メイリオ" w:eastAsia="メイリオ" w:hAnsi="メイリオ" w:cs="メイリオ" w:hint="eastAsia"/>
                <w:sz w:val="18"/>
                <w:szCs w:val="18"/>
              </w:rPr>
              <w:t>議員についてその配偶者又は三親等内の親族</w:t>
            </w:r>
            <w:r w:rsidR="00BC2004" w:rsidRPr="001E7C7D">
              <w:rPr>
                <w:rFonts w:ascii="メイリオ" w:eastAsia="メイリオ" w:hAnsi="メイリオ" w:cs="メイリオ" w:hint="eastAsia"/>
                <w:sz w:val="18"/>
                <w:szCs w:val="18"/>
              </w:rPr>
              <w:t>，</w:t>
            </w:r>
            <w:r w:rsidR="00A63D0A" w:rsidRPr="001E7C7D">
              <w:rPr>
                <w:rFonts w:ascii="メイリオ" w:eastAsia="メイリオ" w:hAnsi="メイリオ" w:cs="メイリオ" w:hint="eastAsia"/>
                <w:sz w:val="18"/>
                <w:szCs w:val="18"/>
              </w:rPr>
              <w:t>その他各</w:t>
            </w:r>
            <w:r w:rsidR="00B33FF1" w:rsidRPr="001E7C7D">
              <w:rPr>
                <w:rFonts w:ascii="メイリオ" w:eastAsia="メイリオ" w:hAnsi="メイリオ" w:cs="メイリオ" w:hint="eastAsia"/>
                <w:sz w:val="18"/>
                <w:szCs w:val="18"/>
              </w:rPr>
              <w:t>評議員</w:t>
            </w:r>
            <w:r w:rsidR="00087FF2" w:rsidRPr="001E7C7D">
              <w:rPr>
                <w:rFonts w:ascii="メイリオ" w:eastAsia="メイリオ" w:hAnsi="メイリオ" w:cs="メイリオ" w:hint="eastAsia"/>
                <w:sz w:val="18"/>
                <w:szCs w:val="18"/>
              </w:rPr>
              <w:t>または役員</w:t>
            </w:r>
            <w:r w:rsidR="00A63D0A" w:rsidRPr="001E7C7D">
              <w:rPr>
                <w:rFonts w:ascii="メイリオ" w:eastAsia="メイリオ" w:hAnsi="メイリオ" w:cs="メイリオ" w:hint="eastAsia"/>
                <w:sz w:val="18"/>
                <w:szCs w:val="18"/>
              </w:rPr>
              <w:t>と特殊の関係のある者を選任していないか。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・社会福祉協議会にあっては</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関係行政庁の職員を評議員の総数の５分の１を超えて選任していないか。</w:t>
            </w:r>
          </w:p>
          <w:p w:rsidR="00A63D0A" w:rsidRPr="001E7C7D" w:rsidRDefault="00B33FF1"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w:t>
            </w:r>
            <w:r w:rsidR="00A63D0A" w:rsidRPr="001E7C7D">
              <w:rPr>
                <w:rFonts w:ascii="メイリオ" w:eastAsia="メイリオ" w:hAnsi="メイリオ" w:cs="メイリオ" w:hint="eastAsia"/>
                <w:sz w:val="18"/>
                <w:szCs w:val="18"/>
              </w:rPr>
              <w:t>実際に評議員会に参画できない者を名目的に選任していないか。</w:t>
            </w:r>
          </w:p>
          <w:p w:rsidR="00A63D0A" w:rsidRPr="001E7C7D" w:rsidRDefault="00B33FF1"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w:t>
            </w:r>
            <w:r w:rsidR="00A63D0A" w:rsidRPr="001E7C7D">
              <w:rPr>
                <w:rFonts w:ascii="メイリオ" w:eastAsia="メイリオ" w:hAnsi="メイリオ" w:cs="メイリオ" w:hint="eastAsia"/>
                <w:sz w:val="18"/>
                <w:szCs w:val="18"/>
              </w:rPr>
              <w:t>地方公共団体の長等特定の公職にある者を慣例的に評議員として選任していないか。</w:t>
            </w:r>
          </w:p>
          <w:p w:rsidR="00A63D0A" w:rsidRPr="001E7C7D" w:rsidRDefault="00B33FF1"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・暴力団員等の反社会的勢力の者を評議員としていないか</w:t>
            </w:r>
            <w:r w:rsidR="0036788B" w:rsidRPr="001E7C7D">
              <w:rPr>
                <w:rFonts w:ascii="メイリオ" w:eastAsia="メイリオ" w:hAnsi="メイリオ" w:cs="メイリオ" w:hint="eastAsia"/>
                <w:sz w:val="18"/>
                <w:szCs w:val="18"/>
              </w:rPr>
              <w:t>。</w:t>
            </w:r>
          </w:p>
        </w:tc>
        <w:tc>
          <w:tcPr>
            <w:tcW w:w="2071" w:type="dxa"/>
          </w:tcPr>
          <w:p w:rsidR="00A63D0A" w:rsidRPr="001E7C7D" w:rsidRDefault="00D37F10"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lastRenderedPageBreak/>
              <w:t>理事会議事録</w:t>
            </w:r>
          </w:p>
          <w:p w:rsidR="00D37F10" w:rsidRPr="001E7C7D" w:rsidRDefault="00D37F10"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評議員選任・解任委員会議事録</w:t>
            </w:r>
          </w:p>
          <w:p w:rsidR="00D37F10" w:rsidRPr="001E7C7D" w:rsidRDefault="00D37F10"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D37F10" w:rsidRPr="001E7C7D" w:rsidRDefault="00D37F10"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定款</w:t>
            </w:r>
          </w:p>
          <w:p w:rsidR="00E963B9" w:rsidRPr="001E7C7D" w:rsidRDefault="00FA728E"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就任承諾書，委嘱状</w:t>
            </w:r>
          </w:p>
          <w:p w:rsidR="00E963B9" w:rsidRPr="001E7C7D" w:rsidRDefault="00485051"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役員（評議員）名簿</w:t>
            </w:r>
          </w:p>
          <w:p w:rsidR="00485051" w:rsidRPr="001E7C7D" w:rsidRDefault="00485051"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辞任届</w:t>
            </w:r>
          </w:p>
          <w:p w:rsidR="00E963B9" w:rsidRPr="001E7C7D" w:rsidRDefault="00E963B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485051" w:rsidRPr="001E7C7D" w:rsidRDefault="00485051"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履歴書</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誓約書</w:t>
            </w:r>
          </w:p>
          <w:p w:rsidR="00485051" w:rsidRPr="001E7C7D" w:rsidRDefault="00485051"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評議員選任・解任委員</w:t>
            </w:r>
            <w:r w:rsidRPr="001E7C7D">
              <w:rPr>
                <w:rFonts w:ascii="メイリオ" w:eastAsia="メイリオ" w:hAnsi="メイリオ" w:cs="メイリオ" w:hint="eastAsia"/>
                <w:sz w:val="18"/>
                <w:szCs w:val="18"/>
              </w:rPr>
              <w:lastRenderedPageBreak/>
              <w:t>会議事録</w:t>
            </w:r>
          </w:p>
          <w:p w:rsidR="009370C0" w:rsidRPr="001E7C7D" w:rsidRDefault="009370C0"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9370C0" w:rsidRPr="001E7C7D" w:rsidRDefault="009370C0"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426"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6"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4"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1096"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r>
      <w:tr w:rsidR="001E7C7D" w:rsidRPr="001E7C7D" w:rsidTr="00A25B5F">
        <w:tc>
          <w:tcPr>
            <w:tcW w:w="534" w:type="dxa"/>
            <w:vMerge/>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77" w:type="dxa"/>
          </w:tcPr>
          <w:p w:rsidR="00A63D0A" w:rsidRPr="001E7C7D" w:rsidRDefault="00A63D0A" w:rsidP="0036788B">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r w:rsidRPr="001E7C7D">
              <w:rPr>
                <w:rFonts w:ascii="メイリオ" w:eastAsia="メイリオ" w:hAnsi="メイリオ" w:cs="メイリオ" w:hint="eastAsia"/>
                <w:sz w:val="21"/>
                <w:szCs w:val="21"/>
              </w:rPr>
              <w:t>3</w:t>
            </w:r>
          </w:p>
        </w:tc>
        <w:tc>
          <w:tcPr>
            <w:tcW w:w="1365"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理事</w:t>
            </w:r>
          </w:p>
        </w:tc>
        <w:tc>
          <w:tcPr>
            <w:tcW w:w="2552"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・選任</w:t>
            </w:r>
            <w:r w:rsidR="00BC2004" w:rsidRPr="001E7C7D">
              <w:rPr>
                <w:rFonts w:ascii="メイリオ" w:eastAsia="メイリオ" w:hAnsi="メイリオ" w:cs="メイリオ" w:hint="eastAsia"/>
                <w:sz w:val="21"/>
                <w:szCs w:val="21"/>
              </w:rPr>
              <w:t>，</w:t>
            </w:r>
            <w:r w:rsidRPr="001E7C7D">
              <w:rPr>
                <w:rFonts w:ascii="メイリオ" w:eastAsia="メイリオ" w:hAnsi="メイリオ" w:cs="メイリオ" w:hint="eastAsia"/>
                <w:sz w:val="21"/>
                <w:szCs w:val="21"/>
              </w:rPr>
              <w:t>解任手続き</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・定数</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0740B" w:rsidRPr="001E7C7D" w:rsidRDefault="00A0740B"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・適格性</w:t>
            </w:r>
          </w:p>
        </w:tc>
        <w:tc>
          <w:tcPr>
            <w:tcW w:w="4961"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・評議員会により選任または解任を行っているか。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・理事の解任は</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法に定める解任事由に該当しているか。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・定款に定める員数を選任しているか。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・定款で定めた員数の３分の１を超える者が欠けたときは</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遅滞なく補充をしているか。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・欠員が生じている場合</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速やかに補充の手続きを行っているか。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・欠格事由を有する者を選任していないか。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・理事のうちに</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各理事について</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その配偶者若しくは三親等内の親族</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その他各理事と特殊の関係にある者を</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上限を超えて含めていないか。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・社会福祉協議会にあっては</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関係行政庁の職員が役員</w:t>
            </w:r>
            <w:r w:rsidR="00DE4B35"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理事及び監事</w:t>
            </w:r>
            <w:r w:rsidR="00DE4B35" w:rsidRPr="001E7C7D">
              <w:rPr>
                <w:rFonts w:ascii="メイリオ" w:eastAsia="メイリオ" w:hAnsi="メイリオ" w:cs="メイリオ"/>
                <w:sz w:val="18"/>
                <w:szCs w:val="18"/>
              </w:rPr>
              <w:t>）</w:t>
            </w:r>
            <w:r w:rsidRPr="001E7C7D">
              <w:rPr>
                <w:rFonts w:ascii="メイリオ" w:eastAsia="メイリオ" w:hAnsi="メイリオ" w:cs="メイリオ" w:hint="eastAsia"/>
                <w:sz w:val="18"/>
                <w:szCs w:val="18"/>
              </w:rPr>
              <w:t>の総数の５分の１を超えて選任していないか。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・実際に理事会に参画できない者を名目的に選任していないか。</w:t>
            </w:r>
            <w:r w:rsidR="00F030CC" w:rsidRPr="001E7C7D">
              <w:rPr>
                <w:rFonts w:ascii="メイリオ" w:eastAsia="メイリオ" w:hAnsi="メイリオ" w:cs="メイリオ" w:hint="eastAsia"/>
                <w:sz w:val="18"/>
                <w:szCs w:val="18"/>
              </w:rPr>
              <w:t>（２回以上続けて理事会を欠席していないか）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lastRenderedPageBreak/>
              <w:t>・地方公共団体の長等特定の公職にある者を慣例的に理事長として選任していないか。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・暴力団員等の反社会的勢力の者が</w:t>
            </w:r>
            <w:r w:rsidR="00B33FF1"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理事となっていないか。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・理事の中に</w:t>
            </w:r>
            <w:r w:rsidR="00012DAC" w:rsidRPr="001E7C7D">
              <w:rPr>
                <w:rFonts w:ascii="メイリオ" w:eastAsia="メイリオ" w:hAnsi="メイリオ" w:cs="メイリオ" w:hint="eastAsia"/>
                <w:sz w:val="18"/>
                <w:szCs w:val="18"/>
              </w:rPr>
              <w:t>「</w:t>
            </w:r>
            <w:r w:rsidR="00F07ECE" w:rsidRPr="001E7C7D">
              <w:rPr>
                <w:rFonts w:ascii="メイリオ" w:eastAsia="メイリオ" w:hAnsi="メイリオ" w:cs="メイリオ" w:hint="eastAsia"/>
                <w:sz w:val="18"/>
                <w:szCs w:val="18"/>
              </w:rPr>
              <w:t>社会福祉事業の経営に関する識見を有する者」及び「当該社会福祉法人が行う事業の区域における福祉に関する実情に通している者」</w:t>
            </w:r>
            <w:r w:rsidRPr="001E7C7D">
              <w:rPr>
                <w:rFonts w:ascii="メイリオ" w:eastAsia="メイリオ" w:hAnsi="メイリオ" w:cs="メイリオ" w:hint="eastAsia"/>
                <w:sz w:val="18"/>
                <w:szCs w:val="18"/>
              </w:rPr>
              <w:t>を満たす者が</w:t>
            </w:r>
            <w:r w:rsidR="00F07ECE" w:rsidRPr="001E7C7D">
              <w:rPr>
                <w:rFonts w:ascii="メイリオ" w:eastAsia="メイリオ" w:hAnsi="メイリオ" w:cs="メイリオ" w:hint="eastAsia"/>
                <w:sz w:val="18"/>
                <w:szCs w:val="18"/>
              </w:rPr>
              <w:t>選任さ</w:t>
            </w:r>
            <w:r w:rsidRPr="001E7C7D">
              <w:rPr>
                <w:rFonts w:ascii="メイリオ" w:eastAsia="メイリオ" w:hAnsi="メイリオ" w:cs="メイリオ" w:hint="eastAsia"/>
                <w:sz w:val="18"/>
                <w:szCs w:val="18"/>
              </w:rPr>
              <w:t>れているか。</w:t>
            </w:r>
          </w:p>
          <w:p w:rsidR="00BF2DC5" w:rsidRPr="001E7C7D" w:rsidRDefault="00BF2DC5"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・施設を設置している場合は，当該施設の管理者が選任されているか（１名以上）。</w:t>
            </w:r>
          </w:p>
        </w:tc>
        <w:tc>
          <w:tcPr>
            <w:tcW w:w="2071" w:type="dxa"/>
          </w:tcPr>
          <w:p w:rsidR="00BF2DC5" w:rsidRPr="001E7C7D" w:rsidRDefault="00BF2DC5"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lastRenderedPageBreak/>
              <w:t>理事会議事録</w:t>
            </w:r>
          </w:p>
          <w:p w:rsidR="00A63D0A" w:rsidRPr="001E7C7D" w:rsidRDefault="00485051"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評議員会議事録</w:t>
            </w:r>
          </w:p>
          <w:p w:rsidR="00485051" w:rsidRPr="001E7C7D" w:rsidRDefault="00485051"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485051" w:rsidRPr="001E7C7D" w:rsidRDefault="00485051"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定款</w:t>
            </w:r>
          </w:p>
          <w:p w:rsidR="00485051" w:rsidRPr="001E7C7D" w:rsidRDefault="00485051"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012DAC" w:rsidRPr="001E7C7D" w:rsidRDefault="00012DAC"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012DAC" w:rsidRPr="001E7C7D" w:rsidRDefault="00012DAC"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012DAC" w:rsidRPr="001E7C7D" w:rsidRDefault="00012DAC"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012DAC" w:rsidRPr="001E7C7D" w:rsidRDefault="00012DAC"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485051" w:rsidRPr="001E7C7D" w:rsidRDefault="00485051"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辞令（人事発令書）</w:t>
            </w:r>
          </w:p>
          <w:p w:rsidR="00485051" w:rsidRPr="001E7C7D" w:rsidRDefault="00485051"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役員（理事）名簿</w:t>
            </w:r>
          </w:p>
          <w:p w:rsidR="00485051" w:rsidRPr="001E7C7D" w:rsidRDefault="00485051"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辞任届</w:t>
            </w:r>
          </w:p>
          <w:p w:rsidR="00485051" w:rsidRPr="001E7C7D" w:rsidRDefault="00485051"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履歴書</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誓約書</w:t>
            </w:r>
          </w:p>
          <w:p w:rsidR="00485051" w:rsidRPr="001E7C7D" w:rsidRDefault="00485051"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評議員会議事録</w:t>
            </w:r>
          </w:p>
          <w:p w:rsidR="006C5268" w:rsidRPr="001E7C7D" w:rsidRDefault="006C5268"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就任承諾書，委嘱状</w:t>
            </w:r>
          </w:p>
        </w:tc>
        <w:tc>
          <w:tcPr>
            <w:tcW w:w="426"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6"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4"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1096"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r>
      <w:tr w:rsidR="001E7C7D" w:rsidRPr="001E7C7D" w:rsidTr="00A25B5F">
        <w:tc>
          <w:tcPr>
            <w:tcW w:w="534" w:type="dxa"/>
            <w:vMerge/>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77" w:type="dxa"/>
          </w:tcPr>
          <w:p w:rsidR="00A63D0A" w:rsidRPr="001E7C7D" w:rsidRDefault="00A63D0A" w:rsidP="0036788B">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r w:rsidRPr="001E7C7D">
              <w:rPr>
                <w:rFonts w:ascii="メイリオ" w:eastAsia="メイリオ" w:hAnsi="メイリオ" w:cs="メイリオ" w:hint="eastAsia"/>
                <w:sz w:val="21"/>
                <w:szCs w:val="21"/>
              </w:rPr>
              <w:t>4</w:t>
            </w:r>
          </w:p>
        </w:tc>
        <w:tc>
          <w:tcPr>
            <w:tcW w:w="1365"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理事長</w:t>
            </w:r>
            <w:r w:rsidR="00DE4B35" w:rsidRPr="001E7C7D">
              <w:rPr>
                <w:rFonts w:ascii="メイリオ" w:eastAsia="メイリオ" w:hAnsi="メイリオ" w:cs="メイリオ" w:hint="eastAsia"/>
                <w:sz w:val="21"/>
                <w:szCs w:val="21"/>
              </w:rPr>
              <w:t>(</w:t>
            </w:r>
            <w:r w:rsidRPr="001E7C7D">
              <w:rPr>
                <w:rFonts w:ascii="メイリオ" w:eastAsia="メイリオ" w:hAnsi="メイリオ" w:cs="メイリオ" w:hint="eastAsia"/>
                <w:sz w:val="21"/>
                <w:szCs w:val="21"/>
              </w:rPr>
              <w:t>業務執行理事）</w:t>
            </w:r>
          </w:p>
        </w:tc>
        <w:tc>
          <w:tcPr>
            <w:tcW w:w="2552"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・理事会での選任手続き</w:t>
            </w:r>
          </w:p>
        </w:tc>
        <w:tc>
          <w:tcPr>
            <w:tcW w:w="4961"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・理事会の決議により選定しているか。</w:t>
            </w:r>
          </w:p>
        </w:tc>
        <w:tc>
          <w:tcPr>
            <w:tcW w:w="2071" w:type="dxa"/>
          </w:tcPr>
          <w:p w:rsidR="00A63D0A" w:rsidRPr="001E7C7D" w:rsidRDefault="00485051"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理事会議事録</w:t>
            </w:r>
          </w:p>
        </w:tc>
        <w:tc>
          <w:tcPr>
            <w:tcW w:w="426"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6"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4"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1096"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r>
      <w:tr w:rsidR="001E7C7D" w:rsidRPr="001E7C7D" w:rsidTr="00A25B5F">
        <w:tc>
          <w:tcPr>
            <w:tcW w:w="534" w:type="dxa"/>
            <w:vMerge/>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77" w:type="dxa"/>
          </w:tcPr>
          <w:p w:rsidR="00A63D0A" w:rsidRPr="001E7C7D" w:rsidRDefault="00A63D0A" w:rsidP="0036788B">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r w:rsidRPr="001E7C7D">
              <w:rPr>
                <w:rFonts w:ascii="メイリオ" w:eastAsia="メイリオ" w:hAnsi="メイリオ" w:cs="メイリオ" w:hint="eastAsia"/>
                <w:sz w:val="21"/>
                <w:szCs w:val="21"/>
              </w:rPr>
              <w:t>5</w:t>
            </w:r>
          </w:p>
        </w:tc>
        <w:tc>
          <w:tcPr>
            <w:tcW w:w="1365"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監事</w:t>
            </w:r>
          </w:p>
        </w:tc>
        <w:tc>
          <w:tcPr>
            <w:tcW w:w="2552"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・選任</w:t>
            </w:r>
            <w:r w:rsidR="00BC2004" w:rsidRPr="001E7C7D">
              <w:rPr>
                <w:rFonts w:ascii="メイリオ" w:eastAsia="メイリオ" w:hAnsi="メイリオ" w:cs="メイリオ" w:hint="eastAsia"/>
                <w:sz w:val="21"/>
                <w:szCs w:val="21"/>
              </w:rPr>
              <w:t>，</w:t>
            </w:r>
            <w:r w:rsidRPr="001E7C7D">
              <w:rPr>
                <w:rFonts w:ascii="メイリオ" w:eastAsia="メイリオ" w:hAnsi="メイリオ" w:cs="メイリオ" w:hint="eastAsia"/>
                <w:sz w:val="21"/>
                <w:szCs w:val="21"/>
              </w:rPr>
              <w:t>解任手続き</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485051" w:rsidRPr="001E7C7D" w:rsidRDefault="00485051"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・定数</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0740B" w:rsidRPr="001E7C7D" w:rsidRDefault="00A0740B"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・適格性</w:t>
            </w:r>
          </w:p>
        </w:tc>
        <w:tc>
          <w:tcPr>
            <w:tcW w:w="4961"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・評議員会により選任または解任を行っているか。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・評議員会に提出された監事の選任に関する議案は</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監事の過半数の同意を得ているか。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・監事の解任は</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評議員会の特別決議により行われているか</w:t>
            </w:r>
            <w:r w:rsidR="00B33FF1" w:rsidRPr="001E7C7D">
              <w:rPr>
                <w:rFonts w:ascii="メイリオ" w:eastAsia="メイリオ" w:hAnsi="メイリオ" w:cs="メイリオ" w:hint="eastAsia"/>
                <w:sz w:val="18"/>
                <w:szCs w:val="18"/>
              </w:rPr>
              <w:t>。</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・監事の解任は</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法に定める解任事由に該当しているか。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・定款に定める員数を選任しているか。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・定款で定めた員数の３分の１を超える者が欠けたときは遅滞なく補充をしているか。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・欠員が生じている場合</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速やかに補充の手続きを行っているか。</w:t>
            </w:r>
          </w:p>
          <w:p w:rsidR="00A63D0A" w:rsidRPr="001E7C7D" w:rsidRDefault="00A0740B"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w:t>
            </w:r>
            <w:r w:rsidR="00A63D0A" w:rsidRPr="001E7C7D">
              <w:rPr>
                <w:rFonts w:ascii="メイリオ" w:eastAsia="メイリオ" w:hAnsi="メイリオ" w:cs="メイリオ" w:hint="eastAsia"/>
                <w:sz w:val="18"/>
                <w:szCs w:val="18"/>
              </w:rPr>
              <w:t>評議員会の決議により選任を行っているか。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・欠格事由を有する者を選任していないか。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・監事のうちに</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各役員について</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その配偶者若しくは三親等内の親族</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その他各監事と特殊の関係にある者を含めていないか。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lastRenderedPageBreak/>
              <w:t>・当該法人の役員と職員を兼ねていないか。</w:t>
            </w:r>
          </w:p>
          <w:p w:rsidR="00A63D0A" w:rsidRPr="001E7C7D" w:rsidRDefault="00B33FF1"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w:t>
            </w:r>
            <w:r w:rsidR="00A63D0A" w:rsidRPr="001E7C7D">
              <w:rPr>
                <w:rFonts w:ascii="メイリオ" w:eastAsia="メイリオ" w:hAnsi="メイリオ" w:cs="メイリオ" w:hint="eastAsia"/>
                <w:sz w:val="18"/>
                <w:szCs w:val="18"/>
              </w:rPr>
              <w:t>社会福祉協議会にあっては</w:t>
            </w:r>
            <w:r w:rsidR="00BC2004" w:rsidRPr="001E7C7D">
              <w:rPr>
                <w:rFonts w:ascii="メイリオ" w:eastAsia="メイリオ" w:hAnsi="メイリオ" w:cs="メイリオ" w:hint="eastAsia"/>
                <w:sz w:val="18"/>
                <w:szCs w:val="18"/>
              </w:rPr>
              <w:t>，</w:t>
            </w:r>
            <w:r w:rsidR="00A63D0A" w:rsidRPr="001E7C7D">
              <w:rPr>
                <w:rFonts w:ascii="メイリオ" w:eastAsia="メイリオ" w:hAnsi="メイリオ" w:cs="メイリオ" w:hint="eastAsia"/>
                <w:sz w:val="18"/>
                <w:szCs w:val="18"/>
              </w:rPr>
              <w:t>関係行政庁の職員を役員（理事及び監事）の総数の５分の１を超えて選任していないか。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・実際に法人運営に参画できない者を名目的に選任してい</w:t>
            </w:r>
            <w:bookmarkStart w:id="0" w:name="_GoBack"/>
            <w:bookmarkEnd w:id="0"/>
            <w:r w:rsidRPr="001E7C7D">
              <w:rPr>
                <w:rFonts w:ascii="メイリオ" w:eastAsia="メイリオ" w:hAnsi="メイリオ" w:cs="メイリオ" w:hint="eastAsia"/>
                <w:sz w:val="18"/>
                <w:szCs w:val="18"/>
              </w:rPr>
              <w:t>ないか。</w:t>
            </w:r>
          </w:p>
          <w:p w:rsidR="00986FEE" w:rsidRPr="001E7C7D" w:rsidRDefault="00986FEE"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・地方公共団体等特定の公職にある者が名目的に選任されていないか。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暴力団員等の反社会的勢力の者が監事となっていないか。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・社会福祉事業について識見を有する者及び財務管理について識見を有する者を含めているか。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・理事の職務執行を監査し</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厚生労働省令で定めるところにより</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監査報告を作成しているか。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・理事会への出席義務を履行しているか。</w:t>
            </w:r>
            <w:r w:rsidR="00F030CC" w:rsidRPr="001E7C7D">
              <w:rPr>
                <w:rFonts w:ascii="メイリオ" w:eastAsia="メイリオ" w:hAnsi="メイリオ" w:cs="メイリオ" w:hint="eastAsia"/>
                <w:sz w:val="18"/>
                <w:szCs w:val="18"/>
              </w:rPr>
              <w:t>（２回以上続けて欠席していないか）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・監事の全員が欠席した理事会はないか。</w:t>
            </w:r>
          </w:p>
        </w:tc>
        <w:tc>
          <w:tcPr>
            <w:tcW w:w="2071" w:type="dxa"/>
          </w:tcPr>
          <w:p w:rsidR="00BF2DC5" w:rsidRPr="001E7C7D" w:rsidRDefault="00BF2DC5"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lastRenderedPageBreak/>
              <w:t>理事会議事録</w:t>
            </w:r>
          </w:p>
          <w:p w:rsidR="00A63D0A" w:rsidRPr="001E7C7D" w:rsidRDefault="00485051"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評議員会議事録</w:t>
            </w:r>
          </w:p>
          <w:p w:rsidR="00485051" w:rsidRPr="001E7C7D" w:rsidRDefault="00BF2DC5"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監事の選任に関する評議員会の議案についての監事の同意を証する書類</w:t>
            </w:r>
          </w:p>
          <w:p w:rsidR="00173E8E" w:rsidRPr="001E7C7D" w:rsidRDefault="00173E8E"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就任承諾書</w:t>
            </w:r>
          </w:p>
          <w:p w:rsidR="00485051" w:rsidRPr="001E7C7D" w:rsidRDefault="00485051"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485051" w:rsidRPr="001E7C7D" w:rsidRDefault="00485051"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定款</w:t>
            </w:r>
          </w:p>
          <w:p w:rsidR="00485051" w:rsidRPr="001E7C7D" w:rsidRDefault="00485051"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役員（監事）名簿</w:t>
            </w:r>
          </w:p>
          <w:p w:rsidR="00485051" w:rsidRPr="001E7C7D" w:rsidRDefault="00485051"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辞任届</w:t>
            </w:r>
          </w:p>
          <w:p w:rsidR="00485051" w:rsidRPr="001E7C7D" w:rsidRDefault="00485051"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485051" w:rsidRPr="001E7C7D" w:rsidRDefault="00485051"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485051" w:rsidRPr="001E7C7D" w:rsidRDefault="00485051"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485051" w:rsidRPr="001E7C7D" w:rsidRDefault="00485051"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履歴書</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誓約書</w:t>
            </w:r>
          </w:p>
          <w:p w:rsidR="00485051" w:rsidRPr="001E7C7D" w:rsidRDefault="00485051"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評議員会議事録</w:t>
            </w:r>
          </w:p>
        </w:tc>
        <w:tc>
          <w:tcPr>
            <w:tcW w:w="426"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6"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4"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1096"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r>
      <w:tr w:rsidR="001E7C7D" w:rsidRPr="001E7C7D" w:rsidTr="00A25B5F">
        <w:tc>
          <w:tcPr>
            <w:tcW w:w="534" w:type="dxa"/>
            <w:vMerge/>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77" w:type="dxa"/>
          </w:tcPr>
          <w:p w:rsidR="00A63D0A" w:rsidRPr="001E7C7D" w:rsidRDefault="00A63D0A" w:rsidP="0036788B">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r w:rsidRPr="001E7C7D">
              <w:rPr>
                <w:rFonts w:ascii="メイリオ" w:eastAsia="メイリオ" w:hAnsi="メイリオ" w:cs="メイリオ" w:hint="eastAsia"/>
                <w:sz w:val="21"/>
                <w:szCs w:val="21"/>
              </w:rPr>
              <w:t>6</w:t>
            </w:r>
          </w:p>
        </w:tc>
        <w:tc>
          <w:tcPr>
            <w:tcW w:w="1365"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会計監査人</w:t>
            </w:r>
          </w:p>
        </w:tc>
        <w:tc>
          <w:tcPr>
            <w:tcW w:w="2552"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・定款</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・選任</w:t>
            </w:r>
            <w:r w:rsidR="00BC2004" w:rsidRPr="001E7C7D">
              <w:rPr>
                <w:rFonts w:ascii="メイリオ" w:eastAsia="メイリオ" w:hAnsi="メイリオ" w:cs="メイリオ" w:hint="eastAsia"/>
                <w:sz w:val="21"/>
                <w:szCs w:val="21"/>
              </w:rPr>
              <w:t>，</w:t>
            </w:r>
            <w:r w:rsidRPr="001E7C7D">
              <w:rPr>
                <w:rFonts w:ascii="メイリオ" w:eastAsia="メイリオ" w:hAnsi="メイリオ" w:cs="メイリオ" w:hint="eastAsia"/>
                <w:sz w:val="21"/>
                <w:szCs w:val="21"/>
              </w:rPr>
              <w:t>解任手続き</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485051" w:rsidRPr="001E7C7D" w:rsidRDefault="00485051"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C22BA8" w:rsidRPr="001E7C7D" w:rsidRDefault="00C22BA8"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485051" w:rsidRPr="001E7C7D" w:rsidRDefault="00485051"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・監査報告</w:t>
            </w:r>
          </w:p>
        </w:tc>
        <w:tc>
          <w:tcPr>
            <w:tcW w:w="4961"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・特定社会福祉法人が</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会計監査人の設置を定款に定めているか。</w:t>
            </w:r>
          </w:p>
          <w:p w:rsidR="00485051" w:rsidRPr="001E7C7D" w:rsidRDefault="00485051"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・会計監査人の設置を定款に定めた法人は</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会計監査人を設置しているか。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・評議員会の決議により適切に選任等を行っているか。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・会計監査人が欠けた場合</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遅滞なく会計監査人を選任しているか。</w:t>
            </w:r>
          </w:p>
          <w:p w:rsidR="00C22BA8" w:rsidRPr="001E7C7D" w:rsidRDefault="00C22BA8"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・省令に定めるところにより会計監査報告を作成し</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監事に報告しているか。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・財産目録を監査し</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その監査結果を会計監査報告に併せて記載又は記録しているか。</w:t>
            </w:r>
          </w:p>
        </w:tc>
        <w:tc>
          <w:tcPr>
            <w:tcW w:w="2071" w:type="dxa"/>
          </w:tcPr>
          <w:p w:rsidR="00A63D0A" w:rsidRPr="001E7C7D" w:rsidRDefault="00485051"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sz w:val="18"/>
                <w:szCs w:val="18"/>
              </w:rPr>
              <w:t>定款</w:t>
            </w:r>
          </w:p>
          <w:p w:rsidR="00485051" w:rsidRPr="001E7C7D" w:rsidRDefault="00485051"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485051" w:rsidRPr="001E7C7D" w:rsidRDefault="00485051"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47592C" w:rsidRPr="001E7C7D" w:rsidRDefault="0047592C"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理事会議事録</w:t>
            </w:r>
          </w:p>
          <w:p w:rsidR="00485051" w:rsidRPr="001E7C7D" w:rsidRDefault="00485051"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評議員会議事録</w:t>
            </w:r>
          </w:p>
          <w:p w:rsidR="00485051" w:rsidRPr="001E7C7D" w:rsidRDefault="00485051"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485051" w:rsidRPr="001E7C7D" w:rsidRDefault="00485051"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C22BA8" w:rsidRPr="001E7C7D" w:rsidRDefault="00C22BA8"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485051" w:rsidRPr="001E7C7D" w:rsidRDefault="00485051"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485051" w:rsidRPr="001E7C7D" w:rsidRDefault="00485051"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sz w:val="18"/>
                <w:szCs w:val="18"/>
              </w:rPr>
              <w:t>監査報告</w:t>
            </w:r>
          </w:p>
          <w:p w:rsidR="0047592C" w:rsidRPr="001E7C7D" w:rsidRDefault="0047592C"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426"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426"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424"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1096"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r>
      <w:tr w:rsidR="001E7C7D" w:rsidRPr="001E7C7D" w:rsidTr="00A25B5F">
        <w:tc>
          <w:tcPr>
            <w:tcW w:w="534" w:type="dxa"/>
            <w:vMerge/>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77" w:type="dxa"/>
          </w:tcPr>
          <w:p w:rsidR="00A63D0A" w:rsidRPr="001E7C7D" w:rsidRDefault="00A63D0A" w:rsidP="0036788B">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r w:rsidRPr="001E7C7D">
              <w:rPr>
                <w:rFonts w:ascii="メイリオ" w:eastAsia="メイリオ" w:hAnsi="メイリオ" w:cs="メイリオ" w:hint="eastAsia"/>
                <w:sz w:val="21"/>
                <w:szCs w:val="21"/>
              </w:rPr>
              <w:t>7</w:t>
            </w:r>
          </w:p>
        </w:tc>
        <w:tc>
          <w:tcPr>
            <w:tcW w:w="1365"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理事会</w:t>
            </w:r>
          </w:p>
        </w:tc>
        <w:tc>
          <w:tcPr>
            <w:tcW w:w="2552"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・招集手続</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EA798D" w:rsidRPr="001E7C7D" w:rsidRDefault="00EA798D"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EA798D" w:rsidRPr="001E7C7D" w:rsidRDefault="00EA798D"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EA798D" w:rsidRPr="001E7C7D" w:rsidRDefault="00EA798D"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EA798D" w:rsidRPr="001E7C7D" w:rsidRDefault="00EA798D"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・審査状況</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・理事長の業務執行報告</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42F61" w:rsidRPr="001E7C7D" w:rsidRDefault="00A42F61"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・記録</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36EAD" w:rsidRPr="001E7C7D" w:rsidRDefault="00A36EAD"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36EAD" w:rsidRPr="001E7C7D" w:rsidRDefault="00787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w:t>
            </w:r>
            <w:r w:rsidR="00A36EAD" w:rsidRPr="001E7C7D">
              <w:rPr>
                <w:rFonts w:ascii="メイリオ" w:eastAsia="メイリオ" w:hAnsi="メイリオ" w:cs="メイリオ" w:hint="eastAsia"/>
                <w:sz w:val="21"/>
                <w:szCs w:val="21"/>
              </w:rPr>
              <w:t>債権・債務の状況</w:t>
            </w:r>
          </w:p>
        </w:tc>
        <w:tc>
          <w:tcPr>
            <w:tcW w:w="4961"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lastRenderedPageBreak/>
              <w:t>・招集権限がある者が招集しているか。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・各理事及び各監事に対して</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期限までに招集の通知をしているか。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・招集通知の省略は</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理事及び監事の全員の同意により行われているか。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EA798D" w:rsidRPr="001E7C7D" w:rsidRDefault="00EA798D"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EA798D" w:rsidRPr="001E7C7D" w:rsidRDefault="00EA798D"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EA798D" w:rsidRPr="001E7C7D" w:rsidRDefault="00EA798D"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・決議に必要な理事が出席し</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必要な数の賛成をもって決議が行われているか。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・書面による議決権の行使を行っていないか。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・決議が必要な事項について</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決議を行っているか。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・理事に委任される範囲が明確になっているか。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・理事長及び業務執行理事に委任（専決を含む）できない事項が</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理事長又は業務執行理事に委任されていないか。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・決議について特別の利害関係を有する理事が決議に加わっていないか。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・評議員会で議決すべき事項を理事会で決議して執行していないか。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・実際に開催された理事会において</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必要な回数以上</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理事及び業務執行理事が職務の執行状況について報告しているか。</w:t>
            </w:r>
          </w:p>
          <w:p w:rsidR="00A42F61" w:rsidRPr="001E7C7D" w:rsidRDefault="00A42F61"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・理事会を開催の都度</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法令で定めるところにより</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終了後速やかに議事録を作成しているか。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・議事を正確に記録しているか。（発言要旨</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議事経過</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表決結果等）</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lastRenderedPageBreak/>
              <w:t>・議事録に</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法令又は定款で定める議事録署名人（理事及び監事）が署名又は記名押印を行っているか。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・議事録を</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議案</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資料とともに保存しているか。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・議事録又は意思表示の書面等を主たる事務所に必要な期間（理事会の日から</w:t>
            </w:r>
            <w:r w:rsidRPr="001E7C7D">
              <w:rPr>
                <w:rFonts w:ascii="メイリオ" w:eastAsia="メイリオ" w:hAnsi="メイリオ" w:cs="メイリオ"/>
                <w:sz w:val="18"/>
                <w:szCs w:val="18"/>
              </w:rPr>
              <w:t>10年間）</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主たる事務所に</w:t>
            </w:r>
            <w:r w:rsidRPr="001E7C7D">
              <w:rPr>
                <w:rFonts w:ascii="メイリオ" w:eastAsia="メイリオ" w:hAnsi="メイリオ" w:cs="メイリオ"/>
                <w:sz w:val="18"/>
                <w:szCs w:val="18"/>
              </w:rPr>
              <w:t>備え置いているか。</w:t>
            </w:r>
          </w:p>
          <w:p w:rsidR="00A36EAD" w:rsidRPr="001E7C7D" w:rsidRDefault="00A36EAD"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A36EAD" w:rsidRPr="001E7C7D" w:rsidRDefault="00787B09" w:rsidP="00A36EAD">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w:t>
            </w:r>
            <w:r w:rsidR="00A36EAD" w:rsidRPr="001E7C7D">
              <w:rPr>
                <w:rFonts w:ascii="メイリオ" w:eastAsia="メイリオ" w:hAnsi="メイリオ" w:cs="メイリオ" w:hint="eastAsia"/>
                <w:sz w:val="18"/>
                <w:szCs w:val="18"/>
              </w:rPr>
              <w:t>借入（多額の借財に限る）は</w:t>
            </w:r>
            <w:r w:rsidR="0076097C" w:rsidRPr="001E7C7D">
              <w:rPr>
                <w:rFonts w:ascii="メイリオ" w:eastAsia="メイリオ" w:hAnsi="メイリオ" w:cs="メイリオ" w:hint="eastAsia"/>
                <w:sz w:val="18"/>
                <w:szCs w:val="18"/>
              </w:rPr>
              <w:t>，</w:t>
            </w:r>
            <w:r w:rsidR="00A36EAD" w:rsidRPr="001E7C7D">
              <w:rPr>
                <w:rFonts w:ascii="メイリオ" w:eastAsia="メイリオ" w:hAnsi="メイリオ" w:cs="メイリオ" w:hint="eastAsia"/>
                <w:sz w:val="18"/>
                <w:szCs w:val="18"/>
              </w:rPr>
              <w:t>理事会の決議を受けて行われている</w:t>
            </w:r>
            <w:r w:rsidR="000D4844" w:rsidRPr="001E7C7D">
              <w:rPr>
                <w:rFonts w:ascii="メイリオ" w:eastAsia="メイリオ" w:hAnsi="メイリオ" w:cs="メイリオ" w:hint="eastAsia"/>
                <w:sz w:val="18"/>
                <w:szCs w:val="18"/>
              </w:rPr>
              <w:t>か</w:t>
            </w:r>
            <w:r w:rsidR="00A36EAD" w:rsidRPr="001E7C7D">
              <w:rPr>
                <w:rFonts w:ascii="メイリオ" w:eastAsia="メイリオ" w:hAnsi="メイリオ" w:cs="メイリオ" w:hint="eastAsia"/>
                <w:sz w:val="18"/>
                <w:szCs w:val="18"/>
              </w:rPr>
              <w:t>。</w:t>
            </w:r>
          </w:p>
          <w:p w:rsidR="00A36EAD" w:rsidRPr="001E7C7D" w:rsidRDefault="00A36EAD"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A36EAD" w:rsidRPr="001E7C7D" w:rsidRDefault="00A36EAD"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A36EAD" w:rsidRPr="001E7C7D" w:rsidRDefault="00A36EAD"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A36EAD" w:rsidRPr="001E7C7D" w:rsidRDefault="00A36EAD"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A36EAD" w:rsidRPr="001E7C7D" w:rsidRDefault="00A36EAD"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2071" w:type="dxa"/>
          </w:tcPr>
          <w:p w:rsidR="00A63D0A" w:rsidRPr="001E7C7D" w:rsidRDefault="00B85044"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lastRenderedPageBreak/>
              <w:t>理事会招集通知</w:t>
            </w:r>
          </w:p>
          <w:p w:rsidR="00EA798D" w:rsidRPr="001E7C7D" w:rsidRDefault="00F030CC"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w:t>
            </w:r>
            <w:r w:rsidR="00EA798D" w:rsidRPr="001E7C7D">
              <w:rPr>
                <w:rFonts w:ascii="メイリオ" w:eastAsia="メイリオ" w:hAnsi="メイリオ" w:cs="メイリオ" w:hint="eastAsia"/>
                <w:sz w:val="18"/>
                <w:szCs w:val="18"/>
              </w:rPr>
              <w:t>省略の場合</w:t>
            </w:r>
            <w:r w:rsidR="00BC2004" w:rsidRPr="001E7C7D">
              <w:rPr>
                <w:rFonts w:ascii="メイリオ" w:eastAsia="メイリオ" w:hAnsi="メイリオ" w:cs="メイリオ" w:hint="eastAsia"/>
                <w:sz w:val="18"/>
                <w:szCs w:val="18"/>
              </w:rPr>
              <w:t>，</w:t>
            </w:r>
            <w:r w:rsidR="00EA798D" w:rsidRPr="001E7C7D">
              <w:rPr>
                <w:rFonts w:ascii="メイリオ" w:eastAsia="メイリオ" w:hAnsi="メイリオ" w:cs="メイリオ" w:hint="eastAsia"/>
                <w:sz w:val="18"/>
                <w:szCs w:val="18"/>
              </w:rPr>
              <w:t>理事及び監事全員の同意が確認できる書類）</w:t>
            </w:r>
          </w:p>
          <w:p w:rsidR="00B85044" w:rsidRPr="001E7C7D" w:rsidRDefault="00EA798D"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電磁的方法により通知した場合</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理事及び監事の承諾状況が確認できる書類</w:t>
            </w:r>
          </w:p>
          <w:p w:rsidR="00EA798D" w:rsidRPr="001E7C7D" w:rsidRDefault="00EA798D"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EA798D" w:rsidRPr="001E7C7D" w:rsidRDefault="00EA798D"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理事会議事録</w:t>
            </w:r>
          </w:p>
          <w:p w:rsidR="00EA798D" w:rsidRPr="001E7C7D" w:rsidRDefault="00EA798D"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EA798D" w:rsidRPr="001E7C7D" w:rsidRDefault="00EA798D"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EA798D" w:rsidRPr="001E7C7D" w:rsidRDefault="00EA798D"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EA798D" w:rsidRPr="001E7C7D" w:rsidRDefault="00EA798D"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EA798D" w:rsidRPr="001E7C7D" w:rsidRDefault="00EA798D"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EA798D" w:rsidRPr="001E7C7D" w:rsidRDefault="00EA798D"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EA798D" w:rsidRPr="001E7C7D" w:rsidRDefault="00EA798D"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EA798D" w:rsidRPr="001E7C7D" w:rsidRDefault="00EA798D"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EA798D" w:rsidRPr="001E7C7D" w:rsidRDefault="00EA798D"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EA798D" w:rsidRPr="001E7C7D" w:rsidRDefault="00EA798D"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EA798D" w:rsidRPr="001E7C7D" w:rsidRDefault="00EA798D"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EA798D" w:rsidRPr="001E7C7D" w:rsidRDefault="00EA798D"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理事会議事録</w:t>
            </w:r>
          </w:p>
          <w:p w:rsidR="00EA798D" w:rsidRPr="001E7C7D" w:rsidRDefault="00EA798D"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EA798D" w:rsidRPr="001E7C7D" w:rsidRDefault="00EA798D"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EA798D" w:rsidRPr="001E7C7D" w:rsidRDefault="00EA798D"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EA798D" w:rsidRPr="001E7C7D" w:rsidRDefault="00EA798D"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理事会議事録</w:t>
            </w:r>
          </w:p>
          <w:p w:rsidR="000D4844" w:rsidRPr="001E7C7D" w:rsidRDefault="000D4844"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0D4844" w:rsidRPr="001E7C7D" w:rsidRDefault="000D4844"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0D4844" w:rsidRPr="001E7C7D" w:rsidRDefault="000D4844"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0D4844" w:rsidRPr="001E7C7D" w:rsidRDefault="000D4844"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0D4844" w:rsidRPr="001E7C7D" w:rsidRDefault="000D4844"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0D4844" w:rsidRPr="001E7C7D" w:rsidRDefault="000D4844"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0D4844" w:rsidRPr="001E7C7D" w:rsidRDefault="000D4844"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0D4844" w:rsidRPr="001E7C7D" w:rsidRDefault="000D4844"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0D4844" w:rsidRPr="001E7C7D" w:rsidRDefault="000D4844"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0D4844" w:rsidRPr="001E7C7D" w:rsidRDefault="000D4844"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0D4844" w:rsidRPr="001E7C7D" w:rsidRDefault="000D4844" w:rsidP="000D4844">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理事会議事録</w:t>
            </w:r>
            <w:r w:rsidR="0076097C" w:rsidRPr="001E7C7D">
              <w:rPr>
                <w:rFonts w:ascii="メイリオ" w:eastAsia="メイリオ" w:hAnsi="メイリオ" w:cs="メイリオ" w:hint="eastAsia"/>
                <w:sz w:val="18"/>
                <w:szCs w:val="18"/>
              </w:rPr>
              <w:t>，</w:t>
            </w:r>
          </w:p>
          <w:p w:rsidR="000D4844" w:rsidRPr="001E7C7D" w:rsidRDefault="000D4844" w:rsidP="000D4844">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借入金明細書（計算書類の附属明細書）</w:t>
            </w:r>
            <w:r w:rsidR="0076097C" w:rsidRPr="001E7C7D">
              <w:rPr>
                <w:rFonts w:ascii="メイリオ" w:eastAsia="メイリオ" w:hAnsi="メイリオ" w:cs="メイリオ" w:hint="eastAsia"/>
                <w:sz w:val="18"/>
                <w:szCs w:val="18"/>
              </w:rPr>
              <w:t>，</w:t>
            </w:r>
          </w:p>
          <w:p w:rsidR="000D4844" w:rsidRPr="001E7C7D" w:rsidRDefault="000D4844" w:rsidP="000D4844">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専決規程等</w:t>
            </w:r>
            <w:r w:rsidR="0076097C"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理事長による決裁文書</w:t>
            </w:r>
            <w:r w:rsidR="0076097C" w:rsidRPr="001E7C7D">
              <w:rPr>
                <w:rFonts w:ascii="メイリオ" w:eastAsia="メイリオ" w:hAnsi="メイリオ" w:cs="メイリオ" w:hint="eastAsia"/>
                <w:sz w:val="18"/>
                <w:szCs w:val="18"/>
              </w:rPr>
              <w:t>，</w:t>
            </w:r>
          </w:p>
          <w:p w:rsidR="000D4844" w:rsidRPr="001E7C7D" w:rsidRDefault="000D4844" w:rsidP="000D4844">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借入契約書等</w:t>
            </w:r>
          </w:p>
        </w:tc>
        <w:tc>
          <w:tcPr>
            <w:tcW w:w="426"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6"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4"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1096"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r>
      <w:tr w:rsidR="001E7C7D" w:rsidRPr="001E7C7D" w:rsidTr="00A25B5F">
        <w:tc>
          <w:tcPr>
            <w:tcW w:w="534" w:type="dxa"/>
            <w:vMerge/>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77" w:type="dxa"/>
          </w:tcPr>
          <w:p w:rsidR="00A63D0A" w:rsidRPr="001E7C7D" w:rsidRDefault="00A63D0A" w:rsidP="0036788B">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r w:rsidRPr="001E7C7D">
              <w:rPr>
                <w:rFonts w:ascii="メイリオ" w:eastAsia="メイリオ" w:hAnsi="メイリオ" w:cs="メイリオ" w:hint="eastAsia"/>
                <w:sz w:val="21"/>
                <w:szCs w:val="21"/>
              </w:rPr>
              <w:t>8</w:t>
            </w:r>
          </w:p>
        </w:tc>
        <w:tc>
          <w:tcPr>
            <w:tcW w:w="1365"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評議員会</w:t>
            </w:r>
          </w:p>
        </w:tc>
        <w:tc>
          <w:tcPr>
            <w:tcW w:w="2552"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・招集手続</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DC6912" w:rsidRPr="001E7C7D" w:rsidRDefault="00DC6912"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DC6912" w:rsidRPr="001E7C7D" w:rsidRDefault="00DC6912"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・審査状況</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DC6912" w:rsidRPr="001E7C7D" w:rsidRDefault="00DC6912"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494510" w:rsidRPr="001E7C7D" w:rsidRDefault="00494510"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494510" w:rsidRPr="001E7C7D" w:rsidRDefault="00494510"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2C2AA6" w:rsidRPr="001E7C7D" w:rsidRDefault="002C2AA6"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C22BA8" w:rsidRPr="001E7C7D" w:rsidRDefault="00C22BA8"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・記録</w:t>
            </w:r>
          </w:p>
          <w:p w:rsidR="00087FF2" w:rsidRPr="001E7C7D" w:rsidRDefault="00087FF2"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087FF2" w:rsidRPr="001E7C7D" w:rsidRDefault="00087FF2"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087FF2" w:rsidRPr="001E7C7D" w:rsidRDefault="00087FF2"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087FF2" w:rsidRPr="001E7C7D" w:rsidRDefault="00087FF2"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087FF2" w:rsidRPr="001E7C7D" w:rsidRDefault="00087FF2"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087FF2" w:rsidRPr="001E7C7D" w:rsidRDefault="00087FF2"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087FF2" w:rsidRPr="001E7C7D" w:rsidRDefault="00087FF2"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087FF2" w:rsidRPr="001E7C7D" w:rsidRDefault="00087FF2"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087FF2" w:rsidRPr="001E7C7D" w:rsidRDefault="00087FF2"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087FF2" w:rsidRPr="001E7C7D" w:rsidRDefault="00087FF2"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087FF2" w:rsidRPr="001E7C7D" w:rsidRDefault="00087FF2"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087FF2" w:rsidRPr="001E7C7D" w:rsidRDefault="00087FF2"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087FF2" w:rsidRPr="001E7C7D" w:rsidRDefault="00087FF2"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087FF2" w:rsidRPr="001E7C7D" w:rsidRDefault="00087FF2"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４</w:t>
            </w:r>
            <w:r w:rsidRPr="001E7C7D">
              <w:rPr>
                <w:rFonts w:ascii="メイリオ" w:eastAsia="メイリオ" w:hAnsi="メイリオ" w:cs="メイリオ"/>
                <w:sz w:val="21"/>
                <w:szCs w:val="21"/>
              </w:rPr>
              <w:t xml:space="preserve"> 決算手続</w:t>
            </w:r>
          </w:p>
        </w:tc>
        <w:tc>
          <w:tcPr>
            <w:tcW w:w="4961"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lastRenderedPageBreak/>
              <w:t>・評議員会の招集通知を</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期限</w:t>
            </w:r>
            <w:r w:rsidR="00B22DE1" w:rsidRPr="001E7C7D">
              <w:rPr>
                <w:rFonts w:ascii="メイリオ" w:eastAsia="メイリオ" w:hAnsi="メイリオ" w:cs="メイリオ" w:hint="eastAsia"/>
                <w:sz w:val="18"/>
                <w:szCs w:val="18"/>
              </w:rPr>
              <w:t>（１週間前又は定款に定めた期間）</w:t>
            </w:r>
            <w:r w:rsidRPr="001E7C7D">
              <w:rPr>
                <w:rFonts w:ascii="メイリオ" w:eastAsia="メイリオ" w:hAnsi="メイリオ" w:cs="メイリオ" w:hint="eastAsia"/>
                <w:sz w:val="18"/>
                <w:szCs w:val="18"/>
              </w:rPr>
              <w:t>までに評議員に通知をしているか。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・招集通知に記載しなければならない事項</w:t>
            </w:r>
            <w:r w:rsidR="002F3C13" w:rsidRPr="001E7C7D">
              <w:rPr>
                <w:rFonts w:ascii="メイリオ" w:eastAsia="メイリオ" w:hAnsi="メイリオ" w:cs="メイリオ" w:hint="eastAsia"/>
                <w:sz w:val="18"/>
                <w:szCs w:val="18"/>
              </w:rPr>
              <w:t>（日時，場所，議案の概要等）</w:t>
            </w:r>
            <w:r w:rsidRPr="001E7C7D">
              <w:rPr>
                <w:rFonts w:ascii="メイリオ" w:eastAsia="メイリオ" w:hAnsi="メイリオ" w:cs="メイリオ" w:hint="eastAsia"/>
                <w:sz w:val="18"/>
                <w:szCs w:val="18"/>
              </w:rPr>
              <w:t>は</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理事会で決議しているか。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・定時評議員会を毎会計年度終了後一定の時期に招集しているか。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・決議は</w:t>
            </w:r>
            <w:r w:rsidR="00BC2004" w:rsidRPr="001E7C7D">
              <w:rPr>
                <w:rFonts w:ascii="メイリオ" w:eastAsia="メイリオ" w:hAnsi="メイリオ" w:cs="メイリオ" w:hint="eastAsia"/>
                <w:sz w:val="18"/>
                <w:szCs w:val="18"/>
              </w:rPr>
              <w:t>，</w:t>
            </w:r>
            <w:r w:rsidR="00B22DE1" w:rsidRPr="001E7C7D">
              <w:rPr>
                <w:rFonts w:ascii="メイリオ" w:eastAsia="メイリオ" w:hAnsi="メイリオ" w:cs="メイリオ" w:hint="eastAsia"/>
                <w:sz w:val="18"/>
                <w:szCs w:val="18"/>
              </w:rPr>
              <w:t>議決に加わることが出来る評議員の過半数</w:t>
            </w:r>
            <w:r w:rsidRPr="001E7C7D">
              <w:rPr>
                <w:rFonts w:ascii="メイリオ" w:eastAsia="メイリオ" w:hAnsi="メイリオ" w:cs="メイリオ" w:hint="eastAsia"/>
                <w:sz w:val="18"/>
                <w:szCs w:val="18"/>
              </w:rPr>
              <w:t>が出席し</w:t>
            </w:r>
            <w:r w:rsidR="00BC2004" w:rsidRPr="001E7C7D">
              <w:rPr>
                <w:rFonts w:ascii="メイリオ" w:eastAsia="メイリオ" w:hAnsi="メイリオ" w:cs="メイリオ" w:hint="eastAsia"/>
                <w:sz w:val="18"/>
                <w:szCs w:val="18"/>
              </w:rPr>
              <w:t>，</w:t>
            </w:r>
            <w:r w:rsidR="002C2AA6" w:rsidRPr="001E7C7D">
              <w:rPr>
                <w:rFonts w:ascii="メイリオ" w:eastAsia="メイリオ" w:hAnsi="メイリオ" w:cs="メイリオ" w:hint="eastAsia"/>
                <w:sz w:val="18"/>
                <w:szCs w:val="18"/>
              </w:rPr>
              <w:t>その過半数の賛成をもって行っているか。（これを上回る割合を定款で定めた場合はその割合以上）</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・特別決議</w:t>
            </w:r>
            <w:r w:rsidR="00093729" w:rsidRPr="001E7C7D">
              <w:rPr>
                <w:rFonts w:ascii="メイリオ" w:eastAsia="メイリオ" w:hAnsi="メイリオ" w:cs="メイリオ" w:hint="eastAsia"/>
                <w:sz w:val="18"/>
                <w:szCs w:val="18"/>
              </w:rPr>
              <w:t>（定款の変更等）</w:t>
            </w:r>
            <w:r w:rsidRPr="001E7C7D">
              <w:rPr>
                <w:rFonts w:ascii="メイリオ" w:eastAsia="メイリオ" w:hAnsi="メイリオ" w:cs="メイリオ" w:hint="eastAsia"/>
                <w:sz w:val="18"/>
                <w:szCs w:val="18"/>
              </w:rPr>
              <w:t>は</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必要数の賛成</w:t>
            </w:r>
            <w:r w:rsidR="00494510" w:rsidRPr="001E7C7D">
              <w:rPr>
                <w:rFonts w:ascii="メイリオ" w:eastAsia="メイリオ" w:hAnsi="メイリオ" w:cs="メイリオ" w:hint="eastAsia"/>
                <w:sz w:val="18"/>
                <w:szCs w:val="18"/>
              </w:rPr>
              <w:t>（議決に加わることができる評議員（議長を含む）の３分の２以上（又は定款で定める割合））</w:t>
            </w:r>
            <w:r w:rsidRPr="001E7C7D">
              <w:rPr>
                <w:rFonts w:ascii="メイリオ" w:eastAsia="メイリオ" w:hAnsi="メイリオ" w:cs="メイリオ" w:hint="eastAsia"/>
                <w:sz w:val="18"/>
                <w:szCs w:val="18"/>
              </w:rPr>
              <w:t>をもって行っているか。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・決議が必要な事項について決議を行っているか。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・評議員会への報告事項が報告されているか。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lastRenderedPageBreak/>
              <w:t>・評議員会での決議を書面あるいは委任状で行っていないか。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・決議について</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特別の利害を有する評議員が議決に加わっていないか。</w:t>
            </w:r>
          </w:p>
          <w:p w:rsidR="00C22BA8" w:rsidRPr="001E7C7D" w:rsidRDefault="00C22BA8"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・評議員会を開催の都度</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法令で定めるところにより</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終了後速やかに議事録を作成しているか。</w:t>
            </w:r>
          </w:p>
          <w:p w:rsidR="00B33FF1"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・議事を正確に記録しているか。（発言要旨</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議事経過</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表決結果等）</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・議事録には</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定款で定める議事録署名人が署名又は記名押印しているか。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・議事録は</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議案</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資料とともに保存しているか。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・評議員会の決議があったとみなされた場合（省略した場合）や評議員会への報告があったとみなされた場合（省略した場合）に</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評議員の全員の書面又は電磁的記録により同意の意思表示を行っているか。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・議事録について</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評議員及び債権者からの閲覧・謄写請求があった場合に適正に対応しているか。</w:t>
            </w:r>
          </w:p>
          <w:p w:rsidR="00087FF2" w:rsidRPr="001E7C7D" w:rsidRDefault="00087FF2"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087FF2" w:rsidRPr="001E7C7D" w:rsidRDefault="00087FF2" w:rsidP="00087FF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・計算関係書類等について</w:t>
            </w:r>
            <w:r w:rsidR="0076097C"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監事の監査を受けているか。</w:t>
            </w:r>
          </w:p>
          <w:p w:rsidR="00087FF2" w:rsidRPr="001E7C7D" w:rsidRDefault="00087FF2" w:rsidP="00087FF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w:t>
            </w:r>
            <w:r w:rsidRPr="001E7C7D">
              <w:rPr>
                <w:rFonts w:ascii="メイリオ" w:eastAsia="メイリオ" w:hAnsi="メイリオ" w:cs="メイリオ"/>
                <w:sz w:val="18"/>
                <w:szCs w:val="18"/>
              </w:rPr>
              <w:t>会計監査人設置法人は</w:t>
            </w:r>
            <w:r w:rsidR="0076097C" w:rsidRPr="001E7C7D">
              <w:rPr>
                <w:rFonts w:ascii="メイリオ" w:eastAsia="メイリオ" w:hAnsi="メイリオ" w:cs="メイリオ"/>
                <w:sz w:val="18"/>
                <w:szCs w:val="18"/>
              </w:rPr>
              <w:t>，</w:t>
            </w:r>
            <w:r w:rsidRPr="001E7C7D">
              <w:rPr>
                <w:rFonts w:ascii="メイリオ" w:eastAsia="メイリオ" w:hAnsi="メイリオ" w:cs="メイリオ"/>
                <w:sz w:val="18"/>
                <w:szCs w:val="18"/>
              </w:rPr>
              <w:t>計算関係書類</w:t>
            </w:r>
            <w:r w:rsidRPr="001E7C7D">
              <w:rPr>
                <w:rFonts w:ascii="メイリオ" w:eastAsia="メイリオ" w:hAnsi="メイリオ" w:cs="メイリオ" w:hint="eastAsia"/>
                <w:sz w:val="18"/>
                <w:szCs w:val="18"/>
              </w:rPr>
              <w:t>等について</w:t>
            </w:r>
            <w:r w:rsidR="0076097C"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会計監査人の監査を受けているか。</w:t>
            </w:r>
          </w:p>
          <w:p w:rsidR="00087FF2" w:rsidRPr="001E7C7D" w:rsidRDefault="00087FF2" w:rsidP="00087FF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w:t>
            </w:r>
            <w:r w:rsidRPr="001E7C7D">
              <w:rPr>
                <w:rFonts w:ascii="メイリオ" w:eastAsia="メイリオ" w:hAnsi="メイリオ" w:cs="メイリオ"/>
                <w:sz w:val="18"/>
                <w:szCs w:val="18"/>
              </w:rPr>
              <w:t>計算関係書類等は理事会の承認を受け</w:t>
            </w:r>
            <w:r w:rsidRPr="001E7C7D">
              <w:rPr>
                <w:rFonts w:ascii="メイリオ" w:eastAsia="メイリオ" w:hAnsi="メイリオ" w:cs="メイリオ" w:hint="eastAsia"/>
                <w:sz w:val="18"/>
                <w:szCs w:val="18"/>
              </w:rPr>
              <w:t>ているか。</w:t>
            </w:r>
          </w:p>
          <w:p w:rsidR="00087FF2" w:rsidRPr="001E7C7D" w:rsidRDefault="00087FF2" w:rsidP="00087FF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w:t>
            </w:r>
            <w:r w:rsidRPr="001E7C7D">
              <w:rPr>
                <w:rFonts w:ascii="メイリオ" w:eastAsia="メイリオ" w:hAnsi="メイリオ" w:cs="メイリオ"/>
                <w:sz w:val="18"/>
                <w:szCs w:val="18"/>
              </w:rPr>
              <w:t>会計監査人設置法人以外の法人は</w:t>
            </w:r>
            <w:r w:rsidR="0076097C" w:rsidRPr="001E7C7D">
              <w:rPr>
                <w:rFonts w:ascii="メイリオ" w:eastAsia="メイリオ" w:hAnsi="メイリオ" w:cs="メイリオ"/>
                <w:sz w:val="18"/>
                <w:szCs w:val="18"/>
              </w:rPr>
              <w:t>，</w:t>
            </w:r>
            <w:r w:rsidRPr="001E7C7D">
              <w:rPr>
                <w:rFonts w:ascii="メイリオ" w:eastAsia="メイリオ" w:hAnsi="メイリオ" w:cs="メイリオ"/>
                <w:sz w:val="18"/>
                <w:szCs w:val="18"/>
              </w:rPr>
              <w:t>計</w:t>
            </w:r>
            <w:r w:rsidRPr="001E7C7D">
              <w:rPr>
                <w:rFonts w:ascii="メイリオ" w:eastAsia="メイリオ" w:hAnsi="メイリオ" w:cs="メイリオ" w:hint="eastAsia"/>
                <w:sz w:val="18"/>
                <w:szCs w:val="18"/>
              </w:rPr>
              <w:t>算書類及び財産目録について</w:t>
            </w:r>
            <w:r w:rsidR="0076097C"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定時評議員会の承認を受けているか。</w:t>
            </w:r>
          </w:p>
          <w:p w:rsidR="00087FF2" w:rsidRPr="001E7C7D" w:rsidRDefault="00087FF2" w:rsidP="00087FF2">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w:t>
            </w:r>
            <w:r w:rsidRPr="001E7C7D">
              <w:rPr>
                <w:rFonts w:ascii="メイリオ" w:eastAsia="メイリオ" w:hAnsi="メイリオ" w:cs="メイリオ"/>
                <w:sz w:val="18"/>
                <w:szCs w:val="18"/>
              </w:rPr>
              <w:t>会計監査人設置法人は</w:t>
            </w:r>
            <w:r w:rsidR="0076097C" w:rsidRPr="001E7C7D">
              <w:rPr>
                <w:rFonts w:ascii="メイリオ" w:eastAsia="メイリオ" w:hAnsi="メイリオ" w:cs="メイリオ"/>
                <w:sz w:val="18"/>
                <w:szCs w:val="18"/>
              </w:rPr>
              <w:t>，</w:t>
            </w:r>
            <w:r w:rsidRPr="001E7C7D">
              <w:rPr>
                <w:rFonts w:ascii="メイリオ" w:eastAsia="メイリオ" w:hAnsi="メイリオ" w:cs="メイリオ"/>
                <w:sz w:val="18"/>
                <w:szCs w:val="18"/>
              </w:rPr>
              <w:t>計算書類及び</w:t>
            </w:r>
            <w:r w:rsidRPr="001E7C7D">
              <w:rPr>
                <w:rFonts w:ascii="メイリオ" w:eastAsia="メイリオ" w:hAnsi="メイリオ" w:cs="メイリオ" w:hint="eastAsia"/>
                <w:sz w:val="18"/>
                <w:szCs w:val="18"/>
              </w:rPr>
              <w:t>財産目録を定時評議員会に報告しているか。</w:t>
            </w:r>
          </w:p>
        </w:tc>
        <w:tc>
          <w:tcPr>
            <w:tcW w:w="2071" w:type="dxa"/>
          </w:tcPr>
          <w:p w:rsidR="00A63D0A" w:rsidRPr="001E7C7D" w:rsidRDefault="00DC6912"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lastRenderedPageBreak/>
              <w:t>招集通知</w:t>
            </w:r>
          </w:p>
          <w:p w:rsidR="00DC6912" w:rsidRPr="001E7C7D" w:rsidRDefault="00DC6912"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理事会議事録</w:t>
            </w:r>
          </w:p>
          <w:p w:rsidR="00DC6912" w:rsidRPr="001E7C7D" w:rsidRDefault="00DC6912"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DC6912" w:rsidRPr="001E7C7D" w:rsidRDefault="00DC6912"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DC6912" w:rsidRPr="001E7C7D" w:rsidRDefault="00DC6912"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DC6912" w:rsidRPr="001E7C7D" w:rsidRDefault="00DC6912"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DC6912" w:rsidRPr="001E7C7D" w:rsidRDefault="00DC6912"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DC6912" w:rsidRPr="001E7C7D" w:rsidRDefault="00DC6912"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評議員会議事録</w:t>
            </w:r>
          </w:p>
          <w:p w:rsidR="00DC6912" w:rsidRPr="001E7C7D" w:rsidRDefault="00DC6912"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DC6912" w:rsidRPr="001E7C7D" w:rsidRDefault="00DC6912"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DC6912" w:rsidRPr="001E7C7D" w:rsidRDefault="00DC6912"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DC6912" w:rsidRPr="001E7C7D" w:rsidRDefault="00DC6912"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DC6912" w:rsidRPr="001E7C7D" w:rsidRDefault="00DC6912"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DC6912" w:rsidRPr="001E7C7D" w:rsidRDefault="00DC6912"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DC6912" w:rsidRPr="001E7C7D" w:rsidRDefault="00DC6912"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DC6912" w:rsidRPr="001E7C7D" w:rsidRDefault="00DC6912"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494510" w:rsidRPr="001E7C7D" w:rsidRDefault="00494510"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494510" w:rsidRPr="001E7C7D" w:rsidRDefault="00494510"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DC6912" w:rsidRPr="001E7C7D" w:rsidRDefault="00DC6912"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C22BA8" w:rsidRPr="001E7C7D" w:rsidRDefault="00C22BA8"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DC6912" w:rsidRPr="001E7C7D" w:rsidRDefault="00DC6912"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評議員会議事録</w:t>
            </w:r>
          </w:p>
          <w:p w:rsidR="00087FF2" w:rsidRPr="001E7C7D" w:rsidRDefault="00087FF2"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087FF2" w:rsidRPr="001E7C7D" w:rsidRDefault="00087FF2"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087FF2" w:rsidRPr="001E7C7D" w:rsidRDefault="00087FF2"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087FF2" w:rsidRPr="001E7C7D" w:rsidRDefault="00087FF2"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087FF2" w:rsidRPr="001E7C7D" w:rsidRDefault="00087FF2"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087FF2" w:rsidRPr="001E7C7D" w:rsidRDefault="00087FF2"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087FF2" w:rsidRPr="001E7C7D" w:rsidRDefault="00087FF2"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087FF2" w:rsidRPr="001E7C7D" w:rsidRDefault="00087FF2"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087FF2" w:rsidRPr="001E7C7D" w:rsidRDefault="00087FF2"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087FF2" w:rsidRPr="001E7C7D" w:rsidRDefault="00087FF2"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087FF2" w:rsidRPr="001E7C7D" w:rsidRDefault="00087FF2"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087FF2" w:rsidRPr="001E7C7D" w:rsidRDefault="00087FF2"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087FF2" w:rsidRPr="001E7C7D" w:rsidRDefault="00087FF2"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173E8E" w:rsidRPr="001E7C7D" w:rsidRDefault="00087FF2"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定款</w:t>
            </w:r>
          </w:p>
          <w:p w:rsidR="00173E8E" w:rsidRPr="001E7C7D" w:rsidRDefault="00087FF2" w:rsidP="00173E8E">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経理規程</w:t>
            </w:r>
          </w:p>
          <w:p w:rsidR="00173E8E" w:rsidRPr="001E7C7D" w:rsidRDefault="00087FF2" w:rsidP="00173E8E">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監事による監査報告</w:t>
            </w:r>
            <w:r w:rsidR="0076097C"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会計監査人による会計監査報告</w:t>
            </w:r>
          </w:p>
          <w:p w:rsidR="00173E8E" w:rsidRPr="001E7C7D" w:rsidRDefault="00087FF2" w:rsidP="00173E8E">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理事会議事録</w:t>
            </w:r>
          </w:p>
          <w:p w:rsidR="00087FF2" w:rsidRPr="001E7C7D" w:rsidRDefault="00087FF2" w:rsidP="00173E8E">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評議員会議事録</w:t>
            </w:r>
          </w:p>
        </w:tc>
        <w:tc>
          <w:tcPr>
            <w:tcW w:w="426"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6"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4"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1096"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r>
      <w:tr w:rsidR="001E7C7D" w:rsidRPr="001E7C7D" w:rsidTr="00A25B5F">
        <w:tc>
          <w:tcPr>
            <w:tcW w:w="534" w:type="dxa"/>
            <w:vMerge/>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77" w:type="dxa"/>
          </w:tcPr>
          <w:p w:rsidR="00A63D0A" w:rsidRPr="001E7C7D" w:rsidRDefault="00A63D0A" w:rsidP="0036788B">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r w:rsidRPr="001E7C7D">
              <w:rPr>
                <w:rFonts w:ascii="メイリオ" w:eastAsia="メイリオ" w:hAnsi="メイリオ" w:cs="メイリオ" w:hint="eastAsia"/>
                <w:sz w:val="21"/>
                <w:szCs w:val="21"/>
              </w:rPr>
              <w:t>9</w:t>
            </w:r>
          </w:p>
        </w:tc>
        <w:tc>
          <w:tcPr>
            <w:tcW w:w="1365"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規程関係</w:t>
            </w:r>
          </w:p>
        </w:tc>
        <w:tc>
          <w:tcPr>
            <w:tcW w:w="2552" w:type="dxa"/>
          </w:tcPr>
          <w:p w:rsidR="00A63D0A" w:rsidRPr="001E7C7D" w:rsidRDefault="00A63D0A" w:rsidP="0036788B">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r w:rsidRPr="001E7C7D">
              <w:rPr>
                <w:rFonts w:ascii="メイリオ" w:eastAsia="メイリオ" w:hAnsi="メイリオ" w:cs="メイリオ" w:hint="eastAsia"/>
                <w:sz w:val="21"/>
                <w:szCs w:val="21"/>
              </w:rPr>
              <w:t>・定款</w:t>
            </w:r>
            <w:r w:rsidR="00BC2004" w:rsidRPr="001E7C7D">
              <w:rPr>
                <w:rFonts w:ascii="メイリオ" w:eastAsia="メイリオ" w:hAnsi="メイリオ" w:cs="メイリオ" w:hint="eastAsia"/>
                <w:sz w:val="21"/>
                <w:szCs w:val="21"/>
              </w:rPr>
              <w:t>，</w:t>
            </w:r>
            <w:r w:rsidRPr="001E7C7D">
              <w:rPr>
                <w:rFonts w:ascii="メイリオ" w:eastAsia="メイリオ" w:hAnsi="メイリオ" w:cs="メイリオ" w:hint="eastAsia"/>
                <w:sz w:val="21"/>
                <w:szCs w:val="21"/>
              </w:rPr>
              <w:t>各規程間の整合性</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・選定手続き</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42F61" w:rsidRPr="001E7C7D" w:rsidRDefault="00A42F61"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・整備状況</w:t>
            </w:r>
          </w:p>
        </w:tc>
        <w:tc>
          <w:tcPr>
            <w:tcW w:w="4961"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lastRenderedPageBreak/>
              <w:t>・各規程は法令及び定款に反する内容でないか。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A42F61" w:rsidRPr="001E7C7D" w:rsidRDefault="00A42F61"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・規程は</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理事会または評議員会で必要な承認が行われているか。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・運営上</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必要な規定が</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網羅されているか。</w:t>
            </w:r>
          </w:p>
        </w:tc>
        <w:tc>
          <w:tcPr>
            <w:tcW w:w="2071" w:type="dxa"/>
          </w:tcPr>
          <w:p w:rsidR="00DC6912" w:rsidRPr="001E7C7D" w:rsidRDefault="00DC6912"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lastRenderedPageBreak/>
              <w:t>定款</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各規程</w:t>
            </w:r>
          </w:p>
          <w:p w:rsidR="00DC6912" w:rsidRPr="001E7C7D" w:rsidRDefault="00DC6912"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A42F61" w:rsidRPr="001E7C7D" w:rsidRDefault="00A42F61"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DC6912" w:rsidRPr="001E7C7D" w:rsidRDefault="00DC6912"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理事会議事録</w:t>
            </w:r>
          </w:p>
          <w:p w:rsidR="00DC6912" w:rsidRPr="001E7C7D" w:rsidRDefault="00DC6912"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18"/>
                <w:szCs w:val="18"/>
              </w:rPr>
              <w:t>評議員会議事録</w:t>
            </w:r>
          </w:p>
        </w:tc>
        <w:tc>
          <w:tcPr>
            <w:tcW w:w="426"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6"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4"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1096"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r>
      <w:tr w:rsidR="001E7C7D" w:rsidRPr="001E7C7D" w:rsidTr="00A25B5F">
        <w:tc>
          <w:tcPr>
            <w:tcW w:w="534" w:type="dxa"/>
            <w:vMerge/>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77" w:type="dxa"/>
          </w:tcPr>
          <w:p w:rsidR="00A63D0A" w:rsidRPr="001E7C7D" w:rsidRDefault="00A63D0A" w:rsidP="0036788B">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r w:rsidRPr="001E7C7D">
              <w:rPr>
                <w:rFonts w:ascii="メイリオ" w:eastAsia="メイリオ" w:hAnsi="メイリオ" w:cs="メイリオ" w:hint="eastAsia"/>
                <w:sz w:val="21"/>
                <w:szCs w:val="21"/>
              </w:rPr>
              <w:t>10</w:t>
            </w:r>
          </w:p>
        </w:tc>
        <w:tc>
          <w:tcPr>
            <w:tcW w:w="1365"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役員報酬</w:t>
            </w:r>
          </w:p>
        </w:tc>
        <w:tc>
          <w:tcPr>
            <w:tcW w:w="2552"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・報酬額の決定手続き</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・役員報酬支給基準</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40736B" w:rsidRPr="001E7C7D" w:rsidRDefault="0040736B"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・支給手続き</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lastRenderedPageBreak/>
              <w:t>・公表</w:t>
            </w:r>
          </w:p>
        </w:tc>
        <w:tc>
          <w:tcPr>
            <w:tcW w:w="4961"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lastRenderedPageBreak/>
              <w:t>・評議員の報酬等の額を定款で定めているか。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・理事</w:t>
            </w:r>
            <w:r w:rsidR="0079748E" w:rsidRPr="001E7C7D">
              <w:rPr>
                <w:rFonts w:ascii="メイリオ" w:eastAsia="メイリオ" w:hAnsi="メイリオ" w:cs="メイリオ" w:hint="eastAsia"/>
                <w:sz w:val="18"/>
                <w:szCs w:val="18"/>
              </w:rPr>
              <w:t>，監事</w:t>
            </w:r>
            <w:r w:rsidRPr="001E7C7D">
              <w:rPr>
                <w:rFonts w:ascii="メイリオ" w:eastAsia="メイリオ" w:hAnsi="メイリオ" w:cs="メイリオ" w:hint="eastAsia"/>
                <w:sz w:val="18"/>
                <w:szCs w:val="18"/>
              </w:rPr>
              <w:t>の報酬等の額を定款又は評議員会の決議によって定めているか。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・定款又は評議員会の決議によって監事の報酬総額のみが決定されているときは</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その具体的な配分は</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監事の協議によって定めているか。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・会計監査人の報酬等を定める場合に</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監事の過半数の同意を得ているか。</w:t>
            </w:r>
          </w:p>
          <w:p w:rsidR="00C22BA8" w:rsidRPr="001E7C7D" w:rsidRDefault="00C22BA8"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・理事</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監事及び評議員に対する報酬等について</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厚生労働省令で定めるところにより</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支給の基準を定め</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評議員会の承認を受けているか。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・支給基準を作成する際に</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民間事業者の役員報酬等及び従業員の給与</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当該法人の経理の状況その他の事情を考慮した検討を行ったか。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・評議員の報酬等は定款に定められた額及び報酬等の支給基準に従って支給しているか。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・役員の報酬等は定款又は評議員会の決議により定められた額及び報酬等の支給基準に従って支給しているか。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・報酬は勤務実態に即して支給しているか。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・施設内で開催された理事会に際して</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当該施設に勤務する理事に費用弁償を行っていないか。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lastRenderedPageBreak/>
              <w:t>・理事</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監事及び評議員に対する報酬等の支給の基準を公表しているか。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・理事</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監事及び評議員の区分ごとの報酬等の総額について</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現況報告書に記載の上</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公表しているか。</w:t>
            </w:r>
          </w:p>
        </w:tc>
        <w:tc>
          <w:tcPr>
            <w:tcW w:w="2071" w:type="dxa"/>
          </w:tcPr>
          <w:p w:rsidR="00A63D0A" w:rsidRPr="001E7C7D" w:rsidRDefault="0040736B"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lastRenderedPageBreak/>
              <w:t>定款</w:t>
            </w:r>
          </w:p>
          <w:p w:rsidR="0040736B" w:rsidRPr="001E7C7D" w:rsidRDefault="0040736B"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評議員会議事録</w:t>
            </w:r>
          </w:p>
          <w:p w:rsidR="0040736B" w:rsidRPr="001E7C7D" w:rsidRDefault="0040736B"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40736B" w:rsidRPr="001E7C7D" w:rsidRDefault="0040736B"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監事の協議の議事録</w:t>
            </w:r>
          </w:p>
          <w:p w:rsidR="0040736B" w:rsidRPr="001E7C7D" w:rsidRDefault="0040736B"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40736B" w:rsidRPr="001E7C7D" w:rsidRDefault="0040736B"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40736B" w:rsidRPr="001E7C7D" w:rsidRDefault="0040736B"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監事の同意書</w:t>
            </w:r>
          </w:p>
          <w:p w:rsidR="0040736B" w:rsidRPr="001E7C7D" w:rsidRDefault="0040736B"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40736B" w:rsidRPr="001E7C7D" w:rsidRDefault="0040736B"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40736B" w:rsidRPr="001E7C7D" w:rsidRDefault="0040736B"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役員報酬支給基準</w:t>
            </w:r>
          </w:p>
          <w:p w:rsidR="0040736B" w:rsidRPr="001E7C7D" w:rsidRDefault="0040736B"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評議員会議事録</w:t>
            </w:r>
          </w:p>
          <w:p w:rsidR="0040736B" w:rsidRPr="001E7C7D" w:rsidRDefault="00E53E2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報酬の</w:t>
            </w:r>
            <w:r w:rsidR="001F435D" w:rsidRPr="001E7C7D">
              <w:rPr>
                <w:rFonts w:ascii="メイリオ" w:eastAsia="メイリオ" w:hAnsi="メイリオ" w:cs="メイリオ" w:hint="eastAsia"/>
                <w:sz w:val="18"/>
                <w:szCs w:val="18"/>
              </w:rPr>
              <w:t>検討を行</w:t>
            </w:r>
            <w:r w:rsidR="0040736B" w:rsidRPr="001E7C7D">
              <w:rPr>
                <w:rFonts w:ascii="メイリオ" w:eastAsia="メイリオ" w:hAnsi="メイリオ" w:cs="メイリオ" w:hint="eastAsia"/>
                <w:sz w:val="18"/>
                <w:szCs w:val="18"/>
              </w:rPr>
              <w:t>った書類</w:t>
            </w:r>
          </w:p>
          <w:p w:rsidR="0040736B" w:rsidRPr="001E7C7D" w:rsidRDefault="0040736B"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40736B" w:rsidRPr="001E7C7D" w:rsidRDefault="0040736B"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40736B" w:rsidRPr="001E7C7D" w:rsidRDefault="0040736B"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40736B" w:rsidRPr="001E7C7D" w:rsidRDefault="00E53E2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定款</w:t>
            </w:r>
          </w:p>
          <w:p w:rsidR="00E53E2A" w:rsidRPr="001E7C7D" w:rsidRDefault="00E53E2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役員報酬支給基準</w:t>
            </w:r>
          </w:p>
          <w:p w:rsidR="00E53E2A" w:rsidRPr="001E7C7D" w:rsidRDefault="00E53E2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総勘定元帳</w:t>
            </w:r>
          </w:p>
          <w:p w:rsidR="00E53E2A" w:rsidRPr="001E7C7D" w:rsidRDefault="00766B04"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賃金（</w:t>
            </w:r>
            <w:r w:rsidR="00E53E2A" w:rsidRPr="001E7C7D">
              <w:rPr>
                <w:rFonts w:ascii="メイリオ" w:eastAsia="メイリオ" w:hAnsi="メイリオ" w:cs="メイリオ" w:hint="eastAsia"/>
                <w:sz w:val="18"/>
                <w:szCs w:val="18"/>
              </w:rPr>
              <w:t>給与</w:t>
            </w:r>
            <w:r w:rsidRPr="001E7C7D">
              <w:rPr>
                <w:rFonts w:ascii="メイリオ" w:eastAsia="メイリオ" w:hAnsi="メイリオ" w:cs="メイリオ" w:hint="eastAsia"/>
                <w:sz w:val="18"/>
                <w:szCs w:val="18"/>
              </w:rPr>
              <w:t>）</w:t>
            </w:r>
            <w:r w:rsidR="00E53E2A" w:rsidRPr="001E7C7D">
              <w:rPr>
                <w:rFonts w:ascii="メイリオ" w:eastAsia="メイリオ" w:hAnsi="メイリオ" w:cs="メイリオ" w:hint="eastAsia"/>
                <w:sz w:val="18"/>
                <w:szCs w:val="18"/>
              </w:rPr>
              <w:t>台帳</w:t>
            </w:r>
          </w:p>
          <w:p w:rsidR="00E53E2A" w:rsidRPr="001E7C7D" w:rsidRDefault="00E53E2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出勤簿</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タイムカード</w:t>
            </w:r>
          </w:p>
          <w:p w:rsidR="00E53E2A" w:rsidRPr="001E7C7D" w:rsidRDefault="00875C4E"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領収書</w:t>
            </w:r>
            <w:r w:rsidR="00093729" w:rsidRPr="001E7C7D">
              <w:rPr>
                <w:rFonts w:ascii="メイリオ" w:eastAsia="メイリオ" w:hAnsi="メイリオ" w:cs="メイリオ" w:hint="eastAsia"/>
                <w:sz w:val="18"/>
                <w:szCs w:val="18"/>
              </w:rPr>
              <w:t>等</w:t>
            </w:r>
          </w:p>
          <w:p w:rsidR="00E53E2A" w:rsidRPr="001E7C7D" w:rsidRDefault="00E53E2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E53E2A" w:rsidRPr="001E7C7D" w:rsidRDefault="00E53E2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E53E2A" w:rsidRPr="001E7C7D" w:rsidRDefault="00E53E2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lastRenderedPageBreak/>
              <w:t>ホームページ</w:t>
            </w:r>
          </w:p>
          <w:p w:rsidR="00E53E2A" w:rsidRPr="001E7C7D" w:rsidRDefault="00E53E2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現況報告書</w:t>
            </w:r>
          </w:p>
          <w:p w:rsidR="0040736B" w:rsidRPr="001E7C7D" w:rsidRDefault="0040736B"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426"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6"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4"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1096"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r>
      <w:tr w:rsidR="001E7C7D" w:rsidRPr="001E7C7D" w:rsidTr="00A25B5F">
        <w:tc>
          <w:tcPr>
            <w:tcW w:w="534" w:type="dxa"/>
            <w:vMerge/>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77" w:type="dxa"/>
          </w:tcPr>
          <w:p w:rsidR="00A63D0A" w:rsidRPr="001E7C7D" w:rsidRDefault="00A63D0A" w:rsidP="0036788B">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r w:rsidRPr="001E7C7D">
              <w:rPr>
                <w:rFonts w:ascii="メイリオ" w:eastAsia="メイリオ" w:hAnsi="メイリオ" w:cs="メイリオ" w:hint="eastAsia"/>
                <w:sz w:val="21"/>
                <w:szCs w:val="21"/>
              </w:rPr>
              <w:t>11</w:t>
            </w:r>
          </w:p>
        </w:tc>
        <w:tc>
          <w:tcPr>
            <w:tcW w:w="1365"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事業一般</w:t>
            </w:r>
          </w:p>
        </w:tc>
        <w:tc>
          <w:tcPr>
            <w:tcW w:w="2552"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・定款との整合性</w:t>
            </w:r>
          </w:p>
          <w:p w:rsidR="00875C4E" w:rsidRPr="001E7C7D" w:rsidRDefault="00875C4E"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875C4E" w:rsidRPr="001E7C7D" w:rsidRDefault="00875C4E"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875C4E" w:rsidRPr="001E7C7D" w:rsidRDefault="00875C4E"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・地域における公益的な取組</w:t>
            </w:r>
          </w:p>
        </w:tc>
        <w:tc>
          <w:tcPr>
            <w:tcW w:w="4961"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・定款に定めている事業はすべて実施しているか。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・定款に定めていない事業を実施していないか。</w:t>
            </w:r>
          </w:p>
          <w:p w:rsidR="00875C4E" w:rsidRPr="001E7C7D" w:rsidRDefault="00875C4E"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・社会福祉事業及び公益事業を行うに当たり</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日常生活もしくは社会生活上の支援を必要とする者に対して</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無料又は低額な料金で</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福祉サービスを積極的に提供するよう努めているか。</w:t>
            </w:r>
          </w:p>
        </w:tc>
        <w:tc>
          <w:tcPr>
            <w:tcW w:w="2071" w:type="dxa"/>
          </w:tcPr>
          <w:p w:rsidR="00A63D0A" w:rsidRPr="001E7C7D" w:rsidRDefault="00F15EA7"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定款</w:t>
            </w:r>
          </w:p>
          <w:p w:rsidR="00F15EA7" w:rsidRPr="001E7C7D" w:rsidRDefault="00F15EA7"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事業報告書</w:t>
            </w:r>
          </w:p>
          <w:p w:rsidR="00875C4E" w:rsidRPr="001E7C7D" w:rsidRDefault="00875C4E"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875C4E" w:rsidRPr="001E7C7D" w:rsidRDefault="00875C4E"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現況報告書</w:t>
            </w:r>
          </w:p>
          <w:p w:rsidR="00173E8E" w:rsidRPr="001E7C7D" w:rsidRDefault="00173E8E"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18"/>
                <w:szCs w:val="18"/>
              </w:rPr>
              <w:t>ホームページ</w:t>
            </w:r>
          </w:p>
        </w:tc>
        <w:tc>
          <w:tcPr>
            <w:tcW w:w="426"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6"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4"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1096"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r>
      <w:tr w:rsidR="001E7C7D" w:rsidRPr="001E7C7D" w:rsidTr="00A25B5F">
        <w:tc>
          <w:tcPr>
            <w:tcW w:w="534" w:type="dxa"/>
            <w:vMerge/>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77" w:type="dxa"/>
          </w:tcPr>
          <w:p w:rsidR="00A63D0A" w:rsidRPr="001E7C7D" w:rsidRDefault="00A63D0A" w:rsidP="0036788B">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r w:rsidRPr="001E7C7D">
              <w:rPr>
                <w:rFonts w:ascii="メイリオ" w:eastAsia="メイリオ" w:hAnsi="メイリオ" w:cs="メイリオ" w:hint="eastAsia"/>
                <w:sz w:val="21"/>
                <w:szCs w:val="21"/>
              </w:rPr>
              <w:t>12</w:t>
            </w:r>
          </w:p>
        </w:tc>
        <w:tc>
          <w:tcPr>
            <w:tcW w:w="1365"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社会福祉事業</w:t>
            </w:r>
          </w:p>
        </w:tc>
        <w:tc>
          <w:tcPr>
            <w:tcW w:w="2552" w:type="dxa"/>
          </w:tcPr>
          <w:p w:rsidR="00A63D0A" w:rsidRPr="001E7C7D" w:rsidRDefault="00A63D0A" w:rsidP="0036788B">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r w:rsidRPr="001E7C7D">
              <w:rPr>
                <w:rFonts w:ascii="メイリオ" w:eastAsia="メイリオ" w:hAnsi="メイリオ" w:cs="メイリオ" w:hint="eastAsia"/>
                <w:sz w:val="21"/>
                <w:szCs w:val="21"/>
              </w:rPr>
              <w:t>・法人の事業のうち主たる地位</w:t>
            </w:r>
          </w:p>
          <w:p w:rsidR="00A63D0A" w:rsidRPr="001E7C7D" w:rsidRDefault="00A63D0A" w:rsidP="0036788B">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p>
          <w:p w:rsidR="001C3B59" w:rsidRPr="001E7C7D" w:rsidRDefault="001C3B59" w:rsidP="0036788B">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p>
          <w:p w:rsidR="001C3B59" w:rsidRPr="001E7C7D" w:rsidRDefault="001C3B59" w:rsidP="0036788B">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p>
          <w:p w:rsidR="001C3B59" w:rsidRPr="001E7C7D" w:rsidRDefault="001C3B59" w:rsidP="0036788B">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p>
          <w:p w:rsidR="001C3B59" w:rsidRPr="001E7C7D" w:rsidRDefault="001C3B59" w:rsidP="0036788B">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r w:rsidRPr="001E7C7D">
              <w:rPr>
                <w:rFonts w:ascii="メイリオ" w:eastAsia="メイリオ" w:hAnsi="メイリオ" w:cs="メイリオ" w:hint="eastAsia"/>
                <w:sz w:val="21"/>
                <w:szCs w:val="21"/>
              </w:rPr>
              <w:t>・事業に必要な資産の保有状況</w:t>
            </w:r>
          </w:p>
          <w:p w:rsidR="00A63D0A" w:rsidRPr="001E7C7D" w:rsidRDefault="00A63D0A" w:rsidP="0036788B">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r w:rsidRPr="001E7C7D">
              <w:rPr>
                <w:rFonts w:ascii="メイリオ" w:eastAsia="メイリオ" w:hAnsi="メイリオ" w:cs="メイリオ" w:hint="eastAsia"/>
                <w:sz w:val="21"/>
                <w:szCs w:val="21"/>
              </w:rPr>
              <w:t>・事業に必要な届け出の状況</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961"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w:t>
            </w:r>
            <w:r w:rsidR="00A42F61" w:rsidRPr="001E7C7D">
              <w:rPr>
                <w:rFonts w:ascii="メイリオ" w:eastAsia="メイリオ" w:hAnsi="メイリオ" w:cs="メイリオ" w:hint="eastAsia"/>
                <w:sz w:val="18"/>
                <w:szCs w:val="18"/>
              </w:rPr>
              <w:t>当該法人の事業のうち主たる地位を占めるものであるか</w:t>
            </w:r>
          </w:p>
          <w:p w:rsidR="001C3B59" w:rsidRPr="001E7C7D" w:rsidRDefault="001C3B59" w:rsidP="001C3B59">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・事業規模が法人の全事業のうち</w:t>
            </w:r>
            <w:r w:rsidRPr="001E7C7D">
              <w:rPr>
                <w:rFonts w:ascii="メイリオ" w:eastAsia="メイリオ" w:hAnsi="メイリオ" w:cs="メイリオ"/>
                <w:sz w:val="18"/>
                <w:szCs w:val="18"/>
              </w:rPr>
              <w:t>50%を超えていることをいうものと解され</w:t>
            </w:r>
            <w:r w:rsidR="0076097C"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原則として事業活動内訳表におけるサービス活動増減の部のサービス活動費用計の比率により判断する。</w:t>
            </w:r>
          </w:p>
          <w:p w:rsidR="001C3B59" w:rsidRPr="001E7C7D" w:rsidRDefault="001C3B59" w:rsidP="001C3B59">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・社会福祉事業で得た収入を</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法令・通知上認められない使途の支払い又は収益事業に充てていないか。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・社会福祉事業を行うために必要な資産を確保している</w:t>
            </w:r>
            <w:r w:rsidR="00EA5DAC" w:rsidRPr="001E7C7D">
              <w:rPr>
                <w:rFonts w:ascii="メイリオ" w:eastAsia="メイリオ" w:hAnsi="メイリオ" w:cs="メイリオ" w:hint="eastAsia"/>
                <w:sz w:val="18"/>
                <w:szCs w:val="18"/>
              </w:rPr>
              <w:t>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・事業の開始</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変更</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廃止等所要の手続きを遅滞なく行っているか。</w:t>
            </w:r>
          </w:p>
        </w:tc>
        <w:tc>
          <w:tcPr>
            <w:tcW w:w="2071" w:type="dxa"/>
          </w:tcPr>
          <w:p w:rsidR="00A63D0A" w:rsidRPr="001E7C7D" w:rsidRDefault="00F15EA7"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定款</w:t>
            </w:r>
          </w:p>
          <w:p w:rsidR="00F15EA7" w:rsidRPr="001E7C7D" w:rsidRDefault="00F15EA7"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組織図</w:t>
            </w:r>
          </w:p>
          <w:p w:rsidR="00F15EA7" w:rsidRPr="001E7C7D" w:rsidRDefault="00F15EA7"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事業報告書</w:t>
            </w:r>
          </w:p>
          <w:p w:rsidR="00F15EA7" w:rsidRPr="001E7C7D" w:rsidRDefault="00C70486"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計算書類</w:t>
            </w:r>
            <w:r w:rsidR="00766B04" w:rsidRPr="001E7C7D">
              <w:rPr>
                <w:rFonts w:ascii="メイリオ" w:eastAsia="メイリオ" w:hAnsi="メイリオ" w:cs="メイリオ" w:hint="eastAsia"/>
                <w:sz w:val="18"/>
                <w:szCs w:val="18"/>
              </w:rPr>
              <w:t>等</w:t>
            </w:r>
          </w:p>
          <w:p w:rsidR="00C70486" w:rsidRPr="001E7C7D" w:rsidRDefault="00C70486"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173E8E" w:rsidRPr="001E7C7D" w:rsidRDefault="00173E8E"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C70486" w:rsidRPr="001E7C7D" w:rsidRDefault="00C70486"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C70486" w:rsidRPr="001E7C7D" w:rsidRDefault="00C70486"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計算書類</w:t>
            </w:r>
            <w:r w:rsidR="00766B04" w:rsidRPr="001E7C7D">
              <w:rPr>
                <w:rFonts w:ascii="メイリオ" w:eastAsia="メイリオ" w:hAnsi="メイリオ" w:cs="メイリオ" w:hint="eastAsia"/>
                <w:sz w:val="18"/>
                <w:szCs w:val="18"/>
              </w:rPr>
              <w:t>等</w:t>
            </w:r>
          </w:p>
          <w:p w:rsidR="00C70486" w:rsidRPr="001E7C7D" w:rsidRDefault="00C70486"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財産目録</w:t>
            </w:r>
          </w:p>
          <w:p w:rsidR="00ED0ABC" w:rsidRPr="001E7C7D" w:rsidRDefault="00ED0ABC"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固定資産台帳</w:t>
            </w:r>
          </w:p>
          <w:p w:rsidR="00C70486" w:rsidRPr="001E7C7D" w:rsidRDefault="00766B04"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不動産に関する登記</w:t>
            </w:r>
            <w:r w:rsidR="00C70486" w:rsidRPr="001E7C7D">
              <w:rPr>
                <w:rFonts w:ascii="メイリオ" w:eastAsia="メイリオ" w:hAnsi="メイリオ" w:cs="メイリオ" w:hint="eastAsia"/>
                <w:sz w:val="18"/>
                <w:szCs w:val="18"/>
              </w:rPr>
              <w:t>事項証明書</w:t>
            </w:r>
          </w:p>
          <w:p w:rsidR="00766B04" w:rsidRPr="001E7C7D" w:rsidRDefault="00766B04"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各種届出書</w:t>
            </w:r>
          </w:p>
        </w:tc>
        <w:tc>
          <w:tcPr>
            <w:tcW w:w="426"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6"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4"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1096"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r>
      <w:tr w:rsidR="001E7C7D" w:rsidRPr="001E7C7D" w:rsidTr="00A25B5F">
        <w:tc>
          <w:tcPr>
            <w:tcW w:w="534" w:type="dxa"/>
            <w:vMerge/>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77" w:type="dxa"/>
          </w:tcPr>
          <w:p w:rsidR="00A63D0A" w:rsidRPr="001E7C7D" w:rsidRDefault="00A63D0A" w:rsidP="0036788B">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r w:rsidRPr="001E7C7D">
              <w:rPr>
                <w:rFonts w:ascii="メイリオ" w:eastAsia="メイリオ" w:hAnsi="メイリオ" w:cs="メイリオ" w:hint="eastAsia"/>
                <w:sz w:val="21"/>
                <w:szCs w:val="21"/>
              </w:rPr>
              <w:t>13</w:t>
            </w:r>
          </w:p>
        </w:tc>
        <w:tc>
          <w:tcPr>
            <w:tcW w:w="1365"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公益事業</w:t>
            </w:r>
          </w:p>
        </w:tc>
        <w:tc>
          <w:tcPr>
            <w:tcW w:w="2552" w:type="dxa"/>
          </w:tcPr>
          <w:p w:rsidR="00A63D0A" w:rsidRPr="001E7C7D" w:rsidRDefault="00A63D0A" w:rsidP="0036788B">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r w:rsidRPr="001E7C7D">
              <w:rPr>
                <w:rFonts w:ascii="メイリオ" w:eastAsia="メイリオ" w:hAnsi="メイリオ" w:cs="メイリオ" w:hint="eastAsia"/>
                <w:sz w:val="21"/>
                <w:szCs w:val="21"/>
              </w:rPr>
              <w:t>・社会福祉との関連性</w:t>
            </w:r>
            <w:r w:rsidR="00BC2004" w:rsidRPr="001E7C7D">
              <w:rPr>
                <w:rFonts w:ascii="メイリオ" w:eastAsia="メイリオ" w:hAnsi="メイリオ" w:cs="メイリオ" w:hint="eastAsia"/>
                <w:sz w:val="21"/>
                <w:szCs w:val="21"/>
              </w:rPr>
              <w:t>，</w:t>
            </w:r>
            <w:r w:rsidRPr="001E7C7D">
              <w:rPr>
                <w:rFonts w:ascii="メイリオ" w:eastAsia="メイリオ" w:hAnsi="メイリオ" w:cs="メイリオ" w:hint="eastAsia"/>
                <w:sz w:val="21"/>
                <w:szCs w:val="21"/>
              </w:rPr>
              <w:t>公益性</w:t>
            </w:r>
          </w:p>
          <w:p w:rsidR="00A63D0A" w:rsidRPr="001E7C7D" w:rsidRDefault="00A63D0A" w:rsidP="0036788B">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p>
          <w:p w:rsidR="00F60705" w:rsidRPr="001E7C7D" w:rsidRDefault="00F60705" w:rsidP="0036788B">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r w:rsidRPr="001E7C7D">
              <w:rPr>
                <w:rFonts w:ascii="メイリオ" w:eastAsia="メイリオ" w:hAnsi="メイリオ" w:cs="メイリオ" w:hint="eastAsia"/>
                <w:sz w:val="21"/>
                <w:szCs w:val="21"/>
              </w:rPr>
              <w:t>・社会福祉事業の経営へ</w:t>
            </w:r>
            <w:r w:rsidRPr="001E7C7D">
              <w:rPr>
                <w:rFonts w:ascii="メイリオ" w:eastAsia="メイリオ" w:hAnsi="メイリオ" w:cs="メイリオ" w:hint="eastAsia"/>
                <w:sz w:val="21"/>
                <w:szCs w:val="21"/>
              </w:rPr>
              <w:lastRenderedPageBreak/>
              <w:t>の支障</w:t>
            </w:r>
          </w:p>
        </w:tc>
        <w:tc>
          <w:tcPr>
            <w:tcW w:w="4961"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lastRenderedPageBreak/>
              <w:t>・社会福祉と関係があり</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また</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公益性があるものであるか。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・会計は公益事業区分として経理しているか。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・公益事業の経営により</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社会福祉事業の経営に支障を来</w:t>
            </w:r>
            <w:r w:rsidRPr="001E7C7D">
              <w:rPr>
                <w:rFonts w:ascii="メイリオ" w:eastAsia="メイリオ" w:hAnsi="メイリオ" w:cs="メイリオ" w:hint="eastAsia"/>
                <w:sz w:val="18"/>
                <w:szCs w:val="18"/>
              </w:rPr>
              <w:lastRenderedPageBreak/>
              <w:t>していないか。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・公益事業の規模が社会福祉事業の規模を超えていないか</w:t>
            </w:r>
            <w:r w:rsidR="0076097C" w:rsidRPr="001E7C7D">
              <w:rPr>
                <w:rFonts w:ascii="メイリオ" w:eastAsia="メイリオ" w:hAnsi="メイリオ" w:cs="メイリオ" w:hint="eastAsia"/>
                <w:sz w:val="18"/>
                <w:szCs w:val="18"/>
              </w:rPr>
              <w:t>，</w:t>
            </w:r>
            <w:r w:rsidR="00F53BEF" w:rsidRPr="001E7C7D">
              <w:rPr>
                <w:rFonts w:ascii="メイリオ" w:eastAsia="メイリオ" w:hAnsi="メイリオ" w:cs="メイリオ" w:hint="eastAsia"/>
                <w:sz w:val="18"/>
                <w:szCs w:val="18"/>
              </w:rPr>
              <w:t>原則として事業活動内訳表におけるサービス活動増減の部のサービス活動費用計の比率により判断する。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・公益事業により剰余金を生じたときに</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当該余剰金は法人が行う公益事業又は社会福祉事業に充てているか。</w:t>
            </w:r>
          </w:p>
        </w:tc>
        <w:tc>
          <w:tcPr>
            <w:tcW w:w="2071" w:type="dxa"/>
          </w:tcPr>
          <w:p w:rsidR="00A63D0A" w:rsidRPr="001E7C7D" w:rsidRDefault="00766B04"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lastRenderedPageBreak/>
              <w:t>定款</w:t>
            </w:r>
          </w:p>
          <w:p w:rsidR="00766B04" w:rsidRPr="001E7C7D" w:rsidRDefault="00766B04"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事業報告書</w:t>
            </w:r>
          </w:p>
          <w:p w:rsidR="00766B04" w:rsidRPr="001E7C7D" w:rsidRDefault="00766B04"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18"/>
                <w:szCs w:val="18"/>
              </w:rPr>
              <w:t>計算書類等</w:t>
            </w:r>
          </w:p>
        </w:tc>
        <w:tc>
          <w:tcPr>
            <w:tcW w:w="426"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6"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4"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1096"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r>
      <w:tr w:rsidR="001E7C7D" w:rsidRPr="001E7C7D" w:rsidTr="00A25B5F">
        <w:tc>
          <w:tcPr>
            <w:tcW w:w="534" w:type="dxa"/>
            <w:vMerge/>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77" w:type="dxa"/>
          </w:tcPr>
          <w:p w:rsidR="00A63D0A" w:rsidRPr="001E7C7D" w:rsidRDefault="00A63D0A" w:rsidP="0036788B">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r w:rsidRPr="001E7C7D">
              <w:rPr>
                <w:rFonts w:ascii="メイリオ" w:eastAsia="メイリオ" w:hAnsi="メイリオ" w:cs="メイリオ" w:hint="eastAsia"/>
                <w:sz w:val="21"/>
                <w:szCs w:val="21"/>
              </w:rPr>
              <w:t>14</w:t>
            </w:r>
          </w:p>
        </w:tc>
        <w:tc>
          <w:tcPr>
            <w:tcW w:w="1365"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収益事業</w:t>
            </w:r>
          </w:p>
        </w:tc>
        <w:tc>
          <w:tcPr>
            <w:tcW w:w="2552"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・適正な運営</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930109" w:rsidRPr="001E7C7D" w:rsidRDefault="009301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・法令で認められる事業</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r w:rsidRPr="001E7C7D">
              <w:rPr>
                <w:rFonts w:ascii="メイリオ" w:eastAsia="メイリオ" w:hAnsi="メイリオ" w:cs="メイリオ" w:hint="eastAsia"/>
                <w:sz w:val="21"/>
                <w:szCs w:val="21"/>
              </w:rPr>
              <w:t>・社会福祉事業の経営への支障</w:t>
            </w:r>
          </w:p>
        </w:tc>
        <w:tc>
          <w:tcPr>
            <w:tcW w:w="4961"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・社会福祉事業又は政令で定める公益事業</w:t>
            </w:r>
            <w:r w:rsidRPr="001E7C7D">
              <w:rPr>
                <w:rFonts w:ascii="メイリオ" w:eastAsia="メイリオ" w:hAnsi="メイリオ" w:cs="メイリオ"/>
                <w:sz w:val="18"/>
                <w:szCs w:val="18"/>
              </w:rPr>
              <w:t>の経営に収益を充てているか。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・収益事業を行うことにより法人の社会福祉事業の円滑な遂行を妨げる恐れがあるものでないか。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・会計は収益事業区分として経理しているか。</w:t>
            </w:r>
          </w:p>
          <w:p w:rsidR="00930109" w:rsidRPr="001E7C7D" w:rsidRDefault="009301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・法人の社会的信用を傷つける恐れのあるもの又は投機的なものでないか。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・収益事業の経営により</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法人の行う社会福祉事業の経営に支障を来していないか。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・収益事業の規模が社会福祉事業の規模を超えていないか</w:t>
            </w:r>
            <w:r w:rsidR="0076097C" w:rsidRPr="001E7C7D">
              <w:rPr>
                <w:rFonts w:ascii="メイリオ" w:eastAsia="メイリオ" w:hAnsi="メイリオ" w:cs="メイリオ" w:hint="eastAsia"/>
                <w:sz w:val="18"/>
                <w:szCs w:val="18"/>
              </w:rPr>
              <w:t>，</w:t>
            </w:r>
            <w:r w:rsidR="00BA5A88" w:rsidRPr="001E7C7D">
              <w:rPr>
                <w:rFonts w:ascii="メイリオ" w:eastAsia="メイリオ" w:hAnsi="メイリオ" w:cs="メイリオ" w:hint="eastAsia"/>
                <w:sz w:val="18"/>
                <w:szCs w:val="18"/>
              </w:rPr>
              <w:t>原則として事業活動内訳表におけるサービス活動増減の部のサービス活動費用計の比率により判断する。</w:t>
            </w:r>
          </w:p>
        </w:tc>
        <w:tc>
          <w:tcPr>
            <w:tcW w:w="2071" w:type="dxa"/>
          </w:tcPr>
          <w:p w:rsidR="00A63D0A" w:rsidRPr="001E7C7D" w:rsidRDefault="00766B04"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定款</w:t>
            </w:r>
          </w:p>
          <w:p w:rsidR="00766B04" w:rsidRPr="001E7C7D" w:rsidRDefault="00766B04"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事業報告書</w:t>
            </w:r>
          </w:p>
          <w:p w:rsidR="00766B04" w:rsidRPr="001E7C7D" w:rsidRDefault="00766B04"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18"/>
                <w:szCs w:val="18"/>
              </w:rPr>
              <w:t>計算書類等</w:t>
            </w:r>
          </w:p>
        </w:tc>
        <w:tc>
          <w:tcPr>
            <w:tcW w:w="426"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6"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4"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1096"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r>
      <w:tr w:rsidR="001E7C7D" w:rsidRPr="001E7C7D" w:rsidTr="00A25B5F">
        <w:tc>
          <w:tcPr>
            <w:tcW w:w="534" w:type="dxa"/>
            <w:vMerge/>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77" w:type="dxa"/>
          </w:tcPr>
          <w:p w:rsidR="00A63D0A" w:rsidRPr="001E7C7D" w:rsidRDefault="00A63D0A" w:rsidP="0036788B">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r w:rsidRPr="001E7C7D">
              <w:rPr>
                <w:rFonts w:ascii="メイリオ" w:eastAsia="メイリオ" w:hAnsi="メイリオ" w:cs="メイリオ" w:hint="eastAsia"/>
                <w:sz w:val="21"/>
                <w:szCs w:val="21"/>
              </w:rPr>
              <w:t>15</w:t>
            </w:r>
          </w:p>
        </w:tc>
        <w:tc>
          <w:tcPr>
            <w:tcW w:w="1365"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人事管理</w:t>
            </w:r>
          </w:p>
        </w:tc>
        <w:tc>
          <w:tcPr>
            <w:tcW w:w="2552"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・職員の任免等</w:t>
            </w:r>
          </w:p>
        </w:tc>
        <w:tc>
          <w:tcPr>
            <w:tcW w:w="4961"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・施設長等の定款で定める職員の任免について</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理事会で審議</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決議を行っているか。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・理事長が任免できる人事の範囲をあらかじめ委任規程等に規定しているか。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・職員の採用・任免・退職にあたっては</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人事発令書</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辞令書等の書面を交付しているか。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・労働条件を職員に対し書面で明示しているか。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・労働者名簿を整備</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保存しているか。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・賃金（給与）台帳を整備</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保存しているか</w:t>
            </w:r>
            <w:r w:rsidR="007E4DB0" w:rsidRPr="001E7C7D">
              <w:rPr>
                <w:rFonts w:ascii="メイリオ" w:eastAsia="メイリオ" w:hAnsi="メイリオ" w:cs="メイリオ" w:hint="eastAsia"/>
                <w:sz w:val="18"/>
                <w:szCs w:val="18"/>
              </w:rPr>
              <w:t>。</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lastRenderedPageBreak/>
              <w:t>・法人内で不正な行為等を発見し</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通報した職員に対し不利益な取扱をしていないか。</w:t>
            </w:r>
          </w:p>
        </w:tc>
        <w:tc>
          <w:tcPr>
            <w:tcW w:w="2071" w:type="dxa"/>
          </w:tcPr>
          <w:p w:rsidR="00A63D0A" w:rsidRPr="001E7C7D" w:rsidRDefault="00766B04"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lastRenderedPageBreak/>
              <w:t>理事会議事録</w:t>
            </w:r>
          </w:p>
          <w:p w:rsidR="00766B04" w:rsidRPr="001E7C7D" w:rsidRDefault="00766B04"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定款細則</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専決規程等</w:t>
            </w:r>
          </w:p>
          <w:p w:rsidR="00766B04" w:rsidRPr="001E7C7D" w:rsidRDefault="00766B04"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人事発令書</w:t>
            </w:r>
          </w:p>
          <w:p w:rsidR="00766B04" w:rsidRPr="001E7C7D" w:rsidRDefault="00766B04"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職員名簿</w:t>
            </w:r>
          </w:p>
          <w:p w:rsidR="00766B04" w:rsidRPr="001E7C7D" w:rsidRDefault="00766B04"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賃金（給与）台帳</w:t>
            </w:r>
          </w:p>
          <w:p w:rsidR="00766B04" w:rsidRPr="001E7C7D" w:rsidRDefault="00766B04"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18"/>
                <w:szCs w:val="18"/>
              </w:rPr>
              <w:t>源泉徴収簿</w:t>
            </w:r>
          </w:p>
        </w:tc>
        <w:tc>
          <w:tcPr>
            <w:tcW w:w="426"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6"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4"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1096"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r>
      <w:tr w:rsidR="001E7C7D" w:rsidRPr="001E7C7D" w:rsidTr="00A25B5F">
        <w:tc>
          <w:tcPr>
            <w:tcW w:w="534" w:type="dxa"/>
            <w:vMerge/>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77" w:type="dxa"/>
          </w:tcPr>
          <w:p w:rsidR="00A63D0A" w:rsidRPr="001E7C7D" w:rsidRDefault="00A63D0A" w:rsidP="0036788B">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r w:rsidRPr="001E7C7D">
              <w:rPr>
                <w:rFonts w:ascii="メイリオ" w:eastAsia="メイリオ" w:hAnsi="メイリオ" w:cs="メイリオ" w:hint="eastAsia"/>
                <w:sz w:val="21"/>
                <w:szCs w:val="21"/>
              </w:rPr>
              <w:t>16</w:t>
            </w:r>
          </w:p>
        </w:tc>
        <w:tc>
          <w:tcPr>
            <w:tcW w:w="1365"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内部管理</w:t>
            </w:r>
          </w:p>
        </w:tc>
        <w:tc>
          <w:tcPr>
            <w:tcW w:w="2552"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・内部管</w:t>
            </w:r>
            <w:r w:rsidR="00093729" w:rsidRPr="001E7C7D">
              <w:rPr>
                <w:rFonts w:ascii="メイリオ" w:eastAsia="メイリオ" w:hAnsi="メイリオ" w:cs="メイリオ" w:hint="eastAsia"/>
                <w:sz w:val="21"/>
                <w:szCs w:val="21"/>
              </w:rPr>
              <w:t>理</w:t>
            </w:r>
            <w:r w:rsidRPr="001E7C7D">
              <w:rPr>
                <w:rFonts w:ascii="メイリオ" w:eastAsia="メイリオ" w:hAnsi="メイリオ" w:cs="メイリオ" w:hint="eastAsia"/>
                <w:sz w:val="21"/>
                <w:szCs w:val="21"/>
              </w:rPr>
              <w:t>体制の整備</w:t>
            </w:r>
          </w:p>
        </w:tc>
        <w:tc>
          <w:tcPr>
            <w:tcW w:w="4961"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・内部管理体制の基本方針を理事会において決定しているか。（特定</w:t>
            </w:r>
            <w:r w:rsidR="00823D0A" w:rsidRPr="001E7C7D">
              <w:rPr>
                <w:rFonts w:ascii="メイリオ" w:eastAsia="メイリオ" w:hAnsi="メイリオ" w:cs="メイリオ" w:hint="eastAsia"/>
                <w:sz w:val="18"/>
                <w:szCs w:val="18"/>
              </w:rPr>
              <w:t>社会福祉</w:t>
            </w:r>
            <w:r w:rsidRPr="001E7C7D">
              <w:rPr>
                <w:rFonts w:ascii="メイリオ" w:eastAsia="メイリオ" w:hAnsi="メイリオ" w:cs="メイリオ" w:hint="eastAsia"/>
                <w:sz w:val="18"/>
                <w:szCs w:val="18"/>
              </w:rPr>
              <w:t>法人は</w:t>
            </w:r>
            <w:r w:rsidR="00823D0A" w:rsidRPr="001E7C7D">
              <w:rPr>
                <w:rFonts w:ascii="メイリオ" w:eastAsia="メイリオ" w:hAnsi="メイリオ" w:cs="メイリオ" w:hint="eastAsia"/>
                <w:sz w:val="18"/>
                <w:szCs w:val="18"/>
              </w:rPr>
              <w:t>必須</w:t>
            </w:r>
            <w:r w:rsidRPr="001E7C7D">
              <w:rPr>
                <w:rFonts w:ascii="メイリオ" w:eastAsia="メイリオ" w:hAnsi="メイリオ" w:cs="メイリオ" w:hint="eastAsia"/>
                <w:sz w:val="18"/>
                <w:szCs w:val="18"/>
              </w:rPr>
              <w:t>）</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・内部管理体制に係る必要な規程類を策定しているか。</w:t>
            </w:r>
          </w:p>
        </w:tc>
        <w:tc>
          <w:tcPr>
            <w:tcW w:w="2071" w:type="dxa"/>
          </w:tcPr>
          <w:p w:rsidR="00A63D0A" w:rsidRPr="001E7C7D" w:rsidRDefault="00766B04"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理事会議事録</w:t>
            </w:r>
          </w:p>
          <w:p w:rsidR="00766B04" w:rsidRPr="001E7C7D" w:rsidRDefault="00766B04"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18"/>
                <w:szCs w:val="18"/>
              </w:rPr>
              <w:t>内部管理規程</w:t>
            </w:r>
          </w:p>
        </w:tc>
        <w:tc>
          <w:tcPr>
            <w:tcW w:w="426"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6"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4"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1096"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r>
      <w:tr w:rsidR="001E7C7D" w:rsidRPr="001E7C7D" w:rsidTr="00A25B5F">
        <w:tc>
          <w:tcPr>
            <w:tcW w:w="534" w:type="dxa"/>
            <w:vMerge/>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77" w:type="dxa"/>
          </w:tcPr>
          <w:p w:rsidR="00A63D0A" w:rsidRPr="001E7C7D" w:rsidRDefault="00A63D0A" w:rsidP="0036788B">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r w:rsidRPr="001E7C7D">
              <w:rPr>
                <w:rFonts w:ascii="メイリオ" w:eastAsia="メイリオ" w:hAnsi="メイリオ" w:cs="メイリオ" w:hint="eastAsia"/>
                <w:sz w:val="21"/>
                <w:szCs w:val="21"/>
              </w:rPr>
              <w:t>17</w:t>
            </w:r>
          </w:p>
        </w:tc>
        <w:tc>
          <w:tcPr>
            <w:tcW w:w="1365"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労務環境</w:t>
            </w:r>
          </w:p>
        </w:tc>
        <w:tc>
          <w:tcPr>
            <w:tcW w:w="2552" w:type="dxa"/>
          </w:tcPr>
          <w:p w:rsidR="00A63D0A" w:rsidRPr="001E7C7D" w:rsidRDefault="00A63D0A" w:rsidP="0036788B">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r w:rsidRPr="001E7C7D">
              <w:rPr>
                <w:rFonts w:ascii="メイリオ" w:eastAsia="メイリオ" w:hAnsi="メイリオ" w:cs="メイリオ" w:hint="eastAsia"/>
                <w:sz w:val="21"/>
                <w:szCs w:val="21"/>
              </w:rPr>
              <w:t>・就業規則等の整備</w:t>
            </w:r>
            <w:r w:rsidR="00BC2004" w:rsidRPr="001E7C7D">
              <w:rPr>
                <w:rFonts w:ascii="メイリオ" w:eastAsia="メイリオ" w:hAnsi="メイリオ" w:cs="メイリオ" w:hint="eastAsia"/>
                <w:sz w:val="21"/>
                <w:szCs w:val="21"/>
              </w:rPr>
              <w:t>，</w:t>
            </w:r>
            <w:r w:rsidRPr="001E7C7D">
              <w:rPr>
                <w:rFonts w:ascii="メイリオ" w:eastAsia="メイリオ" w:hAnsi="メイリオ" w:cs="メイリオ" w:hint="eastAsia"/>
                <w:sz w:val="21"/>
                <w:szCs w:val="21"/>
              </w:rPr>
              <w:t>運用状況</w:t>
            </w:r>
          </w:p>
          <w:p w:rsidR="000D5DD3" w:rsidRPr="001E7C7D" w:rsidRDefault="000D5DD3" w:rsidP="0036788B">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・労働監督署への届け出</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0D5DD3" w:rsidRPr="001E7C7D" w:rsidRDefault="000D5DD3"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C22BA8" w:rsidRPr="001E7C7D" w:rsidRDefault="00C22BA8"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・職員の処遇体制</w:t>
            </w:r>
          </w:p>
        </w:tc>
        <w:tc>
          <w:tcPr>
            <w:tcW w:w="4961"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・就業規則</w:t>
            </w:r>
            <w:r w:rsidR="000D5DD3" w:rsidRPr="001E7C7D">
              <w:rPr>
                <w:rFonts w:ascii="メイリオ" w:eastAsia="メイリオ" w:hAnsi="メイリオ" w:cs="メイリオ" w:hint="eastAsia"/>
                <w:sz w:val="18"/>
                <w:szCs w:val="18"/>
              </w:rPr>
              <w:t>（給与規程・旅費規程等），</w:t>
            </w:r>
            <w:r w:rsidR="000D5DD3" w:rsidRPr="001E7C7D">
              <w:rPr>
                <w:rFonts w:ascii="メイリオ" w:eastAsia="メイリオ" w:hAnsi="メイリオ" w:cs="メイリオ"/>
                <w:sz w:val="18"/>
                <w:szCs w:val="18"/>
              </w:rPr>
              <w:t>36条協定等を</w:t>
            </w:r>
            <w:r w:rsidRPr="001E7C7D">
              <w:rPr>
                <w:rFonts w:ascii="メイリオ" w:eastAsia="メイリオ" w:hAnsi="メイリオ" w:cs="メイリオ" w:hint="eastAsia"/>
                <w:sz w:val="18"/>
                <w:szCs w:val="18"/>
              </w:rPr>
              <w:t>作成しているか。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・常時１０人以上雇用（短時間労働者を含む）している施設について</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就業規則（給与規程・旅費規程等）</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sz w:val="18"/>
                <w:szCs w:val="18"/>
              </w:rPr>
              <w:t>36条協定等を</w:t>
            </w:r>
            <w:r w:rsidR="00BC2004" w:rsidRPr="001E7C7D">
              <w:rPr>
                <w:rFonts w:ascii="メイリオ" w:eastAsia="メイリオ" w:hAnsi="メイリオ" w:cs="メイリオ"/>
                <w:sz w:val="18"/>
                <w:szCs w:val="18"/>
              </w:rPr>
              <w:t>，</w:t>
            </w:r>
            <w:r w:rsidRPr="001E7C7D">
              <w:rPr>
                <w:rFonts w:ascii="メイリオ" w:eastAsia="メイリオ" w:hAnsi="メイリオ" w:cs="メイリオ"/>
                <w:sz w:val="18"/>
                <w:szCs w:val="18"/>
              </w:rPr>
              <w:t>所轄の労働基準監督署に届</w:t>
            </w:r>
            <w:r w:rsidR="001F435D" w:rsidRPr="001E7C7D">
              <w:rPr>
                <w:rFonts w:ascii="メイリオ" w:eastAsia="メイリオ" w:hAnsi="メイリオ" w:cs="メイリオ" w:hint="eastAsia"/>
                <w:sz w:val="18"/>
                <w:szCs w:val="18"/>
              </w:rPr>
              <w:t>け</w:t>
            </w:r>
            <w:r w:rsidRPr="001E7C7D">
              <w:rPr>
                <w:rFonts w:ascii="メイリオ" w:eastAsia="メイリオ" w:hAnsi="メイリオ" w:cs="メイリオ"/>
                <w:sz w:val="18"/>
                <w:szCs w:val="18"/>
              </w:rPr>
              <w:t>出ているか。</w:t>
            </w:r>
            <w:r w:rsidR="000D5DD3" w:rsidRPr="001E7C7D">
              <w:rPr>
                <w:rFonts w:ascii="メイリオ" w:eastAsia="メイリオ" w:hAnsi="メイリオ" w:cs="メイリオ" w:hint="eastAsia"/>
                <w:sz w:val="18"/>
                <w:szCs w:val="18"/>
              </w:rPr>
              <w:t>（36条協定については</w:t>
            </w:r>
            <w:r w:rsidR="00C22BA8" w:rsidRPr="001E7C7D">
              <w:rPr>
                <w:rFonts w:ascii="メイリオ" w:eastAsia="メイリオ" w:hAnsi="メイリオ" w:cs="メイリオ" w:hint="eastAsia"/>
                <w:sz w:val="18"/>
                <w:szCs w:val="18"/>
              </w:rPr>
              <w:t>，常時１０人未満雇用の施設についても届出</w:t>
            </w:r>
            <w:r w:rsidR="000D5DD3" w:rsidRPr="001E7C7D">
              <w:rPr>
                <w:rFonts w:ascii="メイリオ" w:eastAsia="メイリオ" w:hAnsi="メイリオ" w:cs="メイリオ" w:hint="eastAsia"/>
                <w:sz w:val="18"/>
                <w:szCs w:val="18"/>
              </w:rPr>
              <w:t>が必要）</w:t>
            </w:r>
          </w:p>
          <w:p w:rsidR="001F435D" w:rsidRPr="001E7C7D" w:rsidRDefault="001F435D"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・就業規則（給与規程・旅費規程等）に基づき</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給与の支給</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休暇の付与等を適正に運用しているか。</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・年次有給休暇について取得し難い状況になっていないか</w:t>
            </w:r>
            <w:r w:rsidR="009B5106" w:rsidRPr="001E7C7D">
              <w:rPr>
                <w:rFonts w:ascii="メイリオ" w:eastAsia="メイリオ" w:hAnsi="メイリオ" w:cs="メイリオ" w:hint="eastAsia"/>
                <w:sz w:val="18"/>
                <w:szCs w:val="18"/>
              </w:rPr>
              <w:t>。</w:t>
            </w:r>
          </w:p>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・諸手当は届出・挙証資料の確認等をしたうえで適正に支給しているか。</w:t>
            </w:r>
          </w:p>
          <w:p w:rsidR="00DE4B35" w:rsidRPr="001E7C7D" w:rsidRDefault="00A63D0A" w:rsidP="00731EEF">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・役員の親族等の特殊関係のある職員がいる場合</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その給与は他の職員との均衡が保たれているか。</w:t>
            </w:r>
          </w:p>
        </w:tc>
        <w:tc>
          <w:tcPr>
            <w:tcW w:w="2071" w:type="dxa"/>
          </w:tcPr>
          <w:p w:rsidR="00766B04" w:rsidRPr="001E7C7D" w:rsidRDefault="00766B04"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就業規則</w:t>
            </w:r>
          </w:p>
          <w:p w:rsidR="00766B04" w:rsidRPr="001E7C7D" w:rsidRDefault="00766B04"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３６協定書</w:t>
            </w:r>
          </w:p>
          <w:p w:rsidR="00766B04" w:rsidRPr="001E7C7D" w:rsidRDefault="00766B04"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766B04" w:rsidRPr="001E7C7D" w:rsidRDefault="00766B04"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766B04" w:rsidRPr="001E7C7D" w:rsidRDefault="00766B04"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0D5DD3" w:rsidRPr="001E7C7D" w:rsidRDefault="000D5DD3"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0D5DD3" w:rsidRPr="001E7C7D" w:rsidRDefault="000D5DD3"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DE4B35" w:rsidRPr="001E7C7D" w:rsidRDefault="00DE4B35"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0D5DD3" w:rsidRPr="001E7C7D" w:rsidRDefault="000D5DD3"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766B04" w:rsidRPr="001E7C7D" w:rsidRDefault="00766B04"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休暇取得届</w:t>
            </w:r>
          </w:p>
          <w:p w:rsidR="00766B04" w:rsidRPr="001E7C7D" w:rsidRDefault="00766B04"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有給管理簿</w:t>
            </w:r>
          </w:p>
          <w:p w:rsidR="00766B04" w:rsidRPr="001E7C7D" w:rsidRDefault="00766B04"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給与規程</w:t>
            </w:r>
          </w:p>
          <w:p w:rsidR="00766B04" w:rsidRPr="001E7C7D" w:rsidRDefault="00766B04"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賃金（給与）台帳</w:t>
            </w:r>
          </w:p>
        </w:tc>
        <w:tc>
          <w:tcPr>
            <w:tcW w:w="426"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6"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4"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1096" w:type="dxa"/>
          </w:tcPr>
          <w:p w:rsidR="00A63D0A" w:rsidRPr="001E7C7D" w:rsidRDefault="00A6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r>
      <w:tr w:rsidR="001E7C7D" w:rsidRPr="001E7C7D" w:rsidTr="00772B09">
        <w:tc>
          <w:tcPr>
            <w:tcW w:w="534" w:type="dxa"/>
            <w:vMerge w:val="restart"/>
            <w:textDirection w:val="tbRlV"/>
          </w:tcPr>
          <w:p w:rsidR="00772B09" w:rsidRPr="001E7C7D" w:rsidRDefault="00772B09" w:rsidP="0036788B">
            <w:pPr>
              <w:tabs>
                <w:tab w:val="left" w:pos="1843"/>
              </w:tabs>
              <w:kinsoku w:val="0"/>
              <w:autoSpaceDE w:val="0"/>
              <w:autoSpaceDN w:val="0"/>
              <w:adjustRightInd w:val="0"/>
              <w:snapToGrid w:val="0"/>
              <w:spacing w:line="280" w:lineRule="exact"/>
              <w:ind w:left="113" w:right="113"/>
              <w:jc w:val="center"/>
              <w:rPr>
                <w:rFonts w:ascii="メイリオ" w:eastAsia="メイリオ" w:hAnsi="メイリオ" w:cs="メイリオ"/>
                <w:sz w:val="21"/>
                <w:szCs w:val="21"/>
              </w:rPr>
            </w:pPr>
            <w:r w:rsidRPr="001E7C7D">
              <w:rPr>
                <w:rFonts w:ascii="メイリオ" w:eastAsia="メイリオ" w:hAnsi="メイリオ" w:cs="メイリオ" w:hint="eastAsia"/>
                <w:sz w:val="21"/>
                <w:szCs w:val="21"/>
              </w:rPr>
              <w:t>その他</w:t>
            </w:r>
          </w:p>
        </w:tc>
        <w:tc>
          <w:tcPr>
            <w:tcW w:w="477" w:type="dxa"/>
          </w:tcPr>
          <w:p w:rsidR="00772B09" w:rsidRPr="001E7C7D" w:rsidRDefault="002D7D4E" w:rsidP="0036788B">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r w:rsidRPr="001E7C7D">
              <w:rPr>
                <w:rFonts w:ascii="メイリオ" w:eastAsia="メイリオ" w:hAnsi="メイリオ" w:cs="メイリオ" w:hint="eastAsia"/>
                <w:sz w:val="21"/>
                <w:szCs w:val="21"/>
              </w:rPr>
              <w:t>18</w:t>
            </w:r>
          </w:p>
        </w:tc>
        <w:tc>
          <w:tcPr>
            <w:tcW w:w="1365" w:type="dxa"/>
          </w:tcPr>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指導監査</w:t>
            </w:r>
          </w:p>
        </w:tc>
        <w:tc>
          <w:tcPr>
            <w:tcW w:w="2552" w:type="dxa"/>
          </w:tcPr>
          <w:p w:rsidR="00772B09" w:rsidRPr="001E7C7D" w:rsidRDefault="00772B09" w:rsidP="0036788B">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r w:rsidRPr="001E7C7D">
              <w:rPr>
                <w:rFonts w:ascii="メイリオ" w:eastAsia="メイリオ" w:hAnsi="メイリオ" w:cs="メイリオ" w:hint="eastAsia"/>
                <w:sz w:val="21"/>
                <w:szCs w:val="21"/>
              </w:rPr>
              <w:t>・指摘事項の理事会報告</w:t>
            </w:r>
          </w:p>
          <w:p w:rsidR="00772B09" w:rsidRPr="001E7C7D" w:rsidRDefault="00772B09" w:rsidP="0036788B">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p>
          <w:p w:rsidR="00772B09" w:rsidRPr="001E7C7D" w:rsidRDefault="00772B09" w:rsidP="0036788B">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p>
          <w:p w:rsidR="00772B09" w:rsidRPr="001E7C7D" w:rsidRDefault="00772B09" w:rsidP="0036788B">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r w:rsidRPr="001E7C7D">
              <w:rPr>
                <w:rFonts w:ascii="メイリオ" w:eastAsia="メイリオ" w:hAnsi="メイリオ" w:cs="メイリオ" w:hint="eastAsia"/>
                <w:sz w:val="21"/>
                <w:szCs w:val="21"/>
              </w:rPr>
              <w:t>・文書指摘事項の改善状況</w:t>
            </w:r>
          </w:p>
          <w:p w:rsidR="00772B09" w:rsidRPr="001E7C7D" w:rsidRDefault="00772B09" w:rsidP="0036788B">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p>
          <w:p w:rsidR="00772B09" w:rsidRPr="001E7C7D" w:rsidRDefault="00772B09" w:rsidP="0036788B">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r w:rsidRPr="001E7C7D">
              <w:rPr>
                <w:rFonts w:ascii="メイリオ" w:eastAsia="メイリオ" w:hAnsi="メイリオ" w:cs="メイリオ" w:hint="eastAsia"/>
                <w:sz w:val="21"/>
                <w:szCs w:val="21"/>
              </w:rPr>
              <w:t>・口頭指摘事項の改善状況</w:t>
            </w:r>
          </w:p>
          <w:p w:rsidR="00731EEF" w:rsidRPr="001E7C7D" w:rsidRDefault="00772B09" w:rsidP="0036788B">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r w:rsidRPr="001E7C7D">
              <w:rPr>
                <w:rFonts w:ascii="メイリオ" w:eastAsia="メイリオ" w:hAnsi="メイリオ" w:cs="メイリオ" w:hint="eastAsia"/>
                <w:sz w:val="21"/>
                <w:szCs w:val="21"/>
              </w:rPr>
              <w:lastRenderedPageBreak/>
              <w:t>・助言事項の改善状況</w:t>
            </w:r>
          </w:p>
        </w:tc>
        <w:tc>
          <w:tcPr>
            <w:tcW w:w="4961" w:type="dxa"/>
          </w:tcPr>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lastRenderedPageBreak/>
              <w:t>・前回の指導監査時の指摘事項が</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理事会</w:t>
            </w:r>
            <w:r w:rsidR="00823D0A" w:rsidRPr="001E7C7D">
              <w:rPr>
                <w:rFonts w:ascii="メイリオ" w:eastAsia="メイリオ" w:hAnsi="メイリオ" w:cs="メイリオ" w:hint="eastAsia"/>
                <w:sz w:val="18"/>
                <w:szCs w:val="18"/>
              </w:rPr>
              <w:t>及び評議員会</w:t>
            </w:r>
            <w:r w:rsidRPr="001E7C7D">
              <w:rPr>
                <w:rFonts w:ascii="メイリオ" w:eastAsia="メイリオ" w:hAnsi="メイリオ" w:cs="メイリオ" w:hint="eastAsia"/>
                <w:sz w:val="18"/>
                <w:szCs w:val="18"/>
              </w:rPr>
              <w:t>等に報告され</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改善策の検討が行われているか。</w:t>
            </w:r>
          </w:p>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・文書指摘事項について</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改善が図られているか。</w:t>
            </w:r>
          </w:p>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1F435D" w:rsidRPr="001E7C7D" w:rsidRDefault="001F435D"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・口頭指摘事項について</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改善が図られているか。</w:t>
            </w:r>
          </w:p>
          <w:p w:rsidR="001F435D" w:rsidRPr="001E7C7D" w:rsidRDefault="001F435D"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lastRenderedPageBreak/>
              <w:t>・助言事項について</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改善が図られているか。</w:t>
            </w:r>
          </w:p>
        </w:tc>
        <w:tc>
          <w:tcPr>
            <w:tcW w:w="2071" w:type="dxa"/>
          </w:tcPr>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lastRenderedPageBreak/>
              <w:t>監査指摘書類</w:t>
            </w:r>
          </w:p>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理事会議事録</w:t>
            </w:r>
          </w:p>
          <w:p w:rsidR="00823D0A" w:rsidRPr="001E7C7D" w:rsidRDefault="00823D0A"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評議員会議事録</w:t>
            </w:r>
          </w:p>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18"/>
                <w:szCs w:val="18"/>
              </w:rPr>
              <w:t>稟議書</w:t>
            </w:r>
          </w:p>
        </w:tc>
        <w:tc>
          <w:tcPr>
            <w:tcW w:w="426" w:type="dxa"/>
          </w:tcPr>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6" w:type="dxa"/>
          </w:tcPr>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4" w:type="dxa"/>
          </w:tcPr>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1096" w:type="dxa"/>
          </w:tcPr>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r>
      <w:tr w:rsidR="001E7C7D" w:rsidRPr="001E7C7D" w:rsidTr="00772B09">
        <w:tc>
          <w:tcPr>
            <w:tcW w:w="534" w:type="dxa"/>
            <w:vMerge/>
          </w:tcPr>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77" w:type="dxa"/>
          </w:tcPr>
          <w:p w:rsidR="00772B09" w:rsidRPr="001E7C7D" w:rsidRDefault="002D7D4E" w:rsidP="0036788B">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r w:rsidRPr="001E7C7D">
              <w:rPr>
                <w:rFonts w:ascii="メイリオ" w:eastAsia="メイリオ" w:hAnsi="メイリオ" w:cs="メイリオ" w:hint="eastAsia"/>
                <w:sz w:val="21"/>
                <w:szCs w:val="21"/>
              </w:rPr>
              <w:t>19</w:t>
            </w:r>
          </w:p>
        </w:tc>
        <w:tc>
          <w:tcPr>
            <w:tcW w:w="1365" w:type="dxa"/>
          </w:tcPr>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苦情解決</w:t>
            </w:r>
          </w:p>
        </w:tc>
        <w:tc>
          <w:tcPr>
            <w:tcW w:w="2552" w:type="dxa"/>
          </w:tcPr>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・苦情解決への取組</w:t>
            </w:r>
          </w:p>
        </w:tc>
        <w:tc>
          <w:tcPr>
            <w:tcW w:w="4961" w:type="dxa"/>
          </w:tcPr>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・保護者</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利用者等から苦情を受付ける窓口を設置し</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担当者を決めて対応しているか。</w:t>
            </w:r>
          </w:p>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・苦情解決に客観的に対応するため</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 xml:space="preserve">第三者委員を複数選任しているか。　</w:t>
            </w:r>
          </w:p>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・第三</w:t>
            </w:r>
            <w:r w:rsidR="001F435D" w:rsidRPr="001E7C7D">
              <w:rPr>
                <w:rFonts w:ascii="メイリオ" w:eastAsia="メイリオ" w:hAnsi="メイリオ" w:cs="メイリオ" w:hint="eastAsia"/>
                <w:sz w:val="18"/>
                <w:szCs w:val="18"/>
              </w:rPr>
              <w:t>者委員に職員や理事の親族等の特殊な関係にある者を選任していない</w:t>
            </w:r>
            <w:r w:rsidRPr="001E7C7D">
              <w:rPr>
                <w:rFonts w:ascii="メイリオ" w:eastAsia="メイリオ" w:hAnsi="メイリオ" w:cs="メイリオ" w:hint="eastAsia"/>
                <w:sz w:val="18"/>
                <w:szCs w:val="18"/>
              </w:rPr>
              <w:t>か。</w:t>
            </w:r>
          </w:p>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・苦情解決の仕組み等（責任者</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担当者</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第三者委員の氏名・連絡先・仕組み）を施設内に掲示</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パンフレットの配布等の方法により</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保護者</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利用者</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職員に周知しているか。</w:t>
            </w:r>
          </w:p>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・苦情解決の結果について</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個人の情報を除いて公表しているか</w:t>
            </w:r>
            <w:r w:rsidR="0074458D" w:rsidRPr="001E7C7D">
              <w:rPr>
                <w:rFonts w:ascii="メイリオ" w:eastAsia="メイリオ" w:hAnsi="メイリオ" w:cs="メイリオ" w:hint="eastAsia"/>
                <w:sz w:val="18"/>
                <w:szCs w:val="18"/>
              </w:rPr>
              <w:t>。</w:t>
            </w:r>
          </w:p>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・苦情内容</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改善への経過等を記録しているか。</w:t>
            </w:r>
          </w:p>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・苦情等の内容が理事長</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理事会等へ報告されているか。</w:t>
            </w:r>
          </w:p>
        </w:tc>
        <w:tc>
          <w:tcPr>
            <w:tcW w:w="2071" w:type="dxa"/>
          </w:tcPr>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苦情解決責任者</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苦情受付担当者</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第三者委員の任命に関する書類</w:t>
            </w:r>
          </w:p>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苦情解決に関する規程類</w:t>
            </w:r>
            <w:r w:rsidR="00BC2004" w:rsidRPr="001E7C7D">
              <w:rPr>
                <w:rFonts w:ascii="メイリオ" w:eastAsia="メイリオ" w:hAnsi="メイリオ" w:cs="メイリオ" w:hint="eastAsia"/>
                <w:sz w:val="18"/>
                <w:szCs w:val="18"/>
              </w:rPr>
              <w:t>，</w:t>
            </w:r>
          </w:p>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苦情解決の仕組みの利用者への周知のためのパンフレット等</w:t>
            </w:r>
          </w:p>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苦情解決記録簿</w:t>
            </w:r>
          </w:p>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理事会議事録</w:t>
            </w:r>
          </w:p>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稟議書</w:t>
            </w:r>
          </w:p>
        </w:tc>
        <w:tc>
          <w:tcPr>
            <w:tcW w:w="426" w:type="dxa"/>
          </w:tcPr>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6" w:type="dxa"/>
          </w:tcPr>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4" w:type="dxa"/>
          </w:tcPr>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1096" w:type="dxa"/>
          </w:tcPr>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r>
      <w:tr w:rsidR="001E7C7D" w:rsidRPr="001E7C7D" w:rsidTr="00772B09">
        <w:tc>
          <w:tcPr>
            <w:tcW w:w="534" w:type="dxa"/>
            <w:vMerge/>
          </w:tcPr>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77" w:type="dxa"/>
          </w:tcPr>
          <w:p w:rsidR="00772B09" w:rsidRPr="001E7C7D" w:rsidRDefault="002D7D4E" w:rsidP="0036788B">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r w:rsidRPr="001E7C7D">
              <w:rPr>
                <w:rFonts w:ascii="メイリオ" w:eastAsia="メイリオ" w:hAnsi="メイリオ" w:cs="メイリオ" w:hint="eastAsia"/>
                <w:sz w:val="21"/>
                <w:szCs w:val="21"/>
              </w:rPr>
              <w:t>20</w:t>
            </w:r>
          </w:p>
        </w:tc>
        <w:tc>
          <w:tcPr>
            <w:tcW w:w="1365" w:type="dxa"/>
          </w:tcPr>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個人（特定）情報保護</w:t>
            </w:r>
          </w:p>
        </w:tc>
        <w:tc>
          <w:tcPr>
            <w:tcW w:w="2552" w:type="dxa"/>
          </w:tcPr>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・個人情報保護方針</w:t>
            </w:r>
          </w:p>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・保護手続</w:t>
            </w:r>
          </w:p>
        </w:tc>
        <w:tc>
          <w:tcPr>
            <w:tcW w:w="4961" w:type="dxa"/>
          </w:tcPr>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・個人情報の保護について</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個人情報保護規程などの規程が整備されているか。</w:t>
            </w:r>
          </w:p>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・個人情報取扱事業者として</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必要な安全対策等を行っているか。</w:t>
            </w:r>
          </w:p>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・「要配慮個人情報」について</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取得時または提供時に</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本人の同意を得ているか。</w:t>
            </w:r>
          </w:p>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・個人情報を第三者に提供した場合の記録が適切に行われているか。</w:t>
            </w:r>
          </w:p>
        </w:tc>
        <w:tc>
          <w:tcPr>
            <w:tcW w:w="2071" w:type="dxa"/>
          </w:tcPr>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個人情報保護規程</w:t>
            </w:r>
          </w:p>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本人同意書</w:t>
            </w:r>
          </w:p>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個人情報提供簿</w:t>
            </w:r>
          </w:p>
        </w:tc>
        <w:tc>
          <w:tcPr>
            <w:tcW w:w="426" w:type="dxa"/>
          </w:tcPr>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426" w:type="dxa"/>
          </w:tcPr>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4" w:type="dxa"/>
          </w:tcPr>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1096" w:type="dxa"/>
          </w:tcPr>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r>
      <w:tr w:rsidR="001E7C7D" w:rsidRPr="001E7C7D" w:rsidTr="00772B09">
        <w:tc>
          <w:tcPr>
            <w:tcW w:w="534" w:type="dxa"/>
            <w:vMerge/>
          </w:tcPr>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77" w:type="dxa"/>
          </w:tcPr>
          <w:p w:rsidR="00772B09" w:rsidRPr="001E7C7D" w:rsidRDefault="002D7D4E" w:rsidP="0036788B">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r w:rsidRPr="001E7C7D">
              <w:rPr>
                <w:rFonts w:ascii="メイリオ" w:eastAsia="メイリオ" w:hAnsi="メイリオ" w:cs="メイリオ" w:hint="eastAsia"/>
                <w:sz w:val="21"/>
                <w:szCs w:val="21"/>
              </w:rPr>
              <w:t>21</w:t>
            </w:r>
          </w:p>
        </w:tc>
        <w:tc>
          <w:tcPr>
            <w:tcW w:w="1365" w:type="dxa"/>
          </w:tcPr>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事故対応</w:t>
            </w:r>
          </w:p>
        </w:tc>
        <w:tc>
          <w:tcPr>
            <w:tcW w:w="2552" w:type="dxa"/>
          </w:tcPr>
          <w:p w:rsidR="00772B09" w:rsidRPr="001E7C7D" w:rsidRDefault="00772B09" w:rsidP="0036788B">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r w:rsidRPr="001E7C7D">
              <w:rPr>
                <w:rFonts w:ascii="メイリオ" w:eastAsia="メイリオ" w:hAnsi="メイリオ" w:cs="メイリオ" w:hint="eastAsia"/>
                <w:sz w:val="21"/>
                <w:szCs w:val="21"/>
              </w:rPr>
              <w:t>・事故対応マニュアルの整備</w:t>
            </w:r>
          </w:p>
          <w:p w:rsidR="00CF0C61" w:rsidRPr="001E7C7D" w:rsidRDefault="00CF0C61" w:rsidP="0036788B">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p>
          <w:p w:rsidR="00CF0C61" w:rsidRPr="001E7C7D" w:rsidRDefault="00CF0C61" w:rsidP="0036788B">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p>
          <w:p w:rsidR="00CF0C61" w:rsidRPr="001E7C7D" w:rsidRDefault="00CF0C61" w:rsidP="0036788B">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p>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lastRenderedPageBreak/>
              <w:t>・所轄庁への事故報告</w:t>
            </w:r>
          </w:p>
        </w:tc>
        <w:tc>
          <w:tcPr>
            <w:tcW w:w="4961" w:type="dxa"/>
          </w:tcPr>
          <w:p w:rsidR="00772B09" w:rsidRPr="001E7C7D" w:rsidRDefault="001F435D"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lastRenderedPageBreak/>
              <w:t>・</w:t>
            </w:r>
            <w:r w:rsidR="00772B09" w:rsidRPr="001E7C7D">
              <w:rPr>
                <w:rFonts w:ascii="メイリオ" w:eastAsia="メイリオ" w:hAnsi="メイリオ" w:cs="メイリオ" w:hint="eastAsia"/>
                <w:sz w:val="18"/>
                <w:szCs w:val="18"/>
              </w:rPr>
              <w:t>事故発生時の対応マニュアルを整備しているか。</w:t>
            </w:r>
          </w:p>
          <w:p w:rsidR="00CF0C61" w:rsidRPr="001E7C7D" w:rsidRDefault="00CF0C61"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・事故が発生した場合，必要な措置を講じているか。</w:t>
            </w:r>
          </w:p>
          <w:p w:rsidR="00CF0C61" w:rsidRPr="001E7C7D" w:rsidRDefault="00CF0C61"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・発生した事故（</w:t>
            </w:r>
            <w:r w:rsidR="002B7599" w:rsidRPr="001E7C7D">
              <w:rPr>
                <w:rFonts w:ascii="メイリオ" w:eastAsia="メイリオ" w:hAnsi="メイリオ" w:cs="メイリオ" w:hint="eastAsia"/>
                <w:sz w:val="18"/>
                <w:szCs w:val="18"/>
              </w:rPr>
              <w:t>ヒヤリ・ハット</w:t>
            </w:r>
            <w:r w:rsidRPr="001E7C7D">
              <w:rPr>
                <w:rFonts w:ascii="メイリオ" w:eastAsia="メイリオ" w:hAnsi="メイリオ" w:cs="メイリオ" w:hint="eastAsia"/>
                <w:sz w:val="18"/>
                <w:szCs w:val="18"/>
              </w:rPr>
              <w:t>）の状況措置及び家族への連絡への記録を整備・保存しているか。</w:t>
            </w:r>
          </w:p>
          <w:p w:rsidR="00CF0C61" w:rsidRPr="001E7C7D" w:rsidRDefault="00CF0C61"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772B09" w:rsidRPr="001E7C7D" w:rsidRDefault="001F435D"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lastRenderedPageBreak/>
              <w:t>・</w:t>
            </w:r>
            <w:r w:rsidR="00772B09" w:rsidRPr="001E7C7D">
              <w:rPr>
                <w:rFonts w:ascii="メイリオ" w:eastAsia="メイリオ" w:hAnsi="メイリオ" w:cs="メイリオ" w:hint="eastAsia"/>
                <w:sz w:val="18"/>
                <w:szCs w:val="18"/>
              </w:rPr>
              <w:t>市町村の担当課へ報告が必要な事故が発生した場合</w:t>
            </w:r>
            <w:r w:rsidR="00BC2004" w:rsidRPr="001E7C7D">
              <w:rPr>
                <w:rFonts w:ascii="メイリオ" w:eastAsia="メイリオ" w:hAnsi="メイリオ" w:cs="メイリオ" w:hint="eastAsia"/>
                <w:sz w:val="18"/>
                <w:szCs w:val="18"/>
              </w:rPr>
              <w:t>，</w:t>
            </w:r>
            <w:r w:rsidR="00772B09" w:rsidRPr="001E7C7D">
              <w:rPr>
                <w:rFonts w:ascii="メイリオ" w:eastAsia="メイリオ" w:hAnsi="メイリオ" w:cs="メイリオ" w:hint="eastAsia"/>
                <w:sz w:val="18"/>
                <w:szCs w:val="18"/>
              </w:rPr>
              <w:t>速やかに事故報告しているか。</w:t>
            </w:r>
          </w:p>
          <w:p w:rsidR="00772B09" w:rsidRPr="001E7C7D" w:rsidRDefault="001F435D"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w:t>
            </w:r>
            <w:r w:rsidR="00772B09" w:rsidRPr="001E7C7D">
              <w:rPr>
                <w:rFonts w:ascii="メイリオ" w:eastAsia="メイリオ" w:hAnsi="メイリオ" w:cs="メイリオ" w:hint="eastAsia"/>
                <w:sz w:val="18"/>
                <w:szCs w:val="18"/>
              </w:rPr>
              <w:t>事故発生（ヒヤリ・ハット）等に対し</w:t>
            </w:r>
            <w:r w:rsidR="00BC2004" w:rsidRPr="001E7C7D">
              <w:rPr>
                <w:rFonts w:ascii="メイリオ" w:eastAsia="メイリオ" w:hAnsi="メイリオ" w:cs="メイリオ" w:hint="eastAsia"/>
                <w:sz w:val="18"/>
                <w:szCs w:val="18"/>
              </w:rPr>
              <w:t>，</w:t>
            </w:r>
            <w:r w:rsidR="00772B09" w:rsidRPr="001E7C7D">
              <w:rPr>
                <w:rFonts w:ascii="メイリオ" w:eastAsia="メイリオ" w:hAnsi="メイリオ" w:cs="メイリオ" w:hint="eastAsia"/>
                <w:sz w:val="18"/>
                <w:szCs w:val="18"/>
              </w:rPr>
              <w:t>再発防止の体制が整っているか。</w:t>
            </w:r>
          </w:p>
        </w:tc>
        <w:tc>
          <w:tcPr>
            <w:tcW w:w="2071" w:type="dxa"/>
          </w:tcPr>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lastRenderedPageBreak/>
              <w:t>事故対応マニュアル</w:t>
            </w:r>
          </w:p>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18"/>
                <w:szCs w:val="18"/>
              </w:rPr>
              <w:t>事故報告書</w:t>
            </w:r>
          </w:p>
        </w:tc>
        <w:tc>
          <w:tcPr>
            <w:tcW w:w="426" w:type="dxa"/>
          </w:tcPr>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6" w:type="dxa"/>
          </w:tcPr>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4" w:type="dxa"/>
          </w:tcPr>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1096" w:type="dxa"/>
          </w:tcPr>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r>
      <w:tr w:rsidR="001E7C7D" w:rsidRPr="001E7C7D" w:rsidTr="00772B09">
        <w:tc>
          <w:tcPr>
            <w:tcW w:w="534" w:type="dxa"/>
            <w:vMerge/>
          </w:tcPr>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77" w:type="dxa"/>
          </w:tcPr>
          <w:p w:rsidR="00772B09" w:rsidRPr="001E7C7D" w:rsidRDefault="002D7D4E" w:rsidP="0036788B">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r w:rsidRPr="001E7C7D">
              <w:rPr>
                <w:rFonts w:ascii="メイリオ" w:eastAsia="メイリオ" w:hAnsi="メイリオ" w:cs="メイリオ" w:hint="eastAsia"/>
                <w:sz w:val="21"/>
                <w:szCs w:val="21"/>
              </w:rPr>
              <w:t>22</w:t>
            </w:r>
          </w:p>
        </w:tc>
        <w:tc>
          <w:tcPr>
            <w:tcW w:w="1365" w:type="dxa"/>
          </w:tcPr>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防災対策</w:t>
            </w:r>
          </w:p>
        </w:tc>
        <w:tc>
          <w:tcPr>
            <w:tcW w:w="2552" w:type="dxa"/>
          </w:tcPr>
          <w:p w:rsidR="00772B09" w:rsidRPr="001E7C7D" w:rsidRDefault="00772B09" w:rsidP="0036788B">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r w:rsidRPr="001E7C7D">
              <w:rPr>
                <w:rFonts w:ascii="メイリオ" w:eastAsia="メイリオ" w:hAnsi="メイリオ" w:cs="メイリオ" w:hint="eastAsia"/>
                <w:sz w:val="21"/>
                <w:szCs w:val="21"/>
              </w:rPr>
              <w:t>・防災計画</w:t>
            </w:r>
            <w:r w:rsidR="00BC2004" w:rsidRPr="001E7C7D">
              <w:rPr>
                <w:rFonts w:ascii="メイリオ" w:eastAsia="メイリオ" w:hAnsi="メイリオ" w:cs="メイリオ" w:hint="eastAsia"/>
                <w:sz w:val="21"/>
                <w:szCs w:val="21"/>
              </w:rPr>
              <w:t>，</w:t>
            </w:r>
            <w:r w:rsidRPr="001E7C7D">
              <w:rPr>
                <w:rFonts w:ascii="メイリオ" w:eastAsia="メイリオ" w:hAnsi="メイリオ" w:cs="メイリオ" w:hint="eastAsia"/>
                <w:sz w:val="21"/>
                <w:szCs w:val="21"/>
              </w:rPr>
              <w:t>防災マニュアルの整備</w:t>
            </w:r>
          </w:p>
          <w:p w:rsidR="00772B09" w:rsidRPr="001E7C7D" w:rsidRDefault="00772B09" w:rsidP="0036788B">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r w:rsidRPr="001E7C7D">
              <w:rPr>
                <w:rFonts w:ascii="メイリオ" w:eastAsia="メイリオ" w:hAnsi="メイリオ" w:cs="メイリオ" w:hint="eastAsia"/>
                <w:sz w:val="21"/>
                <w:szCs w:val="21"/>
              </w:rPr>
              <w:t>・防災（防火）管理責任者の選任</w:t>
            </w:r>
          </w:p>
          <w:p w:rsidR="00772B09" w:rsidRPr="001E7C7D" w:rsidRDefault="00772B09" w:rsidP="0036788B">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r w:rsidRPr="001E7C7D">
              <w:rPr>
                <w:rFonts w:ascii="メイリオ" w:eastAsia="メイリオ" w:hAnsi="メイリオ" w:cs="メイリオ" w:hint="eastAsia"/>
                <w:sz w:val="21"/>
                <w:szCs w:val="21"/>
              </w:rPr>
              <w:t>・防災訓練</w:t>
            </w:r>
            <w:r w:rsidR="00BC2004" w:rsidRPr="001E7C7D">
              <w:rPr>
                <w:rFonts w:ascii="メイリオ" w:eastAsia="メイリオ" w:hAnsi="メイリオ" w:cs="メイリオ" w:hint="eastAsia"/>
                <w:sz w:val="21"/>
                <w:szCs w:val="21"/>
              </w:rPr>
              <w:t>，</w:t>
            </w:r>
            <w:r w:rsidRPr="001E7C7D">
              <w:rPr>
                <w:rFonts w:ascii="メイリオ" w:eastAsia="メイリオ" w:hAnsi="メイリオ" w:cs="メイリオ" w:hint="eastAsia"/>
                <w:sz w:val="21"/>
                <w:szCs w:val="21"/>
              </w:rPr>
              <w:t>消火訓練の実施状況</w:t>
            </w:r>
          </w:p>
          <w:p w:rsidR="00772B09" w:rsidRPr="001E7C7D" w:rsidRDefault="00772B09" w:rsidP="0036788B">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r w:rsidRPr="001E7C7D">
              <w:rPr>
                <w:rFonts w:ascii="メイリオ" w:eastAsia="メイリオ" w:hAnsi="メイリオ" w:cs="メイリオ" w:hint="eastAsia"/>
                <w:sz w:val="21"/>
                <w:szCs w:val="21"/>
              </w:rPr>
              <w:t>・消防設備等の点検状況</w:t>
            </w:r>
          </w:p>
        </w:tc>
        <w:tc>
          <w:tcPr>
            <w:tcW w:w="4961" w:type="dxa"/>
          </w:tcPr>
          <w:p w:rsidR="00772B09" w:rsidRPr="001E7C7D" w:rsidRDefault="001F435D"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w:t>
            </w:r>
            <w:r w:rsidR="00772B09" w:rsidRPr="001E7C7D">
              <w:rPr>
                <w:rFonts w:ascii="メイリオ" w:eastAsia="メイリオ" w:hAnsi="メイリオ" w:cs="メイリオ" w:hint="eastAsia"/>
                <w:sz w:val="18"/>
                <w:szCs w:val="18"/>
              </w:rPr>
              <w:t>避難訓練・消火訓練を実施しているか。</w:t>
            </w:r>
          </w:p>
          <w:p w:rsidR="00772B09" w:rsidRPr="001E7C7D" w:rsidRDefault="001F435D"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w:t>
            </w:r>
            <w:r w:rsidR="00772B09" w:rsidRPr="001E7C7D">
              <w:rPr>
                <w:rFonts w:ascii="メイリオ" w:eastAsia="メイリオ" w:hAnsi="メイリオ" w:cs="メイリオ" w:hint="eastAsia"/>
                <w:sz w:val="18"/>
                <w:szCs w:val="18"/>
              </w:rPr>
              <w:t>防火（防災）管理責任者が定め</w:t>
            </w:r>
            <w:r w:rsidR="00CF0C61" w:rsidRPr="001E7C7D">
              <w:rPr>
                <w:rFonts w:ascii="メイリオ" w:eastAsia="メイリオ" w:hAnsi="メイリオ" w:cs="メイリオ" w:hint="eastAsia"/>
                <w:sz w:val="18"/>
                <w:szCs w:val="18"/>
              </w:rPr>
              <w:t>，所轄の消防署へ届け出ているか。</w:t>
            </w:r>
          </w:p>
          <w:p w:rsidR="00772B09" w:rsidRPr="001E7C7D" w:rsidRDefault="001F435D"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w:t>
            </w:r>
            <w:r w:rsidR="00772B09" w:rsidRPr="001E7C7D">
              <w:rPr>
                <w:rFonts w:ascii="メイリオ" w:eastAsia="メイリオ" w:hAnsi="メイリオ" w:cs="メイリオ" w:hint="eastAsia"/>
                <w:sz w:val="18"/>
                <w:szCs w:val="18"/>
              </w:rPr>
              <w:t>消防計画を</w:t>
            </w:r>
            <w:r w:rsidR="00CF0C61" w:rsidRPr="001E7C7D">
              <w:rPr>
                <w:rFonts w:ascii="メイリオ" w:eastAsia="メイリオ" w:hAnsi="メイリオ" w:cs="メイリオ" w:hint="eastAsia"/>
                <w:sz w:val="18"/>
                <w:szCs w:val="18"/>
              </w:rPr>
              <w:t>作成し，</w:t>
            </w:r>
            <w:r w:rsidR="00772B09" w:rsidRPr="001E7C7D">
              <w:rPr>
                <w:rFonts w:ascii="メイリオ" w:eastAsia="メイリオ" w:hAnsi="メイリオ" w:cs="メイリオ" w:hint="eastAsia"/>
                <w:sz w:val="18"/>
                <w:szCs w:val="18"/>
              </w:rPr>
              <w:t>所轄の消防署へ届け出ているか。</w:t>
            </w:r>
          </w:p>
          <w:p w:rsidR="00772B09" w:rsidRPr="001E7C7D" w:rsidRDefault="001F435D"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w:t>
            </w:r>
            <w:r w:rsidR="00772B09" w:rsidRPr="001E7C7D">
              <w:rPr>
                <w:rFonts w:ascii="メイリオ" w:eastAsia="メイリオ" w:hAnsi="メイリオ" w:cs="メイリオ" w:hint="eastAsia"/>
                <w:sz w:val="18"/>
                <w:szCs w:val="18"/>
              </w:rPr>
              <w:t>消防設備等は整備されているか。</w:t>
            </w:r>
          </w:p>
          <w:p w:rsidR="00772B09" w:rsidRPr="001E7C7D" w:rsidRDefault="001F435D"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w:t>
            </w:r>
            <w:r w:rsidR="00772B09" w:rsidRPr="001E7C7D">
              <w:rPr>
                <w:rFonts w:ascii="メイリオ" w:eastAsia="メイリオ" w:hAnsi="メイリオ" w:cs="メイリオ" w:hint="eastAsia"/>
                <w:sz w:val="18"/>
                <w:szCs w:val="18"/>
              </w:rPr>
              <w:t>防火設備等について</w:t>
            </w:r>
            <w:r w:rsidR="00BC2004" w:rsidRPr="001E7C7D">
              <w:rPr>
                <w:rFonts w:ascii="メイリオ" w:eastAsia="メイリオ" w:hAnsi="メイリオ" w:cs="メイリオ" w:hint="eastAsia"/>
                <w:sz w:val="18"/>
                <w:szCs w:val="18"/>
              </w:rPr>
              <w:t>，</w:t>
            </w:r>
            <w:r w:rsidR="00772B09" w:rsidRPr="001E7C7D">
              <w:rPr>
                <w:rFonts w:ascii="メイリオ" w:eastAsia="メイリオ" w:hAnsi="メイリオ" w:cs="メイリオ" w:hint="eastAsia"/>
                <w:sz w:val="18"/>
                <w:szCs w:val="18"/>
              </w:rPr>
              <w:t>法定点検を受け</w:t>
            </w:r>
            <w:r w:rsidR="00BC2004" w:rsidRPr="001E7C7D">
              <w:rPr>
                <w:rFonts w:ascii="メイリオ" w:eastAsia="メイリオ" w:hAnsi="メイリオ" w:cs="メイリオ" w:hint="eastAsia"/>
                <w:sz w:val="18"/>
                <w:szCs w:val="18"/>
              </w:rPr>
              <w:t>，</w:t>
            </w:r>
            <w:r w:rsidR="00772B09" w:rsidRPr="001E7C7D">
              <w:rPr>
                <w:rFonts w:ascii="メイリオ" w:eastAsia="メイリオ" w:hAnsi="メイリオ" w:cs="メイリオ" w:hint="eastAsia"/>
                <w:sz w:val="18"/>
                <w:szCs w:val="18"/>
              </w:rPr>
              <w:t>所轄の消防署に報告しているか。</w:t>
            </w:r>
          </w:p>
          <w:p w:rsidR="00772B09" w:rsidRPr="001E7C7D" w:rsidRDefault="001F435D"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w:t>
            </w:r>
            <w:r w:rsidR="00772B09" w:rsidRPr="001E7C7D">
              <w:rPr>
                <w:rFonts w:ascii="メイリオ" w:eastAsia="メイリオ" w:hAnsi="メイリオ" w:cs="メイリオ" w:hint="eastAsia"/>
                <w:sz w:val="18"/>
                <w:szCs w:val="18"/>
              </w:rPr>
              <w:t>不審者に対する対策を講じているか。</w:t>
            </w:r>
          </w:p>
        </w:tc>
        <w:tc>
          <w:tcPr>
            <w:tcW w:w="2071" w:type="dxa"/>
          </w:tcPr>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防火責任者等の人事発令書</w:t>
            </w:r>
          </w:p>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消防計画</w:t>
            </w:r>
          </w:p>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避難訓練</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消火訓練記録</w:t>
            </w:r>
          </w:p>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法定点検実施書類</w:t>
            </w:r>
          </w:p>
        </w:tc>
        <w:tc>
          <w:tcPr>
            <w:tcW w:w="426" w:type="dxa"/>
          </w:tcPr>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426" w:type="dxa"/>
          </w:tcPr>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4" w:type="dxa"/>
          </w:tcPr>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1096" w:type="dxa"/>
          </w:tcPr>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r>
      <w:tr w:rsidR="001E7C7D" w:rsidRPr="001E7C7D" w:rsidTr="00772B09">
        <w:tc>
          <w:tcPr>
            <w:tcW w:w="534" w:type="dxa"/>
            <w:vMerge/>
          </w:tcPr>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77" w:type="dxa"/>
          </w:tcPr>
          <w:p w:rsidR="00772B09" w:rsidRPr="001E7C7D" w:rsidRDefault="002D7D4E" w:rsidP="0036788B">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r w:rsidRPr="001E7C7D">
              <w:rPr>
                <w:rFonts w:ascii="メイリオ" w:eastAsia="メイリオ" w:hAnsi="メイリオ" w:cs="メイリオ" w:hint="eastAsia"/>
                <w:sz w:val="21"/>
                <w:szCs w:val="21"/>
              </w:rPr>
              <w:t>23</w:t>
            </w:r>
          </w:p>
        </w:tc>
        <w:tc>
          <w:tcPr>
            <w:tcW w:w="1365" w:type="dxa"/>
          </w:tcPr>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情報提供</w:t>
            </w:r>
          </w:p>
        </w:tc>
        <w:tc>
          <w:tcPr>
            <w:tcW w:w="2552" w:type="dxa"/>
          </w:tcPr>
          <w:p w:rsidR="00772B09" w:rsidRPr="001E7C7D" w:rsidRDefault="00772B09" w:rsidP="0036788B">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r w:rsidRPr="001E7C7D">
              <w:rPr>
                <w:rFonts w:ascii="メイリオ" w:eastAsia="メイリオ" w:hAnsi="メイリオ" w:cs="メイリオ" w:hint="eastAsia"/>
                <w:sz w:val="21"/>
                <w:szCs w:val="21"/>
              </w:rPr>
              <w:t>・利用者との契約書の締結</w:t>
            </w:r>
          </w:p>
          <w:p w:rsidR="0074458D" w:rsidRPr="001E7C7D" w:rsidRDefault="0074458D" w:rsidP="0036788B">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p>
          <w:p w:rsidR="00C22BA8" w:rsidRPr="001E7C7D" w:rsidRDefault="00C22BA8" w:rsidP="0036788B">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p>
          <w:p w:rsidR="00772B09" w:rsidRPr="001E7C7D" w:rsidRDefault="00772B09" w:rsidP="0036788B">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r w:rsidRPr="001E7C7D">
              <w:rPr>
                <w:rFonts w:ascii="メイリオ" w:eastAsia="メイリオ" w:hAnsi="メイリオ" w:cs="メイリオ" w:hint="eastAsia"/>
                <w:sz w:val="21"/>
                <w:szCs w:val="21"/>
              </w:rPr>
              <w:t>・重要事項説明書の交付</w:t>
            </w:r>
          </w:p>
          <w:p w:rsidR="0074458D" w:rsidRPr="001E7C7D" w:rsidRDefault="0074458D" w:rsidP="0036788B">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p>
          <w:p w:rsidR="0074458D" w:rsidRPr="001E7C7D" w:rsidRDefault="0074458D" w:rsidP="0036788B">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p>
          <w:p w:rsidR="00772B09" w:rsidRPr="001E7C7D" w:rsidRDefault="00772B09" w:rsidP="0036788B">
            <w:pPr>
              <w:tabs>
                <w:tab w:val="left" w:pos="1843"/>
              </w:tabs>
              <w:kinsoku w:val="0"/>
              <w:autoSpaceDE w:val="0"/>
              <w:autoSpaceDN w:val="0"/>
              <w:adjustRightInd w:val="0"/>
              <w:snapToGrid w:val="0"/>
              <w:spacing w:line="280" w:lineRule="exact"/>
              <w:ind w:left="210" w:hangingChars="100" w:hanging="210"/>
              <w:rPr>
                <w:rFonts w:ascii="メイリオ" w:eastAsia="メイリオ" w:hAnsi="メイリオ" w:cs="メイリオ"/>
                <w:sz w:val="21"/>
                <w:szCs w:val="21"/>
              </w:rPr>
            </w:pPr>
            <w:r w:rsidRPr="001E7C7D">
              <w:rPr>
                <w:rFonts w:ascii="メイリオ" w:eastAsia="メイリオ" w:hAnsi="メイリオ" w:cs="メイリオ" w:hint="eastAsia"/>
                <w:sz w:val="21"/>
                <w:szCs w:val="21"/>
              </w:rPr>
              <w:t>・第三者評価の受審と公表</w:t>
            </w:r>
          </w:p>
        </w:tc>
        <w:tc>
          <w:tcPr>
            <w:tcW w:w="4961" w:type="dxa"/>
          </w:tcPr>
          <w:p w:rsidR="00772B09" w:rsidRPr="001E7C7D" w:rsidRDefault="001F435D"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w:t>
            </w:r>
            <w:r w:rsidR="00772B09" w:rsidRPr="001E7C7D">
              <w:rPr>
                <w:rFonts w:ascii="メイリオ" w:eastAsia="メイリオ" w:hAnsi="メイリオ" w:cs="メイリオ" w:hint="eastAsia"/>
                <w:sz w:val="18"/>
                <w:szCs w:val="18"/>
              </w:rPr>
              <w:t>利用者に対し</w:t>
            </w:r>
            <w:r w:rsidR="00BC2004" w:rsidRPr="001E7C7D">
              <w:rPr>
                <w:rFonts w:ascii="メイリオ" w:eastAsia="メイリオ" w:hAnsi="メイリオ" w:cs="メイリオ" w:hint="eastAsia"/>
                <w:sz w:val="18"/>
                <w:szCs w:val="18"/>
              </w:rPr>
              <w:t>，</w:t>
            </w:r>
            <w:r w:rsidR="00772B09" w:rsidRPr="001E7C7D">
              <w:rPr>
                <w:rFonts w:ascii="メイリオ" w:eastAsia="メイリオ" w:hAnsi="メイリオ" w:cs="メイリオ" w:hint="eastAsia"/>
                <w:sz w:val="18"/>
                <w:szCs w:val="18"/>
              </w:rPr>
              <w:t>その提供する福祉サービスを利用するための契約内容及びその履行する事項について説明を行っているか。</w:t>
            </w:r>
          </w:p>
          <w:p w:rsidR="00C22BA8" w:rsidRPr="001E7C7D" w:rsidRDefault="00C22BA8"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74458D" w:rsidRPr="001E7C7D" w:rsidRDefault="001F435D"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w:t>
            </w:r>
            <w:r w:rsidR="00772B09" w:rsidRPr="001E7C7D">
              <w:rPr>
                <w:rFonts w:ascii="メイリオ" w:eastAsia="メイリオ" w:hAnsi="メイリオ" w:cs="メイリオ" w:hint="eastAsia"/>
                <w:sz w:val="18"/>
                <w:szCs w:val="18"/>
              </w:rPr>
              <w:t>福祉サービスの利用に関し</w:t>
            </w:r>
            <w:r w:rsidR="00BC2004" w:rsidRPr="001E7C7D">
              <w:rPr>
                <w:rFonts w:ascii="メイリオ" w:eastAsia="メイリオ" w:hAnsi="メイリオ" w:cs="メイリオ" w:hint="eastAsia"/>
                <w:sz w:val="18"/>
                <w:szCs w:val="18"/>
              </w:rPr>
              <w:t>，</w:t>
            </w:r>
            <w:r w:rsidR="00772B09" w:rsidRPr="001E7C7D">
              <w:rPr>
                <w:rFonts w:ascii="メイリオ" w:eastAsia="メイリオ" w:hAnsi="メイリオ" w:cs="メイリオ" w:hint="eastAsia"/>
                <w:sz w:val="18"/>
                <w:szCs w:val="18"/>
              </w:rPr>
              <w:t>利用者との間で契約を締結し</w:t>
            </w:r>
            <w:r w:rsidR="00BC2004" w:rsidRPr="001E7C7D">
              <w:rPr>
                <w:rFonts w:ascii="メイリオ" w:eastAsia="メイリオ" w:hAnsi="メイリオ" w:cs="メイリオ" w:hint="eastAsia"/>
                <w:sz w:val="18"/>
                <w:szCs w:val="18"/>
              </w:rPr>
              <w:t>，</w:t>
            </w:r>
            <w:r w:rsidR="00772B09" w:rsidRPr="001E7C7D">
              <w:rPr>
                <w:rFonts w:ascii="メイリオ" w:eastAsia="メイリオ" w:hAnsi="メイリオ" w:cs="メイリオ" w:hint="eastAsia"/>
                <w:sz w:val="18"/>
                <w:szCs w:val="18"/>
              </w:rPr>
              <w:t>契約書を交付しているか。</w:t>
            </w:r>
          </w:p>
          <w:p w:rsidR="0074458D" w:rsidRPr="001E7C7D" w:rsidRDefault="0074458D"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772B09" w:rsidRPr="001E7C7D" w:rsidRDefault="0074458D"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w:t>
            </w:r>
            <w:r w:rsidR="00772B09" w:rsidRPr="001E7C7D">
              <w:rPr>
                <w:rFonts w:ascii="メイリオ" w:eastAsia="メイリオ" w:hAnsi="メイリオ" w:cs="メイリオ" w:hint="eastAsia"/>
                <w:sz w:val="18"/>
                <w:szCs w:val="18"/>
              </w:rPr>
              <w:t>福祉サービス第三者評価事業による第三者評価の受審等の福祉サービスの質の評価を行い</w:t>
            </w:r>
            <w:r w:rsidR="00BC2004" w:rsidRPr="001E7C7D">
              <w:rPr>
                <w:rFonts w:ascii="メイリオ" w:eastAsia="メイリオ" w:hAnsi="メイリオ" w:cs="メイリオ" w:hint="eastAsia"/>
                <w:sz w:val="18"/>
                <w:szCs w:val="18"/>
              </w:rPr>
              <w:t>，</w:t>
            </w:r>
            <w:r w:rsidR="00772B09" w:rsidRPr="001E7C7D">
              <w:rPr>
                <w:rFonts w:ascii="メイリオ" w:eastAsia="メイリオ" w:hAnsi="メイリオ" w:cs="メイリオ" w:hint="eastAsia"/>
                <w:sz w:val="18"/>
                <w:szCs w:val="18"/>
              </w:rPr>
              <w:t>サービスの質の向上を図るための措置を講じているか。</w:t>
            </w:r>
          </w:p>
          <w:p w:rsidR="00772B09" w:rsidRPr="001E7C7D" w:rsidRDefault="001F435D"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w:t>
            </w:r>
            <w:r w:rsidR="00772B09" w:rsidRPr="001E7C7D">
              <w:rPr>
                <w:rFonts w:ascii="メイリオ" w:eastAsia="メイリオ" w:hAnsi="メイリオ" w:cs="メイリオ" w:hint="eastAsia"/>
                <w:sz w:val="18"/>
                <w:szCs w:val="18"/>
              </w:rPr>
              <w:t>提供する福祉サービスに関する広告を行っている場合</w:t>
            </w:r>
            <w:r w:rsidR="00BC2004" w:rsidRPr="001E7C7D">
              <w:rPr>
                <w:rFonts w:ascii="メイリオ" w:eastAsia="メイリオ" w:hAnsi="メイリオ" w:cs="メイリオ" w:hint="eastAsia"/>
                <w:sz w:val="18"/>
                <w:szCs w:val="18"/>
              </w:rPr>
              <w:t>，</w:t>
            </w:r>
            <w:r w:rsidR="00772B09" w:rsidRPr="001E7C7D">
              <w:rPr>
                <w:rFonts w:ascii="メイリオ" w:eastAsia="メイリオ" w:hAnsi="メイリオ" w:cs="メイリオ" w:hint="eastAsia"/>
                <w:sz w:val="18"/>
                <w:szCs w:val="18"/>
              </w:rPr>
              <w:t>当該広告は誇大なものとなっていないか。</w:t>
            </w:r>
          </w:p>
        </w:tc>
        <w:tc>
          <w:tcPr>
            <w:tcW w:w="2071" w:type="dxa"/>
          </w:tcPr>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サービス利用契約書</w:t>
            </w:r>
          </w:p>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重要事項証明書</w:t>
            </w:r>
          </w:p>
          <w:p w:rsidR="00F60705"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第三者評価受審証明書</w:t>
            </w:r>
          </w:p>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18"/>
                <w:szCs w:val="18"/>
              </w:rPr>
              <w:t>レポート</w:t>
            </w:r>
          </w:p>
        </w:tc>
        <w:tc>
          <w:tcPr>
            <w:tcW w:w="426" w:type="dxa"/>
          </w:tcPr>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6" w:type="dxa"/>
          </w:tcPr>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4" w:type="dxa"/>
          </w:tcPr>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1096" w:type="dxa"/>
          </w:tcPr>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r>
      <w:tr w:rsidR="00772B09" w:rsidRPr="001E7C7D" w:rsidTr="00772B09">
        <w:tc>
          <w:tcPr>
            <w:tcW w:w="534" w:type="dxa"/>
            <w:vMerge/>
          </w:tcPr>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77" w:type="dxa"/>
          </w:tcPr>
          <w:p w:rsidR="00772B09" w:rsidRPr="001E7C7D" w:rsidRDefault="002D7D4E" w:rsidP="0036788B">
            <w:pPr>
              <w:tabs>
                <w:tab w:val="left" w:pos="1843"/>
              </w:tabs>
              <w:kinsoku w:val="0"/>
              <w:autoSpaceDE w:val="0"/>
              <w:autoSpaceDN w:val="0"/>
              <w:adjustRightInd w:val="0"/>
              <w:snapToGrid w:val="0"/>
              <w:spacing w:line="280" w:lineRule="exact"/>
              <w:jc w:val="center"/>
              <w:rPr>
                <w:rFonts w:ascii="メイリオ" w:eastAsia="メイリオ" w:hAnsi="メイリオ" w:cs="メイリオ"/>
                <w:sz w:val="21"/>
                <w:szCs w:val="21"/>
              </w:rPr>
            </w:pPr>
            <w:r w:rsidRPr="001E7C7D">
              <w:rPr>
                <w:rFonts w:ascii="メイリオ" w:eastAsia="メイリオ" w:hAnsi="メイリオ" w:cs="メイリオ" w:hint="eastAsia"/>
                <w:sz w:val="21"/>
                <w:szCs w:val="21"/>
              </w:rPr>
              <w:t>24</w:t>
            </w:r>
          </w:p>
        </w:tc>
        <w:tc>
          <w:tcPr>
            <w:tcW w:w="1365" w:type="dxa"/>
          </w:tcPr>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情報公開</w:t>
            </w:r>
          </w:p>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所轄庁への届け出</w:t>
            </w:r>
          </w:p>
        </w:tc>
        <w:tc>
          <w:tcPr>
            <w:tcW w:w="2552" w:type="dxa"/>
          </w:tcPr>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・定款等の備置の状況</w:t>
            </w:r>
          </w:p>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0D1048" w:rsidRPr="001E7C7D" w:rsidRDefault="000D1048"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0D1048" w:rsidRPr="001E7C7D" w:rsidRDefault="000D1048"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0D1048" w:rsidRPr="001E7C7D" w:rsidRDefault="000D1048"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・定款等の公表（インターネット）の状況</w:t>
            </w:r>
          </w:p>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0D1048" w:rsidRPr="001E7C7D" w:rsidRDefault="000D1048"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r w:rsidRPr="001E7C7D">
              <w:rPr>
                <w:rFonts w:ascii="メイリオ" w:eastAsia="メイリオ" w:hAnsi="メイリオ" w:cs="メイリオ" w:hint="eastAsia"/>
                <w:sz w:val="21"/>
                <w:szCs w:val="21"/>
              </w:rPr>
              <w:t>・所轄庁への届け出</w:t>
            </w:r>
          </w:p>
        </w:tc>
        <w:tc>
          <w:tcPr>
            <w:tcW w:w="4961" w:type="dxa"/>
          </w:tcPr>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lastRenderedPageBreak/>
              <w:t>・直近の定款を</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事務所に備え置いているか。</w:t>
            </w:r>
          </w:p>
          <w:p w:rsidR="001F435D"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・計算書類</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事業報告</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これらの附属明細書</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監査報告</w:t>
            </w:r>
          </w:p>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（会計監査人設置法人については</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会計監査報告を含む。）を</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定時評議員会の日の２週間前の日から</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５年間主たる事務所に</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３年間その写しを従たる事務所に備え置いてい</w:t>
            </w:r>
            <w:r w:rsidRPr="001E7C7D">
              <w:rPr>
                <w:rFonts w:ascii="メイリオ" w:eastAsia="メイリオ" w:hAnsi="メイリオ" w:cs="メイリオ" w:hint="eastAsia"/>
                <w:sz w:val="18"/>
                <w:szCs w:val="18"/>
              </w:rPr>
              <w:lastRenderedPageBreak/>
              <w:t>るか。</w:t>
            </w:r>
          </w:p>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・財産目録</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役員等名簿</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報酬等の支給の基準を記載した書類</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現況報告書について</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毎会計年度終了後３月以内に作成し</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５年間主たる事務所に</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３年間その写しを従たる事務所に備え置いているか。</w:t>
            </w:r>
          </w:p>
          <w:p w:rsidR="001F435D" w:rsidRPr="001E7C7D" w:rsidRDefault="001F435D"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・閲覧請求があった場合に</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適切に対応しているか。</w:t>
            </w:r>
          </w:p>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・定款</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役員報酬支給基準</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計算書類</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役員等名簿</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現況報告書について</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インターネットを利用して公表しているか。</w:t>
            </w:r>
          </w:p>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p w:rsidR="001F435D" w:rsidRPr="001E7C7D" w:rsidRDefault="001F435D"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w:t>
            </w:r>
            <w:r w:rsidR="00772B09" w:rsidRPr="001E7C7D">
              <w:rPr>
                <w:rFonts w:ascii="メイリオ" w:eastAsia="メイリオ" w:hAnsi="メイリオ" w:cs="メイリオ" w:hint="eastAsia"/>
                <w:sz w:val="18"/>
                <w:szCs w:val="18"/>
              </w:rPr>
              <w:t>計算書類等（計算書類</w:t>
            </w:r>
            <w:r w:rsidR="00BC2004" w:rsidRPr="001E7C7D">
              <w:rPr>
                <w:rFonts w:ascii="メイリオ" w:eastAsia="メイリオ" w:hAnsi="メイリオ" w:cs="メイリオ" w:hint="eastAsia"/>
                <w:sz w:val="18"/>
                <w:szCs w:val="18"/>
              </w:rPr>
              <w:t>，</w:t>
            </w:r>
            <w:r w:rsidR="00772B09" w:rsidRPr="001E7C7D">
              <w:rPr>
                <w:rFonts w:ascii="メイリオ" w:eastAsia="メイリオ" w:hAnsi="メイリオ" w:cs="メイリオ" w:hint="eastAsia"/>
                <w:sz w:val="18"/>
                <w:szCs w:val="18"/>
              </w:rPr>
              <w:t>事業報告</w:t>
            </w:r>
            <w:r w:rsidR="00BC2004" w:rsidRPr="001E7C7D">
              <w:rPr>
                <w:rFonts w:ascii="メイリオ" w:eastAsia="メイリオ" w:hAnsi="メイリオ" w:cs="メイリオ" w:hint="eastAsia"/>
                <w:sz w:val="18"/>
                <w:szCs w:val="18"/>
              </w:rPr>
              <w:t>，</w:t>
            </w:r>
            <w:r w:rsidR="00772B09" w:rsidRPr="001E7C7D">
              <w:rPr>
                <w:rFonts w:ascii="メイリオ" w:eastAsia="メイリオ" w:hAnsi="メイリオ" w:cs="メイリオ" w:hint="eastAsia"/>
                <w:sz w:val="18"/>
                <w:szCs w:val="18"/>
              </w:rPr>
              <w:t>これらの附属明細</w:t>
            </w:r>
          </w:p>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r w:rsidRPr="001E7C7D">
              <w:rPr>
                <w:rFonts w:ascii="メイリオ" w:eastAsia="メイリオ" w:hAnsi="メイリオ" w:cs="メイリオ" w:hint="eastAsia"/>
                <w:sz w:val="18"/>
                <w:szCs w:val="18"/>
              </w:rPr>
              <w:t>書</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監査報告（会計監査人設置法人については</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会計監査報告を含む。）</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財産目録等（財産目録</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役員等名簿</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報酬等の支給の基準を記載した書類</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現況報告書）について</w:t>
            </w:r>
            <w:r w:rsidR="00BC2004" w:rsidRPr="001E7C7D">
              <w:rPr>
                <w:rFonts w:ascii="メイリオ" w:eastAsia="メイリオ" w:hAnsi="メイリオ" w:cs="メイリオ" w:hint="eastAsia"/>
                <w:sz w:val="18"/>
                <w:szCs w:val="18"/>
              </w:rPr>
              <w:t>，</w:t>
            </w:r>
            <w:r w:rsidRPr="001E7C7D">
              <w:rPr>
                <w:rFonts w:ascii="メイリオ" w:eastAsia="メイリオ" w:hAnsi="メイリオ" w:cs="メイリオ" w:hint="eastAsia"/>
                <w:sz w:val="18"/>
                <w:szCs w:val="18"/>
              </w:rPr>
              <w:t>所轄庁への届出を行っているか。</w:t>
            </w:r>
          </w:p>
        </w:tc>
        <w:tc>
          <w:tcPr>
            <w:tcW w:w="2071" w:type="dxa"/>
          </w:tcPr>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6" w:type="dxa"/>
          </w:tcPr>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6" w:type="dxa"/>
          </w:tcPr>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c>
          <w:tcPr>
            <w:tcW w:w="424" w:type="dxa"/>
          </w:tcPr>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18"/>
                <w:szCs w:val="18"/>
              </w:rPr>
            </w:pPr>
          </w:p>
        </w:tc>
        <w:tc>
          <w:tcPr>
            <w:tcW w:w="1096" w:type="dxa"/>
          </w:tcPr>
          <w:p w:rsidR="00772B09" w:rsidRPr="001E7C7D" w:rsidRDefault="00772B09" w:rsidP="0036788B">
            <w:pPr>
              <w:tabs>
                <w:tab w:val="left" w:pos="1843"/>
              </w:tabs>
              <w:kinsoku w:val="0"/>
              <w:autoSpaceDE w:val="0"/>
              <w:autoSpaceDN w:val="0"/>
              <w:adjustRightInd w:val="0"/>
              <w:snapToGrid w:val="0"/>
              <w:spacing w:line="280" w:lineRule="exact"/>
              <w:rPr>
                <w:rFonts w:ascii="メイリオ" w:eastAsia="メイリオ" w:hAnsi="メイリオ" w:cs="メイリオ"/>
                <w:sz w:val="21"/>
                <w:szCs w:val="21"/>
              </w:rPr>
            </w:pPr>
          </w:p>
        </w:tc>
      </w:tr>
    </w:tbl>
    <w:p w:rsidR="0035342D" w:rsidRPr="001E7C7D" w:rsidRDefault="0035342D" w:rsidP="0036788B">
      <w:pPr>
        <w:tabs>
          <w:tab w:val="left" w:pos="1843"/>
        </w:tabs>
      </w:pPr>
    </w:p>
    <w:sectPr w:rsidR="0035342D" w:rsidRPr="001E7C7D" w:rsidSect="00B233EF">
      <w:footerReference w:type="default" r:id="rId8"/>
      <w:pgSz w:w="16838" w:h="11906" w:orient="landscape" w:code="9"/>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8B9" w:rsidRDefault="008858B9" w:rsidP="00DA62CB">
      <w:r>
        <w:separator/>
      </w:r>
    </w:p>
  </w:endnote>
  <w:endnote w:type="continuationSeparator" w:id="0">
    <w:p w:rsidR="008858B9" w:rsidRDefault="008858B9" w:rsidP="00DA6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931261"/>
      <w:docPartObj>
        <w:docPartGallery w:val="Page Numbers (Bottom of Page)"/>
        <w:docPartUnique/>
      </w:docPartObj>
    </w:sdtPr>
    <w:sdtEndPr/>
    <w:sdtContent>
      <w:p w:rsidR="00AE3896" w:rsidRDefault="00AE3896">
        <w:pPr>
          <w:pStyle w:val="a6"/>
          <w:jc w:val="right"/>
        </w:pPr>
        <w:r>
          <w:fldChar w:fldCharType="begin"/>
        </w:r>
        <w:r>
          <w:instrText>PAGE   \* MERGEFORMAT</w:instrText>
        </w:r>
        <w:r>
          <w:fldChar w:fldCharType="separate"/>
        </w:r>
        <w:r w:rsidR="001E7C7D" w:rsidRPr="001E7C7D">
          <w:rPr>
            <w:noProof/>
            <w:lang w:val="ja-JP"/>
          </w:rPr>
          <w:t>8</w:t>
        </w:r>
        <w:r>
          <w:fldChar w:fldCharType="end"/>
        </w:r>
      </w:p>
    </w:sdtContent>
  </w:sdt>
  <w:p w:rsidR="00AE3896" w:rsidRDefault="00AE389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8B9" w:rsidRDefault="008858B9" w:rsidP="00DA62CB">
      <w:r>
        <w:separator/>
      </w:r>
    </w:p>
  </w:footnote>
  <w:footnote w:type="continuationSeparator" w:id="0">
    <w:p w:rsidR="008858B9" w:rsidRDefault="008858B9" w:rsidP="00DA62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C18"/>
    <w:rsid w:val="00012DAC"/>
    <w:rsid w:val="000133D6"/>
    <w:rsid w:val="00043EE4"/>
    <w:rsid w:val="0005577E"/>
    <w:rsid w:val="00063F3F"/>
    <w:rsid w:val="00087FF2"/>
    <w:rsid w:val="00093729"/>
    <w:rsid w:val="000A6907"/>
    <w:rsid w:val="000B6EED"/>
    <w:rsid w:val="000C0B1C"/>
    <w:rsid w:val="000C5FC1"/>
    <w:rsid w:val="000D1048"/>
    <w:rsid w:val="000D4844"/>
    <w:rsid w:val="000D5DD3"/>
    <w:rsid w:val="000E2092"/>
    <w:rsid w:val="001004FE"/>
    <w:rsid w:val="00116198"/>
    <w:rsid w:val="0013433B"/>
    <w:rsid w:val="00134964"/>
    <w:rsid w:val="001414A2"/>
    <w:rsid w:val="00163B00"/>
    <w:rsid w:val="00173E8E"/>
    <w:rsid w:val="001776DA"/>
    <w:rsid w:val="00177CB3"/>
    <w:rsid w:val="00180C11"/>
    <w:rsid w:val="001C3B59"/>
    <w:rsid w:val="001E7C7D"/>
    <w:rsid w:val="001F435D"/>
    <w:rsid w:val="00214304"/>
    <w:rsid w:val="002557A4"/>
    <w:rsid w:val="0026118E"/>
    <w:rsid w:val="002659C0"/>
    <w:rsid w:val="00275F36"/>
    <w:rsid w:val="002A5731"/>
    <w:rsid w:val="002B7599"/>
    <w:rsid w:val="002C2AA6"/>
    <w:rsid w:val="002D7D4E"/>
    <w:rsid w:val="002E02C7"/>
    <w:rsid w:val="002F3C13"/>
    <w:rsid w:val="003321B4"/>
    <w:rsid w:val="003422A8"/>
    <w:rsid w:val="0035342D"/>
    <w:rsid w:val="0036788B"/>
    <w:rsid w:val="00371D56"/>
    <w:rsid w:val="003A3F82"/>
    <w:rsid w:val="003B709A"/>
    <w:rsid w:val="003F1F99"/>
    <w:rsid w:val="003F3089"/>
    <w:rsid w:val="003F6436"/>
    <w:rsid w:val="004042DD"/>
    <w:rsid w:val="0040736B"/>
    <w:rsid w:val="00453D1B"/>
    <w:rsid w:val="0045614C"/>
    <w:rsid w:val="00462EE3"/>
    <w:rsid w:val="0047592C"/>
    <w:rsid w:val="00482706"/>
    <w:rsid w:val="00485051"/>
    <w:rsid w:val="00494510"/>
    <w:rsid w:val="004D3B47"/>
    <w:rsid w:val="004E15F3"/>
    <w:rsid w:val="004E4CFE"/>
    <w:rsid w:val="004F2A90"/>
    <w:rsid w:val="00504CCF"/>
    <w:rsid w:val="00517AAA"/>
    <w:rsid w:val="005235E6"/>
    <w:rsid w:val="00530777"/>
    <w:rsid w:val="00534B89"/>
    <w:rsid w:val="00561FAD"/>
    <w:rsid w:val="00580313"/>
    <w:rsid w:val="005C22A6"/>
    <w:rsid w:val="005D69E0"/>
    <w:rsid w:val="005E4238"/>
    <w:rsid w:val="005F1F2F"/>
    <w:rsid w:val="005F5631"/>
    <w:rsid w:val="006A22CA"/>
    <w:rsid w:val="006A7428"/>
    <w:rsid w:val="006B7EC4"/>
    <w:rsid w:val="006C5268"/>
    <w:rsid w:val="006C5DCA"/>
    <w:rsid w:val="006D68B4"/>
    <w:rsid w:val="006E246B"/>
    <w:rsid w:val="0070495F"/>
    <w:rsid w:val="0071615C"/>
    <w:rsid w:val="00731EEF"/>
    <w:rsid w:val="00732AA5"/>
    <w:rsid w:val="00736862"/>
    <w:rsid w:val="0074130D"/>
    <w:rsid w:val="0074458D"/>
    <w:rsid w:val="00745227"/>
    <w:rsid w:val="0076097C"/>
    <w:rsid w:val="007618F0"/>
    <w:rsid w:val="00766B04"/>
    <w:rsid w:val="00772B09"/>
    <w:rsid w:val="007763D7"/>
    <w:rsid w:val="00787B09"/>
    <w:rsid w:val="007938DB"/>
    <w:rsid w:val="0079638B"/>
    <w:rsid w:val="0079748E"/>
    <w:rsid w:val="007B1528"/>
    <w:rsid w:val="007D6386"/>
    <w:rsid w:val="007E4DB0"/>
    <w:rsid w:val="00823D0A"/>
    <w:rsid w:val="00826257"/>
    <w:rsid w:val="00875C4E"/>
    <w:rsid w:val="00877539"/>
    <w:rsid w:val="00883F7A"/>
    <w:rsid w:val="008858B9"/>
    <w:rsid w:val="008870C6"/>
    <w:rsid w:val="00896156"/>
    <w:rsid w:val="00896ED7"/>
    <w:rsid w:val="008E3FEB"/>
    <w:rsid w:val="008E6D1B"/>
    <w:rsid w:val="0091353C"/>
    <w:rsid w:val="00930109"/>
    <w:rsid w:val="009370C0"/>
    <w:rsid w:val="00937D8C"/>
    <w:rsid w:val="00953F18"/>
    <w:rsid w:val="00972226"/>
    <w:rsid w:val="00986FEE"/>
    <w:rsid w:val="00990B0A"/>
    <w:rsid w:val="0099273F"/>
    <w:rsid w:val="009A0834"/>
    <w:rsid w:val="009A67B0"/>
    <w:rsid w:val="009B5106"/>
    <w:rsid w:val="009D57F1"/>
    <w:rsid w:val="009D6833"/>
    <w:rsid w:val="009E64F8"/>
    <w:rsid w:val="00A0740B"/>
    <w:rsid w:val="00A145BC"/>
    <w:rsid w:val="00A21F17"/>
    <w:rsid w:val="00A25B5F"/>
    <w:rsid w:val="00A355A2"/>
    <w:rsid w:val="00A36EAD"/>
    <w:rsid w:val="00A42F61"/>
    <w:rsid w:val="00A56C18"/>
    <w:rsid w:val="00A63D0A"/>
    <w:rsid w:val="00A731CF"/>
    <w:rsid w:val="00A80A12"/>
    <w:rsid w:val="00A91325"/>
    <w:rsid w:val="00A92167"/>
    <w:rsid w:val="00A94DFD"/>
    <w:rsid w:val="00AA2510"/>
    <w:rsid w:val="00AA4FDA"/>
    <w:rsid w:val="00AE0569"/>
    <w:rsid w:val="00AE2505"/>
    <w:rsid w:val="00AE3896"/>
    <w:rsid w:val="00B03F80"/>
    <w:rsid w:val="00B22DE1"/>
    <w:rsid w:val="00B233EF"/>
    <w:rsid w:val="00B33FF1"/>
    <w:rsid w:val="00B52D20"/>
    <w:rsid w:val="00B5426F"/>
    <w:rsid w:val="00B80738"/>
    <w:rsid w:val="00B85044"/>
    <w:rsid w:val="00B94BB8"/>
    <w:rsid w:val="00B97044"/>
    <w:rsid w:val="00B9790C"/>
    <w:rsid w:val="00BA5A88"/>
    <w:rsid w:val="00BC2004"/>
    <w:rsid w:val="00BF0038"/>
    <w:rsid w:val="00BF2DC5"/>
    <w:rsid w:val="00BF7889"/>
    <w:rsid w:val="00C03AE1"/>
    <w:rsid w:val="00C069F6"/>
    <w:rsid w:val="00C14187"/>
    <w:rsid w:val="00C22BA8"/>
    <w:rsid w:val="00C26CBC"/>
    <w:rsid w:val="00C43244"/>
    <w:rsid w:val="00C62E01"/>
    <w:rsid w:val="00C6763F"/>
    <w:rsid w:val="00C70486"/>
    <w:rsid w:val="00C87CFA"/>
    <w:rsid w:val="00CA09E2"/>
    <w:rsid w:val="00CB4AD2"/>
    <w:rsid w:val="00CD0CA2"/>
    <w:rsid w:val="00CE76CE"/>
    <w:rsid w:val="00CF0C61"/>
    <w:rsid w:val="00CF5BD5"/>
    <w:rsid w:val="00D01E56"/>
    <w:rsid w:val="00D07597"/>
    <w:rsid w:val="00D25AF3"/>
    <w:rsid w:val="00D37A32"/>
    <w:rsid w:val="00D37F10"/>
    <w:rsid w:val="00D47D14"/>
    <w:rsid w:val="00D523E5"/>
    <w:rsid w:val="00D54D18"/>
    <w:rsid w:val="00D955C6"/>
    <w:rsid w:val="00DA3B3C"/>
    <w:rsid w:val="00DA62CB"/>
    <w:rsid w:val="00DB479D"/>
    <w:rsid w:val="00DB4BD3"/>
    <w:rsid w:val="00DC6912"/>
    <w:rsid w:val="00DD0FD0"/>
    <w:rsid w:val="00DE08F5"/>
    <w:rsid w:val="00DE4B35"/>
    <w:rsid w:val="00E22C7E"/>
    <w:rsid w:val="00E4392B"/>
    <w:rsid w:val="00E53E2A"/>
    <w:rsid w:val="00E74DE2"/>
    <w:rsid w:val="00E8444D"/>
    <w:rsid w:val="00E963B9"/>
    <w:rsid w:val="00EA029E"/>
    <w:rsid w:val="00EA2517"/>
    <w:rsid w:val="00EA5DAC"/>
    <w:rsid w:val="00EA798D"/>
    <w:rsid w:val="00EC09BA"/>
    <w:rsid w:val="00ED0ABC"/>
    <w:rsid w:val="00ED728A"/>
    <w:rsid w:val="00EF7B07"/>
    <w:rsid w:val="00F00911"/>
    <w:rsid w:val="00F030CC"/>
    <w:rsid w:val="00F07ECE"/>
    <w:rsid w:val="00F15EA7"/>
    <w:rsid w:val="00F32655"/>
    <w:rsid w:val="00F438CB"/>
    <w:rsid w:val="00F53BEF"/>
    <w:rsid w:val="00F60705"/>
    <w:rsid w:val="00F65902"/>
    <w:rsid w:val="00F9128D"/>
    <w:rsid w:val="00F91CE7"/>
    <w:rsid w:val="00F926B3"/>
    <w:rsid w:val="00F94709"/>
    <w:rsid w:val="00FA1BC0"/>
    <w:rsid w:val="00FA728E"/>
    <w:rsid w:val="00FD5613"/>
    <w:rsid w:val="00FF5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line="3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C18"/>
    <w:pPr>
      <w:widowControl w:val="0"/>
      <w:spacing w:line="240"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6C18"/>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A62CB"/>
    <w:pPr>
      <w:tabs>
        <w:tab w:val="center" w:pos="4252"/>
        <w:tab w:val="right" w:pos="8504"/>
      </w:tabs>
      <w:snapToGrid w:val="0"/>
    </w:pPr>
  </w:style>
  <w:style w:type="character" w:customStyle="1" w:styleId="a5">
    <w:name w:val="ヘッダー (文字)"/>
    <w:basedOn w:val="a0"/>
    <w:link w:val="a4"/>
    <w:uiPriority w:val="99"/>
    <w:rsid w:val="00DA62CB"/>
    <w:rPr>
      <w:sz w:val="22"/>
    </w:rPr>
  </w:style>
  <w:style w:type="paragraph" w:styleId="a6">
    <w:name w:val="footer"/>
    <w:basedOn w:val="a"/>
    <w:link w:val="a7"/>
    <w:uiPriority w:val="99"/>
    <w:unhideWhenUsed/>
    <w:rsid w:val="00DA62CB"/>
    <w:pPr>
      <w:tabs>
        <w:tab w:val="center" w:pos="4252"/>
        <w:tab w:val="right" w:pos="8504"/>
      </w:tabs>
      <w:snapToGrid w:val="0"/>
    </w:pPr>
  </w:style>
  <w:style w:type="character" w:customStyle="1" w:styleId="a7">
    <w:name w:val="フッター (文字)"/>
    <w:basedOn w:val="a0"/>
    <w:link w:val="a6"/>
    <w:uiPriority w:val="99"/>
    <w:rsid w:val="00DA62CB"/>
    <w:rPr>
      <w:sz w:val="22"/>
    </w:rPr>
  </w:style>
  <w:style w:type="character" w:styleId="a8">
    <w:name w:val="annotation reference"/>
    <w:basedOn w:val="a0"/>
    <w:uiPriority w:val="99"/>
    <w:semiHidden/>
    <w:unhideWhenUsed/>
    <w:rsid w:val="004F2A90"/>
    <w:rPr>
      <w:sz w:val="18"/>
      <w:szCs w:val="18"/>
    </w:rPr>
  </w:style>
  <w:style w:type="paragraph" w:styleId="a9">
    <w:name w:val="annotation text"/>
    <w:basedOn w:val="a"/>
    <w:link w:val="aa"/>
    <w:uiPriority w:val="99"/>
    <w:semiHidden/>
    <w:unhideWhenUsed/>
    <w:rsid w:val="004F2A90"/>
    <w:pPr>
      <w:jc w:val="left"/>
    </w:pPr>
  </w:style>
  <w:style w:type="character" w:customStyle="1" w:styleId="aa">
    <w:name w:val="コメント文字列 (文字)"/>
    <w:basedOn w:val="a0"/>
    <w:link w:val="a9"/>
    <w:uiPriority w:val="99"/>
    <w:semiHidden/>
    <w:rsid w:val="004F2A90"/>
    <w:rPr>
      <w:sz w:val="22"/>
    </w:rPr>
  </w:style>
  <w:style w:type="paragraph" w:styleId="ab">
    <w:name w:val="annotation subject"/>
    <w:basedOn w:val="a9"/>
    <w:next w:val="a9"/>
    <w:link w:val="ac"/>
    <w:uiPriority w:val="99"/>
    <w:semiHidden/>
    <w:unhideWhenUsed/>
    <w:rsid w:val="004F2A90"/>
    <w:rPr>
      <w:b/>
      <w:bCs/>
    </w:rPr>
  </w:style>
  <w:style w:type="character" w:customStyle="1" w:styleId="ac">
    <w:name w:val="コメント内容 (文字)"/>
    <w:basedOn w:val="aa"/>
    <w:link w:val="ab"/>
    <w:uiPriority w:val="99"/>
    <w:semiHidden/>
    <w:rsid w:val="004F2A90"/>
    <w:rPr>
      <w:b/>
      <w:bCs/>
      <w:sz w:val="22"/>
    </w:rPr>
  </w:style>
  <w:style w:type="paragraph" w:styleId="ad">
    <w:name w:val="Balloon Text"/>
    <w:basedOn w:val="a"/>
    <w:link w:val="ae"/>
    <w:uiPriority w:val="99"/>
    <w:semiHidden/>
    <w:unhideWhenUsed/>
    <w:rsid w:val="004F2A9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F2A9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line="3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C18"/>
    <w:pPr>
      <w:widowControl w:val="0"/>
      <w:spacing w:line="240"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6C18"/>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A62CB"/>
    <w:pPr>
      <w:tabs>
        <w:tab w:val="center" w:pos="4252"/>
        <w:tab w:val="right" w:pos="8504"/>
      </w:tabs>
      <w:snapToGrid w:val="0"/>
    </w:pPr>
  </w:style>
  <w:style w:type="character" w:customStyle="1" w:styleId="a5">
    <w:name w:val="ヘッダー (文字)"/>
    <w:basedOn w:val="a0"/>
    <w:link w:val="a4"/>
    <w:uiPriority w:val="99"/>
    <w:rsid w:val="00DA62CB"/>
    <w:rPr>
      <w:sz w:val="22"/>
    </w:rPr>
  </w:style>
  <w:style w:type="paragraph" w:styleId="a6">
    <w:name w:val="footer"/>
    <w:basedOn w:val="a"/>
    <w:link w:val="a7"/>
    <w:uiPriority w:val="99"/>
    <w:unhideWhenUsed/>
    <w:rsid w:val="00DA62CB"/>
    <w:pPr>
      <w:tabs>
        <w:tab w:val="center" w:pos="4252"/>
        <w:tab w:val="right" w:pos="8504"/>
      </w:tabs>
      <w:snapToGrid w:val="0"/>
    </w:pPr>
  </w:style>
  <w:style w:type="character" w:customStyle="1" w:styleId="a7">
    <w:name w:val="フッター (文字)"/>
    <w:basedOn w:val="a0"/>
    <w:link w:val="a6"/>
    <w:uiPriority w:val="99"/>
    <w:rsid w:val="00DA62CB"/>
    <w:rPr>
      <w:sz w:val="22"/>
    </w:rPr>
  </w:style>
  <w:style w:type="character" w:styleId="a8">
    <w:name w:val="annotation reference"/>
    <w:basedOn w:val="a0"/>
    <w:uiPriority w:val="99"/>
    <w:semiHidden/>
    <w:unhideWhenUsed/>
    <w:rsid w:val="004F2A90"/>
    <w:rPr>
      <w:sz w:val="18"/>
      <w:szCs w:val="18"/>
    </w:rPr>
  </w:style>
  <w:style w:type="paragraph" w:styleId="a9">
    <w:name w:val="annotation text"/>
    <w:basedOn w:val="a"/>
    <w:link w:val="aa"/>
    <w:uiPriority w:val="99"/>
    <w:semiHidden/>
    <w:unhideWhenUsed/>
    <w:rsid w:val="004F2A90"/>
    <w:pPr>
      <w:jc w:val="left"/>
    </w:pPr>
  </w:style>
  <w:style w:type="character" w:customStyle="1" w:styleId="aa">
    <w:name w:val="コメント文字列 (文字)"/>
    <w:basedOn w:val="a0"/>
    <w:link w:val="a9"/>
    <w:uiPriority w:val="99"/>
    <w:semiHidden/>
    <w:rsid w:val="004F2A90"/>
    <w:rPr>
      <w:sz w:val="22"/>
    </w:rPr>
  </w:style>
  <w:style w:type="paragraph" w:styleId="ab">
    <w:name w:val="annotation subject"/>
    <w:basedOn w:val="a9"/>
    <w:next w:val="a9"/>
    <w:link w:val="ac"/>
    <w:uiPriority w:val="99"/>
    <w:semiHidden/>
    <w:unhideWhenUsed/>
    <w:rsid w:val="004F2A90"/>
    <w:rPr>
      <w:b/>
      <w:bCs/>
    </w:rPr>
  </w:style>
  <w:style w:type="character" w:customStyle="1" w:styleId="ac">
    <w:name w:val="コメント内容 (文字)"/>
    <w:basedOn w:val="aa"/>
    <w:link w:val="ab"/>
    <w:uiPriority w:val="99"/>
    <w:semiHidden/>
    <w:rsid w:val="004F2A90"/>
    <w:rPr>
      <w:b/>
      <w:bCs/>
      <w:sz w:val="22"/>
    </w:rPr>
  </w:style>
  <w:style w:type="paragraph" w:styleId="ad">
    <w:name w:val="Balloon Text"/>
    <w:basedOn w:val="a"/>
    <w:link w:val="ae"/>
    <w:uiPriority w:val="99"/>
    <w:semiHidden/>
    <w:unhideWhenUsed/>
    <w:rsid w:val="004F2A9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F2A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1F02C-5BA1-45C5-BBC8-9C676759D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1376</Words>
  <Characters>7847</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松岡公認会計士・税理士事務所</dc:creator>
  <cp:lastModifiedBy>kyoto</cp:lastModifiedBy>
  <cp:revision>3</cp:revision>
  <cp:lastPrinted>2018-01-24T04:59:00Z</cp:lastPrinted>
  <dcterms:created xsi:type="dcterms:W3CDTF">2018-05-08T06:05:00Z</dcterms:created>
  <dcterms:modified xsi:type="dcterms:W3CDTF">2018-05-08T06:30:00Z</dcterms:modified>
</cp:coreProperties>
</file>