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560"/>
        <w:gridCol w:w="5953"/>
        <w:gridCol w:w="425"/>
        <w:gridCol w:w="2127"/>
      </w:tblGrid>
      <w:tr w:rsidR="006A6A94" w:rsidRPr="002C0485" w14:paraId="62F1D137" w14:textId="77777777" w:rsidTr="006A6A94">
        <w:trPr>
          <w:trHeight w:val="335"/>
          <w:tblHeader/>
        </w:trPr>
        <w:tc>
          <w:tcPr>
            <w:tcW w:w="1560" w:type="dxa"/>
            <w:tcBorders>
              <w:bottom w:val="single" w:sz="4" w:space="0" w:color="auto"/>
            </w:tcBorders>
            <w:vAlign w:val="center"/>
          </w:tcPr>
          <w:p w14:paraId="2F15EA1E" w14:textId="6A671AB7" w:rsidR="006A6A94" w:rsidRPr="002C0485" w:rsidRDefault="006A6A94" w:rsidP="002C0485">
            <w:pPr>
              <w:spacing w:line="211" w:lineRule="exact"/>
              <w:ind w:left="180" w:hangingChars="100" w:hanging="180"/>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主眼事項</w:t>
            </w:r>
          </w:p>
        </w:tc>
        <w:tc>
          <w:tcPr>
            <w:tcW w:w="5953" w:type="dxa"/>
            <w:tcBorders>
              <w:bottom w:val="single" w:sz="4" w:space="0" w:color="auto"/>
            </w:tcBorders>
            <w:vAlign w:val="center"/>
          </w:tcPr>
          <w:p w14:paraId="76C34BF9" w14:textId="5322C2B1" w:rsidR="006A6A94" w:rsidRPr="002C0485" w:rsidRDefault="006A6A94" w:rsidP="002C0485">
            <w:pPr>
              <w:spacing w:line="211" w:lineRule="exact"/>
              <w:ind w:left="184" w:hangingChars="100" w:hanging="184"/>
              <w:jc w:val="center"/>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着　　眼　　点　　等</w:t>
            </w:r>
          </w:p>
        </w:tc>
        <w:tc>
          <w:tcPr>
            <w:tcW w:w="425" w:type="dxa"/>
            <w:tcBorders>
              <w:bottom w:val="single" w:sz="4" w:space="0" w:color="auto"/>
            </w:tcBorders>
            <w:vAlign w:val="center"/>
          </w:tcPr>
          <w:p w14:paraId="3D468FCF" w14:textId="013FF5EA" w:rsidR="006A6A94" w:rsidRPr="002C0485" w:rsidRDefault="006A6A94" w:rsidP="002C0485">
            <w:pPr>
              <w:spacing w:line="211" w:lineRule="exact"/>
              <w:jc w:val="center"/>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評価</w:t>
            </w:r>
          </w:p>
        </w:tc>
        <w:tc>
          <w:tcPr>
            <w:tcW w:w="2127" w:type="dxa"/>
            <w:tcBorders>
              <w:bottom w:val="single" w:sz="4" w:space="0" w:color="auto"/>
            </w:tcBorders>
            <w:vAlign w:val="center"/>
          </w:tcPr>
          <w:p w14:paraId="5707D7E2" w14:textId="5AB6E0E3" w:rsidR="006A6A94" w:rsidRPr="002C0485" w:rsidRDefault="006A6A94" w:rsidP="002C0485">
            <w:pPr>
              <w:spacing w:line="211" w:lineRule="exact"/>
              <w:jc w:val="center"/>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備考</w:t>
            </w:r>
          </w:p>
        </w:tc>
      </w:tr>
      <w:tr w:rsidR="00A57341" w:rsidRPr="002C0485" w14:paraId="43E9AC2D" w14:textId="77777777" w:rsidTr="00A87307">
        <w:trPr>
          <w:trHeight w:val="1266"/>
        </w:trPr>
        <w:tc>
          <w:tcPr>
            <w:tcW w:w="1560" w:type="dxa"/>
          </w:tcPr>
          <w:p w14:paraId="79F64F0D" w14:textId="77777777" w:rsidR="004D3035" w:rsidRPr="002C0485" w:rsidRDefault="00AB21A8"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第１</w:t>
            </w:r>
            <w:r w:rsidR="004D3035" w:rsidRPr="002C0485">
              <w:rPr>
                <w:rFonts w:ascii="ＭＳ ゴシック" w:eastAsia="ＭＳ ゴシック" w:hAnsi="ＭＳ ゴシック" w:hint="eastAsia"/>
                <w:szCs w:val="18"/>
              </w:rPr>
              <w:t>の１</w:t>
            </w:r>
            <w:r w:rsidRPr="002C0485">
              <w:rPr>
                <w:rFonts w:ascii="ＭＳ ゴシック" w:eastAsia="ＭＳ ゴシック" w:hAnsi="ＭＳ ゴシック" w:hint="eastAsia"/>
                <w:szCs w:val="18"/>
              </w:rPr>
              <w:t xml:space="preserve">　</w:t>
            </w:r>
            <w:r w:rsidR="004D3035" w:rsidRPr="002C0485">
              <w:rPr>
                <w:rFonts w:ascii="ＭＳ ゴシック" w:eastAsia="ＭＳ ゴシック" w:hAnsi="ＭＳ ゴシック" w:hint="eastAsia"/>
                <w:szCs w:val="18"/>
              </w:rPr>
              <w:t>指定居宅サービスの事業の一般原則</w:t>
            </w:r>
          </w:p>
          <w:p w14:paraId="66BB3CC7" w14:textId="5524CAF3" w:rsidR="00AB21A8" w:rsidRPr="002C0485" w:rsidRDefault="00AB21A8" w:rsidP="002C0485">
            <w:pPr>
              <w:spacing w:line="211" w:lineRule="exact"/>
              <w:rPr>
                <w:rFonts w:ascii="ＭＳ ゴシック" w:eastAsia="ＭＳ ゴシック" w:hAnsi="ＭＳ ゴシック"/>
                <w:szCs w:val="18"/>
              </w:rPr>
            </w:pPr>
          </w:p>
        </w:tc>
        <w:tc>
          <w:tcPr>
            <w:tcW w:w="5953" w:type="dxa"/>
          </w:tcPr>
          <w:p w14:paraId="729EA12D" w14:textId="7528AE0C"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利用者の意思及び人格を尊重して</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常に利用者の立場に立ったサービスの提供に努めているか。</w:t>
            </w:r>
          </w:p>
          <w:p w14:paraId="4A9A3ACD" w14:textId="1F48B604" w:rsidR="004D3035" w:rsidRPr="002C0485" w:rsidRDefault="004D3035" w:rsidP="002C0485">
            <w:pPr>
              <w:spacing w:line="211" w:lineRule="exact"/>
              <w:ind w:leftChars="100" w:left="180"/>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hint="eastAsia"/>
                <w:w w:val="50"/>
                <w:szCs w:val="18"/>
              </w:rPr>
              <w:t xml:space="preserve">◆平１１厚令３７第３条第１項　</w:t>
            </w:r>
          </w:p>
          <w:p w14:paraId="19CEA344" w14:textId="77777777" w:rsidR="004D3035" w:rsidRPr="002C0485" w:rsidRDefault="004D3035" w:rsidP="002C0485">
            <w:pPr>
              <w:spacing w:line="211" w:lineRule="exact"/>
              <w:rPr>
                <w:rFonts w:ascii="ＭＳ ゴシック" w:eastAsia="ＭＳ ゴシック" w:hAnsi="ＭＳ ゴシック" w:cs="ＭＳ ゴシック"/>
                <w:spacing w:val="2"/>
                <w:kern w:val="0"/>
                <w:szCs w:val="18"/>
              </w:rPr>
            </w:pPr>
          </w:p>
          <w:p w14:paraId="275A248C" w14:textId="2872B499"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指定居宅サービスの事業を運営するに当たっては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地域との結び付きを重視し</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市町村</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他の居宅サービス事業者その他の保健医療サービス及び福祉サービスを提供する者との連携に努めているか。</w:t>
            </w:r>
            <w:r w:rsidR="00310C32" w:rsidRPr="002C0485">
              <w:rPr>
                <w:rFonts w:ascii="ＭＳ ゴシック" w:eastAsia="ＭＳ ゴシック" w:hAnsi="ＭＳ ゴシック" w:cs="ＭＳ ゴシック" w:hint="eastAsia"/>
                <w:spacing w:val="2"/>
                <w:kern w:val="0"/>
                <w:szCs w:val="18"/>
              </w:rPr>
              <w:t xml:space="preserve">　</w:t>
            </w:r>
            <w:r w:rsidRPr="002C0485">
              <w:rPr>
                <w:rFonts w:ascii="ＭＳ ゴシック" w:eastAsia="ＭＳ ゴシック" w:hAnsi="ＭＳ ゴシック" w:hint="eastAsia"/>
                <w:w w:val="50"/>
                <w:szCs w:val="18"/>
              </w:rPr>
              <w:t>◆平１１厚令３７第３条第２項</w:t>
            </w:r>
          </w:p>
          <w:p w14:paraId="4838D538" w14:textId="77777777" w:rsidR="004D3035" w:rsidRPr="002C0485" w:rsidRDefault="004D3035" w:rsidP="002C0485">
            <w:pPr>
              <w:spacing w:line="211" w:lineRule="exact"/>
              <w:rPr>
                <w:rFonts w:ascii="ＭＳ ゴシック" w:eastAsia="ＭＳ ゴシック" w:hAnsi="ＭＳ ゴシック" w:cs="ＭＳ ゴシック"/>
                <w:spacing w:val="2"/>
                <w:kern w:val="0"/>
                <w:szCs w:val="18"/>
              </w:rPr>
            </w:pPr>
          </w:p>
          <w:p w14:paraId="47588E53" w14:textId="4847A674"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利用者の人権の擁護</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虐待の防止等のため</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必要な体制の整備を行うとともに</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その従業者に対し</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研修を実施する等の措置を講じているか。</w:t>
            </w:r>
            <w:r w:rsidRPr="002C0485">
              <w:rPr>
                <w:rFonts w:ascii="ＭＳ ゴシック" w:eastAsia="ＭＳ ゴシック" w:hAnsi="ＭＳ ゴシック" w:hint="eastAsia"/>
                <w:w w:val="50"/>
                <w:szCs w:val="18"/>
              </w:rPr>
              <w:t>◆平１１厚令３７第３条第</w:t>
            </w:r>
            <w:r w:rsidRPr="002C0485">
              <w:rPr>
                <w:rFonts w:ascii="ＭＳ ゴシック" w:eastAsia="ＭＳ ゴシック" w:hAnsi="ＭＳ ゴシック"/>
                <w:w w:val="50"/>
                <w:szCs w:val="18"/>
              </w:rPr>
              <w:t>3項</w:t>
            </w:r>
          </w:p>
          <w:p w14:paraId="78EF91E4" w14:textId="77777777" w:rsidR="004D3035" w:rsidRPr="002C0485" w:rsidRDefault="004D3035" w:rsidP="002C0485">
            <w:pPr>
              <w:autoSpaceDE w:val="0"/>
              <w:autoSpaceDN w:val="0"/>
              <w:adjustRightInd w:val="0"/>
              <w:spacing w:line="211" w:lineRule="exact"/>
              <w:ind w:left="184" w:hangingChars="100" w:hanging="184"/>
              <w:jc w:val="left"/>
              <w:rPr>
                <w:rFonts w:ascii="ＭＳ ゴシック" w:eastAsia="ＭＳ ゴシック" w:hAnsi="ＭＳ ゴシック" w:cs="ＭＳ ゴシック"/>
                <w:spacing w:val="2"/>
                <w:kern w:val="0"/>
                <w:szCs w:val="18"/>
              </w:rPr>
            </w:pPr>
          </w:p>
          <w:p w14:paraId="29490DAE" w14:textId="78B4CFC5" w:rsidR="004D3035" w:rsidRPr="002C0485" w:rsidRDefault="004D3035" w:rsidP="002C0485">
            <w:pPr>
              <w:pStyle w:val="a8"/>
              <w:wordWrap/>
              <w:ind w:left="184" w:rightChars="21" w:right="38" w:hangingChars="100" w:hanging="184"/>
              <w:rPr>
                <w:rFonts w:ascii="ＭＳ ゴシック" w:hAnsi="ＭＳ ゴシック"/>
              </w:rPr>
            </w:pPr>
            <w:r w:rsidRPr="002C0485">
              <w:rPr>
                <w:rFonts w:ascii="ＭＳ ゴシック" w:hAnsi="ＭＳ ゴシック" w:hint="eastAsia"/>
              </w:rPr>
              <w:t>□　指定居宅サービス事業者は</w:t>
            </w:r>
            <w:r w:rsidR="00ED42A7" w:rsidRPr="002C0485">
              <w:rPr>
                <w:rFonts w:ascii="ＭＳ ゴシック" w:hAnsi="ＭＳ ゴシック" w:hint="eastAsia"/>
              </w:rPr>
              <w:t>、</w:t>
            </w:r>
            <w:r w:rsidRPr="002C0485">
              <w:rPr>
                <w:rFonts w:ascii="ＭＳ ゴシック" w:hAnsi="ＭＳ ゴシック" w:hint="eastAsia"/>
              </w:rPr>
              <w:t>指定居宅サービスを提供するに当たっては</w:t>
            </w:r>
            <w:r w:rsidR="00ED42A7" w:rsidRPr="002C0485">
              <w:rPr>
                <w:rFonts w:ascii="ＭＳ ゴシック" w:hAnsi="ＭＳ ゴシック" w:hint="eastAsia"/>
              </w:rPr>
              <w:t>、</w:t>
            </w:r>
            <w:r w:rsidRPr="002C0485">
              <w:rPr>
                <w:rFonts w:ascii="ＭＳ ゴシック" w:hAnsi="ＭＳ ゴシック" w:hint="eastAsia"/>
              </w:rPr>
              <w:t>法第１１８条の２第１項に規定する介護保険等関連情報その他必要な情報を活用し</w:t>
            </w:r>
            <w:r w:rsidR="00ED42A7" w:rsidRPr="002C0485">
              <w:rPr>
                <w:rFonts w:ascii="ＭＳ ゴシック" w:hAnsi="ＭＳ ゴシック" w:hint="eastAsia"/>
              </w:rPr>
              <w:t>、</w:t>
            </w:r>
            <w:r w:rsidRPr="002C0485">
              <w:rPr>
                <w:rFonts w:ascii="ＭＳ ゴシック" w:hAnsi="ＭＳ ゴシック" w:hint="eastAsia"/>
              </w:rPr>
              <w:t>適切かつ有効に行うよう努めているか。</w:t>
            </w:r>
          </w:p>
          <w:p w14:paraId="17E9D167" w14:textId="38EDDD9E" w:rsidR="00AB21A8" w:rsidRPr="002C0485" w:rsidRDefault="004D3035" w:rsidP="002C0485">
            <w:pPr>
              <w:pStyle w:val="a8"/>
              <w:wordWrap/>
              <w:ind w:firstLineChars="200" w:firstLine="188"/>
              <w:rPr>
                <w:rFonts w:ascii="ＭＳ ゴシック" w:hAnsi="ＭＳ ゴシック"/>
              </w:rPr>
            </w:pPr>
            <w:r w:rsidRPr="002C0485">
              <w:rPr>
                <w:rFonts w:ascii="ＭＳ ゴシック" w:hAnsi="ＭＳ ゴシック" w:hint="eastAsia"/>
                <w:w w:val="50"/>
              </w:rPr>
              <w:t>◆平１１厚令３７第３条第４項</w:t>
            </w:r>
          </w:p>
        </w:tc>
        <w:tc>
          <w:tcPr>
            <w:tcW w:w="425" w:type="dxa"/>
          </w:tcPr>
          <w:p w14:paraId="00132494"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6EF22B"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04D4280"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DD17046" w14:textId="437B7D83" w:rsidR="004D3035" w:rsidRPr="002C0485" w:rsidRDefault="004D3035" w:rsidP="002C0485">
            <w:pPr>
              <w:spacing w:line="211" w:lineRule="exact"/>
              <w:rPr>
                <w:rFonts w:ascii="ＭＳ ゴシック" w:eastAsia="ＭＳ ゴシック" w:hAnsi="ＭＳ ゴシック" w:cs="ＭＳ 明朝"/>
                <w:kern w:val="0"/>
                <w:szCs w:val="18"/>
              </w:rPr>
            </w:pPr>
          </w:p>
          <w:p w14:paraId="738ADE0F" w14:textId="3175CCA0" w:rsidR="004D3035" w:rsidRPr="002C0485" w:rsidRDefault="004D3035" w:rsidP="002C0485">
            <w:pPr>
              <w:spacing w:line="211" w:lineRule="exact"/>
              <w:rPr>
                <w:rFonts w:ascii="ＭＳ ゴシック" w:eastAsia="ＭＳ ゴシック" w:hAnsi="ＭＳ ゴシック" w:cs="ＭＳ 明朝"/>
                <w:kern w:val="0"/>
                <w:szCs w:val="18"/>
              </w:rPr>
            </w:pPr>
          </w:p>
          <w:p w14:paraId="0F37F49D" w14:textId="70AFE062" w:rsidR="004D3035" w:rsidRPr="002C0485" w:rsidRDefault="004D3035" w:rsidP="002C0485">
            <w:pPr>
              <w:spacing w:line="211" w:lineRule="exact"/>
              <w:rPr>
                <w:rFonts w:ascii="ＭＳ ゴシック" w:eastAsia="ＭＳ ゴシック" w:hAnsi="ＭＳ ゴシック" w:cs="ＭＳ 明朝"/>
                <w:kern w:val="0"/>
                <w:szCs w:val="18"/>
              </w:rPr>
            </w:pPr>
          </w:p>
          <w:p w14:paraId="263FF608" w14:textId="7ECE5011" w:rsidR="004D3035" w:rsidRPr="002C0485" w:rsidRDefault="004D3035" w:rsidP="002C0485">
            <w:pPr>
              <w:spacing w:line="211" w:lineRule="exact"/>
              <w:rPr>
                <w:rFonts w:ascii="ＭＳ ゴシック" w:eastAsia="ＭＳ ゴシック" w:hAnsi="ＭＳ ゴシック" w:cs="ＭＳ 明朝"/>
                <w:kern w:val="0"/>
                <w:szCs w:val="18"/>
              </w:rPr>
            </w:pPr>
          </w:p>
          <w:p w14:paraId="4BE2A119" w14:textId="504B1EE9" w:rsidR="004D3035" w:rsidRPr="002C0485" w:rsidRDefault="004D3035" w:rsidP="002C0485">
            <w:pPr>
              <w:spacing w:line="211" w:lineRule="exact"/>
              <w:rPr>
                <w:rFonts w:ascii="ＭＳ ゴシック" w:eastAsia="ＭＳ ゴシック" w:hAnsi="ＭＳ ゴシック" w:cs="ＭＳ 明朝"/>
                <w:kern w:val="0"/>
                <w:szCs w:val="18"/>
              </w:rPr>
            </w:pPr>
          </w:p>
          <w:p w14:paraId="3E0EA19E" w14:textId="1F4F9326" w:rsidR="004D3035" w:rsidRPr="002C0485" w:rsidRDefault="004D3035" w:rsidP="002C0485">
            <w:pPr>
              <w:spacing w:line="211" w:lineRule="exact"/>
              <w:rPr>
                <w:rFonts w:ascii="ＭＳ ゴシック" w:eastAsia="ＭＳ ゴシック" w:hAnsi="ＭＳ ゴシック" w:cs="ＭＳ 明朝"/>
                <w:kern w:val="0"/>
                <w:szCs w:val="18"/>
              </w:rPr>
            </w:pPr>
          </w:p>
          <w:p w14:paraId="4ACCC90F" w14:textId="77777777" w:rsidR="00423D12" w:rsidRPr="002C0485" w:rsidRDefault="00423D12" w:rsidP="002C0485">
            <w:pPr>
              <w:spacing w:line="211" w:lineRule="exact"/>
              <w:rPr>
                <w:rFonts w:ascii="ＭＳ ゴシック" w:eastAsia="ＭＳ ゴシック" w:hAnsi="ＭＳ ゴシック" w:cs="ＭＳ 明朝"/>
                <w:kern w:val="0"/>
                <w:szCs w:val="18"/>
              </w:rPr>
            </w:pPr>
          </w:p>
          <w:p w14:paraId="07993707" w14:textId="2C7D6926" w:rsidR="004D3035" w:rsidRPr="002C0485" w:rsidRDefault="004D3035" w:rsidP="002C0485">
            <w:pPr>
              <w:spacing w:line="211" w:lineRule="exact"/>
              <w:rPr>
                <w:rFonts w:ascii="ＭＳ ゴシック" w:eastAsia="ＭＳ ゴシック" w:hAnsi="ＭＳ ゴシック" w:cs="ＭＳ 明朝"/>
                <w:kern w:val="0"/>
                <w:szCs w:val="18"/>
              </w:rPr>
            </w:pPr>
          </w:p>
          <w:p w14:paraId="62379658" w14:textId="77777777" w:rsidR="000B2501" w:rsidRPr="002C0485" w:rsidRDefault="000B2501" w:rsidP="002C0485">
            <w:pPr>
              <w:spacing w:line="211" w:lineRule="exact"/>
              <w:rPr>
                <w:rFonts w:ascii="ＭＳ ゴシック" w:eastAsia="ＭＳ ゴシック" w:hAnsi="ＭＳ ゴシック" w:cs="ＭＳ 明朝"/>
                <w:kern w:val="0"/>
                <w:szCs w:val="18"/>
              </w:rPr>
            </w:pPr>
          </w:p>
          <w:p w14:paraId="6287DFCD" w14:textId="77777777" w:rsidR="000B2501" w:rsidRPr="002C0485" w:rsidRDefault="000B2501" w:rsidP="002C0485">
            <w:pPr>
              <w:spacing w:line="211" w:lineRule="exact"/>
              <w:rPr>
                <w:rFonts w:ascii="ＭＳ ゴシック" w:eastAsia="ＭＳ ゴシック" w:hAnsi="ＭＳ ゴシック" w:cs="ＭＳ 明朝"/>
                <w:kern w:val="0"/>
                <w:szCs w:val="18"/>
              </w:rPr>
            </w:pPr>
          </w:p>
          <w:p w14:paraId="4E701AAC" w14:textId="098F8903" w:rsidR="000B2501" w:rsidRPr="002C0485" w:rsidRDefault="000B2501" w:rsidP="002C0485">
            <w:pPr>
              <w:spacing w:line="211" w:lineRule="exact"/>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責任者等体制の有・無</w:t>
            </w:r>
          </w:p>
          <w:p w14:paraId="414858A3" w14:textId="77777777" w:rsidR="000B2501" w:rsidRPr="002C0485" w:rsidRDefault="000B2501" w:rsidP="002C0485">
            <w:pPr>
              <w:spacing w:line="211" w:lineRule="exact"/>
              <w:rPr>
                <w:rFonts w:ascii="ＭＳ ゴシック" w:eastAsia="ＭＳ ゴシック" w:hAnsi="ＭＳ ゴシック" w:cs="ＭＳ 明朝"/>
                <w:kern w:val="0"/>
                <w:szCs w:val="18"/>
              </w:rPr>
            </w:pPr>
          </w:p>
          <w:p w14:paraId="1EFCF8C0" w14:textId="66CD2264" w:rsidR="00AB21A8" w:rsidRPr="002C0485" w:rsidRDefault="004D303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cs="ＭＳ 明朝" w:hint="eastAsia"/>
                <w:kern w:val="0"/>
                <w:szCs w:val="18"/>
              </w:rPr>
              <w:t>研修等実施の有・無</w:t>
            </w:r>
          </w:p>
          <w:p w14:paraId="69DFA5D4" w14:textId="77777777" w:rsidR="00AB21A8" w:rsidRPr="002C0485" w:rsidRDefault="00AB21A8" w:rsidP="002C0485">
            <w:pPr>
              <w:spacing w:line="211" w:lineRule="exact"/>
              <w:rPr>
                <w:rFonts w:ascii="ＭＳ ゴシック" w:eastAsia="ＭＳ ゴシック" w:hAnsi="ＭＳ ゴシック"/>
                <w:szCs w:val="18"/>
              </w:rPr>
            </w:pPr>
          </w:p>
        </w:tc>
      </w:tr>
      <w:tr w:rsidR="00A57341" w:rsidRPr="002C0485" w14:paraId="0EE545FC" w14:textId="77777777" w:rsidTr="00A87307">
        <w:tc>
          <w:tcPr>
            <w:tcW w:w="1560" w:type="dxa"/>
          </w:tcPr>
          <w:p w14:paraId="0715B3BE" w14:textId="77777777" w:rsidR="004D3035" w:rsidRPr="002C0485" w:rsidRDefault="00A6513E"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第１の２</w:t>
            </w:r>
            <w:r w:rsidR="0038247D" w:rsidRPr="002C0485">
              <w:rPr>
                <w:rFonts w:ascii="ＭＳ ゴシック" w:eastAsia="ＭＳ ゴシック" w:hAnsi="ＭＳ ゴシック" w:hint="eastAsia"/>
                <w:szCs w:val="18"/>
              </w:rPr>
              <w:t xml:space="preserve">　</w:t>
            </w:r>
            <w:r w:rsidR="004D3035" w:rsidRPr="002C0485">
              <w:rPr>
                <w:rFonts w:ascii="ＭＳ ゴシック" w:eastAsia="ＭＳ ゴシック" w:hAnsi="ＭＳ ゴシック" w:hint="eastAsia"/>
                <w:szCs w:val="18"/>
              </w:rPr>
              <w:t>基本方針</w:t>
            </w:r>
          </w:p>
          <w:p w14:paraId="669D4482" w14:textId="56143931" w:rsidR="004D3035" w:rsidRPr="002C0485" w:rsidRDefault="004D3035" w:rsidP="002C0485">
            <w:pPr>
              <w:suppressAutoHyphens/>
              <w:kinsoku w:val="0"/>
              <w:autoSpaceDE w:val="0"/>
              <w:autoSpaceDN w:val="0"/>
              <w:spacing w:line="211" w:lineRule="exact"/>
              <w:ind w:firstLineChars="100" w:firstLine="90"/>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＜法第７３条第１項＞</w:t>
            </w:r>
          </w:p>
          <w:p w14:paraId="767F2558" w14:textId="185BC899" w:rsidR="00A6513E" w:rsidRPr="002C0485" w:rsidRDefault="00A6513E" w:rsidP="002C0485">
            <w:pPr>
              <w:pStyle w:val="a8"/>
              <w:wordWrap/>
              <w:ind w:left="184" w:hangingChars="100" w:hanging="184"/>
              <w:rPr>
                <w:rFonts w:ascii="ＭＳ ゴシック" w:hAnsi="ＭＳ ゴシック"/>
              </w:rPr>
            </w:pPr>
          </w:p>
        </w:tc>
        <w:tc>
          <w:tcPr>
            <w:tcW w:w="5953" w:type="dxa"/>
          </w:tcPr>
          <w:p w14:paraId="5D630FD4" w14:textId="17701183" w:rsidR="004D3035" w:rsidRPr="002C0485" w:rsidRDefault="004D3035" w:rsidP="002C0485">
            <w:pPr>
              <w:pStyle w:val="a8"/>
              <w:wordWrap/>
              <w:ind w:left="184" w:rightChars="21" w:right="38"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本主眼事項第４の９に規定する特定施設サービス計画に基づき</w:t>
            </w:r>
            <w:r w:rsidR="00ED42A7" w:rsidRPr="002C0485">
              <w:rPr>
                <w:rFonts w:ascii="ＭＳ ゴシック" w:hAnsi="ＭＳ ゴシック" w:hint="eastAsia"/>
              </w:rPr>
              <w:t>、</w:t>
            </w:r>
            <w:r w:rsidRPr="002C0485">
              <w:rPr>
                <w:rFonts w:ascii="ＭＳ ゴシック" w:hAnsi="ＭＳ ゴシック" w:hint="eastAsia"/>
              </w:rPr>
              <w:t xml:space="preserve">　入浴</w:t>
            </w:r>
            <w:r w:rsidR="00ED42A7" w:rsidRPr="002C0485">
              <w:rPr>
                <w:rFonts w:ascii="ＭＳ ゴシック" w:hAnsi="ＭＳ ゴシック" w:hint="eastAsia"/>
              </w:rPr>
              <w:t>、</w:t>
            </w:r>
            <w:r w:rsidRPr="002C0485">
              <w:rPr>
                <w:rFonts w:ascii="ＭＳ ゴシック" w:hAnsi="ＭＳ ゴシック" w:hint="eastAsia"/>
              </w:rPr>
              <w:t>排せつ</w:t>
            </w:r>
            <w:r w:rsidR="00ED42A7" w:rsidRPr="002C0485">
              <w:rPr>
                <w:rFonts w:ascii="ＭＳ ゴシック" w:hAnsi="ＭＳ ゴシック" w:hint="eastAsia"/>
              </w:rPr>
              <w:t>、</w:t>
            </w:r>
            <w:r w:rsidRPr="002C0485">
              <w:rPr>
                <w:rFonts w:ascii="ＭＳ ゴシック" w:hAnsi="ＭＳ ゴシック" w:hint="eastAsia"/>
              </w:rPr>
              <w:t>食事等の介護その他の日常生活上の世話</w:t>
            </w:r>
            <w:r w:rsidR="00ED42A7" w:rsidRPr="002C0485">
              <w:rPr>
                <w:rFonts w:ascii="ＭＳ ゴシック" w:hAnsi="ＭＳ ゴシック" w:hint="eastAsia"/>
              </w:rPr>
              <w:t>、</w:t>
            </w:r>
            <w:r w:rsidRPr="002C0485">
              <w:rPr>
                <w:rFonts w:ascii="ＭＳ ゴシック" w:hAnsi="ＭＳ ゴシック" w:hint="eastAsia"/>
              </w:rPr>
              <w:t>機能訓練及び療養上の世話を行うことにより</w:t>
            </w:r>
            <w:r w:rsidR="00ED42A7" w:rsidRPr="002C0485">
              <w:rPr>
                <w:rFonts w:ascii="ＭＳ ゴシック" w:hAnsi="ＭＳ ゴシック" w:hint="eastAsia"/>
              </w:rPr>
              <w:t>、</w:t>
            </w:r>
            <w:r w:rsidRPr="002C0485">
              <w:rPr>
                <w:rFonts w:ascii="ＭＳ ゴシック" w:hAnsi="ＭＳ ゴシック" w:hint="eastAsia"/>
              </w:rPr>
              <w:t>要介護状態となった場合でも</w:t>
            </w:r>
            <w:r w:rsidR="00ED42A7" w:rsidRPr="002C0485">
              <w:rPr>
                <w:rFonts w:ascii="ＭＳ ゴシック" w:hAnsi="ＭＳ ゴシック" w:hint="eastAsia"/>
              </w:rPr>
              <w:t>、</w:t>
            </w:r>
            <w:r w:rsidRPr="002C0485">
              <w:rPr>
                <w:rFonts w:ascii="ＭＳ ゴシック" w:hAnsi="ＭＳ ゴシック" w:hint="eastAsia"/>
              </w:rPr>
              <w:t>利用者が当該指定特定施設においてその有する能力に応じ自立した日常生活を営むことができるようにするものとなっているか。</w:t>
            </w:r>
            <w:r w:rsidRPr="002C0485">
              <w:rPr>
                <w:rFonts w:ascii="ＭＳ ゴシック" w:hAnsi="ＭＳ ゴシック" w:hint="eastAsia"/>
                <w:w w:val="50"/>
              </w:rPr>
              <w:t>◆平１１厚令３７第１７４条第１項</w:t>
            </w:r>
          </w:p>
          <w:p w14:paraId="3C6325C9" w14:textId="77777777" w:rsidR="004D3035" w:rsidRPr="002C0485" w:rsidRDefault="004D3035" w:rsidP="002C0485">
            <w:pPr>
              <w:pStyle w:val="a8"/>
              <w:wordWrap/>
              <w:ind w:firstLineChars="200" w:firstLine="360"/>
              <w:rPr>
                <w:rFonts w:ascii="ＭＳ ゴシック" w:hAnsi="ＭＳ ゴシック"/>
                <w:spacing w:val="0"/>
              </w:rPr>
            </w:pPr>
          </w:p>
          <w:p w14:paraId="42AD6DD4" w14:textId="14DCB904" w:rsidR="004D3035" w:rsidRPr="002C0485" w:rsidRDefault="004D303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事業者は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安定的かつ継続的な事業運営に努めているか。</w:t>
            </w:r>
          </w:p>
          <w:p w14:paraId="564F8F99" w14:textId="67685E72" w:rsidR="00A6513E" w:rsidRPr="002C0485" w:rsidRDefault="004D3035" w:rsidP="002C0485">
            <w:pPr>
              <w:autoSpaceDE w:val="0"/>
              <w:autoSpaceDN w:val="0"/>
              <w:adjustRightInd w:val="0"/>
              <w:spacing w:line="211" w:lineRule="exact"/>
              <w:ind w:firstLineChars="400" w:firstLine="360"/>
              <w:rPr>
                <w:rFonts w:ascii="ＭＳ ゴシック" w:eastAsia="ＭＳ ゴシック" w:hAnsi="ＭＳ ゴシック" w:cs="ＭＳ 明朝"/>
                <w:kern w:val="0"/>
                <w:szCs w:val="18"/>
              </w:rPr>
            </w:pPr>
            <w:r w:rsidRPr="002C0485">
              <w:rPr>
                <w:rFonts w:ascii="ＭＳ ゴシック" w:eastAsia="ＭＳ ゴシック" w:hAnsi="ＭＳ ゴシック" w:cs="ＭＳ ゴシック" w:hint="eastAsia"/>
                <w:w w:val="50"/>
                <w:szCs w:val="18"/>
              </w:rPr>
              <w:t>◆平１１厚令３７第１７４条第２項</w:t>
            </w:r>
          </w:p>
        </w:tc>
        <w:tc>
          <w:tcPr>
            <w:tcW w:w="425" w:type="dxa"/>
          </w:tcPr>
          <w:p w14:paraId="4544BED8"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5A2B46"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33B0F39"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7DD4678" w14:textId="4AADA369" w:rsidR="00A6513E" w:rsidRPr="002C0485" w:rsidRDefault="00A6513E" w:rsidP="002C0485">
            <w:pPr>
              <w:spacing w:line="211" w:lineRule="exact"/>
              <w:rPr>
                <w:rFonts w:ascii="ＭＳ ゴシック" w:eastAsia="ＭＳ ゴシック" w:hAnsi="ＭＳ ゴシック" w:cs="ＭＳ 明朝"/>
                <w:kern w:val="0"/>
                <w:szCs w:val="18"/>
              </w:rPr>
            </w:pPr>
          </w:p>
        </w:tc>
      </w:tr>
      <w:tr w:rsidR="00A57341" w:rsidRPr="002C0485" w14:paraId="5AE1C330" w14:textId="77777777" w:rsidTr="00A87307">
        <w:tc>
          <w:tcPr>
            <w:tcW w:w="1560" w:type="dxa"/>
          </w:tcPr>
          <w:p w14:paraId="0CBA869A" w14:textId="77777777" w:rsidR="00A6513E" w:rsidRPr="002C0485" w:rsidRDefault="00A6513E" w:rsidP="002C0485">
            <w:pPr>
              <w:pStyle w:val="a8"/>
              <w:wordWrap/>
              <w:ind w:left="184" w:hangingChars="100" w:hanging="184"/>
              <w:rPr>
                <w:rFonts w:ascii="ＭＳ ゴシック" w:hAnsi="ＭＳ ゴシック"/>
              </w:rPr>
            </w:pPr>
            <w:r w:rsidRPr="002C0485">
              <w:rPr>
                <w:rFonts w:ascii="ＭＳ ゴシック" w:hAnsi="ＭＳ ゴシック" w:hint="eastAsia"/>
              </w:rPr>
              <w:t>第１の３</w:t>
            </w:r>
            <w:r w:rsidR="0038247D" w:rsidRPr="002C0485">
              <w:rPr>
                <w:rFonts w:ascii="ＭＳ ゴシック" w:hAnsi="ＭＳ ゴシック" w:hint="eastAsia"/>
              </w:rPr>
              <w:t xml:space="preserve">　</w:t>
            </w:r>
            <w:r w:rsidRPr="002C0485">
              <w:rPr>
                <w:rFonts w:ascii="ＭＳ ゴシック" w:hAnsi="ＭＳ ゴシック" w:hint="eastAsia"/>
              </w:rPr>
              <w:t>暴力団の排除</w:t>
            </w:r>
          </w:p>
        </w:tc>
        <w:tc>
          <w:tcPr>
            <w:tcW w:w="5953" w:type="dxa"/>
          </w:tcPr>
          <w:p w14:paraId="6ACA824E" w14:textId="55B7F6A5" w:rsidR="00A6513E" w:rsidRPr="002C0485" w:rsidRDefault="00A6513E" w:rsidP="002C0485">
            <w:pPr>
              <w:autoSpaceDE w:val="0"/>
              <w:autoSpaceDN w:val="0"/>
              <w:adjustRightInd w:val="0"/>
              <w:spacing w:line="211" w:lineRule="exact"/>
              <w:ind w:left="180" w:rightChars="21" w:right="38" w:hangingChars="100" w:hanging="180"/>
              <w:rPr>
                <w:rFonts w:ascii="ＭＳ ゴシック" w:eastAsia="ＭＳ ゴシック" w:hAnsi="ＭＳ ゴシック"/>
                <w:w w:val="50"/>
                <w:szCs w:val="18"/>
              </w:rPr>
            </w:pPr>
            <w:r w:rsidRPr="002C0485">
              <w:rPr>
                <w:rFonts w:ascii="ＭＳ ゴシック" w:eastAsia="ＭＳ ゴシック" w:hAnsi="ＭＳ ゴシック" w:cs="ＭＳ 明朝" w:hint="eastAsia"/>
                <w:kern w:val="0"/>
                <w:szCs w:val="18"/>
              </w:rPr>
              <w:t>□　管理者及び従業者（利用者の利益に重大な影響を及ぼす業務の</w:t>
            </w:r>
            <w:r w:rsidR="00744CEC" w:rsidRPr="002C0485">
              <w:rPr>
                <w:rFonts w:ascii="ＭＳ ゴシック" w:eastAsia="ＭＳ ゴシック" w:hAnsi="ＭＳ ゴシック" w:cs="ＭＳ 明朝" w:hint="eastAsia"/>
                <w:kern w:val="0"/>
                <w:szCs w:val="18"/>
              </w:rPr>
              <w:t>全部</w:t>
            </w:r>
            <w:r w:rsidRPr="002C0485">
              <w:rPr>
                <w:rFonts w:ascii="ＭＳ ゴシック" w:eastAsia="ＭＳ ゴシック" w:hAnsi="ＭＳ ゴシック" w:cs="ＭＳ 明朝" w:hint="eastAsia"/>
                <w:kern w:val="0"/>
                <w:szCs w:val="18"/>
              </w:rPr>
              <w:t>又は一部について一切の裁判外の行為をなす権限を有し</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又は当該管理者の権限を代行し得る地位にある者）は</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暴力団員による不当な行為の防止等に関する法律第２条第６号に規定する暴力団員ではないか。</w:t>
            </w:r>
            <w:r w:rsidRPr="002C0485">
              <w:rPr>
                <w:rFonts w:ascii="ＭＳ ゴシック" w:eastAsia="ＭＳ ゴシック" w:hAnsi="ＭＳ ゴシック" w:hint="eastAsia"/>
                <w:w w:val="50"/>
                <w:szCs w:val="18"/>
              </w:rPr>
              <w:t>◆平２５市条例３９第</w:t>
            </w:r>
            <w:r w:rsidR="00473DFA">
              <w:rPr>
                <w:rFonts w:ascii="ＭＳ ゴシック" w:eastAsia="ＭＳ ゴシック" w:hAnsi="ＭＳ ゴシック" w:hint="eastAsia"/>
                <w:w w:val="50"/>
                <w:szCs w:val="18"/>
              </w:rPr>
              <w:t>４</w:t>
            </w:r>
            <w:r w:rsidRPr="002C0485">
              <w:rPr>
                <w:rFonts w:ascii="ＭＳ ゴシック" w:eastAsia="ＭＳ ゴシック" w:hAnsi="ＭＳ ゴシック" w:hint="eastAsia"/>
                <w:w w:val="50"/>
                <w:szCs w:val="18"/>
              </w:rPr>
              <w:t>条第１項</w:t>
            </w:r>
          </w:p>
          <w:p w14:paraId="5DD50F40" w14:textId="77777777" w:rsidR="002C09C8" w:rsidRPr="002C0485" w:rsidRDefault="002C09C8" w:rsidP="002C0485">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p>
          <w:p w14:paraId="75F5EBA9" w14:textId="0D7E0D6F" w:rsidR="00A6513E" w:rsidRPr="002C0485" w:rsidRDefault="00A6513E" w:rsidP="002C0485">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　前項の事業所は</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その運営について</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 xml:space="preserve">暴排条例第２条第４号に規定する暴力団員等の支配を受けていないか　</w:t>
            </w:r>
            <w:r w:rsidRPr="002C0485">
              <w:rPr>
                <w:rFonts w:ascii="ＭＳ ゴシック" w:eastAsia="ＭＳ ゴシック" w:hAnsi="ＭＳ ゴシック" w:hint="eastAsia"/>
                <w:w w:val="50"/>
                <w:szCs w:val="18"/>
              </w:rPr>
              <w:t>◆平２５市条例３９第</w:t>
            </w:r>
            <w:r w:rsidR="00473DFA">
              <w:rPr>
                <w:rFonts w:ascii="ＭＳ ゴシック" w:eastAsia="ＭＳ ゴシック" w:hAnsi="ＭＳ ゴシック" w:hint="eastAsia"/>
                <w:w w:val="50"/>
                <w:szCs w:val="18"/>
              </w:rPr>
              <w:t>４</w:t>
            </w:r>
            <w:r w:rsidRPr="002C0485">
              <w:rPr>
                <w:rFonts w:ascii="ＭＳ ゴシック" w:eastAsia="ＭＳ ゴシック" w:hAnsi="ＭＳ ゴシック" w:hint="eastAsia"/>
                <w:w w:val="50"/>
                <w:szCs w:val="18"/>
              </w:rPr>
              <w:t>条第２項</w:t>
            </w:r>
          </w:p>
        </w:tc>
        <w:tc>
          <w:tcPr>
            <w:tcW w:w="425" w:type="dxa"/>
          </w:tcPr>
          <w:p w14:paraId="765EA003"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72D8967"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8FD0711"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E04D810" w14:textId="77777777" w:rsidR="00A6513E" w:rsidRPr="002C0485" w:rsidRDefault="00A6513E" w:rsidP="002C0485">
            <w:pPr>
              <w:spacing w:line="211" w:lineRule="exact"/>
              <w:rPr>
                <w:rFonts w:ascii="ＭＳ ゴシック" w:eastAsia="ＭＳ ゴシック" w:hAnsi="ＭＳ ゴシック"/>
                <w:szCs w:val="18"/>
              </w:rPr>
            </w:pPr>
          </w:p>
        </w:tc>
      </w:tr>
      <w:tr w:rsidR="00A57341" w:rsidRPr="002C0485" w14:paraId="288EDE9F" w14:textId="77777777" w:rsidTr="00A87307">
        <w:tc>
          <w:tcPr>
            <w:tcW w:w="1560" w:type="dxa"/>
          </w:tcPr>
          <w:p w14:paraId="7498BD27" w14:textId="26FC13CA"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第２　人員に関する基準</w:t>
            </w:r>
          </w:p>
          <w:p w14:paraId="229D8917"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w w:val="50"/>
              </w:rPr>
              <w:t>＜法第７４条第１項＞</w:t>
            </w:r>
          </w:p>
          <w:p w14:paraId="55E1131F" w14:textId="4636778E"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１　指定特定施設単体運営事業所</w:t>
            </w:r>
          </w:p>
          <w:p w14:paraId="36A76DAB" w14:textId="77777777" w:rsidR="00A6513E" w:rsidRPr="002C0485" w:rsidRDefault="00A6513E" w:rsidP="002C0485">
            <w:pPr>
              <w:pStyle w:val="a8"/>
              <w:wordWrap/>
              <w:rPr>
                <w:rFonts w:ascii="ＭＳ ゴシック" w:hAnsi="ＭＳ ゴシック"/>
                <w:spacing w:val="0"/>
              </w:rPr>
            </w:pPr>
          </w:p>
          <w:p w14:paraId="06D2B040" w14:textId="734705B0" w:rsidR="00A6513E" w:rsidRPr="002C0485" w:rsidRDefault="00A6513E" w:rsidP="002C0485">
            <w:pPr>
              <w:pStyle w:val="a8"/>
              <w:wordWrap/>
              <w:ind w:left="368" w:hangingChars="200" w:hanging="368"/>
              <w:rPr>
                <w:rFonts w:ascii="ＭＳ ゴシック" w:hAnsi="ＭＳ ゴシック"/>
              </w:rPr>
            </w:pPr>
            <w:r w:rsidRPr="002C0485">
              <w:rPr>
                <w:rFonts w:ascii="ＭＳ ゴシック" w:hAnsi="ＭＳ ゴシック" w:hint="eastAsia"/>
              </w:rPr>
              <w:t>（１）生活相談員</w:t>
            </w:r>
          </w:p>
        </w:tc>
        <w:tc>
          <w:tcPr>
            <w:tcW w:w="5953" w:type="dxa"/>
          </w:tcPr>
          <w:p w14:paraId="5BC02E96" w14:textId="4E648B72" w:rsidR="00A6513E" w:rsidRPr="002C0485" w:rsidRDefault="00A6513E"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指定特定施設入居者生活介護事業者が指定特定施設ごとに置</w:t>
            </w:r>
            <w:r w:rsidR="00744CEC" w:rsidRPr="002C0485">
              <w:rPr>
                <w:rFonts w:ascii="ＭＳ ゴシック" w:hAnsi="ＭＳ ゴシック" w:hint="eastAsia"/>
              </w:rPr>
              <w:t>く</w:t>
            </w:r>
            <w:r w:rsidRPr="002C0485">
              <w:rPr>
                <w:rFonts w:ascii="ＭＳ ゴシック" w:hAnsi="ＭＳ ゴシック" w:hint="eastAsia"/>
              </w:rPr>
              <w:t>べき従業者の員数は</w:t>
            </w:r>
            <w:r w:rsidR="00ED42A7" w:rsidRPr="002C0485">
              <w:rPr>
                <w:rFonts w:ascii="ＭＳ ゴシック" w:hAnsi="ＭＳ ゴシック" w:hint="eastAsia"/>
              </w:rPr>
              <w:t>、</w:t>
            </w:r>
            <w:r w:rsidRPr="002C0485">
              <w:rPr>
                <w:rFonts w:ascii="ＭＳ ゴシック" w:hAnsi="ＭＳ ゴシック" w:hint="eastAsia"/>
              </w:rPr>
              <w:t>次のとおりとなっているか。</w:t>
            </w:r>
          </w:p>
          <w:p w14:paraId="76C81831" w14:textId="77777777" w:rsidR="00A6513E" w:rsidRPr="002C0485" w:rsidRDefault="00A6513E"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w:t>
            </w:r>
            <w:r w:rsidR="001D5844" w:rsidRPr="002C0485">
              <w:rPr>
                <w:rFonts w:ascii="ＭＳ ゴシック" w:hAnsi="ＭＳ ゴシック" w:hint="eastAsia"/>
                <w:w w:val="50"/>
              </w:rPr>
              <w:t>１１</w:t>
            </w:r>
            <w:r w:rsidRPr="002C0485">
              <w:rPr>
                <w:rFonts w:ascii="ＭＳ ゴシック" w:hAnsi="ＭＳ ゴシック" w:hint="eastAsia"/>
                <w:w w:val="50"/>
              </w:rPr>
              <w:t>厚令３７第１７５条第１項</w:t>
            </w:r>
          </w:p>
          <w:p w14:paraId="7554F89F" w14:textId="77777777" w:rsidR="00A6513E" w:rsidRPr="002C0485" w:rsidRDefault="00A6513E" w:rsidP="002C0485">
            <w:pPr>
              <w:pStyle w:val="a8"/>
              <w:wordWrap/>
              <w:rPr>
                <w:rFonts w:ascii="ＭＳ ゴシック" w:hAnsi="ＭＳ ゴシック"/>
              </w:rPr>
            </w:pPr>
          </w:p>
          <w:p w14:paraId="57D2F075" w14:textId="65B825FC"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利用者の数が</w:t>
            </w:r>
            <w:r w:rsidRPr="002C0485">
              <w:rPr>
                <w:rFonts w:ascii="ＭＳ ゴシック" w:hAnsi="ＭＳ ゴシック"/>
              </w:rPr>
              <w:t>100又はその端数を増すごとに１人以上であるか。</w:t>
            </w:r>
          </w:p>
          <w:p w14:paraId="525FACB8" w14:textId="77777777" w:rsidR="00A6513E" w:rsidRPr="002C0485" w:rsidRDefault="00A6513E"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cs="ＭＳ ゴシック" w:hint="eastAsia"/>
                <w:w w:val="50"/>
                <w:szCs w:val="18"/>
              </w:rPr>
              <w:t>◆平</w:t>
            </w:r>
            <w:r w:rsidR="001D5844" w:rsidRPr="002C0485">
              <w:rPr>
                <w:rFonts w:ascii="ＭＳ ゴシック" w:eastAsia="ＭＳ ゴシック" w:hAnsi="ＭＳ ゴシック" w:cs="ＭＳ ゴシック" w:hint="eastAsia"/>
                <w:w w:val="50"/>
                <w:szCs w:val="18"/>
              </w:rPr>
              <w:t>１１</w:t>
            </w:r>
            <w:r w:rsidRPr="002C0485">
              <w:rPr>
                <w:rFonts w:ascii="ＭＳ ゴシック" w:eastAsia="ＭＳ ゴシック" w:hAnsi="ＭＳ ゴシック" w:cs="ＭＳ ゴシック" w:hint="eastAsia"/>
                <w:w w:val="50"/>
                <w:szCs w:val="18"/>
              </w:rPr>
              <w:t>厚令３７第１７５条第１項第１号</w:t>
            </w:r>
          </w:p>
          <w:p w14:paraId="3B71DE1E" w14:textId="77777777" w:rsidR="00A6513E" w:rsidRPr="002C0485" w:rsidRDefault="00A6513E" w:rsidP="002C0485">
            <w:pPr>
              <w:pStyle w:val="a8"/>
              <w:wordWrap/>
              <w:rPr>
                <w:rFonts w:ascii="ＭＳ ゴシック" w:hAnsi="ＭＳ ゴシック"/>
                <w:spacing w:val="0"/>
              </w:rPr>
            </w:pPr>
          </w:p>
          <w:p w14:paraId="1A63057C" w14:textId="716712F0" w:rsidR="00A6513E" w:rsidRPr="002C0485" w:rsidRDefault="00A6513E" w:rsidP="002C0485">
            <w:pPr>
              <w:numPr>
                <w:ilvl w:val="0"/>
                <w:numId w:val="35"/>
              </w:num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生活相談員のうち１人以上は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常勤であるか。</w:t>
            </w:r>
          </w:p>
          <w:p w14:paraId="63D61EB1" w14:textId="77777777" w:rsidR="00A6513E" w:rsidRPr="002C0485" w:rsidRDefault="00A6513E" w:rsidP="002C0485">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w:t>
            </w:r>
            <w:r w:rsidR="001D5844" w:rsidRPr="002C0485">
              <w:rPr>
                <w:rFonts w:ascii="ＭＳ ゴシック" w:eastAsia="ＭＳ ゴシック" w:hAnsi="ＭＳ ゴシック" w:cs="ＭＳ ゴシック" w:hint="eastAsia"/>
                <w:w w:val="50"/>
                <w:szCs w:val="18"/>
              </w:rPr>
              <w:t>１１</w:t>
            </w:r>
            <w:r w:rsidRPr="002C0485">
              <w:rPr>
                <w:rFonts w:ascii="ＭＳ ゴシック" w:eastAsia="ＭＳ ゴシック" w:hAnsi="ＭＳ ゴシック" w:cs="ＭＳ ゴシック" w:hint="eastAsia"/>
                <w:w w:val="50"/>
                <w:szCs w:val="18"/>
              </w:rPr>
              <w:t>厚令３７第１７５条第４項</w:t>
            </w:r>
          </w:p>
        </w:tc>
        <w:tc>
          <w:tcPr>
            <w:tcW w:w="425" w:type="dxa"/>
          </w:tcPr>
          <w:p w14:paraId="2864526E"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BBB0F8B"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2500935"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37E1B8F"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施設の入居定員：　人</w:t>
            </w:r>
          </w:p>
          <w:p w14:paraId="67F4069A"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点検時点での入居者数</w:t>
            </w:r>
          </w:p>
          <w:p w14:paraId="17AE30FE"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人</w:t>
            </w:r>
          </w:p>
          <w:p w14:paraId="109A3B18" w14:textId="77777777" w:rsidR="00A6513E" w:rsidRPr="002C0485" w:rsidRDefault="00A6513E" w:rsidP="002C0485">
            <w:pPr>
              <w:pStyle w:val="a8"/>
              <w:wordWrap/>
              <w:rPr>
                <w:rFonts w:ascii="ＭＳ ゴシック" w:hAnsi="ＭＳ ゴシック"/>
                <w:spacing w:val="0"/>
              </w:rPr>
            </w:pPr>
          </w:p>
          <w:p w14:paraId="07D9D1C0"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利用者数：　　　　人</w:t>
            </w:r>
          </w:p>
          <w:p w14:paraId="4A5077E9"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・前年度平均値とする</w:t>
            </w:r>
          </w:p>
          <w:p w14:paraId="0C14F23A" w14:textId="77777777" w:rsidR="00F56275" w:rsidRPr="002C0485" w:rsidRDefault="00F56275" w:rsidP="002C0485">
            <w:pPr>
              <w:spacing w:line="211" w:lineRule="exact"/>
              <w:rPr>
                <w:rFonts w:ascii="ＭＳ ゴシック" w:eastAsia="ＭＳ ゴシック" w:hAnsi="ＭＳ ゴシック"/>
                <w:szCs w:val="18"/>
              </w:rPr>
            </w:pPr>
          </w:p>
          <w:p w14:paraId="1A9D409D" w14:textId="77777777" w:rsidR="00F56275" w:rsidRPr="002C0485" w:rsidRDefault="00F5627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相談員氏名</w:t>
            </w:r>
          </w:p>
          <w:p w14:paraId="1DC47A97" w14:textId="77777777" w:rsidR="00F56275" w:rsidRPr="002C0485" w:rsidRDefault="00F5627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p w14:paraId="159FA523" w14:textId="77777777" w:rsidR="00F56275" w:rsidRPr="002C0485" w:rsidRDefault="00F56275" w:rsidP="002C0485">
            <w:pPr>
              <w:spacing w:line="211" w:lineRule="exact"/>
              <w:rPr>
                <w:rFonts w:ascii="ＭＳ ゴシック" w:eastAsia="ＭＳ ゴシック" w:hAnsi="ＭＳ ゴシック"/>
                <w:szCs w:val="18"/>
              </w:rPr>
            </w:pPr>
          </w:p>
        </w:tc>
      </w:tr>
      <w:tr w:rsidR="00D01312" w:rsidRPr="002C0485" w14:paraId="6939D655" w14:textId="77777777" w:rsidTr="00A87307">
        <w:tc>
          <w:tcPr>
            <w:tcW w:w="1560" w:type="dxa"/>
          </w:tcPr>
          <w:p w14:paraId="06A9D731" w14:textId="5FCAC876"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（２）看護職員又は介護職員</w:t>
            </w:r>
          </w:p>
        </w:tc>
        <w:tc>
          <w:tcPr>
            <w:tcW w:w="5953" w:type="dxa"/>
          </w:tcPr>
          <w:p w14:paraId="7DB8E504" w14:textId="224BCDF7"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483F3E" w:rsidRPr="002C0485">
              <w:rPr>
                <w:rFonts w:ascii="ＭＳ ゴシック" w:hAnsi="ＭＳ ゴシック" w:hint="eastAsia"/>
              </w:rPr>
              <w:t xml:space="preserve">　</w:t>
            </w:r>
            <w:r w:rsidRPr="002C0485">
              <w:rPr>
                <w:rFonts w:ascii="ＭＳ ゴシック" w:hAnsi="ＭＳ ゴシック" w:hint="eastAsia"/>
              </w:rPr>
              <w:t>看護職員（看護師又は准看護師であること。）及び介護職員の合計数は</w:t>
            </w:r>
            <w:r w:rsidR="00ED42A7" w:rsidRPr="002C0485">
              <w:rPr>
                <w:rFonts w:ascii="ＭＳ ゴシック" w:hAnsi="ＭＳ ゴシック" w:hint="eastAsia"/>
              </w:rPr>
              <w:t>、</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要介護者である利用者の数が３又はその端数を増すごとに１以上であるか。</w:t>
            </w:r>
          </w:p>
          <w:p w14:paraId="3936CA35" w14:textId="5FB63014"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cs="ＭＳ ゴシック"/>
                <w:w w:val="50"/>
                <w:szCs w:val="18"/>
              </w:rPr>
            </w:pPr>
            <w:r w:rsidRPr="002C0485">
              <w:rPr>
                <w:rFonts w:ascii="ＭＳ ゴシック" w:eastAsia="ＭＳ ゴシック" w:hAnsi="ＭＳ ゴシック" w:cs="ＭＳ ゴシック" w:hint="eastAsia"/>
                <w:w w:val="50"/>
                <w:szCs w:val="18"/>
              </w:rPr>
              <w:t>◆平１１厚令３７第１７５条第１項第２号イ</w:t>
            </w:r>
          </w:p>
          <w:p w14:paraId="12164DAE" w14:textId="748CF2DE" w:rsidR="00A6612E" w:rsidRPr="002C0485" w:rsidRDefault="00A6612E" w:rsidP="002C0485">
            <w:pPr>
              <w:suppressAutoHyphens/>
              <w:kinsoku w:val="0"/>
              <w:autoSpaceDE w:val="0"/>
              <w:autoSpaceDN w:val="0"/>
              <w:spacing w:line="211" w:lineRule="exact"/>
              <w:rPr>
                <w:rFonts w:ascii="ＭＳ ゴシック" w:eastAsia="ＭＳ ゴシック" w:hAnsi="ＭＳ ゴシック" w:cs="ＭＳ ゴシック"/>
                <w:w w:val="50"/>
                <w:szCs w:val="18"/>
              </w:rPr>
            </w:pPr>
          </w:p>
          <w:p w14:paraId="7E42EF1A" w14:textId="1EF25BB5" w:rsidR="00A6612E" w:rsidRPr="002C0485" w:rsidRDefault="00A6612E" w:rsidP="002C0485">
            <w:pPr>
              <w:pStyle w:val="a8"/>
              <w:wordWrap/>
              <w:rPr>
                <w:rFonts w:ascii="ＭＳ ゴシック" w:hAnsi="ＭＳ ゴシック"/>
              </w:rPr>
            </w:pPr>
            <w:r w:rsidRPr="002C0485">
              <w:rPr>
                <w:rFonts w:ascii="ＭＳ ゴシック" w:hAnsi="ＭＳ ゴシック" w:hint="eastAsia"/>
              </w:rPr>
              <w:t>【生産性向上に取り組む施設における看護職員及び介護職員の員数の柔軟化】</w:t>
            </w:r>
          </w:p>
          <w:p w14:paraId="0C5E2B87" w14:textId="4D9F95CE" w:rsidR="00ED4FE6" w:rsidRPr="002C0485" w:rsidRDefault="00ED4FE6"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次に掲げる要件のいずれにも該当する場合は常勤換算方法で、利用者の数に</w:t>
            </w:r>
            <w:r w:rsidRPr="002C0485">
              <w:rPr>
                <w:rFonts w:ascii="ＭＳ ゴシック" w:hAnsi="ＭＳ ゴシック"/>
              </w:rPr>
              <w:t>10分の３を乗じて得た数の合計数が３又はその端数を増すごとに</w:t>
            </w:r>
            <w:r w:rsidRPr="002C0485">
              <w:rPr>
                <w:rFonts w:ascii="ＭＳ ゴシック" w:hAnsi="ＭＳ ゴシック" w:hint="eastAsia"/>
              </w:rPr>
              <w:t>0.9</w:t>
            </w:r>
            <w:r w:rsidRPr="002C0485">
              <w:rPr>
                <w:rFonts w:ascii="ＭＳ ゴシック" w:hAnsi="ＭＳ ゴシック"/>
              </w:rPr>
              <w:t>以上</w:t>
            </w:r>
            <w:r w:rsidRPr="002C0485">
              <w:rPr>
                <w:rFonts w:ascii="ＭＳ ゴシック" w:hAnsi="ＭＳ ゴシック" w:hint="eastAsia"/>
              </w:rPr>
              <w:t>となっているか。</w:t>
            </w:r>
          </w:p>
          <w:p w14:paraId="13B88DD2" w14:textId="216F125B" w:rsidR="00ED4FE6" w:rsidRPr="002C0485" w:rsidRDefault="00ED4FE6"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w w:val="50"/>
              </w:rPr>
              <w:t>◆平１１厚令３７第１７５条第９項</w:t>
            </w:r>
          </w:p>
          <w:p w14:paraId="2A257879" w14:textId="3D1FF5AA"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7A8B82DC" w14:textId="0E2054FA"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イ　利用者の安全及びケアの質の確保</w:t>
            </w:r>
          </w:p>
          <w:p w14:paraId="55282802" w14:textId="0968A29C"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ロ　特定施設従業者の負担軽減及び勤務状況への配慮</w:t>
            </w:r>
          </w:p>
          <w:p w14:paraId="0093B8C3" w14:textId="0E32FF76"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ハ　緊急時の体制整備</w:t>
            </w:r>
          </w:p>
          <w:p w14:paraId="3E23B0C2" w14:textId="557EFB9A" w:rsidR="00ED4FE6" w:rsidRPr="002C0485" w:rsidRDefault="00ED4FE6"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ニ　業務の効率化、介護サービスの質の向上等に資する機器（次号において「介護機器」という。）の定期的な点検</w:t>
            </w:r>
          </w:p>
          <w:p w14:paraId="7A40EAD9" w14:textId="03872375"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ホ　特定施設従業者に対する研修</w:t>
            </w:r>
          </w:p>
          <w:p w14:paraId="277E9379" w14:textId="7267F12E"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２　介護機器を複数種類活用していること。</w:t>
            </w:r>
          </w:p>
          <w:p w14:paraId="3DEC608C" w14:textId="189C5BF6"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３　利用者の安全並びに介護サービスの質の確保及び職員の負担軽減を図るため、特定施設従業者間の適切な役割分担を行っていること。</w:t>
            </w:r>
          </w:p>
          <w:p w14:paraId="3040C1AA" w14:textId="4180B5B9"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４　利用者の安全並びに介護サービスの質の確保及び職員の負担軽減を図る取組による介護サービスの質の確保及び職員の負担軽減が行われていると認められること。</w:t>
            </w:r>
          </w:p>
          <w:p w14:paraId="3F525254" w14:textId="77777777" w:rsidR="00ED4FE6" w:rsidRPr="002C0485" w:rsidRDefault="00ED4FE6" w:rsidP="002C0485">
            <w:pPr>
              <w:pStyle w:val="a8"/>
              <w:wordWrap/>
              <w:ind w:left="368" w:hangingChars="200" w:hanging="368"/>
              <w:rPr>
                <w:rFonts w:ascii="ＭＳ ゴシック" w:hAnsi="ＭＳ ゴシック"/>
              </w:rPr>
            </w:pPr>
          </w:p>
          <w:p w14:paraId="542D2380" w14:textId="01C84D62"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　生産性向上の取組に当たっての必要な安全対策について検討した</w:t>
            </w:r>
            <w:r w:rsidR="00A6612E" w:rsidRPr="002C0485">
              <w:rPr>
                <w:rFonts w:ascii="ＭＳ ゴシック" w:hAnsi="ＭＳ ゴシック" w:hint="eastAsia"/>
              </w:rPr>
              <w:t>うえ</w:t>
            </w:r>
            <w:r w:rsidRPr="002C0485">
              <w:rPr>
                <w:rFonts w:ascii="ＭＳ ゴシック" w:hAnsi="ＭＳ ゴシック" w:hint="eastAsia"/>
              </w:rPr>
              <w:t>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10）又はその端数を増すごとに0.9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令和６年３月15日　老高溌0315第５号）」によるものとする。</w:t>
            </w:r>
          </w:p>
          <w:p w14:paraId="6D55B719" w14:textId="7C4D4D8A" w:rsidR="00ED4FE6" w:rsidRPr="002C0485" w:rsidRDefault="00ED4FE6" w:rsidP="002C0485">
            <w:pPr>
              <w:suppressAutoHyphens/>
              <w:kinsoku w:val="0"/>
              <w:autoSpaceDE w:val="0"/>
              <w:autoSpaceDN w:val="0"/>
              <w:spacing w:line="211" w:lineRule="exact"/>
              <w:rPr>
                <w:rFonts w:ascii="ＭＳ ゴシック" w:eastAsia="ＭＳ ゴシック" w:hAnsi="ＭＳ ゴシック" w:cs="ＭＳ ゴシック"/>
                <w:w w:val="50"/>
                <w:szCs w:val="18"/>
              </w:rPr>
            </w:pPr>
            <w:r w:rsidRPr="002C0485">
              <w:rPr>
                <w:rFonts w:ascii="ＭＳ ゴシック" w:eastAsia="ＭＳ ゴシック" w:hAnsi="ＭＳ ゴシック" w:hint="eastAsia"/>
                <w:szCs w:val="18"/>
              </w:rPr>
              <w:t xml:space="preserve">　　</w:t>
            </w:r>
            <w:r w:rsidR="00A6612E"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平１１老企２５第３の十１（３）</w:t>
            </w:r>
          </w:p>
          <w:p w14:paraId="05F8218F" w14:textId="77777777" w:rsidR="00D01312" w:rsidRPr="002C0485" w:rsidRDefault="00D01312" w:rsidP="002C0485">
            <w:pPr>
              <w:pStyle w:val="a8"/>
              <w:wordWrap/>
              <w:rPr>
                <w:rFonts w:ascii="ＭＳ ゴシック" w:hAnsi="ＭＳ ゴシック"/>
                <w:spacing w:val="0"/>
              </w:rPr>
            </w:pPr>
          </w:p>
          <w:p w14:paraId="1B2C174F" w14:textId="048029F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看護職員の数は</w:t>
            </w:r>
            <w:r w:rsidR="00ED42A7" w:rsidRPr="002C0485">
              <w:rPr>
                <w:rFonts w:ascii="ＭＳ ゴシック" w:hAnsi="ＭＳ ゴシック" w:hint="eastAsia"/>
              </w:rPr>
              <w:t>、</w:t>
            </w:r>
            <w:r w:rsidRPr="002C0485">
              <w:rPr>
                <w:rFonts w:ascii="ＭＳ ゴシック" w:hAnsi="ＭＳ ゴシック" w:hint="eastAsia"/>
              </w:rPr>
              <w:t>利用者の数が</w:t>
            </w:r>
            <w:r w:rsidRPr="002C0485">
              <w:rPr>
                <w:rFonts w:ascii="ＭＳ ゴシック" w:hAnsi="ＭＳ ゴシック"/>
              </w:rPr>
              <w:t>30を超えない施設にあっては</w:t>
            </w:r>
            <w:r w:rsidR="00ED42A7" w:rsidRPr="002C0485">
              <w:rPr>
                <w:rFonts w:ascii="ＭＳ ゴシック" w:hAnsi="ＭＳ ゴシック"/>
              </w:rPr>
              <w:t>、</w:t>
            </w:r>
            <w:r w:rsidRPr="002C0485">
              <w:rPr>
                <w:rFonts w:ascii="ＭＳ ゴシック" w:hAnsi="ＭＳ ゴシック"/>
              </w:rPr>
              <w:t>常　勤換算方法で</w:t>
            </w:r>
            <w:r w:rsidR="00ED42A7" w:rsidRPr="002C0485">
              <w:rPr>
                <w:rFonts w:ascii="ＭＳ ゴシック" w:hAnsi="ＭＳ ゴシック"/>
              </w:rPr>
              <w:t>、</w:t>
            </w:r>
            <w:r w:rsidRPr="002C0485">
              <w:rPr>
                <w:rFonts w:ascii="ＭＳ ゴシック" w:hAnsi="ＭＳ ゴシック"/>
              </w:rPr>
              <w:t>１以上となっているか。</w:t>
            </w:r>
          </w:p>
          <w:p w14:paraId="0586F98F" w14:textId="0CF05B0C" w:rsidR="00D01312" w:rsidRPr="002C0485" w:rsidRDefault="00D01312" w:rsidP="002C0485">
            <w:pPr>
              <w:pStyle w:val="a8"/>
              <w:wordWrap/>
              <w:ind w:left="180" w:hangingChars="100" w:hanging="180"/>
              <w:rPr>
                <w:rFonts w:ascii="ＭＳ ゴシック" w:hAnsi="ＭＳ ゴシック"/>
                <w:w w:val="50"/>
              </w:rPr>
            </w:pPr>
            <w:r w:rsidRPr="002C0485">
              <w:rPr>
                <w:rFonts w:ascii="ＭＳ ゴシック" w:hAnsi="ＭＳ ゴシック"/>
                <w:spacing w:val="0"/>
              </w:rPr>
              <w:t xml:space="preserve">    </w:t>
            </w:r>
            <w:r w:rsidRPr="002C0485">
              <w:rPr>
                <w:rFonts w:ascii="ＭＳ ゴシック" w:hAnsi="ＭＳ ゴシック" w:hint="eastAsia"/>
                <w:spacing w:val="1"/>
              </w:rPr>
              <w:t>また</w:t>
            </w:r>
            <w:r w:rsidR="00ED42A7" w:rsidRPr="002C0485">
              <w:rPr>
                <w:rFonts w:ascii="ＭＳ ゴシック" w:hAnsi="ＭＳ ゴシック" w:hint="eastAsia"/>
                <w:spacing w:val="1"/>
              </w:rPr>
              <w:t>、</w:t>
            </w:r>
            <w:r w:rsidRPr="002C0485">
              <w:rPr>
                <w:rFonts w:ascii="ＭＳ ゴシック" w:hAnsi="ＭＳ ゴシック" w:hint="eastAsia"/>
                <w:spacing w:val="1"/>
              </w:rPr>
              <w:t>利用者の数が</w:t>
            </w:r>
            <w:r w:rsidRPr="002C0485">
              <w:rPr>
                <w:rFonts w:ascii="ＭＳ ゴシック" w:hAnsi="ＭＳ ゴシック"/>
                <w:spacing w:val="1"/>
              </w:rPr>
              <w:t>30を超える施設にあっては</w:t>
            </w:r>
            <w:r w:rsidR="00ED42A7" w:rsidRPr="002C0485">
              <w:rPr>
                <w:rFonts w:ascii="ＭＳ ゴシック" w:hAnsi="ＭＳ ゴシック"/>
                <w:spacing w:val="1"/>
              </w:rPr>
              <w:t>、</w:t>
            </w:r>
            <w:r w:rsidRPr="002C0485">
              <w:rPr>
                <w:rFonts w:ascii="ＭＳ ゴシック" w:hAnsi="ＭＳ ゴシック"/>
                <w:spacing w:val="1"/>
              </w:rPr>
              <w:t>常勤換算方法で</w:t>
            </w:r>
            <w:r w:rsidR="00ED42A7" w:rsidRPr="002C0485">
              <w:rPr>
                <w:rFonts w:ascii="ＭＳ ゴシック" w:hAnsi="ＭＳ ゴシック"/>
                <w:spacing w:val="1"/>
              </w:rPr>
              <w:t>、</w:t>
            </w:r>
            <w:r w:rsidRPr="002C0485">
              <w:rPr>
                <w:rFonts w:ascii="ＭＳ ゴシック" w:hAnsi="ＭＳ ゴシック" w:hint="eastAsia"/>
              </w:rPr>
              <w:t>１に利用者の数が</w:t>
            </w:r>
            <w:r w:rsidRPr="002C0485">
              <w:rPr>
                <w:rFonts w:ascii="ＭＳ ゴシック" w:hAnsi="ＭＳ ゴシック"/>
              </w:rPr>
              <w:t>30を超えて50又はその端数を増すごとに１を加えて得た数以上となっているか。</w:t>
            </w:r>
            <w:r w:rsidRPr="002C0485">
              <w:rPr>
                <w:rFonts w:ascii="ＭＳ ゴシック" w:hAnsi="ＭＳ ゴシック" w:hint="eastAsia"/>
                <w:w w:val="50"/>
              </w:rPr>
              <w:t>◆平１１厚令３７第１７５条第１項第２号ロ</w:t>
            </w:r>
          </w:p>
          <w:p w14:paraId="26209DD8" w14:textId="77777777" w:rsidR="00D01312" w:rsidRPr="002C0485" w:rsidRDefault="00D01312" w:rsidP="002C0485">
            <w:pPr>
              <w:pStyle w:val="a8"/>
              <w:wordWrap/>
              <w:rPr>
                <w:rFonts w:ascii="ＭＳ ゴシック" w:hAnsi="ＭＳ ゴシック"/>
                <w:spacing w:val="0"/>
              </w:rPr>
            </w:pPr>
          </w:p>
          <w:p w14:paraId="4C543877" w14:textId="3AFD960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w:t>
            </w:r>
            <w:r w:rsidR="000257D2" w:rsidRPr="002C0485">
              <w:rPr>
                <w:rFonts w:ascii="ＭＳ ゴシック" w:hAnsi="ＭＳ ゴシック" w:hint="eastAsia"/>
              </w:rPr>
              <w:t>が</w:t>
            </w:r>
            <w:r w:rsidRPr="002C0485">
              <w:rPr>
                <w:rFonts w:ascii="ＭＳ ゴシック" w:hAnsi="ＭＳ ゴシック" w:hint="eastAsia"/>
              </w:rPr>
              <w:t>確保されているか。</w:t>
            </w:r>
            <w:r w:rsidRPr="002C0485">
              <w:rPr>
                <w:rFonts w:ascii="ＭＳ ゴシック" w:hAnsi="ＭＳ ゴシック" w:hint="eastAsia"/>
                <w:w w:val="50"/>
              </w:rPr>
              <w:t>◆平１１厚令３７第１７５条第１項第２号ハ</w:t>
            </w:r>
          </w:p>
          <w:p w14:paraId="560714A1"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8AF57CD" w14:textId="4D23DDD1"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「常に１以上のサービスの提供に当たる介護職員が確保」とは</w:t>
            </w:r>
            <w:r w:rsidR="00ED42A7" w:rsidRPr="002C0485">
              <w:rPr>
                <w:rFonts w:ascii="ＭＳ ゴシック" w:hAnsi="ＭＳ ゴシック" w:hint="eastAsia"/>
              </w:rPr>
              <w:t>、</w:t>
            </w:r>
            <w:r w:rsidRPr="002C0485">
              <w:rPr>
                <w:rFonts w:ascii="ＭＳ ゴシック" w:hAnsi="ＭＳ ゴシック" w:hint="eastAsia"/>
              </w:rPr>
              <w:t>介護サービスの提供内容に応じて介護職員の勤務体系を適切に定めることであり</w:t>
            </w:r>
            <w:r w:rsidR="00ED42A7" w:rsidRPr="002C0485">
              <w:rPr>
                <w:rFonts w:ascii="ＭＳ ゴシック" w:hAnsi="ＭＳ ゴシック" w:hint="eastAsia"/>
              </w:rPr>
              <w:t>、</w:t>
            </w:r>
            <w:r w:rsidRPr="002C0485">
              <w:rPr>
                <w:rFonts w:ascii="ＭＳ ゴシック" w:hAnsi="ＭＳ ゴシック" w:hint="eastAsia"/>
              </w:rPr>
              <w:t>宿直時間帯を含めて適切な介護を提供できるようにするものとする。</w:t>
            </w:r>
            <w:r w:rsidRPr="002C0485">
              <w:rPr>
                <w:rFonts w:ascii="ＭＳ ゴシック" w:hAnsi="ＭＳ ゴシック" w:hint="eastAsia"/>
                <w:w w:val="50"/>
              </w:rPr>
              <w:t>◆平１１老企２５第３の十１（１）①</w:t>
            </w:r>
          </w:p>
          <w:p w14:paraId="29C84238" w14:textId="77777777" w:rsidR="00D01312" w:rsidRPr="002C0485" w:rsidRDefault="00D01312" w:rsidP="002C0485">
            <w:pPr>
              <w:pStyle w:val="a8"/>
              <w:wordWrap/>
              <w:rPr>
                <w:rFonts w:ascii="ＭＳ ゴシック" w:hAnsi="ＭＳ ゴシック"/>
                <w:spacing w:val="0"/>
              </w:rPr>
            </w:pPr>
          </w:p>
          <w:p w14:paraId="02A123A8" w14:textId="4A142B3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看護職員及び介護職員は</w:t>
            </w:r>
            <w:r w:rsidR="00ED42A7" w:rsidRPr="002C0485">
              <w:rPr>
                <w:rFonts w:ascii="ＭＳ ゴシック" w:hAnsi="ＭＳ ゴシック" w:hint="eastAsia"/>
              </w:rPr>
              <w:t>、</w:t>
            </w:r>
            <w:r w:rsidRPr="002C0485">
              <w:rPr>
                <w:rFonts w:ascii="ＭＳ ゴシック" w:hAnsi="ＭＳ ゴシック" w:hint="eastAsia"/>
              </w:rPr>
              <w:t>主として指定特定施設入居者生活介護の提供に当たるものとし</w:t>
            </w:r>
            <w:r w:rsidR="00ED42A7" w:rsidRPr="002C0485">
              <w:rPr>
                <w:rFonts w:ascii="ＭＳ ゴシック" w:hAnsi="ＭＳ ゴシック" w:hint="eastAsia"/>
              </w:rPr>
              <w:t>、</w:t>
            </w:r>
            <w:r w:rsidRPr="002C0485">
              <w:rPr>
                <w:rFonts w:ascii="ＭＳ ゴシック" w:hAnsi="ＭＳ ゴシック" w:hint="eastAsia"/>
              </w:rPr>
              <w:t>看護職員のうち１人以上</w:t>
            </w:r>
            <w:r w:rsidR="00ED42A7" w:rsidRPr="002C0485">
              <w:rPr>
                <w:rFonts w:ascii="ＭＳ ゴシック" w:hAnsi="ＭＳ ゴシック" w:hint="eastAsia"/>
              </w:rPr>
              <w:t>、</w:t>
            </w:r>
            <w:r w:rsidRPr="002C0485">
              <w:rPr>
                <w:rFonts w:ascii="ＭＳ ゴシック" w:hAnsi="ＭＳ ゴシック" w:hint="eastAsia"/>
              </w:rPr>
              <w:t>及び介護職員のうち１人以上は</w:t>
            </w:r>
            <w:r w:rsidR="00ED42A7" w:rsidRPr="002C0485">
              <w:rPr>
                <w:rFonts w:ascii="ＭＳ ゴシック" w:hAnsi="ＭＳ ゴシック" w:hint="eastAsia"/>
              </w:rPr>
              <w:t>、</w:t>
            </w:r>
            <w:r w:rsidRPr="002C0485">
              <w:rPr>
                <w:rFonts w:ascii="ＭＳ ゴシック" w:hAnsi="ＭＳ ゴシック" w:hint="eastAsia"/>
              </w:rPr>
              <w:t>常勤の者となっているか。</w:t>
            </w:r>
          </w:p>
          <w:p w14:paraId="7AE1982E" w14:textId="77777777" w:rsidR="00D01312" w:rsidRPr="002C0485" w:rsidRDefault="00D01312" w:rsidP="002C0485">
            <w:pPr>
              <w:pStyle w:val="a8"/>
              <w:wordWrap/>
              <w:ind w:leftChars="100" w:left="180"/>
              <w:rPr>
                <w:rFonts w:ascii="ＭＳ ゴシック" w:hAnsi="ＭＳ ゴシック"/>
                <w:w w:val="50"/>
              </w:rPr>
            </w:pPr>
            <w:r w:rsidRPr="002C0485">
              <w:rPr>
                <w:rFonts w:ascii="ＭＳ ゴシック" w:hAnsi="ＭＳ ゴシック" w:hint="eastAsia"/>
                <w:w w:val="50"/>
              </w:rPr>
              <w:t>◆平１１厚令３７第１７５条第５項</w:t>
            </w:r>
          </w:p>
          <w:p w14:paraId="3B9806BD" w14:textId="77777777" w:rsidR="00D01312" w:rsidRPr="002C0485" w:rsidRDefault="00D01312" w:rsidP="002C0485">
            <w:pPr>
              <w:pStyle w:val="a8"/>
              <w:wordWrap/>
              <w:rPr>
                <w:rFonts w:ascii="ＭＳ ゴシック" w:hAnsi="ＭＳ ゴシック"/>
              </w:rPr>
            </w:pPr>
          </w:p>
          <w:p w14:paraId="47F138C3" w14:textId="14BE8282"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要介護者等に対するサービス提供に従事することを基本とするが</w:t>
            </w:r>
            <w:r w:rsidR="00ED42A7" w:rsidRPr="002C0485">
              <w:rPr>
                <w:rFonts w:ascii="ＭＳ ゴシック" w:hAnsi="ＭＳ ゴシック" w:hint="eastAsia"/>
              </w:rPr>
              <w:t>、</w:t>
            </w:r>
            <w:r w:rsidRPr="002C0485">
              <w:rPr>
                <w:rFonts w:ascii="ＭＳ ゴシック" w:hAnsi="ＭＳ ゴシック" w:hint="eastAsia"/>
              </w:rPr>
              <w:t>要介護者等のサービス利用に支障がないときに</w:t>
            </w:r>
            <w:r w:rsidR="00ED42A7" w:rsidRPr="002C0485">
              <w:rPr>
                <w:rFonts w:ascii="ＭＳ ゴシック" w:hAnsi="ＭＳ ゴシック" w:hint="eastAsia"/>
              </w:rPr>
              <w:t>、</w:t>
            </w:r>
            <w:r w:rsidRPr="002C0485">
              <w:rPr>
                <w:rFonts w:ascii="ＭＳ ゴシック" w:hAnsi="ＭＳ ゴシック" w:hint="eastAsia"/>
              </w:rPr>
              <w:t>要介護者等以外の当該施設の入居者に対するサービス提供を行うことは差し支えない。</w:t>
            </w:r>
            <w:r w:rsidRPr="002C0485">
              <w:rPr>
                <w:rFonts w:ascii="ＭＳ ゴシック" w:hAnsi="ＭＳ ゴシック" w:hint="eastAsia"/>
                <w:w w:val="50"/>
              </w:rPr>
              <w:t>◆平１１老企２５第３の十１（２）</w:t>
            </w:r>
          </w:p>
          <w:p w14:paraId="327856DA" w14:textId="6EB41F4D"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要介護者に対してサービスを提供する者として</w:t>
            </w:r>
            <w:r w:rsidR="00ED42A7" w:rsidRPr="002C0485">
              <w:rPr>
                <w:rFonts w:ascii="ＭＳ ゴシック" w:hAnsi="ＭＳ ゴシック" w:hint="eastAsia"/>
              </w:rPr>
              <w:t>、</w:t>
            </w:r>
            <w:r w:rsidRPr="002C0485">
              <w:rPr>
                <w:rFonts w:ascii="ＭＳ ゴシック" w:hAnsi="ＭＳ ゴシック" w:hint="eastAsia"/>
              </w:rPr>
              <w:t>それぞれ他の従業者と明確に区分するための措置が講じられており</w:t>
            </w:r>
            <w:r w:rsidR="00ED42A7" w:rsidRPr="002C0485">
              <w:rPr>
                <w:rFonts w:ascii="ＭＳ ゴシック" w:hAnsi="ＭＳ ゴシック" w:hint="eastAsia"/>
              </w:rPr>
              <w:t>、</w:t>
            </w:r>
            <w:r w:rsidRPr="002C0485">
              <w:rPr>
                <w:rFonts w:ascii="ＭＳ ゴシック" w:hAnsi="ＭＳ ゴシック" w:hint="eastAsia"/>
              </w:rPr>
              <w:t>この措置及び上記の趣旨が運営規程において明示されていること。</w:t>
            </w:r>
            <w:r w:rsidRPr="002C0485">
              <w:rPr>
                <w:rFonts w:ascii="ＭＳ ゴシック" w:hAnsi="ＭＳ ゴシック" w:hint="eastAsia"/>
                <w:w w:val="50"/>
              </w:rPr>
              <w:t>◆平１１老企２５第３の十１（２）</w:t>
            </w:r>
          </w:p>
        </w:tc>
        <w:tc>
          <w:tcPr>
            <w:tcW w:w="425" w:type="dxa"/>
          </w:tcPr>
          <w:p w14:paraId="4DA8C9A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F4BF6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03EBA5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7EA4A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4"/>
              </w:rPr>
              <w:t>看護職員（資格証確認）</w:t>
            </w:r>
          </w:p>
          <w:p w14:paraId="727E308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6E182E7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30BBDA8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31BC6A81" w14:textId="77777777" w:rsidR="00D01312" w:rsidRPr="002C0485" w:rsidRDefault="00D01312" w:rsidP="002C0485">
            <w:pPr>
              <w:pStyle w:val="a8"/>
              <w:wordWrap/>
              <w:rPr>
                <w:rFonts w:ascii="ＭＳ ゴシック" w:hAnsi="ＭＳ ゴシック"/>
                <w:spacing w:val="0"/>
              </w:rPr>
            </w:pPr>
          </w:p>
          <w:p w14:paraId="244EA67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介護職員</w:t>
            </w:r>
          </w:p>
          <w:p w14:paraId="7853ECC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46AF832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5648635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3217BC1A" w14:textId="77777777" w:rsidR="00D01312" w:rsidRPr="002C0485" w:rsidRDefault="00D01312" w:rsidP="002C0485">
            <w:pPr>
              <w:pStyle w:val="a8"/>
              <w:wordWrap/>
              <w:rPr>
                <w:rFonts w:ascii="ＭＳ ゴシック" w:hAnsi="ＭＳ ゴシック"/>
                <w:spacing w:val="0"/>
              </w:rPr>
            </w:pPr>
          </w:p>
          <w:p w14:paraId="5397ED7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看・介合計　　　　人</w:t>
            </w:r>
          </w:p>
          <w:p w14:paraId="067DB4AB" w14:textId="77777777" w:rsidR="00D01312" w:rsidRPr="002C0485" w:rsidRDefault="00D01312" w:rsidP="002C0485">
            <w:pPr>
              <w:pStyle w:val="a8"/>
              <w:wordWrap/>
              <w:rPr>
                <w:rFonts w:ascii="ＭＳ ゴシック" w:hAnsi="ＭＳ ゴシック"/>
                <w:spacing w:val="0"/>
              </w:rPr>
            </w:pPr>
          </w:p>
          <w:p w14:paraId="1F88ADB5" w14:textId="77777777" w:rsidR="00D01312" w:rsidRPr="002C0485" w:rsidRDefault="00D01312" w:rsidP="002C0485">
            <w:pPr>
              <w:pStyle w:val="a8"/>
              <w:wordWrap/>
              <w:rPr>
                <w:rFonts w:ascii="ＭＳ ゴシック" w:hAnsi="ＭＳ ゴシック"/>
                <w:spacing w:val="0"/>
              </w:rPr>
            </w:pPr>
          </w:p>
          <w:p w14:paraId="597CCB5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・要介護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(a)</w:t>
            </w:r>
          </w:p>
          <w:p w14:paraId="23910F70" w14:textId="77777777" w:rsidR="00D01312" w:rsidRPr="002C0485" w:rsidRDefault="00D01312" w:rsidP="002C0485">
            <w:pPr>
              <w:pStyle w:val="a8"/>
              <w:wordWrap/>
              <w:rPr>
                <w:rFonts w:ascii="ＭＳ ゴシック" w:hAnsi="ＭＳ ゴシック"/>
                <w:spacing w:val="0"/>
              </w:rPr>
            </w:pPr>
          </w:p>
          <w:p w14:paraId="0F09FED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rPr>
              <w:t>a÷３＝Ａ</w:t>
            </w:r>
          </w:p>
          <w:p w14:paraId="0D81B4E7" w14:textId="77777777" w:rsidR="00D01312" w:rsidRPr="002C0485" w:rsidRDefault="00D01312" w:rsidP="002C0485">
            <w:pPr>
              <w:pStyle w:val="a8"/>
              <w:wordWrap/>
              <w:rPr>
                <w:rFonts w:ascii="ＭＳ ゴシック" w:hAnsi="ＭＳ ゴシック"/>
                <w:spacing w:val="0"/>
              </w:rPr>
            </w:pPr>
          </w:p>
          <w:p w14:paraId="4405CA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・Ａ＝必要職員数</w:t>
            </w:r>
          </w:p>
          <w:p w14:paraId="2D2331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lastRenderedPageBreak/>
              <w:t xml:space="preserve">    </w:t>
            </w:r>
            <w:r w:rsidRPr="002C0485">
              <w:rPr>
                <w:rFonts w:ascii="ＭＳ ゴシック" w:eastAsia="ＭＳ ゴシック" w:hAnsi="ＭＳ ゴシック" w:hint="eastAsia"/>
                <w:szCs w:val="18"/>
              </w:rPr>
              <w:t>＝　　　　人</w:t>
            </w:r>
          </w:p>
          <w:p w14:paraId="3A3A4A1C" w14:textId="77777777" w:rsidR="00D01312" w:rsidRPr="002C0485" w:rsidRDefault="00D01312"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（小数点以下切上）</w:t>
            </w:r>
          </w:p>
        </w:tc>
      </w:tr>
      <w:tr w:rsidR="00D01312" w:rsidRPr="002C0485" w14:paraId="5AB9C234" w14:textId="77777777" w:rsidTr="00A87307">
        <w:tc>
          <w:tcPr>
            <w:tcW w:w="1560" w:type="dxa"/>
          </w:tcPr>
          <w:p w14:paraId="3D5AEEC8" w14:textId="1949ECA8"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（３）機能訓練指導員</w:t>
            </w:r>
          </w:p>
        </w:tc>
        <w:tc>
          <w:tcPr>
            <w:tcW w:w="5953" w:type="dxa"/>
          </w:tcPr>
          <w:p w14:paraId="648739A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１以上となっているか。</w:t>
            </w:r>
            <w:r w:rsidRPr="002C0485">
              <w:rPr>
                <w:rFonts w:ascii="ＭＳ ゴシック" w:hAnsi="ＭＳ ゴシック" w:hint="eastAsia"/>
                <w:w w:val="50"/>
              </w:rPr>
              <w:t>◆平１１厚令３７第１７５条第１項第３号</w:t>
            </w:r>
          </w:p>
          <w:p w14:paraId="32BBDB6B" w14:textId="77777777" w:rsidR="00D01312" w:rsidRPr="002C0485" w:rsidRDefault="00D01312" w:rsidP="002C0485">
            <w:pPr>
              <w:pStyle w:val="a8"/>
              <w:wordWrap/>
              <w:rPr>
                <w:rFonts w:ascii="ＭＳ ゴシック" w:hAnsi="ＭＳ ゴシック"/>
              </w:rPr>
            </w:pPr>
          </w:p>
          <w:p w14:paraId="6BDD553C"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日常生活を営むのに必要な機能の減退を防止するための訓練を行う能力を有する者となっているか。</w:t>
            </w:r>
          </w:p>
          <w:p w14:paraId="251BD5EF" w14:textId="1D986DBC"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当該施設における他の職務に従事することは差し支えない。</w:t>
            </w:r>
            <w:r w:rsidRPr="002C0485">
              <w:rPr>
                <w:rFonts w:ascii="ＭＳ ゴシック" w:hAnsi="ＭＳ ゴシック" w:hint="eastAsia"/>
                <w:w w:val="50"/>
              </w:rPr>
              <w:t>◆平１１厚令３７第１７５条第６項</w:t>
            </w:r>
          </w:p>
          <w:p w14:paraId="37EB0479" w14:textId="055EC90C"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w:t>
            </w:r>
            <w:r w:rsidR="00ED42A7" w:rsidRPr="002C0485">
              <w:rPr>
                <w:rFonts w:ascii="ＭＳ ゴシック" w:hAnsi="ＭＳ ゴシック" w:hint="eastAsia"/>
              </w:rPr>
              <w:t>、</w:t>
            </w:r>
            <w:r w:rsidRPr="002C0485">
              <w:rPr>
                <w:rFonts w:ascii="ＭＳ ゴシック" w:hAnsi="ＭＳ ゴシック" w:hint="eastAsia"/>
              </w:rPr>
              <w:t>あん摩マッサージ指圧師</w:t>
            </w:r>
            <w:r w:rsidR="00ED42A7" w:rsidRPr="002C0485">
              <w:rPr>
                <w:rFonts w:ascii="ＭＳ ゴシック" w:hAnsi="ＭＳ ゴシック" w:hint="eastAsia"/>
              </w:rPr>
              <w:t>、</w:t>
            </w:r>
            <w:r w:rsidRPr="002C0485">
              <w:rPr>
                <w:rFonts w:ascii="ＭＳ ゴシック" w:hAnsi="ＭＳ ゴシック" w:hint="eastAsia"/>
              </w:rPr>
              <w:t>はり師又はきゅう師の資格を有する者（はり師及びきゅう師については</w:t>
            </w:r>
            <w:r w:rsidR="00ED42A7" w:rsidRPr="002C0485">
              <w:rPr>
                <w:rFonts w:ascii="ＭＳ ゴシック" w:hAnsi="ＭＳ ゴシック" w:hint="eastAsia"/>
              </w:rPr>
              <w:t>、</w:t>
            </w:r>
            <w:r w:rsidRPr="002C0485">
              <w:rPr>
                <w:rFonts w:ascii="ＭＳ ゴシック" w:hAnsi="ＭＳ ゴシック" w:hint="eastAsia"/>
              </w:rPr>
              <w:t>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柔道整復師又はあん摩マッサージ師の資格を有する機能訓練指導員を配置した事業所で</w:t>
            </w:r>
            <w:r w:rsidR="00ED42A7" w:rsidRPr="002C0485">
              <w:rPr>
                <w:rFonts w:ascii="ＭＳ ゴシック" w:hAnsi="ＭＳ ゴシック" w:hint="eastAsia"/>
              </w:rPr>
              <w:t>、</w:t>
            </w:r>
            <w:r w:rsidRPr="002C0485">
              <w:rPr>
                <w:rFonts w:ascii="ＭＳ ゴシック" w:hAnsi="ＭＳ ゴシック" w:hint="eastAsia"/>
              </w:rPr>
              <w:t>６月以上機能訓練</w:t>
            </w:r>
            <w:r w:rsidRPr="002C0485">
              <w:rPr>
                <w:rFonts w:ascii="ＭＳ ゴシック" w:hAnsi="ＭＳ ゴシック" w:hint="eastAsia"/>
              </w:rPr>
              <w:lastRenderedPageBreak/>
              <w:t>指導に従事した経験を有するものに限る。）であること。</w:t>
            </w:r>
          </w:p>
          <w:p w14:paraId="4E1756D8" w14:textId="37D6079C" w:rsidR="00D01312" w:rsidRPr="002C0485" w:rsidRDefault="00D01312" w:rsidP="002C0485">
            <w:pPr>
              <w:suppressAutoHyphens/>
              <w:kinsoku w:val="0"/>
              <w:autoSpaceDE w:val="0"/>
              <w:autoSpaceDN w:val="0"/>
              <w:spacing w:line="211" w:lineRule="exact"/>
              <w:ind w:firstLineChars="400" w:firstLine="36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◆平１１老企２５第３の十１（</w:t>
            </w:r>
            <w:r w:rsidR="00D24FFF">
              <w:rPr>
                <w:rFonts w:ascii="ＭＳ ゴシック" w:eastAsia="ＭＳ ゴシック" w:hAnsi="ＭＳ ゴシック" w:cs="ＭＳ ゴシック" w:hint="eastAsia"/>
                <w:w w:val="50"/>
                <w:szCs w:val="18"/>
              </w:rPr>
              <w:t>４</w:t>
            </w:r>
            <w:r w:rsidRPr="002C0485">
              <w:rPr>
                <w:rFonts w:ascii="ＭＳ ゴシック" w:eastAsia="ＭＳ ゴシック" w:hAnsi="ＭＳ ゴシック" w:cs="ＭＳ ゴシック" w:hint="eastAsia"/>
                <w:w w:val="50"/>
                <w:szCs w:val="18"/>
              </w:rPr>
              <w:t>）</w:t>
            </w:r>
          </w:p>
        </w:tc>
        <w:tc>
          <w:tcPr>
            <w:tcW w:w="425" w:type="dxa"/>
          </w:tcPr>
          <w:p w14:paraId="706B81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761327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6D9771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FB9825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人数；　　</w:t>
            </w:r>
          </w:p>
          <w:p w14:paraId="7ACB3D0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氏名：</w:t>
            </w:r>
          </w:p>
          <w:p w14:paraId="61F0BFBB" w14:textId="77777777" w:rsidR="00D01312" w:rsidRPr="002C0485" w:rsidRDefault="00D01312" w:rsidP="002C0485">
            <w:pPr>
              <w:spacing w:line="211" w:lineRule="exact"/>
              <w:rPr>
                <w:rFonts w:ascii="ＭＳ ゴシック" w:eastAsia="ＭＳ ゴシック" w:hAnsi="ＭＳ ゴシック"/>
                <w:szCs w:val="18"/>
              </w:rPr>
            </w:pPr>
          </w:p>
          <w:p w14:paraId="6BF85DB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資格：</w:t>
            </w:r>
          </w:p>
          <w:p w14:paraId="3231490C" w14:textId="77777777" w:rsidR="00D01312" w:rsidRPr="002C0485" w:rsidRDefault="00D01312" w:rsidP="002C0485">
            <w:pPr>
              <w:spacing w:line="211" w:lineRule="exact"/>
              <w:rPr>
                <w:rFonts w:ascii="ＭＳ ゴシック" w:eastAsia="ＭＳ ゴシック" w:hAnsi="ＭＳ ゴシック"/>
                <w:szCs w:val="18"/>
              </w:rPr>
            </w:pPr>
          </w:p>
          <w:p w14:paraId="27CC112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59ED6B2F" w14:textId="77777777" w:rsidTr="00A87307">
        <w:tc>
          <w:tcPr>
            <w:tcW w:w="1560" w:type="dxa"/>
          </w:tcPr>
          <w:p w14:paraId="2235E509" w14:textId="4E4EF963"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（４）計画作成担当者</w:t>
            </w:r>
          </w:p>
        </w:tc>
        <w:tc>
          <w:tcPr>
            <w:tcW w:w="5953" w:type="dxa"/>
          </w:tcPr>
          <w:p w14:paraId="08A053E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◆平１１厚令３７第１７５条第１項第４号</w:t>
            </w:r>
          </w:p>
          <w:p w14:paraId="09C073C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（利用者の数が</w:t>
            </w:r>
            <w:r w:rsidRPr="002C0485">
              <w:rPr>
                <w:rFonts w:ascii="ＭＳ ゴシック" w:hAnsi="ＭＳ ゴシック"/>
              </w:rPr>
              <w:t>100又はその端数を増すごとに１を標準とする。）</w:t>
            </w:r>
          </w:p>
          <w:p w14:paraId="37267A7A" w14:textId="77777777" w:rsidR="00D01312" w:rsidRPr="002C0485" w:rsidRDefault="00D01312" w:rsidP="002C0485">
            <w:pPr>
              <w:pStyle w:val="a8"/>
              <w:wordWrap/>
              <w:rPr>
                <w:rFonts w:ascii="ＭＳ ゴシック" w:hAnsi="ＭＳ ゴシック"/>
                <w:spacing w:val="0"/>
              </w:rPr>
            </w:pPr>
          </w:p>
          <w:p w14:paraId="5A356459" w14:textId="3EF6791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専らその職務に従事する介護支援専門員であって</w:t>
            </w:r>
            <w:r w:rsidR="00ED42A7" w:rsidRPr="002C0485">
              <w:rPr>
                <w:rFonts w:ascii="ＭＳ ゴシック" w:hAnsi="ＭＳ ゴシック" w:hint="eastAsia"/>
              </w:rPr>
              <w:t>、</w:t>
            </w:r>
            <w:r w:rsidRPr="002C0485">
              <w:rPr>
                <w:rFonts w:ascii="ＭＳ ゴシック" w:hAnsi="ＭＳ ゴシック" w:hint="eastAsia"/>
              </w:rPr>
              <w:t>特定施設サービス計画の作成を担当させるのに適当と認められるものとなっているか。</w:t>
            </w:r>
          </w:p>
          <w:p w14:paraId="4DDD6D9E" w14:textId="123F0603" w:rsidR="00D01312" w:rsidRPr="002C0485" w:rsidRDefault="00D01312" w:rsidP="000E2760">
            <w:pPr>
              <w:pStyle w:val="a8"/>
              <w:ind w:left="184" w:hangingChars="100" w:hanging="184"/>
              <w:rPr>
                <w:rFonts w:ascii="ＭＳ ゴシック" w:hAnsi="ＭＳ ゴシック"/>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利用者の処遇に支障がない場合は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当該施設における他の職務に従事することができる。</w:t>
            </w:r>
            <w:r w:rsidRPr="002C0485">
              <w:rPr>
                <w:rFonts w:ascii="ＭＳ ゴシック" w:hAnsi="ＭＳ ゴシック" w:hint="eastAsia"/>
                <w:w w:val="50"/>
              </w:rPr>
              <w:t>◆平１１厚令３７第１７５条第７項</w:t>
            </w:r>
            <w:r w:rsidRPr="002C0485">
              <w:rPr>
                <w:rFonts w:ascii="ＭＳ ゴシック" w:hAnsi="ＭＳ ゴシック" w:hint="eastAsia"/>
              </w:rPr>
              <w:t xml:space="preserve">　</w:t>
            </w:r>
          </w:p>
        </w:tc>
        <w:tc>
          <w:tcPr>
            <w:tcW w:w="425" w:type="dxa"/>
          </w:tcPr>
          <w:p w14:paraId="42C3205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2BB75B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C9F4FA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6BFD500"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人数：</w:t>
            </w:r>
          </w:p>
          <w:p w14:paraId="085B02F2"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268CBC42" w14:textId="77777777" w:rsidR="00D01312" w:rsidRPr="002C0485" w:rsidRDefault="00D01312" w:rsidP="002C0485">
            <w:pPr>
              <w:pStyle w:val="a8"/>
              <w:wordWrap/>
              <w:rPr>
                <w:rFonts w:ascii="ＭＳ ゴシック" w:hAnsi="ＭＳ ゴシック"/>
              </w:rPr>
            </w:pPr>
          </w:p>
          <w:p w14:paraId="001EE84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資格：</w:t>
            </w:r>
          </w:p>
          <w:p w14:paraId="3CC0A289" w14:textId="77777777" w:rsidR="00D01312" w:rsidRPr="002C0485" w:rsidRDefault="00D01312" w:rsidP="002C0485">
            <w:pPr>
              <w:pStyle w:val="a8"/>
              <w:wordWrap/>
              <w:rPr>
                <w:rFonts w:ascii="ＭＳ ゴシック" w:hAnsi="ＭＳ ゴシック"/>
                <w:spacing w:val="0"/>
              </w:rPr>
            </w:pPr>
          </w:p>
          <w:p w14:paraId="45283FF5" w14:textId="77777777" w:rsidR="00D01312" w:rsidRPr="002C0485" w:rsidRDefault="00D01312" w:rsidP="002C0485">
            <w:pPr>
              <w:pStyle w:val="a8"/>
              <w:wordWrap/>
              <w:rPr>
                <w:rFonts w:ascii="ＭＳ ゴシック" w:hAnsi="ＭＳ ゴシック"/>
              </w:rPr>
            </w:pPr>
          </w:p>
          <w:p w14:paraId="342A683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兼務内容：</w:t>
            </w:r>
          </w:p>
        </w:tc>
      </w:tr>
      <w:tr w:rsidR="00D01312" w:rsidRPr="002C0485" w14:paraId="685FA3F4" w14:textId="77777777" w:rsidTr="00A87307">
        <w:tc>
          <w:tcPr>
            <w:tcW w:w="1560" w:type="dxa"/>
          </w:tcPr>
          <w:p w14:paraId="0435DC6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２　指定介護予</w:t>
            </w:r>
          </w:p>
          <w:p w14:paraId="2155AF6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防特定施設と</w:t>
            </w:r>
          </w:p>
          <w:p w14:paraId="6F3663D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の一体的運営</w:t>
            </w:r>
          </w:p>
          <w:p w14:paraId="14A1517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事業所</w:t>
            </w:r>
          </w:p>
          <w:p w14:paraId="0BBF807A" w14:textId="77777777" w:rsidR="00D01312" w:rsidRPr="002C0485" w:rsidRDefault="00D01312" w:rsidP="002C0485">
            <w:pPr>
              <w:pStyle w:val="a8"/>
              <w:wordWrap/>
              <w:rPr>
                <w:rFonts w:ascii="ＭＳ ゴシック" w:hAnsi="ＭＳ ゴシック"/>
                <w:spacing w:val="0"/>
              </w:rPr>
            </w:pPr>
          </w:p>
          <w:p w14:paraId="2A9B267F" w14:textId="1CD89622"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（１）生活相談員</w:t>
            </w:r>
          </w:p>
        </w:tc>
        <w:tc>
          <w:tcPr>
            <w:tcW w:w="5953" w:type="dxa"/>
          </w:tcPr>
          <w:p w14:paraId="1D20A7A9" w14:textId="37F7143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指定特定施設入居者生活介護事業者が指定介護予防特定施設入居者生活介護事業者の指定を併せて受け</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これらの各事業が同一の施設において一体的に運営されている場合にあっては</w:t>
            </w:r>
            <w:r w:rsidR="00ED42A7" w:rsidRPr="002C0485">
              <w:rPr>
                <w:rFonts w:ascii="ＭＳ ゴシック" w:hAnsi="ＭＳ ゴシック" w:hint="eastAsia"/>
              </w:rPr>
              <w:t>、</w:t>
            </w:r>
            <w:r w:rsidRPr="002C0485">
              <w:rPr>
                <w:rFonts w:ascii="ＭＳ ゴシック" w:hAnsi="ＭＳ ゴシック" w:hint="eastAsia"/>
              </w:rPr>
              <w:t>特定施設従業者の員数は</w:t>
            </w:r>
            <w:r w:rsidR="00ED42A7" w:rsidRPr="002C0485">
              <w:rPr>
                <w:rFonts w:ascii="ＭＳ ゴシック" w:hAnsi="ＭＳ ゴシック" w:hint="eastAsia"/>
              </w:rPr>
              <w:t>、</w:t>
            </w:r>
            <w:r w:rsidRPr="002C0485">
              <w:rPr>
                <w:rFonts w:ascii="ＭＳ ゴシック" w:hAnsi="ＭＳ ゴシック" w:hint="eastAsia"/>
              </w:rPr>
              <w:t>次のとおりとなっているか。</w:t>
            </w:r>
            <w:r w:rsidRPr="002C0485">
              <w:rPr>
                <w:rFonts w:ascii="ＭＳ ゴシック" w:hAnsi="ＭＳ ゴシック" w:hint="eastAsia"/>
                <w:w w:val="50"/>
              </w:rPr>
              <w:t>◆平１１厚令３７第１７５条第２項</w:t>
            </w:r>
          </w:p>
          <w:p w14:paraId="08CCC9DA"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3368604D" w14:textId="41B03115"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常勤換算方法で</w:t>
            </w:r>
            <w:r w:rsidR="00ED42A7" w:rsidRPr="002C0485">
              <w:rPr>
                <w:rFonts w:ascii="ＭＳ ゴシック" w:hAnsi="ＭＳ ゴシック" w:hint="eastAsia"/>
              </w:rPr>
              <w:t>、</w:t>
            </w:r>
            <w:r w:rsidRPr="002C0485">
              <w:rPr>
                <w:rFonts w:ascii="ＭＳ ゴシック" w:hAnsi="ＭＳ ゴシック" w:hint="eastAsia"/>
              </w:rPr>
              <w:t>利用者及び介護予防サービスの利用者の合計数（以下「総利用者数」という。）が</w:t>
            </w:r>
            <w:r w:rsidRPr="002C0485">
              <w:rPr>
                <w:rFonts w:ascii="ＭＳ ゴシック" w:hAnsi="ＭＳ ゴシック"/>
              </w:rPr>
              <w:t>100又はその端数を増すごとに１人以上であるか。</w:t>
            </w:r>
            <w:r w:rsidRPr="002C0485">
              <w:rPr>
                <w:rFonts w:ascii="ＭＳ ゴシック" w:hAnsi="ＭＳ ゴシック" w:hint="eastAsia"/>
                <w:w w:val="50"/>
              </w:rPr>
              <w:t>◆平１１厚令３７第１７５条第２項第１号</w:t>
            </w:r>
          </w:p>
          <w:p w14:paraId="464334FA"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B542DD8" w14:textId="045D7F83"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生活相談員のうち１人以上は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常勤であるか。</w:t>
            </w:r>
            <w:r w:rsidRPr="002C0485">
              <w:rPr>
                <w:rFonts w:ascii="ＭＳ ゴシック" w:eastAsia="ＭＳ ゴシック" w:hAnsi="ＭＳ ゴシック" w:cs="ＭＳ ゴシック" w:hint="eastAsia"/>
                <w:w w:val="50"/>
                <w:szCs w:val="18"/>
              </w:rPr>
              <w:t>◆平１１厚令３７第１７５条第４項</w:t>
            </w:r>
          </w:p>
        </w:tc>
        <w:tc>
          <w:tcPr>
            <w:tcW w:w="425" w:type="dxa"/>
          </w:tcPr>
          <w:p w14:paraId="076F74D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9E2068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20C87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7B6BD1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施設の入居定員：　人</w:t>
            </w:r>
          </w:p>
          <w:p w14:paraId="788108F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調査時点での総利用者</w:t>
            </w:r>
          </w:p>
          <w:p w14:paraId="09422EB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者数</w:t>
            </w:r>
            <w:r w:rsidRPr="002C0485">
              <w:rPr>
                <w:rFonts w:ascii="ＭＳ ゴシック" w:hAnsi="ＭＳ ゴシック"/>
                <w:spacing w:val="1"/>
              </w:rPr>
              <w:t xml:space="preserve">              </w:t>
            </w:r>
            <w:r w:rsidRPr="002C0485">
              <w:rPr>
                <w:rFonts w:ascii="ＭＳ ゴシック" w:hAnsi="ＭＳ ゴシック" w:hint="eastAsia"/>
              </w:rPr>
              <w:t>人</w:t>
            </w:r>
          </w:p>
          <w:p w14:paraId="4B062E6B" w14:textId="77777777" w:rsidR="00D01312" w:rsidRPr="002C0485" w:rsidRDefault="00D01312" w:rsidP="002C0485">
            <w:pPr>
              <w:pStyle w:val="a8"/>
              <w:wordWrap/>
              <w:rPr>
                <w:rFonts w:ascii="ＭＳ ゴシック" w:hAnsi="ＭＳ ゴシック"/>
                <w:spacing w:val="0"/>
              </w:rPr>
            </w:pPr>
          </w:p>
          <w:p w14:paraId="472F8AD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利用者数：　　　　人</w:t>
            </w:r>
          </w:p>
          <w:p w14:paraId="05EE87B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・前年度平均値とする</w:t>
            </w:r>
          </w:p>
          <w:p w14:paraId="2AD94C00" w14:textId="77777777" w:rsidR="00D01312" w:rsidRPr="002C0485" w:rsidRDefault="00D01312" w:rsidP="002C0485">
            <w:pPr>
              <w:spacing w:line="211" w:lineRule="exact"/>
              <w:rPr>
                <w:rFonts w:ascii="ＭＳ ゴシック" w:eastAsia="ＭＳ ゴシック" w:hAnsi="ＭＳ ゴシック"/>
                <w:szCs w:val="18"/>
              </w:rPr>
            </w:pPr>
          </w:p>
          <w:p w14:paraId="6D4571A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相談員氏名</w:t>
            </w:r>
          </w:p>
          <w:p w14:paraId="1C25920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D01312" w:rsidRPr="002C0485" w14:paraId="50BDB922" w14:textId="77777777" w:rsidTr="00A87307">
        <w:tc>
          <w:tcPr>
            <w:tcW w:w="1560" w:type="dxa"/>
          </w:tcPr>
          <w:p w14:paraId="688FEEB1" w14:textId="7AB6E378"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（２）看護職員又は介護職員</w:t>
            </w:r>
          </w:p>
        </w:tc>
        <w:tc>
          <w:tcPr>
            <w:tcW w:w="5953" w:type="dxa"/>
          </w:tcPr>
          <w:p w14:paraId="74C4E054" w14:textId="28A76C44"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看護職員（看護師又は准看護師であること。）又は介護職員の合計数は</w:t>
            </w:r>
            <w:r w:rsidR="00ED42A7" w:rsidRPr="002C0485">
              <w:rPr>
                <w:rFonts w:ascii="ＭＳ ゴシック" w:hAnsi="ＭＳ ゴシック" w:hint="eastAsia"/>
              </w:rPr>
              <w:t>、</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利用者の数に</w:t>
            </w:r>
            <w:r w:rsidRPr="002C0485">
              <w:rPr>
                <w:rFonts w:ascii="ＭＳ ゴシック" w:hAnsi="ＭＳ ゴシック"/>
              </w:rPr>
              <w:t>10分の３を乗じて得た数の合計数が３又はその端数を増すごとに１以上であるか。</w:t>
            </w:r>
          </w:p>
          <w:p w14:paraId="3FDEF18C"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w w:val="50"/>
              </w:rPr>
              <w:t xml:space="preserve">　　◆平１１厚令３７第１７５条第２項第２号イ</w:t>
            </w:r>
          </w:p>
          <w:p w14:paraId="09B66265" w14:textId="4C52E0E0" w:rsidR="00781844" w:rsidRPr="002C0485" w:rsidRDefault="00781844" w:rsidP="002C0485">
            <w:pPr>
              <w:pStyle w:val="a8"/>
              <w:wordWrap/>
              <w:ind w:left="368" w:hangingChars="200" w:hanging="368"/>
              <w:rPr>
                <w:rFonts w:ascii="ＭＳ ゴシック" w:hAnsi="ＭＳ ゴシック"/>
              </w:rPr>
            </w:pPr>
          </w:p>
          <w:p w14:paraId="0E3EC815" w14:textId="77777777" w:rsidR="00ED4FE6" w:rsidRPr="002C0485" w:rsidRDefault="00ED4FE6"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次の要件のいずれにも該当する場合は常勤換算方法で、利用者の数に</w:t>
            </w:r>
            <w:r w:rsidRPr="002C0485">
              <w:rPr>
                <w:rFonts w:ascii="ＭＳ ゴシック" w:hAnsi="ＭＳ ゴシック"/>
              </w:rPr>
              <w:t>10分の３を乗じて得た数の合計数が３又はその端数を増すごとに</w:t>
            </w:r>
            <w:r w:rsidRPr="002C0485">
              <w:rPr>
                <w:rFonts w:ascii="ＭＳ ゴシック" w:hAnsi="ＭＳ ゴシック" w:hint="eastAsia"/>
              </w:rPr>
              <w:t>0.9</w:t>
            </w:r>
            <w:r w:rsidRPr="002C0485">
              <w:rPr>
                <w:rFonts w:ascii="ＭＳ ゴシック" w:hAnsi="ＭＳ ゴシック"/>
              </w:rPr>
              <w:t>以上</w:t>
            </w:r>
            <w:r w:rsidRPr="002C0485">
              <w:rPr>
                <w:rFonts w:ascii="ＭＳ ゴシック" w:hAnsi="ＭＳ ゴシック" w:hint="eastAsia"/>
              </w:rPr>
              <w:t>となっているか。</w:t>
            </w:r>
            <w:r w:rsidRPr="002C0485">
              <w:rPr>
                <w:rFonts w:ascii="ＭＳ ゴシック" w:hAnsi="ＭＳ ゴシック" w:hint="eastAsia"/>
                <w:w w:val="50"/>
              </w:rPr>
              <w:t>◆平１１厚令３７第１７５条第９項</w:t>
            </w:r>
          </w:p>
          <w:p w14:paraId="198E956A"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0E06B770"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イ　利用者の安全及びケアの質の確保</w:t>
            </w:r>
          </w:p>
          <w:p w14:paraId="32B7F272"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ロ　特定施設従業者の負担軽減及び勤務状況への配慮</w:t>
            </w:r>
          </w:p>
          <w:p w14:paraId="55DCC014"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ハ　緊急時の体制整備</w:t>
            </w:r>
          </w:p>
          <w:p w14:paraId="10C18FBE" w14:textId="77777777" w:rsidR="00ED4FE6" w:rsidRPr="002C0485" w:rsidRDefault="00ED4FE6"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業務の効率化、介護サービスの質の向上等に資する機器（次号において「介護機器」という。）の定期的な点検</w:t>
            </w:r>
          </w:p>
          <w:p w14:paraId="6CB422A5"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ホ　特定施設従業者に対する研修</w:t>
            </w:r>
          </w:p>
          <w:p w14:paraId="55A1FDBD"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２　介護機器を複数種類活用していること。</w:t>
            </w:r>
          </w:p>
          <w:p w14:paraId="429027C8"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３　利用者の安全並びに介護サービスの質の確保及び職員の負担軽減を図るため、特定施設従業者間の適切な役割分担を行っていること。</w:t>
            </w:r>
          </w:p>
          <w:p w14:paraId="2289DBA0" w14:textId="2F53019E"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４　利用者の安全並びに介護サービスの質の確保及び職員の負担軽減を図る取組による介護サービスの質の確保及び職員の負担軽減が行われていると認められること。</w:t>
            </w:r>
          </w:p>
          <w:p w14:paraId="7C153950" w14:textId="11554239" w:rsidR="00781844" w:rsidRPr="002C0485" w:rsidRDefault="00781844" w:rsidP="002C0485">
            <w:pPr>
              <w:pStyle w:val="a8"/>
              <w:wordWrap/>
              <w:ind w:left="368" w:hangingChars="200" w:hanging="368"/>
              <w:rPr>
                <w:rFonts w:ascii="ＭＳ ゴシック" w:hAnsi="ＭＳ ゴシック"/>
              </w:rPr>
            </w:pPr>
          </w:p>
          <w:p w14:paraId="4B5DC7A2"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生産性向上の取組に当たっての必要な安全対策について検討した上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10）又はその端数を増すごとに0.9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令和６年３月15日　老高溌0315第５号）」によるものとする。</w:t>
            </w:r>
          </w:p>
          <w:p w14:paraId="0EDA3078" w14:textId="67C06F0F"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平１１老企２５第３の十１（３）</w:t>
            </w:r>
          </w:p>
          <w:p w14:paraId="1261C20A" w14:textId="77777777" w:rsidR="00ED4FE6" w:rsidRPr="002C0485" w:rsidRDefault="00ED4FE6" w:rsidP="002C0485">
            <w:pPr>
              <w:pStyle w:val="a8"/>
              <w:wordWrap/>
              <w:ind w:left="368" w:hangingChars="200" w:hanging="368"/>
              <w:rPr>
                <w:rFonts w:ascii="ＭＳ ゴシック" w:hAnsi="ＭＳ ゴシック"/>
              </w:rPr>
            </w:pPr>
          </w:p>
          <w:p w14:paraId="66E56B96" w14:textId="77FB365D"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要介護者の利用者</w:t>
            </w:r>
            <w:r w:rsidR="00E93F00" w:rsidRPr="002C0485">
              <w:rPr>
                <w:rFonts w:ascii="ＭＳ ゴシック" w:hAnsi="ＭＳ ゴシック" w:hint="eastAsia"/>
              </w:rPr>
              <w:t>の数</w:t>
            </w:r>
            <w:r w:rsidRPr="002C0485">
              <w:rPr>
                <w:rFonts w:ascii="ＭＳ ゴシック" w:hAnsi="ＭＳ ゴシック" w:hint="eastAsia"/>
              </w:rPr>
              <w:t>及び要支援の利用者１人を要介護者</w:t>
            </w:r>
            <w:r w:rsidRPr="002C0485">
              <w:rPr>
                <w:rFonts w:ascii="ＭＳ ゴシック" w:hAnsi="ＭＳ ゴシック"/>
              </w:rPr>
              <w:t>0.3人と換算して合計した利用者数をもとに</w:t>
            </w:r>
            <w:r w:rsidR="00ED42A7" w:rsidRPr="002C0485">
              <w:rPr>
                <w:rFonts w:ascii="ＭＳ ゴシック" w:hAnsi="ＭＳ ゴシック"/>
              </w:rPr>
              <w:t>、</w:t>
            </w:r>
            <w:r w:rsidRPr="002C0485">
              <w:rPr>
                <w:rFonts w:ascii="ＭＳ ゴシック" w:hAnsi="ＭＳ ゴシック"/>
              </w:rPr>
              <w:t>３又はその端数を増すごとに１以上と算出すること。</w:t>
            </w:r>
            <w:r w:rsidRPr="002C0485">
              <w:rPr>
                <w:rFonts w:ascii="ＭＳ ゴシック" w:hAnsi="ＭＳ ゴシック" w:hint="eastAsia"/>
                <w:w w:val="50"/>
              </w:rPr>
              <w:t>◆平１１老企２５第３の十１（１）②</w:t>
            </w:r>
          </w:p>
          <w:p w14:paraId="0A5D50A2" w14:textId="77777777" w:rsidR="00D01312" w:rsidRPr="002C0485" w:rsidRDefault="00D01312" w:rsidP="002C0485">
            <w:pPr>
              <w:pStyle w:val="a8"/>
              <w:wordWrap/>
              <w:rPr>
                <w:rFonts w:ascii="ＭＳ ゴシック" w:hAnsi="ＭＳ ゴシック"/>
                <w:spacing w:val="0"/>
              </w:rPr>
            </w:pPr>
          </w:p>
          <w:p w14:paraId="38EB02FC" w14:textId="1F41B052"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看護職員の数は</w:t>
            </w:r>
            <w:r w:rsidR="00ED42A7" w:rsidRPr="002C0485">
              <w:rPr>
                <w:rFonts w:ascii="ＭＳ ゴシック" w:hAnsi="ＭＳ ゴシック" w:hint="eastAsia"/>
              </w:rPr>
              <w:t>、</w:t>
            </w:r>
            <w:r w:rsidRPr="002C0485">
              <w:rPr>
                <w:rFonts w:ascii="ＭＳ ゴシック" w:hAnsi="ＭＳ ゴシック" w:hint="eastAsia"/>
              </w:rPr>
              <w:t>総利用者の数が</w:t>
            </w:r>
            <w:r w:rsidRPr="002C0485">
              <w:rPr>
                <w:rFonts w:ascii="ＭＳ ゴシック" w:hAnsi="ＭＳ ゴシック"/>
              </w:rPr>
              <w:t>30を超えない施設にあっては</w:t>
            </w:r>
            <w:r w:rsidR="00ED42A7" w:rsidRPr="002C0485">
              <w:rPr>
                <w:rFonts w:ascii="ＭＳ ゴシック" w:hAnsi="ＭＳ ゴシック"/>
              </w:rPr>
              <w:t>、</w:t>
            </w:r>
            <w:r w:rsidRPr="002C0485">
              <w:rPr>
                <w:rFonts w:ascii="ＭＳ ゴシック" w:hAnsi="ＭＳ ゴシック"/>
              </w:rPr>
              <w:t>常勤換算方法で</w:t>
            </w:r>
            <w:r w:rsidR="00ED42A7" w:rsidRPr="002C0485">
              <w:rPr>
                <w:rFonts w:ascii="ＭＳ ゴシック" w:hAnsi="ＭＳ ゴシック"/>
              </w:rPr>
              <w:t>、</w:t>
            </w:r>
            <w:r w:rsidRPr="002C0485">
              <w:rPr>
                <w:rFonts w:ascii="ＭＳ ゴシック" w:hAnsi="ＭＳ ゴシック"/>
              </w:rPr>
              <w:t>１以上となっているか。</w:t>
            </w:r>
          </w:p>
          <w:p w14:paraId="2ADE56DD" w14:textId="2ECB2F41" w:rsidR="00D01312" w:rsidRPr="002C0485" w:rsidRDefault="00D01312" w:rsidP="002C0485">
            <w:pPr>
              <w:pStyle w:val="a8"/>
              <w:wordWrap/>
              <w:ind w:left="182" w:hangingChars="100" w:hanging="182"/>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また</w:t>
            </w:r>
            <w:r w:rsidR="00ED42A7" w:rsidRPr="002C0485">
              <w:rPr>
                <w:rFonts w:ascii="ＭＳ ゴシック" w:hAnsi="ＭＳ ゴシック" w:hint="eastAsia"/>
              </w:rPr>
              <w:t>、</w:t>
            </w:r>
            <w:r w:rsidRPr="002C0485">
              <w:rPr>
                <w:rFonts w:ascii="ＭＳ ゴシック" w:hAnsi="ＭＳ ゴシック" w:hint="eastAsia"/>
              </w:rPr>
              <w:t>総利用者の数が</w:t>
            </w:r>
            <w:r w:rsidRPr="002C0485">
              <w:rPr>
                <w:rFonts w:ascii="ＭＳ ゴシック" w:hAnsi="ＭＳ ゴシック"/>
              </w:rPr>
              <w:t>30を超える施設にあっては</w:t>
            </w:r>
            <w:r w:rsidR="00ED42A7" w:rsidRPr="002C0485">
              <w:rPr>
                <w:rFonts w:ascii="ＭＳ ゴシック" w:hAnsi="ＭＳ ゴシック"/>
              </w:rPr>
              <w:t>、</w:t>
            </w:r>
            <w:r w:rsidRPr="002C0485">
              <w:rPr>
                <w:rFonts w:ascii="ＭＳ ゴシック" w:hAnsi="ＭＳ ゴシック"/>
              </w:rPr>
              <w:t>常勤換算方法で</w:t>
            </w:r>
            <w:r w:rsidR="00ED42A7" w:rsidRPr="002C0485">
              <w:rPr>
                <w:rFonts w:ascii="ＭＳ ゴシック" w:hAnsi="ＭＳ ゴシック"/>
              </w:rPr>
              <w:t>、</w:t>
            </w:r>
            <w:r w:rsidRPr="002C0485">
              <w:rPr>
                <w:rFonts w:ascii="ＭＳ ゴシック" w:hAnsi="ＭＳ ゴシック"/>
              </w:rPr>
              <w:t>１に総利用者の数が30を超えて50又はその端数を増すごとに１を加えて得た数以上となっているか。</w:t>
            </w:r>
            <w:r w:rsidRPr="002C0485">
              <w:rPr>
                <w:rFonts w:ascii="ＭＳ ゴシック" w:hAnsi="ＭＳ ゴシック" w:hint="eastAsia"/>
                <w:w w:val="50"/>
              </w:rPr>
              <w:t>◆平１１厚令３７第１７５条第２項第２号ロ</w:t>
            </w:r>
          </w:p>
          <w:p w14:paraId="2EB7238B" w14:textId="77777777" w:rsidR="00D01312" w:rsidRPr="002C0485" w:rsidRDefault="00D01312" w:rsidP="002C0485">
            <w:pPr>
              <w:pStyle w:val="a8"/>
              <w:wordWrap/>
              <w:rPr>
                <w:rFonts w:ascii="ＭＳ ゴシック" w:hAnsi="ＭＳ ゴシック"/>
                <w:spacing w:val="0"/>
              </w:rPr>
            </w:pPr>
          </w:p>
          <w:p w14:paraId="42DB5B5F"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常に１以上のサービスの提供に当たる介護職員が確保されているか。</w:t>
            </w:r>
          </w:p>
          <w:p w14:paraId="744D171D" w14:textId="63D0DD2C" w:rsidR="00D01312" w:rsidRPr="002C0485" w:rsidRDefault="00D01312" w:rsidP="002C0485">
            <w:pPr>
              <w:pStyle w:val="a8"/>
              <w:wordWrap/>
              <w:ind w:left="182" w:hangingChars="100" w:hanging="182"/>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ただし</w:t>
            </w:r>
            <w:r w:rsidR="00ED42A7" w:rsidRPr="002C0485">
              <w:rPr>
                <w:rFonts w:ascii="ＭＳ ゴシック" w:hAnsi="ＭＳ ゴシック" w:hint="eastAsia"/>
              </w:rPr>
              <w:t>、</w:t>
            </w:r>
            <w:r w:rsidRPr="002C0485">
              <w:rPr>
                <w:rFonts w:ascii="ＭＳ ゴシック" w:hAnsi="ＭＳ ゴシック" w:hint="eastAsia"/>
              </w:rPr>
              <w:t>指定介護予防特定施設入居者生活介護のみを提供する場合の宿直時間帯については</w:t>
            </w:r>
            <w:r w:rsidR="00ED42A7" w:rsidRPr="002C0485">
              <w:rPr>
                <w:rFonts w:ascii="ＭＳ ゴシック" w:hAnsi="ＭＳ ゴシック" w:hint="eastAsia"/>
              </w:rPr>
              <w:t>、</w:t>
            </w:r>
            <w:r w:rsidRPr="002C0485">
              <w:rPr>
                <w:rFonts w:ascii="ＭＳ ゴシック" w:hAnsi="ＭＳ ゴシック" w:hint="eastAsia"/>
              </w:rPr>
              <w:t>この限りでない。</w:t>
            </w:r>
          </w:p>
          <w:p w14:paraId="4C7C97F0"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◆平１１厚令３７第１７５条第２項第２号ハ</w:t>
            </w:r>
          </w:p>
          <w:p w14:paraId="132ED844"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2DDBB4F" w14:textId="40A91625" w:rsidR="00D01312" w:rsidRPr="002C0485" w:rsidRDefault="00D01312"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w:t>
            </w:r>
            <w:r w:rsidR="00E93F00" w:rsidRPr="002C0485">
              <w:rPr>
                <w:rFonts w:ascii="ＭＳ ゴシック" w:hAnsi="ＭＳ ゴシック" w:hint="eastAsia"/>
              </w:rPr>
              <w:t>の</w:t>
            </w:r>
            <w:r w:rsidRPr="002C0485">
              <w:rPr>
                <w:rFonts w:ascii="ＭＳ ゴシック" w:hAnsi="ＭＳ ゴシック" w:hint="eastAsia"/>
              </w:rPr>
              <w:t>確保」とは</w:t>
            </w:r>
            <w:r w:rsidR="00ED42A7" w:rsidRPr="002C0485">
              <w:rPr>
                <w:rFonts w:ascii="ＭＳ ゴシック" w:hAnsi="ＭＳ ゴシック" w:hint="eastAsia"/>
              </w:rPr>
              <w:t>、</w:t>
            </w:r>
            <w:r w:rsidRPr="002C0485">
              <w:rPr>
                <w:rFonts w:ascii="ＭＳ ゴシック" w:hAnsi="ＭＳ ゴシック" w:hint="eastAsia"/>
              </w:rPr>
              <w:t>介護サービスの提供内容に応じて介護職員の勤務体系を適切に定めることであり</w:t>
            </w:r>
            <w:r w:rsidR="00ED42A7" w:rsidRPr="002C0485">
              <w:rPr>
                <w:rFonts w:ascii="ＭＳ ゴシック" w:hAnsi="ＭＳ ゴシック" w:hint="eastAsia"/>
              </w:rPr>
              <w:t>、</w:t>
            </w:r>
            <w:r w:rsidRPr="002C0485">
              <w:rPr>
                <w:rFonts w:ascii="ＭＳ ゴシック" w:hAnsi="ＭＳ ゴシック" w:hint="eastAsia"/>
              </w:rPr>
              <w:t>宿直時間帯を含めて適切な介護を提供できるようにするものとする。</w:t>
            </w:r>
            <w:r w:rsidRPr="002C0485">
              <w:rPr>
                <w:rFonts w:ascii="ＭＳ ゴシック" w:hAnsi="ＭＳ ゴシック" w:hint="eastAsia"/>
                <w:w w:val="50"/>
              </w:rPr>
              <w:t>◆平１１老企２５第３の十１（１）①</w:t>
            </w:r>
          </w:p>
          <w:p w14:paraId="6F67BFD4" w14:textId="7792DF48"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「宿直時間帯」は</w:t>
            </w:r>
            <w:r w:rsidR="00ED42A7" w:rsidRPr="002C0485">
              <w:rPr>
                <w:rFonts w:ascii="ＭＳ ゴシック" w:hAnsi="ＭＳ ゴシック" w:hint="eastAsia"/>
              </w:rPr>
              <w:t>、</w:t>
            </w:r>
            <w:r w:rsidRPr="002C0485">
              <w:rPr>
                <w:rFonts w:ascii="ＭＳ ゴシック" w:hAnsi="ＭＳ ゴシック" w:hint="eastAsia"/>
              </w:rPr>
              <w:t>それぞれの事業所ごとに</w:t>
            </w:r>
            <w:r w:rsidR="00ED42A7" w:rsidRPr="002C0485">
              <w:rPr>
                <w:rFonts w:ascii="ＭＳ ゴシック" w:hAnsi="ＭＳ ゴシック" w:hint="eastAsia"/>
              </w:rPr>
              <w:t>、</w:t>
            </w:r>
            <w:r w:rsidRPr="002C0485">
              <w:rPr>
                <w:rFonts w:ascii="ＭＳ ゴシック" w:hAnsi="ＭＳ ゴシック" w:hint="eastAsia"/>
              </w:rPr>
              <w:t>利用者の状況等に応じて</w:t>
            </w:r>
            <w:r w:rsidR="00ED42A7" w:rsidRPr="002C0485">
              <w:rPr>
                <w:rFonts w:ascii="ＭＳ ゴシック" w:hAnsi="ＭＳ ゴシック" w:hint="eastAsia"/>
              </w:rPr>
              <w:t>、</w:t>
            </w:r>
            <w:r w:rsidRPr="002C0485">
              <w:rPr>
                <w:rFonts w:ascii="ＭＳ ゴシック" w:hAnsi="ＭＳ ゴシック" w:hint="eastAsia"/>
              </w:rPr>
              <w:t>例えば午後９時から午前６時までなどと設定するものとする。また</w:t>
            </w:r>
            <w:r w:rsidR="00ED42A7" w:rsidRPr="002C0485">
              <w:rPr>
                <w:rFonts w:ascii="ＭＳ ゴシック" w:hAnsi="ＭＳ ゴシック" w:hint="eastAsia"/>
              </w:rPr>
              <w:t>、</w:t>
            </w:r>
            <w:r w:rsidRPr="002C0485">
              <w:rPr>
                <w:rFonts w:ascii="ＭＳ ゴシック" w:hAnsi="ＭＳ ゴシック" w:hint="eastAsia"/>
              </w:rPr>
              <w:t>宿直時間帯には宿直勤務を行う介護職員がいなければならない。</w:t>
            </w:r>
            <w:r w:rsidRPr="002C0485">
              <w:rPr>
                <w:rFonts w:ascii="ＭＳ ゴシック" w:hAnsi="ＭＳ ゴシック" w:hint="eastAsia"/>
                <w:w w:val="50"/>
              </w:rPr>
              <w:t>◆平１１老企２５第３の十１（１）③</w:t>
            </w:r>
          </w:p>
          <w:p w14:paraId="7A372B10" w14:textId="77777777" w:rsidR="00D01312" w:rsidRPr="002C0485" w:rsidRDefault="00D01312" w:rsidP="002C0485">
            <w:pPr>
              <w:spacing w:line="211" w:lineRule="exact"/>
              <w:rPr>
                <w:rFonts w:ascii="ＭＳ ゴシック" w:eastAsia="ＭＳ ゴシック" w:hAnsi="ＭＳ ゴシック"/>
                <w:szCs w:val="18"/>
              </w:rPr>
            </w:pPr>
          </w:p>
          <w:p w14:paraId="317BF92D" w14:textId="6516E740"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看護職員及び介護職員は</w:t>
            </w:r>
            <w:r w:rsidR="00ED42A7" w:rsidRPr="002C0485">
              <w:rPr>
                <w:rFonts w:ascii="ＭＳ ゴシック" w:hAnsi="ＭＳ ゴシック" w:hint="eastAsia"/>
              </w:rPr>
              <w:t>、</w:t>
            </w:r>
            <w:r w:rsidRPr="002C0485">
              <w:rPr>
                <w:rFonts w:ascii="ＭＳ ゴシック" w:hAnsi="ＭＳ ゴシック" w:hint="eastAsia"/>
              </w:rPr>
              <w:t>主として指定特定施設入居者生活介護及び指定介護予防特定施設入居者生活介護の提供に当たるものとし</w:t>
            </w:r>
            <w:r w:rsidR="00ED42A7" w:rsidRPr="002C0485">
              <w:rPr>
                <w:rFonts w:ascii="ＭＳ ゴシック" w:hAnsi="ＭＳ ゴシック" w:hint="eastAsia"/>
              </w:rPr>
              <w:t>、</w:t>
            </w:r>
            <w:r w:rsidRPr="002C0485">
              <w:rPr>
                <w:rFonts w:ascii="ＭＳ ゴシック" w:hAnsi="ＭＳ ゴシック" w:hint="eastAsia"/>
              </w:rPr>
              <w:t>看護職員及び介護職員のうちそれぞれ１人以上は</w:t>
            </w:r>
            <w:r w:rsidR="00ED42A7" w:rsidRPr="002C0485">
              <w:rPr>
                <w:rFonts w:ascii="ＭＳ ゴシック" w:hAnsi="ＭＳ ゴシック" w:hint="eastAsia"/>
              </w:rPr>
              <w:t>、</w:t>
            </w:r>
            <w:r w:rsidRPr="002C0485">
              <w:rPr>
                <w:rFonts w:ascii="ＭＳ ゴシック" w:hAnsi="ＭＳ ゴシック" w:hint="eastAsia"/>
              </w:rPr>
              <w:t>常勤の者となっているか。</w:t>
            </w:r>
          </w:p>
          <w:p w14:paraId="7C1310A1" w14:textId="14E7CB9D"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指定介護予防特定施設入居者生活介護のみを提供する場合は</w:t>
            </w:r>
            <w:r w:rsidR="00ED42A7" w:rsidRPr="002C0485">
              <w:rPr>
                <w:rFonts w:ascii="ＭＳ ゴシック" w:hAnsi="ＭＳ ゴシック" w:hint="eastAsia"/>
              </w:rPr>
              <w:t>、</w:t>
            </w:r>
            <w:r w:rsidRPr="002C0485">
              <w:rPr>
                <w:rFonts w:ascii="ＭＳ ゴシック" w:hAnsi="ＭＳ ゴシック" w:hint="eastAsia"/>
              </w:rPr>
              <w:t>介護職員及び看護職員のうちいずれか１人が常勤であれば足りる。</w:t>
            </w:r>
            <w:r w:rsidRPr="002C0485">
              <w:rPr>
                <w:rFonts w:ascii="ＭＳ ゴシック" w:hAnsi="ＭＳ ゴシック" w:hint="eastAsia"/>
                <w:w w:val="50"/>
              </w:rPr>
              <w:t>◆平１１厚令３７第１７５条第８項</w:t>
            </w:r>
          </w:p>
          <w:p w14:paraId="28871F56"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0271F62A" w14:textId="68FBBDB3" w:rsidR="00D01312" w:rsidRPr="002C0485" w:rsidRDefault="00D01312"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「指定介護予防特定施設入居者生活介護のみを提供する場合」とは</w:t>
            </w:r>
            <w:r w:rsidR="00ED42A7" w:rsidRPr="002C0485">
              <w:rPr>
                <w:rFonts w:ascii="ＭＳ ゴシック" w:hAnsi="ＭＳ ゴシック" w:hint="eastAsia"/>
              </w:rPr>
              <w:t>、</w:t>
            </w:r>
            <w:r w:rsidRPr="002C0485">
              <w:rPr>
                <w:rFonts w:ascii="ＭＳ ゴシック" w:hAnsi="ＭＳ ゴシック" w:hint="eastAsia"/>
              </w:rPr>
              <w:t>入居者の状態の改善等により要介護者が存在せず</w:t>
            </w:r>
            <w:r w:rsidR="00ED42A7" w:rsidRPr="002C0485">
              <w:rPr>
                <w:rFonts w:ascii="ＭＳ ゴシック" w:hAnsi="ＭＳ ゴシック" w:hint="eastAsia"/>
              </w:rPr>
              <w:t>、</w:t>
            </w:r>
            <w:r w:rsidRPr="002C0485">
              <w:rPr>
                <w:rFonts w:ascii="ＭＳ ゴシック" w:hAnsi="ＭＳ ゴシック" w:hint="eastAsia"/>
              </w:rPr>
              <w:t>要支援者に対する介護サービスのみが提供される場合をいうものとする。</w:t>
            </w:r>
            <w:r w:rsidRPr="002C0485">
              <w:rPr>
                <w:rFonts w:ascii="ＭＳ ゴシック" w:hAnsi="ＭＳ ゴシック" w:hint="eastAsia"/>
                <w:w w:val="50"/>
              </w:rPr>
              <w:t>◆平１１老企２５第３の十１（１）④</w:t>
            </w:r>
          </w:p>
          <w:p w14:paraId="68FD5E88" w14:textId="6BD67A5C"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要介護者及び要支援者に対するサービス提供に従事することを基本とするが</w:t>
            </w:r>
            <w:r w:rsidR="00ED42A7" w:rsidRPr="002C0485">
              <w:rPr>
                <w:rFonts w:ascii="ＭＳ ゴシック" w:hAnsi="ＭＳ ゴシック" w:hint="eastAsia"/>
              </w:rPr>
              <w:t>、</w:t>
            </w:r>
            <w:r w:rsidRPr="002C0485">
              <w:rPr>
                <w:rFonts w:ascii="ＭＳ ゴシック" w:hAnsi="ＭＳ ゴシック" w:hint="eastAsia"/>
              </w:rPr>
              <w:t>要介護者及び要支援者のサービス利用に支障がないときに</w:t>
            </w:r>
            <w:r w:rsidR="00ED42A7" w:rsidRPr="002C0485">
              <w:rPr>
                <w:rFonts w:ascii="ＭＳ ゴシック" w:hAnsi="ＭＳ ゴシック" w:hint="eastAsia"/>
              </w:rPr>
              <w:t>、</w:t>
            </w:r>
            <w:r w:rsidRPr="002C0485">
              <w:rPr>
                <w:rFonts w:ascii="ＭＳ ゴシック" w:hAnsi="ＭＳ ゴシック" w:hint="eastAsia"/>
              </w:rPr>
              <w:t>要介護者及び要支援者以外の当該特定施設の入居者に対するサービス提供を行うことは差し支えない。</w:t>
            </w:r>
            <w:r w:rsidRPr="002C0485">
              <w:rPr>
                <w:rFonts w:ascii="ＭＳ ゴシック" w:hAnsi="ＭＳ ゴシック" w:hint="eastAsia"/>
                <w:w w:val="50"/>
              </w:rPr>
              <w:t>◆平１１老企２５第３の十１（２）</w:t>
            </w:r>
          </w:p>
          <w:p w14:paraId="5B2066DE" w14:textId="6BC75146"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要介護者及び要支援者に対してサービスを提供する者として</w:t>
            </w:r>
            <w:r w:rsidR="00ED42A7" w:rsidRPr="002C0485">
              <w:rPr>
                <w:rFonts w:ascii="ＭＳ ゴシック" w:hAnsi="ＭＳ ゴシック" w:hint="eastAsia"/>
              </w:rPr>
              <w:t>、</w:t>
            </w:r>
            <w:r w:rsidRPr="002C0485">
              <w:rPr>
                <w:rFonts w:ascii="ＭＳ ゴシック" w:hAnsi="ＭＳ ゴシック" w:hint="eastAsia"/>
              </w:rPr>
              <w:t>他の従業者と明確に区分するための措置が講じられており</w:t>
            </w:r>
            <w:r w:rsidR="00ED42A7" w:rsidRPr="002C0485">
              <w:rPr>
                <w:rFonts w:ascii="ＭＳ ゴシック" w:hAnsi="ＭＳ ゴシック" w:hint="eastAsia"/>
              </w:rPr>
              <w:t>、</w:t>
            </w:r>
            <w:r w:rsidRPr="002C0485">
              <w:rPr>
                <w:rFonts w:ascii="ＭＳ ゴシック" w:hAnsi="ＭＳ ゴシック" w:hint="eastAsia"/>
              </w:rPr>
              <w:t>この措置及び上記の趣旨が運営規程において明示されていること。</w:t>
            </w:r>
            <w:r w:rsidRPr="002C0485">
              <w:rPr>
                <w:rFonts w:ascii="ＭＳ ゴシック" w:hAnsi="ＭＳ ゴシック" w:hint="eastAsia"/>
                <w:w w:val="50"/>
              </w:rPr>
              <w:t>◆平１１老企２５第３の十１（２）</w:t>
            </w:r>
          </w:p>
        </w:tc>
        <w:tc>
          <w:tcPr>
            <w:tcW w:w="425" w:type="dxa"/>
          </w:tcPr>
          <w:p w14:paraId="05172CD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520E86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A81D57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1E7530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4"/>
              </w:rPr>
              <w:t>看護職員（資格証確認）</w:t>
            </w:r>
          </w:p>
          <w:p w14:paraId="426A209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7C713F4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1F94B13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265FC76D" w14:textId="77777777" w:rsidR="00D01312" w:rsidRPr="002C0485" w:rsidRDefault="00D01312" w:rsidP="002C0485">
            <w:pPr>
              <w:pStyle w:val="a8"/>
              <w:wordWrap/>
              <w:rPr>
                <w:rFonts w:ascii="ＭＳ ゴシック" w:hAnsi="ＭＳ ゴシック"/>
                <w:spacing w:val="0"/>
              </w:rPr>
            </w:pPr>
          </w:p>
          <w:p w14:paraId="437273C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介護職員</w:t>
            </w:r>
          </w:p>
          <w:p w14:paraId="18D017D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02308E8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1BD93DB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7822744B" w14:textId="77777777" w:rsidR="00D01312" w:rsidRPr="002C0485" w:rsidRDefault="00D01312" w:rsidP="002C0485">
            <w:pPr>
              <w:pStyle w:val="a8"/>
              <w:wordWrap/>
              <w:rPr>
                <w:rFonts w:ascii="ＭＳ ゴシック" w:hAnsi="ＭＳ ゴシック"/>
                <w:spacing w:val="0"/>
              </w:rPr>
            </w:pPr>
          </w:p>
          <w:p w14:paraId="5CD4630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看・介合計　　　　人</w:t>
            </w:r>
          </w:p>
          <w:p w14:paraId="5AE7A7BB" w14:textId="77777777" w:rsidR="00D01312" w:rsidRPr="002C0485" w:rsidRDefault="00D01312" w:rsidP="002C0485">
            <w:pPr>
              <w:pStyle w:val="a8"/>
              <w:wordWrap/>
              <w:rPr>
                <w:rFonts w:ascii="ＭＳ ゴシック" w:hAnsi="ＭＳ ゴシック"/>
                <w:spacing w:val="0"/>
              </w:rPr>
            </w:pPr>
          </w:p>
          <w:p w14:paraId="041AA6E0" w14:textId="77777777" w:rsidR="00D01312" w:rsidRPr="002C0485" w:rsidRDefault="00D01312" w:rsidP="002C0485">
            <w:pPr>
              <w:pStyle w:val="a8"/>
              <w:wordWrap/>
              <w:rPr>
                <w:rFonts w:ascii="ＭＳ ゴシック" w:hAnsi="ＭＳ ゴシック"/>
                <w:spacing w:val="0"/>
              </w:rPr>
            </w:pPr>
          </w:p>
          <w:p w14:paraId="0D808F1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・要介護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(a)</w:t>
            </w:r>
          </w:p>
          <w:p w14:paraId="17FECD5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・要支援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(b)</w:t>
            </w:r>
          </w:p>
          <w:p w14:paraId="25181D82" w14:textId="77777777" w:rsidR="00D01312" w:rsidRPr="002C0485" w:rsidRDefault="00D01312" w:rsidP="002C0485">
            <w:pPr>
              <w:pStyle w:val="a8"/>
              <w:wordWrap/>
              <w:rPr>
                <w:rFonts w:ascii="ＭＳ ゴシック" w:hAnsi="ＭＳ ゴシック"/>
                <w:spacing w:val="0"/>
              </w:rPr>
            </w:pPr>
          </w:p>
          <w:p w14:paraId="2930BFB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0"/>
              </w:rPr>
              <w:t xml:space="preserve"> </w:t>
            </w:r>
            <w:r w:rsidRPr="002C0485">
              <w:rPr>
                <w:rFonts w:ascii="ＭＳ ゴシック" w:hAnsi="ＭＳ ゴシック" w:hint="eastAsia"/>
                <w:spacing w:val="1"/>
              </w:rPr>
              <w:t>（</w:t>
            </w:r>
            <w:r w:rsidRPr="002C0485">
              <w:rPr>
                <w:rFonts w:ascii="ＭＳ ゴシック" w:hAnsi="ＭＳ ゴシック"/>
                <w:spacing w:val="1"/>
              </w:rPr>
              <w:t>a＋b×0.3）</w:t>
            </w:r>
          </w:p>
          <w:p w14:paraId="4E37D83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÷３＝必要職員数</w:t>
            </w:r>
          </w:p>
          <w:p w14:paraId="4F6EEF8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　　　　人</w:t>
            </w:r>
          </w:p>
          <w:p w14:paraId="6DE6F7C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（小数点以下切上）</w:t>
            </w:r>
          </w:p>
        </w:tc>
      </w:tr>
      <w:tr w:rsidR="00D01312" w:rsidRPr="002C0485" w14:paraId="44621E65" w14:textId="77777777" w:rsidTr="00A87307">
        <w:tc>
          <w:tcPr>
            <w:tcW w:w="1560" w:type="dxa"/>
          </w:tcPr>
          <w:p w14:paraId="19742DC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（３）機能訓練</w:t>
            </w:r>
          </w:p>
          <w:p w14:paraId="190D491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指導員</w:t>
            </w:r>
          </w:p>
        </w:tc>
        <w:tc>
          <w:tcPr>
            <w:tcW w:w="5953" w:type="dxa"/>
          </w:tcPr>
          <w:p w14:paraId="2DB9E5BA" w14:textId="77777777" w:rsidR="00D01312" w:rsidRPr="002C0485" w:rsidRDefault="00D01312" w:rsidP="002C0485">
            <w:pPr>
              <w:pStyle w:val="a8"/>
              <w:wordWrap/>
              <w:rPr>
                <w:rFonts w:ascii="ＭＳ ゴシック" w:hAnsi="ＭＳ ゴシック"/>
                <w:w w:val="5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◆平１１厚令３７第１７５条第２項第３号</w:t>
            </w:r>
          </w:p>
          <w:p w14:paraId="4FAED966" w14:textId="77777777" w:rsidR="00D01312" w:rsidRPr="002C0485" w:rsidRDefault="00D01312" w:rsidP="002C0485">
            <w:pPr>
              <w:pStyle w:val="a8"/>
              <w:wordWrap/>
              <w:rPr>
                <w:rFonts w:ascii="ＭＳ ゴシック" w:hAnsi="ＭＳ ゴシック"/>
                <w:spacing w:val="0"/>
              </w:rPr>
            </w:pPr>
          </w:p>
          <w:p w14:paraId="01D70D2D"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日常生活を営むのに必要な機能の減退を防止するための訓練を行う能力を有する者となっているか。</w:t>
            </w:r>
          </w:p>
          <w:p w14:paraId="32213923" w14:textId="202BCCC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当該施設における他の職務に従事することは差し支えない。</w:t>
            </w:r>
            <w:r w:rsidRPr="002C0485">
              <w:rPr>
                <w:rFonts w:ascii="ＭＳ ゴシック" w:hAnsi="ＭＳ ゴシック" w:hint="eastAsia"/>
                <w:w w:val="50"/>
              </w:rPr>
              <w:t>◆平１１厚令３７第１７５条第６項</w:t>
            </w:r>
          </w:p>
          <w:p w14:paraId="3F99B9A0" w14:textId="16D6535F"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w:t>
            </w:r>
            <w:r w:rsidR="00ED42A7" w:rsidRPr="002C0485">
              <w:rPr>
                <w:rFonts w:ascii="ＭＳ ゴシック" w:hAnsi="ＭＳ ゴシック" w:hint="eastAsia"/>
              </w:rPr>
              <w:t>、</w:t>
            </w:r>
            <w:r w:rsidRPr="002C0485">
              <w:rPr>
                <w:rFonts w:ascii="ＭＳ ゴシック" w:hAnsi="ＭＳ ゴシック" w:hint="eastAsia"/>
              </w:rPr>
              <w:t>あん摩マッサージ指圧師</w:t>
            </w:r>
            <w:r w:rsidR="00ED42A7" w:rsidRPr="002C0485">
              <w:rPr>
                <w:rFonts w:ascii="ＭＳ ゴシック" w:hAnsi="ＭＳ ゴシック" w:hint="eastAsia"/>
              </w:rPr>
              <w:t>、</w:t>
            </w:r>
            <w:r w:rsidRPr="002C0485">
              <w:rPr>
                <w:rFonts w:ascii="ＭＳ ゴシック" w:hAnsi="ＭＳ ゴシック" w:hint="eastAsia"/>
              </w:rPr>
              <w:t>はり師又はきゅう師の資格を有する者</w:t>
            </w:r>
            <w:r w:rsidR="00ED42A7" w:rsidRPr="002C0485">
              <w:rPr>
                <w:rFonts w:ascii="ＭＳ ゴシック" w:hAnsi="ＭＳ ゴシック" w:hint="eastAsia"/>
              </w:rPr>
              <w:t>、</w:t>
            </w:r>
            <w:r w:rsidRPr="002C0485">
              <w:rPr>
                <w:rFonts w:ascii="ＭＳ ゴシック" w:hAnsi="ＭＳ ゴシック" w:hint="eastAsia"/>
              </w:rPr>
              <w:t>はり師又はきゅう師（はり師及びきゅう師については</w:t>
            </w:r>
            <w:r w:rsidR="00ED42A7" w:rsidRPr="002C0485">
              <w:rPr>
                <w:rFonts w:ascii="ＭＳ ゴシック" w:hAnsi="ＭＳ ゴシック" w:hint="eastAsia"/>
              </w:rPr>
              <w:t>、</w:t>
            </w:r>
            <w:r w:rsidRPr="002C0485">
              <w:rPr>
                <w:rFonts w:ascii="ＭＳ ゴシック" w:hAnsi="ＭＳ ゴシック" w:hint="eastAsia"/>
              </w:rPr>
              <w:t>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柔道整復師又はあん摩マッサージ師の資格を有する機能訓練指導員を配置した事業所で</w:t>
            </w:r>
            <w:r w:rsidR="00ED42A7" w:rsidRPr="002C0485">
              <w:rPr>
                <w:rFonts w:ascii="ＭＳ ゴシック" w:hAnsi="ＭＳ ゴシック" w:hint="eastAsia"/>
              </w:rPr>
              <w:t>、</w:t>
            </w:r>
            <w:r w:rsidRPr="002C0485">
              <w:rPr>
                <w:rFonts w:ascii="ＭＳ ゴシック" w:hAnsi="ＭＳ ゴシック" w:hint="eastAsia"/>
              </w:rPr>
              <w:t>６月以上機能訓練指導に従事した経験を有するものに限る。）であること。</w:t>
            </w:r>
            <w:r w:rsidRPr="002C0485">
              <w:rPr>
                <w:rFonts w:ascii="ＭＳ ゴシック" w:hAnsi="ＭＳ ゴシック" w:hint="eastAsia"/>
                <w:w w:val="50"/>
              </w:rPr>
              <w:t>◆平１１老企２５第３の十１（</w:t>
            </w:r>
            <w:r w:rsidR="00947442">
              <w:rPr>
                <w:rFonts w:ascii="ＭＳ ゴシック" w:hAnsi="ＭＳ ゴシック" w:hint="eastAsia"/>
                <w:w w:val="50"/>
              </w:rPr>
              <w:t>４</w:t>
            </w:r>
            <w:r w:rsidRPr="002C0485">
              <w:rPr>
                <w:rFonts w:ascii="ＭＳ ゴシック" w:hAnsi="ＭＳ ゴシック" w:hint="eastAsia"/>
                <w:w w:val="50"/>
              </w:rPr>
              <w:t>）</w:t>
            </w:r>
          </w:p>
        </w:tc>
        <w:tc>
          <w:tcPr>
            <w:tcW w:w="425" w:type="dxa"/>
          </w:tcPr>
          <w:p w14:paraId="07730BA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39338B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1F4D5E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8BDA7B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人数；　　</w:t>
            </w:r>
          </w:p>
          <w:p w14:paraId="2ED84AA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氏名：</w:t>
            </w:r>
          </w:p>
          <w:p w14:paraId="3AB40E4E" w14:textId="77777777" w:rsidR="00D01312" w:rsidRPr="002C0485" w:rsidRDefault="00D01312" w:rsidP="002C0485">
            <w:pPr>
              <w:spacing w:line="211" w:lineRule="exact"/>
              <w:rPr>
                <w:rFonts w:ascii="ＭＳ ゴシック" w:eastAsia="ＭＳ ゴシック" w:hAnsi="ＭＳ ゴシック"/>
                <w:szCs w:val="18"/>
              </w:rPr>
            </w:pPr>
          </w:p>
          <w:p w14:paraId="28959D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資格：</w:t>
            </w:r>
          </w:p>
          <w:p w14:paraId="0ED873E7" w14:textId="77777777" w:rsidR="00D01312" w:rsidRPr="002C0485" w:rsidRDefault="00D01312" w:rsidP="002C0485">
            <w:pPr>
              <w:spacing w:line="211" w:lineRule="exact"/>
              <w:rPr>
                <w:rFonts w:ascii="ＭＳ ゴシック" w:eastAsia="ＭＳ ゴシック" w:hAnsi="ＭＳ ゴシック"/>
                <w:szCs w:val="18"/>
              </w:rPr>
            </w:pPr>
          </w:p>
          <w:p w14:paraId="20E3207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6B2F6DA3" w14:textId="77777777" w:rsidTr="00A87307">
        <w:tc>
          <w:tcPr>
            <w:tcW w:w="1560" w:type="dxa"/>
          </w:tcPr>
          <w:p w14:paraId="211C7379" w14:textId="14A4429E"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（４）計画作成担当者</w:t>
            </w:r>
          </w:p>
        </w:tc>
        <w:tc>
          <w:tcPr>
            <w:tcW w:w="5953" w:type="dxa"/>
          </w:tcPr>
          <w:p w14:paraId="5B86B80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◆平１１厚令３７第１７５条第２項第４号</w:t>
            </w:r>
          </w:p>
          <w:p w14:paraId="5A4E076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（総利用者数が</w:t>
            </w:r>
            <w:r w:rsidRPr="002C0485">
              <w:rPr>
                <w:rFonts w:ascii="ＭＳ ゴシック" w:hAnsi="ＭＳ ゴシック"/>
              </w:rPr>
              <w:t>100又はその端数を増すごとに１を標準とする。）</w:t>
            </w:r>
          </w:p>
          <w:p w14:paraId="7E7F0315" w14:textId="77777777" w:rsidR="00D01312" w:rsidRPr="002C0485" w:rsidRDefault="00D01312" w:rsidP="002C0485">
            <w:pPr>
              <w:pStyle w:val="a8"/>
              <w:wordWrap/>
              <w:rPr>
                <w:rFonts w:ascii="ＭＳ ゴシック" w:hAnsi="ＭＳ ゴシック"/>
                <w:spacing w:val="0"/>
              </w:rPr>
            </w:pPr>
          </w:p>
          <w:p w14:paraId="69A648D1" w14:textId="1A9330D6"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専らその職務に従事する介護支援専門員であって</w:t>
            </w:r>
            <w:r w:rsidR="00ED42A7" w:rsidRPr="002C0485">
              <w:rPr>
                <w:rFonts w:ascii="ＭＳ ゴシック" w:hAnsi="ＭＳ ゴシック" w:hint="eastAsia"/>
              </w:rPr>
              <w:t>、</w:t>
            </w:r>
            <w:r w:rsidRPr="002C0485">
              <w:rPr>
                <w:rFonts w:ascii="ＭＳ ゴシック" w:hAnsi="ＭＳ ゴシック" w:hint="eastAsia"/>
              </w:rPr>
              <w:t>特定施設サービス計画及び介護予防特定施設サービス計画の作成を担当させるのに適当と認められるものとなっているか。</w:t>
            </w:r>
          </w:p>
          <w:p w14:paraId="2B44746F" w14:textId="623B53A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利用者及び介護予防サービスの利用者の処遇に支障がない場合は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当該施設における他の職務に従事することができる。</w:t>
            </w:r>
          </w:p>
          <w:p w14:paraId="637A5E17" w14:textId="0F4322B7" w:rsidR="00D01312" w:rsidRPr="002C0485" w:rsidRDefault="00D01312" w:rsidP="000126FF">
            <w:pPr>
              <w:suppressAutoHyphens/>
              <w:autoSpaceDE w:val="0"/>
              <w:autoSpaceDN w:val="0"/>
              <w:spacing w:line="211" w:lineRule="exact"/>
              <w:ind w:leftChars="100" w:left="270" w:hangingChars="100" w:hanging="9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◆平１１厚令３７第１７５条第７項</w:t>
            </w:r>
            <w:r w:rsidRPr="002C0485">
              <w:rPr>
                <w:rFonts w:ascii="ＭＳ ゴシック" w:eastAsia="ＭＳ ゴシック" w:hAnsi="ＭＳ ゴシック" w:hint="eastAsia"/>
                <w:szCs w:val="18"/>
              </w:rPr>
              <w:t xml:space="preserve">　</w:t>
            </w:r>
          </w:p>
        </w:tc>
        <w:tc>
          <w:tcPr>
            <w:tcW w:w="425" w:type="dxa"/>
          </w:tcPr>
          <w:p w14:paraId="687896E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5423A7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8C9CE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1060A02"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人数：</w:t>
            </w:r>
          </w:p>
          <w:p w14:paraId="1FBAC233"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5AB8DF57" w14:textId="77777777" w:rsidR="00D01312" w:rsidRPr="002C0485" w:rsidRDefault="00D01312" w:rsidP="002C0485">
            <w:pPr>
              <w:pStyle w:val="a8"/>
              <w:wordWrap/>
              <w:rPr>
                <w:rFonts w:ascii="ＭＳ ゴシック" w:hAnsi="ＭＳ ゴシック"/>
              </w:rPr>
            </w:pPr>
          </w:p>
          <w:p w14:paraId="015CEB0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資格：</w:t>
            </w:r>
          </w:p>
          <w:p w14:paraId="64B0CD32" w14:textId="77777777" w:rsidR="00D01312" w:rsidRPr="002C0485" w:rsidRDefault="00D01312" w:rsidP="002C0485">
            <w:pPr>
              <w:pStyle w:val="a8"/>
              <w:wordWrap/>
              <w:rPr>
                <w:rFonts w:ascii="ＭＳ ゴシック" w:hAnsi="ＭＳ ゴシック"/>
                <w:spacing w:val="0"/>
              </w:rPr>
            </w:pPr>
          </w:p>
          <w:p w14:paraId="6DBCE1B6" w14:textId="77777777" w:rsidR="00D01312" w:rsidRPr="002C0485" w:rsidRDefault="00D01312" w:rsidP="002C0485">
            <w:pPr>
              <w:pStyle w:val="a8"/>
              <w:wordWrap/>
              <w:rPr>
                <w:rFonts w:ascii="ＭＳ ゴシック" w:hAnsi="ＭＳ ゴシック"/>
              </w:rPr>
            </w:pPr>
          </w:p>
          <w:p w14:paraId="022BF3A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3AD04FD2" w14:textId="77777777" w:rsidTr="00A87307">
        <w:tc>
          <w:tcPr>
            <w:tcW w:w="1560" w:type="dxa"/>
          </w:tcPr>
          <w:p w14:paraId="158DFED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３　利用者の数</w:t>
            </w:r>
          </w:p>
        </w:tc>
        <w:tc>
          <w:tcPr>
            <w:tcW w:w="5953" w:type="dxa"/>
          </w:tcPr>
          <w:p w14:paraId="0376CCB0" w14:textId="0DEF494E"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第２の１及び２の利用者及び介護予防サービスの利用者の数並びに総利用者数は</w:t>
            </w:r>
            <w:r w:rsidR="00ED42A7" w:rsidRPr="002C0485">
              <w:rPr>
                <w:rFonts w:ascii="ＭＳ ゴシック" w:hAnsi="ＭＳ ゴシック" w:hint="eastAsia"/>
              </w:rPr>
              <w:t>、</w:t>
            </w:r>
            <w:r w:rsidRPr="002C0485">
              <w:rPr>
                <w:rFonts w:ascii="ＭＳ ゴシック" w:hAnsi="ＭＳ ゴシック" w:hint="eastAsia"/>
              </w:rPr>
              <w:t>前年度の平均値となっているか。</w:t>
            </w:r>
          </w:p>
          <w:p w14:paraId="7F972718" w14:textId="1EE9A5AD" w:rsidR="00D01312" w:rsidRPr="002C0485" w:rsidRDefault="00D01312"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ただし</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新規に指定を受ける場合は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推定数による。</w:t>
            </w:r>
          </w:p>
          <w:p w14:paraId="64C3B588" w14:textId="77777777" w:rsidR="00D01312" w:rsidRPr="002C0485" w:rsidRDefault="00D01312" w:rsidP="002C0485">
            <w:pPr>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◆平１１厚令３７第１７５条第３項</w:t>
            </w:r>
          </w:p>
        </w:tc>
        <w:tc>
          <w:tcPr>
            <w:tcW w:w="425" w:type="dxa"/>
          </w:tcPr>
          <w:p w14:paraId="43181F5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F76120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F9EB22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625FFBA"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777673DE" w14:textId="77777777" w:rsidTr="00A87307">
        <w:tc>
          <w:tcPr>
            <w:tcW w:w="1560" w:type="dxa"/>
          </w:tcPr>
          <w:p w14:paraId="64930F8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４　管理者</w:t>
            </w:r>
          </w:p>
        </w:tc>
        <w:tc>
          <w:tcPr>
            <w:tcW w:w="5953" w:type="dxa"/>
          </w:tcPr>
          <w:p w14:paraId="78C822A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施設ごとに専らその職務に従事する管理者を置いているか。</w:t>
            </w:r>
          </w:p>
          <w:p w14:paraId="5D43CBC7" w14:textId="1D978B7E"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施設の管理上支障がない場合は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当該施設における他の職務に従事し</w:t>
            </w:r>
            <w:r w:rsidR="00ED42A7" w:rsidRPr="002C0485">
              <w:rPr>
                <w:rFonts w:ascii="ＭＳ ゴシック" w:hAnsi="ＭＳ ゴシック" w:hint="eastAsia"/>
              </w:rPr>
              <w:t>、</w:t>
            </w:r>
            <w:r w:rsidRPr="002C0485">
              <w:rPr>
                <w:rFonts w:ascii="ＭＳ ゴシック" w:hAnsi="ＭＳ ゴシック" w:hint="eastAsia"/>
              </w:rPr>
              <w:t>又は他の事業所</w:t>
            </w:r>
            <w:r w:rsidR="00ED42A7" w:rsidRPr="002C0485">
              <w:rPr>
                <w:rFonts w:ascii="ＭＳ ゴシック" w:hAnsi="ＭＳ ゴシック" w:hint="eastAsia"/>
              </w:rPr>
              <w:t>、</w:t>
            </w:r>
            <w:r w:rsidRPr="002C0485">
              <w:rPr>
                <w:rFonts w:ascii="ＭＳ ゴシック" w:hAnsi="ＭＳ ゴシック" w:hint="eastAsia"/>
              </w:rPr>
              <w:t>施設等の職務に従事することは差し支えない。</w:t>
            </w:r>
            <w:r w:rsidRPr="002C0485">
              <w:rPr>
                <w:rFonts w:ascii="ＭＳ ゴシック" w:hAnsi="ＭＳ ゴシック" w:hint="eastAsia"/>
                <w:w w:val="50"/>
              </w:rPr>
              <w:t>◆平１１厚令３７第１７６条</w:t>
            </w:r>
          </w:p>
          <w:p w14:paraId="45C1BDD8" w14:textId="77777777" w:rsidR="0084148D" w:rsidRPr="002C0485" w:rsidRDefault="0084148D" w:rsidP="002C0485">
            <w:pPr>
              <w:pStyle w:val="a8"/>
              <w:wordWrap/>
              <w:ind w:left="368" w:hangingChars="200" w:hanging="368"/>
              <w:rPr>
                <w:rFonts w:ascii="ＭＳ ゴシック" w:hAnsi="ＭＳ ゴシック"/>
              </w:rPr>
            </w:pPr>
          </w:p>
          <w:p w14:paraId="1589D469" w14:textId="78FADEE6" w:rsidR="00E93F00" w:rsidRPr="002C0485" w:rsidRDefault="00E93F0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当該施設の管理者は常勤であり</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原則として専ら当該施設の管理業務に従事するものである。ただし</w:t>
            </w:r>
            <w:r w:rsidR="00ED42A7" w:rsidRPr="002C0485">
              <w:rPr>
                <w:rFonts w:ascii="ＭＳ ゴシック" w:hAnsi="ＭＳ ゴシック" w:hint="eastAsia"/>
              </w:rPr>
              <w:t>、</w:t>
            </w:r>
            <w:r w:rsidRPr="002C0485">
              <w:rPr>
                <w:rFonts w:ascii="ＭＳ ゴシック" w:hAnsi="ＭＳ ゴシック" w:hint="eastAsia"/>
              </w:rPr>
              <w:t>以下の場合であって</w:t>
            </w:r>
            <w:r w:rsidR="00ED42A7" w:rsidRPr="002C0485">
              <w:rPr>
                <w:rFonts w:ascii="ＭＳ ゴシック" w:hAnsi="ＭＳ ゴシック" w:hint="eastAsia"/>
              </w:rPr>
              <w:t>、</w:t>
            </w:r>
            <w:r w:rsidRPr="002C0485">
              <w:rPr>
                <w:rFonts w:ascii="ＭＳ ゴシック" w:hAnsi="ＭＳ ゴシック" w:hint="eastAsia"/>
              </w:rPr>
              <w:t>当該施設の管理業務に支障がないときは</w:t>
            </w:r>
            <w:r w:rsidR="00ED42A7" w:rsidRPr="002C0485">
              <w:rPr>
                <w:rFonts w:ascii="ＭＳ ゴシック" w:hAnsi="ＭＳ ゴシック" w:hint="eastAsia"/>
              </w:rPr>
              <w:t>、</w:t>
            </w:r>
            <w:r w:rsidRPr="002C0485">
              <w:rPr>
                <w:rFonts w:ascii="ＭＳ ゴシック" w:hAnsi="ＭＳ ゴシック" w:hint="eastAsia"/>
              </w:rPr>
              <w:t>他の職務を兼ねることができるものとする。</w:t>
            </w:r>
            <w:r w:rsidR="00184494" w:rsidRPr="002C0485">
              <w:rPr>
                <w:rFonts w:ascii="ＭＳ ゴシック" w:hAnsi="ＭＳ ゴシック" w:hint="eastAsia"/>
                <w:w w:val="50"/>
              </w:rPr>
              <w:t>◆平１１老企２５第３の十１（</w:t>
            </w:r>
            <w:r w:rsidR="000126FF">
              <w:rPr>
                <w:rFonts w:ascii="ＭＳ ゴシック" w:hAnsi="ＭＳ ゴシック" w:hint="eastAsia"/>
                <w:w w:val="50"/>
              </w:rPr>
              <w:t>５</w:t>
            </w:r>
            <w:r w:rsidR="00184494" w:rsidRPr="002C0485">
              <w:rPr>
                <w:rFonts w:ascii="ＭＳ ゴシック" w:hAnsi="ＭＳ ゴシック" w:hint="eastAsia"/>
                <w:w w:val="50"/>
              </w:rPr>
              <w:t>）</w:t>
            </w:r>
          </w:p>
          <w:p w14:paraId="5EB02D9D" w14:textId="77777777" w:rsidR="00E93F00" w:rsidRPr="002C0485" w:rsidRDefault="00E93F00"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①　当該施設の従業者としての職務に従事する場合</w:t>
            </w:r>
          </w:p>
          <w:p w14:paraId="30E76F96" w14:textId="7B354F35" w:rsidR="00E93F00" w:rsidRPr="002C0485" w:rsidRDefault="00E93F00"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②　同一</w:t>
            </w:r>
            <w:r w:rsidR="00CA0CF8" w:rsidRPr="002C0485">
              <w:rPr>
                <w:rFonts w:ascii="ＭＳ ゴシック" w:hAnsi="ＭＳ ゴシック" w:hint="eastAsia"/>
              </w:rPr>
              <w:t>の事業者によって設置された</w:t>
            </w:r>
            <w:r w:rsidRPr="002C0485">
              <w:rPr>
                <w:rFonts w:ascii="ＭＳ ゴシック" w:hAnsi="ＭＳ ゴシック" w:hint="eastAsia"/>
              </w:rPr>
              <w:t>他の事業所</w:t>
            </w:r>
            <w:r w:rsidR="00ED42A7" w:rsidRPr="002C0485">
              <w:rPr>
                <w:rFonts w:ascii="ＭＳ ゴシック" w:hAnsi="ＭＳ ゴシック" w:hint="eastAsia"/>
              </w:rPr>
              <w:t>、</w:t>
            </w:r>
            <w:r w:rsidR="00CA0CF8" w:rsidRPr="002C0485">
              <w:rPr>
                <w:rFonts w:ascii="ＭＳ ゴシック" w:hAnsi="ＭＳ ゴシック" w:hint="eastAsia"/>
              </w:rPr>
              <w:t>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r w:rsidRPr="002C0485">
              <w:rPr>
                <w:rFonts w:ascii="ＭＳ ゴシック" w:hAnsi="ＭＳ ゴシック" w:hint="eastAsia"/>
              </w:rPr>
              <w:t>に</w:t>
            </w:r>
            <w:r w:rsidR="00ED42A7" w:rsidRPr="002C0485">
              <w:rPr>
                <w:rFonts w:ascii="ＭＳ ゴシック" w:hAnsi="ＭＳ ゴシック" w:hint="eastAsia"/>
              </w:rPr>
              <w:t>、</w:t>
            </w:r>
            <w:r w:rsidRPr="002C0485">
              <w:rPr>
                <w:rFonts w:ascii="ＭＳ ゴシック" w:hAnsi="ＭＳ ゴシック" w:hint="eastAsia"/>
              </w:rPr>
              <w:t>当該他の事業所</w:t>
            </w:r>
            <w:r w:rsidR="00ED42A7" w:rsidRPr="002C0485">
              <w:rPr>
                <w:rFonts w:ascii="ＭＳ ゴシック" w:hAnsi="ＭＳ ゴシック" w:hint="eastAsia"/>
              </w:rPr>
              <w:t>、</w:t>
            </w:r>
            <w:r w:rsidRPr="002C0485">
              <w:rPr>
                <w:rFonts w:ascii="ＭＳ ゴシック" w:hAnsi="ＭＳ ゴシック" w:hint="eastAsia"/>
              </w:rPr>
              <w:t>施設等の管理者又は従業者としての職務に従事する場合</w:t>
            </w:r>
          </w:p>
        </w:tc>
        <w:tc>
          <w:tcPr>
            <w:tcW w:w="425" w:type="dxa"/>
          </w:tcPr>
          <w:p w14:paraId="39B0A96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960B5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E30448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CC2ADF0" w14:textId="02E0BEFA"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030B2B6E" w14:textId="77777777" w:rsidR="00FB14A0" w:rsidRPr="002C0485" w:rsidRDefault="00FB14A0" w:rsidP="002C0485">
            <w:pPr>
              <w:pStyle w:val="a8"/>
              <w:wordWrap/>
              <w:rPr>
                <w:rFonts w:ascii="ＭＳ ゴシック" w:hAnsi="ＭＳ ゴシック"/>
              </w:rPr>
            </w:pPr>
          </w:p>
          <w:p w14:paraId="1567F8C5" w14:textId="7E528472" w:rsidR="00FB14A0" w:rsidRPr="002C0485" w:rsidRDefault="00FB14A0" w:rsidP="002C0485">
            <w:pPr>
              <w:pStyle w:val="a8"/>
              <w:wordWrap/>
              <w:rPr>
                <w:rFonts w:ascii="ＭＳ ゴシック" w:hAnsi="ＭＳ ゴシック"/>
              </w:rPr>
            </w:pPr>
            <w:r w:rsidRPr="002C0485">
              <w:rPr>
                <w:rFonts w:ascii="ＭＳ ゴシック" w:hAnsi="ＭＳ ゴシック" w:hint="eastAsia"/>
              </w:rPr>
              <w:t>常勤であるか</w:t>
            </w:r>
          </w:p>
          <w:p w14:paraId="3EB00C9D" w14:textId="77777777" w:rsidR="00FB14A0" w:rsidRPr="002C0485" w:rsidRDefault="00FB14A0" w:rsidP="002C0485">
            <w:pPr>
              <w:pStyle w:val="a8"/>
              <w:wordWrap/>
              <w:rPr>
                <w:rFonts w:ascii="ＭＳ ゴシック" w:hAnsi="ＭＳ ゴシック"/>
              </w:rPr>
            </w:pPr>
          </w:p>
          <w:p w14:paraId="1397AC6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兼務内容：</w:t>
            </w:r>
          </w:p>
          <w:p w14:paraId="3CBE9C14"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17A21BDE" w14:textId="77777777" w:rsidTr="00A87307">
        <w:tc>
          <w:tcPr>
            <w:tcW w:w="1560" w:type="dxa"/>
          </w:tcPr>
          <w:p w14:paraId="6509DB38" w14:textId="4C12D62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第３　設備に関する基準</w:t>
            </w:r>
          </w:p>
          <w:p w14:paraId="462BDE7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w w:val="50"/>
              </w:rPr>
              <w:t>＜法第７４条第２項＞</w:t>
            </w:r>
          </w:p>
          <w:p w14:paraId="1C0357E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　建物</w:t>
            </w:r>
          </w:p>
        </w:tc>
        <w:tc>
          <w:tcPr>
            <w:tcW w:w="5953" w:type="dxa"/>
          </w:tcPr>
          <w:p w14:paraId="474EE685" w14:textId="0FD09F5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施設の建物（利用者の日常生活のために使用しない附属の建物を除く。）は</w:t>
            </w:r>
            <w:r w:rsidR="00ED42A7" w:rsidRPr="002C0485">
              <w:rPr>
                <w:rFonts w:ascii="ＭＳ ゴシック" w:hAnsi="ＭＳ ゴシック" w:hint="eastAsia"/>
              </w:rPr>
              <w:t>、</w:t>
            </w:r>
            <w:r w:rsidRPr="002C0485">
              <w:rPr>
                <w:rFonts w:ascii="ＭＳ ゴシック" w:hAnsi="ＭＳ ゴシック" w:hint="eastAsia"/>
              </w:rPr>
              <w:t>耐火建築物又は準耐火建築物であるか。</w:t>
            </w:r>
          </w:p>
          <w:p w14:paraId="38EE545C"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◆平１１厚令３７第１７７条第１項</w:t>
            </w:r>
          </w:p>
          <w:p w14:paraId="2A27114F" w14:textId="7D8560C4" w:rsidR="00D01312" w:rsidRPr="002C0485" w:rsidRDefault="00FB14A0"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00D01312" w:rsidRPr="002C0485">
              <w:rPr>
                <w:rFonts w:ascii="ＭＳ ゴシック" w:hAnsi="ＭＳ ゴシック" w:hint="eastAsia"/>
              </w:rPr>
              <w:t xml:space="preserve">　</w:t>
            </w:r>
            <w:r w:rsidRPr="002C0485">
              <w:rPr>
                <w:rFonts w:ascii="ＭＳ ゴシック" w:hAnsi="ＭＳ ゴシック" w:hint="eastAsia"/>
              </w:rPr>
              <w:t>前項の規定にかかわらず</w:t>
            </w:r>
            <w:r w:rsidR="00ED42A7" w:rsidRPr="002C0485">
              <w:rPr>
                <w:rFonts w:ascii="ＭＳ ゴシック" w:hAnsi="ＭＳ ゴシック" w:hint="eastAsia"/>
              </w:rPr>
              <w:t>、</w:t>
            </w:r>
            <w:r w:rsidR="00D01312" w:rsidRPr="002C0485">
              <w:rPr>
                <w:rFonts w:ascii="ＭＳ ゴシック" w:hAnsi="ＭＳ ゴシック" w:hint="eastAsia"/>
              </w:rPr>
              <w:t>京都市長が</w:t>
            </w:r>
            <w:r w:rsidR="00ED42A7" w:rsidRPr="002C0485">
              <w:rPr>
                <w:rFonts w:ascii="ＭＳ ゴシック" w:hAnsi="ＭＳ ゴシック" w:hint="eastAsia"/>
              </w:rPr>
              <w:t>、</w:t>
            </w:r>
            <w:r w:rsidR="00D01312" w:rsidRPr="002C0485">
              <w:rPr>
                <w:rFonts w:ascii="ＭＳ ゴシック" w:hAnsi="ＭＳ ゴシック" w:hint="eastAsia"/>
              </w:rPr>
              <w:t>火災予防</w:t>
            </w:r>
            <w:r w:rsidR="00ED42A7" w:rsidRPr="002C0485">
              <w:rPr>
                <w:rFonts w:ascii="ＭＳ ゴシック" w:hAnsi="ＭＳ ゴシック" w:hint="eastAsia"/>
              </w:rPr>
              <w:t>、</w:t>
            </w:r>
            <w:r w:rsidR="00D01312" w:rsidRPr="002C0485">
              <w:rPr>
                <w:rFonts w:ascii="ＭＳ ゴシック" w:hAnsi="ＭＳ ゴシック" w:hint="eastAsia"/>
              </w:rPr>
              <w:t>消火活動等に関し専門的知識を有する者の意見を聴いて</w:t>
            </w:r>
            <w:r w:rsidR="00ED42A7" w:rsidRPr="002C0485">
              <w:rPr>
                <w:rFonts w:ascii="ＭＳ ゴシック" w:hAnsi="ＭＳ ゴシック" w:hint="eastAsia"/>
              </w:rPr>
              <w:t>、</w:t>
            </w:r>
            <w:r w:rsidR="00D01312" w:rsidRPr="002C0485">
              <w:rPr>
                <w:rFonts w:ascii="ＭＳ ゴシック" w:hAnsi="ＭＳ ゴシック" w:hint="eastAsia"/>
              </w:rPr>
              <w:t>次の各号のいずれかの要件を満たす木造かつ平屋建ての施設の建物であって</w:t>
            </w:r>
            <w:r w:rsidR="00ED42A7" w:rsidRPr="002C0485">
              <w:rPr>
                <w:rFonts w:ascii="ＭＳ ゴシック" w:hAnsi="ＭＳ ゴシック" w:hint="eastAsia"/>
              </w:rPr>
              <w:t>、</w:t>
            </w:r>
            <w:r w:rsidR="00D01312" w:rsidRPr="002C0485">
              <w:rPr>
                <w:rFonts w:ascii="ＭＳ ゴシック" w:hAnsi="ＭＳ ゴシック" w:hint="eastAsia"/>
              </w:rPr>
              <w:t>火災に係る利用者の安全性が確保されていると認めたときは</w:t>
            </w:r>
            <w:r w:rsidR="00ED42A7" w:rsidRPr="002C0485">
              <w:rPr>
                <w:rFonts w:ascii="ＭＳ ゴシック" w:hAnsi="ＭＳ ゴシック" w:hint="eastAsia"/>
              </w:rPr>
              <w:t>、</w:t>
            </w:r>
            <w:r w:rsidR="00D01312" w:rsidRPr="002C0485">
              <w:rPr>
                <w:rFonts w:ascii="ＭＳ ゴシック" w:hAnsi="ＭＳ ゴシック" w:hint="eastAsia"/>
              </w:rPr>
              <w:t>耐火建築物又は準耐火建築物とすることを要しない。</w:t>
            </w:r>
            <w:r w:rsidR="00D01312" w:rsidRPr="002C0485">
              <w:rPr>
                <w:rFonts w:ascii="ＭＳ ゴシック" w:hAnsi="ＭＳ ゴシック" w:hint="eastAsia"/>
                <w:w w:val="50"/>
              </w:rPr>
              <w:t>◆平１１厚令３７第１７７条第２項</w:t>
            </w:r>
          </w:p>
          <w:p w14:paraId="37CFCCE8" w14:textId="3DAF2619"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スプリンクラー設備の設置</w:t>
            </w:r>
            <w:r w:rsidR="00ED42A7" w:rsidRPr="002C0485">
              <w:rPr>
                <w:rFonts w:ascii="ＭＳ ゴシック" w:hAnsi="ＭＳ ゴシック" w:hint="eastAsia"/>
              </w:rPr>
              <w:t>、</w:t>
            </w:r>
            <w:r w:rsidRPr="002C0485">
              <w:rPr>
                <w:rFonts w:ascii="ＭＳ ゴシック" w:hAnsi="ＭＳ ゴシック" w:hint="eastAsia"/>
              </w:rPr>
              <w:t>天井等の内装材等への難燃性の材料の使用</w:t>
            </w:r>
            <w:r w:rsidR="00ED42A7" w:rsidRPr="002C0485">
              <w:rPr>
                <w:rFonts w:ascii="ＭＳ ゴシック" w:hAnsi="ＭＳ ゴシック" w:hint="eastAsia"/>
              </w:rPr>
              <w:t>、</w:t>
            </w:r>
            <w:r w:rsidRPr="002C0485">
              <w:rPr>
                <w:rFonts w:ascii="ＭＳ ゴシック" w:hAnsi="ＭＳ ゴシック" w:hint="eastAsia"/>
              </w:rPr>
              <w:t>調理室等火災が発生するおそれがある箇所における防火区画の設置等により</w:t>
            </w:r>
            <w:r w:rsidR="00ED42A7" w:rsidRPr="002C0485">
              <w:rPr>
                <w:rFonts w:ascii="ＭＳ ゴシック" w:hAnsi="ＭＳ ゴシック" w:hint="eastAsia"/>
              </w:rPr>
              <w:t>、</w:t>
            </w:r>
            <w:r w:rsidRPr="002C0485">
              <w:rPr>
                <w:rFonts w:ascii="ＭＳ ゴシック" w:hAnsi="ＭＳ ゴシック" w:hint="eastAsia"/>
              </w:rPr>
              <w:t>初期消火及び延焼の抑制に配慮した構造であること。</w:t>
            </w:r>
          </w:p>
          <w:p w14:paraId="39F4A584" w14:textId="7B71BEE6"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ロ　非常警報設備の設置等による火災の早期発見及び通報の体制が整備されており</w:t>
            </w:r>
            <w:r w:rsidR="00ED42A7" w:rsidRPr="002C0485">
              <w:rPr>
                <w:rFonts w:ascii="ＭＳ ゴシック" w:hAnsi="ＭＳ ゴシック" w:hint="eastAsia"/>
              </w:rPr>
              <w:t>、</w:t>
            </w:r>
            <w:r w:rsidRPr="002C0485">
              <w:rPr>
                <w:rFonts w:ascii="ＭＳ ゴシック" w:hAnsi="ＭＳ ゴシック" w:hint="eastAsia"/>
              </w:rPr>
              <w:t>円滑な消火活動が可能なものであること。</w:t>
            </w:r>
          </w:p>
          <w:p w14:paraId="797E8C7F" w14:textId="000AB997" w:rsidR="00D01312" w:rsidRPr="002C0485" w:rsidRDefault="00D01312" w:rsidP="002C0485">
            <w:pPr>
              <w:spacing w:line="211" w:lineRule="exact"/>
              <w:ind w:left="364" w:hangingChars="200" w:hanging="364"/>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ハ　避難口の増設</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搬送を容易に行うために十分な幅員を有する避難路の確保等により</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円滑な避難が可能な構造であり</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かつ</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避</w:t>
            </w:r>
            <w:r w:rsidRPr="002C0485">
              <w:rPr>
                <w:rFonts w:ascii="ＭＳ ゴシック" w:eastAsia="ＭＳ ゴシック" w:hAnsi="ＭＳ ゴシック" w:hint="eastAsia"/>
                <w:spacing w:val="1"/>
                <w:szCs w:val="18"/>
              </w:rPr>
              <w:t>難訓</w:t>
            </w:r>
            <w:r w:rsidRPr="002C0485">
              <w:rPr>
                <w:rFonts w:ascii="ＭＳ ゴシック" w:eastAsia="ＭＳ ゴシック" w:hAnsi="ＭＳ ゴシック" w:cs="ＭＳ ゴシック" w:hint="eastAsia"/>
                <w:spacing w:val="2"/>
                <w:kern w:val="0"/>
                <w:szCs w:val="18"/>
              </w:rPr>
              <w:t>練を頻繁に実施すること</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配置人員を増員すること等により</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 xml:space="preserve">　　火災の際の円滑な避難が可能なものであること。</w:t>
            </w:r>
          </w:p>
          <w:p w14:paraId="06E0D249"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79EFEE97" w14:textId="2C67D615"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火災に係る</w:t>
            </w:r>
            <w:r w:rsidR="00FB14A0" w:rsidRPr="002C0485">
              <w:rPr>
                <w:rFonts w:ascii="ＭＳ ゴシック" w:hAnsi="ＭＳ ゴシック" w:hint="eastAsia"/>
              </w:rPr>
              <w:t>利用者</w:t>
            </w:r>
            <w:r w:rsidRPr="002C0485">
              <w:rPr>
                <w:rFonts w:ascii="ＭＳ ゴシック" w:hAnsi="ＭＳ ゴシック" w:hint="eastAsia"/>
              </w:rPr>
              <w:t>の安全性が確保されていると認めるときについては</w:t>
            </w:r>
            <w:r w:rsidR="00ED42A7" w:rsidRPr="002C0485">
              <w:rPr>
                <w:rFonts w:ascii="ＭＳ ゴシック" w:hAnsi="ＭＳ ゴシック" w:hint="eastAsia"/>
              </w:rPr>
              <w:t>、</w:t>
            </w:r>
            <w:r w:rsidRPr="002C0485">
              <w:rPr>
                <w:rFonts w:ascii="ＭＳ ゴシック" w:hAnsi="ＭＳ ゴシック" w:hint="eastAsia"/>
              </w:rPr>
              <w:t>次の点を考慮して判断する。</w:t>
            </w:r>
            <w:r w:rsidRPr="002C0485">
              <w:rPr>
                <w:rFonts w:ascii="ＭＳ ゴシック" w:hAnsi="ＭＳ ゴシック" w:hint="eastAsia"/>
                <w:w w:val="50"/>
              </w:rPr>
              <w:t>◆平１１老企２５第３の八２（３）準用</w:t>
            </w:r>
          </w:p>
          <w:p w14:paraId="04A12047" w14:textId="7FBAC194" w:rsidR="00D01312" w:rsidRPr="002C0485" w:rsidRDefault="00D01312" w:rsidP="002C0485">
            <w:pPr>
              <w:pStyle w:val="a8"/>
              <w:wordWrap/>
              <w:ind w:left="546" w:hangingChars="300" w:hanging="546"/>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①　上記各号の要件のうち</w:t>
            </w:r>
            <w:r w:rsidR="00ED42A7" w:rsidRPr="002C0485">
              <w:rPr>
                <w:rFonts w:ascii="ＭＳ ゴシック" w:hAnsi="ＭＳ ゴシック" w:hint="eastAsia"/>
              </w:rPr>
              <w:t>、</w:t>
            </w:r>
            <w:r w:rsidRPr="002C0485">
              <w:rPr>
                <w:rFonts w:ascii="ＭＳ ゴシック" w:hAnsi="ＭＳ ゴシック" w:hint="eastAsia"/>
              </w:rPr>
              <w:t>満たしていないものについても</w:t>
            </w:r>
            <w:r w:rsidR="00ED42A7" w:rsidRPr="002C0485">
              <w:rPr>
                <w:rFonts w:ascii="ＭＳ ゴシック" w:hAnsi="ＭＳ ゴシック" w:hint="eastAsia"/>
              </w:rPr>
              <w:t>、</w:t>
            </w:r>
            <w:r w:rsidRPr="002C0485">
              <w:rPr>
                <w:rFonts w:ascii="ＭＳ ゴシック" w:hAnsi="ＭＳ ゴシック" w:hint="eastAsia"/>
              </w:rPr>
              <w:t>一定の配慮措置が講じられていること。</w:t>
            </w:r>
          </w:p>
          <w:p w14:paraId="345FFC5D" w14:textId="1CA1E12B"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②　日常における又は火災時の火災に係る安全性の確保が</w:t>
            </w:r>
            <w:r w:rsidR="00ED42A7" w:rsidRPr="002C0485">
              <w:rPr>
                <w:rFonts w:ascii="ＭＳ ゴシック" w:hAnsi="ＭＳ ゴシック" w:hint="eastAsia"/>
              </w:rPr>
              <w:t>、</w:t>
            </w:r>
            <w:r w:rsidRPr="002C0485">
              <w:rPr>
                <w:rFonts w:ascii="ＭＳ ゴシック" w:hAnsi="ＭＳ ゴシック" w:hint="eastAsia"/>
              </w:rPr>
              <w:t>利用者が身体的</w:t>
            </w:r>
            <w:r w:rsidR="00ED42A7" w:rsidRPr="002C0485">
              <w:rPr>
                <w:rFonts w:ascii="ＭＳ ゴシック" w:hAnsi="ＭＳ ゴシック" w:hint="eastAsia"/>
              </w:rPr>
              <w:t>、</w:t>
            </w:r>
            <w:r w:rsidRPr="002C0485">
              <w:rPr>
                <w:rFonts w:ascii="ＭＳ ゴシック" w:hAnsi="ＭＳ ゴシック" w:hint="eastAsia"/>
              </w:rPr>
              <w:t>精神的に障害を有する者であることに鑑みてなされていること。</w:t>
            </w:r>
          </w:p>
          <w:p w14:paraId="61615AF1" w14:textId="43790D47"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③　管理者及び防火管理者は</w:t>
            </w:r>
            <w:r w:rsidR="00ED42A7" w:rsidRPr="002C0485">
              <w:rPr>
                <w:rFonts w:ascii="ＭＳ ゴシック" w:hAnsi="ＭＳ ゴシック" w:hint="eastAsia"/>
              </w:rPr>
              <w:t>、</w:t>
            </w:r>
            <w:r w:rsidRPr="002C0485">
              <w:rPr>
                <w:rFonts w:ascii="ＭＳ ゴシック" w:hAnsi="ＭＳ ゴシック" w:hint="eastAsia"/>
              </w:rPr>
              <w:t>当該指定特定施設の建物の燃焼性に対する知識を有し</w:t>
            </w:r>
            <w:r w:rsidR="00ED42A7" w:rsidRPr="002C0485">
              <w:rPr>
                <w:rFonts w:ascii="ＭＳ ゴシック" w:hAnsi="ＭＳ ゴシック" w:hint="eastAsia"/>
              </w:rPr>
              <w:t>、</w:t>
            </w:r>
            <w:r w:rsidRPr="002C0485">
              <w:rPr>
                <w:rFonts w:ascii="ＭＳ ゴシック" w:hAnsi="ＭＳ ゴシック" w:hint="eastAsia"/>
              </w:rPr>
              <w:t>火災の際の危険性を十分認識するとともに職員等に対して</w:t>
            </w:r>
            <w:r w:rsidR="00ED42A7" w:rsidRPr="002C0485">
              <w:rPr>
                <w:rFonts w:ascii="ＭＳ ゴシック" w:hAnsi="ＭＳ ゴシック" w:hint="eastAsia"/>
              </w:rPr>
              <w:t>、</w:t>
            </w:r>
            <w:r w:rsidRPr="002C0485">
              <w:rPr>
                <w:rFonts w:ascii="ＭＳ ゴシック" w:hAnsi="ＭＳ ゴシック" w:hint="eastAsia"/>
              </w:rPr>
              <w:t>火気の取扱いその他火災予防に関する指導監督</w:t>
            </w:r>
            <w:r w:rsidR="00ED42A7" w:rsidRPr="002C0485">
              <w:rPr>
                <w:rFonts w:ascii="ＭＳ ゴシック" w:hAnsi="ＭＳ ゴシック" w:hint="eastAsia"/>
              </w:rPr>
              <w:t>、</w:t>
            </w:r>
            <w:r w:rsidRPr="002C0485">
              <w:rPr>
                <w:rFonts w:ascii="ＭＳ ゴシック" w:hAnsi="ＭＳ ゴシック" w:hint="eastAsia"/>
              </w:rPr>
              <w:t>防災意識の高揚に努めること。</w:t>
            </w:r>
          </w:p>
          <w:p w14:paraId="6EEAC39D" w14:textId="7C8C0340" w:rsidR="00D01312" w:rsidRPr="002C0485" w:rsidRDefault="00D01312"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定期的に行うこととされている避難等の訓練は</w:t>
            </w:r>
            <w:r w:rsidR="00ED42A7" w:rsidRPr="002C0485">
              <w:rPr>
                <w:rFonts w:ascii="ＭＳ ゴシック" w:hAnsi="ＭＳ ゴシック" w:hint="eastAsia"/>
              </w:rPr>
              <w:t>、</w:t>
            </w:r>
            <w:r w:rsidRPr="002C0485">
              <w:rPr>
                <w:rFonts w:ascii="ＭＳ ゴシック" w:hAnsi="ＭＳ ゴシック" w:hint="eastAsia"/>
              </w:rPr>
              <w:t>当該指定特定施設の建物の燃焼性を十分に勘案して行うこと。</w:t>
            </w:r>
          </w:p>
          <w:p w14:paraId="3F5F45BC" w14:textId="77777777" w:rsidR="00D01312" w:rsidRPr="002C0485" w:rsidRDefault="00D01312" w:rsidP="002C0485">
            <w:pPr>
              <w:pStyle w:val="a8"/>
              <w:wordWrap/>
              <w:rPr>
                <w:rFonts w:ascii="ＭＳ ゴシック" w:hAnsi="ＭＳ ゴシック"/>
                <w:spacing w:val="0"/>
              </w:rPr>
            </w:pPr>
          </w:p>
          <w:p w14:paraId="4503261F" w14:textId="31C88B2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施設は</w:t>
            </w:r>
            <w:r w:rsidR="00ED42A7" w:rsidRPr="002C0485">
              <w:rPr>
                <w:rFonts w:ascii="ＭＳ ゴシック" w:hAnsi="ＭＳ ゴシック" w:hint="eastAsia"/>
              </w:rPr>
              <w:t>、</w:t>
            </w:r>
            <w:r w:rsidRPr="002C0485">
              <w:rPr>
                <w:rFonts w:ascii="ＭＳ ゴシック" w:hAnsi="ＭＳ ゴシック" w:hint="eastAsia"/>
              </w:rPr>
              <w:t>利用者が車椅子で円滑に移動することが可能な空間と構造を有するものとなっているか。</w:t>
            </w:r>
            <w:r w:rsidRPr="002C0485">
              <w:rPr>
                <w:rFonts w:ascii="ＭＳ ゴシック" w:hAnsi="ＭＳ ゴシック" w:hint="eastAsia"/>
                <w:w w:val="50"/>
              </w:rPr>
              <w:t>◆平１１厚令３７第１７７条第５項</w:t>
            </w:r>
          </w:p>
          <w:p w14:paraId="61B3A676" w14:textId="77777777" w:rsidR="00D01312" w:rsidRPr="002C0485" w:rsidRDefault="00D01312" w:rsidP="002C0485">
            <w:pPr>
              <w:pStyle w:val="a8"/>
              <w:wordWrap/>
              <w:rPr>
                <w:rFonts w:ascii="ＭＳ ゴシック" w:hAnsi="ＭＳ ゴシック"/>
                <w:spacing w:val="1"/>
              </w:rPr>
            </w:pPr>
            <w:r w:rsidRPr="002C0485">
              <w:rPr>
                <w:rFonts w:ascii="ＭＳ ゴシック" w:hAnsi="ＭＳ ゴシック"/>
                <w:spacing w:val="1"/>
              </w:rPr>
              <w:t xml:space="preserve">  </w:t>
            </w:r>
          </w:p>
          <w:p w14:paraId="483F1EED" w14:textId="6AEE45D2" w:rsidR="00D01312" w:rsidRPr="002C0485" w:rsidRDefault="00D01312"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rPr>
              <w:t xml:space="preserve"> </w:t>
            </w:r>
            <w:r w:rsidRPr="002C0485">
              <w:rPr>
                <w:rFonts w:ascii="ＭＳ ゴシック" w:hAnsi="ＭＳ ゴシック" w:hint="eastAsia"/>
              </w:rPr>
              <w:t>段差の解消</w:t>
            </w:r>
            <w:r w:rsidR="00ED42A7" w:rsidRPr="002C0485">
              <w:rPr>
                <w:rFonts w:ascii="ＭＳ ゴシック" w:hAnsi="ＭＳ ゴシック" w:hint="eastAsia"/>
              </w:rPr>
              <w:t>、</w:t>
            </w:r>
            <w:r w:rsidRPr="002C0485">
              <w:rPr>
                <w:rFonts w:ascii="ＭＳ ゴシック" w:hAnsi="ＭＳ ゴシック" w:hint="eastAsia"/>
              </w:rPr>
              <w:t>廊下幅の確保等の配慮がなされていること。</w:t>
            </w:r>
          </w:p>
          <w:p w14:paraId="6676487C" w14:textId="432A48FE" w:rsidR="00D01312" w:rsidRPr="002C0485" w:rsidRDefault="00D01312" w:rsidP="002C0485">
            <w:pPr>
              <w:pStyle w:val="a8"/>
              <w:wordWrap/>
              <w:ind w:firstLineChars="400" w:firstLine="376"/>
              <w:rPr>
                <w:rFonts w:ascii="ＭＳ ゴシック" w:hAnsi="ＭＳ ゴシック"/>
                <w:spacing w:val="0"/>
              </w:rPr>
            </w:pPr>
            <w:r w:rsidRPr="002C0485">
              <w:rPr>
                <w:rFonts w:ascii="ＭＳ ゴシック" w:hAnsi="ＭＳ ゴシック" w:hint="eastAsia"/>
                <w:w w:val="50"/>
              </w:rPr>
              <w:t>◆平１１老企２５第３の十２（４）</w:t>
            </w:r>
          </w:p>
          <w:p w14:paraId="62C7AFD6" w14:textId="77777777" w:rsidR="00D01312" w:rsidRPr="002C0485" w:rsidRDefault="00D01312" w:rsidP="002C0485">
            <w:pPr>
              <w:pStyle w:val="a8"/>
              <w:wordWrap/>
              <w:ind w:firstLineChars="200" w:firstLine="360"/>
              <w:rPr>
                <w:rFonts w:ascii="ＭＳ ゴシック" w:hAnsi="ＭＳ ゴシック"/>
                <w:spacing w:val="0"/>
              </w:rPr>
            </w:pPr>
          </w:p>
          <w:p w14:paraId="21B18913" w14:textId="6A1FDAEB"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施設は</w:t>
            </w:r>
            <w:r w:rsidR="00ED42A7" w:rsidRPr="002C0485">
              <w:rPr>
                <w:rFonts w:ascii="ＭＳ ゴシック" w:hAnsi="ＭＳ ゴシック" w:hint="eastAsia"/>
              </w:rPr>
              <w:t>、</w:t>
            </w:r>
            <w:r w:rsidRPr="002C0485">
              <w:rPr>
                <w:rFonts w:ascii="ＭＳ ゴシック" w:hAnsi="ＭＳ ゴシック" w:hint="eastAsia"/>
              </w:rPr>
              <w:t>消火設備その他非常災害に際して必要な設備を設けているか。</w:t>
            </w:r>
            <w:r w:rsidRPr="002C0485">
              <w:rPr>
                <w:rFonts w:ascii="ＭＳ ゴシック" w:hAnsi="ＭＳ ゴシック" w:hint="eastAsia"/>
                <w:w w:val="50"/>
              </w:rPr>
              <w:t>◆平１１厚令３７第１７７条第６項</w:t>
            </w:r>
          </w:p>
          <w:p w14:paraId="32E459B2" w14:textId="77777777" w:rsidR="00D01312" w:rsidRPr="002C0485" w:rsidRDefault="00D01312" w:rsidP="002C0485">
            <w:pPr>
              <w:pStyle w:val="a8"/>
              <w:wordWrap/>
              <w:rPr>
                <w:rFonts w:ascii="ＭＳ ゴシック" w:hAnsi="ＭＳ ゴシック"/>
                <w:spacing w:val="0"/>
              </w:rPr>
            </w:pPr>
          </w:p>
          <w:p w14:paraId="7D51D98D" w14:textId="1F4C6F05"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施設の構造設備の基準については</w:t>
            </w:r>
            <w:r w:rsidR="00ED42A7" w:rsidRPr="002C0485">
              <w:rPr>
                <w:rFonts w:ascii="ＭＳ ゴシック" w:hAnsi="ＭＳ ゴシック" w:hint="eastAsia"/>
              </w:rPr>
              <w:t>、</w:t>
            </w:r>
            <w:r w:rsidRPr="002C0485">
              <w:rPr>
                <w:rFonts w:ascii="ＭＳ ゴシック" w:hAnsi="ＭＳ ゴシック" w:hint="eastAsia"/>
              </w:rPr>
              <w:t>建築基準法及び消防法の定めるところによっているか。</w:t>
            </w:r>
            <w:r w:rsidRPr="002C0485">
              <w:rPr>
                <w:rFonts w:ascii="ＭＳ ゴシック" w:hAnsi="ＭＳ ゴシック" w:hint="eastAsia"/>
                <w:w w:val="50"/>
              </w:rPr>
              <w:t>◆平１１厚令３７第１７７条第７項</w:t>
            </w:r>
          </w:p>
        </w:tc>
        <w:tc>
          <w:tcPr>
            <w:tcW w:w="425" w:type="dxa"/>
          </w:tcPr>
          <w:p w14:paraId="4813F8E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140610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DD627D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BC38A6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届出図面と変更ないか</w:t>
            </w:r>
          </w:p>
        </w:tc>
      </w:tr>
      <w:tr w:rsidR="00D01312" w:rsidRPr="002C0485" w14:paraId="03816201" w14:textId="77777777" w:rsidTr="00A87307">
        <w:tc>
          <w:tcPr>
            <w:tcW w:w="1560" w:type="dxa"/>
          </w:tcPr>
          <w:p w14:paraId="4113C3D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２　介護居室</w:t>
            </w:r>
          </w:p>
        </w:tc>
        <w:tc>
          <w:tcPr>
            <w:tcW w:w="5953" w:type="dxa"/>
          </w:tcPr>
          <w:p w14:paraId="2E4C6DFD" w14:textId="405C18E9"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介護居室は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次の基準を満たしているか。</w:t>
            </w:r>
            <w:r w:rsidRPr="002C0485">
              <w:rPr>
                <w:rFonts w:ascii="ＭＳ ゴシック" w:eastAsia="ＭＳ ゴシック" w:hAnsi="ＭＳ ゴシック" w:hint="eastAsia"/>
                <w:w w:val="50"/>
                <w:szCs w:val="18"/>
              </w:rPr>
              <w:t>◆平１１厚令３７第１７７条第４項第１号</w:t>
            </w:r>
          </w:p>
          <w:p w14:paraId="452451CF" w14:textId="497DB6B0"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ア　１の居室の定員は１人となっているか。ただし</w:t>
            </w:r>
            <w:r w:rsidR="00ED42A7" w:rsidRPr="002C0485">
              <w:rPr>
                <w:rFonts w:ascii="ＭＳ ゴシック" w:hAnsi="ＭＳ ゴシック" w:hint="eastAsia"/>
              </w:rPr>
              <w:t>、</w:t>
            </w:r>
            <w:r w:rsidRPr="002C0485">
              <w:rPr>
                <w:rFonts w:ascii="ＭＳ ゴシック" w:hAnsi="ＭＳ ゴシック" w:hint="eastAsia"/>
              </w:rPr>
              <w:t>利用者の処遇</w:t>
            </w:r>
            <w:r w:rsidRPr="002C0485">
              <w:rPr>
                <w:rFonts w:ascii="ＭＳ ゴシック" w:hAnsi="ＭＳ ゴシック" w:hint="eastAsia"/>
                <w:spacing w:val="1"/>
              </w:rPr>
              <w:t>上必要と認められる場合は</w:t>
            </w:r>
            <w:r w:rsidR="00ED42A7" w:rsidRPr="002C0485">
              <w:rPr>
                <w:rFonts w:ascii="ＭＳ ゴシック" w:hAnsi="ＭＳ ゴシック" w:hint="eastAsia"/>
                <w:spacing w:val="1"/>
              </w:rPr>
              <w:t>、</w:t>
            </w:r>
            <w:r w:rsidRPr="002C0485">
              <w:rPr>
                <w:rFonts w:ascii="ＭＳ ゴシック" w:hAnsi="ＭＳ ゴシック" w:hint="eastAsia"/>
                <w:spacing w:val="1"/>
              </w:rPr>
              <w:t>２人とすることができるものとする。</w:t>
            </w:r>
          </w:p>
          <w:p w14:paraId="1D63564E" w14:textId="06253F5E" w:rsidR="00D01312" w:rsidRPr="002C0485" w:rsidRDefault="00D01312"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「利用者の処遇上必要と認められる場合」とは</w:t>
            </w:r>
            <w:r w:rsidR="00ED42A7" w:rsidRPr="002C0485">
              <w:rPr>
                <w:rFonts w:ascii="ＭＳ ゴシック" w:hAnsi="ＭＳ ゴシック" w:hint="eastAsia"/>
              </w:rPr>
              <w:t>、</w:t>
            </w:r>
            <w:r w:rsidRPr="002C0485">
              <w:rPr>
                <w:rFonts w:ascii="ＭＳ ゴシック" w:hAnsi="ＭＳ ゴシック" w:hint="eastAsia"/>
              </w:rPr>
              <w:t>例えば</w:t>
            </w:r>
            <w:r w:rsidR="00ED42A7" w:rsidRPr="002C0485">
              <w:rPr>
                <w:rFonts w:ascii="ＭＳ ゴシック" w:hAnsi="ＭＳ ゴシック" w:hint="eastAsia"/>
              </w:rPr>
              <w:t>、</w:t>
            </w:r>
            <w:r w:rsidRPr="002C0485">
              <w:rPr>
                <w:rFonts w:ascii="ＭＳ ゴシック" w:hAnsi="ＭＳ ゴシック" w:hint="eastAsia"/>
              </w:rPr>
              <w:t>夫婦で居室を利用する場合などであって</w:t>
            </w:r>
            <w:r w:rsidR="00ED42A7" w:rsidRPr="002C0485">
              <w:rPr>
                <w:rFonts w:ascii="ＭＳ ゴシック" w:hAnsi="ＭＳ ゴシック" w:hint="eastAsia"/>
              </w:rPr>
              <w:t>、</w:t>
            </w:r>
            <w:r w:rsidRPr="002C0485">
              <w:rPr>
                <w:rFonts w:ascii="ＭＳ ゴシック" w:hAnsi="ＭＳ ゴシック" w:hint="eastAsia"/>
              </w:rPr>
              <w:t>事業者の都合により一</w:t>
            </w:r>
            <w:r w:rsidRPr="002C0485">
              <w:rPr>
                <w:rFonts w:ascii="ＭＳ ゴシック" w:hAnsi="ＭＳ ゴシック" w:hint="eastAsia"/>
                <w:spacing w:val="1"/>
              </w:rPr>
              <w:t>方的に２人部屋とすることはできない。なお</w:t>
            </w:r>
            <w:r w:rsidR="00ED42A7" w:rsidRPr="002C0485">
              <w:rPr>
                <w:rFonts w:ascii="ＭＳ ゴシック" w:hAnsi="ＭＳ ゴシック" w:hint="eastAsia"/>
                <w:spacing w:val="1"/>
              </w:rPr>
              <w:t>、</w:t>
            </w:r>
            <w:r w:rsidRPr="002C0485">
              <w:rPr>
                <w:rFonts w:ascii="ＭＳ ゴシック" w:hAnsi="ＭＳ ゴシック" w:hint="eastAsia"/>
                <w:spacing w:val="1"/>
              </w:rPr>
              <w:t>平</w:t>
            </w:r>
            <w:r w:rsidRPr="002C0485">
              <w:rPr>
                <w:rFonts w:ascii="ＭＳ ゴシック" w:hAnsi="ＭＳ ゴシック"/>
                <w:spacing w:val="1"/>
              </w:rPr>
              <w:t>18厚令33附則２条により</w:t>
            </w:r>
            <w:r w:rsidR="00ED42A7" w:rsidRPr="002C0485">
              <w:rPr>
                <w:rFonts w:ascii="ＭＳ ゴシック" w:hAnsi="ＭＳ ゴシック"/>
                <w:spacing w:val="1"/>
              </w:rPr>
              <w:t>、</w:t>
            </w:r>
            <w:r w:rsidRPr="002C0485">
              <w:rPr>
                <w:rFonts w:ascii="ＭＳ ゴシック" w:hAnsi="ＭＳ ゴシック" w:hint="eastAsia"/>
              </w:rPr>
              <w:t>平成</w:t>
            </w:r>
            <w:r w:rsidRPr="002C0485">
              <w:rPr>
                <w:rFonts w:ascii="ＭＳ ゴシック" w:hAnsi="ＭＳ ゴシック"/>
              </w:rPr>
              <w:t>18年４月１日以前から既存の指定特定施設において</w:t>
            </w:r>
            <w:r w:rsidR="00ED42A7" w:rsidRPr="002C0485">
              <w:rPr>
                <w:rFonts w:ascii="ＭＳ ゴシック" w:hAnsi="ＭＳ ゴシック"/>
              </w:rPr>
              <w:t>、</w:t>
            </w:r>
            <w:r w:rsidRPr="002C0485">
              <w:rPr>
                <w:rFonts w:ascii="ＭＳ ゴシック" w:hAnsi="ＭＳ ゴシック"/>
              </w:rPr>
              <w:t>平成18年４月１日に現に定員４人以下の介護居室については</w:t>
            </w:r>
            <w:r w:rsidR="00ED42A7" w:rsidRPr="002C0485">
              <w:rPr>
                <w:rFonts w:ascii="ＭＳ ゴシック" w:hAnsi="ＭＳ ゴシック"/>
              </w:rPr>
              <w:t>、</w:t>
            </w:r>
            <w:r w:rsidRPr="002C0485">
              <w:rPr>
                <w:rFonts w:ascii="ＭＳ ゴシック" w:hAnsi="ＭＳ ゴシック"/>
              </w:rPr>
              <w:t>個室とする規定を適用しないものとする。</w:t>
            </w:r>
          </w:p>
          <w:p w14:paraId="06F2BB9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◆平１１老企２５第３の十２（２）</w:t>
            </w:r>
          </w:p>
          <w:p w14:paraId="29134DBF" w14:textId="43996F3A"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イ　プライバシーの保護に配慮し</w:t>
            </w:r>
            <w:r w:rsidR="00ED42A7" w:rsidRPr="002C0485">
              <w:rPr>
                <w:rFonts w:ascii="ＭＳ ゴシック" w:hAnsi="ＭＳ ゴシック" w:hint="eastAsia"/>
              </w:rPr>
              <w:t>、</w:t>
            </w:r>
            <w:r w:rsidRPr="002C0485">
              <w:rPr>
                <w:rFonts w:ascii="ＭＳ ゴシック" w:hAnsi="ＭＳ ゴシック" w:hint="eastAsia"/>
              </w:rPr>
              <w:t>介護を行える適当な広さであるか。</w:t>
            </w:r>
          </w:p>
          <w:p w14:paraId="649A739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ウ</w:t>
            </w:r>
            <w:r w:rsidRPr="002C0485">
              <w:rPr>
                <w:rFonts w:ascii="ＭＳ ゴシック" w:hAnsi="ＭＳ ゴシック" w:cs="ＭＳ 明朝" w:hint="eastAsia"/>
              </w:rPr>
              <w:t xml:space="preserve">　</w:t>
            </w:r>
            <w:r w:rsidRPr="002C0485">
              <w:rPr>
                <w:rFonts w:ascii="ＭＳ ゴシック" w:hAnsi="ＭＳ ゴシック" w:hint="eastAsia"/>
              </w:rPr>
              <w:t>地階に設けていないか。</w:t>
            </w:r>
          </w:p>
          <w:p w14:paraId="75A68071" w14:textId="1FB8AD19"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エ</w:t>
            </w:r>
            <w:r w:rsidRPr="002C0485">
              <w:rPr>
                <w:rFonts w:ascii="ＭＳ ゴシック" w:hAnsi="ＭＳ ゴシック" w:cs="ＭＳ 明朝" w:hint="eastAsia"/>
              </w:rPr>
              <w:t xml:space="preserve">　</w:t>
            </w:r>
            <w:r w:rsidRPr="002C0485">
              <w:rPr>
                <w:rFonts w:ascii="ＭＳ ゴシック" w:hAnsi="ＭＳ ゴシック" w:hint="eastAsia"/>
              </w:rPr>
              <w:t>１以上の出入口は</w:t>
            </w:r>
            <w:r w:rsidR="00ED42A7" w:rsidRPr="002C0485">
              <w:rPr>
                <w:rFonts w:ascii="ＭＳ ゴシック" w:hAnsi="ＭＳ ゴシック" w:hint="eastAsia"/>
              </w:rPr>
              <w:t>、</w:t>
            </w:r>
            <w:r w:rsidRPr="002C0485">
              <w:rPr>
                <w:rFonts w:ascii="ＭＳ ゴシック" w:hAnsi="ＭＳ ゴシック" w:hint="eastAsia"/>
              </w:rPr>
              <w:t>避難上有効な空き地</w:t>
            </w:r>
            <w:r w:rsidR="00ED42A7" w:rsidRPr="002C0485">
              <w:rPr>
                <w:rFonts w:ascii="ＭＳ ゴシック" w:hAnsi="ＭＳ ゴシック" w:hint="eastAsia"/>
              </w:rPr>
              <w:t>、</w:t>
            </w:r>
            <w:r w:rsidRPr="002C0485">
              <w:rPr>
                <w:rFonts w:ascii="ＭＳ ゴシック" w:hAnsi="ＭＳ ゴシック" w:hint="eastAsia"/>
              </w:rPr>
              <w:t xml:space="preserve">廊下又は広間に直面して設けているか。　</w:t>
            </w:r>
          </w:p>
        </w:tc>
        <w:tc>
          <w:tcPr>
            <w:tcW w:w="425" w:type="dxa"/>
          </w:tcPr>
          <w:p w14:paraId="0F9A6A6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1F00A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0DCC0C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FDBA67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室数：</w:t>
            </w:r>
          </w:p>
          <w:p w14:paraId="788E3B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うち多床室数：</w:t>
            </w:r>
          </w:p>
        </w:tc>
      </w:tr>
      <w:tr w:rsidR="00D01312" w:rsidRPr="002C0485" w14:paraId="15D6FD85" w14:textId="77777777" w:rsidTr="00A87307">
        <w:tc>
          <w:tcPr>
            <w:tcW w:w="1560" w:type="dxa"/>
          </w:tcPr>
          <w:p w14:paraId="1599717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３　一時介護室</w:t>
            </w:r>
          </w:p>
        </w:tc>
        <w:tc>
          <w:tcPr>
            <w:tcW w:w="5953" w:type="dxa"/>
          </w:tcPr>
          <w:p w14:paraId="3AA1D4EB"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介護を行うために適当な広さを有しているか。</w:t>
            </w:r>
          </w:p>
          <w:p w14:paraId="6D71FF2E" w14:textId="6BC4E212"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◆平１１厚令３７第１７７条第４項第２号</w:t>
            </w:r>
          </w:p>
          <w:p w14:paraId="49577050" w14:textId="49CBE6F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他に利用者を一時的に移して介護を行うための室が確保されている場合にあっては</w:t>
            </w:r>
            <w:r w:rsidR="00ED42A7" w:rsidRPr="002C0485">
              <w:rPr>
                <w:rFonts w:ascii="ＭＳ ゴシック" w:hAnsi="ＭＳ ゴシック" w:hint="eastAsia"/>
              </w:rPr>
              <w:t>、</w:t>
            </w:r>
            <w:r w:rsidRPr="002C0485">
              <w:rPr>
                <w:rFonts w:ascii="ＭＳ ゴシック" w:hAnsi="ＭＳ ゴシック" w:hint="eastAsia"/>
              </w:rPr>
              <w:t>一時介護室を設けないことができる。</w:t>
            </w:r>
          </w:p>
          <w:p w14:paraId="3A7C766B"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◆平１１厚令３７第１７７条第３項ただし書</w:t>
            </w:r>
          </w:p>
        </w:tc>
        <w:tc>
          <w:tcPr>
            <w:tcW w:w="425" w:type="dxa"/>
          </w:tcPr>
          <w:p w14:paraId="53D7BA0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609034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2D0698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06C4D1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一時介護室の有・無</w:t>
            </w:r>
          </w:p>
        </w:tc>
      </w:tr>
      <w:tr w:rsidR="00D01312" w:rsidRPr="002C0485" w14:paraId="6915B2A9" w14:textId="77777777" w:rsidTr="00A87307">
        <w:tc>
          <w:tcPr>
            <w:tcW w:w="1560" w:type="dxa"/>
          </w:tcPr>
          <w:p w14:paraId="73C8A2B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４　浴室</w:t>
            </w:r>
          </w:p>
        </w:tc>
        <w:tc>
          <w:tcPr>
            <w:tcW w:w="5953" w:type="dxa"/>
          </w:tcPr>
          <w:p w14:paraId="73165629"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身体の不自由な者が入浴するのに適したものとなっているか。</w:t>
            </w:r>
          </w:p>
          <w:p w14:paraId="3AF45875" w14:textId="5A9BA810"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◆平１１厚令３７第１７７条第４項第３号</w:t>
            </w:r>
          </w:p>
          <w:p w14:paraId="4AF25A31"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p>
        </w:tc>
        <w:tc>
          <w:tcPr>
            <w:tcW w:w="425" w:type="dxa"/>
          </w:tcPr>
          <w:p w14:paraId="4E7AF3E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EBA0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36D1EE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C47C9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特浴の有・無</w:t>
            </w:r>
          </w:p>
        </w:tc>
      </w:tr>
      <w:tr w:rsidR="00D01312" w:rsidRPr="002C0485" w14:paraId="18DE9A22" w14:textId="77777777" w:rsidTr="00A87307">
        <w:tc>
          <w:tcPr>
            <w:tcW w:w="1560" w:type="dxa"/>
          </w:tcPr>
          <w:p w14:paraId="0073DA8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５　便所</w:t>
            </w:r>
          </w:p>
        </w:tc>
        <w:tc>
          <w:tcPr>
            <w:tcW w:w="5953" w:type="dxa"/>
          </w:tcPr>
          <w:p w14:paraId="779364C6" w14:textId="54D6DA9A"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居室のある階ごとに設置し</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非常用設備を備えているか。</w:t>
            </w:r>
          </w:p>
          <w:p w14:paraId="6C8E0A2C" w14:textId="1BB2D30C"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◆平１１厚令３７第１７７条第４項第４号</w:t>
            </w:r>
          </w:p>
          <w:p w14:paraId="2029244F"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tc>
        <w:tc>
          <w:tcPr>
            <w:tcW w:w="425" w:type="dxa"/>
          </w:tcPr>
          <w:p w14:paraId="6562BAF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7AAC45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D3BCD3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A3CC857"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4273339E" w14:textId="77777777" w:rsidTr="00A87307">
        <w:trPr>
          <w:trHeight w:val="443"/>
        </w:trPr>
        <w:tc>
          <w:tcPr>
            <w:tcW w:w="1560" w:type="dxa"/>
          </w:tcPr>
          <w:p w14:paraId="2ECBCCB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６　食堂</w:t>
            </w:r>
          </w:p>
        </w:tc>
        <w:tc>
          <w:tcPr>
            <w:tcW w:w="5953" w:type="dxa"/>
          </w:tcPr>
          <w:p w14:paraId="5B7A45F3"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機能を十分に発揮し得る適当な広さを有しているか。</w:t>
            </w:r>
          </w:p>
          <w:p w14:paraId="7CDA6C91"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◆平１１厚令３７第１７７条第４項第５号</w:t>
            </w:r>
          </w:p>
        </w:tc>
        <w:tc>
          <w:tcPr>
            <w:tcW w:w="425" w:type="dxa"/>
          </w:tcPr>
          <w:p w14:paraId="6283E91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91FF4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0FB448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2809AB9" w14:textId="77777777" w:rsidR="00D01312" w:rsidRPr="002C0485" w:rsidRDefault="00D01312" w:rsidP="002C0485">
            <w:pPr>
              <w:spacing w:line="211" w:lineRule="exact"/>
              <w:rPr>
                <w:rFonts w:ascii="ＭＳ ゴシック" w:eastAsia="ＭＳ ゴシック" w:hAnsi="ＭＳ ゴシック"/>
                <w:szCs w:val="18"/>
              </w:rPr>
            </w:pPr>
          </w:p>
          <w:p w14:paraId="4ABCA783"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51F5A909" w14:textId="77777777" w:rsidTr="00A87307">
        <w:tc>
          <w:tcPr>
            <w:tcW w:w="1560" w:type="dxa"/>
          </w:tcPr>
          <w:p w14:paraId="589004D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７　機能訓練室</w:t>
            </w:r>
          </w:p>
        </w:tc>
        <w:tc>
          <w:tcPr>
            <w:tcW w:w="5953" w:type="dxa"/>
          </w:tcPr>
          <w:p w14:paraId="2817BC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機能を十分に発揮し得る適当な広さを有しているか。</w:t>
            </w:r>
          </w:p>
          <w:p w14:paraId="31940F70" w14:textId="2FF79D7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他に機能訓練を行うために適当な広さの場所が確保できる場合にあっては機能訓練室を設けないことができる。</w:t>
            </w:r>
          </w:p>
          <w:p w14:paraId="18210173" w14:textId="04B4C568"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 xml:space="preserve">　　◆平１１厚令３７第１７７条第４項第６号</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第３項ただし書</w:t>
            </w:r>
          </w:p>
          <w:p w14:paraId="45415060" w14:textId="77777777" w:rsidR="00D01312" w:rsidRPr="002C0485" w:rsidRDefault="00D01312" w:rsidP="002C0485">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同一敷地内にある若しくは道路を隔てて隣接する又は当該事業所の付近にある等機能訓練の実施に支障のない範囲内にある施設の設備を利用する場合も含まれる。</w:t>
            </w:r>
            <w:r w:rsidRPr="002C0485">
              <w:rPr>
                <w:rFonts w:ascii="ＭＳ ゴシック" w:eastAsia="ＭＳ ゴシック" w:hAnsi="ＭＳ ゴシック" w:hint="eastAsia"/>
                <w:w w:val="50"/>
                <w:szCs w:val="18"/>
              </w:rPr>
              <w:t>◆平</w:t>
            </w:r>
            <w:r w:rsidRPr="002C0485">
              <w:rPr>
                <w:rFonts w:ascii="ＭＳ ゴシック" w:eastAsia="ＭＳ ゴシック" w:hAnsi="ＭＳ ゴシック"/>
                <w:w w:val="50"/>
                <w:szCs w:val="18"/>
              </w:rPr>
              <w:t>1１老企２５第３の十２（３）</w:t>
            </w:r>
          </w:p>
        </w:tc>
        <w:tc>
          <w:tcPr>
            <w:tcW w:w="425" w:type="dxa"/>
          </w:tcPr>
          <w:p w14:paraId="75B5442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60528E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EFEBC0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D7FFC10"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19CFE995" w14:textId="77777777" w:rsidTr="00A87307">
        <w:tc>
          <w:tcPr>
            <w:tcW w:w="1560" w:type="dxa"/>
          </w:tcPr>
          <w:p w14:paraId="58B1A482" w14:textId="51771A76" w:rsidR="00D01312" w:rsidRPr="002C0485" w:rsidRDefault="00D01312" w:rsidP="002C0485">
            <w:pPr>
              <w:pStyle w:val="a8"/>
              <w:wordWrap/>
              <w:ind w:left="172" w:hangingChars="100" w:hanging="172"/>
              <w:rPr>
                <w:rFonts w:ascii="ＭＳ ゴシック" w:hAnsi="ＭＳ ゴシック"/>
              </w:rPr>
            </w:pPr>
            <w:r w:rsidRPr="002C0485">
              <w:rPr>
                <w:rFonts w:ascii="ＭＳ ゴシック" w:hAnsi="ＭＳ ゴシック" w:hint="eastAsia"/>
                <w:spacing w:val="-4"/>
              </w:rPr>
              <w:t>８</w:t>
            </w:r>
            <w:r w:rsidRPr="002C0485">
              <w:rPr>
                <w:rFonts w:ascii="ＭＳ ゴシック" w:hAnsi="ＭＳ ゴシック"/>
                <w:spacing w:val="-8"/>
              </w:rPr>
              <w:t xml:space="preserve"> </w:t>
            </w:r>
            <w:r w:rsidRPr="002C0485">
              <w:rPr>
                <w:rFonts w:ascii="ＭＳ ゴシック" w:hAnsi="ＭＳ ゴシック" w:hint="eastAsia"/>
                <w:spacing w:val="-4"/>
              </w:rPr>
              <w:t>「適当な広さ」</w:t>
            </w:r>
            <w:r w:rsidRPr="002C0485">
              <w:rPr>
                <w:rFonts w:ascii="ＭＳ ゴシック" w:hAnsi="ＭＳ ゴシック" w:hint="eastAsia"/>
              </w:rPr>
              <w:t>について</w:t>
            </w:r>
          </w:p>
        </w:tc>
        <w:tc>
          <w:tcPr>
            <w:tcW w:w="5953" w:type="dxa"/>
          </w:tcPr>
          <w:p w14:paraId="3200F02F" w14:textId="483730D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上記２</w:t>
            </w:r>
            <w:r w:rsidR="00ED42A7" w:rsidRPr="002C0485">
              <w:rPr>
                <w:rFonts w:ascii="ＭＳ ゴシック" w:hAnsi="ＭＳ ゴシック" w:hint="eastAsia"/>
              </w:rPr>
              <w:t>、</w:t>
            </w:r>
            <w:r w:rsidRPr="002C0485">
              <w:rPr>
                <w:rFonts w:ascii="ＭＳ ゴシック" w:hAnsi="ＭＳ ゴシック" w:hint="eastAsia"/>
              </w:rPr>
              <w:t>３</w:t>
            </w:r>
            <w:r w:rsidR="00ED42A7" w:rsidRPr="002C0485">
              <w:rPr>
                <w:rFonts w:ascii="ＭＳ ゴシック" w:hAnsi="ＭＳ ゴシック" w:hint="eastAsia"/>
              </w:rPr>
              <w:t>、</w:t>
            </w:r>
            <w:r w:rsidRPr="002C0485">
              <w:rPr>
                <w:rFonts w:ascii="ＭＳ ゴシック" w:hAnsi="ＭＳ ゴシック" w:hint="eastAsia"/>
              </w:rPr>
              <w:t>６及び７でいう「適当な広さ」については</w:t>
            </w:r>
            <w:r w:rsidR="00ED42A7" w:rsidRPr="002C0485">
              <w:rPr>
                <w:rFonts w:ascii="ＭＳ ゴシック" w:hAnsi="ＭＳ ゴシック" w:hint="eastAsia"/>
              </w:rPr>
              <w:t>、</w:t>
            </w:r>
            <w:r w:rsidRPr="002C0485">
              <w:rPr>
                <w:rFonts w:ascii="ＭＳ ゴシック" w:hAnsi="ＭＳ ゴシック" w:hint="eastAsia"/>
              </w:rPr>
              <w:t>面積による基準はないところであるが</w:t>
            </w:r>
            <w:r w:rsidR="00ED42A7" w:rsidRPr="002C0485">
              <w:rPr>
                <w:rFonts w:ascii="ＭＳ ゴシック" w:hAnsi="ＭＳ ゴシック" w:hint="eastAsia"/>
              </w:rPr>
              <w:t>、</w:t>
            </w:r>
            <w:r w:rsidRPr="002C0485">
              <w:rPr>
                <w:rFonts w:ascii="ＭＳ ゴシック" w:hAnsi="ＭＳ ゴシック" w:hint="eastAsia"/>
              </w:rPr>
              <w:t>それぞれの具体的な面積は利用申込者のサービスの選択に資すると認められる重要事項であり</w:t>
            </w:r>
            <w:r w:rsidR="00ED42A7" w:rsidRPr="002C0485">
              <w:rPr>
                <w:rFonts w:ascii="ＭＳ ゴシック" w:hAnsi="ＭＳ ゴシック" w:hint="eastAsia"/>
              </w:rPr>
              <w:t>、</w:t>
            </w:r>
            <w:r w:rsidRPr="002C0485">
              <w:rPr>
                <w:rFonts w:ascii="ＭＳ ゴシック" w:hAnsi="ＭＳ ゴシック" w:hint="eastAsia"/>
              </w:rPr>
              <w:t>利用申込者に対する文書を交付しての説明及び掲示が必要である。</w:t>
            </w:r>
          </w:p>
          <w:p w14:paraId="690B16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w w:val="50"/>
                <w:szCs w:val="18"/>
              </w:rPr>
              <w:t xml:space="preserve">　　◆平１１老企２５第３の十２（３）</w:t>
            </w:r>
          </w:p>
        </w:tc>
        <w:tc>
          <w:tcPr>
            <w:tcW w:w="425" w:type="dxa"/>
          </w:tcPr>
          <w:p w14:paraId="696D63D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49BD43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92858A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BDD09D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「具体的な面積」について重要事項説明書の記載内容及び掲示があるか</w:t>
            </w:r>
          </w:p>
        </w:tc>
      </w:tr>
      <w:tr w:rsidR="00D01312" w:rsidRPr="002C0485" w14:paraId="0B6D131E" w14:textId="77777777" w:rsidTr="00A87307">
        <w:tc>
          <w:tcPr>
            <w:tcW w:w="1560" w:type="dxa"/>
          </w:tcPr>
          <w:p w14:paraId="0AFE1B25" w14:textId="5DE8434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９　指定介護予防特定施設との兼用</w:t>
            </w:r>
          </w:p>
        </w:tc>
        <w:tc>
          <w:tcPr>
            <w:tcW w:w="5953" w:type="dxa"/>
          </w:tcPr>
          <w:p w14:paraId="51640D64" w14:textId="65D98D05"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指定特定施設入居者生活介護事業者が指定介護予防特定施設入居者生活介護事業者の指定を併せて受け</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これらの各事業が同一の事業所において一体的に運営されている場合にあっては</w:t>
            </w:r>
            <w:r w:rsidR="00ED42A7" w:rsidRPr="002C0485">
              <w:rPr>
                <w:rFonts w:ascii="ＭＳ ゴシック" w:hAnsi="ＭＳ ゴシック" w:hint="eastAsia"/>
              </w:rPr>
              <w:t>、</w:t>
            </w:r>
            <w:r w:rsidRPr="002C0485">
              <w:rPr>
                <w:rFonts w:ascii="ＭＳ ゴシック" w:hAnsi="ＭＳ ゴシック" w:hint="eastAsia"/>
              </w:rPr>
              <w:t>指定介護予防サービス等基準第</w:t>
            </w:r>
            <w:r w:rsidRPr="002C0485">
              <w:rPr>
                <w:rFonts w:ascii="ＭＳ ゴシック" w:hAnsi="ＭＳ ゴシック"/>
              </w:rPr>
              <w:t>233条第１項から第7項までに規定する設備に関する基準を満たすことをもって</w:t>
            </w:r>
            <w:r w:rsidR="00ED42A7" w:rsidRPr="002C0485">
              <w:rPr>
                <w:rFonts w:ascii="ＭＳ ゴシック" w:hAnsi="ＭＳ ゴシック"/>
              </w:rPr>
              <w:t>、</w:t>
            </w:r>
            <w:r w:rsidRPr="002C0485">
              <w:rPr>
                <w:rFonts w:ascii="ＭＳ ゴシック" w:hAnsi="ＭＳ ゴシック"/>
              </w:rPr>
              <w:t>上記第３の１から７に規定する設備を備えているものとみなすことができる。</w:t>
            </w:r>
          </w:p>
          <w:p w14:paraId="0662A2F4" w14:textId="77777777"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◆平１１厚令３７第１７７条第８項</w:t>
            </w:r>
          </w:p>
        </w:tc>
        <w:tc>
          <w:tcPr>
            <w:tcW w:w="425" w:type="dxa"/>
          </w:tcPr>
          <w:p w14:paraId="1112142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D9BE7C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11754F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7239738"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481E0972" w14:textId="77777777" w:rsidTr="00A87307">
        <w:tc>
          <w:tcPr>
            <w:tcW w:w="1560" w:type="dxa"/>
          </w:tcPr>
          <w:p w14:paraId="72831C3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10　経過措置</w:t>
            </w:r>
          </w:p>
        </w:tc>
        <w:tc>
          <w:tcPr>
            <w:tcW w:w="5953" w:type="dxa"/>
          </w:tcPr>
          <w:p w14:paraId="2ADE84A2" w14:textId="211355A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平成</w:t>
            </w:r>
            <w:r w:rsidRPr="002C0485">
              <w:rPr>
                <w:rFonts w:ascii="ＭＳ ゴシック" w:hAnsi="ＭＳ ゴシック"/>
              </w:rPr>
              <w:t>11年３月31日に現に存する有料老人ホームであって</w:t>
            </w:r>
            <w:r w:rsidR="00ED42A7" w:rsidRPr="002C0485">
              <w:rPr>
                <w:rFonts w:ascii="ＭＳ ゴシック" w:hAnsi="ＭＳ ゴシック"/>
              </w:rPr>
              <w:t>、</w:t>
            </w:r>
            <w:r w:rsidRPr="002C0485">
              <w:rPr>
                <w:rFonts w:ascii="ＭＳ ゴシック" w:hAnsi="ＭＳ ゴシック"/>
              </w:rPr>
              <w:t>次のいずれにも該当するものとして平成12年厚生省告示第48号（厚生労働大臣が定める有料老人ホーム）に該当する場合は</w:t>
            </w:r>
            <w:r w:rsidR="00ED42A7" w:rsidRPr="002C0485">
              <w:rPr>
                <w:rFonts w:ascii="ＭＳ ゴシック" w:hAnsi="ＭＳ ゴシック"/>
              </w:rPr>
              <w:t>、</w:t>
            </w:r>
            <w:r w:rsidRPr="002C0485">
              <w:rPr>
                <w:rFonts w:ascii="ＭＳ ゴシック" w:hAnsi="ＭＳ ゴシック"/>
              </w:rPr>
              <w:t>浴室及び食堂を設けないことができる。</w:t>
            </w:r>
            <w:r w:rsidRPr="002C0485">
              <w:rPr>
                <w:rFonts w:ascii="ＭＳ ゴシック" w:hAnsi="ＭＳ ゴシック" w:hint="eastAsia"/>
                <w:w w:val="50"/>
              </w:rPr>
              <w:t>◆平１１厚令３７附則第１３条</w:t>
            </w:r>
          </w:p>
          <w:p w14:paraId="35931118" w14:textId="1B20BB37"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ア　養護老人ホーム</w:t>
            </w:r>
            <w:r w:rsidR="00ED42A7" w:rsidRPr="002C0485">
              <w:rPr>
                <w:rFonts w:ascii="ＭＳ ゴシック" w:hAnsi="ＭＳ ゴシック" w:hint="eastAsia"/>
              </w:rPr>
              <w:t>、</w:t>
            </w:r>
            <w:r w:rsidRPr="002C0485">
              <w:rPr>
                <w:rFonts w:ascii="ＭＳ ゴシック" w:hAnsi="ＭＳ ゴシック" w:hint="eastAsia"/>
              </w:rPr>
              <w:t>特別養護老人ホーム又は軽費老人ホーム（老人福祉法第２０条の６に規定する軽費老人ホームをいう。次条において同じ。）（以下「養護老人ホーム等」という。）を併設しており</w:t>
            </w:r>
            <w:r w:rsidR="00ED42A7" w:rsidRPr="002C0485">
              <w:rPr>
                <w:rFonts w:ascii="ＭＳ ゴシック" w:hAnsi="ＭＳ ゴシック" w:hint="eastAsia"/>
              </w:rPr>
              <w:t>、</w:t>
            </w:r>
            <w:r w:rsidRPr="002C0485">
              <w:rPr>
                <w:rFonts w:ascii="ＭＳ ゴシック" w:hAnsi="ＭＳ ゴシック" w:hint="eastAsia"/>
              </w:rPr>
              <w:t>入所者が当該養護老人ホーム等の浴室及び食堂を利用することができるものであること。</w:t>
            </w:r>
          </w:p>
          <w:p w14:paraId="6603A22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入所定員が</w:t>
            </w:r>
            <w:r w:rsidRPr="002C0485">
              <w:rPr>
                <w:rFonts w:ascii="ＭＳ ゴシック" w:hAnsi="ＭＳ ゴシック"/>
              </w:rPr>
              <w:t>50人未満であること。</w:t>
            </w:r>
          </w:p>
          <w:p w14:paraId="34719E18" w14:textId="77777777"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ウ　入所者から支払を受ける家賃並びに管理及び運営費の合計額（以下「家賃等」という。）が比較的低廉であること。</w:t>
            </w:r>
          </w:p>
          <w:p w14:paraId="05CAE154" w14:textId="0CAB92DD"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エ　入所者から利用料</w:t>
            </w:r>
            <w:r w:rsidR="00ED42A7" w:rsidRPr="002C0485">
              <w:rPr>
                <w:rFonts w:ascii="ＭＳ ゴシック" w:hAnsi="ＭＳ ゴシック" w:hint="eastAsia"/>
              </w:rPr>
              <w:t>、</w:t>
            </w:r>
            <w:r w:rsidRPr="002C0485">
              <w:rPr>
                <w:rFonts w:ascii="ＭＳ ゴシック" w:hAnsi="ＭＳ ゴシック" w:hint="eastAsia"/>
              </w:rPr>
              <w:t>平成</w:t>
            </w:r>
            <w:r w:rsidRPr="002C0485">
              <w:rPr>
                <w:rFonts w:ascii="ＭＳ ゴシック" w:hAnsi="ＭＳ ゴシック"/>
              </w:rPr>
              <w:t>11年３月31日厚生省令第37号の第182条第３項各号（本主眼事項第４の７）に掲げる費用及び家賃等以外の金品（一定期間経過後又は退所時に全額返還することを条件として入所時に支払を受ける金銭を除く。）の支払を受けないこと。</w:t>
            </w:r>
          </w:p>
        </w:tc>
        <w:tc>
          <w:tcPr>
            <w:tcW w:w="425" w:type="dxa"/>
          </w:tcPr>
          <w:p w14:paraId="5333087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7D98D5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010D61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0F3129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該当の有・無　】</w:t>
            </w:r>
          </w:p>
        </w:tc>
      </w:tr>
      <w:tr w:rsidR="00D01312" w:rsidRPr="002C0485" w14:paraId="489CE788" w14:textId="77777777" w:rsidTr="00A87307">
        <w:tc>
          <w:tcPr>
            <w:tcW w:w="1560" w:type="dxa"/>
          </w:tcPr>
          <w:p w14:paraId="69121A23" w14:textId="66F73AA0"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第４　運営に関する基準</w:t>
            </w:r>
          </w:p>
          <w:p w14:paraId="7681A4B3"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w w:val="50"/>
              </w:rPr>
              <w:t>＜法第７４条第２項＞</w:t>
            </w:r>
          </w:p>
          <w:p w14:paraId="350A1703" w14:textId="792BD45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１　内容及び手続の説明及び契約の締結等</w:t>
            </w:r>
          </w:p>
          <w:p w14:paraId="5F21944C" w14:textId="77777777" w:rsidR="00D01312" w:rsidRPr="002C0485" w:rsidRDefault="00D01312" w:rsidP="002C0485">
            <w:pPr>
              <w:spacing w:line="211" w:lineRule="exact"/>
              <w:rPr>
                <w:rFonts w:ascii="ＭＳ ゴシック" w:eastAsia="ＭＳ ゴシック" w:hAnsi="ＭＳ ゴシック"/>
                <w:szCs w:val="18"/>
              </w:rPr>
            </w:pPr>
          </w:p>
        </w:tc>
        <w:tc>
          <w:tcPr>
            <w:tcW w:w="5953" w:type="dxa"/>
          </w:tcPr>
          <w:p w14:paraId="26431485" w14:textId="566FDEBA"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あらかじめ</w:t>
            </w:r>
            <w:r w:rsidR="00ED42A7" w:rsidRPr="002C0485">
              <w:rPr>
                <w:rFonts w:ascii="ＭＳ ゴシック" w:hAnsi="ＭＳ ゴシック" w:hint="eastAsia"/>
              </w:rPr>
              <w:t>、</w:t>
            </w:r>
            <w:r w:rsidRPr="002C0485">
              <w:rPr>
                <w:rFonts w:ascii="ＭＳ ゴシック" w:hAnsi="ＭＳ ゴシック" w:hint="eastAsia"/>
              </w:rPr>
              <w:t>入居申込者又はその家族に対し</w:t>
            </w:r>
            <w:r w:rsidR="00ED42A7" w:rsidRPr="002C0485">
              <w:rPr>
                <w:rFonts w:ascii="ＭＳ ゴシック" w:hAnsi="ＭＳ ゴシック" w:hint="eastAsia"/>
              </w:rPr>
              <w:t>、</w:t>
            </w:r>
            <w:r w:rsidRPr="002C0485">
              <w:rPr>
                <w:rFonts w:ascii="ＭＳ ゴシック" w:hAnsi="ＭＳ ゴシック" w:hint="eastAsia"/>
              </w:rPr>
              <w:t>運営規　程の概要</w:t>
            </w:r>
            <w:r w:rsidR="00ED42A7" w:rsidRPr="002C0485">
              <w:rPr>
                <w:rFonts w:ascii="ＭＳ ゴシック" w:hAnsi="ＭＳ ゴシック" w:hint="eastAsia"/>
              </w:rPr>
              <w:t>、</w:t>
            </w:r>
            <w:r w:rsidRPr="002C0485">
              <w:rPr>
                <w:rFonts w:ascii="ＭＳ ゴシック" w:hAnsi="ＭＳ ゴシック" w:hint="eastAsia"/>
              </w:rPr>
              <w:t>従業者の勤務の体制</w:t>
            </w:r>
            <w:r w:rsidR="00ED42A7" w:rsidRPr="002C0485">
              <w:rPr>
                <w:rFonts w:ascii="ＭＳ ゴシック" w:hAnsi="ＭＳ ゴシック" w:hint="eastAsia"/>
              </w:rPr>
              <w:t>、</w:t>
            </w:r>
            <w:r w:rsidRPr="002C0485">
              <w:rPr>
                <w:rFonts w:ascii="ＭＳ ゴシック" w:hAnsi="ＭＳ ゴシック" w:hint="eastAsia"/>
              </w:rPr>
              <w:t>利用料の額及びその改定の方法その他の入居申込者のサービスの選択に資すると認められる重要事項を記した文書を交付して説明を行い</w:t>
            </w:r>
            <w:r w:rsidR="00ED42A7" w:rsidRPr="002C0485">
              <w:rPr>
                <w:rFonts w:ascii="ＭＳ ゴシック" w:hAnsi="ＭＳ ゴシック" w:hint="eastAsia"/>
              </w:rPr>
              <w:t>、</w:t>
            </w:r>
            <w:r w:rsidRPr="002C0485">
              <w:rPr>
                <w:rFonts w:ascii="ＭＳ ゴシック" w:hAnsi="ＭＳ ゴシック" w:hint="eastAsia"/>
              </w:rPr>
              <w:t>入居及びサービスの提供に関する契約を文書により締結しているか。</w:t>
            </w:r>
            <w:r w:rsidRPr="002C0485">
              <w:rPr>
                <w:rFonts w:ascii="ＭＳ ゴシック" w:hAnsi="ＭＳ ゴシック" w:hint="eastAsia"/>
                <w:w w:val="50"/>
              </w:rPr>
              <w:t>◆平１１厚令３７第１７８条第１項</w:t>
            </w:r>
          </w:p>
          <w:p w14:paraId="6EBD41E7"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p>
          <w:p w14:paraId="7676F97F" w14:textId="32BF44C0" w:rsidR="00D01312" w:rsidRPr="002C0485" w:rsidRDefault="00D01312" w:rsidP="002C0485">
            <w:pPr>
              <w:pStyle w:val="a8"/>
              <w:wordWrap/>
              <w:ind w:firstLineChars="100" w:firstLine="184"/>
              <w:rPr>
                <w:rFonts w:ascii="ＭＳ ゴシック" w:hAnsi="ＭＳ ゴシック"/>
              </w:rPr>
            </w:pPr>
            <w:r w:rsidRPr="002C0485">
              <w:rPr>
                <w:rFonts w:ascii="ＭＳ ゴシック" w:hAnsi="ＭＳ ゴシック" w:hint="eastAsia"/>
              </w:rPr>
              <w:t>◎　サービスの選択に資すると認められる重要事項</w:t>
            </w:r>
          </w:p>
          <w:p w14:paraId="4D4E6C6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◆平１１老企２５第３の十３（１）</w:t>
            </w:r>
          </w:p>
          <w:p w14:paraId="36D35901" w14:textId="77777777" w:rsidR="009655CB"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ア　運営規程の概要　　</w:t>
            </w:r>
          </w:p>
          <w:p w14:paraId="54A1A194" w14:textId="17A1D775" w:rsidR="00D01312" w:rsidRPr="002C0485" w:rsidRDefault="00D01312" w:rsidP="000E2760">
            <w:pPr>
              <w:suppressAutoHyphens/>
              <w:kinsoku w:val="0"/>
              <w:autoSpaceDE w:val="0"/>
              <w:autoSpaceDN w:val="0"/>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イ　従業者の勤務の体制</w:t>
            </w:r>
          </w:p>
          <w:p w14:paraId="57C095C3" w14:textId="24F5017A"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ウ　介護居室</w:t>
            </w:r>
            <w:r w:rsidR="00ED42A7" w:rsidRPr="002C0485">
              <w:rPr>
                <w:rFonts w:ascii="ＭＳ ゴシック" w:hAnsi="ＭＳ ゴシック" w:hint="eastAsia"/>
              </w:rPr>
              <w:t>、</w:t>
            </w:r>
            <w:r w:rsidRPr="002C0485">
              <w:rPr>
                <w:rFonts w:ascii="ＭＳ ゴシック" w:hAnsi="ＭＳ ゴシック" w:hint="eastAsia"/>
              </w:rPr>
              <w:t>一時介護室</w:t>
            </w:r>
            <w:r w:rsidR="00ED42A7" w:rsidRPr="002C0485">
              <w:rPr>
                <w:rFonts w:ascii="ＭＳ ゴシック" w:hAnsi="ＭＳ ゴシック" w:hint="eastAsia"/>
              </w:rPr>
              <w:t>、</w:t>
            </w:r>
            <w:r w:rsidRPr="002C0485">
              <w:rPr>
                <w:rFonts w:ascii="ＭＳ ゴシック" w:hAnsi="ＭＳ ゴシック" w:hint="eastAsia"/>
              </w:rPr>
              <w:t>浴室</w:t>
            </w:r>
            <w:r w:rsidR="00ED42A7" w:rsidRPr="002C0485">
              <w:rPr>
                <w:rFonts w:ascii="ＭＳ ゴシック" w:hAnsi="ＭＳ ゴシック" w:hint="eastAsia"/>
              </w:rPr>
              <w:t>、</w:t>
            </w:r>
            <w:r w:rsidRPr="002C0485">
              <w:rPr>
                <w:rFonts w:ascii="ＭＳ ゴシック" w:hAnsi="ＭＳ ゴシック" w:hint="eastAsia"/>
              </w:rPr>
              <w:t>食堂及び機能訓練室の概要</w:t>
            </w:r>
          </w:p>
          <w:p w14:paraId="123E425E" w14:textId="77777777"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エ　要介護状態区分に応じて当該事業者が提供する標準的な介護サービスの内容</w:t>
            </w:r>
          </w:p>
          <w:p w14:paraId="7984D28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オ　利用料の額及びその改定の方法</w:t>
            </w:r>
          </w:p>
          <w:p w14:paraId="778DA90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カ　事故発生時の対応</w:t>
            </w:r>
            <w:r w:rsidRPr="002C0485">
              <w:rPr>
                <w:rFonts w:ascii="ＭＳ ゴシック" w:hAnsi="ＭＳ ゴシック"/>
                <w:spacing w:val="1"/>
              </w:rPr>
              <w:t xml:space="preserve">   </w:t>
            </w:r>
            <w:r w:rsidRPr="002C0485">
              <w:rPr>
                <w:rFonts w:ascii="ＭＳ ゴシック" w:hAnsi="ＭＳ ゴシック" w:hint="eastAsia"/>
              </w:rPr>
              <w:t>等</w:t>
            </w:r>
          </w:p>
          <w:p w14:paraId="109B95D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w:t>
            </w: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契約書に記載すべき事項</w:t>
            </w:r>
            <w:r w:rsidRPr="002C0485">
              <w:rPr>
                <w:rFonts w:ascii="ＭＳ ゴシック" w:eastAsia="ＭＳ ゴシック" w:hAnsi="ＭＳ ゴシック" w:hint="eastAsia"/>
                <w:w w:val="50"/>
                <w:szCs w:val="18"/>
              </w:rPr>
              <w:t>◆平１１老企２５第３の十３（１）</w:t>
            </w:r>
          </w:p>
          <w:p w14:paraId="3BCF4606" w14:textId="192B96E3"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少なくとも</w:t>
            </w:r>
            <w:r w:rsidR="00ED42A7" w:rsidRPr="002C0485">
              <w:rPr>
                <w:rFonts w:ascii="ＭＳ ゴシック" w:hAnsi="ＭＳ ゴシック" w:hint="eastAsia"/>
              </w:rPr>
              <w:t>、</w:t>
            </w:r>
            <w:r w:rsidRPr="002C0485">
              <w:rPr>
                <w:rFonts w:ascii="ＭＳ ゴシック" w:hAnsi="ＭＳ ゴシック" w:hint="eastAsia"/>
              </w:rPr>
              <w:t>介護サービスの内容及び利用料その他費用の額</w:t>
            </w:r>
            <w:r w:rsidR="00ED42A7" w:rsidRPr="002C0485">
              <w:rPr>
                <w:rFonts w:ascii="ＭＳ ゴシック" w:hAnsi="ＭＳ ゴシック" w:hint="eastAsia"/>
              </w:rPr>
              <w:t>、</w:t>
            </w:r>
            <w:r w:rsidRPr="002C0485">
              <w:rPr>
                <w:rFonts w:ascii="ＭＳ ゴシック" w:hAnsi="ＭＳ ゴシック" w:hint="eastAsia"/>
              </w:rPr>
              <w:t xml:space="preserve">　　契約解除の条件を記載すること。</w:t>
            </w:r>
          </w:p>
          <w:p w14:paraId="19BE1884" w14:textId="0E83F779"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なお</w:t>
            </w:r>
            <w:r w:rsidR="00ED42A7" w:rsidRPr="002C0485">
              <w:rPr>
                <w:rFonts w:ascii="ＭＳ ゴシック" w:hAnsi="ＭＳ ゴシック" w:hint="eastAsia"/>
              </w:rPr>
              <w:t>、</w:t>
            </w:r>
            <w:r w:rsidRPr="002C0485">
              <w:rPr>
                <w:rFonts w:ascii="ＭＳ ゴシック" w:hAnsi="ＭＳ ゴシック" w:hint="eastAsia"/>
              </w:rPr>
              <w:t>介護予防特定施設入居者生活介護の指定をあわせて受ける場合にあっては</w:t>
            </w:r>
            <w:r w:rsidR="00ED42A7" w:rsidRPr="002C0485">
              <w:rPr>
                <w:rFonts w:ascii="ＭＳ ゴシック" w:hAnsi="ＭＳ ゴシック" w:hint="eastAsia"/>
              </w:rPr>
              <w:t>、</w:t>
            </w:r>
            <w:r w:rsidRPr="002C0485">
              <w:rPr>
                <w:rFonts w:ascii="ＭＳ ゴシック" w:hAnsi="ＭＳ ゴシック" w:hint="eastAsia"/>
              </w:rPr>
              <w:t>特定施設入居者生活介護事業と介護予防特定　　施設入居者生活介護の契約について別の契約書とすることなく</w:t>
            </w:r>
            <w:r w:rsidR="00ED42A7" w:rsidRPr="002C0485">
              <w:rPr>
                <w:rFonts w:ascii="ＭＳ ゴシック" w:hAnsi="ＭＳ ゴシック" w:hint="eastAsia"/>
              </w:rPr>
              <w:t>、</w:t>
            </w:r>
            <w:r w:rsidRPr="002C0485">
              <w:rPr>
                <w:rFonts w:ascii="ＭＳ ゴシック" w:hAnsi="ＭＳ ゴシック" w:hint="eastAsia"/>
              </w:rPr>
              <w:t>１つの契約書によることができる。</w:t>
            </w:r>
          </w:p>
          <w:p w14:paraId="2CBF4C9B" w14:textId="25E9785C"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入居申込者又はその家族から申出があった場合には</w:t>
            </w:r>
            <w:r w:rsidR="00ED42A7" w:rsidRPr="002C0485">
              <w:rPr>
                <w:rFonts w:ascii="ＭＳ ゴシック" w:hAnsi="ＭＳ ゴシック" w:hint="eastAsia"/>
              </w:rPr>
              <w:t>、</w:t>
            </w:r>
            <w:r w:rsidRPr="002C0485">
              <w:rPr>
                <w:rFonts w:ascii="ＭＳ ゴシック" w:hAnsi="ＭＳ ゴシック" w:hint="eastAsia"/>
              </w:rPr>
              <w:t>文書の交　　付に代えて電磁的方法により提出することも可。</w:t>
            </w:r>
          </w:p>
          <w:p w14:paraId="41EAA92E"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 xml:space="preserve">　　◆平１１厚令３７第１７８条第４項</w:t>
            </w:r>
          </w:p>
          <w:p w14:paraId="62691F81" w14:textId="77777777" w:rsidR="00D01312" w:rsidRPr="002C0485" w:rsidRDefault="00D01312" w:rsidP="002C0485">
            <w:pPr>
              <w:pStyle w:val="a8"/>
              <w:wordWrap/>
              <w:rPr>
                <w:rFonts w:ascii="ＭＳ ゴシック" w:hAnsi="ＭＳ ゴシック"/>
                <w:spacing w:val="0"/>
              </w:rPr>
            </w:pPr>
          </w:p>
          <w:p w14:paraId="75EA70E0" w14:textId="489DB559"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契約において</w:t>
            </w:r>
            <w:r w:rsidR="00ED42A7" w:rsidRPr="002C0485">
              <w:rPr>
                <w:rFonts w:ascii="ＭＳ ゴシック" w:hAnsi="ＭＳ ゴシック" w:hint="eastAsia"/>
              </w:rPr>
              <w:t>、</w:t>
            </w:r>
            <w:r w:rsidRPr="002C0485">
              <w:rPr>
                <w:rFonts w:ascii="ＭＳ ゴシック" w:hAnsi="ＭＳ ゴシック" w:hint="eastAsia"/>
              </w:rPr>
              <w:t>入居者の権利を不当に狭めるような契約解除の条件を定めていないか。</w:t>
            </w:r>
            <w:r w:rsidRPr="002C0485">
              <w:rPr>
                <w:rFonts w:ascii="ＭＳ ゴシック" w:hAnsi="ＭＳ ゴシック" w:hint="eastAsia"/>
                <w:w w:val="50"/>
              </w:rPr>
              <w:t>◆平１１厚令３７第１７８条第２項</w:t>
            </w:r>
          </w:p>
          <w:p w14:paraId="3DF9397C" w14:textId="77777777" w:rsidR="00D01312" w:rsidRPr="002C0485" w:rsidRDefault="00D01312" w:rsidP="002C0485">
            <w:pPr>
              <w:pStyle w:val="a8"/>
              <w:wordWrap/>
              <w:rPr>
                <w:rFonts w:ascii="ＭＳ ゴシック" w:hAnsi="ＭＳ ゴシック"/>
                <w:spacing w:val="0"/>
              </w:rPr>
            </w:pPr>
          </w:p>
          <w:p w14:paraId="1D1F2A7B" w14:textId="471116F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より適切なサービスを提供するため</w:t>
            </w:r>
            <w:r w:rsidR="00ED42A7" w:rsidRPr="002C0485">
              <w:rPr>
                <w:rFonts w:ascii="ＭＳ ゴシック" w:hAnsi="ＭＳ ゴシック" w:hint="eastAsia"/>
              </w:rPr>
              <w:t>、</w:t>
            </w:r>
            <w:r w:rsidRPr="002C0485">
              <w:rPr>
                <w:rFonts w:ascii="ＭＳ ゴシック" w:hAnsi="ＭＳ ゴシック" w:hint="eastAsia"/>
              </w:rPr>
              <w:t>利用者を介護居室又は一時介護室に移して介護を行うこととしている場合にあっては</w:t>
            </w:r>
            <w:r w:rsidR="00ED42A7" w:rsidRPr="002C0485">
              <w:rPr>
                <w:rFonts w:ascii="ＭＳ ゴシック" w:hAnsi="ＭＳ ゴシック" w:hint="eastAsia"/>
              </w:rPr>
              <w:t>、</w:t>
            </w:r>
            <w:r w:rsidRPr="002C0485">
              <w:rPr>
                <w:rFonts w:ascii="ＭＳ ゴシック" w:hAnsi="ＭＳ ゴシック" w:hint="eastAsia"/>
              </w:rPr>
              <w:t>利用者が介護居室又は一時介護室に移る際の当該利用者の意思　の確認等の適切な手続をあらかじめ契約書に明記しているか。</w:t>
            </w:r>
          </w:p>
          <w:p w14:paraId="4FAD81C1" w14:textId="77777777" w:rsidR="00D01312" w:rsidRPr="002C0485" w:rsidRDefault="00D01312" w:rsidP="002C0485">
            <w:pPr>
              <w:spacing w:line="211" w:lineRule="exact"/>
              <w:ind w:leftChars="50" w:left="90" w:firstLineChars="100" w:firstLine="9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◆平１１厚令３７第１７８条第３項</w:t>
            </w:r>
          </w:p>
        </w:tc>
        <w:tc>
          <w:tcPr>
            <w:tcW w:w="425" w:type="dxa"/>
          </w:tcPr>
          <w:p w14:paraId="4E57B77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626D8E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B5AF87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BFBE1E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最新の重要事項説明書</w:t>
            </w:r>
          </w:p>
          <w:p w14:paraId="2917072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及び契約書で内容確認</w:t>
            </w:r>
          </w:p>
          <w:p w14:paraId="737A5D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事故発生時の対応注意</w:t>
            </w:r>
          </w:p>
          <w:p w14:paraId="384EB02D" w14:textId="77777777" w:rsidR="00D01312" w:rsidRPr="002C0485" w:rsidRDefault="00D01312" w:rsidP="002C0485">
            <w:pPr>
              <w:pStyle w:val="a8"/>
              <w:wordWrap/>
              <w:rPr>
                <w:rFonts w:ascii="ＭＳ ゴシック" w:hAnsi="ＭＳ ゴシック"/>
              </w:rPr>
            </w:pPr>
          </w:p>
          <w:p w14:paraId="3DC98CD5" w14:textId="77777777" w:rsidR="00D01312" w:rsidRPr="002C0485" w:rsidRDefault="00D01312" w:rsidP="002C0485">
            <w:pPr>
              <w:pStyle w:val="a8"/>
              <w:wordWrap/>
              <w:rPr>
                <w:rFonts w:ascii="ＭＳ ゴシック" w:hAnsi="ＭＳ ゴシック"/>
              </w:rPr>
            </w:pPr>
          </w:p>
          <w:p w14:paraId="782CA31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契約の時期確認（自立</w:t>
            </w:r>
          </w:p>
          <w:p w14:paraId="63798FC8" w14:textId="1DA6625E"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時から入所の場合</w:t>
            </w:r>
            <w:r w:rsidR="00ED42A7" w:rsidRPr="002C0485">
              <w:rPr>
                <w:rFonts w:ascii="ＭＳ ゴシック" w:hAnsi="ＭＳ ゴシック" w:hint="eastAsia"/>
              </w:rPr>
              <w:t>、</w:t>
            </w:r>
            <w:r w:rsidRPr="002C0485">
              <w:rPr>
                <w:rFonts w:ascii="ＭＳ ゴシック" w:hAnsi="ＭＳ ゴシック" w:hint="eastAsia"/>
              </w:rPr>
              <w:t>要</w:t>
            </w:r>
          </w:p>
          <w:p w14:paraId="498DD12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介護等認定を受けてか</w:t>
            </w:r>
          </w:p>
          <w:p w14:paraId="609ED6A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ら改めての契約か）</w:t>
            </w:r>
          </w:p>
        </w:tc>
      </w:tr>
      <w:tr w:rsidR="00D01312" w:rsidRPr="002C0485" w14:paraId="2D84723F" w14:textId="77777777" w:rsidTr="00A87307">
        <w:tc>
          <w:tcPr>
            <w:tcW w:w="1560" w:type="dxa"/>
          </w:tcPr>
          <w:p w14:paraId="18EBE1F3" w14:textId="3264C83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２　受給資格等の確認</w:t>
            </w:r>
          </w:p>
        </w:tc>
        <w:tc>
          <w:tcPr>
            <w:tcW w:w="5953" w:type="dxa"/>
          </w:tcPr>
          <w:p w14:paraId="36F10B63" w14:textId="05D717D5"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サービスの提供を求められた場合は</w:t>
            </w:r>
            <w:r w:rsidR="00ED42A7" w:rsidRPr="002C0485">
              <w:rPr>
                <w:rFonts w:ascii="ＭＳ ゴシック" w:hAnsi="ＭＳ ゴシック" w:hint="eastAsia"/>
              </w:rPr>
              <w:t>、</w:t>
            </w:r>
            <w:r w:rsidRPr="002C0485">
              <w:rPr>
                <w:rFonts w:ascii="ＭＳ ゴシック" w:hAnsi="ＭＳ ゴシック" w:hint="eastAsia"/>
              </w:rPr>
              <w:t>その者の提示する被保険者証によって</w:t>
            </w:r>
            <w:r w:rsidR="00ED42A7" w:rsidRPr="002C0485">
              <w:rPr>
                <w:rFonts w:ascii="ＭＳ ゴシック" w:hAnsi="ＭＳ ゴシック" w:hint="eastAsia"/>
              </w:rPr>
              <w:t>、</w:t>
            </w:r>
            <w:r w:rsidRPr="002C0485">
              <w:rPr>
                <w:rFonts w:ascii="ＭＳ ゴシック" w:hAnsi="ＭＳ ゴシック" w:hint="eastAsia"/>
              </w:rPr>
              <w:t>被保険者資格</w:t>
            </w:r>
            <w:r w:rsidR="00ED42A7" w:rsidRPr="002C0485">
              <w:rPr>
                <w:rFonts w:ascii="ＭＳ ゴシック" w:hAnsi="ＭＳ ゴシック" w:hint="eastAsia"/>
              </w:rPr>
              <w:t>、</w:t>
            </w:r>
            <w:r w:rsidRPr="002C0485">
              <w:rPr>
                <w:rFonts w:ascii="ＭＳ ゴシック" w:hAnsi="ＭＳ ゴシック" w:hint="eastAsia"/>
              </w:rPr>
              <w:t>要介護認定の有無及び要介護認定の有効期間を確かめているか。</w:t>
            </w:r>
          </w:p>
          <w:p w14:paraId="2C47D4FC" w14:textId="4EA62A18"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◆平１１厚令３７第１１条第１項準用</w:t>
            </w:r>
          </w:p>
          <w:p w14:paraId="5AC299BE"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p>
          <w:p w14:paraId="7690F1D3" w14:textId="2570CFB2"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被保険者証に認定審査会意見が記載されているときは</w:t>
            </w:r>
            <w:r w:rsidR="00ED42A7" w:rsidRPr="002C0485">
              <w:rPr>
                <w:rFonts w:ascii="ＭＳ ゴシック" w:hAnsi="ＭＳ ゴシック" w:hint="eastAsia"/>
              </w:rPr>
              <w:t>、</w:t>
            </w:r>
            <w:r w:rsidRPr="002C0485">
              <w:rPr>
                <w:rFonts w:ascii="ＭＳ ゴシック" w:hAnsi="ＭＳ ゴシック" w:hint="eastAsia"/>
              </w:rPr>
              <w:t>当該認定審査会意見に配慮してサービスを提供するよう努めているか。</w:t>
            </w:r>
          </w:p>
          <w:p w14:paraId="319A29C2" w14:textId="752FE242"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hint="eastAsia"/>
                <w:w w:val="50"/>
                <w:szCs w:val="18"/>
              </w:rPr>
              <w:t>◆法７３条第２項</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平１１厚令３７第１１条第２項準用</w:t>
            </w:r>
          </w:p>
        </w:tc>
        <w:tc>
          <w:tcPr>
            <w:tcW w:w="425" w:type="dxa"/>
          </w:tcPr>
          <w:p w14:paraId="0240C5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9F5F5C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BE1D31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16C125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対処方法確認</w:t>
            </w:r>
          </w:p>
          <w:p w14:paraId="0A09050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（申込時にコピー等）</w:t>
            </w:r>
          </w:p>
          <w:p w14:paraId="17129A76" w14:textId="77777777" w:rsidR="00D01312" w:rsidRPr="002C0485" w:rsidRDefault="00D01312" w:rsidP="002C0485">
            <w:pPr>
              <w:pStyle w:val="a8"/>
              <w:wordWrap/>
              <w:rPr>
                <w:rFonts w:ascii="ＭＳ ゴシック" w:hAnsi="ＭＳ ゴシック"/>
                <w:spacing w:val="0"/>
              </w:rPr>
            </w:pPr>
          </w:p>
          <w:p w14:paraId="3FBC6E3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記載例あるか。あれば</w:t>
            </w:r>
          </w:p>
          <w:p w14:paraId="3ADC390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当該事例の計画確認</w:t>
            </w:r>
          </w:p>
        </w:tc>
      </w:tr>
      <w:tr w:rsidR="00D01312" w:rsidRPr="002C0485" w14:paraId="4B3DC0B7" w14:textId="77777777" w:rsidTr="00A87307">
        <w:tc>
          <w:tcPr>
            <w:tcW w:w="1560" w:type="dxa"/>
          </w:tcPr>
          <w:p w14:paraId="6A46D531" w14:textId="04C8FE90"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３　要介護認定の申請に係る援助</w:t>
            </w:r>
          </w:p>
        </w:tc>
        <w:tc>
          <w:tcPr>
            <w:tcW w:w="5953" w:type="dxa"/>
          </w:tcPr>
          <w:p w14:paraId="1E8A4B19" w14:textId="69E311F1"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サービスの提供の開始に際し</w:t>
            </w:r>
            <w:r w:rsidR="00ED42A7" w:rsidRPr="002C0485">
              <w:rPr>
                <w:rFonts w:ascii="ＭＳ ゴシック" w:hAnsi="ＭＳ ゴシック" w:hint="eastAsia"/>
              </w:rPr>
              <w:t>、</w:t>
            </w:r>
            <w:r w:rsidRPr="002C0485">
              <w:rPr>
                <w:rFonts w:ascii="ＭＳ ゴシック" w:hAnsi="ＭＳ ゴシック" w:hint="eastAsia"/>
              </w:rPr>
              <w:t>要介護認定を受けていない利用申込者については</w:t>
            </w:r>
            <w:r w:rsidR="00ED42A7" w:rsidRPr="002C0485">
              <w:rPr>
                <w:rFonts w:ascii="ＭＳ ゴシック" w:hAnsi="ＭＳ ゴシック" w:hint="eastAsia"/>
              </w:rPr>
              <w:t>、</w:t>
            </w:r>
            <w:r w:rsidRPr="002C0485">
              <w:rPr>
                <w:rFonts w:ascii="ＭＳ ゴシック" w:hAnsi="ＭＳ ゴシック" w:hint="eastAsia"/>
              </w:rPr>
              <w:t>要介護認定の申請が既に行われているか否かを確認し</w:t>
            </w:r>
            <w:r w:rsidR="00ED42A7" w:rsidRPr="002C0485">
              <w:rPr>
                <w:rFonts w:ascii="ＭＳ ゴシック" w:hAnsi="ＭＳ ゴシック" w:hint="eastAsia"/>
              </w:rPr>
              <w:t>、</w:t>
            </w:r>
            <w:r w:rsidRPr="002C0485">
              <w:rPr>
                <w:rFonts w:ascii="ＭＳ ゴシック" w:hAnsi="ＭＳ ゴシック" w:hint="eastAsia"/>
              </w:rPr>
              <w:t>申請が行われていない場合は</w:t>
            </w:r>
            <w:r w:rsidR="00ED42A7" w:rsidRPr="002C0485">
              <w:rPr>
                <w:rFonts w:ascii="ＭＳ ゴシック" w:hAnsi="ＭＳ ゴシック" w:hint="eastAsia"/>
              </w:rPr>
              <w:t>、</w:t>
            </w:r>
            <w:r w:rsidRPr="002C0485">
              <w:rPr>
                <w:rFonts w:ascii="ＭＳ ゴシック" w:hAnsi="ＭＳ ゴシック" w:hint="eastAsia"/>
              </w:rPr>
              <w:t>当該利用申込者の意思を踏まえて速やかに当該申請が行われるよう必要な援助を行っているか。</w:t>
            </w:r>
            <w:r w:rsidRPr="002C0485">
              <w:rPr>
                <w:rFonts w:ascii="ＭＳ ゴシック" w:hAnsi="ＭＳ ゴシック" w:hint="eastAsia"/>
                <w:w w:val="50"/>
              </w:rPr>
              <w:t>◆平１１厚令３７第１２条第１項準用</w:t>
            </w:r>
          </w:p>
          <w:p w14:paraId="3A6FC005" w14:textId="77777777" w:rsidR="00D01312" w:rsidRPr="002C0485" w:rsidRDefault="00D01312" w:rsidP="002C0485">
            <w:pPr>
              <w:pStyle w:val="a8"/>
              <w:wordWrap/>
              <w:rPr>
                <w:rFonts w:ascii="ＭＳ ゴシック" w:hAnsi="ＭＳ ゴシック"/>
                <w:spacing w:val="0"/>
              </w:rPr>
            </w:pPr>
          </w:p>
          <w:p w14:paraId="6C2653A9" w14:textId="4BFB8F12"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居宅介護支援が利用者に対して行われていない等の場合であって必要と認めるときは</w:t>
            </w:r>
            <w:r w:rsidR="00ED42A7" w:rsidRPr="002C0485">
              <w:rPr>
                <w:rFonts w:ascii="ＭＳ ゴシック" w:hAnsi="ＭＳ ゴシック" w:hint="eastAsia"/>
              </w:rPr>
              <w:t>、</w:t>
            </w:r>
            <w:r w:rsidRPr="002C0485">
              <w:rPr>
                <w:rFonts w:ascii="ＭＳ ゴシック" w:hAnsi="ＭＳ ゴシック" w:hint="eastAsia"/>
              </w:rPr>
              <w:t>要介護認定の更新の申請が</w:t>
            </w:r>
            <w:r w:rsidR="00ED42A7" w:rsidRPr="002C0485">
              <w:rPr>
                <w:rFonts w:ascii="ＭＳ ゴシック" w:hAnsi="ＭＳ ゴシック" w:hint="eastAsia"/>
              </w:rPr>
              <w:t>、</w:t>
            </w:r>
            <w:r w:rsidRPr="002C0485">
              <w:rPr>
                <w:rFonts w:ascii="ＭＳ ゴシック" w:hAnsi="ＭＳ ゴシック" w:hint="eastAsia"/>
              </w:rPr>
              <w:t>遅くとも当該利用者が受けている要介護認定の有効期間が終了する</w:t>
            </w:r>
            <w:r w:rsidRPr="002C0485">
              <w:rPr>
                <w:rFonts w:ascii="ＭＳ ゴシック" w:hAnsi="ＭＳ ゴシック"/>
              </w:rPr>
              <w:t>30日前にはなされるよう</w:t>
            </w:r>
            <w:r w:rsidR="00ED42A7" w:rsidRPr="002C0485">
              <w:rPr>
                <w:rFonts w:ascii="ＭＳ ゴシック" w:hAnsi="ＭＳ ゴシック"/>
              </w:rPr>
              <w:t>、</w:t>
            </w:r>
            <w:r w:rsidRPr="002C0485">
              <w:rPr>
                <w:rFonts w:ascii="ＭＳ ゴシック" w:hAnsi="ＭＳ ゴシック"/>
              </w:rPr>
              <w:t>必要な援助を行っているか。</w:t>
            </w:r>
          </w:p>
          <w:p w14:paraId="15645E0D" w14:textId="11E9801E"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◆平１１厚令３７第１２条第２項準用</w:t>
            </w:r>
          </w:p>
        </w:tc>
        <w:tc>
          <w:tcPr>
            <w:tcW w:w="425" w:type="dxa"/>
          </w:tcPr>
          <w:p w14:paraId="4678E2A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69CEB6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CFF9F1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5880D6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認定申請を強要してい</w:t>
            </w:r>
          </w:p>
          <w:p w14:paraId="6F77EC0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ないか</w:t>
            </w:r>
          </w:p>
          <w:p w14:paraId="66A6DC26" w14:textId="77777777" w:rsidR="00D01312" w:rsidRPr="002C0485" w:rsidRDefault="00D01312" w:rsidP="002C0485">
            <w:pPr>
              <w:pStyle w:val="a8"/>
              <w:wordWrap/>
              <w:rPr>
                <w:rFonts w:ascii="ＭＳ ゴシック" w:hAnsi="ＭＳ ゴシック"/>
                <w:spacing w:val="0"/>
              </w:rPr>
            </w:pPr>
          </w:p>
          <w:p w14:paraId="2A5897B7" w14:textId="77777777" w:rsidR="00D01312" w:rsidRPr="002C0485" w:rsidRDefault="00D01312" w:rsidP="002C0485">
            <w:pPr>
              <w:pStyle w:val="a8"/>
              <w:wordWrap/>
              <w:rPr>
                <w:rFonts w:ascii="ＭＳ ゴシック" w:hAnsi="ＭＳ ゴシック"/>
                <w:spacing w:val="0"/>
              </w:rPr>
            </w:pPr>
          </w:p>
          <w:p w14:paraId="23C10F44" w14:textId="77777777" w:rsidR="00D01312" w:rsidRPr="002C0485" w:rsidRDefault="00D01312" w:rsidP="002C0485">
            <w:pPr>
              <w:pStyle w:val="a8"/>
              <w:wordWrap/>
              <w:rPr>
                <w:rFonts w:ascii="ＭＳ ゴシック" w:hAnsi="ＭＳ ゴシック"/>
                <w:spacing w:val="0"/>
              </w:rPr>
            </w:pPr>
          </w:p>
          <w:p w14:paraId="407357A1" w14:textId="77777777" w:rsidR="00D01312" w:rsidRPr="002C0485" w:rsidRDefault="00D01312" w:rsidP="002C0485">
            <w:pPr>
              <w:pStyle w:val="a8"/>
              <w:wordWrap/>
              <w:rPr>
                <w:rFonts w:ascii="ＭＳ ゴシック" w:hAnsi="ＭＳ ゴシック"/>
                <w:spacing w:val="0"/>
              </w:rPr>
            </w:pPr>
          </w:p>
          <w:p w14:paraId="23F5909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更新時期の管理方法</w:t>
            </w:r>
          </w:p>
          <w:p w14:paraId="1EB9715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確認</w:t>
            </w:r>
          </w:p>
        </w:tc>
      </w:tr>
      <w:tr w:rsidR="00D01312" w:rsidRPr="002C0485" w14:paraId="0DBA2F24" w14:textId="77777777" w:rsidTr="00A87307">
        <w:tc>
          <w:tcPr>
            <w:tcW w:w="1560" w:type="dxa"/>
          </w:tcPr>
          <w:p w14:paraId="72AB93B7" w14:textId="72395FEC"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４　指定特定施設入居者生活介護の提供の開始等</w:t>
            </w:r>
          </w:p>
        </w:tc>
        <w:tc>
          <w:tcPr>
            <w:tcW w:w="5953" w:type="dxa"/>
          </w:tcPr>
          <w:p w14:paraId="3B4ECB25" w14:textId="75D4E08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正当な理由なく入居者に対するサービスの提供を拒んではいないか。</w:t>
            </w:r>
            <w:r w:rsidRPr="002C0485">
              <w:rPr>
                <w:rFonts w:ascii="ＭＳ ゴシック" w:hAnsi="ＭＳ ゴシック" w:hint="eastAsia"/>
                <w:w w:val="50"/>
              </w:rPr>
              <w:t>◆平１１厚令３７第１７９条第１項</w:t>
            </w:r>
          </w:p>
          <w:p w14:paraId="58D417FE" w14:textId="77777777" w:rsidR="00D01312" w:rsidRPr="002C0485" w:rsidRDefault="00D01312" w:rsidP="002C0485">
            <w:pPr>
              <w:pStyle w:val="a8"/>
              <w:wordWrap/>
              <w:rPr>
                <w:rFonts w:ascii="ＭＳ ゴシック" w:hAnsi="ＭＳ ゴシック"/>
                <w:spacing w:val="0"/>
              </w:rPr>
            </w:pPr>
          </w:p>
          <w:p w14:paraId="5BA94509" w14:textId="4FC7407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入居者が指定特定施設入居者生活介護に代えて当該事業者以外の者が提供する介護サービスを利用することを妨げていないか。</w:t>
            </w:r>
          </w:p>
          <w:p w14:paraId="07CA5B57"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◆平１１厚令３７第１７９条第２項</w:t>
            </w:r>
          </w:p>
          <w:p w14:paraId="791ECFC0" w14:textId="77777777" w:rsidR="00D01312" w:rsidRPr="002C0485" w:rsidRDefault="00D01312" w:rsidP="002C0485">
            <w:pPr>
              <w:pStyle w:val="a8"/>
              <w:wordWrap/>
              <w:rPr>
                <w:rFonts w:ascii="ＭＳ ゴシック" w:hAnsi="ＭＳ ゴシック"/>
                <w:spacing w:val="0"/>
              </w:rPr>
            </w:pPr>
          </w:p>
          <w:p w14:paraId="2E14ECF7" w14:textId="507CFF7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入居申込者又は入居者が入院治療を要する者であること等入居者等に対し自ら必要なサービスを提供することが困難であると認めた場合は</w:t>
            </w:r>
            <w:r w:rsidR="00ED42A7" w:rsidRPr="002C0485">
              <w:rPr>
                <w:rFonts w:ascii="ＭＳ ゴシック" w:hAnsi="ＭＳ ゴシック" w:hint="eastAsia"/>
              </w:rPr>
              <w:t>、</w:t>
            </w:r>
            <w:r w:rsidRPr="002C0485">
              <w:rPr>
                <w:rFonts w:ascii="ＭＳ ゴシック" w:hAnsi="ＭＳ ゴシック" w:hint="eastAsia"/>
              </w:rPr>
              <w:t>適切な病院又は診療所の紹介その他の適切な措置を速やかに講じているか。</w:t>
            </w:r>
            <w:r w:rsidRPr="002C0485">
              <w:rPr>
                <w:rFonts w:ascii="ＭＳ ゴシック" w:hAnsi="ＭＳ ゴシック" w:hint="eastAsia"/>
                <w:w w:val="50"/>
              </w:rPr>
              <w:t>◆平１１厚令３７第１７９条第３項</w:t>
            </w:r>
          </w:p>
          <w:p w14:paraId="73D38F14"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624D9D2" w14:textId="16BBFAEE"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サービスの提供に当たっては</w:t>
            </w:r>
            <w:r w:rsidR="00ED42A7" w:rsidRPr="002C0485">
              <w:rPr>
                <w:rFonts w:ascii="ＭＳ ゴシック" w:hAnsi="ＭＳ ゴシック" w:hint="eastAsia"/>
              </w:rPr>
              <w:t>、</w:t>
            </w:r>
            <w:r w:rsidRPr="002C0485">
              <w:rPr>
                <w:rFonts w:ascii="ＭＳ ゴシック" w:hAnsi="ＭＳ ゴシック" w:hint="eastAsia"/>
              </w:rPr>
              <w:t>利用者の心身の状況</w:t>
            </w:r>
            <w:r w:rsidR="00ED42A7" w:rsidRPr="002C0485">
              <w:rPr>
                <w:rFonts w:ascii="ＭＳ ゴシック" w:hAnsi="ＭＳ ゴシック" w:hint="eastAsia"/>
              </w:rPr>
              <w:t>、</w:t>
            </w:r>
            <w:r w:rsidRPr="002C0485">
              <w:rPr>
                <w:rFonts w:ascii="ＭＳ ゴシック" w:hAnsi="ＭＳ ゴシック" w:hint="eastAsia"/>
              </w:rPr>
              <w:t>その置かれている環境等の把握に努めているか。</w:t>
            </w:r>
            <w:r w:rsidRPr="002C0485">
              <w:rPr>
                <w:rFonts w:ascii="ＭＳ ゴシック" w:hAnsi="ＭＳ ゴシック" w:hint="eastAsia"/>
                <w:w w:val="50"/>
              </w:rPr>
              <w:t>◆平１１厚令３７第１７９条第４項</w:t>
            </w:r>
          </w:p>
        </w:tc>
        <w:tc>
          <w:tcPr>
            <w:tcW w:w="425" w:type="dxa"/>
          </w:tcPr>
          <w:p w14:paraId="1EC501F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6E92EC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AB5790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EF062A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【拒否事例の有・無】</w:t>
            </w:r>
          </w:p>
          <w:p w14:paraId="4706409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あればその理由</w:t>
            </w:r>
          </w:p>
          <w:p w14:paraId="55E9C8F6" w14:textId="77777777" w:rsidR="00D01312" w:rsidRPr="002C0485" w:rsidRDefault="00D01312" w:rsidP="002C0485">
            <w:pPr>
              <w:pStyle w:val="a8"/>
              <w:wordWrap/>
              <w:rPr>
                <w:rFonts w:ascii="ＭＳ ゴシック" w:hAnsi="ＭＳ ゴシック"/>
                <w:spacing w:val="0"/>
              </w:rPr>
            </w:pPr>
          </w:p>
          <w:p w14:paraId="04CF5DD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特に希望すれば他の居</w:t>
            </w:r>
          </w:p>
          <w:p w14:paraId="2250884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宅サービスを受けるこ</w:t>
            </w:r>
          </w:p>
          <w:p w14:paraId="0687FC7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とが可能であることに</w:t>
            </w:r>
          </w:p>
          <w:p w14:paraId="29ECDBFD" w14:textId="54297449"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ついて</w:t>
            </w:r>
            <w:r w:rsidR="00ED42A7" w:rsidRPr="002C0485">
              <w:rPr>
                <w:rFonts w:ascii="ＭＳ ゴシック" w:hAnsi="ＭＳ ゴシック" w:hint="eastAsia"/>
              </w:rPr>
              <w:t>、</w:t>
            </w:r>
            <w:r w:rsidRPr="002C0485">
              <w:rPr>
                <w:rFonts w:ascii="ＭＳ ゴシック" w:hAnsi="ＭＳ ゴシック" w:hint="eastAsia"/>
              </w:rPr>
              <w:t>入所者に教示</w:t>
            </w:r>
          </w:p>
          <w:p w14:paraId="7EC0375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しているか</w:t>
            </w:r>
          </w:p>
          <w:p w14:paraId="2F1750C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事例あるか。あればそ</w:t>
            </w:r>
          </w:p>
          <w:p w14:paraId="2C81E1A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の際の対応内容</w:t>
            </w:r>
          </w:p>
        </w:tc>
      </w:tr>
      <w:tr w:rsidR="00D01312" w:rsidRPr="002C0485" w14:paraId="433945C3" w14:textId="77777777" w:rsidTr="00A87307">
        <w:trPr>
          <w:trHeight w:val="1040"/>
        </w:trPr>
        <w:tc>
          <w:tcPr>
            <w:tcW w:w="1560" w:type="dxa"/>
          </w:tcPr>
          <w:p w14:paraId="6E79E8FF" w14:textId="1391CFA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５　サービスの提供の記録</w:t>
            </w:r>
          </w:p>
        </w:tc>
        <w:tc>
          <w:tcPr>
            <w:tcW w:w="5953" w:type="dxa"/>
          </w:tcPr>
          <w:p w14:paraId="0FC2F019" w14:textId="27F4A66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サービスの開始に際しては</w:t>
            </w:r>
            <w:r w:rsidR="00ED42A7" w:rsidRPr="002C0485">
              <w:rPr>
                <w:rFonts w:ascii="ＭＳ ゴシック" w:hAnsi="ＭＳ ゴシック" w:hint="eastAsia"/>
              </w:rPr>
              <w:t>、</w:t>
            </w:r>
            <w:r w:rsidRPr="002C0485">
              <w:rPr>
                <w:rFonts w:ascii="ＭＳ ゴシック" w:hAnsi="ＭＳ ゴシック" w:hint="eastAsia"/>
              </w:rPr>
              <w:t>当該開始の年月日及び入居している　特定施設の名称を</w:t>
            </w:r>
            <w:r w:rsidR="00ED42A7" w:rsidRPr="002C0485">
              <w:rPr>
                <w:rFonts w:ascii="ＭＳ ゴシック" w:hAnsi="ＭＳ ゴシック" w:hint="eastAsia"/>
              </w:rPr>
              <w:t>、</w:t>
            </w:r>
            <w:r w:rsidRPr="002C0485">
              <w:rPr>
                <w:rFonts w:ascii="ＭＳ ゴシック" w:hAnsi="ＭＳ ゴシック" w:hint="eastAsia"/>
              </w:rPr>
              <w:t>サービスの終了に際しては</w:t>
            </w:r>
            <w:r w:rsidR="00ED42A7" w:rsidRPr="002C0485">
              <w:rPr>
                <w:rFonts w:ascii="ＭＳ ゴシック" w:hAnsi="ＭＳ ゴシック" w:hint="eastAsia"/>
              </w:rPr>
              <w:t>、</w:t>
            </w:r>
            <w:r w:rsidRPr="002C0485">
              <w:rPr>
                <w:rFonts w:ascii="ＭＳ ゴシック" w:hAnsi="ＭＳ ゴシック" w:hint="eastAsia"/>
              </w:rPr>
              <w:t>当該終了の年月日　を</w:t>
            </w:r>
            <w:r w:rsidR="00ED42A7" w:rsidRPr="002C0485">
              <w:rPr>
                <w:rFonts w:ascii="ＭＳ ゴシック" w:hAnsi="ＭＳ ゴシック" w:hint="eastAsia"/>
              </w:rPr>
              <w:t>、</w:t>
            </w:r>
            <w:r w:rsidRPr="002C0485">
              <w:rPr>
                <w:rFonts w:ascii="ＭＳ ゴシック" w:hAnsi="ＭＳ ゴシック" w:hint="eastAsia"/>
              </w:rPr>
              <w:t>利用者の被保険者証に記載しているか。</w:t>
            </w:r>
          </w:p>
          <w:p w14:paraId="55EC6477" w14:textId="0114A322"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◆平１１厚令３７第１８１条第１項</w:t>
            </w:r>
          </w:p>
          <w:p w14:paraId="68D6FD5F" w14:textId="77777777" w:rsidR="00D01312" w:rsidRPr="002C0485" w:rsidRDefault="00D01312" w:rsidP="002C0485">
            <w:pPr>
              <w:pStyle w:val="a8"/>
              <w:wordWrap/>
              <w:rPr>
                <w:rFonts w:ascii="ＭＳ ゴシック" w:hAnsi="ＭＳ ゴシック"/>
                <w:spacing w:val="0"/>
              </w:rPr>
            </w:pPr>
          </w:p>
          <w:p w14:paraId="1AC3250B" w14:textId="0FBDAE0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サービスを提供した際には</w:t>
            </w:r>
            <w:r w:rsidR="00ED42A7" w:rsidRPr="002C0485">
              <w:rPr>
                <w:rFonts w:ascii="ＭＳ ゴシック" w:hAnsi="ＭＳ ゴシック" w:hint="eastAsia"/>
              </w:rPr>
              <w:t>、</w:t>
            </w:r>
            <w:r w:rsidRPr="002C0485">
              <w:rPr>
                <w:rFonts w:ascii="ＭＳ ゴシック" w:hAnsi="ＭＳ ゴシック" w:hint="eastAsia"/>
              </w:rPr>
              <w:t>提供した具体的なサービスの内容等　を記録しているか。</w:t>
            </w:r>
            <w:r w:rsidRPr="002C0485">
              <w:rPr>
                <w:rFonts w:ascii="ＭＳ ゴシック" w:hAnsi="ＭＳ ゴシック" w:hint="eastAsia"/>
                <w:w w:val="50"/>
              </w:rPr>
              <w:t>◆平１１厚令３７第１８１条第２項</w:t>
            </w:r>
          </w:p>
          <w:p w14:paraId="30325B75" w14:textId="77777777" w:rsidR="00D01312" w:rsidRPr="002C0485" w:rsidRDefault="00D01312"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4B70D051" w14:textId="5979DB3E"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サービスの提供日</w:t>
            </w:r>
            <w:r w:rsidR="00ED42A7" w:rsidRPr="002C0485">
              <w:rPr>
                <w:rFonts w:ascii="ＭＳ ゴシック" w:hAnsi="ＭＳ ゴシック" w:hint="eastAsia"/>
              </w:rPr>
              <w:t>、</w:t>
            </w:r>
            <w:r w:rsidRPr="002C0485">
              <w:rPr>
                <w:rFonts w:ascii="ＭＳ ゴシック" w:hAnsi="ＭＳ ゴシック" w:hint="eastAsia"/>
              </w:rPr>
              <w:t>サービスの内容</w:t>
            </w:r>
            <w:r w:rsidR="00ED42A7" w:rsidRPr="002C0485">
              <w:rPr>
                <w:rFonts w:ascii="ＭＳ ゴシック" w:hAnsi="ＭＳ ゴシック" w:hint="eastAsia"/>
              </w:rPr>
              <w:t>、</w:t>
            </w:r>
            <w:r w:rsidRPr="002C0485">
              <w:rPr>
                <w:rFonts w:ascii="ＭＳ ゴシック" w:hAnsi="ＭＳ ゴシック" w:hint="eastAsia"/>
              </w:rPr>
              <w:t>利用者の状況その他必要　　な事項を記録すること。</w:t>
            </w:r>
            <w:r w:rsidRPr="002C0485">
              <w:rPr>
                <w:rFonts w:ascii="ＭＳ ゴシック" w:hAnsi="ＭＳ ゴシック" w:hint="eastAsia"/>
                <w:w w:val="50"/>
              </w:rPr>
              <w:t>◆平１１老企</w:t>
            </w:r>
            <w:r w:rsidRPr="002C0485">
              <w:rPr>
                <w:rFonts w:ascii="ＭＳ ゴシック" w:hAnsi="ＭＳ ゴシック"/>
                <w:w w:val="50"/>
              </w:rPr>
              <w:t>25</w:t>
            </w:r>
            <w:r w:rsidRPr="002C0485">
              <w:rPr>
                <w:rFonts w:ascii="ＭＳ ゴシック" w:hAnsi="ＭＳ ゴシック" w:hint="eastAsia"/>
                <w:w w:val="50"/>
              </w:rPr>
              <w:t>第３の十</w:t>
            </w:r>
            <w:r w:rsidRPr="002C0485">
              <w:rPr>
                <w:rFonts w:ascii="ＭＳ ゴシック" w:hAnsi="ＭＳ ゴシック"/>
                <w:w w:val="50"/>
              </w:rPr>
              <w:t>-</w:t>
            </w:r>
            <w:r w:rsidRPr="002C0485">
              <w:rPr>
                <w:rFonts w:ascii="ＭＳ ゴシック" w:hAnsi="ＭＳ ゴシック" w:hint="eastAsia"/>
                <w:w w:val="50"/>
              </w:rPr>
              <w:t>３（３）②</w:t>
            </w:r>
          </w:p>
          <w:p w14:paraId="41F48B8B" w14:textId="59F63024"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当該記録は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５年間保存しなければならない。</w:t>
            </w:r>
          </w:p>
          <w:p w14:paraId="5D9A1E59" w14:textId="5E4F4A89"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w:t>
            </w:r>
            <w:r w:rsidRPr="002C0485">
              <w:rPr>
                <w:rFonts w:ascii="ＭＳ ゴシック" w:eastAsia="ＭＳ ゴシック" w:hAnsi="ＭＳ ゴシック"/>
                <w:w w:val="50"/>
                <w:szCs w:val="18"/>
              </w:rPr>
              <w:t>25</w:t>
            </w:r>
            <w:r w:rsidRPr="002C0485">
              <w:rPr>
                <w:rFonts w:ascii="ＭＳ ゴシック" w:eastAsia="ＭＳ ゴシック" w:hAnsi="ＭＳ ゴシック" w:hint="eastAsia"/>
                <w:w w:val="50"/>
                <w:szCs w:val="18"/>
              </w:rPr>
              <w:t>第３の十</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３（３）②</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平２５市条例３９第６条</w:t>
            </w:r>
          </w:p>
        </w:tc>
        <w:tc>
          <w:tcPr>
            <w:tcW w:w="425" w:type="dxa"/>
          </w:tcPr>
          <w:p w14:paraId="7C8B27C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181E94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FDEA5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B8B89FB"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5F5A70C9" w14:textId="77777777" w:rsidTr="00A87307">
        <w:tc>
          <w:tcPr>
            <w:tcW w:w="1560" w:type="dxa"/>
          </w:tcPr>
          <w:p w14:paraId="4550E15F" w14:textId="47A8CFC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６　利用料等の受領</w:t>
            </w:r>
          </w:p>
        </w:tc>
        <w:tc>
          <w:tcPr>
            <w:tcW w:w="5953" w:type="dxa"/>
          </w:tcPr>
          <w:p w14:paraId="4AE2D214" w14:textId="538A4A7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法定代理受領サービスに該当するサービスを提供した　際には</w:t>
            </w:r>
            <w:r w:rsidR="00ED42A7" w:rsidRPr="002C0485">
              <w:rPr>
                <w:rFonts w:ascii="ＭＳ ゴシック" w:hAnsi="ＭＳ ゴシック" w:hint="eastAsia"/>
              </w:rPr>
              <w:t>、</w:t>
            </w:r>
            <w:r w:rsidRPr="002C0485">
              <w:rPr>
                <w:rFonts w:ascii="ＭＳ ゴシック" w:hAnsi="ＭＳ ゴシック" w:hint="eastAsia"/>
              </w:rPr>
              <w:t>その利用者から利用料の一部として</w:t>
            </w:r>
            <w:r w:rsidR="00ED42A7" w:rsidRPr="002C0485">
              <w:rPr>
                <w:rFonts w:ascii="ＭＳ ゴシック" w:hAnsi="ＭＳ ゴシック" w:hint="eastAsia"/>
              </w:rPr>
              <w:t>、</w:t>
            </w:r>
            <w:r w:rsidRPr="002C0485">
              <w:rPr>
                <w:rFonts w:ascii="ＭＳ ゴシック" w:hAnsi="ＭＳ ゴシック" w:hint="eastAsia"/>
              </w:rPr>
              <w:t>当該サービスに係る居宅介護サービス費用基準額から当該事業者に支払われる居宅介護サービス費の額を控除して得た額の支払を受けているか。</w:t>
            </w:r>
          </w:p>
          <w:p w14:paraId="7AA21790" w14:textId="77777777" w:rsidR="00D01312" w:rsidRPr="002C0485" w:rsidRDefault="00D01312" w:rsidP="002C0485">
            <w:pPr>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◆平１１厚令３７第１８２条第１項</w:t>
            </w:r>
          </w:p>
          <w:p w14:paraId="376EE866" w14:textId="77777777" w:rsidR="00D01312" w:rsidRPr="002C0485" w:rsidRDefault="00D01312" w:rsidP="002C0485">
            <w:pPr>
              <w:spacing w:line="211" w:lineRule="exact"/>
              <w:rPr>
                <w:rFonts w:ascii="ＭＳ ゴシック" w:eastAsia="ＭＳ ゴシック" w:hAnsi="ＭＳ ゴシック"/>
                <w:szCs w:val="18"/>
              </w:rPr>
            </w:pPr>
          </w:p>
          <w:p w14:paraId="34D658E9" w14:textId="1DEB69D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法定代理受領サービスに該当しないサービスを提供した際にその利用者から支払を受ける利用料の額と</w:t>
            </w:r>
            <w:r w:rsidR="00ED42A7" w:rsidRPr="002C0485">
              <w:rPr>
                <w:rFonts w:ascii="ＭＳ ゴシック" w:hAnsi="ＭＳ ゴシック" w:hint="eastAsia"/>
              </w:rPr>
              <w:t>、</w:t>
            </w:r>
            <w:r w:rsidRPr="002C0485">
              <w:rPr>
                <w:rFonts w:ascii="ＭＳ ゴシック" w:hAnsi="ＭＳ ゴシック" w:hint="eastAsia"/>
              </w:rPr>
              <w:t>サービスに係る居宅介護サービス費用基準額との間に</w:t>
            </w:r>
            <w:r w:rsidR="00ED42A7" w:rsidRPr="002C0485">
              <w:rPr>
                <w:rFonts w:ascii="ＭＳ ゴシック" w:hAnsi="ＭＳ ゴシック" w:hint="eastAsia"/>
              </w:rPr>
              <w:t>、</w:t>
            </w:r>
            <w:r w:rsidRPr="002C0485">
              <w:rPr>
                <w:rFonts w:ascii="ＭＳ ゴシック" w:hAnsi="ＭＳ ゴシック" w:hint="eastAsia"/>
              </w:rPr>
              <w:t>不合理な差額が生じないようにしているか。</w:t>
            </w:r>
            <w:r w:rsidRPr="002C0485">
              <w:rPr>
                <w:rFonts w:ascii="ＭＳ ゴシック" w:hAnsi="ＭＳ ゴシック" w:hint="eastAsia"/>
                <w:w w:val="50"/>
              </w:rPr>
              <w:t>◆平１１厚令３７第１８２条第２項</w:t>
            </w:r>
          </w:p>
          <w:p w14:paraId="1E1DC3E7" w14:textId="732B6C91"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00FB14A0" w:rsidRPr="002C0485">
              <w:rPr>
                <w:rFonts w:ascii="ＭＳ ゴシック" w:hAnsi="ＭＳ ゴシック" w:hint="eastAsia"/>
              </w:rPr>
              <w:t>◎</w:t>
            </w:r>
            <w:r w:rsidRPr="002C0485">
              <w:rPr>
                <w:rFonts w:ascii="ＭＳ ゴシック" w:hAnsi="ＭＳ ゴシック" w:hint="eastAsia"/>
              </w:rPr>
              <w:t xml:space="preserve">　一方の管理経費の他方への転嫁等による不合理な差額を設けてはならない。</w:t>
            </w:r>
            <w:r w:rsidRPr="002C0485">
              <w:rPr>
                <w:rFonts w:ascii="ＭＳ ゴシック" w:hAnsi="ＭＳ ゴシック" w:hint="eastAsia"/>
                <w:w w:val="50"/>
              </w:rPr>
              <w:t>◆平１１老企２５第３の</w:t>
            </w:r>
            <w:r w:rsidR="00FB14A0" w:rsidRPr="002C0485">
              <w:rPr>
                <w:rFonts w:ascii="ＭＳ ゴシック" w:hAnsi="ＭＳ ゴシック" w:hint="eastAsia"/>
                <w:w w:val="50"/>
              </w:rPr>
              <w:t>一</w:t>
            </w:r>
            <w:r w:rsidRPr="002C0485">
              <w:rPr>
                <w:rFonts w:ascii="ＭＳ ゴシック" w:hAnsi="ＭＳ ゴシック" w:hint="eastAsia"/>
                <w:w w:val="50"/>
              </w:rPr>
              <w:t>３</w:t>
            </w:r>
            <w:r w:rsidR="00FB14A0" w:rsidRPr="002C0485">
              <w:rPr>
                <w:rFonts w:ascii="ＭＳ ゴシック" w:hAnsi="ＭＳ ゴシック" w:hint="eastAsia"/>
                <w:w w:val="50"/>
              </w:rPr>
              <w:t>（１１）②準用</w:t>
            </w:r>
          </w:p>
          <w:p w14:paraId="76F145EA" w14:textId="77777777" w:rsidR="00D01312" w:rsidRPr="002C0485" w:rsidRDefault="00D01312" w:rsidP="002C0485">
            <w:pPr>
              <w:pStyle w:val="a8"/>
              <w:wordWrap/>
              <w:rPr>
                <w:rFonts w:ascii="ＭＳ ゴシック" w:hAnsi="ＭＳ ゴシック"/>
                <w:spacing w:val="0"/>
              </w:rPr>
            </w:pPr>
          </w:p>
          <w:p w14:paraId="21140969" w14:textId="494416C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上記の支払を受ける額のほか</w:t>
            </w:r>
            <w:r w:rsidR="00ED42A7" w:rsidRPr="002C0485">
              <w:rPr>
                <w:rFonts w:ascii="ＭＳ ゴシック" w:hAnsi="ＭＳ ゴシック" w:hint="eastAsia"/>
              </w:rPr>
              <w:t>、</w:t>
            </w:r>
            <w:r w:rsidRPr="002C0485">
              <w:rPr>
                <w:rFonts w:ascii="ＭＳ ゴシック" w:hAnsi="ＭＳ ゴシック" w:hint="eastAsia"/>
              </w:rPr>
              <w:t>次に掲げる費用の額以外の支払を利用者から受けていないか。</w:t>
            </w:r>
            <w:r w:rsidRPr="002C0485">
              <w:rPr>
                <w:rFonts w:ascii="ＭＳ ゴシック" w:hAnsi="ＭＳ ゴシック" w:hint="eastAsia"/>
                <w:w w:val="50"/>
              </w:rPr>
              <w:t>◆平１１厚令３７第１８２条第３項</w:t>
            </w:r>
          </w:p>
          <w:p w14:paraId="18B9CE19" w14:textId="77777777"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ア　利用者の選定により提供される介護その他の日常生活上の便宜に要する費用</w:t>
            </w:r>
          </w:p>
          <w:p w14:paraId="2B245D7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イ　おむつ代</w:t>
            </w:r>
          </w:p>
          <w:p w14:paraId="2D22638A" w14:textId="1A2B2EA7"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ウ　ア及びイに掲げるもののほか</w:t>
            </w:r>
            <w:r w:rsidR="00ED42A7" w:rsidRPr="002C0485">
              <w:rPr>
                <w:rFonts w:ascii="ＭＳ ゴシック" w:hAnsi="ＭＳ ゴシック" w:hint="eastAsia"/>
              </w:rPr>
              <w:t>、</w:t>
            </w:r>
            <w:r w:rsidRPr="002C0485">
              <w:rPr>
                <w:rFonts w:ascii="ＭＳ ゴシック" w:hAnsi="ＭＳ ゴシック" w:hint="eastAsia"/>
              </w:rPr>
              <w:t>当該サービスにおいて提供される便宜のうち</w:t>
            </w:r>
            <w:r w:rsidR="00ED42A7" w:rsidRPr="002C0485">
              <w:rPr>
                <w:rFonts w:ascii="ＭＳ ゴシック" w:hAnsi="ＭＳ ゴシック" w:hint="eastAsia"/>
              </w:rPr>
              <w:t>、</w:t>
            </w:r>
            <w:r w:rsidRPr="002C0485">
              <w:rPr>
                <w:rFonts w:ascii="ＭＳ ゴシック" w:hAnsi="ＭＳ ゴシック" w:hint="eastAsia"/>
              </w:rPr>
              <w:t>日常生活においても通常必要となるものに係る費用であって</w:t>
            </w:r>
            <w:r w:rsidR="00ED42A7" w:rsidRPr="002C0485">
              <w:rPr>
                <w:rFonts w:ascii="ＭＳ ゴシック" w:hAnsi="ＭＳ ゴシック" w:hint="eastAsia"/>
              </w:rPr>
              <w:t>、</w:t>
            </w:r>
            <w:r w:rsidRPr="002C0485">
              <w:rPr>
                <w:rFonts w:ascii="ＭＳ ゴシック" w:hAnsi="ＭＳ ゴシック" w:hint="eastAsia"/>
              </w:rPr>
              <w:t>その利用者に負担させることが適当と認められるもの。</w:t>
            </w:r>
          </w:p>
          <w:p w14:paraId="1B517FA6" w14:textId="77777777" w:rsidR="00D01312" w:rsidRPr="002C0485" w:rsidRDefault="00D01312" w:rsidP="002C0485">
            <w:pPr>
              <w:pStyle w:val="a8"/>
              <w:wordWrap/>
              <w:rPr>
                <w:rFonts w:ascii="ＭＳ ゴシック" w:hAnsi="ＭＳ ゴシック"/>
                <w:spacing w:val="1"/>
              </w:rPr>
            </w:pPr>
          </w:p>
          <w:p w14:paraId="209AC6F8" w14:textId="77777777"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保険給付となっているサービスと明確に区分されないあいまいな名目による費用の支払を受けることは認められない。</w:t>
            </w:r>
          </w:p>
          <w:p w14:paraId="6CCFCC64"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 xml:space="preserve">　　◆平１１老企２５第３の十</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３</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４</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②</w:t>
            </w:r>
          </w:p>
          <w:p w14:paraId="7AE11049" w14:textId="2360A630"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ウの費用の具体的な範囲については</w:t>
            </w:r>
            <w:r w:rsidR="00ED42A7" w:rsidRPr="002C0485">
              <w:rPr>
                <w:rFonts w:ascii="ＭＳ ゴシック" w:hAnsi="ＭＳ ゴシック" w:hint="eastAsia"/>
              </w:rPr>
              <w:t>、</w:t>
            </w:r>
            <w:r w:rsidRPr="002C0485">
              <w:rPr>
                <w:rFonts w:ascii="ＭＳ ゴシック" w:hAnsi="ＭＳ ゴシック" w:hint="eastAsia"/>
              </w:rPr>
              <w:t>別に通知された「特定施設入居者生活介護事業者が受領する介護保険の給付対象外の介護サービス費用について」</w:t>
            </w:r>
            <w:r w:rsidR="00ED42A7" w:rsidRPr="002C0485">
              <w:rPr>
                <w:rFonts w:ascii="ＭＳ ゴシック" w:hAnsi="ＭＳ ゴシック" w:hint="eastAsia"/>
              </w:rPr>
              <w:t>、</w:t>
            </w:r>
            <w:r w:rsidRPr="002C0485">
              <w:rPr>
                <w:rFonts w:ascii="ＭＳ ゴシック" w:hAnsi="ＭＳ ゴシック" w:hint="eastAsia"/>
              </w:rPr>
              <w:t>「通所介護等における日常生活に要する費用の取扱いについて」に沿って適切に取り扱うこと。</w:t>
            </w:r>
          </w:p>
          <w:p w14:paraId="273AB961" w14:textId="77777777" w:rsidR="00D01312" w:rsidRPr="002C0485" w:rsidRDefault="00D01312"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◆平１２老企５２　◆平１２老企５４</w:t>
            </w:r>
          </w:p>
          <w:p w14:paraId="12E697A1" w14:textId="77777777" w:rsidR="00D01312" w:rsidRPr="002C0485" w:rsidRDefault="00D01312" w:rsidP="002C0485">
            <w:pPr>
              <w:pStyle w:val="a8"/>
              <w:wordWrap/>
              <w:rPr>
                <w:rFonts w:ascii="ＭＳ ゴシック" w:hAnsi="ＭＳ ゴシック"/>
                <w:spacing w:val="0"/>
              </w:rPr>
            </w:pPr>
          </w:p>
          <w:p w14:paraId="3353C9B7" w14:textId="1CD893E3" w:rsidR="00D01312" w:rsidRPr="002C0485" w:rsidRDefault="00D01312"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上記の費用の額に係るサービスの提供に当たっては</w:t>
            </w:r>
            <w:r w:rsidR="00ED42A7" w:rsidRPr="002C0485">
              <w:rPr>
                <w:rFonts w:ascii="ＭＳ ゴシック" w:hAnsi="ＭＳ ゴシック" w:hint="eastAsia"/>
                <w:spacing w:val="1"/>
              </w:rPr>
              <w:t>、</w:t>
            </w:r>
            <w:r w:rsidRPr="002C0485">
              <w:rPr>
                <w:rFonts w:ascii="ＭＳ ゴシック" w:hAnsi="ＭＳ ゴシック" w:hint="eastAsia"/>
                <w:spacing w:val="1"/>
              </w:rPr>
              <w:t>あらかじめ</w:t>
            </w:r>
            <w:r w:rsidR="00ED42A7" w:rsidRPr="002C0485">
              <w:rPr>
                <w:rFonts w:ascii="ＭＳ ゴシック" w:hAnsi="ＭＳ ゴシック" w:hint="eastAsia"/>
                <w:spacing w:val="1"/>
              </w:rPr>
              <w:t>、</w:t>
            </w:r>
            <w:r w:rsidRPr="002C0485">
              <w:rPr>
                <w:rFonts w:ascii="ＭＳ ゴシック" w:hAnsi="ＭＳ ゴシック" w:hint="eastAsia"/>
              </w:rPr>
              <w:t>利用者又はその家族に対し</w:t>
            </w:r>
            <w:r w:rsidR="00ED42A7" w:rsidRPr="002C0485">
              <w:rPr>
                <w:rFonts w:ascii="ＭＳ ゴシック" w:hAnsi="ＭＳ ゴシック" w:hint="eastAsia"/>
              </w:rPr>
              <w:t>、</w:t>
            </w:r>
            <w:r w:rsidRPr="002C0485">
              <w:rPr>
                <w:rFonts w:ascii="ＭＳ ゴシック" w:hAnsi="ＭＳ ゴシック" w:hint="eastAsia"/>
              </w:rPr>
              <w:t>当該サービスの内容及び費用について説明を行い</w:t>
            </w:r>
            <w:r w:rsidR="00ED42A7" w:rsidRPr="002C0485">
              <w:rPr>
                <w:rFonts w:ascii="ＭＳ ゴシック" w:hAnsi="ＭＳ ゴシック" w:hint="eastAsia"/>
              </w:rPr>
              <w:t>、</w:t>
            </w:r>
            <w:r w:rsidRPr="002C0485">
              <w:rPr>
                <w:rFonts w:ascii="ＭＳ ゴシック" w:hAnsi="ＭＳ ゴシック" w:hint="eastAsia"/>
              </w:rPr>
              <w:t>利用者の同意を得ているか。</w:t>
            </w:r>
            <w:r w:rsidRPr="002C0485">
              <w:rPr>
                <w:rFonts w:ascii="ＭＳ ゴシック" w:hAnsi="ＭＳ ゴシック" w:hint="eastAsia"/>
                <w:w w:val="50"/>
              </w:rPr>
              <w:t>◆平１１厚令３７第１８２条第４項</w:t>
            </w:r>
          </w:p>
          <w:p w14:paraId="306E3D3C" w14:textId="4355B84C" w:rsidR="00D01312" w:rsidRPr="002C0485" w:rsidRDefault="00D01312" w:rsidP="002C0485">
            <w:pPr>
              <w:pStyle w:val="a8"/>
              <w:wordWrap/>
              <w:ind w:leftChars="100" w:left="362" w:hangingChars="100" w:hanging="182"/>
              <w:rPr>
                <w:rFonts w:ascii="ＭＳ ゴシック" w:hAnsi="ＭＳ ゴシック"/>
                <w:spacing w:val="0"/>
              </w:rPr>
            </w:pPr>
            <w:r w:rsidRPr="002C0485">
              <w:rPr>
                <w:rFonts w:ascii="ＭＳ ゴシック" w:hAnsi="ＭＳ ゴシック" w:hint="eastAsia"/>
                <w:spacing w:val="1"/>
              </w:rPr>
              <w:t>※　当該同意については</w:t>
            </w:r>
            <w:r w:rsidR="00ED42A7" w:rsidRPr="002C0485">
              <w:rPr>
                <w:rFonts w:ascii="ＭＳ ゴシック" w:hAnsi="ＭＳ ゴシック" w:hint="eastAsia"/>
                <w:spacing w:val="1"/>
              </w:rPr>
              <w:t>、</w:t>
            </w:r>
            <w:r w:rsidRPr="002C0485">
              <w:rPr>
                <w:rFonts w:ascii="ＭＳ ゴシック" w:hAnsi="ＭＳ ゴシック" w:hint="eastAsia"/>
                <w:spacing w:val="1"/>
              </w:rPr>
              <w:t>利用者及び事業者双方の保護の立場から</w:t>
            </w:r>
            <w:r w:rsidR="00ED42A7" w:rsidRPr="002C0485">
              <w:rPr>
                <w:rFonts w:ascii="ＭＳ ゴシック" w:hAnsi="ＭＳ ゴシック" w:hint="eastAsia"/>
                <w:spacing w:val="1"/>
              </w:rPr>
              <w:t>、</w:t>
            </w:r>
            <w:r w:rsidRPr="002C0485">
              <w:rPr>
                <w:rFonts w:ascii="ＭＳ ゴシック" w:hAnsi="ＭＳ ゴシック" w:hint="eastAsia"/>
              </w:rPr>
              <w:t>当該サービスの内容及び費用の額を明示した文書に</w:t>
            </w:r>
            <w:r w:rsidR="00ED42A7" w:rsidRPr="002C0485">
              <w:rPr>
                <w:rFonts w:ascii="ＭＳ ゴシック" w:hAnsi="ＭＳ ゴシック" w:hint="eastAsia"/>
              </w:rPr>
              <w:t>、</w:t>
            </w:r>
            <w:r w:rsidRPr="002C0485">
              <w:rPr>
                <w:rFonts w:ascii="ＭＳ ゴシック" w:hAnsi="ＭＳ ゴシック" w:hint="eastAsia"/>
              </w:rPr>
              <w:t>利用者の署名を受けることにより行うものとする。</w:t>
            </w:r>
          </w:p>
          <w:p w14:paraId="4D29A855" w14:textId="518A9A52" w:rsidR="003E5F63"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この同意書による確認は</w:t>
            </w:r>
            <w:r w:rsidR="00ED42A7" w:rsidRPr="002C0485">
              <w:rPr>
                <w:rFonts w:ascii="ＭＳ ゴシック" w:hAnsi="ＭＳ ゴシック" w:hint="eastAsia"/>
              </w:rPr>
              <w:t>、</w:t>
            </w:r>
            <w:r w:rsidRPr="002C0485">
              <w:rPr>
                <w:rFonts w:ascii="ＭＳ ゴシック" w:hAnsi="ＭＳ ゴシック" w:hint="eastAsia"/>
              </w:rPr>
              <w:t>利用申込時の重要事項説明に際して包括的な同意を得ることで足りるが</w:t>
            </w:r>
            <w:r w:rsidR="00ED42A7" w:rsidRPr="002C0485">
              <w:rPr>
                <w:rFonts w:ascii="ＭＳ ゴシック" w:hAnsi="ＭＳ ゴシック" w:hint="eastAsia"/>
              </w:rPr>
              <w:t>、</w:t>
            </w:r>
            <w:r w:rsidRPr="002C0485">
              <w:rPr>
                <w:rFonts w:ascii="ＭＳ ゴシック" w:hAnsi="ＭＳ ゴシック" w:hint="eastAsia"/>
              </w:rPr>
              <w:t>以後当該同意書に記載されていない日常生活費等について別途受領する必要が生じたときはその都度</w:t>
            </w:r>
            <w:r w:rsidR="00ED42A7" w:rsidRPr="002C0485">
              <w:rPr>
                <w:rFonts w:ascii="ＭＳ ゴシック" w:hAnsi="ＭＳ ゴシック" w:hint="eastAsia"/>
              </w:rPr>
              <w:t>、</w:t>
            </w:r>
            <w:r w:rsidRPr="002C0485">
              <w:rPr>
                <w:rFonts w:ascii="ＭＳ ゴシック" w:hAnsi="ＭＳ ゴシック" w:hint="eastAsia"/>
              </w:rPr>
              <w:t>同意書により確認するものとする。</w:t>
            </w:r>
          </w:p>
          <w:p w14:paraId="102FF2C7" w14:textId="71F165A2" w:rsidR="00D01312" w:rsidRPr="002C0485" w:rsidRDefault="00D01312" w:rsidP="002C0485">
            <w:pPr>
              <w:pStyle w:val="a8"/>
              <w:wordWrap/>
              <w:ind w:leftChars="200" w:left="360"/>
              <w:rPr>
                <w:rFonts w:ascii="ＭＳ ゴシック" w:hAnsi="ＭＳ ゴシック"/>
              </w:rPr>
            </w:pPr>
            <w:r w:rsidRPr="002C0485">
              <w:rPr>
                <w:rFonts w:ascii="ＭＳ ゴシック" w:hAnsi="ＭＳ ゴシック" w:hint="eastAsia"/>
                <w:w w:val="50"/>
              </w:rPr>
              <w:t>◆平１２老振７５</w:t>
            </w:r>
            <w:r w:rsidR="00ED42A7" w:rsidRPr="002C0485">
              <w:rPr>
                <w:rFonts w:ascii="ＭＳ ゴシック" w:hAnsi="ＭＳ ゴシック" w:hint="eastAsia"/>
                <w:w w:val="50"/>
              </w:rPr>
              <w:t>、</w:t>
            </w:r>
            <w:r w:rsidRPr="002C0485">
              <w:rPr>
                <w:rFonts w:ascii="ＭＳ ゴシック" w:hAnsi="ＭＳ ゴシック" w:hint="eastAsia"/>
                <w:w w:val="50"/>
              </w:rPr>
              <w:t>老健１２２連番</w:t>
            </w:r>
            <w:r w:rsidRPr="002C0485">
              <w:rPr>
                <w:rFonts w:ascii="ＭＳ ゴシック" w:hAnsi="ＭＳ ゴシック"/>
              </w:rPr>
              <w:t xml:space="preserve">  </w:t>
            </w:r>
          </w:p>
          <w:p w14:paraId="1A8176D1" w14:textId="12C5A004"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上記アからウに掲げる費用に係るサービス以外のもので</w:t>
            </w:r>
            <w:r w:rsidR="00ED42A7" w:rsidRPr="002C0485">
              <w:rPr>
                <w:rFonts w:ascii="ＭＳ ゴシック" w:hAnsi="ＭＳ ゴシック" w:hint="eastAsia"/>
              </w:rPr>
              <w:t>、</w:t>
            </w:r>
            <w:r w:rsidRPr="002C0485">
              <w:rPr>
                <w:rFonts w:ascii="ＭＳ ゴシック" w:hAnsi="ＭＳ ゴシック" w:hint="eastAsia"/>
              </w:rPr>
              <w:t>個人の希望を確認した上で提供されるものについても</w:t>
            </w:r>
            <w:r w:rsidR="00ED42A7" w:rsidRPr="002C0485">
              <w:rPr>
                <w:rFonts w:ascii="ＭＳ ゴシック" w:hAnsi="ＭＳ ゴシック" w:hint="eastAsia"/>
              </w:rPr>
              <w:t>、</w:t>
            </w:r>
            <w:r w:rsidRPr="002C0485">
              <w:rPr>
                <w:rFonts w:ascii="ＭＳ ゴシック" w:hAnsi="ＭＳ ゴシック" w:hint="eastAsia"/>
              </w:rPr>
              <w:t>同様の取扱いが適当である。</w:t>
            </w:r>
          </w:p>
          <w:p w14:paraId="73B7DE14" w14:textId="77777777" w:rsidR="00D01312" w:rsidRPr="002C0485" w:rsidRDefault="00D01312" w:rsidP="002C0485">
            <w:pPr>
              <w:pStyle w:val="a8"/>
              <w:wordWrap/>
              <w:rPr>
                <w:rFonts w:ascii="ＭＳ ゴシック" w:hAnsi="ＭＳ ゴシック"/>
                <w:spacing w:val="0"/>
              </w:rPr>
            </w:pPr>
          </w:p>
          <w:p w14:paraId="6FCFA145" w14:textId="2B8C63C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サービス提供に要した費用につき</w:t>
            </w:r>
            <w:r w:rsidR="00ED42A7" w:rsidRPr="002C0485">
              <w:rPr>
                <w:rFonts w:ascii="ＭＳ ゴシック" w:hAnsi="ＭＳ ゴシック" w:hint="eastAsia"/>
              </w:rPr>
              <w:t>、</w:t>
            </w:r>
            <w:r w:rsidRPr="002C0485">
              <w:rPr>
                <w:rFonts w:ascii="ＭＳ ゴシック" w:hAnsi="ＭＳ ゴシック" w:hint="eastAsia"/>
              </w:rPr>
              <w:t>その支払を受ける際</w:t>
            </w:r>
            <w:r w:rsidR="00ED42A7" w:rsidRPr="002C0485">
              <w:rPr>
                <w:rFonts w:ascii="ＭＳ ゴシック" w:hAnsi="ＭＳ ゴシック" w:hint="eastAsia"/>
              </w:rPr>
              <w:t>、</w:t>
            </w:r>
            <w:r w:rsidRPr="002C0485">
              <w:rPr>
                <w:rFonts w:ascii="ＭＳ ゴシック" w:hAnsi="ＭＳ ゴシック" w:hint="eastAsia"/>
              </w:rPr>
              <w:t>領収証を交付しているか。</w:t>
            </w:r>
            <w:r w:rsidRPr="002C0485">
              <w:rPr>
                <w:rFonts w:ascii="ＭＳ ゴシック" w:hAnsi="ＭＳ ゴシック" w:hint="eastAsia"/>
                <w:w w:val="50"/>
              </w:rPr>
              <w:t>◆法第４１条第８項</w:t>
            </w:r>
          </w:p>
          <w:p w14:paraId="0B6AC59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A2AC62A" w14:textId="625F9597" w:rsidR="00D01312" w:rsidRPr="002C0485" w:rsidRDefault="00D01312" w:rsidP="002C0485">
            <w:pPr>
              <w:pStyle w:val="a8"/>
              <w:wordWrap/>
              <w:ind w:left="182" w:hangingChars="100" w:hanging="182"/>
              <w:rPr>
                <w:rFonts w:ascii="ＭＳ ゴシック" w:hAnsi="ＭＳ ゴシック"/>
                <w:w w:val="50"/>
              </w:rPr>
            </w:pPr>
            <w:r w:rsidRPr="002C0485">
              <w:rPr>
                <w:rFonts w:ascii="ＭＳ ゴシック" w:hAnsi="ＭＳ ゴシック" w:hint="eastAsia"/>
                <w:spacing w:val="1"/>
              </w:rPr>
              <w:t>□　領収証には</w:t>
            </w:r>
            <w:r w:rsidR="00ED42A7" w:rsidRPr="002C0485">
              <w:rPr>
                <w:rFonts w:ascii="ＭＳ ゴシック" w:hAnsi="ＭＳ ゴシック" w:hint="eastAsia"/>
                <w:spacing w:val="1"/>
              </w:rPr>
              <w:t>、</w:t>
            </w:r>
            <w:r w:rsidRPr="002C0485">
              <w:rPr>
                <w:rFonts w:ascii="ＭＳ ゴシック" w:hAnsi="ＭＳ ゴシック" w:hint="eastAsia"/>
                <w:spacing w:val="1"/>
              </w:rPr>
              <w:t>サービス提供について支払を受けた費用の額のうち</w:t>
            </w:r>
            <w:r w:rsidR="00ED42A7" w:rsidRPr="002C0485">
              <w:rPr>
                <w:rFonts w:ascii="ＭＳ ゴシック" w:hAnsi="ＭＳ ゴシック" w:hint="eastAsia"/>
                <w:spacing w:val="1"/>
              </w:rPr>
              <w:t>、</w:t>
            </w:r>
            <w:r w:rsidRPr="002C0485">
              <w:rPr>
                <w:rFonts w:ascii="ＭＳ ゴシック" w:hAnsi="ＭＳ ゴシック" w:hint="eastAsia"/>
              </w:rPr>
              <w:t>保険適用の自己負担額及びその他の費用の額を区分して記載し</w:t>
            </w:r>
            <w:r w:rsidR="00ED42A7" w:rsidRPr="002C0485">
              <w:rPr>
                <w:rFonts w:ascii="ＭＳ ゴシック" w:hAnsi="ＭＳ ゴシック" w:hint="eastAsia"/>
              </w:rPr>
              <w:t>、</w:t>
            </w:r>
            <w:r w:rsidRPr="002C0485">
              <w:rPr>
                <w:rFonts w:ascii="ＭＳ ゴシック" w:hAnsi="ＭＳ ゴシック" w:hint="eastAsia"/>
              </w:rPr>
              <w:t>その他の費用の額についてはそれぞれ個別の費用ごとに区分して記載しているか。</w:t>
            </w:r>
            <w:r w:rsidRPr="002C0485">
              <w:rPr>
                <w:rFonts w:ascii="ＭＳ ゴシック" w:hAnsi="ＭＳ ゴシック" w:hint="eastAsia"/>
                <w:w w:val="50"/>
              </w:rPr>
              <w:t>◆施行規則第６５条</w:t>
            </w:r>
          </w:p>
        </w:tc>
        <w:tc>
          <w:tcPr>
            <w:tcW w:w="425" w:type="dxa"/>
          </w:tcPr>
          <w:p w14:paraId="7600F55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DD14B1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13AC9F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763A27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領収証確認</w:t>
            </w:r>
          </w:p>
          <w:p w14:paraId="545C6182" w14:textId="77777777" w:rsidR="00D01312" w:rsidRPr="002C0485" w:rsidRDefault="00D01312" w:rsidP="002C0485">
            <w:pPr>
              <w:pStyle w:val="a8"/>
              <w:wordWrap/>
              <w:rPr>
                <w:rFonts w:ascii="ＭＳ ゴシック" w:hAnsi="ＭＳ ゴシック"/>
              </w:rPr>
            </w:pPr>
          </w:p>
          <w:p w14:paraId="771598F5" w14:textId="77777777" w:rsidR="00D01312" w:rsidRPr="002C0485" w:rsidRDefault="00D01312" w:rsidP="002C0485">
            <w:pPr>
              <w:pStyle w:val="a8"/>
              <w:wordWrap/>
              <w:rPr>
                <w:rFonts w:ascii="ＭＳ ゴシック" w:hAnsi="ＭＳ ゴシック"/>
              </w:rPr>
            </w:pPr>
          </w:p>
          <w:p w14:paraId="1299DBF4" w14:textId="370B0C9E"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利用者の同意がなく</w:t>
            </w:r>
            <w:r w:rsidR="00ED42A7" w:rsidRPr="002C0485">
              <w:rPr>
                <w:rFonts w:ascii="ＭＳ ゴシック" w:hAnsi="ＭＳ ゴシック" w:hint="eastAsia"/>
              </w:rPr>
              <w:t>、</w:t>
            </w:r>
          </w:p>
          <w:p w14:paraId="3397D75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償還払いの対象となっ</w:t>
            </w:r>
          </w:p>
          <w:p w14:paraId="632BF05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た事例の【　有・無　】</w:t>
            </w:r>
          </w:p>
          <w:p w14:paraId="27AF9F4F" w14:textId="77777777" w:rsidR="00D01312" w:rsidRPr="002C0485" w:rsidRDefault="00D01312" w:rsidP="002C0485">
            <w:pPr>
              <w:pStyle w:val="a8"/>
              <w:wordWrap/>
              <w:rPr>
                <w:rFonts w:ascii="ＭＳ ゴシック" w:hAnsi="ＭＳ ゴシック"/>
                <w:spacing w:val="0"/>
              </w:rPr>
            </w:pPr>
          </w:p>
          <w:p w14:paraId="177F568B" w14:textId="77777777" w:rsidR="00D01312" w:rsidRPr="002C0485" w:rsidRDefault="00D01312" w:rsidP="002C0485">
            <w:pPr>
              <w:pStyle w:val="a8"/>
              <w:wordWrap/>
              <w:rPr>
                <w:rFonts w:ascii="ＭＳ ゴシック" w:hAnsi="ＭＳ ゴシック"/>
                <w:spacing w:val="0"/>
              </w:rPr>
            </w:pPr>
          </w:p>
          <w:p w14:paraId="0B27D8D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その他利用料</w:t>
            </w:r>
          </w:p>
          <w:p w14:paraId="12B7128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144F0ED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37F8949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56681EF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7378F4F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0259D47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4B397A8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771E72F2" w14:textId="77777777" w:rsidR="00D01312" w:rsidRPr="002C0485" w:rsidRDefault="00D01312" w:rsidP="002C0485">
            <w:pPr>
              <w:pStyle w:val="a8"/>
              <w:wordWrap/>
              <w:rPr>
                <w:rFonts w:ascii="ＭＳ ゴシック" w:hAnsi="ＭＳ ゴシック"/>
                <w:spacing w:val="0"/>
              </w:rPr>
            </w:pPr>
          </w:p>
          <w:p w14:paraId="662C9FF4" w14:textId="77777777" w:rsidR="00D01312" w:rsidRPr="002C0485" w:rsidRDefault="00D01312" w:rsidP="002C0485">
            <w:pPr>
              <w:pStyle w:val="a8"/>
              <w:wordWrap/>
              <w:rPr>
                <w:rFonts w:ascii="ＭＳ ゴシック" w:hAnsi="ＭＳ ゴシック"/>
                <w:spacing w:val="0"/>
              </w:rPr>
            </w:pPr>
          </w:p>
          <w:p w14:paraId="59013F29" w14:textId="77777777" w:rsidR="00D01312" w:rsidRPr="002C0485" w:rsidRDefault="00D01312" w:rsidP="002C0485">
            <w:pPr>
              <w:pStyle w:val="a8"/>
              <w:wordWrap/>
              <w:rPr>
                <w:rFonts w:ascii="ＭＳ ゴシック" w:hAnsi="ＭＳ ゴシック"/>
                <w:spacing w:val="0"/>
              </w:rPr>
            </w:pPr>
          </w:p>
          <w:p w14:paraId="1FE0FAD6" w14:textId="77777777" w:rsidR="00D01312" w:rsidRPr="002C0485" w:rsidRDefault="00D01312" w:rsidP="002C0485">
            <w:pPr>
              <w:pStyle w:val="a8"/>
              <w:wordWrap/>
              <w:rPr>
                <w:rFonts w:ascii="ＭＳ ゴシック" w:hAnsi="ＭＳ ゴシック"/>
                <w:spacing w:val="0"/>
              </w:rPr>
            </w:pPr>
          </w:p>
          <w:p w14:paraId="1503AFA6" w14:textId="77777777" w:rsidR="00D01312" w:rsidRPr="002C0485" w:rsidRDefault="00D01312" w:rsidP="002C0485">
            <w:pPr>
              <w:pStyle w:val="a8"/>
              <w:wordWrap/>
              <w:rPr>
                <w:rFonts w:ascii="ＭＳ ゴシック" w:hAnsi="ＭＳ ゴシック"/>
                <w:spacing w:val="0"/>
              </w:rPr>
            </w:pPr>
          </w:p>
          <w:p w14:paraId="497626DB" w14:textId="77777777" w:rsidR="00D01312" w:rsidRPr="002C0485" w:rsidRDefault="00D01312" w:rsidP="002C0485">
            <w:pPr>
              <w:pStyle w:val="a8"/>
              <w:wordWrap/>
              <w:rPr>
                <w:rFonts w:ascii="ＭＳ ゴシック" w:hAnsi="ＭＳ ゴシック"/>
                <w:spacing w:val="0"/>
              </w:rPr>
            </w:pPr>
          </w:p>
          <w:p w14:paraId="54BD7833" w14:textId="77777777" w:rsidR="00D01312" w:rsidRPr="002C0485" w:rsidRDefault="00D01312" w:rsidP="002C0485">
            <w:pPr>
              <w:pStyle w:val="a8"/>
              <w:wordWrap/>
              <w:rPr>
                <w:rFonts w:ascii="ＭＳ ゴシック" w:hAnsi="ＭＳ ゴシック"/>
                <w:spacing w:val="0"/>
              </w:rPr>
            </w:pPr>
          </w:p>
          <w:p w14:paraId="03B911CD" w14:textId="77777777" w:rsidR="00D01312" w:rsidRPr="002C0485" w:rsidRDefault="00D01312" w:rsidP="002C0485">
            <w:pPr>
              <w:pStyle w:val="a8"/>
              <w:wordWrap/>
              <w:rPr>
                <w:rFonts w:ascii="ＭＳ ゴシック" w:hAnsi="ＭＳ ゴシック"/>
                <w:spacing w:val="0"/>
              </w:rPr>
            </w:pPr>
          </w:p>
          <w:p w14:paraId="6DEC8DB5" w14:textId="77777777" w:rsidR="00D01312" w:rsidRPr="002C0485" w:rsidRDefault="00D01312" w:rsidP="002C0485">
            <w:pPr>
              <w:pStyle w:val="a8"/>
              <w:wordWrap/>
              <w:rPr>
                <w:rFonts w:ascii="ＭＳ ゴシック" w:hAnsi="ＭＳ ゴシック"/>
                <w:spacing w:val="0"/>
              </w:rPr>
            </w:pPr>
          </w:p>
          <w:p w14:paraId="2705475A" w14:textId="77777777" w:rsidR="00D01312" w:rsidRPr="002C0485" w:rsidRDefault="00D01312" w:rsidP="002C0485">
            <w:pPr>
              <w:pStyle w:val="a8"/>
              <w:wordWrap/>
              <w:rPr>
                <w:rFonts w:ascii="ＭＳ ゴシック" w:hAnsi="ＭＳ ゴシック"/>
                <w:spacing w:val="0"/>
              </w:rPr>
            </w:pPr>
          </w:p>
          <w:p w14:paraId="108EFF12" w14:textId="77777777" w:rsidR="00D01312" w:rsidRPr="002C0485" w:rsidRDefault="00D01312" w:rsidP="002C0485">
            <w:pPr>
              <w:pStyle w:val="a8"/>
              <w:wordWrap/>
              <w:rPr>
                <w:rFonts w:ascii="ＭＳ ゴシック" w:hAnsi="ＭＳ ゴシック"/>
              </w:rPr>
            </w:pPr>
          </w:p>
          <w:p w14:paraId="58DC11EE" w14:textId="77777777" w:rsidR="00D01312" w:rsidRPr="002C0485" w:rsidRDefault="00D01312" w:rsidP="002C0485">
            <w:pPr>
              <w:pStyle w:val="a8"/>
              <w:wordWrap/>
              <w:rPr>
                <w:rFonts w:ascii="ＭＳ ゴシック" w:hAnsi="ＭＳ ゴシック"/>
              </w:rPr>
            </w:pPr>
          </w:p>
          <w:p w14:paraId="0DA8C0BD" w14:textId="77777777" w:rsidR="00D01312" w:rsidRPr="002C0485" w:rsidRDefault="00D01312" w:rsidP="002C0485">
            <w:pPr>
              <w:pStyle w:val="a8"/>
              <w:wordWrap/>
              <w:rPr>
                <w:rFonts w:ascii="ＭＳ ゴシック" w:hAnsi="ＭＳ ゴシック"/>
              </w:rPr>
            </w:pPr>
          </w:p>
          <w:p w14:paraId="1DF6CE01" w14:textId="77777777" w:rsidR="00D01312" w:rsidRPr="002C0485" w:rsidRDefault="00D01312" w:rsidP="002C0485">
            <w:pPr>
              <w:pStyle w:val="a8"/>
              <w:wordWrap/>
              <w:rPr>
                <w:rFonts w:ascii="ＭＳ ゴシック" w:hAnsi="ＭＳ ゴシック"/>
              </w:rPr>
            </w:pPr>
          </w:p>
          <w:p w14:paraId="2049D0CF" w14:textId="77777777" w:rsidR="00D01312" w:rsidRPr="002C0485" w:rsidRDefault="00D01312" w:rsidP="002C0485">
            <w:pPr>
              <w:pStyle w:val="a8"/>
              <w:wordWrap/>
              <w:rPr>
                <w:rFonts w:ascii="ＭＳ ゴシック" w:hAnsi="ＭＳ ゴシック"/>
              </w:rPr>
            </w:pPr>
          </w:p>
          <w:p w14:paraId="4ADC63E0" w14:textId="7EBC55E8" w:rsidR="00D01312" w:rsidRPr="002C0485" w:rsidRDefault="00D01312" w:rsidP="002C0485">
            <w:pPr>
              <w:pStyle w:val="a8"/>
              <w:wordWrap/>
              <w:rPr>
                <w:rFonts w:ascii="ＭＳ ゴシック" w:hAnsi="ＭＳ ゴシック"/>
              </w:rPr>
            </w:pPr>
          </w:p>
          <w:p w14:paraId="1A3891A1" w14:textId="77777777" w:rsidR="00D01312" w:rsidRPr="002C0485" w:rsidRDefault="00D01312" w:rsidP="002C0485">
            <w:pPr>
              <w:pStyle w:val="a8"/>
              <w:wordWrap/>
              <w:rPr>
                <w:rFonts w:ascii="ＭＳ ゴシック" w:hAnsi="ＭＳ ゴシック"/>
              </w:rPr>
            </w:pPr>
          </w:p>
          <w:p w14:paraId="03F0579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同意が確認できる文書</w:t>
            </w:r>
          </w:p>
          <w:p w14:paraId="365C7C0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確認</w:t>
            </w:r>
          </w:p>
          <w:p w14:paraId="150E8896" w14:textId="77777777" w:rsidR="00D01312" w:rsidRPr="002C0485" w:rsidRDefault="00D01312" w:rsidP="002C0485">
            <w:pPr>
              <w:pStyle w:val="a8"/>
              <w:wordWrap/>
              <w:rPr>
                <w:rFonts w:ascii="ＭＳ ゴシック" w:hAnsi="ＭＳ ゴシック"/>
                <w:spacing w:val="0"/>
              </w:rPr>
            </w:pPr>
          </w:p>
          <w:p w14:paraId="699AA1E1" w14:textId="77777777" w:rsidR="00D01312" w:rsidRPr="002C0485" w:rsidRDefault="00D01312" w:rsidP="002C0485">
            <w:pPr>
              <w:pStyle w:val="a8"/>
              <w:wordWrap/>
              <w:rPr>
                <w:rFonts w:ascii="ＭＳ ゴシック" w:hAnsi="ＭＳ ゴシック"/>
                <w:spacing w:val="0"/>
              </w:rPr>
            </w:pPr>
          </w:p>
          <w:p w14:paraId="6C412833" w14:textId="77777777" w:rsidR="00D01312" w:rsidRPr="002C0485" w:rsidRDefault="00D01312" w:rsidP="002C0485">
            <w:pPr>
              <w:pStyle w:val="a8"/>
              <w:wordWrap/>
              <w:rPr>
                <w:rFonts w:ascii="ＭＳ ゴシック" w:hAnsi="ＭＳ ゴシック"/>
                <w:spacing w:val="0"/>
              </w:rPr>
            </w:pPr>
          </w:p>
          <w:p w14:paraId="1AB02936" w14:textId="77777777" w:rsidR="00D01312" w:rsidRPr="002C0485" w:rsidRDefault="00D01312" w:rsidP="002C0485">
            <w:pPr>
              <w:pStyle w:val="a8"/>
              <w:wordWrap/>
              <w:rPr>
                <w:rFonts w:ascii="ＭＳ ゴシック" w:hAnsi="ＭＳ ゴシック"/>
                <w:spacing w:val="0"/>
              </w:rPr>
            </w:pPr>
          </w:p>
          <w:p w14:paraId="7329B9AE" w14:textId="77777777" w:rsidR="00D01312" w:rsidRPr="002C0485" w:rsidRDefault="00D01312" w:rsidP="002C0485">
            <w:pPr>
              <w:pStyle w:val="a8"/>
              <w:wordWrap/>
              <w:rPr>
                <w:rFonts w:ascii="ＭＳ ゴシック" w:hAnsi="ＭＳ ゴシック"/>
                <w:spacing w:val="0"/>
              </w:rPr>
            </w:pPr>
          </w:p>
          <w:p w14:paraId="22C549D7" w14:textId="77777777" w:rsidR="00D01312" w:rsidRPr="002C0485" w:rsidRDefault="00D01312" w:rsidP="002C0485">
            <w:pPr>
              <w:pStyle w:val="a8"/>
              <w:wordWrap/>
              <w:rPr>
                <w:rFonts w:ascii="ＭＳ ゴシック" w:hAnsi="ＭＳ ゴシック"/>
                <w:spacing w:val="0"/>
              </w:rPr>
            </w:pPr>
          </w:p>
          <w:p w14:paraId="05AE79E0" w14:textId="77777777" w:rsidR="00D01312" w:rsidRPr="002C0485" w:rsidRDefault="00D01312" w:rsidP="002C0485">
            <w:pPr>
              <w:pStyle w:val="a8"/>
              <w:wordWrap/>
              <w:rPr>
                <w:rFonts w:ascii="ＭＳ ゴシック" w:hAnsi="ＭＳ ゴシック"/>
                <w:spacing w:val="0"/>
              </w:rPr>
            </w:pPr>
          </w:p>
          <w:p w14:paraId="118645C4" w14:textId="77777777" w:rsidR="00D01312" w:rsidRPr="002C0485" w:rsidRDefault="00D01312" w:rsidP="002C0485">
            <w:pPr>
              <w:pStyle w:val="a8"/>
              <w:wordWrap/>
              <w:rPr>
                <w:rFonts w:ascii="ＭＳ ゴシック" w:hAnsi="ＭＳ ゴシック"/>
                <w:spacing w:val="0"/>
              </w:rPr>
            </w:pPr>
          </w:p>
          <w:p w14:paraId="672F3D4D" w14:textId="77777777" w:rsidR="00D01312" w:rsidRPr="002C0485" w:rsidRDefault="00D01312" w:rsidP="002C0485">
            <w:pPr>
              <w:pStyle w:val="a8"/>
              <w:wordWrap/>
              <w:rPr>
                <w:rFonts w:ascii="ＭＳ ゴシック" w:hAnsi="ＭＳ ゴシック"/>
              </w:rPr>
            </w:pPr>
          </w:p>
          <w:p w14:paraId="1A4FAFA8" w14:textId="77777777" w:rsidR="00D01312" w:rsidRPr="002C0485" w:rsidRDefault="00D01312" w:rsidP="002C0485">
            <w:pPr>
              <w:pStyle w:val="a8"/>
              <w:wordWrap/>
              <w:rPr>
                <w:rFonts w:ascii="ＭＳ ゴシック" w:hAnsi="ＭＳ ゴシック"/>
              </w:rPr>
            </w:pPr>
          </w:p>
          <w:p w14:paraId="7E127D18" w14:textId="77777777" w:rsidR="00D01312" w:rsidRPr="002C0485" w:rsidRDefault="00D01312" w:rsidP="002C0485">
            <w:pPr>
              <w:pStyle w:val="a8"/>
              <w:wordWrap/>
              <w:rPr>
                <w:rFonts w:ascii="ＭＳ ゴシック" w:hAnsi="ＭＳ ゴシック"/>
              </w:rPr>
            </w:pPr>
          </w:p>
          <w:p w14:paraId="26560359" w14:textId="77777777" w:rsidR="00D01312" w:rsidRPr="002C0485" w:rsidRDefault="00D01312" w:rsidP="002C0485">
            <w:pPr>
              <w:pStyle w:val="a8"/>
              <w:wordWrap/>
              <w:rPr>
                <w:rFonts w:ascii="ＭＳ ゴシック" w:hAnsi="ＭＳ ゴシック"/>
              </w:rPr>
            </w:pPr>
          </w:p>
          <w:p w14:paraId="4CCB2A1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振込や口座引落の場</w:t>
            </w:r>
          </w:p>
          <w:p w14:paraId="291AE6D6" w14:textId="35D69961"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合</w:t>
            </w:r>
            <w:r w:rsidR="00ED42A7" w:rsidRPr="002C0485">
              <w:rPr>
                <w:rFonts w:ascii="ＭＳ ゴシック" w:hAnsi="ＭＳ ゴシック" w:hint="eastAsia"/>
              </w:rPr>
              <w:t>、</w:t>
            </w:r>
            <w:r w:rsidRPr="002C0485">
              <w:rPr>
                <w:rFonts w:ascii="ＭＳ ゴシック" w:hAnsi="ＭＳ ゴシック" w:hint="eastAsia"/>
              </w:rPr>
              <w:t>交付時期及び方法</w:t>
            </w:r>
          </w:p>
          <w:p w14:paraId="08166CD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を確認</w:t>
            </w:r>
          </w:p>
        </w:tc>
      </w:tr>
      <w:tr w:rsidR="00D01312" w:rsidRPr="002C0485" w14:paraId="232AE1DC" w14:textId="77777777" w:rsidTr="00A87307">
        <w:tc>
          <w:tcPr>
            <w:tcW w:w="1560" w:type="dxa"/>
          </w:tcPr>
          <w:p w14:paraId="53E97F9D" w14:textId="7426B3C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７　保険給付の請求のための証明書の交付</w:t>
            </w:r>
          </w:p>
        </w:tc>
        <w:tc>
          <w:tcPr>
            <w:tcW w:w="5953" w:type="dxa"/>
          </w:tcPr>
          <w:p w14:paraId="3FD181DA" w14:textId="6108C68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法定代理受領サービスに該当しないサービスに係る利用料の支払を受けた場合は</w:t>
            </w:r>
            <w:r w:rsidR="00ED42A7" w:rsidRPr="002C0485">
              <w:rPr>
                <w:rFonts w:ascii="ＭＳ ゴシック" w:hAnsi="ＭＳ ゴシック" w:hint="eastAsia"/>
              </w:rPr>
              <w:t>、</w:t>
            </w:r>
            <w:r w:rsidRPr="002C0485">
              <w:rPr>
                <w:rFonts w:ascii="ＭＳ ゴシック" w:hAnsi="ＭＳ ゴシック" w:hint="eastAsia"/>
              </w:rPr>
              <w:t>提供したサービスの内容</w:t>
            </w:r>
            <w:r w:rsidR="00ED42A7" w:rsidRPr="002C0485">
              <w:rPr>
                <w:rFonts w:ascii="ＭＳ ゴシック" w:hAnsi="ＭＳ ゴシック" w:hint="eastAsia"/>
              </w:rPr>
              <w:t>、</w:t>
            </w:r>
            <w:r w:rsidRPr="002C0485">
              <w:rPr>
                <w:rFonts w:ascii="ＭＳ ゴシック" w:hAnsi="ＭＳ ゴシック" w:hint="eastAsia"/>
              </w:rPr>
              <w:t>費用の額その他利用者が保険請求をする上で必要と認められる事項を記載したサービス提供証明書を利用者に交付しているか。</w:t>
            </w:r>
          </w:p>
          <w:p w14:paraId="636F5D89" w14:textId="684FFEBD"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◆平１１厚令３７第２１条準用</w:t>
            </w:r>
            <w:r w:rsidR="00ED42A7" w:rsidRPr="002C0485">
              <w:rPr>
                <w:rFonts w:ascii="ＭＳ ゴシック" w:hAnsi="ＭＳ ゴシック" w:hint="eastAsia"/>
                <w:w w:val="50"/>
              </w:rPr>
              <w:t>、</w:t>
            </w:r>
            <w:r w:rsidRPr="002C0485">
              <w:rPr>
                <w:rFonts w:ascii="ＭＳ ゴシック" w:hAnsi="ＭＳ ゴシック" w:hint="eastAsia"/>
                <w:w w:val="50"/>
              </w:rPr>
              <w:t>平１１老企２５第３の</w:t>
            </w:r>
            <w:r w:rsidR="00FB14A0" w:rsidRPr="002C0485">
              <w:rPr>
                <w:rFonts w:ascii="ＭＳ ゴシック" w:hAnsi="ＭＳ ゴシック" w:hint="eastAsia"/>
                <w:w w:val="50"/>
              </w:rPr>
              <w:t>一</w:t>
            </w:r>
            <w:r w:rsidRPr="002C0485">
              <w:rPr>
                <w:rFonts w:ascii="ＭＳ ゴシック" w:hAnsi="ＭＳ ゴシック" w:hint="eastAsia"/>
                <w:w w:val="50"/>
              </w:rPr>
              <w:t>３（１</w:t>
            </w:r>
            <w:r w:rsidR="00FB14A0" w:rsidRPr="002C0485">
              <w:rPr>
                <w:rFonts w:ascii="ＭＳ ゴシック" w:hAnsi="ＭＳ ゴシック" w:hint="eastAsia"/>
                <w:w w:val="50"/>
              </w:rPr>
              <w:t>２</w:t>
            </w:r>
            <w:r w:rsidRPr="002C0485">
              <w:rPr>
                <w:rFonts w:ascii="ＭＳ ゴシック" w:hAnsi="ＭＳ ゴシック" w:hint="eastAsia"/>
                <w:w w:val="50"/>
              </w:rPr>
              <w:t>）準用</w:t>
            </w:r>
          </w:p>
        </w:tc>
        <w:tc>
          <w:tcPr>
            <w:tcW w:w="425" w:type="dxa"/>
          </w:tcPr>
          <w:p w14:paraId="42644CB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CDF598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F79619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EA27CE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事例あれば実物控え又</w:t>
            </w:r>
          </w:p>
          <w:p w14:paraId="2A9EA4F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は様式確認</w:t>
            </w:r>
          </w:p>
        </w:tc>
      </w:tr>
      <w:tr w:rsidR="00D01312" w:rsidRPr="002C0485" w14:paraId="6A3F9CAC" w14:textId="77777777" w:rsidTr="00A87307">
        <w:tc>
          <w:tcPr>
            <w:tcW w:w="1560" w:type="dxa"/>
          </w:tcPr>
          <w:p w14:paraId="53B02F29" w14:textId="7A907248"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８　指定特定施設入居者生活介護の提供の取扱方針</w:t>
            </w:r>
          </w:p>
        </w:tc>
        <w:tc>
          <w:tcPr>
            <w:tcW w:w="5953" w:type="dxa"/>
          </w:tcPr>
          <w:p w14:paraId="290E0A9E" w14:textId="29AC954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利用者の要介護状態の軽減又は悪化の防止に資するよう</w:t>
            </w:r>
            <w:r w:rsidR="00ED42A7" w:rsidRPr="002C0485">
              <w:rPr>
                <w:rFonts w:ascii="ＭＳ ゴシック" w:hAnsi="ＭＳ ゴシック" w:hint="eastAsia"/>
              </w:rPr>
              <w:t>、</w:t>
            </w:r>
            <w:r w:rsidRPr="002C0485">
              <w:rPr>
                <w:rFonts w:ascii="ＭＳ ゴシック" w:hAnsi="ＭＳ ゴシック" w:hint="eastAsia"/>
              </w:rPr>
              <w:t>認知症の状況等利用者の心身の状況を踏まえて</w:t>
            </w:r>
            <w:r w:rsidR="00ED42A7" w:rsidRPr="002C0485">
              <w:rPr>
                <w:rFonts w:ascii="ＭＳ ゴシック" w:hAnsi="ＭＳ ゴシック" w:hint="eastAsia"/>
              </w:rPr>
              <w:t>、</w:t>
            </w:r>
            <w:r w:rsidRPr="002C0485">
              <w:rPr>
                <w:rFonts w:ascii="ＭＳ ゴシック" w:hAnsi="ＭＳ ゴシック" w:hint="eastAsia"/>
              </w:rPr>
              <w:t>日常生活に必要な援助を妥当適切に行っているか。</w:t>
            </w:r>
            <w:r w:rsidRPr="002C0485">
              <w:rPr>
                <w:rFonts w:ascii="ＭＳ ゴシック" w:hAnsi="ＭＳ ゴシック" w:hint="eastAsia"/>
                <w:w w:val="50"/>
              </w:rPr>
              <w:t>◆平１１厚令３７第１８３条第１項</w:t>
            </w:r>
          </w:p>
          <w:p w14:paraId="1ABA174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701AF9DE" w14:textId="7C6DA6A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サービスは</w:t>
            </w:r>
            <w:r w:rsidR="00ED42A7" w:rsidRPr="002C0485">
              <w:rPr>
                <w:rFonts w:ascii="ＭＳ ゴシック" w:hAnsi="ＭＳ ゴシック" w:hint="eastAsia"/>
              </w:rPr>
              <w:t>、</w:t>
            </w:r>
            <w:r w:rsidRPr="002C0485">
              <w:rPr>
                <w:rFonts w:ascii="ＭＳ ゴシック" w:hAnsi="ＭＳ ゴシック" w:hint="eastAsia"/>
              </w:rPr>
              <w:t>本主眼事項第４の９に定める特定施設サービス計画に基づき</w:t>
            </w:r>
            <w:r w:rsidR="00ED42A7" w:rsidRPr="002C0485">
              <w:rPr>
                <w:rFonts w:ascii="ＭＳ ゴシック" w:hAnsi="ＭＳ ゴシック" w:hint="eastAsia"/>
              </w:rPr>
              <w:t>、</w:t>
            </w:r>
            <w:r w:rsidRPr="002C0485">
              <w:rPr>
                <w:rFonts w:ascii="ＭＳ ゴシック" w:hAnsi="ＭＳ ゴシック" w:hint="eastAsia"/>
              </w:rPr>
              <w:t>漫然かつ画一的なものとならないよう配慮して行われているか。</w:t>
            </w:r>
            <w:r w:rsidRPr="002C0485">
              <w:rPr>
                <w:rFonts w:ascii="ＭＳ ゴシック" w:hAnsi="ＭＳ ゴシック" w:hint="eastAsia"/>
                <w:w w:val="50"/>
              </w:rPr>
              <w:t>◆平１１厚令３７第１８３条第２項</w:t>
            </w:r>
          </w:p>
          <w:p w14:paraId="55F0B10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0DC38135" w14:textId="1ACE3D5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サービスの提供に当たっては</w:t>
            </w:r>
            <w:r w:rsidR="00ED42A7" w:rsidRPr="002C0485">
              <w:rPr>
                <w:rFonts w:ascii="ＭＳ ゴシック" w:hAnsi="ＭＳ ゴシック" w:hint="eastAsia"/>
              </w:rPr>
              <w:t>、</w:t>
            </w:r>
            <w:r w:rsidRPr="002C0485">
              <w:rPr>
                <w:rFonts w:ascii="ＭＳ ゴシック" w:hAnsi="ＭＳ ゴシック" w:hint="eastAsia"/>
              </w:rPr>
              <w:t>懇切丁寧を旨とし</w:t>
            </w:r>
            <w:r w:rsidR="00ED42A7" w:rsidRPr="002C0485">
              <w:rPr>
                <w:rFonts w:ascii="ＭＳ ゴシック" w:hAnsi="ＭＳ ゴシック" w:hint="eastAsia"/>
              </w:rPr>
              <w:t>、</w:t>
            </w:r>
            <w:r w:rsidRPr="002C0485">
              <w:rPr>
                <w:rFonts w:ascii="ＭＳ ゴシック" w:hAnsi="ＭＳ ゴシック" w:hint="eastAsia"/>
              </w:rPr>
              <w:t>利用者又はその家族から求められたときは</w:t>
            </w:r>
            <w:r w:rsidR="00ED42A7" w:rsidRPr="002C0485">
              <w:rPr>
                <w:rFonts w:ascii="ＭＳ ゴシック" w:hAnsi="ＭＳ ゴシック" w:hint="eastAsia"/>
              </w:rPr>
              <w:t>、</w:t>
            </w:r>
            <w:r w:rsidRPr="002C0485">
              <w:rPr>
                <w:rFonts w:ascii="ＭＳ ゴシック" w:hAnsi="ＭＳ ゴシック" w:hint="eastAsia"/>
              </w:rPr>
              <w:t>サービスの提供方法等について理解しやすいように説明を行っているか。</w:t>
            </w:r>
            <w:r w:rsidRPr="002C0485">
              <w:rPr>
                <w:rFonts w:ascii="ＭＳ ゴシック" w:hAnsi="ＭＳ ゴシック" w:hint="eastAsia"/>
                <w:w w:val="50"/>
              </w:rPr>
              <w:t>◆平１１厚令３７第１８３条第３項</w:t>
            </w:r>
          </w:p>
          <w:p w14:paraId="20407BD0" w14:textId="77777777" w:rsidR="00D01312" w:rsidRPr="002C0485" w:rsidRDefault="00D01312" w:rsidP="002C0485">
            <w:pPr>
              <w:pStyle w:val="a8"/>
              <w:wordWrap/>
              <w:rPr>
                <w:rFonts w:ascii="ＭＳ ゴシック" w:hAnsi="ＭＳ ゴシック"/>
                <w:spacing w:val="0"/>
              </w:rPr>
            </w:pPr>
          </w:p>
          <w:p w14:paraId="64DA9ED2" w14:textId="6481DF7E"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サービスの提供に当たっては</w:t>
            </w:r>
            <w:r w:rsidR="00ED42A7" w:rsidRPr="002C0485">
              <w:rPr>
                <w:rFonts w:ascii="ＭＳ ゴシック" w:hAnsi="ＭＳ ゴシック" w:hint="eastAsia"/>
              </w:rPr>
              <w:t>、</w:t>
            </w:r>
            <w:r w:rsidRPr="002C0485">
              <w:rPr>
                <w:rFonts w:ascii="ＭＳ ゴシック" w:hAnsi="ＭＳ ゴシック" w:hint="eastAsia"/>
              </w:rPr>
              <w:t>当該利用者又は他の利用者等の生命又は身体を保護するため緊急やむを得ない場合を除き</w:t>
            </w:r>
            <w:r w:rsidR="00ED42A7" w:rsidRPr="002C0485">
              <w:rPr>
                <w:rFonts w:ascii="ＭＳ ゴシック" w:hAnsi="ＭＳ ゴシック" w:hint="eastAsia"/>
              </w:rPr>
              <w:t>、</w:t>
            </w:r>
            <w:r w:rsidRPr="002C0485">
              <w:rPr>
                <w:rFonts w:ascii="ＭＳ ゴシック" w:hAnsi="ＭＳ ゴシック" w:hint="eastAsia"/>
              </w:rPr>
              <w:t>身体的拘束等を行っていないか。</w:t>
            </w:r>
            <w:r w:rsidRPr="002C0485">
              <w:rPr>
                <w:rFonts w:ascii="ＭＳ ゴシック" w:hAnsi="ＭＳ ゴシック" w:hint="eastAsia"/>
                <w:w w:val="50"/>
              </w:rPr>
              <w:t>◆平１１厚令３７第１８３条第４項</w:t>
            </w:r>
          </w:p>
          <w:p w14:paraId="320BCA5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616D705D" w14:textId="7FD54293" w:rsidR="00DA511E"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上記の身体的拘束等を行う場合には</w:t>
            </w:r>
            <w:r w:rsidR="00ED42A7" w:rsidRPr="002C0485">
              <w:rPr>
                <w:rFonts w:ascii="ＭＳ ゴシック" w:hAnsi="ＭＳ ゴシック" w:hint="eastAsia"/>
              </w:rPr>
              <w:t>、</w:t>
            </w:r>
            <w:r w:rsidRPr="002C0485">
              <w:rPr>
                <w:rFonts w:ascii="ＭＳ ゴシック" w:hAnsi="ＭＳ ゴシック" w:hint="eastAsia"/>
              </w:rPr>
              <w:t>その態様及び時間</w:t>
            </w:r>
            <w:r w:rsidR="00ED42A7" w:rsidRPr="002C0485">
              <w:rPr>
                <w:rFonts w:ascii="ＭＳ ゴシック" w:hAnsi="ＭＳ ゴシック" w:hint="eastAsia"/>
              </w:rPr>
              <w:t>、</w:t>
            </w:r>
            <w:r w:rsidRPr="002C0485">
              <w:rPr>
                <w:rFonts w:ascii="ＭＳ ゴシック" w:hAnsi="ＭＳ ゴシック" w:hint="eastAsia"/>
              </w:rPr>
              <w:t>その際の利用者の心身の状況並びに緊急やむを得ない理由を記録しているか。</w:t>
            </w:r>
            <w:r w:rsidRPr="002C0485">
              <w:rPr>
                <w:rFonts w:ascii="ＭＳ ゴシック" w:hAnsi="ＭＳ ゴシック" w:hint="eastAsia"/>
                <w:w w:val="50"/>
              </w:rPr>
              <w:t>◆平１１厚令３７第１８３条第５項</w:t>
            </w:r>
          </w:p>
          <w:p w14:paraId="5B386DA5" w14:textId="77777777" w:rsidR="00DA511E" w:rsidRPr="002C0485" w:rsidRDefault="00DA511E" w:rsidP="002C0485">
            <w:pPr>
              <w:suppressAutoHyphens/>
              <w:kinsoku w:val="0"/>
              <w:autoSpaceDE w:val="0"/>
              <w:autoSpaceDN w:val="0"/>
              <w:spacing w:line="211" w:lineRule="exact"/>
              <w:rPr>
                <w:rFonts w:ascii="ＭＳ ゴシック" w:eastAsia="ＭＳ ゴシック" w:hAnsi="ＭＳ ゴシック"/>
                <w:spacing w:val="2"/>
                <w:szCs w:val="18"/>
              </w:rPr>
            </w:pPr>
          </w:p>
          <w:p w14:paraId="3DD0219A" w14:textId="77777777" w:rsidR="00F17EEC" w:rsidRPr="002C0485" w:rsidRDefault="00DA511E" w:rsidP="002C0485">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緊急やむを得ない理由については、切迫性、非代替性及び一時性の３つの要件を満たすことについて、組織等としてこれらの要件の確認等の手続を極めて慎重に行うこととし、その具体的な内容について記録しておくことが必要である。</w:t>
            </w:r>
          </w:p>
          <w:p w14:paraId="0FAC478E" w14:textId="77777777" w:rsidR="00F17EEC" w:rsidRPr="002C0485" w:rsidRDefault="00F17EEC"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spacing w:val="0"/>
              </w:rPr>
              <w:t xml:space="preserve">　　なお、当該記録は、５年間保存しなければならない。</w:t>
            </w:r>
          </w:p>
          <w:p w14:paraId="62F86CB3" w14:textId="7216A60B" w:rsidR="00F17EEC" w:rsidRPr="002C0485" w:rsidRDefault="00F17EEC" w:rsidP="002C0485">
            <w:pPr>
              <w:suppressAutoHyphens/>
              <w:kinsoku w:val="0"/>
              <w:autoSpaceDE w:val="0"/>
              <w:autoSpaceDN w:val="0"/>
              <w:spacing w:line="211" w:lineRule="exact"/>
              <w:ind w:left="368" w:hangingChars="200" w:hanging="368"/>
              <w:rPr>
                <w:rFonts w:ascii="ＭＳ ゴシック" w:eastAsia="ＭＳ ゴシック" w:hAnsi="ＭＳ ゴシック"/>
                <w:szCs w:val="18"/>
              </w:rPr>
            </w:pPr>
            <w:r w:rsidRPr="002C0485">
              <w:rPr>
                <w:rFonts w:ascii="ＭＳ ゴシック" w:eastAsia="ＭＳ ゴシック" w:hAnsi="ＭＳ ゴシック" w:hint="eastAsia"/>
                <w:spacing w:val="2"/>
                <w:szCs w:val="18"/>
              </w:rPr>
              <w:t xml:space="preserve">　　</w:t>
            </w:r>
            <w:r w:rsidR="00EE167D" w:rsidRPr="002C0485">
              <w:rPr>
                <w:rFonts w:ascii="ＭＳ ゴシック" w:eastAsia="ＭＳ ゴシック" w:hAnsi="ＭＳ ゴシック" w:hint="eastAsia"/>
                <w:w w:val="50"/>
                <w:szCs w:val="18"/>
              </w:rPr>
              <w:t>◆平１１老企２５第３の十</w:t>
            </w:r>
            <w:r w:rsidR="00EE167D" w:rsidRPr="002C0485">
              <w:rPr>
                <w:rFonts w:ascii="ＭＳ ゴシック" w:eastAsia="ＭＳ ゴシック" w:hAnsi="ＭＳ ゴシック"/>
                <w:w w:val="50"/>
                <w:szCs w:val="18"/>
              </w:rPr>
              <w:t>-</w:t>
            </w:r>
            <w:r w:rsidR="00EE167D" w:rsidRPr="002C0485">
              <w:rPr>
                <w:rFonts w:ascii="ＭＳ ゴシック" w:eastAsia="ＭＳ ゴシック" w:hAnsi="ＭＳ ゴシック" w:hint="eastAsia"/>
                <w:w w:val="50"/>
                <w:szCs w:val="18"/>
              </w:rPr>
              <w:t>３（５）①</w:t>
            </w:r>
            <w:r w:rsidRPr="002C0485">
              <w:rPr>
                <w:rFonts w:ascii="ＭＳ ゴシック" w:eastAsia="ＭＳ ゴシック" w:hAnsi="ＭＳ ゴシック" w:hint="eastAsia"/>
                <w:w w:val="50"/>
                <w:szCs w:val="18"/>
              </w:rPr>
              <w:t>、平２５市条例３９第６条</w:t>
            </w:r>
          </w:p>
          <w:p w14:paraId="4869AB65" w14:textId="77777777" w:rsidR="00DA511E" w:rsidRPr="002C0485" w:rsidRDefault="00DA511E" w:rsidP="002C0485">
            <w:pPr>
              <w:pStyle w:val="a8"/>
              <w:wordWrap/>
              <w:rPr>
                <w:rFonts w:ascii="ＭＳ ゴシック" w:hAnsi="ＭＳ ゴシック"/>
              </w:rPr>
            </w:pPr>
          </w:p>
          <w:p w14:paraId="68E4BD84" w14:textId="1B0921F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身体的拘束等の適正化のための対策を検討する委員会（テレビ電話装置等を活用して行うことができるものとする。）を３月に１回以上開催するとともに</w:t>
            </w:r>
            <w:r w:rsidR="00ED42A7" w:rsidRPr="002C0485">
              <w:rPr>
                <w:rFonts w:ascii="ＭＳ ゴシック" w:hAnsi="ＭＳ ゴシック" w:hint="eastAsia"/>
              </w:rPr>
              <w:t>、</w:t>
            </w:r>
            <w:r w:rsidRPr="002C0485">
              <w:rPr>
                <w:rFonts w:ascii="ＭＳ ゴシック" w:hAnsi="ＭＳ ゴシック" w:hint="eastAsia"/>
              </w:rPr>
              <w:t>その結果について</w:t>
            </w:r>
            <w:r w:rsidR="00ED42A7" w:rsidRPr="002C0485">
              <w:rPr>
                <w:rFonts w:ascii="ＭＳ ゴシック" w:hAnsi="ＭＳ ゴシック" w:hint="eastAsia"/>
              </w:rPr>
              <w:t>、</w:t>
            </w:r>
            <w:r w:rsidRPr="002C0485">
              <w:rPr>
                <w:rFonts w:ascii="ＭＳ ゴシック" w:hAnsi="ＭＳ ゴシック" w:hint="eastAsia"/>
              </w:rPr>
              <w:t>介護職員その他の従業者に周知徹底を図っているか。</w:t>
            </w:r>
            <w:r w:rsidRPr="002C0485">
              <w:rPr>
                <w:rFonts w:ascii="ＭＳ ゴシック" w:hAnsi="ＭＳ ゴシック" w:hint="eastAsia"/>
                <w:w w:val="50"/>
              </w:rPr>
              <w:t>◆平１１厚令３７第１８３条第６項第１号</w:t>
            </w:r>
          </w:p>
          <w:p w14:paraId="2A475762" w14:textId="77777777" w:rsidR="00D01312" w:rsidRPr="002C0485" w:rsidRDefault="00D01312" w:rsidP="002C0485">
            <w:pPr>
              <w:pStyle w:val="a8"/>
              <w:wordWrap/>
              <w:rPr>
                <w:rFonts w:ascii="ＭＳ ゴシック" w:hAnsi="ＭＳ ゴシック"/>
              </w:rPr>
            </w:pPr>
          </w:p>
          <w:p w14:paraId="1B8B5691" w14:textId="472CB0AB" w:rsidR="00A15B70" w:rsidRPr="002C0485" w:rsidRDefault="00D01312"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「身体的拘束等の適正化のための対策を検討する委員会」とは</w:t>
            </w:r>
            <w:r w:rsidR="00ED42A7" w:rsidRPr="002C0485">
              <w:rPr>
                <w:rFonts w:ascii="ＭＳ ゴシック" w:hAnsi="ＭＳ ゴシック" w:hint="eastAsia"/>
              </w:rPr>
              <w:t>、</w:t>
            </w:r>
            <w:r w:rsidRPr="002C0485">
              <w:rPr>
                <w:rFonts w:ascii="ＭＳ ゴシック" w:hAnsi="ＭＳ ゴシック" w:hint="eastAsia"/>
              </w:rPr>
              <w:t>身体的拘束等の適正化のための対策を検討する委員会であり</w:t>
            </w:r>
            <w:r w:rsidR="00ED42A7" w:rsidRPr="002C0485">
              <w:rPr>
                <w:rFonts w:ascii="ＭＳ ゴシック" w:hAnsi="ＭＳ ゴシック" w:hint="eastAsia"/>
              </w:rPr>
              <w:t>、</w:t>
            </w:r>
            <w:r w:rsidRPr="002C0485">
              <w:rPr>
                <w:rFonts w:ascii="ＭＳ ゴシック" w:hAnsi="ＭＳ ゴシック" w:hint="eastAsia"/>
              </w:rPr>
              <w:t>幅広い職種（例えば</w:t>
            </w:r>
            <w:r w:rsidR="00ED42A7" w:rsidRPr="002C0485">
              <w:rPr>
                <w:rFonts w:ascii="ＭＳ ゴシック" w:hAnsi="ＭＳ ゴシック" w:hint="eastAsia"/>
              </w:rPr>
              <w:t>、</w:t>
            </w:r>
            <w:r w:rsidRPr="002C0485">
              <w:rPr>
                <w:rFonts w:ascii="ＭＳ ゴシック" w:hAnsi="ＭＳ ゴシック" w:hint="eastAsia"/>
              </w:rPr>
              <w:t>施設長（管理者）</w:t>
            </w:r>
            <w:r w:rsidR="00ED42A7" w:rsidRPr="002C0485">
              <w:rPr>
                <w:rFonts w:ascii="ＭＳ ゴシック" w:hAnsi="ＭＳ ゴシック" w:hint="eastAsia"/>
              </w:rPr>
              <w:t>、</w:t>
            </w:r>
            <w:r w:rsidRPr="002C0485">
              <w:rPr>
                <w:rFonts w:ascii="ＭＳ ゴシック" w:hAnsi="ＭＳ ゴシック" w:hint="eastAsia"/>
              </w:rPr>
              <w:t>事務長</w:t>
            </w:r>
            <w:r w:rsidR="00ED42A7" w:rsidRPr="002C0485">
              <w:rPr>
                <w:rFonts w:ascii="ＭＳ ゴシック" w:hAnsi="ＭＳ ゴシック" w:hint="eastAsia"/>
              </w:rPr>
              <w:t>、</w:t>
            </w:r>
            <w:r w:rsidRPr="002C0485">
              <w:rPr>
                <w:rFonts w:ascii="ＭＳ ゴシック" w:hAnsi="ＭＳ ゴシック" w:hint="eastAsia"/>
              </w:rPr>
              <w:t>医師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介護職員</w:t>
            </w:r>
            <w:r w:rsidR="00ED42A7" w:rsidRPr="002C0485">
              <w:rPr>
                <w:rFonts w:ascii="ＭＳ ゴシック" w:hAnsi="ＭＳ ゴシック" w:hint="eastAsia"/>
              </w:rPr>
              <w:t>、</w:t>
            </w:r>
            <w:r w:rsidRPr="002C0485">
              <w:rPr>
                <w:rFonts w:ascii="ＭＳ ゴシック" w:hAnsi="ＭＳ ゴシック" w:hint="eastAsia"/>
              </w:rPr>
              <w:t>生活相談員）により構成する。構成メンバーの責務及び役割分担を明確にするとともに</w:t>
            </w:r>
            <w:r w:rsidR="00ED42A7" w:rsidRPr="002C0485">
              <w:rPr>
                <w:rFonts w:ascii="ＭＳ ゴシック" w:hAnsi="ＭＳ ゴシック" w:hint="eastAsia"/>
              </w:rPr>
              <w:t>、</w:t>
            </w:r>
            <w:r w:rsidRPr="002C0485">
              <w:rPr>
                <w:rFonts w:ascii="ＭＳ ゴシック" w:hAnsi="ＭＳ ゴシック" w:hint="eastAsia"/>
              </w:rPr>
              <w:t>専任の身体的拘束等の適正化対応策を担当する者を決めておくことが必要である</w:t>
            </w:r>
            <w:r w:rsidR="004D3373" w:rsidRPr="002C0485">
              <w:rPr>
                <w:rFonts w:ascii="ＭＳ ゴシック" w:hAnsi="ＭＳ ゴシック" w:hint="eastAsia"/>
              </w:rPr>
              <w:t>。</w:t>
            </w:r>
          </w:p>
          <w:p w14:paraId="0DF009B2" w14:textId="70BC907A" w:rsidR="00D01312" w:rsidRPr="002C0485" w:rsidRDefault="00A15B7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4D3373" w:rsidRPr="002C0485">
              <w:rPr>
                <w:rFonts w:ascii="ＭＳ ゴシック" w:hAnsi="ＭＳ ゴシック" w:hint="eastAsia"/>
              </w:rPr>
              <w:t>なお、同一事業所内での複数担当（※）の兼務や他の事業所・施設等との担当（※）の兼務については、日常的に兼務先の各事業所内の業務に従事しており、利用者や事業所の状況を適切に把握している者など、各担当者としての職務を遂行するうえで支障がないと考えられる者を選任すること</w:t>
            </w:r>
          </w:p>
          <w:p w14:paraId="0CD0D578" w14:textId="4AE725F9" w:rsidR="004D3373" w:rsidRPr="002C0485" w:rsidRDefault="004D3373" w:rsidP="002C0485">
            <w:pPr>
              <w:pStyle w:val="a8"/>
              <w:wordWrap/>
              <w:ind w:leftChars="100" w:left="732" w:hangingChars="300" w:hanging="552"/>
              <w:rPr>
                <w:rFonts w:ascii="ＭＳ ゴシック" w:hAnsi="ＭＳ ゴシック"/>
              </w:rPr>
            </w:pPr>
            <w:r w:rsidRPr="002C0485">
              <w:rPr>
                <w:rFonts w:ascii="ＭＳ ゴシック" w:hAnsi="ＭＳ ゴシック" w:hint="eastAsia"/>
              </w:rPr>
              <w:t xml:space="preserve">　（※）身体的拘束等適正化担当者、褥瘡予防担当者（看護師が望ましい。）、感染対策担当者（看護師が望ましい。）、事故又はその再発を防止するための措置を適切に実施するための担当者、虐待の発生又はその再発を防止するための措置を適切に実施するための担当者</w:t>
            </w:r>
          </w:p>
          <w:p w14:paraId="4CB0A2E4" w14:textId="569D907A"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なお</w:t>
            </w:r>
            <w:r w:rsidR="00ED42A7" w:rsidRPr="002C0485">
              <w:rPr>
                <w:rFonts w:ascii="ＭＳ ゴシック" w:hAnsi="ＭＳ ゴシック" w:hint="eastAsia"/>
              </w:rPr>
              <w:t>、</w:t>
            </w:r>
            <w:r w:rsidR="00D01312" w:rsidRPr="002C0485">
              <w:rPr>
                <w:rFonts w:ascii="ＭＳ ゴシック" w:hAnsi="ＭＳ ゴシック" w:hint="eastAsia"/>
              </w:rPr>
              <w:t>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適正化検討委員会は</w:t>
            </w:r>
            <w:r w:rsidR="00ED42A7" w:rsidRPr="002C0485">
              <w:rPr>
                <w:rFonts w:ascii="ＭＳ ゴシック" w:hAnsi="ＭＳ ゴシック" w:hint="eastAsia"/>
              </w:rPr>
              <w:t>、</w:t>
            </w:r>
            <w:r w:rsidR="00D01312" w:rsidRPr="002C0485">
              <w:rPr>
                <w:rFonts w:ascii="ＭＳ ゴシック" w:hAnsi="ＭＳ ゴシック" w:hint="eastAsia"/>
              </w:rPr>
              <w:t>関係する職種</w:t>
            </w:r>
            <w:r w:rsidR="00ED42A7" w:rsidRPr="002C0485">
              <w:rPr>
                <w:rFonts w:ascii="ＭＳ ゴシック" w:hAnsi="ＭＳ ゴシック" w:hint="eastAsia"/>
              </w:rPr>
              <w:t>、</w:t>
            </w:r>
            <w:r w:rsidR="00D01312" w:rsidRPr="002C0485">
              <w:rPr>
                <w:rFonts w:ascii="ＭＳ ゴシック" w:hAnsi="ＭＳ ゴシック" w:hint="eastAsia"/>
              </w:rPr>
              <w:t>取り扱う事項等が相互に関係が深いと認められる他の会議体を設置している場合</w:t>
            </w:r>
            <w:r w:rsidR="00ED42A7" w:rsidRPr="002C0485">
              <w:rPr>
                <w:rFonts w:ascii="ＭＳ ゴシック" w:hAnsi="ＭＳ ゴシック" w:hint="eastAsia"/>
              </w:rPr>
              <w:t>、</w:t>
            </w:r>
            <w:r w:rsidR="00D01312" w:rsidRPr="002C0485">
              <w:rPr>
                <w:rFonts w:ascii="ＭＳ ゴシック" w:hAnsi="ＭＳ ゴシック" w:hint="eastAsia"/>
              </w:rPr>
              <w:t>これと一体的に設置・運営することとして差し支えない。身体的拘束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適正化検討委員会の責任者はケア全般の責任者であることが望ましい。また</w:t>
            </w:r>
            <w:r w:rsidR="00ED42A7" w:rsidRPr="002C0485">
              <w:rPr>
                <w:rFonts w:ascii="ＭＳ ゴシック" w:hAnsi="ＭＳ ゴシック" w:hint="eastAsia"/>
              </w:rPr>
              <w:t>、</w:t>
            </w:r>
            <w:r w:rsidR="00D01312" w:rsidRPr="002C0485">
              <w:rPr>
                <w:rFonts w:ascii="ＭＳ ゴシック" w:hAnsi="ＭＳ ゴシック" w:hint="eastAsia"/>
              </w:rPr>
              <w:t>身体的拘束適正化検討委員会には</w:t>
            </w:r>
            <w:r w:rsidR="00ED42A7" w:rsidRPr="002C0485">
              <w:rPr>
                <w:rFonts w:ascii="ＭＳ ゴシック" w:hAnsi="ＭＳ ゴシック" w:hint="eastAsia"/>
              </w:rPr>
              <w:t>、</w:t>
            </w:r>
            <w:r w:rsidR="00D01312" w:rsidRPr="002C0485">
              <w:rPr>
                <w:rFonts w:ascii="ＭＳ ゴシック" w:hAnsi="ＭＳ ゴシック" w:hint="eastAsia"/>
              </w:rPr>
              <w:t>第三者や専門家を活用することが望ましく</w:t>
            </w:r>
            <w:r w:rsidR="00ED42A7" w:rsidRPr="002C0485">
              <w:rPr>
                <w:rFonts w:ascii="ＭＳ ゴシック" w:hAnsi="ＭＳ ゴシック" w:hint="eastAsia"/>
              </w:rPr>
              <w:t>、</w:t>
            </w:r>
            <w:r w:rsidR="00D01312" w:rsidRPr="002C0485">
              <w:rPr>
                <w:rFonts w:ascii="ＭＳ ゴシック" w:hAnsi="ＭＳ ゴシック" w:hint="eastAsia"/>
              </w:rPr>
              <w:t>その方策として</w:t>
            </w:r>
            <w:r w:rsidR="00ED42A7" w:rsidRPr="002C0485">
              <w:rPr>
                <w:rFonts w:ascii="ＭＳ ゴシック" w:hAnsi="ＭＳ ゴシック" w:hint="eastAsia"/>
              </w:rPr>
              <w:t>、</w:t>
            </w:r>
            <w:r w:rsidR="00D01312" w:rsidRPr="002C0485">
              <w:rPr>
                <w:rFonts w:ascii="ＭＳ ゴシック" w:hAnsi="ＭＳ ゴシック" w:hint="eastAsia"/>
              </w:rPr>
              <w:t>精神科専門医等の専門医の活用等が考えられる。</w:t>
            </w:r>
          </w:p>
          <w:p w14:paraId="0E82EB2F" w14:textId="5AA664C4"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また</w:t>
            </w:r>
            <w:r w:rsidR="00ED42A7" w:rsidRPr="002C0485">
              <w:rPr>
                <w:rFonts w:ascii="ＭＳ ゴシック" w:hAnsi="ＭＳ ゴシック" w:hint="eastAsia"/>
              </w:rPr>
              <w:t>、</w:t>
            </w:r>
            <w:r w:rsidR="00D01312" w:rsidRPr="002C0485">
              <w:rPr>
                <w:rFonts w:ascii="ＭＳ ゴシック" w:hAnsi="ＭＳ ゴシック" w:hint="eastAsia"/>
              </w:rPr>
              <w:t>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適正化検討委員会は</w:t>
            </w:r>
            <w:r w:rsidR="00ED42A7" w:rsidRPr="002C0485">
              <w:rPr>
                <w:rFonts w:ascii="ＭＳ ゴシック" w:hAnsi="ＭＳ ゴシック" w:hint="eastAsia"/>
              </w:rPr>
              <w:t>、</w:t>
            </w:r>
            <w:r w:rsidR="00D01312" w:rsidRPr="002C0485">
              <w:rPr>
                <w:rFonts w:ascii="ＭＳ ゴシック" w:hAnsi="ＭＳ ゴシック" w:hint="eastAsia"/>
              </w:rPr>
              <w:t>テレビ電話装置等を活用して行うことができるものとする。この際</w:t>
            </w:r>
            <w:r w:rsidR="00ED42A7" w:rsidRPr="002C0485">
              <w:rPr>
                <w:rFonts w:ascii="ＭＳ ゴシック" w:hAnsi="ＭＳ ゴシック" w:hint="eastAsia"/>
              </w:rPr>
              <w:t>、</w:t>
            </w:r>
            <w:r w:rsidR="00D01312" w:rsidRPr="002C0485">
              <w:rPr>
                <w:rFonts w:ascii="ＭＳ ゴシック" w:hAnsi="ＭＳ ゴシック" w:hint="eastAsia"/>
              </w:rPr>
              <w:t>個人情報保護委員会・厚生労働省「医療・介護関係事業者における個人情報の適切な取扱いのためのガイダンス」</w:t>
            </w:r>
            <w:r w:rsidR="00ED42A7" w:rsidRPr="002C0485">
              <w:rPr>
                <w:rFonts w:ascii="ＭＳ ゴシック" w:hAnsi="ＭＳ ゴシック" w:hint="eastAsia"/>
              </w:rPr>
              <w:t>、</w:t>
            </w:r>
            <w:r w:rsidR="00D01312" w:rsidRPr="002C0485">
              <w:rPr>
                <w:rFonts w:ascii="ＭＳ ゴシック" w:hAnsi="ＭＳ ゴシック" w:hint="eastAsia"/>
              </w:rPr>
              <w:t>厚生労働省「医療情報システムの安全管理に関するガイドライン」等を遵守すること。</w:t>
            </w:r>
          </w:p>
          <w:p w14:paraId="2F65EBA2" w14:textId="0D401230"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指定特定施設が</w:t>
            </w:r>
            <w:r w:rsidR="00ED42A7" w:rsidRPr="002C0485">
              <w:rPr>
                <w:rFonts w:ascii="ＭＳ ゴシック" w:hAnsi="ＭＳ ゴシック" w:hint="eastAsia"/>
              </w:rPr>
              <w:t>、</w:t>
            </w:r>
            <w:r w:rsidR="00D01312" w:rsidRPr="002C0485">
              <w:rPr>
                <w:rFonts w:ascii="ＭＳ ゴシック" w:hAnsi="ＭＳ ゴシック" w:hint="eastAsia"/>
              </w:rPr>
              <w:t>報告</w:t>
            </w:r>
            <w:r w:rsidR="00ED42A7" w:rsidRPr="002C0485">
              <w:rPr>
                <w:rFonts w:ascii="ＭＳ ゴシック" w:hAnsi="ＭＳ ゴシック" w:hint="eastAsia"/>
              </w:rPr>
              <w:t>、</w:t>
            </w:r>
            <w:r w:rsidR="00D01312" w:rsidRPr="002C0485">
              <w:rPr>
                <w:rFonts w:ascii="ＭＳ ゴシック" w:hAnsi="ＭＳ ゴシック" w:hint="eastAsia"/>
              </w:rPr>
              <w:t>改善のための方策を定め</w:t>
            </w:r>
            <w:r w:rsidR="00ED42A7" w:rsidRPr="002C0485">
              <w:rPr>
                <w:rFonts w:ascii="ＭＳ ゴシック" w:hAnsi="ＭＳ ゴシック" w:hint="eastAsia"/>
              </w:rPr>
              <w:t>、</w:t>
            </w:r>
            <w:r w:rsidR="00D01312" w:rsidRPr="002C0485">
              <w:rPr>
                <w:rFonts w:ascii="ＭＳ ゴシック" w:hAnsi="ＭＳ ゴシック" w:hint="eastAsia"/>
              </w:rPr>
              <w:t>周知徹底する目的は</w:t>
            </w:r>
            <w:r w:rsidR="00ED42A7" w:rsidRPr="002C0485">
              <w:rPr>
                <w:rFonts w:ascii="ＭＳ ゴシック" w:hAnsi="ＭＳ ゴシック" w:hint="eastAsia"/>
              </w:rPr>
              <w:t>、</w:t>
            </w:r>
            <w:r w:rsidR="00D01312" w:rsidRPr="002C0485">
              <w:rPr>
                <w:rFonts w:ascii="ＭＳ ゴシック" w:hAnsi="ＭＳ ゴシック" w:hint="eastAsia"/>
              </w:rPr>
              <w:t>身体的拘束等の適正化について</w:t>
            </w:r>
            <w:r w:rsidR="00ED42A7" w:rsidRPr="002C0485">
              <w:rPr>
                <w:rFonts w:ascii="ＭＳ ゴシック" w:hAnsi="ＭＳ ゴシック" w:hint="eastAsia"/>
              </w:rPr>
              <w:t>、</w:t>
            </w:r>
            <w:r w:rsidR="00D01312" w:rsidRPr="002C0485">
              <w:rPr>
                <w:rFonts w:ascii="ＭＳ ゴシック" w:hAnsi="ＭＳ ゴシック" w:hint="eastAsia"/>
              </w:rPr>
              <w:t>施設全体で情報共有し</w:t>
            </w:r>
            <w:r w:rsidR="00ED42A7" w:rsidRPr="002C0485">
              <w:rPr>
                <w:rFonts w:ascii="ＭＳ ゴシック" w:hAnsi="ＭＳ ゴシック" w:hint="eastAsia"/>
              </w:rPr>
              <w:t>、</w:t>
            </w:r>
            <w:r w:rsidR="00D01312" w:rsidRPr="002C0485">
              <w:rPr>
                <w:rFonts w:ascii="ＭＳ ゴシック" w:hAnsi="ＭＳ ゴシック" w:hint="eastAsia"/>
              </w:rPr>
              <w:t>今後の再発防止につなげるためのものであり</w:t>
            </w:r>
            <w:r w:rsidR="00ED42A7" w:rsidRPr="002C0485">
              <w:rPr>
                <w:rFonts w:ascii="ＭＳ ゴシック" w:hAnsi="ＭＳ ゴシック" w:hint="eastAsia"/>
              </w:rPr>
              <w:t>、</w:t>
            </w:r>
            <w:r w:rsidR="00D01312" w:rsidRPr="002C0485">
              <w:rPr>
                <w:rFonts w:ascii="ＭＳ ゴシック" w:hAnsi="ＭＳ ゴシック" w:hint="eastAsia"/>
              </w:rPr>
              <w:t>決して従業者の懲罰を目的としたものではないことに留意することが必要である。</w:t>
            </w:r>
          </w:p>
          <w:p w14:paraId="6E8329DE" w14:textId="22481225" w:rsidR="003E5F63"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具体的には</w:t>
            </w:r>
            <w:r w:rsidR="00ED42A7" w:rsidRPr="002C0485">
              <w:rPr>
                <w:rFonts w:ascii="ＭＳ ゴシック" w:hAnsi="ＭＳ ゴシック" w:hint="eastAsia"/>
              </w:rPr>
              <w:t>、</w:t>
            </w:r>
            <w:r w:rsidR="00D01312" w:rsidRPr="002C0485">
              <w:rPr>
                <w:rFonts w:ascii="ＭＳ ゴシック" w:hAnsi="ＭＳ ゴシック" w:hint="eastAsia"/>
              </w:rPr>
              <w:t>次のようなことを想定している。</w:t>
            </w:r>
          </w:p>
          <w:p w14:paraId="6216A558" w14:textId="3B94B64B" w:rsidR="00FB4C3E" w:rsidRPr="002C0485" w:rsidRDefault="00D01312" w:rsidP="002C0485">
            <w:pPr>
              <w:pStyle w:val="a8"/>
              <w:wordWrap/>
              <w:ind w:firstLineChars="600" w:firstLine="564"/>
              <w:rPr>
                <w:rFonts w:ascii="ＭＳ ゴシック" w:hAnsi="ＭＳ ゴシック"/>
                <w:w w:val="50"/>
              </w:rPr>
            </w:pPr>
            <w:r w:rsidRPr="002C0485">
              <w:rPr>
                <w:rFonts w:ascii="ＭＳ ゴシック" w:hAnsi="ＭＳ ゴシック" w:hint="eastAsia"/>
                <w:w w:val="50"/>
              </w:rPr>
              <w:t>◆平１１老企２５第３の十</w:t>
            </w:r>
            <w:r w:rsidRPr="002C0485">
              <w:rPr>
                <w:rFonts w:ascii="ＭＳ ゴシック" w:hAnsi="ＭＳ ゴシック"/>
                <w:w w:val="50"/>
              </w:rPr>
              <w:t>-</w:t>
            </w:r>
            <w:r w:rsidRPr="002C0485">
              <w:rPr>
                <w:rFonts w:ascii="ＭＳ ゴシック" w:hAnsi="ＭＳ ゴシック" w:hint="eastAsia"/>
                <w:w w:val="50"/>
              </w:rPr>
              <w:t>３（５</w:t>
            </w:r>
            <w:r w:rsidR="00F204D0" w:rsidRPr="002C0485">
              <w:rPr>
                <w:rFonts w:ascii="ＭＳ ゴシック" w:hAnsi="ＭＳ ゴシック" w:hint="eastAsia"/>
                <w:w w:val="50"/>
              </w:rPr>
              <w:t>②</w:t>
            </w:r>
            <w:r w:rsidRPr="002C0485">
              <w:rPr>
                <w:rFonts w:ascii="ＭＳ ゴシック" w:hAnsi="ＭＳ ゴシック" w:hint="eastAsia"/>
                <w:w w:val="50"/>
              </w:rPr>
              <w:t>）</w:t>
            </w:r>
          </w:p>
          <w:p w14:paraId="405F2F38" w14:textId="4FF0FFBF" w:rsidR="00D01312" w:rsidRPr="002C0485" w:rsidRDefault="00FB4C3E" w:rsidP="002C0485">
            <w:pPr>
              <w:pStyle w:val="a8"/>
              <w:wordWrap/>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①</w:t>
            </w:r>
            <w:r w:rsidRPr="002C0485">
              <w:rPr>
                <w:rFonts w:ascii="ＭＳ ゴシック" w:hAnsi="ＭＳ ゴシック" w:hint="eastAsia"/>
              </w:rPr>
              <w:t xml:space="preserve">　</w:t>
            </w:r>
            <w:r w:rsidR="00D01312" w:rsidRPr="002C0485">
              <w:rPr>
                <w:rFonts w:ascii="ＭＳ ゴシック" w:hAnsi="ＭＳ ゴシック" w:hint="eastAsia"/>
              </w:rPr>
              <w:t>身体的拘束等について報告するための様式を整備すること。</w:t>
            </w:r>
          </w:p>
          <w:p w14:paraId="1EA3602C" w14:textId="607453FA"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②</w:t>
            </w:r>
            <w:r w:rsidRPr="002C0485">
              <w:rPr>
                <w:rFonts w:ascii="ＭＳ ゴシック" w:hAnsi="ＭＳ ゴシック" w:hint="eastAsia"/>
              </w:rPr>
              <w:t xml:space="preserve">　</w:t>
            </w:r>
            <w:r w:rsidR="00D01312" w:rsidRPr="002C0485">
              <w:rPr>
                <w:rFonts w:ascii="ＭＳ ゴシック" w:hAnsi="ＭＳ ゴシック" w:hint="eastAsia"/>
              </w:rPr>
              <w:t>介護職員その他の従業者は</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身体的拘束等の発生ごとにその状況</w:t>
            </w:r>
            <w:r w:rsidR="00ED42A7" w:rsidRPr="002C0485">
              <w:rPr>
                <w:rFonts w:ascii="ＭＳ ゴシック" w:hAnsi="ＭＳ ゴシック" w:hint="eastAsia"/>
              </w:rPr>
              <w:t>、</w:t>
            </w:r>
            <w:r w:rsidR="00D01312" w:rsidRPr="002C0485">
              <w:rPr>
                <w:rFonts w:ascii="ＭＳ ゴシック" w:hAnsi="ＭＳ ゴシック" w:hint="eastAsia"/>
              </w:rPr>
              <w:t>背景等を記録するとともに</w:t>
            </w:r>
            <w:r w:rsidR="00ED42A7" w:rsidRPr="002C0485">
              <w:rPr>
                <w:rFonts w:ascii="ＭＳ ゴシック" w:hAnsi="ＭＳ ゴシック" w:hint="eastAsia"/>
              </w:rPr>
              <w:t>、</w:t>
            </w:r>
            <w:r w:rsidR="00D01312" w:rsidRPr="002C0485">
              <w:rPr>
                <w:rFonts w:ascii="ＭＳ ゴシック" w:hAnsi="ＭＳ ゴシック" w:hint="eastAsia"/>
              </w:rPr>
              <w:t>①の様式に従い</w:t>
            </w:r>
            <w:r w:rsidR="00ED42A7" w:rsidRPr="002C0485">
              <w:rPr>
                <w:rFonts w:ascii="ＭＳ ゴシック" w:hAnsi="ＭＳ ゴシック" w:hint="eastAsia"/>
              </w:rPr>
              <w:t>、</w:t>
            </w:r>
            <w:r w:rsidR="00D01312" w:rsidRPr="002C0485">
              <w:rPr>
                <w:rFonts w:ascii="ＭＳ ゴシック" w:hAnsi="ＭＳ ゴシック" w:hint="eastAsia"/>
              </w:rPr>
              <w:t>身体的拘束等について報告すること。</w:t>
            </w:r>
          </w:p>
          <w:p w14:paraId="7CAD2FE1" w14:textId="17E16752"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③</w:t>
            </w:r>
            <w:r w:rsidRPr="002C0485">
              <w:rPr>
                <w:rFonts w:ascii="ＭＳ ゴシック" w:hAnsi="ＭＳ ゴシック" w:hint="eastAsia"/>
              </w:rPr>
              <w:t xml:space="preserve">　</w:t>
            </w:r>
            <w:r w:rsidR="00D01312" w:rsidRPr="002C0485">
              <w:rPr>
                <w:rFonts w:ascii="ＭＳ ゴシック" w:hAnsi="ＭＳ ゴシック" w:hint="eastAsia"/>
              </w:rPr>
              <w:t>身体的拘束</w:t>
            </w:r>
            <w:r w:rsidRPr="002C0485">
              <w:rPr>
                <w:rFonts w:ascii="ＭＳ ゴシック" w:hAnsi="ＭＳ ゴシック" w:hint="eastAsia"/>
              </w:rPr>
              <w:t>等</w:t>
            </w:r>
            <w:r w:rsidR="00D01312" w:rsidRPr="002C0485">
              <w:rPr>
                <w:rFonts w:ascii="ＭＳ ゴシック" w:hAnsi="ＭＳ ゴシック" w:hint="eastAsia"/>
              </w:rPr>
              <w:t>適正化検討委員会において</w:t>
            </w:r>
            <w:r w:rsidR="00ED42A7" w:rsidRPr="002C0485">
              <w:rPr>
                <w:rFonts w:ascii="ＭＳ ゴシック" w:hAnsi="ＭＳ ゴシック" w:hint="eastAsia"/>
              </w:rPr>
              <w:t>、</w:t>
            </w:r>
            <w:r w:rsidR="00D01312" w:rsidRPr="002C0485">
              <w:rPr>
                <w:rFonts w:ascii="ＭＳ ゴシック" w:hAnsi="ＭＳ ゴシック" w:hint="eastAsia"/>
              </w:rPr>
              <w:t>②により報告された事例を集計し</w:t>
            </w:r>
            <w:r w:rsidR="00ED42A7" w:rsidRPr="002C0485">
              <w:rPr>
                <w:rFonts w:ascii="ＭＳ ゴシック" w:hAnsi="ＭＳ ゴシック" w:hint="eastAsia"/>
              </w:rPr>
              <w:t>、</w:t>
            </w:r>
            <w:r w:rsidR="00D01312" w:rsidRPr="002C0485">
              <w:rPr>
                <w:rFonts w:ascii="ＭＳ ゴシック" w:hAnsi="ＭＳ ゴシック" w:hint="eastAsia"/>
              </w:rPr>
              <w:t>分析すること。</w:t>
            </w:r>
          </w:p>
          <w:p w14:paraId="1B12B7E9" w14:textId="3D66D7A4"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④</w:t>
            </w:r>
            <w:r w:rsidRPr="002C0485">
              <w:rPr>
                <w:rFonts w:ascii="ＭＳ ゴシック" w:hAnsi="ＭＳ ゴシック" w:hint="eastAsia"/>
              </w:rPr>
              <w:t xml:space="preserve">　</w:t>
            </w:r>
            <w:r w:rsidR="00D01312" w:rsidRPr="002C0485">
              <w:rPr>
                <w:rFonts w:ascii="ＭＳ ゴシック" w:hAnsi="ＭＳ ゴシック" w:hint="eastAsia"/>
              </w:rPr>
              <w:t>事例の分析に当たっては</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身体的拘束等の発生時の状況等を分析し</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身体的拘束等の発生原因</w:t>
            </w:r>
            <w:r w:rsidR="00ED42A7" w:rsidRPr="002C0485">
              <w:rPr>
                <w:rFonts w:ascii="ＭＳ ゴシック" w:hAnsi="ＭＳ ゴシック" w:hint="eastAsia"/>
              </w:rPr>
              <w:t>、</w:t>
            </w:r>
            <w:r w:rsidR="00D01312" w:rsidRPr="002C0485">
              <w:rPr>
                <w:rFonts w:ascii="ＭＳ ゴシック" w:hAnsi="ＭＳ ゴシック" w:hint="eastAsia"/>
              </w:rPr>
              <w:t>結果等をとりまとめ</w:t>
            </w:r>
            <w:r w:rsidR="00ED42A7" w:rsidRPr="002C0485">
              <w:rPr>
                <w:rFonts w:ascii="ＭＳ ゴシック" w:hAnsi="ＭＳ ゴシック" w:hint="eastAsia"/>
              </w:rPr>
              <w:t>、</w:t>
            </w:r>
            <w:r w:rsidR="00D01312" w:rsidRPr="002C0485">
              <w:rPr>
                <w:rFonts w:ascii="ＭＳ ゴシック" w:hAnsi="ＭＳ ゴシック" w:hint="eastAsia"/>
              </w:rPr>
              <w:t>当該事例の適正性と適正化策を検討すること。</w:t>
            </w:r>
          </w:p>
          <w:p w14:paraId="38263226" w14:textId="63EEF63E"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⑤</w:t>
            </w:r>
            <w:r w:rsidRPr="002C0485">
              <w:rPr>
                <w:rFonts w:ascii="ＭＳ ゴシック" w:hAnsi="ＭＳ ゴシック" w:hint="eastAsia"/>
              </w:rPr>
              <w:t xml:space="preserve">　</w:t>
            </w:r>
            <w:r w:rsidR="00D01312" w:rsidRPr="002C0485">
              <w:rPr>
                <w:rFonts w:ascii="ＭＳ ゴシック" w:hAnsi="ＭＳ ゴシック" w:hint="eastAsia"/>
              </w:rPr>
              <w:t>報告された事例及び分析結果を従業者に周知徹底すること。</w:t>
            </w:r>
          </w:p>
          <w:p w14:paraId="2C5EA0BE" w14:textId="3FCF932A"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⑥</w:t>
            </w:r>
            <w:r w:rsidRPr="002C0485">
              <w:rPr>
                <w:rFonts w:ascii="ＭＳ ゴシック" w:hAnsi="ＭＳ ゴシック" w:hint="eastAsia"/>
              </w:rPr>
              <w:t xml:space="preserve">　</w:t>
            </w:r>
            <w:r w:rsidR="00D01312" w:rsidRPr="002C0485">
              <w:rPr>
                <w:rFonts w:ascii="ＭＳ ゴシック" w:hAnsi="ＭＳ ゴシック" w:hint="eastAsia"/>
              </w:rPr>
              <w:t>適正化策を講じた後に</w:t>
            </w:r>
            <w:r w:rsidR="00ED42A7" w:rsidRPr="002C0485">
              <w:rPr>
                <w:rFonts w:ascii="ＭＳ ゴシック" w:hAnsi="ＭＳ ゴシック" w:hint="eastAsia"/>
              </w:rPr>
              <w:t>、</w:t>
            </w:r>
            <w:r w:rsidR="00D01312" w:rsidRPr="002C0485">
              <w:rPr>
                <w:rFonts w:ascii="ＭＳ ゴシック" w:hAnsi="ＭＳ ゴシック" w:hint="eastAsia"/>
              </w:rPr>
              <w:t>その効果について評価すること。</w:t>
            </w:r>
          </w:p>
          <w:p w14:paraId="454950B2" w14:textId="77777777" w:rsidR="00D01312" w:rsidRPr="002C0485" w:rsidRDefault="00D01312" w:rsidP="002C0485">
            <w:pPr>
              <w:pStyle w:val="a8"/>
              <w:wordWrap/>
              <w:rPr>
                <w:rFonts w:ascii="ＭＳ ゴシック" w:hAnsi="ＭＳ ゴシック"/>
              </w:rPr>
            </w:pPr>
          </w:p>
          <w:p w14:paraId="28A994EE"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身体的拘束等の適正化のための指針を整備しているか。</w:t>
            </w:r>
          </w:p>
          <w:p w14:paraId="0CC34741"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◆平１１厚令３７第１８３条第６項第２号</w:t>
            </w:r>
          </w:p>
          <w:p w14:paraId="3A914575" w14:textId="77777777" w:rsidR="00D01312" w:rsidRPr="002C0485" w:rsidRDefault="00D01312" w:rsidP="002C0485">
            <w:pPr>
              <w:pStyle w:val="a8"/>
              <w:wordWrap/>
              <w:rPr>
                <w:rFonts w:ascii="ＭＳ ゴシック" w:hAnsi="ＭＳ ゴシック"/>
              </w:rPr>
            </w:pPr>
          </w:p>
          <w:p w14:paraId="4477FE85" w14:textId="0A80312C" w:rsidR="00F204D0"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指定特定施設が整備する「身体的拘束等の適正化のための指針」には</w:t>
            </w:r>
            <w:r w:rsidR="00ED42A7" w:rsidRPr="002C0485">
              <w:rPr>
                <w:rFonts w:ascii="ＭＳ ゴシック" w:hAnsi="ＭＳ ゴシック" w:hint="eastAsia"/>
              </w:rPr>
              <w:t>、</w:t>
            </w:r>
            <w:r w:rsidR="00D01312" w:rsidRPr="002C0485">
              <w:rPr>
                <w:rFonts w:ascii="ＭＳ ゴシック" w:hAnsi="ＭＳ ゴシック" w:hint="eastAsia"/>
              </w:rPr>
              <w:t>次のような項目を盛り込むこととする。</w:t>
            </w:r>
          </w:p>
          <w:p w14:paraId="79278096" w14:textId="5599F06B"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w w:val="50"/>
              </w:rPr>
              <w:t>◆平１１老企２５第３の十</w:t>
            </w:r>
            <w:r w:rsidR="00D01312" w:rsidRPr="002C0485">
              <w:rPr>
                <w:rFonts w:ascii="ＭＳ ゴシック" w:hAnsi="ＭＳ ゴシック"/>
                <w:w w:val="50"/>
              </w:rPr>
              <w:t>-</w:t>
            </w:r>
            <w:r w:rsidR="00D01312" w:rsidRPr="002C0485">
              <w:rPr>
                <w:rFonts w:ascii="ＭＳ ゴシック" w:hAnsi="ＭＳ ゴシック" w:hint="eastAsia"/>
                <w:w w:val="50"/>
              </w:rPr>
              <w:t>３（５）</w:t>
            </w:r>
            <w:r w:rsidR="00F204D0" w:rsidRPr="002C0485">
              <w:rPr>
                <w:rFonts w:ascii="ＭＳ ゴシック" w:hAnsi="ＭＳ ゴシック" w:hint="eastAsia"/>
                <w:w w:val="50"/>
              </w:rPr>
              <w:t>③</w:t>
            </w:r>
          </w:p>
          <w:p w14:paraId="2BC46A44" w14:textId="0A319382" w:rsidR="00D01312" w:rsidRPr="002C0485" w:rsidRDefault="00A64E7A" w:rsidP="002C0485">
            <w:pPr>
              <w:pStyle w:val="a8"/>
              <w:wordWrap/>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①</w:t>
            </w:r>
            <w:r w:rsidRPr="002C0485">
              <w:rPr>
                <w:rFonts w:ascii="ＭＳ ゴシック" w:hAnsi="ＭＳ ゴシック" w:hint="eastAsia"/>
              </w:rPr>
              <w:t xml:space="preserve">　</w:t>
            </w:r>
            <w:r w:rsidR="00D01312" w:rsidRPr="002C0485">
              <w:rPr>
                <w:rFonts w:ascii="ＭＳ ゴシック" w:hAnsi="ＭＳ ゴシック" w:hint="eastAsia"/>
              </w:rPr>
              <w:t>施設における身体的拘束等の適正化に関する基本的考え方</w:t>
            </w:r>
          </w:p>
          <w:p w14:paraId="292D898C" w14:textId="668FAA11"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②</w:t>
            </w:r>
            <w:r w:rsidRPr="002C0485">
              <w:rPr>
                <w:rFonts w:ascii="ＭＳ ゴシック" w:hAnsi="ＭＳ ゴシック" w:hint="eastAsia"/>
              </w:rPr>
              <w:t xml:space="preserve">　</w:t>
            </w:r>
            <w:r w:rsidR="00D01312" w:rsidRPr="002C0485">
              <w:rPr>
                <w:rFonts w:ascii="ＭＳ ゴシック" w:hAnsi="ＭＳ ゴシック" w:hint="eastAsia"/>
              </w:rPr>
              <w:t>身体的拘束</w:t>
            </w:r>
            <w:r w:rsidRPr="002C0485">
              <w:rPr>
                <w:rFonts w:ascii="ＭＳ ゴシック" w:hAnsi="ＭＳ ゴシック" w:hint="eastAsia"/>
              </w:rPr>
              <w:t>等</w:t>
            </w:r>
            <w:r w:rsidR="00D01312" w:rsidRPr="002C0485">
              <w:rPr>
                <w:rFonts w:ascii="ＭＳ ゴシック" w:hAnsi="ＭＳ ゴシック" w:hint="eastAsia"/>
              </w:rPr>
              <w:t>適正化検討委員会その他施設内の組織に関する事項</w:t>
            </w:r>
          </w:p>
          <w:p w14:paraId="53028757" w14:textId="5E385DFC"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③</w:t>
            </w:r>
            <w:r w:rsidRPr="002C0485">
              <w:rPr>
                <w:rFonts w:ascii="ＭＳ ゴシック" w:hAnsi="ＭＳ ゴシック" w:hint="eastAsia"/>
              </w:rPr>
              <w:t xml:space="preserve">　</w:t>
            </w:r>
            <w:r w:rsidR="00D01312" w:rsidRPr="002C0485">
              <w:rPr>
                <w:rFonts w:ascii="ＭＳ ゴシック" w:hAnsi="ＭＳ ゴシック" w:hint="eastAsia"/>
              </w:rPr>
              <w:t>身体的拘束等の適正化のための職員研修に関する基本方針</w:t>
            </w:r>
          </w:p>
          <w:p w14:paraId="230EF963" w14:textId="03D10C9A"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④</w:t>
            </w:r>
            <w:r w:rsidRPr="002C0485">
              <w:rPr>
                <w:rFonts w:ascii="ＭＳ ゴシック" w:hAnsi="ＭＳ ゴシック" w:hint="eastAsia"/>
              </w:rPr>
              <w:t xml:space="preserve">　</w:t>
            </w:r>
            <w:r w:rsidR="00D01312" w:rsidRPr="002C0485">
              <w:rPr>
                <w:rFonts w:ascii="ＭＳ ゴシック" w:hAnsi="ＭＳ ゴシック" w:hint="eastAsia"/>
              </w:rPr>
              <w:t>施設内で発生した身体的拘束等の報告方法等のための方策に関する基本方針</w:t>
            </w:r>
          </w:p>
          <w:p w14:paraId="10820A35" w14:textId="23235BA8"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⑤</w:t>
            </w:r>
            <w:r w:rsidRPr="002C0485">
              <w:rPr>
                <w:rFonts w:ascii="ＭＳ ゴシック" w:hAnsi="ＭＳ ゴシック" w:hint="eastAsia"/>
              </w:rPr>
              <w:t xml:space="preserve">　</w:t>
            </w:r>
            <w:r w:rsidR="00D01312" w:rsidRPr="002C0485">
              <w:rPr>
                <w:rFonts w:ascii="ＭＳ ゴシック" w:hAnsi="ＭＳ ゴシック" w:hint="eastAsia"/>
              </w:rPr>
              <w:t>身体的拘束等発生時の対応に関する基本方針</w:t>
            </w:r>
          </w:p>
          <w:p w14:paraId="67CE526B" w14:textId="1BA28239"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⑥</w:t>
            </w:r>
            <w:r w:rsidRPr="002C0485">
              <w:rPr>
                <w:rFonts w:ascii="ＭＳ ゴシック" w:hAnsi="ＭＳ ゴシック" w:hint="eastAsia"/>
              </w:rPr>
              <w:t xml:space="preserve">　</w:t>
            </w:r>
            <w:r w:rsidR="00D01312" w:rsidRPr="002C0485">
              <w:rPr>
                <w:rFonts w:ascii="ＭＳ ゴシック" w:hAnsi="ＭＳ ゴシック" w:hint="eastAsia"/>
              </w:rPr>
              <w:t>入所者等に対する当該指針の閲覧に関する基本方針</w:t>
            </w:r>
          </w:p>
          <w:p w14:paraId="713CB16E" w14:textId="368AF2DD"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⑦</w:t>
            </w:r>
            <w:r w:rsidRPr="002C0485">
              <w:rPr>
                <w:rFonts w:ascii="ＭＳ ゴシック" w:hAnsi="ＭＳ ゴシック" w:hint="eastAsia"/>
              </w:rPr>
              <w:t xml:space="preserve">　</w:t>
            </w:r>
            <w:r w:rsidR="00D01312" w:rsidRPr="002C0485">
              <w:rPr>
                <w:rFonts w:ascii="ＭＳ ゴシック" w:hAnsi="ＭＳ ゴシック" w:hint="eastAsia"/>
              </w:rPr>
              <w:t>その他身体的拘束等の適正化の推進のために必要な基本方針</w:t>
            </w:r>
          </w:p>
          <w:p w14:paraId="406FABA4" w14:textId="77777777" w:rsidR="00D01312" w:rsidRPr="002C0485" w:rsidRDefault="00D01312" w:rsidP="002C0485">
            <w:pPr>
              <w:pStyle w:val="a8"/>
              <w:wordWrap/>
              <w:rPr>
                <w:rFonts w:ascii="ＭＳ ゴシック" w:hAnsi="ＭＳ ゴシック"/>
              </w:rPr>
            </w:pPr>
          </w:p>
          <w:p w14:paraId="251767CD" w14:textId="2DB5C131"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介護職員その他の従業者に対し</w:t>
            </w:r>
            <w:r w:rsidR="00ED42A7" w:rsidRPr="002C0485">
              <w:rPr>
                <w:rFonts w:ascii="ＭＳ ゴシック" w:hAnsi="ＭＳ ゴシック" w:hint="eastAsia"/>
              </w:rPr>
              <w:t>、</w:t>
            </w:r>
            <w:r w:rsidRPr="002C0485">
              <w:rPr>
                <w:rFonts w:ascii="ＭＳ ゴシック" w:hAnsi="ＭＳ ゴシック" w:hint="eastAsia"/>
              </w:rPr>
              <w:t>身体的拘束等の適正身体的拘束等の適正化のための従業者に対する研修を定期的に実施しているか。</w:t>
            </w:r>
            <w:r w:rsidRPr="002C0485">
              <w:rPr>
                <w:rFonts w:ascii="ＭＳ ゴシック" w:hAnsi="ＭＳ ゴシック" w:hint="eastAsia"/>
                <w:w w:val="50"/>
              </w:rPr>
              <w:t>◆平１１厚令３７第１８３条第６項第３号</w:t>
            </w:r>
          </w:p>
          <w:p w14:paraId="0DF5F36D" w14:textId="0B93EABF" w:rsidR="00D01312" w:rsidRPr="002C0485" w:rsidRDefault="00D01312" w:rsidP="002C0485">
            <w:pPr>
              <w:pStyle w:val="a8"/>
              <w:wordWrap/>
              <w:rPr>
                <w:rFonts w:ascii="ＭＳ ゴシック" w:hAnsi="ＭＳ ゴシック"/>
              </w:rPr>
            </w:pPr>
          </w:p>
          <w:p w14:paraId="2F8848CF" w14:textId="624B8A55"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介護職員その他の従業者に対する身体的拘束等の適正化のための研修の内容としては</w:t>
            </w:r>
            <w:r w:rsidR="00ED42A7" w:rsidRPr="002C0485">
              <w:rPr>
                <w:rFonts w:ascii="ＭＳ ゴシック" w:hAnsi="ＭＳ ゴシック" w:hint="eastAsia"/>
              </w:rPr>
              <w:t>、</w:t>
            </w:r>
            <w:r w:rsidR="00D01312" w:rsidRPr="002C0485">
              <w:rPr>
                <w:rFonts w:ascii="ＭＳ ゴシック" w:hAnsi="ＭＳ ゴシック" w:hint="eastAsia"/>
              </w:rPr>
              <w:t>身体的拘束等の適正化の基礎的内容等の適切な知識を普及・啓発するとともに</w:t>
            </w:r>
            <w:r w:rsidR="00ED42A7" w:rsidRPr="002C0485">
              <w:rPr>
                <w:rFonts w:ascii="ＭＳ ゴシック" w:hAnsi="ＭＳ ゴシック" w:hint="eastAsia"/>
              </w:rPr>
              <w:t>、</w:t>
            </w:r>
            <w:r w:rsidR="00D01312" w:rsidRPr="002C0485">
              <w:rPr>
                <w:rFonts w:ascii="ＭＳ ゴシック" w:hAnsi="ＭＳ ゴシック" w:hint="eastAsia"/>
              </w:rPr>
              <w:t>当該指定特定施設における指針に基づき</w:t>
            </w:r>
            <w:r w:rsidR="00ED42A7" w:rsidRPr="002C0485">
              <w:rPr>
                <w:rFonts w:ascii="ＭＳ ゴシック" w:hAnsi="ＭＳ ゴシック" w:hint="eastAsia"/>
              </w:rPr>
              <w:t>、</w:t>
            </w:r>
            <w:r w:rsidR="00D01312" w:rsidRPr="002C0485">
              <w:rPr>
                <w:rFonts w:ascii="ＭＳ ゴシック" w:hAnsi="ＭＳ ゴシック" w:hint="eastAsia"/>
              </w:rPr>
              <w:t>適正化の徹底を行うものとする。</w:t>
            </w:r>
          </w:p>
          <w:p w14:paraId="1A5DE71F" w14:textId="7DBAB33F"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職員教育を組織的に徹底させていくためには</w:t>
            </w:r>
            <w:r w:rsidR="00ED42A7" w:rsidRPr="002C0485">
              <w:rPr>
                <w:rFonts w:ascii="ＭＳ ゴシック" w:hAnsi="ＭＳ ゴシック" w:hint="eastAsia"/>
              </w:rPr>
              <w:t>、</w:t>
            </w:r>
            <w:r w:rsidR="00D01312" w:rsidRPr="002C0485">
              <w:rPr>
                <w:rFonts w:ascii="ＭＳ ゴシック" w:hAnsi="ＭＳ ゴシック" w:hint="eastAsia"/>
              </w:rPr>
              <w:t>当該指定特定施設が指針に基づいた研修プログラムを作成し</w:t>
            </w:r>
            <w:r w:rsidR="00ED42A7" w:rsidRPr="002C0485">
              <w:rPr>
                <w:rFonts w:ascii="ＭＳ ゴシック" w:hAnsi="ＭＳ ゴシック" w:hint="eastAsia"/>
              </w:rPr>
              <w:t>、</w:t>
            </w:r>
            <w:r w:rsidR="00D01312" w:rsidRPr="002C0485">
              <w:rPr>
                <w:rFonts w:ascii="ＭＳ ゴシック" w:hAnsi="ＭＳ ゴシック" w:hint="eastAsia"/>
              </w:rPr>
              <w:t>定期的な教育（年２回以上）を開催するとともに</w:t>
            </w:r>
            <w:r w:rsidR="00ED42A7" w:rsidRPr="002C0485">
              <w:rPr>
                <w:rFonts w:ascii="ＭＳ ゴシック" w:hAnsi="ＭＳ ゴシック" w:hint="eastAsia"/>
              </w:rPr>
              <w:t>、</w:t>
            </w:r>
            <w:r w:rsidR="00D01312" w:rsidRPr="002C0485">
              <w:rPr>
                <w:rFonts w:ascii="ＭＳ ゴシック" w:hAnsi="ＭＳ ゴシック" w:hint="eastAsia"/>
              </w:rPr>
              <w:t>新規採用時には必ず身体的拘束等の適正化の研修を実施することが重要である。</w:t>
            </w:r>
          </w:p>
          <w:p w14:paraId="1F785366" w14:textId="26724131"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また</w:t>
            </w:r>
            <w:r w:rsidR="00ED42A7" w:rsidRPr="002C0485">
              <w:rPr>
                <w:rFonts w:ascii="ＭＳ ゴシック" w:hAnsi="ＭＳ ゴシック" w:hint="eastAsia"/>
              </w:rPr>
              <w:t>、</w:t>
            </w:r>
            <w:r w:rsidR="00D01312" w:rsidRPr="002C0485">
              <w:rPr>
                <w:rFonts w:ascii="ＭＳ ゴシック" w:hAnsi="ＭＳ ゴシック" w:hint="eastAsia"/>
              </w:rPr>
              <w:t>研修の実施内容についても記録することが必要である。研修の実施は</w:t>
            </w:r>
            <w:r w:rsidR="00ED42A7" w:rsidRPr="002C0485">
              <w:rPr>
                <w:rFonts w:ascii="ＭＳ ゴシック" w:hAnsi="ＭＳ ゴシック" w:hint="eastAsia"/>
              </w:rPr>
              <w:t>、</w:t>
            </w:r>
            <w:r w:rsidR="00D01312" w:rsidRPr="002C0485">
              <w:rPr>
                <w:rFonts w:ascii="ＭＳ ゴシック" w:hAnsi="ＭＳ ゴシック" w:hint="eastAsia"/>
              </w:rPr>
              <w:t>職員研修施設内での研修で差し支えない。</w:t>
            </w:r>
          </w:p>
          <w:p w14:paraId="6624404D" w14:textId="319A71C9"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w w:val="50"/>
              </w:rPr>
              <w:t>◆平１１老企２５第３の十</w:t>
            </w:r>
            <w:r w:rsidR="00D01312" w:rsidRPr="002C0485">
              <w:rPr>
                <w:rFonts w:ascii="ＭＳ ゴシック" w:hAnsi="ＭＳ ゴシック"/>
                <w:w w:val="50"/>
              </w:rPr>
              <w:t>-</w:t>
            </w:r>
            <w:r w:rsidR="00D01312" w:rsidRPr="002C0485">
              <w:rPr>
                <w:rFonts w:ascii="ＭＳ ゴシック" w:hAnsi="ＭＳ ゴシック" w:hint="eastAsia"/>
                <w:w w:val="50"/>
              </w:rPr>
              <w:t>３（５）</w:t>
            </w:r>
            <w:r w:rsidR="00F204D0" w:rsidRPr="002C0485">
              <w:rPr>
                <w:rFonts w:ascii="ＭＳ ゴシック" w:hAnsi="ＭＳ ゴシック" w:hint="eastAsia"/>
                <w:w w:val="50"/>
              </w:rPr>
              <w:t>④</w:t>
            </w:r>
          </w:p>
          <w:p w14:paraId="05E75FDC"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A86B0AB" w14:textId="62D522E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自らその提供するサービスの質の評価を行い</w:t>
            </w:r>
            <w:r w:rsidR="00ED42A7" w:rsidRPr="002C0485">
              <w:rPr>
                <w:rFonts w:ascii="ＭＳ ゴシック" w:hAnsi="ＭＳ ゴシック" w:hint="eastAsia"/>
              </w:rPr>
              <w:t>、</w:t>
            </w:r>
            <w:r w:rsidRPr="002C0485">
              <w:rPr>
                <w:rFonts w:ascii="ＭＳ ゴシック" w:hAnsi="ＭＳ ゴシック" w:hint="eastAsia"/>
              </w:rPr>
              <w:t>常にその改善を図っているか。</w:t>
            </w:r>
            <w:r w:rsidRPr="002C0485">
              <w:rPr>
                <w:rFonts w:ascii="ＭＳ ゴシック" w:hAnsi="ＭＳ ゴシック" w:hint="eastAsia"/>
                <w:w w:val="50"/>
              </w:rPr>
              <w:t>◆平１１厚令３７第１８３条第７項</w:t>
            </w:r>
          </w:p>
        </w:tc>
        <w:tc>
          <w:tcPr>
            <w:tcW w:w="425" w:type="dxa"/>
          </w:tcPr>
          <w:p w14:paraId="2C347B1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464166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EBD15F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7013BFC" w14:textId="77777777" w:rsidR="00D01312" w:rsidRPr="002C0485" w:rsidRDefault="00D01312" w:rsidP="002C0485">
            <w:pPr>
              <w:pStyle w:val="a8"/>
              <w:wordWrap/>
              <w:rPr>
                <w:rFonts w:ascii="ＭＳ ゴシック" w:hAnsi="ＭＳ ゴシック"/>
                <w:spacing w:val="0"/>
              </w:rPr>
            </w:pPr>
          </w:p>
          <w:p w14:paraId="056731C7" w14:textId="77777777" w:rsidR="00D01312" w:rsidRPr="002C0485" w:rsidRDefault="00D01312" w:rsidP="002C0485">
            <w:pPr>
              <w:pStyle w:val="a8"/>
              <w:wordWrap/>
              <w:rPr>
                <w:rFonts w:ascii="ＭＳ ゴシック" w:hAnsi="ＭＳ ゴシック"/>
                <w:spacing w:val="0"/>
              </w:rPr>
            </w:pPr>
          </w:p>
          <w:p w14:paraId="16C3FA80" w14:textId="7B2129F2" w:rsidR="00D01312" w:rsidRPr="002C0485" w:rsidRDefault="00D01312" w:rsidP="002C0485">
            <w:pPr>
              <w:pStyle w:val="a8"/>
              <w:wordWrap/>
              <w:rPr>
                <w:rFonts w:ascii="ＭＳ ゴシック" w:hAnsi="ＭＳ ゴシック"/>
                <w:spacing w:val="0"/>
              </w:rPr>
            </w:pPr>
          </w:p>
          <w:p w14:paraId="42532512" w14:textId="0AC1FCA2" w:rsidR="00D01312" w:rsidRPr="002C0485" w:rsidRDefault="00D01312" w:rsidP="002C0485">
            <w:pPr>
              <w:pStyle w:val="a8"/>
              <w:wordWrap/>
              <w:rPr>
                <w:rFonts w:ascii="ＭＳ ゴシック" w:hAnsi="ＭＳ ゴシック"/>
                <w:spacing w:val="0"/>
              </w:rPr>
            </w:pPr>
          </w:p>
          <w:p w14:paraId="4F058534" w14:textId="21D3F821" w:rsidR="00D01312" w:rsidRPr="002C0485" w:rsidRDefault="00D01312" w:rsidP="002C0485">
            <w:pPr>
              <w:pStyle w:val="a8"/>
              <w:wordWrap/>
              <w:rPr>
                <w:rFonts w:ascii="ＭＳ ゴシック" w:hAnsi="ＭＳ ゴシック"/>
                <w:spacing w:val="0"/>
              </w:rPr>
            </w:pPr>
          </w:p>
          <w:p w14:paraId="5BE2D477" w14:textId="27FDC833" w:rsidR="00D01312" w:rsidRPr="002C0485" w:rsidRDefault="00D01312" w:rsidP="002C0485">
            <w:pPr>
              <w:pStyle w:val="a8"/>
              <w:wordWrap/>
              <w:rPr>
                <w:rFonts w:ascii="ＭＳ ゴシック" w:hAnsi="ＭＳ ゴシック"/>
                <w:spacing w:val="0"/>
              </w:rPr>
            </w:pPr>
          </w:p>
          <w:p w14:paraId="4DF626BE" w14:textId="77777777" w:rsidR="00D01312" w:rsidRPr="002C0485" w:rsidRDefault="00D01312" w:rsidP="002C0485">
            <w:pPr>
              <w:pStyle w:val="a8"/>
              <w:wordWrap/>
              <w:rPr>
                <w:rFonts w:ascii="ＭＳ ゴシック" w:hAnsi="ＭＳ ゴシック"/>
                <w:spacing w:val="0"/>
              </w:rPr>
            </w:pPr>
          </w:p>
          <w:p w14:paraId="776DAE0E" w14:textId="77777777" w:rsidR="00D01312" w:rsidRPr="002C0485" w:rsidRDefault="00D01312" w:rsidP="002C0485">
            <w:pPr>
              <w:pStyle w:val="a8"/>
              <w:wordWrap/>
              <w:rPr>
                <w:rFonts w:ascii="ＭＳ ゴシック" w:hAnsi="ＭＳ ゴシック"/>
                <w:spacing w:val="0"/>
              </w:rPr>
            </w:pPr>
          </w:p>
          <w:p w14:paraId="45BB39B5" w14:textId="77777777" w:rsidR="00D01312" w:rsidRPr="002C0485" w:rsidRDefault="00D01312" w:rsidP="002C0485">
            <w:pPr>
              <w:pStyle w:val="a8"/>
              <w:wordWrap/>
              <w:rPr>
                <w:rFonts w:ascii="ＭＳ ゴシック" w:hAnsi="ＭＳ ゴシック"/>
                <w:spacing w:val="0"/>
              </w:rPr>
            </w:pPr>
          </w:p>
          <w:p w14:paraId="3AA1C0E0" w14:textId="77777777" w:rsidR="00D01312" w:rsidRPr="002C0485" w:rsidRDefault="00D01312" w:rsidP="002C0485">
            <w:pPr>
              <w:pStyle w:val="a8"/>
              <w:wordWrap/>
              <w:rPr>
                <w:rFonts w:ascii="ＭＳ ゴシック" w:hAnsi="ＭＳ ゴシック"/>
                <w:spacing w:val="0"/>
              </w:rPr>
            </w:pPr>
          </w:p>
          <w:p w14:paraId="6A712F55" w14:textId="77777777" w:rsidR="00D01312" w:rsidRPr="002C0485" w:rsidRDefault="00D01312" w:rsidP="002C0485">
            <w:pPr>
              <w:pStyle w:val="a8"/>
              <w:wordWrap/>
              <w:rPr>
                <w:rFonts w:ascii="ＭＳ ゴシック" w:hAnsi="ＭＳ ゴシック"/>
                <w:spacing w:val="0"/>
              </w:rPr>
            </w:pPr>
          </w:p>
          <w:p w14:paraId="1331C78B" w14:textId="77777777" w:rsidR="00D01312" w:rsidRPr="002C0485" w:rsidRDefault="00D01312" w:rsidP="002C0485">
            <w:pPr>
              <w:pStyle w:val="a8"/>
              <w:wordWrap/>
              <w:rPr>
                <w:rFonts w:ascii="ＭＳ ゴシック" w:hAnsi="ＭＳ ゴシック"/>
                <w:spacing w:val="0"/>
              </w:rPr>
            </w:pPr>
          </w:p>
          <w:p w14:paraId="77C0D60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拘束事例</w:t>
            </w:r>
          </w:p>
          <w:p w14:paraId="3BE046D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人</w:t>
            </w:r>
          </w:p>
          <w:p w14:paraId="2609FCF9" w14:textId="77777777" w:rsidR="00D01312" w:rsidRPr="002C0485" w:rsidRDefault="00D01312" w:rsidP="002C0485">
            <w:pPr>
              <w:spacing w:line="211" w:lineRule="exact"/>
              <w:rPr>
                <w:rFonts w:ascii="ＭＳ ゴシック" w:eastAsia="ＭＳ ゴシック" w:hAnsi="ＭＳ ゴシック"/>
                <w:szCs w:val="18"/>
              </w:rPr>
            </w:pPr>
          </w:p>
          <w:p w14:paraId="683A9AA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それぞれ記録確認</w:t>
            </w:r>
          </w:p>
          <w:p w14:paraId="2B4BA30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0"/>
              </w:rPr>
              <w:t>三要件の検討状況の確認</w:t>
            </w:r>
          </w:p>
          <w:p w14:paraId="0FB928E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0"/>
              </w:rPr>
              <w:t>「身体拘束に関する説明書・経過観察記録」</w:t>
            </w:r>
          </w:p>
          <w:p w14:paraId="4D629043" w14:textId="06DAA458" w:rsidR="00D01312" w:rsidRPr="002C0485" w:rsidRDefault="00D01312" w:rsidP="002C0485">
            <w:pPr>
              <w:pStyle w:val="a8"/>
              <w:wordWrap/>
              <w:rPr>
                <w:rFonts w:ascii="ＭＳ ゴシック" w:hAnsi="ＭＳ ゴシック"/>
                <w:spacing w:val="0"/>
              </w:rPr>
            </w:pPr>
          </w:p>
          <w:p w14:paraId="0CDF889B" w14:textId="76886478" w:rsidR="00D01312" w:rsidRPr="002C0485" w:rsidRDefault="00D01312" w:rsidP="002C0485">
            <w:pPr>
              <w:pStyle w:val="a8"/>
              <w:wordWrap/>
              <w:rPr>
                <w:rFonts w:ascii="ＭＳ ゴシック" w:hAnsi="ＭＳ ゴシック"/>
                <w:spacing w:val="0"/>
              </w:rPr>
            </w:pPr>
          </w:p>
          <w:p w14:paraId="6622A175" w14:textId="77777777" w:rsidR="00F204D0" w:rsidRPr="002C0485" w:rsidRDefault="00F204D0" w:rsidP="002C0485">
            <w:pPr>
              <w:pStyle w:val="a8"/>
              <w:wordWrap/>
              <w:rPr>
                <w:rFonts w:ascii="ＭＳ ゴシック" w:hAnsi="ＭＳ ゴシック"/>
                <w:spacing w:val="1"/>
              </w:rPr>
            </w:pPr>
          </w:p>
          <w:p w14:paraId="5AA88E86" w14:textId="77777777" w:rsidR="00F204D0" w:rsidRPr="002C0485" w:rsidRDefault="00F204D0" w:rsidP="002C0485">
            <w:pPr>
              <w:pStyle w:val="a8"/>
              <w:wordWrap/>
              <w:rPr>
                <w:rFonts w:ascii="ＭＳ ゴシック" w:hAnsi="ＭＳ ゴシック"/>
                <w:spacing w:val="1"/>
              </w:rPr>
            </w:pPr>
          </w:p>
          <w:p w14:paraId="6E27EAFD" w14:textId="51A4BAB8" w:rsidR="00F204D0" w:rsidRPr="002C0485" w:rsidRDefault="00F204D0" w:rsidP="002C0485">
            <w:pPr>
              <w:pStyle w:val="a8"/>
              <w:wordWrap/>
              <w:rPr>
                <w:rFonts w:ascii="ＭＳ ゴシック" w:hAnsi="ＭＳ ゴシック"/>
                <w:spacing w:val="1"/>
              </w:rPr>
            </w:pPr>
          </w:p>
          <w:p w14:paraId="379C05E0" w14:textId="77777777" w:rsidR="007C020F" w:rsidRPr="002C0485" w:rsidRDefault="007C020F" w:rsidP="002C0485">
            <w:pPr>
              <w:pStyle w:val="a8"/>
              <w:wordWrap/>
              <w:rPr>
                <w:rFonts w:ascii="ＭＳ ゴシック" w:hAnsi="ＭＳ ゴシック"/>
                <w:spacing w:val="1"/>
              </w:rPr>
            </w:pPr>
          </w:p>
          <w:p w14:paraId="6284FFEF" w14:textId="0F709C46" w:rsidR="00FB14A0" w:rsidRPr="002C0485" w:rsidRDefault="00FB14A0" w:rsidP="002C0485">
            <w:pPr>
              <w:pStyle w:val="a8"/>
              <w:wordWrap/>
              <w:rPr>
                <w:rFonts w:ascii="ＭＳ ゴシック" w:hAnsi="ＭＳ ゴシック"/>
                <w:spacing w:val="1"/>
              </w:rPr>
            </w:pPr>
            <w:r w:rsidRPr="002C0485">
              <w:rPr>
                <w:rFonts w:ascii="ＭＳ ゴシック" w:hAnsi="ＭＳ ゴシック" w:hint="eastAsia"/>
                <w:spacing w:val="1"/>
              </w:rPr>
              <w:t>□　委員会記録</w:t>
            </w:r>
          </w:p>
          <w:p w14:paraId="235B59CE" w14:textId="77777777" w:rsidR="00FB14A0" w:rsidRPr="002C0485" w:rsidRDefault="00FB14A0" w:rsidP="002C0485">
            <w:pPr>
              <w:pStyle w:val="a8"/>
              <w:wordWrap/>
              <w:rPr>
                <w:rFonts w:ascii="ＭＳ ゴシック" w:hAnsi="ＭＳ ゴシック"/>
                <w:spacing w:val="1"/>
              </w:rPr>
            </w:pPr>
            <w:r w:rsidRPr="002C0485">
              <w:rPr>
                <w:rFonts w:ascii="ＭＳ ゴシック" w:hAnsi="ＭＳ ゴシック" w:hint="eastAsia"/>
                <w:spacing w:val="1"/>
              </w:rPr>
              <w:t xml:space="preserve">　（</w:t>
            </w:r>
            <w:r w:rsidRPr="002C0485">
              <w:rPr>
                <w:rFonts w:ascii="ＭＳ ゴシック" w:hAnsi="ＭＳ ゴシック"/>
                <w:spacing w:val="1"/>
              </w:rPr>
              <w:t>3月に1回以上）</w:t>
            </w:r>
          </w:p>
          <w:p w14:paraId="0290EF7C" w14:textId="77777777" w:rsidR="00FB14A0" w:rsidRPr="002C0485" w:rsidRDefault="00FB14A0" w:rsidP="002C0485">
            <w:pPr>
              <w:pStyle w:val="a8"/>
              <w:wordWrap/>
              <w:rPr>
                <w:rFonts w:ascii="ＭＳ ゴシック" w:hAnsi="ＭＳ ゴシック"/>
                <w:spacing w:val="1"/>
              </w:rPr>
            </w:pPr>
          </w:p>
          <w:p w14:paraId="0D400BA4" w14:textId="77777777" w:rsidR="00FB14A0" w:rsidRPr="002C0485" w:rsidRDefault="00FB14A0" w:rsidP="002C0485">
            <w:pPr>
              <w:pStyle w:val="a8"/>
              <w:wordWrap/>
              <w:rPr>
                <w:rFonts w:ascii="ＭＳ ゴシック" w:hAnsi="ＭＳ ゴシック"/>
                <w:spacing w:val="1"/>
              </w:rPr>
            </w:pPr>
          </w:p>
          <w:p w14:paraId="4FA44B68" w14:textId="1126D226" w:rsidR="00F204D0" w:rsidRPr="002C0485" w:rsidRDefault="00F204D0" w:rsidP="002C0485">
            <w:pPr>
              <w:pStyle w:val="a8"/>
              <w:wordWrap/>
              <w:ind w:left="180" w:hangingChars="100" w:hanging="180"/>
              <w:jc w:val="left"/>
              <w:rPr>
                <w:rFonts w:ascii="ＭＳ ゴシック" w:hAnsi="ＭＳ ゴシック"/>
                <w:spacing w:val="0"/>
              </w:rPr>
            </w:pPr>
            <w:r w:rsidRPr="002C0485">
              <w:rPr>
                <w:rFonts w:ascii="ＭＳ ゴシック" w:hAnsi="ＭＳ ゴシック" w:hint="eastAsia"/>
                <w:spacing w:val="0"/>
              </w:rPr>
              <w:t>委員会のメンバー</w:t>
            </w:r>
          </w:p>
          <w:p w14:paraId="749EA373" w14:textId="77777777" w:rsidR="00F204D0" w:rsidRPr="002C0485" w:rsidRDefault="00F204D0" w:rsidP="002C0485">
            <w:pPr>
              <w:pStyle w:val="a8"/>
              <w:wordWrap/>
              <w:ind w:left="180" w:hangingChars="100" w:hanging="180"/>
              <w:jc w:val="left"/>
              <w:rPr>
                <w:rFonts w:ascii="ＭＳ ゴシック" w:hAnsi="ＭＳ ゴシック"/>
                <w:spacing w:val="0"/>
              </w:rPr>
            </w:pPr>
          </w:p>
          <w:p w14:paraId="3BCF7036" w14:textId="77777777" w:rsidR="00F204D0" w:rsidRPr="002C0485" w:rsidRDefault="00F204D0" w:rsidP="002C0485">
            <w:pPr>
              <w:pStyle w:val="a8"/>
              <w:wordWrap/>
              <w:ind w:left="180" w:hangingChars="100" w:hanging="180"/>
              <w:jc w:val="left"/>
              <w:rPr>
                <w:rFonts w:ascii="ＭＳ ゴシック" w:hAnsi="ＭＳ ゴシック"/>
                <w:spacing w:val="0"/>
              </w:rPr>
            </w:pPr>
          </w:p>
          <w:p w14:paraId="363797E5" w14:textId="77777777" w:rsidR="00F204D0" w:rsidRPr="002C0485" w:rsidRDefault="00F204D0" w:rsidP="002C0485">
            <w:pPr>
              <w:pStyle w:val="a8"/>
              <w:wordWrap/>
              <w:ind w:left="180" w:hangingChars="100" w:hanging="180"/>
              <w:jc w:val="left"/>
              <w:rPr>
                <w:rFonts w:ascii="ＭＳ ゴシック" w:hAnsi="ＭＳ ゴシック"/>
                <w:spacing w:val="0"/>
              </w:rPr>
            </w:pPr>
          </w:p>
          <w:p w14:paraId="41A78796" w14:textId="1958A83D" w:rsidR="00F204D0" w:rsidRPr="002C0485" w:rsidRDefault="00F204D0" w:rsidP="002C0485">
            <w:pPr>
              <w:pStyle w:val="a8"/>
              <w:wordWrap/>
              <w:ind w:left="180" w:hangingChars="100" w:hanging="180"/>
              <w:jc w:val="left"/>
              <w:rPr>
                <w:rFonts w:ascii="ＭＳ ゴシック" w:hAnsi="ＭＳ ゴシック"/>
                <w:spacing w:val="0"/>
              </w:rPr>
            </w:pPr>
          </w:p>
          <w:p w14:paraId="793AFAFB" w14:textId="66BB72AE" w:rsidR="00F204D0" w:rsidRPr="002C0485" w:rsidRDefault="00F204D0" w:rsidP="002C0485">
            <w:pPr>
              <w:pStyle w:val="a8"/>
              <w:wordWrap/>
              <w:ind w:left="180" w:hangingChars="100" w:hanging="180"/>
              <w:jc w:val="left"/>
              <w:rPr>
                <w:rFonts w:ascii="ＭＳ ゴシック" w:hAnsi="ＭＳ ゴシック"/>
                <w:spacing w:val="0"/>
              </w:rPr>
            </w:pPr>
          </w:p>
          <w:p w14:paraId="402B7506" w14:textId="5E352BAA" w:rsidR="00F204D0" w:rsidRPr="002C0485" w:rsidRDefault="00F204D0" w:rsidP="002C0485">
            <w:pPr>
              <w:pStyle w:val="a8"/>
              <w:wordWrap/>
              <w:ind w:left="180" w:hangingChars="100" w:hanging="180"/>
              <w:jc w:val="left"/>
              <w:rPr>
                <w:rFonts w:ascii="ＭＳ ゴシック" w:hAnsi="ＭＳ ゴシック"/>
                <w:spacing w:val="0"/>
              </w:rPr>
            </w:pPr>
          </w:p>
          <w:p w14:paraId="38D8F359" w14:textId="75FC67F5" w:rsidR="00F204D0" w:rsidRPr="002C0485" w:rsidRDefault="00F204D0" w:rsidP="002C0485">
            <w:pPr>
              <w:pStyle w:val="a8"/>
              <w:wordWrap/>
              <w:ind w:left="180" w:hangingChars="100" w:hanging="180"/>
              <w:jc w:val="left"/>
              <w:rPr>
                <w:rFonts w:ascii="ＭＳ ゴシック" w:hAnsi="ＭＳ ゴシック"/>
                <w:spacing w:val="0"/>
              </w:rPr>
            </w:pPr>
          </w:p>
          <w:p w14:paraId="6F2D1EE8" w14:textId="3107A2B1" w:rsidR="00F204D0" w:rsidRPr="002C0485" w:rsidRDefault="00F204D0" w:rsidP="002C0485">
            <w:pPr>
              <w:pStyle w:val="a8"/>
              <w:wordWrap/>
              <w:ind w:left="180" w:hangingChars="100" w:hanging="180"/>
              <w:jc w:val="left"/>
              <w:rPr>
                <w:rFonts w:ascii="ＭＳ ゴシック" w:hAnsi="ＭＳ ゴシック"/>
                <w:spacing w:val="0"/>
              </w:rPr>
            </w:pPr>
          </w:p>
          <w:p w14:paraId="0CF9363F" w14:textId="4FA2CF79" w:rsidR="00F204D0" w:rsidRPr="002C0485" w:rsidRDefault="00F204D0" w:rsidP="002C0485">
            <w:pPr>
              <w:pStyle w:val="a8"/>
              <w:wordWrap/>
              <w:ind w:left="180" w:hangingChars="100" w:hanging="180"/>
              <w:jc w:val="left"/>
              <w:rPr>
                <w:rFonts w:ascii="ＭＳ ゴシック" w:hAnsi="ＭＳ ゴシック"/>
                <w:spacing w:val="0"/>
              </w:rPr>
            </w:pPr>
          </w:p>
          <w:p w14:paraId="33FE44D3" w14:textId="3CA333C3" w:rsidR="00F204D0" w:rsidRPr="002C0485" w:rsidRDefault="00F204D0" w:rsidP="002C0485">
            <w:pPr>
              <w:pStyle w:val="a8"/>
              <w:wordWrap/>
              <w:ind w:left="180" w:hangingChars="100" w:hanging="180"/>
              <w:jc w:val="left"/>
              <w:rPr>
                <w:rFonts w:ascii="ＭＳ ゴシック" w:hAnsi="ＭＳ ゴシック"/>
                <w:spacing w:val="0"/>
              </w:rPr>
            </w:pPr>
          </w:p>
          <w:p w14:paraId="5C0582E6" w14:textId="5A7BA132" w:rsidR="00F204D0" w:rsidRPr="002C0485" w:rsidRDefault="00F204D0" w:rsidP="002C0485">
            <w:pPr>
              <w:pStyle w:val="a8"/>
              <w:wordWrap/>
              <w:ind w:left="180" w:hangingChars="100" w:hanging="180"/>
              <w:jc w:val="left"/>
              <w:rPr>
                <w:rFonts w:ascii="ＭＳ ゴシック" w:hAnsi="ＭＳ ゴシック"/>
                <w:spacing w:val="0"/>
              </w:rPr>
            </w:pPr>
          </w:p>
          <w:p w14:paraId="53E3EDBB" w14:textId="6A23EE5B" w:rsidR="00F204D0" w:rsidRPr="002C0485" w:rsidRDefault="00F204D0" w:rsidP="002C0485">
            <w:pPr>
              <w:pStyle w:val="a8"/>
              <w:wordWrap/>
              <w:ind w:left="180" w:hangingChars="100" w:hanging="180"/>
              <w:jc w:val="left"/>
              <w:rPr>
                <w:rFonts w:ascii="ＭＳ ゴシック" w:hAnsi="ＭＳ ゴシック"/>
                <w:spacing w:val="0"/>
              </w:rPr>
            </w:pPr>
          </w:p>
          <w:p w14:paraId="7F7C0793" w14:textId="543B8F88" w:rsidR="00F204D0" w:rsidRPr="002C0485" w:rsidRDefault="00F204D0" w:rsidP="002C0485">
            <w:pPr>
              <w:pStyle w:val="a8"/>
              <w:wordWrap/>
              <w:ind w:left="180" w:hangingChars="100" w:hanging="180"/>
              <w:jc w:val="left"/>
              <w:rPr>
                <w:rFonts w:ascii="ＭＳ ゴシック" w:hAnsi="ＭＳ ゴシック"/>
                <w:spacing w:val="0"/>
              </w:rPr>
            </w:pPr>
          </w:p>
          <w:p w14:paraId="0BFE3B70" w14:textId="333AE1CC" w:rsidR="00F204D0" w:rsidRPr="002C0485" w:rsidRDefault="00F204D0" w:rsidP="002C0485">
            <w:pPr>
              <w:pStyle w:val="a8"/>
              <w:wordWrap/>
              <w:ind w:left="180" w:hangingChars="100" w:hanging="180"/>
              <w:jc w:val="left"/>
              <w:rPr>
                <w:rFonts w:ascii="ＭＳ ゴシック" w:hAnsi="ＭＳ ゴシック"/>
                <w:spacing w:val="0"/>
              </w:rPr>
            </w:pPr>
          </w:p>
          <w:p w14:paraId="74F52C18" w14:textId="7CA97E84" w:rsidR="00F204D0" w:rsidRPr="002C0485" w:rsidRDefault="00F204D0" w:rsidP="002C0485">
            <w:pPr>
              <w:pStyle w:val="a8"/>
              <w:wordWrap/>
              <w:ind w:left="180" w:hangingChars="100" w:hanging="180"/>
              <w:jc w:val="left"/>
              <w:rPr>
                <w:rFonts w:ascii="ＭＳ ゴシック" w:hAnsi="ＭＳ ゴシック"/>
                <w:spacing w:val="0"/>
              </w:rPr>
            </w:pPr>
          </w:p>
          <w:p w14:paraId="0D677A14" w14:textId="55C308F0" w:rsidR="00F204D0" w:rsidRPr="002C0485" w:rsidRDefault="00F204D0" w:rsidP="002C0485">
            <w:pPr>
              <w:pStyle w:val="a8"/>
              <w:wordWrap/>
              <w:ind w:left="180" w:hangingChars="100" w:hanging="180"/>
              <w:jc w:val="left"/>
              <w:rPr>
                <w:rFonts w:ascii="ＭＳ ゴシック" w:hAnsi="ＭＳ ゴシック"/>
                <w:spacing w:val="0"/>
              </w:rPr>
            </w:pPr>
          </w:p>
          <w:p w14:paraId="363AB774" w14:textId="059CB5EF" w:rsidR="00F204D0" w:rsidRPr="002C0485" w:rsidRDefault="00F204D0" w:rsidP="002C0485">
            <w:pPr>
              <w:pStyle w:val="a8"/>
              <w:wordWrap/>
              <w:ind w:left="180" w:hangingChars="100" w:hanging="180"/>
              <w:jc w:val="left"/>
              <w:rPr>
                <w:rFonts w:ascii="ＭＳ ゴシック" w:hAnsi="ＭＳ ゴシック"/>
                <w:spacing w:val="0"/>
              </w:rPr>
            </w:pPr>
          </w:p>
          <w:p w14:paraId="67FC4EAA" w14:textId="5562BC7A" w:rsidR="00F204D0" w:rsidRPr="002C0485" w:rsidRDefault="00F204D0" w:rsidP="002C0485">
            <w:pPr>
              <w:pStyle w:val="a8"/>
              <w:wordWrap/>
              <w:ind w:left="180" w:hangingChars="100" w:hanging="180"/>
              <w:jc w:val="left"/>
              <w:rPr>
                <w:rFonts w:ascii="ＭＳ ゴシック" w:hAnsi="ＭＳ ゴシック"/>
                <w:spacing w:val="0"/>
              </w:rPr>
            </w:pPr>
          </w:p>
          <w:p w14:paraId="47E583AA" w14:textId="4AF8E773" w:rsidR="00F204D0" w:rsidRPr="002C0485" w:rsidRDefault="00F204D0" w:rsidP="002C0485">
            <w:pPr>
              <w:pStyle w:val="a8"/>
              <w:wordWrap/>
              <w:ind w:left="180" w:hangingChars="100" w:hanging="180"/>
              <w:jc w:val="left"/>
              <w:rPr>
                <w:rFonts w:ascii="ＭＳ ゴシック" w:hAnsi="ＭＳ ゴシック"/>
                <w:spacing w:val="0"/>
              </w:rPr>
            </w:pPr>
          </w:p>
          <w:p w14:paraId="49D406AF" w14:textId="66115498" w:rsidR="00F204D0" w:rsidRPr="002C0485" w:rsidRDefault="00F204D0" w:rsidP="002C0485">
            <w:pPr>
              <w:pStyle w:val="a8"/>
              <w:wordWrap/>
              <w:ind w:left="180" w:hangingChars="100" w:hanging="180"/>
              <w:jc w:val="left"/>
              <w:rPr>
                <w:rFonts w:ascii="ＭＳ ゴシック" w:hAnsi="ＭＳ ゴシック"/>
                <w:spacing w:val="0"/>
              </w:rPr>
            </w:pPr>
          </w:p>
          <w:p w14:paraId="41E73013" w14:textId="5D2C0F1C" w:rsidR="00F204D0" w:rsidRPr="002C0485" w:rsidRDefault="00F204D0" w:rsidP="002C0485">
            <w:pPr>
              <w:pStyle w:val="a8"/>
              <w:wordWrap/>
              <w:ind w:left="180" w:hangingChars="100" w:hanging="180"/>
              <w:jc w:val="left"/>
              <w:rPr>
                <w:rFonts w:ascii="ＭＳ ゴシック" w:hAnsi="ＭＳ ゴシック"/>
                <w:spacing w:val="0"/>
              </w:rPr>
            </w:pPr>
          </w:p>
          <w:p w14:paraId="7E4C8693" w14:textId="58D3BAB3" w:rsidR="00F204D0" w:rsidRPr="002C0485" w:rsidRDefault="00F204D0" w:rsidP="002C0485">
            <w:pPr>
              <w:pStyle w:val="a8"/>
              <w:wordWrap/>
              <w:ind w:left="180" w:hangingChars="100" w:hanging="180"/>
              <w:jc w:val="left"/>
              <w:rPr>
                <w:rFonts w:ascii="ＭＳ ゴシック" w:hAnsi="ＭＳ ゴシック"/>
                <w:spacing w:val="0"/>
              </w:rPr>
            </w:pPr>
          </w:p>
          <w:p w14:paraId="4DAE4443" w14:textId="317D9303" w:rsidR="00F204D0" w:rsidRPr="002C0485" w:rsidRDefault="00F204D0" w:rsidP="002C0485">
            <w:pPr>
              <w:pStyle w:val="a8"/>
              <w:wordWrap/>
              <w:ind w:left="180" w:hangingChars="100" w:hanging="180"/>
              <w:jc w:val="left"/>
              <w:rPr>
                <w:rFonts w:ascii="ＭＳ ゴシック" w:hAnsi="ＭＳ ゴシック"/>
                <w:spacing w:val="0"/>
              </w:rPr>
            </w:pPr>
          </w:p>
          <w:p w14:paraId="397D974F" w14:textId="2222748A" w:rsidR="00F204D0" w:rsidRPr="002C0485" w:rsidRDefault="00F204D0" w:rsidP="002C0485">
            <w:pPr>
              <w:pStyle w:val="a8"/>
              <w:wordWrap/>
              <w:ind w:left="180" w:hangingChars="100" w:hanging="180"/>
              <w:jc w:val="left"/>
              <w:rPr>
                <w:rFonts w:ascii="ＭＳ ゴシック" w:hAnsi="ＭＳ ゴシック"/>
                <w:spacing w:val="0"/>
              </w:rPr>
            </w:pPr>
          </w:p>
          <w:p w14:paraId="1EDD8683" w14:textId="337E01CB" w:rsidR="00F204D0" w:rsidRPr="002C0485" w:rsidRDefault="00F204D0" w:rsidP="002C0485">
            <w:pPr>
              <w:pStyle w:val="a8"/>
              <w:wordWrap/>
              <w:ind w:left="180" w:hangingChars="100" w:hanging="180"/>
              <w:jc w:val="left"/>
              <w:rPr>
                <w:rFonts w:ascii="ＭＳ ゴシック" w:hAnsi="ＭＳ ゴシック"/>
                <w:spacing w:val="0"/>
              </w:rPr>
            </w:pPr>
          </w:p>
          <w:p w14:paraId="0417970D" w14:textId="180A7A15" w:rsidR="00F204D0" w:rsidRPr="002C0485" w:rsidRDefault="00F204D0" w:rsidP="002C0485">
            <w:pPr>
              <w:pStyle w:val="a8"/>
              <w:wordWrap/>
              <w:ind w:left="180" w:hangingChars="100" w:hanging="180"/>
              <w:jc w:val="left"/>
              <w:rPr>
                <w:rFonts w:ascii="ＭＳ ゴシック" w:hAnsi="ＭＳ ゴシック"/>
                <w:spacing w:val="0"/>
              </w:rPr>
            </w:pPr>
          </w:p>
          <w:p w14:paraId="64FA3F7C" w14:textId="6F62594D" w:rsidR="00F204D0" w:rsidRPr="002C0485" w:rsidRDefault="00F204D0" w:rsidP="002C0485">
            <w:pPr>
              <w:pStyle w:val="a8"/>
              <w:wordWrap/>
              <w:ind w:left="180" w:hangingChars="100" w:hanging="180"/>
              <w:jc w:val="left"/>
              <w:rPr>
                <w:rFonts w:ascii="ＭＳ ゴシック" w:hAnsi="ＭＳ ゴシック"/>
                <w:spacing w:val="0"/>
              </w:rPr>
            </w:pPr>
          </w:p>
          <w:p w14:paraId="2B08D656" w14:textId="0D13625C" w:rsidR="00F204D0" w:rsidRPr="002C0485" w:rsidRDefault="00F204D0" w:rsidP="002C0485">
            <w:pPr>
              <w:pStyle w:val="a8"/>
              <w:wordWrap/>
              <w:ind w:left="180" w:hangingChars="100" w:hanging="180"/>
              <w:jc w:val="left"/>
              <w:rPr>
                <w:rFonts w:ascii="ＭＳ ゴシック" w:hAnsi="ＭＳ ゴシック"/>
                <w:spacing w:val="0"/>
              </w:rPr>
            </w:pPr>
          </w:p>
          <w:p w14:paraId="3BB110FB" w14:textId="12E53172" w:rsidR="00F204D0" w:rsidRPr="002C0485" w:rsidRDefault="00F204D0" w:rsidP="002C0485">
            <w:pPr>
              <w:pStyle w:val="a8"/>
              <w:wordWrap/>
              <w:ind w:left="180" w:hangingChars="100" w:hanging="180"/>
              <w:jc w:val="left"/>
              <w:rPr>
                <w:rFonts w:ascii="ＭＳ ゴシック" w:hAnsi="ＭＳ ゴシック"/>
                <w:spacing w:val="0"/>
              </w:rPr>
            </w:pPr>
          </w:p>
          <w:p w14:paraId="7DA6A818" w14:textId="77777777" w:rsidR="00F204D0" w:rsidRPr="002C0485" w:rsidRDefault="00F204D0" w:rsidP="002C0485">
            <w:pPr>
              <w:pStyle w:val="a8"/>
              <w:wordWrap/>
              <w:ind w:left="180" w:hangingChars="100" w:hanging="180"/>
              <w:jc w:val="left"/>
              <w:rPr>
                <w:rFonts w:ascii="ＭＳ ゴシック" w:hAnsi="ＭＳ ゴシック"/>
                <w:spacing w:val="0"/>
              </w:rPr>
            </w:pPr>
          </w:p>
          <w:p w14:paraId="28C93AFE" w14:textId="7341E81A" w:rsidR="00F204D0" w:rsidRPr="002C0485" w:rsidRDefault="00F204D0" w:rsidP="002C0485">
            <w:pPr>
              <w:pStyle w:val="a8"/>
              <w:wordWrap/>
              <w:ind w:left="180" w:hangingChars="100" w:hanging="180"/>
              <w:jc w:val="left"/>
              <w:rPr>
                <w:rFonts w:ascii="ＭＳ ゴシック" w:hAnsi="ＭＳ ゴシック"/>
                <w:spacing w:val="0"/>
              </w:rPr>
            </w:pPr>
          </w:p>
          <w:p w14:paraId="42721A64" w14:textId="779A44D4" w:rsidR="007C020F" w:rsidRPr="002C0485" w:rsidRDefault="007C020F" w:rsidP="002C0485">
            <w:pPr>
              <w:pStyle w:val="a8"/>
              <w:wordWrap/>
              <w:ind w:left="180" w:hangingChars="100" w:hanging="180"/>
              <w:jc w:val="left"/>
              <w:rPr>
                <w:rFonts w:ascii="ＭＳ ゴシック" w:hAnsi="ＭＳ ゴシック"/>
                <w:spacing w:val="0"/>
              </w:rPr>
            </w:pPr>
          </w:p>
          <w:p w14:paraId="744F6CC7" w14:textId="260D008F" w:rsidR="007C020F" w:rsidRPr="002C0485" w:rsidRDefault="007C020F" w:rsidP="002C0485">
            <w:pPr>
              <w:pStyle w:val="a8"/>
              <w:wordWrap/>
              <w:ind w:left="180" w:hangingChars="100" w:hanging="180"/>
              <w:jc w:val="left"/>
              <w:rPr>
                <w:rFonts w:ascii="ＭＳ ゴシック" w:hAnsi="ＭＳ ゴシック"/>
                <w:spacing w:val="0"/>
              </w:rPr>
            </w:pPr>
          </w:p>
          <w:p w14:paraId="5BDB47F0" w14:textId="0663A1CD" w:rsidR="007C020F" w:rsidRPr="002C0485" w:rsidRDefault="007C020F" w:rsidP="002C0485">
            <w:pPr>
              <w:pStyle w:val="a8"/>
              <w:wordWrap/>
              <w:ind w:left="180" w:hangingChars="100" w:hanging="180"/>
              <w:jc w:val="left"/>
              <w:rPr>
                <w:rFonts w:ascii="ＭＳ ゴシック" w:hAnsi="ＭＳ ゴシック"/>
                <w:spacing w:val="0"/>
              </w:rPr>
            </w:pPr>
          </w:p>
          <w:p w14:paraId="3742E042" w14:textId="1BA212F4" w:rsidR="007C020F" w:rsidRPr="002C0485" w:rsidRDefault="007C020F" w:rsidP="002C0485">
            <w:pPr>
              <w:pStyle w:val="a8"/>
              <w:wordWrap/>
              <w:ind w:left="180" w:hangingChars="100" w:hanging="180"/>
              <w:jc w:val="left"/>
              <w:rPr>
                <w:rFonts w:ascii="ＭＳ ゴシック" w:hAnsi="ＭＳ ゴシック"/>
                <w:spacing w:val="0"/>
              </w:rPr>
            </w:pPr>
          </w:p>
          <w:p w14:paraId="33BDDF5A" w14:textId="162E48D4" w:rsidR="007C020F" w:rsidRPr="002C0485" w:rsidRDefault="007C020F" w:rsidP="002C0485">
            <w:pPr>
              <w:pStyle w:val="a8"/>
              <w:wordWrap/>
              <w:ind w:left="180" w:hangingChars="100" w:hanging="180"/>
              <w:jc w:val="left"/>
              <w:rPr>
                <w:rFonts w:ascii="ＭＳ ゴシック" w:hAnsi="ＭＳ ゴシック"/>
                <w:spacing w:val="0"/>
              </w:rPr>
            </w:pPr>
          </w:p>
          <w:p w14:paraId="08ACAB49" w14:textId="6333C0D2" w:rsidR="007C020F" w:rsidRPr="002C0485" w:rsidRDefault="007C020F" w:rsidP="002C0485">
            <w:pPr>
              <w:pStyle w:val="a8"/>
              <w:wordWrap/>
              <w:ind w:left="180" w:hangingChars="100" w:hanging="180"/>
              <w:jc w:val="left"/>
              <w:rPr>
                <w:rFonts w:ascii="ＭＳ ゴシック" w:hAnsi="ＭＳ ゴシック"/>
                <w:spacing w:val="0"/>
              </w:rPr>
            </w:pPr>
          </w:p>
          <w:p w14:paraId="5379260F" w14:textId="69B5EB42" w:rsidR="007C020F" w:rsidRPr="002C0485" w:rsidRDefault="007C020F" w:rsidP="002C0485">
            <w:pPr>
              <w:pStyle w:val="a8"/>
              <w:wordWrap/>
              <w:ind w:left="180" w:hangingChars="100" w:hanging="180"/>
              <w:jc w:val="left"/>
              <w:rPr>
                <w:rFonts w:ascii="ＭＳ ゴシック" w:hAnsi="ＭＳ ゴシック"/>
                <w:spacing w:val="0"/>
              </w:rPr>
            </w:pPr>
          </w:p>
          <w:p w14:paraId="030F2CB4" w14:textId="7832B42D" w:rsidR="007C020F" w:rsidRPr="002C0485" w:rsidRDefault="007C020F" w:rsidP="002C0485">
            <w:pPr>
              <w:pStyle w:val="a8"/>
              <w:wordWrap/>
              <w:ind w:left="180" w:hangingChars="100" w:hanging="180"/>
              <w:jc w:val="left"/>
              <w:rPr>
                <w:rFonts w:ascii="ＭＳ ゴシック" w:hAnsi="ＭＳ ゴシック"/>
                <w:spacing w:val="0"/>
              </w:rPr>
            </w:pPr>
          </w:p>
          <w:p w14:paraId="4C372ACB" w14:textId="7B7195AB" w:rsidR="007C020F" w:rsidRPr="002C0485" w:rsidRDefault="007C020F" w:rsidP="002C0485">
            <w:pPr>
              <w:pStyle w:val="a8"/>
              <w:wordWrap/>
              <w:ind w:left="180" w:hangingChars="100" w:hanging="180"/>
              <w:jc w:val="left"/>
              <w:rPr>
                <w:rFonts w:ascii="ＭＳ ゴシック" w:hAnsi="ＭＳ ゴシック"/>
                <w:spacing w:val="0"/>
              </w:rPr>
            </w:pPr>
          </w:p>
          <w:p w14:paraId="4F87BEDA" w14:textId="77777777" w:rsidR="007C020F" w:rsidRPr="002C0485" w:rsidRDefault="007C020F" w:rsidP="002C0485">
            <w:pPr>
              <w:pStyle w:val="a8"/>
              <w:wordWrap/>
              <w:ind w:left="180" w:hangingChars="100" w:hanging="180"/>
              <w:jc w:val="left"/>
              <w:rPr>
                <w:rFonts w:ascii="ＭＳ ゴシック" w:hAnsi="ＭＳ ゴシック"/>
                <w:spacing w:val="0"/>
              </w:rPr>
            </w:pPr>
          </w:p>
          <w:p w14:paraId="655D640C" w14:textId="4AD41F83" w:rsidR="007C020F" w:rsidRPr="002C0485" w:rsidRDefault="007C020F" w:rsidP="002C0485">
            <w:pPr>
              <w:pStyle w:val="a8"/>
              <w:wordWrap/>
              <w:ind w:left="180" w:hangingChars="100" w:hanging="180"/>
              <w:jc w:val="left"/>
              <w:rPr>
                <w:rFonts w:ascii="ＭＳ ゴシック" w:hAnsi="ＭＳ ゴシック"/>
                <w:spacing w:val="0"/>
              </w:rPr>
            </w:pPr>
          </w:p>
          <w:p w14:paraId="46C9C7CB" w14:textId="4602A378" w:rsidR="007C020F" w:rsidRPr="002C0485" w:rsidRDefault="007C020F" w:rsidP="002C0485">
            <w:pPr>
              <w:pStyle w:val="a8"/>
              <w:wordWrap/>
              <w:ind w:left="180" w:hangingChars="100" w:hanging="180"/>
              <w:jc w:val="left"/>
              <w:rPr>
                <w:rFonts w:ascii="ＭＳ ゴシック" w:hAnsi="ＭＳ ゴシック"/>
                <w:spacing w:val="0"/>
              </w:rPr>
            </w:pPr>
          </w:p>
          <w:p w14:paraId="6E45FB92" w14:textId="0DD10D19" w:rsidR="007C020F" w:rsidRPr="002C0485" w:rsidRDefault="007C020F" w:rsidP="002C0485">
            <w:pPr>
              <w:pStyle w:val="a8"/>
              <w:wordWrap/>
              <w:ind w:left="180" w:hangingChars="100" w:hanging="180"/>
              <w:jc w:val="left"/>
              <w:rPr>
                <w:rFonts w:ascii="ＭＳ ゴシック" w:hAnsi="ＭＳ ゴシック"/>
                <w:spacing w:val="0"/>
              </w:rPr>
            </w:pPr>
          </w:p>
          <w:p w14:paraId="27F031B4" w14:textId="44AF9404" w:rsidR="007C020F" w:rsidRPr="002C0485" w:rsidRDefault="007C020F" w:rsidP="002C0485">
            <w:pPr>
              <w:pStyle w:val="a8"/>
              <w:wordWrap/>
              <w:ind w:left="180" w:hangingChars="100" w:hanging="180"/>
              <w:jc w:val="left"/>
              <w:rPr>
                <w:rFonts w:ascii="ＭＳ ゴシック" w:hAnsi="ＭＳ ゴシック"/>
                <w:spacing w:val="0"/>
              </w:rPr>
            </w:pPr>
          </w:p>
          <w:p w14:paraId="1ECE3E30" w14:textId="69347E05" w:rsidR="007C020F" w:rsidRPr="002C0485" w:rsidRDefault="007C020F" w:rsidP="002C0485">
            <w:pPr>
              <w:pStyle w:val="a8"/>
              <w:wordWrap/>
              <w:ind w:left="180" w:hangingChars="100" w:hanging="180"/>
              <w:jc w:val="left"/>
              <w:rPr>
                <w:rFonts w:ascii="ＭＳ ゴシック" w:hAnsi="ＭＳ ゴシック"/>
                <w:spacing w:val="0"/>
              </w:rPr>
            </w:pPr>
          </w:p>
          <w:p w14:paraId="1DD363B4" w14:textId="77777777" w:rsidR="007C020F" w:rsidRPr="002C0485" w:rsidRDefault="007C020F" w:rsidP="002C0485">
            <w:pPr>
              <w:pStyle w:val="a8"/>
              <w:wordWrap/>
              <w:ind w:left="180" w:hangingChars="100" w:hanging="180"/>
              <w:jc w:val="left"/>
              <w:rPr>
                <w:rFonts w:ascii="ＭＳ ゴシック" w:hAnsi="ＭＳ ゴシック"/>
                <w:spacing w:val="0"/>
              </w:rPr>
            </w:pPr>
          </w:p>
          <w:p w14:paraId="6D0B50C5" w14:textId="530959DC" w:rsidR="00FB14A0" w:rsidRPr="002C0485" w:rsidRDefault="00FB14A0" w:rsidP="002C0485">
            <w:pPr>
              <w:pStyle w:val="a8"/>
              <w:wordWrap/>
              <w:ind w:left="180" w:hangingChars="100" w:hanging="180"/>
              <w:jc w:val="left"/>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身体的拘束等の適正化のための指針</w:t>
            </w:r>
          </w:p>
          <w:p w14:paraId="66267D41" w14:textId="77777777" w:rsidR="00FB14A0" w:rsidRPr="002C0485" w:rsidRDefault="00FB14A0" w:rsidP="002C0485">
            <w:pPr>
              <w:pStyle w:val="a8"/>
              <w:wordWrap/>
              <w:jc w:val="left"/>
              <w:rPr>
                <w:rFonts w:ascii="ＭＳ ゴシック" w:hAnsi="ＭＳ ゴシック"/>
                <w:spacing w:val="1"/>
              </w:rPr>
            </w:pPr>
            <w:r w:rsidRPr="002C0485">
              <w:rPr>
                <w:rFonts w:ascii="ＭＳ ゴシック" w:hAnsi="ＭＳ ゴシック" w:hint="eastAsia"/>
              </w:rPr>
              <w:t>【　有　・　無</w:t>
            </w:r>
            <w:r w:rsidRPr="002C0485">
              <w:rPr>
                <w:rFonts w:ascii="ＭＳ ゴシック" w:hAnsi="ＭＳ ゴシック" w:hint="eastAsia"/>
                <w:spacing w:val="1"/>
              </w:rPr>
              <w:t xml:space="preserve">　】</w:t>
            </w:r>
          </w:p>
          <w:p w14:paraId="6DA026AA" w14:textId="7D8B9E12" w:rsidR="00FB14A0" w:rsidRPr="002C0485" w:rsidRDefault="00FB14A0" w:rsidP="002C0485">
            <w:pPr>
              <w:pStyle w:val="a8"/>
              <w:wordWrap/>
              <w:ind w:left="180" w:hangingChars="100" w:hanging="180"/>
              <w:jc w:val="left"/>
              <w:rPr>
                <w:rFonts w:ascii="ＭＳ ゴシック" w:hAnsi="ＭＳ ゴシック"/>
                <w:spacing w:val="0"/>
              </w:rPr>
            </w:pPr>
          </w:p>
          <w:p w14:paraId="703C1465" w14:textId="4BE74A45" w:rsidR="00F204D0" w:rsidRPr="002C0485" w:rsidRDefault="00F204D0" w:rsidP="002C0485">
            <w:pPr>
              <w:pStyle w:val="a8"/>
              <w:wordWrap/>
              <w:ind w:left="180" w:hangingChars="100" w:hanging="180"/>
              <w:jc w:val="left"/>
              <w:rPr>
                <w:rFonts w:ascii="ＭＳ ゴシック" w:hAnsi="ＭＳ ゴシック"/>
                <w:spacing w:val="0"/>
              </w:rPr>
            </w:pPr>
          </w:p>
          <w:p w14:paraId="03192258" w14:textId="7647454F" w:rsidR="00F204D0" w:rsidRPr="002C0485" w:rsidRDefault="00F204D0" w:rsidP="002C0485">
            <w:pPr>
              <w:pStyle w:val="a8"/>
              <w:wordWrap/>
              <w:ind w:left="180" w:hangingChars="100" w:hanging="180"/>
              <w:jc w:val="left"/>
              <w:rPr>
                <w:rFonts w:ascii="ＭＳ ゴシック" w:hAnsi="ＭＳ ゴシック"/>
                <w:spacing w:val="0"/>
              </w:rPr>
            </w:pPr>
          </w:p>
          <w:p w14:paraId="273AE283" w14:textId="19107AE8" w:rsidR="00F204D0" w:rsidRPr="002C0485" w:rsidRDefault="00F204D0" w:rsidP="002C0485">
            <w:pPr>
              <w:pStyle w:val="a8"/>
              <w:wordWrap/>
              <w:ind w:left="180" w:hangingChars="100" w:hanging="180"/>
              <w:jc w:val="left"/>
              <w:rPr>
                <w:rFonts w:ascii="ＭＳ ゴシック" w:hAnsi="ＭＳ ゴシック"/>
                <w:spacing w:val="0"/>
              </w:rPr>
            </w:pPr>
          </w:p>
          <w:p w14:paraId="2847DC6A" w14:textId="67DFA8F2" w:rsidR="00F204D0" w:rsidRPr="002C0485" w:rsidRDefault="00F204D0" w:rsidP="002C0485">
            <w:pPr>
              <w:pStyle w:val="a8"/>
              <w:wordWrap/>
              <w:ind w:left="180" w:hangingChars="100" w:hanging="180"/>
              <w:jc w:val="left"/>
              <w:rPr>
                <w:rFonts w:ascii="ＭＳ ゴシック" w:hAnsi="ＭＳ ゴシック"/>
                <w:spacing w:val="0"/>
              </w:rPr>
            </w:pPr>
          </w:p>
          <w:p w14:paraId="0A612EF9" w14:textId="4D53BEE1" w:rsidR="00F204D0" w:rsidRPr="002C0485" w:rsidRDefault="00F204D0" w:rsidP="002C0485">
            <w:pPr>
              <w:pStyle w:val="a8"/>
              <w:wordWrap/>
              <w:ind w:left="180" w:hangingChars="100" w:hanging="180"/>
              <w:jc w:val="left"/>
              <w:rPr>
                <w:rFonts w:ascii="ＭＳ ゴシック" w:hAnsi="ＭＳ ゴシック"/>
                <w:spacing w:val="0"/>
              </w:rPr>
            </w:pPr>
          </w:p>
          <w:p w14:paraId="20CE8EF6" w14:textId="2F4F4950" w:rsidR="00F204D0" w:rsidRPr="002C0485" w:rsidRDefault="00F204D0" w:rsidP="002C0485">
            <w:pPr>
              <w:pStyle w:val="a8"/>
              <w:wordWrap/>
              <w:ind w:left="180" w:hangingChars="100" w:hanging="180"/>
              <w:jc w:val="left"/>
              <w:rPr>
                <w:rFonts w:ascii="ＭＳ ゴシック" w:hAnsi="ＭＳ ゴシック"/>
                <w:spacing w:val="0"/>
              </w:rPr>
            </w:pPr>
          </w:p>
          <w:p w14:paraId="16D56C4D" w14:textId="14A87482" w:rsidR="00432583" w:rsidRPr="002C0485" w:rsidRDefault="00432583" w:rsidP="002C0485">
            <w:pPr>
              <w:pStyle w:val="a8"/>
              <w:wordWrap/>
              <w:jc w:val="left"/>
              <w:rPr>
                <w:rFonts w:ascii="ＭＳ ゴシック" w:hAnsi="ＭＳ ゴシック"/>
                <w:spacing w:val="0"/>
              </w:rPr>
            </w:pPr>
          </w:p>
          <w:p w14:paraId="1D8A4AFD" w14:textId="5D6B8262" w:rsidR="00432583" w:rsidRPr="002C0485" w:rsidRDefault="00432583" w:rsidP="002C0485">
            <w:pPr>
              <w:pStyle w:val="a8"/>
              <w:wordWrap/>
              <w:jc w:val="left"/>
              <w:rPr>
                <w:rFonts w:ascii="ＭＳ ゴシック" w:hAnsi="ＭＳ ゴシック"/>
                <w:spacing w:val="0"/>
              </w:rPr>
            </w:pPr>
          </w:p>
          <w:p w14:paraId="0075C578" w14:textId="4125343B" w:rsidR="00432583" w:rsidRPr="002C0485" w:rsidRDefault="00432583" w:rsidP="002C0485">
            <w:pPr>
              <w:pStyle w:val="a8"/>
              <w:wordWrap/>
              <w:jc w:val="left"/>
              <w:rPr>
                <w:rFonts w:ascii="ＭＳ ゴシック" w:hAnsi="ＭＳ ゴシック"/>
                <w:spacing w:val="0"/>
              </w:rPr>
            </w:pPr>
          </w:p>
          <w:p w14:paraId="4B5198A5" w14:textId="1459D5C0" w:rsidR="00432583" w:rsidRPr="002C0485" w:rsidRDefault="00432583" w:rsidP="002C0485">
            <w:pPr>
              <w:pStyle w:val="a8"/>
              <w:wordWrap/>
              <w:jc w:val="left"/>
              <w:rPr>
                <w:rFonts w:ascii="ＭＳ ゴシック" w:hAnsi="ＭＳ ゴシック"/>
                <w:spacing w:val="0"/>
              </w:rPr>
            </w:pPr>
          </w:p>
          <w:p w14:paraId="5569D820" w14:textId="5895385D" w:rsidR="00432583" w:rsidRPr="002C0485" w:rsidRDefault="00432583" w:rsidP="002C0485">
            <w:pPr>
              <w:pStyle w:val="a8"/>
              <w:wordWrap/>
              <w:jc w:val="left"/>
              <w:rPr>
                <w:rFonts w:ascii="ＭＳ ゴシック" w:hAnsi="ＭＳ ゴシック"/>
                <w:spacing w:val="0"/>
              </w:rPr>
            </w:pPr>
          </w:p>
          <w:p w14:paraId="6FA02179" w14:textId="77777777" w:rsidR="00432583" w:rsidRPr="002C0485" w:rsidRDefault="00432583" w:rsidP="002C0485">
            <w:pPr>
              <w:pStyle w:val="a8"/>
              <w:wordWrap/>
              <w:jc w:val="left"/>
              <w:rPr>
                <w:rFonts w:ascii="ＭＳ ゴシック" w:hAnsi="ＭＳ ゴシック"/>
                <w:spacing w:val="0"/>
              </w:rPr>
            </w:pPr>
          </w:p>
          <w:p w14:paraId="33F831DB" w14:textId="77777777" w:rsidR="00FB14A0" w:rsidRPr="002C0485" w:rsidRDefault="00FB14A0" w:rsidP="002C0485">
            <w:pPr>
              <w:pStyle w:val="a8"/>
              <w:wordWrap/>
              <w:ind w:left="180" w:hangingChars="100" w:hanging="180"/>
              <w:jc w:val="left"/>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身体的拘束等の適正化のための研修</w:t>
            </w:r>
          </w:p>
          <w:p w14:paraId="539D8030" w14:textId="77777777" w:rsidR="00FB14A0" w:rsidRPr="002C0485" w:rsidRDefault="00FB14A0" w:rsidP="002C0485">
            <w:pPr>
              <w:pStyle w:val="a8"/>
              <w:wordWrap/>
              <w:ind w:firstLineChars="200" w:firstLine="368"/>
              <w:jc w:val="left"/>
              <w:rPr>
                <w:rFonts w:ascii="ＭＳ ゴシック" w:hAnsi="ＭＳ ゴシック"/>
                <w:spacing w:val="1"/>
              </w:rPr>
            </w:pPr>
            <w:r w:rsidRPr="002C0485">
              <w:rPr>
                <w:rFonts w:ascii="ＭＳ ゴシック" w:hAnsi="ＭＳ ゴシック" w:hint="eastAsia"/>
              </w:rPr>
              <w:t>（２回／年以上）</w:t>
            </w:r>
          </w:p>
          <w:p w14:paraId="5C4BA546" w14:textId="77777777" w:rsidR="00FB14A0" w:rsidRPr="002C0485" w:rsidRDefault="00FB14A0" w:rsidP="002C0485">
            <w:pPr>
              <w:pStyle w:val="a8"/>
              <w:wordWrap/>
              <w:ind w:left="180" w:hangingChars="100" w:hanging="180"/>
              <w:jc w:val="left"/>
              <w:rPr>
                <w:rFonts w:ascii="ＭＳ ゴシック" w:hAnsi="ＭＳ ゴシック"/>
                <w:spacing w:val="0"/>
                <w:u w:val="single"/>
              </w:rPr>
            </w:pPr>
            <w:r w:rsidRPr="002C0485">
              <w:rPr>
                <w:rFonts w:ascii="ＭＳ ゴシック" w:hAnsi="ＭＳ ゴシック" w:hint="eastAsia"/>
                <w:spacing w:val="0"/>
              </w:rPr>
              <w:t xml:space="preserve">　</w:t>
            </w:r>
            <w:r w:rsidRPr="002C0485">
              <w:rPr>
                <w:rFonts w:ascii="ＭＳ ゴシック" w:hAnsi="ＭＳ ゴシック" w:hint="eastAsia"/>
                <w:spacing w:val="0"/>
                <w:u w:val="single"/>
              </w:rPr>
              <w:t xml:space="preserve">　　年　　月　　日</w:t>
            </w:r>
          </w:p>
          <w:p w14:paraId="5D106796" w14:textId="77777777" w:rsidR="00FB14A0" w:rsidRPr="002C0485" w:rsidRDefault="00FB14A0" w:rsidP="002C0485">
            <w:pPr>
              <w:pStyle w:val="a8"/>
              <w:wordWrap/>
              <w:ind w:left="180" w:hangingChars="100" w:hanging="180"/>
              <w:jc w:val="left"/>
              <w:rPr>
                <w:rFonts w:ascii="ＭＳ ゴシック" w:hAnsi="ＭＳ ゴシック"/>
                <w:spacing w:val="0"/>
                <w:u w:val="single"/>
              </w:rPr>
            </w:pPr>
            <w:r w:rsidRPr="002C0485">
              <w:rPr>
                <w:rFonts w:ascii="ＭＳ ゴシック" w:hAnsi="ＭＳ ゴシック" w:hint="eastAsia"/>
                <w:spacing w:val="0"/>
                <w:u w:val="single"/>
              </w:rPr>
              <w:t xml:space="preserve">　　　年　　月　　日</w:t>
            </w:r>
          </w:p>
          <w:p w14:paraId="406C2259" w14:textId="77777777" w:rsidR="00FB14A0" w:rsidRPr="002C0485" w:rsidRDefault="00FB14A0" w:rsidP="002C0485">
            <w:pPr>
              <w:pStyle w:val="a8"/>
              <w:wordWrap/>
              <w:ind w:leftChars="100" w:left="180"/>
              <w:jc w:val="left"/>
              <w:rPr>
                <w:rFonts w:ascii="ＭＳ ゴシック" w:hAnsi="ＭＳ ゴシック"/>
              </w:rPr>
            </w:pPr>
            <w:r w:rsidRPr="002C0485">
              <w:rPr>
                <w:rFonts w:ascii="ＭＳ ゴシック" w:hAnsi="ＭＳ ゴシック" w:hint="eastAsia"/>
              </w:rPr>
              <w:t>新規採用時の研修</w:t>
            </w:r>
          </w:p>
          <w:p w14:paraId="69833857" w14:textId="0F6E81B5" w:rsidR="00D01312" w:rsidRPr="002C0485" w:rsidRDefault="00FB14A0" w:rsidP="002C0485">
            <w:pPr>
              <w:pStyle w:val="a8"/>
              <w:wordWrap/>
              <w:rPr>
                <w:rFonts w:ascii="ＭＳ ゴシック" w:hAnsi="ＭＳ ゴシック"/>
                <w:spacing w:val="0"/>
              </w:rPr>
            </w:pPr>
            <w:r w:rsidRPr="002C0485">
              <w:rPr>
                <w:rFonts w:ascii="ＭＳ ゴシック" w:hAnsi="ＭＳ ゴシック" w:hint="eastAsia"/>
              </w:rPr>
              <w:t>【　有　・　無</w:t>
            </w:r>
            <w:r w:rsidRPr="002C0485">
              <w:rPr>
                <w:rFonts w:ascii="ＭＳ ゴシック" w:hAnsi="ＭＳ ゴシック" w:hint="eastAsia"/>
                <w:spacing w:val="1"/>
              </w:rPr>
              <w:t xml:space="preserve">　】</w:t>
            </w:r>
          </w:p>
          <w:p w14:paraId="2B9C8E1B" w14:textId="30045CDA" w:rsidR="00432583" w:rsidRPr="002C0485" w:rsidRDefault="00432583" w:rsidP="002C0485">
            <w:pPr>
              <w:pStyle w:val="a8"/>
              <w:wordWrap/>
              <w:rPr>
                <w:rFonts w:ascii="ＭＳ ゴシック" w:hAnsi="ＭＳ ゴシック"/>
                <w:spacing w:val="0"/>
              </w:rPr>
            </w:pPr>
          </w:p>
          <w:p w14:paraId="326AF621" w14:textId="4C712F26" w:rsidR="00432583" w:rsidRPr="002C0485" w:rsidRDefault="00432583" w:rsidP="002C0485">
            <w:pPr>
              <w:pStyle w:val="a8"/>
              <w:wordWrap/>
              <w:rPr>
                <w:rFonts w:ascii="ＭＳ ゴシック" w:hAnsi="ＭＳ ゴシック"/>
                <w:spacing w:val="0"/>
              </w:rPr>
            </w:pPr>
          </w:p>
          <w:p w14:paraId="2D2A9282" w14:textId="55434690" w:rsidR="00432583" w:rsidRPr="002C0485" w:rsidRDefault="00432583" w:rsidP="002C0485">
            <w:pPr>
              <w:pStyle w:val="a8"/>
              <w:wordWrap/>
              <w:rPr>
                <w:rFonts w:ascii="ＭＳ ゴシック" w:hAnsi="ＭＳ ゴシック"/>
                <w:spacing w:val="0"/>
              </w:rPr>
            </w:pPr>
          </w:p>
          <w:p w14:paraId="10F6EB24" w14:textId="6BA77BF9" w:rsidR="00432583" w:rsidRPr="002C0485" w:rsidRDefault="00432583" w:rsidP="002C0485">
            <w:pPr>
              <w:pStyle w:val="a8"/>
              <w:wordWrap/>
              <w:rPr>
                <w:rFonts w:ascii="ＭＳ ゴシック" w:hAnsi="ＭＳ ゴシック"/>
                <w:spacing w:val="0"/>
              </w:rPr>
            </w:pPr>
          </w:p>
          <w:p w14:paraId="134BECA1" w14:textId="25B1833E" w:rsidR="00432583" w:rsidRPr="002C0485" w:rsidRDefault="00432583" w:rsidP="002C0485">
            <w:pPr>
              <w:pStyle w:val="a8"/>
              <w:wordWrap/>
              <w:rPr>
                <w:rFonts w:ascii="ＭＳ ゴシック" w:hAnsi="ＭＳ ゴシック"/>
                <w:spacing w:val="0"/>
              </w:rPr>
            </w:pPr>
          </w:p>
          <w:p w14:paraId="2604B765" w14:textId="1DFC5750" w:rsidR="007C020F" w:rsidRPr="002C0485" w:rsidRDefault="007C020F" w:rsidP="002C0485">
            <w:pPr>
              <w:pStyle w:val="a8"/>
              <w:wordWrap/>
              <w:rPr>
                <w:rFonts w:ascii="ＭＳ ゴシック" w:hAnsi="ＭＳ ゴシック"/>
                <w:spacing w:val="0"/>
              </w:rPr>
            </w:pPr>
          </w:p>
          <w:p w14:paraId="74AE65AF" w14:textId="617FF1AB" w:rsidR="007C020F" w:rsidRPr="002C0485" w:rsidRDefault="007C020F" w:rsidP="002C0485">
            <w:pPr>
              <w:pStyle w:val="a8"/>
              <w:wordWrap/>
              <w:rPr>
                <w:rFonts w:ascii="ＭＳ ゴシック" w:hAnsi="ＭＳ ゴシック"/>
                <w:spacing w:val="0"/>
              </w:rPr>
            </w:pPr>
          </w:p>
          <w:p w14:paraId="04671A25" w14:textId="77777777" w:rsidR="007C020F" w:rsidRPr="002C0485" w:rsidRDefault="007C020F" w:rsidP="002C0485">
            <w:pPr>
              <w:pStyle w:val="a8"/>
              <w:wordWrap/>
              <w:rPr>
                <w:rFonts w:ascii="ＭＳ ゴシック" w:hAnsi="ＭＳ ゴシック"/>
                <w:spacing w:val="0"/>
              </w:rPr>
            </w:pPr>
          </w:p>
          <w:p w14:paraId="3A7CDD35" w14:textId="77777777" w:rsidR="00432583" w:rsidRPr="002C0485" w:rsidRDefault="00432583" w:rsidP="002C0485">
            <w:pPr>
              <w:pStyle w:val="a8"/>
              <w:wordWrap/>
              <w:rPr>
                <w:rFonts w:ascii="ＭＳ ゴシック" w:hAnsi="ＭＳ ゴシック"/>
                <w:spacing w:val="0"/>
              </w:rPr>
            </w:pPr>
          </w:p>
          <w:p w14:paraId="5945479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自主点検の有・無</w:t>
            </w:r>
          </w:p>
          <w:p w14:paraId="51D818E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第三者評価受検の有・無</w:t>
            </w:r>
          </w:p>
        </w:tc>
      </w:tr>
      <w:tr w:rsidR="00D01312" w:rsidRPr="002C0485" w14:paraId="4CB600F9" w14:textId="77777777" w:rsidTr="00A87307">
        <w:tc>
          <w:tcPr>
            <w:tcW w:w="1560" w:type="dxa"/>
          </w:tcPr>
          <w:p w14:paraId="3978BC5C" w14:textId="3F09248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９　特定施設サービス計画の作成</w:t>
            </w:r>
          </w:p>
        </w:tc>
        <w:tc>
          <w:tcPr>
            <w:tcW w:w="5953" w:type="dxa"/>
          </w:tcPr>
          <w:p w14:paraId="67DEE8D1" w14:textId="1EF714C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管理者は</w:t>
            </w:r>
            <w:r w:rsidR="00ED42A7" w:rsidRPr="002C0485">
              <w:rPr>
                <w:rFonts w:ascii="ＭＳ ゴシック" w:hAnsi="ＭＳ ゴシック" w:hint="eastAsia"/>
              </w:rPr>
              <w:t>、</w:t>
            </w:r>
            <w:r w:rsidRPr="002C0485">
              <w:rPr>
                <w:rFonts w:ascii="ＭＳ ゴシック" w:hAnsi="ＭＳ ゴシック" w:hint="eastAsia"/>
              </w:rPr>
              <w:t>計画作成担当者に特定施設サービス計画の作成に関する業務を担当させているか。</w:t>
            </w:r>
            <w:r w:rsidRPr="002C0485">
              <w:rPr>
                <w:rFonts w:ascii="ＭＳ ゴシック" w:hAnsi="ＭＳ ゴシック" w:hint="eastAsia"/>
                <w:w w:val="50"/>
              </w:rPr>
              <w:t>◆平１１厚令３７第１８４条第１項</w:t>
            </w:r>
          </w:p>
          <w:p w14:paraId="6D967A2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0D84CE2" w14:textId="1600AEEF"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特定施設サービス計画の作成に当たっては</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利用者について</w:t>
            </w:r>
            <w:r w:rsidR="00ED42A7" w:rsidRPr="002C0485">
              <w:rPr>
                <w:rFonts w:ascii="ＭＳ ゴシック" w:hAnsi="ＭＳ ゴシック" w:hint="eastAsia"/>
              </w:rPr>
              <w:t>、</w:t>
            </w:r>
            <w:r w:rsidRPr="002C0485">
              <w:rPr>
                <w:rFonts w:ascii="ＭＳ ゴシック" w:hAnsi="ＭＳ ゴシック" w:hint="eastAsia"/>
              </w:rPr>
              <w:t>その有する能力</w:t>
            </w:r>
            <w:r w:rsidR="00ED42A7" w:rsidRPr="002C0485">
              <w:rPr>
                <w:rFonts w:ascii="ＭＳ ゴシック" w:hAnsi="ＭＳ ゴシック" w:hint="eastAsia"/>
              </w:rPr>
              <w:t>、</w:t>
            </w:r>
            <w:r w:rsidRPr="002C0485">
              <w:rPr>
                <w:rFonts w:ascii="ＭＳ ゴシック" w:hAnsi="ＭＳ ゴシック" w:hint="eastAsia"/>
              </w:rPr>
              <w:t>その置かれている環境等の評価を通じて利用者が現に抱える問題点を明らかにし</w:t>
            </w:r>
            <w:r w:rsidR="00ED42A7" w:rsidRPr="002C0485">
              <w:rPr>
                <w:rFonts w:ascii="ＭＳ ゴシック" w:hAnsi="ＭＳ ゴシック" w:hint="eastAsia"/>
              </w:rPr>
              <w:t>、</w:t>
            </w:r>
            <w:r w:rsidRPr="002C0485">
              <w:rPr>
                <w:rFonts w:ascii="ＭＳ ゴシック" w:hAnsi="ＭＳ ゴシック" w:hint="eastAsia"/>
              </w:rPr>
              <w:t>利用者が自立した日常生活を営むことができるように支援する上で解決すべき課題を把握しているか。</w:t>
            </w:r>
            <w:r w:rsidRPr="002C0485">
              <w:rPr>
                <w:rFonts w:ascii="ＭＳ ゴシック" w:hAnsi="ＭＳ ゴシック" w:hint="eastAsia"/>
                <w:w w:val="50"/>
              </w:rPr>
              <w:t>◆平１１厚令３７第１８４条第２項</w:t>
            </w:r>
          </w:p>
          <w:p w14:paraId="2F315B4B" w14:textId="77777777" w:rsidR="00D01312" w:rsidRPr="002C0485" w:rsidRDefault="00D01312" w:rsidP="002C0485">
            <w:pPr>
              <w:pStyle w:val="a8"/>
              <w:wordWrap/>
              <w:ind w:left="184" w:hangingChars="100" w:hanging="184"/>
              <w:rPr>
                <w:rFonts w:ascii="ＭＳ ゴシック" w:hAnsi="ＭＳ ゴシック"/>
              </w:rPr>
            </w:pPr>
          </w:p>
          <w:p w14:paraId="450A4E8C" w14:textId="43B91A25"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利用者又はその家族の希望</w:t>
            </w:r>
            <w:r w:rsidR="00ED42A7" w:rsidRPr="002C0485">
              <w:rPr>
                <w:rFonts w:ascii="ＭＳ ゴシック" w:hAnsi="ＭＳ ゴシック" w:hint="eastAsia"/>
              </w:rPr>
              <w:t>、</w:t>
            </w:r>
            <w:r w:rsidRPr="002C0485">
              <w:rPr>
                <w:rFonts w:ascii="ＭＳ ゴシック" w:hAnsi="ＭＳ ゴシック" w:hint="eastAsia"/>
              </w:rPr>
              <w:t>利用者について把握された解決すべき課題に基づき</w:t>
            </w:r>
            <w:r w:rsidR="00ED42A7" w:rsidRPr="002C0485">
              <w:rPr>
                <w:rFonts w:ascii="ＭＳ ゴシック" w:hAnsi="ＭＳ ゴシック" w:hint="eastAsia"/>
              </w:rPr>
              <w:t>、</w:t>
            </w:r>
            <w:r w:rsidRPr="002C0485">
              <w:rPr>
                <w:rFonts w:ascii="ＭＳ ゴシック" w:hAnsi="ＭＳ ゴシック" w:hint="eastAsia"/>
              </w:rPr>
              <w:t>他の特定施設従業者と協議のうえ</w:t>
            </w:r>
            <w:r w:rsidR="00ED42A7" w:rsidRPr="002C0485">
              <w:rPr>
                <w:rFonts w:ascii="ＭＳ ゴシック" w:hAnsi="ＭＳ ゴシック" w:hint="eastAsia"/>
              </w:rPr>
              <w:t>、</w:t>
            </w:r>
            <w:r w:rsidRPr="002C0485">
              <w:rPr>
                <w:rFonts w:ascii="ＭＳ ゴシック" w:hAnsi="ＭＳ ゴシック" w:hint="eastAsia"/>
              </w:rPr>
              <w:t>サービスの目標及びその達成時期</w:t>
            </w:r>
            <w:r w:rsidR="00ED42A7" w:rsidRPr="002C0485">
              <w:rPr>
                <w:rFonts w:ascii="ＭＳ ゴシック" w:hAnsi="ＭＳ ゴシック" w:hint="eastAsia"/>
              </w:rPr>
              <w:t>、</w:t>
            </w:r>
            <w:r w:rsidRPr="002C0485">
              <w:rPr>
                <w:rFonts w:ascii="ＭＳ ゴシック" w:hAnsi="ＭＳ ゴシック" w:hint="eastAsia"/>
              </w:rPr>
              <w:t>サービス内容並びにサービスを提供するうえでの留意点等を盛り込んだ特定施設サービス計画の原案を作成しているか。</w:t>
            </w:r>
            <w:r w:rsidRPr="002C0485">
              <w:rPr>
                <w:rFonts w:ascii="ＭＳ ゴシック" w:hAnsi="ＭＳ ゴシック" w:hint="eastAsia"/>
                <w:w w:val="50"/>
              </w:rPr>
              <w:t>◆平１１厚令３７第１８４条第３項</w:t>
            </w:r>
          </w:p>
          <w:p w14:paraId="5E05B965" w14:textId="77777777" w:rsidR="00D01312" w:rsidRPr="002C0485" w:rsidRDefault="00D01312"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37741F89" w14:textId="63C4CC60"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当該計画は</w:t>
            </w:r>
            <w:r w:rsidR="00ED42A7" w:rsidRPr="002C0485">
              <w:rPr>
                <w:rFonts w:ascii="ＭＳ ゴシック" w:hAnsi="ＭＳ ゴシック" w:hint="eastAsia"/>
              </w:rPr>
              <w:t>、</w:t>
            </w:r>
            <w:r w:rsidR="00D01312" w:rsidRPr="002C0485">
              <w:rPr>
                <w:rFonts w:ascii="ＭＳ ゴシック" w:hAnsi="ＭＳ ゴシック" w:hint="eastAsia"/>
              </w:rPr>
              <w:t>介護保険給付の対象とならない介護サービスに関する事項も含めたものとする。なお</w:t>
            </w:r>
            <w:r w:rsidR="00ED42A7" w:rsidRPr="002C0485">
              <w:rPr>
                <w:rFonts w:ascii="ＭＳ ゴシック" w:hAnsi="ＭＳ ゴシック" w:hint="eastAsia"/>
              </w:rPr>
              <w:t>、</w:t>
            </w:r>
            <w:r w:rsidR="00D01312" w:rsidRPr="002C0485">
              <w:rPr>
                <w:rFonts w:ascii="ＭＳ ゴシック" w:hAnsi="ＭＳ ゴシック" w:hint="eastAsia"/>
              </w:rPr>
              <w:t>計画の作成及び実施に当たっては</w:t>
            </w:r>
            <w:r w:rsidR="00ED42A7" w:rsidRPr="002C0485">
              <w:rPr>
                <w:rFonts w:ascii="ＭＳ ゴシック" w:hAnsi="ＭＳ ゴシック" w:hint="eastAsia"/>
              </w:rPr>
              <w:t>、</w:t>
            </w:r>
            <w:r w:rsidR="00D01312" w:rsidRPr="002C0485">
              <w:rPr>
                <w:rFonts w:ascii="ＭＳ ゴシック" w:hAnsi="ＭＳ ゴシック" w:hint="eastAsia"/>
              </w:rPr>
              <w:t>利用者の希望を十分勘案すること。</w:t>
            </w:r>
            <w:r w:rsidR="00D01312" w:rsidRPr="002C0485">
              <w:rPr>
                <w:rFonts w:ascii="ＭＳ ゴシック" w:hAnsi="ＭＳ ゴシック" w:hint="eastAsia"/>
                <w:w w:val="50"/>
              </w:rPr>
              <w:t>◆平１１老企２５第３の十３（６）</w:t>
            </w:r>
          </w:p>
          <w:p w14:paraId="7CEA99F7"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F2198B5" w14:textId="427857B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特定施設サービス計画の作成に当たっては</w:t>
            </w:r>
            <w:r w:rsidR="00ED42A7" w:rsidRPr="002C0485">
              <w:rPr>
                <w:rFonts w:ascii="ＭＳ ゴシック" w:hAnsi="ＭＳ ゴシック" w:hint="eastAsia"/>
              </w:rPr>
              <w:t>、</w:t>
            </w:r>
            <w:r w:rsidRPr="002C0485">
              <w:rPr>
                <w:rFonts w:ascii="ＭＳ ゴシック" w:hAnsi="ＭＳ ゴシック" w:hint="eastAsia"/>
              </w:rPr>
              <w:t>その原案の内容について利用者又はその家族に対して説明し</w:t>
            </w:r>
            <w:r w:rsidR="00ED42A7" w:rsidRPr="002C0485">
              <w:rPr>
                <w:rFonts w:ascii="ＭＳ ゴシック" w:hAnsi="ＭＳ ゴシック" w:hint="eastAsia"/>
              </w:rPr>
              <w:t>、</w:t>
            </w:r>
            <w:r w:rsidRPr="002C0485">
              <w:rPr>
                <w:rFonts w:ascii="ＭＳ ゴシック" w:hAnsi="ＭＳ ゴシック" w:hint="eastAsia"/>
              </w:rPr>
              <w:t>文書により同意を得ているか。</w:t>
            </w:r>
            <w:r w:rsidRPr="002C0485">
              <w:rPr>
                <w:rFonts w:ascii="ＭＳ ゴシック" w:hAnsi="ＭＳ ゴシック" w:hint="eastAsia"/>
                <w:w w:val="50"/>
              </w:rPr>
              <w:t>◆平１１厚令３７第１８４条第４項</w:t>
            </w:r>
            <w:r w:rsidR="00ED42A7" w:rsidRPr="002C0485">
              <w:rPr>
                <w:rFonts w:ascii="ＭＳ ゴシック" w:hAnsi="ＭＳ ゴシック" w:hint="eastAsia"/>
                <w:w w:val="50"/>
              </w:rPr>
              <w:t>、</w:t>
            </w:r>
            <w:r w:rsidRPr="002C0485">
              <w:rPr>
                <w:rFonts w:ascii="ＭＳ ゴシック" w:hAnsi="ＭＳ ゴシック" w:hint="eastAsia"/>
                <w:w w:val="50"/>
              </w:rPr>
              <w:t>◆平１１老企２５第３の十３（６）</w:t>
            </w:r>
          </w:p>
          <w:p w14:paraId="56EC3AE2" w14:textId="77777777" w:rsidR="00D01312" w:rsidRPr="002C0485" w:rsidRDefault="00D01312" w:rsidP="002C0485">
            <w:pPr>
              <w:pStyle w:val="a8"/>
              <w:wordWrap/>
              <w:rPr>
                <w:rFonts w:ascii="ＭＳ ゴシック" w:hAnsi="ＭＳ ゴシック"/>
                <w:spacing w:val="0"/>
              </w:rPr>
            </w:pPr>
          </w:p>
          <w:p w14:paraId="3F9BD5DB" w14:textId="204DEBD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特定施設サービス計画を作成した際には</w:t>
            </w:r>
            <w:r w:rsidR="00ED42A7" w:rsidRPr="002C0485">
              <w:rPr>
                <w:rFonts w:ascii="ＭＳ ゴシック" w:hAnsi="ＭＳ ゴシック" w:hint="eastAsia"/>
              </w:rPr>
              <w:t>、</w:t>
            </w:r>
            <w:r w:rsidRPr="002C0485">
              <w:rPr>
                <w:rFonts w:ascii="ＭＳ ゴシック" w:hAnsi="ＭＳ ゴシック" w:hint="eastAsia"/>
              </w:rPr>
              <w:t>当該特定施設サービス計画を利用者に交付しているか。</w:t>
            </w:r>
          </w:p>
          <w:p w14:paraId="5867FFA9"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◆平１１厚令３７第１８４条第５項</w:t>
            </w:r>
          </w:p>
          <w:p w14:paraId="28C7CCB7" w14:textId="77777777" w:rsidR="00D01312" w:rsidRPr="002C0485" w:rsidRDefault="00D01312" w:rsidP="002C0485">
            <w:pPr>
              <w:pStyle w:val="a8"/>
              <w:wordWrap/>
              <w:rPr>
                <w:rFonts w:ascii="ＭＳ ゴシック" w:hAnsi="ＭＳ ゴシック"/>
                <w:spacing w:val="0"/>
              </w:rPr>
            </w:pPr>
          </w:p>
          <w:p w14:paraId="1405458D" w14:textId="590252CB" w:rsidR="00D01312" w:rsidRPr="002C0485" w:rsidRDefault="00A64E7A"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00F204D0" w:rsidRPr="002C0485">
              <w:rPr>
                <w:rFonts w:ascii="ＭＳ ゴシック" w:hAnsi="ＭＳ ゴシック" w:hint="eastAsia"/>
                <w:spacing w:val="0"/>
              </w:rPr>
              <w:t>◎</w:t>
            </w:r>
            <w:r w:rsidR="00D01312" w:rsidRPr="002C0485">
              <w:rPr>
                <w:rFonts w:ascii="ＭＳ ゴシック" w:hAnsi="ＭＳ ゴシック" w:hint="eastAsia"/>
                <w:spacing w:val="0"/>
              </w:rPr>
              <w:t xml:space="preserve">　交付した特定施設サービス計画は</w:t>
            </w:r>
            <w:r w:rsidR="00ED42A7" w:rsidRPr="002C0485">
              <w:rPr>
                <w:rFonts w:ascii="ＭＳ ゴシック" w:hAnsi="ＭＳ ゴシック" w:hint="eastAsia"/>
                <w:spacing w:val="0"/>
              </w:rPr>
              <w:t>、</w:t>
            </w:r>
            <w:r w:rsidR="00D01312" w:rsidRPr="002C0485">
              <w:rPr>
                <w:rFonts w:ascii="ＭＳ ゴシック" w:hAnsi="ＭＳ ゴシック" w:hint="eastAsia"/>
                <w:spacing w:val="0"/>
              </w:rPr>
              <w:t>５年間保存しなければならない。</w:t>
            </w:r>
            <w:r w:rsidR="00D01312" w:rsidRPr="002C0485">
              <w:rPr>
                <w:rFonts w:ascii="ＭＳ ゴシック" w:hAnsi="ＭＳ ゴシック" w:hint="eastAsia"/>
                <w:w w:val="50"/>
              </w:rPr>
              <w:t>◆平１１老企２５第３の十３（６）</w:t>
            </w:r>
            <w:r w:rsidR="00ED42A7" w:rsidRPr="002C0485">
              <w:rPr>
                <w:rFonts w:ascii="ＭＳ ゴシック" w:hAnsi="ＭＳ ゴシック" w:hint="eastAsia"/>
                <w:w w:val="50"/>
              </w:rPr>
              <w:t>、</w:t>
            </w:r>
            <w:r w:rsidR="00D01312" w:rsidRPr="002C0485">
              <w:rPr>
                <w:rFonts w:ascii="ＭＳ ゴシック" w:hAnsi="ＭＳ ゴシック" w:hint="eastAsia"/>
                <w:w w:val="50"/>
              </w:rPr>
              <w:t>平２５市条例３９第６条</w:t>
            </w:r>
          </w:p>
          <w:p w14:paraId="2949E720" w14:textId="77777777" w:rsidR="00D01312" w:rsidRPr="002C0485" w:rsidRDefault="00D01312" w:rsidP="002C0485">
            <w:pPr>
              <w:pStyle w:val="a8"/>
              <w:wordWrap/>
              <w:rPr>
                <w:rFonts w:ascii="ＭＳ ゴシック" w:hAnsi="ＭＳ ゴシック"/>
                <w:spacing w:val="0"/>
              </w:rPr>
            </w:pPr>
          </w:p>
          <w:p w14:paraId="1334733F" w14:textId="1C84DB5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特定施設サービス計画作成後においても</w:t>
            </w:r>
            <w:r w:rsidR="00ED42A7" w:rsidRPr="002C0485">
              <w:rPr>
                <w:rFonts w:ascii="ＭＳ ゴシック" w:hAnsi="ＭＳ ゴシック" w:hint="eastAsia"/>
              </w:rPr>
              <w:t>、</w:t>
            </w:r>
            <w:r w:rsidRPr="002C0485">
              <w:rPr>
                <w:rFonts w:ascii="ＭＳ ゴシック" w:hAnsi="ＭＳ ゴシック" w:hint="eastAsia"/>
              </w:rPr>
              <w:t>他の特定施設従業者との連絡を継続的に行うことにより</w:t>
            </w:r>
            <w:r w:rsidR="00ED42A7" w:rsidRPr="002C0485">
              <w:rPr>
                <w:rFonts w:ascii="ＭＳ ゴシック" w:hAnsi="ＭＳ ゴシック" w:hint="eastAsia"/>
              </w:rPr>
              <w:t>、</w:t>
            </w:r>
            <w:r w:rsidRPr="002C0485">
              <w:rPr>
                <w:rFonts w:ascii="ＭＳ ゴシック" w:hAnsi="ＭＳ ゴシック" w:hint="eastAsia"/>
              </w:rPr>
              <w:t>特定施設サービス計画の実施状況の把握を行うとともに</w:t>
            </w:r>
            <w:r w:rsidR="00ED42A7" w:rsidRPr="002C0485">
              <w:rPr>
                <w:rFonts w:ascii="ＭＳ ゴシック" w:hAnsi="ＭＳ ゴシック" w:hint="eastAsia"/>
              </w:rPr>
              <w:t>、</w:t>
            </w:r>
            <w:r w:rsidRPr="002C0485">
              <w:rPr>
                <w:rFonts w:ascii="ＭＳ ゴシック" w:hAnsi="ＭＳ ゴシック" w:hint="eastAsia"/>
              </w:rPr>
              <w:t>利用者についての解決すべき課題の把握を行い</w:t>
            </w:r>
            <w:r w:rsidR="00ED42A7" w:rsidRPr="002C0485">
              <w:rPr>
                <w:rFonts w:ascii="ＭＳ ゴシック" w:hAnsi="ＭＳ ゴシック" w:hint="eastAsia"/>
              </w:rPr>
              <w:t>、</w:t>
            </w:r>
            <w:r w:rsidRPr="002C0485">
              <w:rPr>
                <w:rFonts w:ascii="ＭＳ ゴシック" w:hAnsi="ＭＳ ゴシック" w:hint="eastAsia"/>
              </w:rPr>
              <w:t>必要に応じて特定施設サービス計画の変更を行っているか。</w:t>
            </w:r>
            <w:r w:rsidRPr="002C0485">
              <w:rPr>
                <w:rFonts w:ascii="ＭＳ ゴシック" w:hAnsi="ＭＳ ゴシック" w:hint="eastAsia"/>
                <w:w w:val="50"/>
              </w:rPr>
              <w:t>◆平１１厚令３７第１８４条第６項</w:t>
            </w:r>
          </w:p>
          <w:p w14:paraId="5E35E95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554583F3" w14:textId="2FDFBCD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特定施設サービス計画の変更を行う際も上記に準じて取り扱っているか。</w:t>
            </w:r>
            <w:r w:rsidRPr="002C0485">
              <w:rPr>
                <w:rFonts w:ascii="ＭＳ ゴシック" w:hAnsi="ＭＳ ゴシック" w:hint="eastAsia"/>
                <w:w w:val="50"/>
              </w:rPr>
              <w:t>◆平１１厚令３７第１８４条第７項</w:t>
            </w:r>
          </w:p>
        </w:tc>
        <w:tc>
          <w:tcPr>
            <w:tcW w:w="425" w:type="dxa"/>
          </w:tcPr>
          <w:p w14:paraId="66E3D6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DB606F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3529A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18C17A1" w14:textId="77777777" w:rsidR="00D01312" w:rsidRPr="002C0485" w:rsidRDefault="00D01312" w:rsidP="002C0485">
            <w:pPr>
              <w:pStyle w:val="a8"/>
              <w:wordWrap/>
              <w:rPr>
                <w:rFonts w:ascii="ＭＳ ゴシック" w:hAnsi="ＭＳ ゴシック"/>
                <w:spacing w:val="0"/>
              </w:rPr>
            </w:pPr>
          </w:p>
          <w:p w14:paraId="16735029" w14:textId="77777777" w:rsidR="00D01312" w:rsidRPr="002C0485" w:rsidRDefault="00D01312" w:rsidP="002C0485">
            <w:pPr>
              <w:pStyle w:val="a8"/>
              <w:wordWrap/>
              <w:rPr>
                <w:rFonts w:ascii="ＭＳ ゴシック" w:hAnsi="ＭＳ ゴシック"/>
                <w:spacing w:val="0"/>
              </w:rPr>
            </w:pPr>
          </w:p>
          <w:p w14:paraId="60D6F21C" w14:textId="77777777" w:rsidR="00D01312" w:rsidRPr="002C0485" w:rsidRDefault="00D01312" w:rsidP="002C0485">
            <w:pPr>
              <w:pStyle w:val="a8"/>
              <w:wordWrap/>
              <w:rPr>
                <w:rFonts w:ascii="ＭＳ ゴシック" w:hAnsi="ＭＳ ゴシック"/>
                <w:spacing w:val="0"/>
              </w:rPr>
            </w:pPr>
          </w:p>
          <w:p w14:paraId="3113055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ツール：</w:t>
            </w:r>
          </w:p>
          <w:p w14:paraId="41C1E84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アセス実施方法</w:t>
            </w:r>
          </w:p>
          <w:p w14:paraId="46F7B7D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・ケアマネ実施</w:t>
            </w:r>
          </w:p>
          <w:p w14:paraId="28539B3A" w14:textId="6DE98316"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・担当者実施</w:t>
            </w:r>
            <w:r w:rsidR="00ED42A7" w:rsidRPr="002C0485">
              <w:rPr>
                <w:rFonts w:ascii="ＭＳ ゴシック" w:hAnsi="ＭＳ ゴシック" w:hint="eastAsia"/>
              </w:rPr>
              <w:t>、</w:t>
            </w:r>
            <w:r w:rsidRPr="002C0485">
              <w:rPr>
                <w:rFonts w:ascii="ＭＳ ゴシック" w:hAnsi="ＭＳ ゴシック" w:hint="eastAsia"/>
              </w:rPr>
              <w:t>ケアマ</w:t>
            </w:r>
          </w:p>
          <w:p w14:paraId="2A76D2C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ネがチェック</w:t>
            </w:r>
          </w:p>
          <w:p w14:paraId="2B817D9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・職種ごとで項目を分</w:t>
            </w:r>
          </w:p>
          <w:p w14:paraId="21BC5E3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担して実施</w:t>
            </w:r>
          </w:p>
          <w:p w14:paraId="5276C1E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・その他</w:t>
            </w:r>
          </w:p>
          <w:p w14:paraId="30F908DE" w14:textId="77777777" w:rsidR="00D01312" w:rsidRPr="002C0485" w:rsidRDefault="00D01312" w:rsidP="002C0485">
            <w:pPr>
              <w:pStyle w:val="a8"/>
              <w:wordWrap/>
              <w:rPr>
                <w:rFonts w:ascii="ＭＳ ゴシック" w:hAnsi="ＭＳ ゴシック"/>
                <w:spacing w:val="0"/>
              </w:rPr>
            </w:pPr>
          </w:p>
          <w:p w14:paraId="5CD5F999" w14:textId="77777777" w:rsidR="00D01312" w:rsidRPr="002C0485" w:rsidRDefault="00D01312" w:rsidP="002C0485">
            <w:pPr>
              <w:pStyle w:val="a8"/>
              <w:wordWrap/>
              <w:rPr>
                <w:rFonts w:ascii="ＭＳ ゴシック" w:hAnsi="ＭＳ ゴシック"/>
                <w:spacing w:val="0"/>
              </w:rPr>
            </w:pPr>
          </w:p>
          <w:p w14:paraId="17D55154" w14:textId="77777777" w:rsidR="00D01312" w:rsidRPr="002C0485" w:rsidRDefault="00D01312" w:rsidP="002C0485">
            <w:pPr>
              <w:pStyle w:val="a8"/>
              <w:wordWrap/>
              <w:rPr>
                <w:rFonts w:ascii="ＭＳ ゴシック" w:hAnsi="ＭＳ ゴシック"/>
                <w:spacing w:val="0"/>
              </w:rPr>
            </w:pPr>
          </w:p>
          <w:p w14:paraId="6D9DC8D2" w14:textId="77777777" w:rsidR="00D01312" w:rsidRPr="002C0485" w:rsidRDefault="00D01312" w:rsidP="002C0485">
            <w:pPr>
              <w:pStyle w:val="a8"/>
              <w:wordWrap/>
              <w:rPr>
                <w:rFonts w:ascii="ＭＳ ゴシック" w:hAnsi="ＭＳ ゴシック"/>
                <w:spacing w:val="0"/>
              </w:rPr>
            </w:pPr>
          </w:p>
          <w:p w14:paraId="592E212A" w14:textId="0B3DC442" w:rsidR="00D01312" w:rsidRPr="002C0485" w:rsidRDefault="00D01312" w:rsidP="002C0485">
            <w:pPr>
              <w:pStyle w:val="a8"/>
              <w:wordWrap/>
              <w:rPr>
                <w:rFonts w:ascii="ＭＳ ゴシック" w:hAnsi="ＭＳ ゴシック"/>
                <w:spacing w:val="0"/>
              </w:rPr>
            </w:pPr>
          </w:p>
          <w:p w14:paraId="5B9EBDBD" w14:textId="77777777" w:rsidR="00D01312" w:rsidRPr="002C0485" w:rsidRDefault="00D01312" w:rsidP="002C0485">
            <w:pPr>
              <w:pStyle w:val="a8"/>
              <w:wordWrap/>
              <w:rPr>
                <w:rFonts w:ascii="ＭＳ ゴシック" w:hAnsi="ＭＳ ゴシック"/>
                <w:spacing w:val="0"/>
              </w:rPr>
            </w:pPr>
          </w:p>
          <w:p w14:paraId="59BB3248" w14:textId="77777777" w:rsidR="00D01312" w:rsidRPr="002C0485" w:rsidRDefault="00D01312" w:rsidP="002C0485">
            <w:pPr>
              <w:pStyle w:val="a8"/>
              <w:wordWrap/>
              <w:rPr>
                <w:rFonts w:ascii="ＭＳ ゴシック" w:hAnsi="ＭＳ ゴシック"/>
                <w:spacing w:val="0"/>
              </w:rPr>
            </w:pPr>
          </w:p>
          <w:p w14:paraId="7D84CED1" w14:textId="77777777" w:rsidR="00D01312" w:rsidRPr="002C0485" w:rsidRDefault="00D01312" w:rsidP="002C0485">
            <w:pPr>
              <w:pStyle w:val="a8"/>
              <w:wordWrap/>
              <w:rPr>
                <w:rFonts w:ascii="ＭＳ ゴシック" w:hAnsi="ＭＳ ゴシック"/>
                <w:spacing w:val="0"/>
              </w:rPr>
            </w:pPr>
          </w:p>
          <w:p w14:paraId="6AFF1FE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同意を文書で確認</w:t>
            </w:r>
          </w:p>
          <w:p w14:paraId="587719F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どれだけの内容に同意</w:t>
            </w:r>
          </w:p>
          <w:p w14:paraId="6C2BCBC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したかも確認できるか</w:t>
            </w:r>
          </w:p>
          <w:p w14:paraId="67349FB3" w14:textId="77777777" w:rsidR="00D01312" w:rsidRPr="002C0485" w:rsidRDefault="00D01312" w:rsidP="002C0485">
            <w:pPr>
              <w:pStyle w:val="a8"/>
              <w:wordWrap/>
              <w:rPr>
                <w:rFonts w:ascii="ＭＳ ゴシック" w:hAnsi="ＭＳ ゴシック"/>
                <w:spacing w:val="0"/>
              </w:rPr>
            </w:pPr>
          </w:p>
          <w:p w14:paraId="68DF882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交付したことの記録</w:t>
            </w:r>
          </w:p>
          <w:p w14:paraId="6276BF6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有・無　＞</w:t>
            </w:r>
          </w:p>
          <w:p w14:paraId="009A4CC2" w14:textId="77777777" w:rsidR="00D01312" w:rsidRPr="002C0485" w:rsidRDefault="00D01312" w:rsidP="002C0485">
            <w:pPr>
              <w:pStyle w:val="a8"/>
              <w:wordWrap/>
              <w:rPr>
                <w:rFonts w:ascii="ＭＳ ゴシック" w:hAnsi="ＭＳ ゴシック"/>
                <w:spacing w:val="0"/>
              </w:rPr>
            </w:pPr>
          </w:p>
          <w:p w14:paraId="3A7F5CA2" w14:textId="77777777" w:rsidR="00D01312" w:rsidRPr="002C0485" w:rsidRDefault="00D01312" w:rsidP="002C0485">
            <w:pPr>
              <w:pStyle w:val="a8"/>
              <w:wordWrap/>
              <w:rPr>
                <w:rFonts w:ascii="ＭＳ ゴシック" w:hAnsi="ＭＳ ゴシック"/>
              </w:rPr>
            </w:pPr>
          </w:p>
          <w:p w14:paraId="4311887F" w14:textId="49E0EC4A"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モニタリングの方法</w:t>
            </w:r>
            <w:r w:rsidR="00ED42A7" w:rsidRPr="002C0485">
              <w:rPr>
                <w:rFonts w:ascii="ＭＳ ゴシック" w:hAnsi="ＭＳ ゴシック" w:hint="eastAsia"/>
              </w:rPr>
              <w:t>、</w:t>
            </w:r>
          </w:p>
          <w:p w14:paraId="12AE46A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実施頻度</w:t>
            </w:r>
          </w:p>
          <w:p w14:paraId="42DA53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D01312" w:rsidRPr="002C0485" w14:paraId="536F0B0E" w14:textId="77777777" w:rsidTr="00A87307">
        <w:tc>
          <w:tcPr>
            <w:tcW w:w="1560" w:type="dxa"/>
          </w:tcPr>
          <w:p w14:paraId="7D5034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10</w:t>
            </w: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介護</w:t>
            </w:r>
          </w:p>
        </w:tc>
        <w:tc>
          <w:tcPr>
            <w:tcW w:w="5953" w:type="dxa"/>
          </w:tcPr>
          <w:p w14:paraId="08FD4591" w14:textId="7711FE7F"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介護は</w:t>
            </w:r>
            <w:r w:rsidR="00ED42A7" w:rsidRPr="002C0485">
              <w:rPr>
                <w:rFonts w:ascii="ＭＳ ゴシック" w:hAnsi="ＭＳ ゴシック" w:hint="eastAsia"/>
              </w:rPr>
              <w:t>、</w:t>
            </w:r>
            <w:r w:rsidRPr="002C0485">
              <w:rPr>
                <w:rFonts w:ascii="ＭＳ ゴシック" w:hAnsi="ＭＳ ゴシック" w:hint="eastAsia"/>
              </w:rPr>
              <w:t>利用者の心身の状況に応じ</w:t>
            </w:r>
            <w:r w:rsidR="00ED42A7" w:rsidRPr="002C0485">
              <w:rPr>
                <w:rFonts w:ascii="ＭＳ ゴシック" w:hAnsi="ＭＳ ゴシック" w:hint="eastAsia"/>
              </w:rPr>
              <w:t>、</w:t>
            </w:r>
            <w:r w:rsidRPr="002C0485">
              <w:rPr>
                <w:rFonts w:ascii="ＭＳ ゴシック" w:hAnsi="ＭＳ ゴシック" w:hint="eastAsia"/>
              </w:rPr>
              <w:t>利用者の自立の支援と日常生活の充実に資するよう</w:t>
            </w:r>
            <w:r w:rsidR="00ED42A7" w:rsidRPr="002C0485">
              <w:rPr>
                <w:rFonts w:ascii="ＭＳ ゴシック" w:hAnsi="ＭＳ ゴシック" w:hint="eastAsia"/>
              </w:rPr>
              <w:t>、</w:t>
            </w:r>
            <w:r w:rsidRPr="002C0485">
              <w:rPr>
                <w:rFonts w:ascii="ＭＳ ゴシック" w:hAnsi="ＭＳ ゴシック" w:hint="eastAsia"/>
              </w:rPr>
              <w:t>適切な技術をもって行われているか。</w:t>
            </w:r>
          </w:p>
          <w:p w14:paraId="776289A3"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◆平１１厚令３７第１８５条第１項</w:t>
            </w:r>
          </w:p>
          <w:p w14:paraId="2A1B4B5D" w14:textId="18C7B0B2" w:rsidR="00691E58" w:rsidRPr="002C0485" w:rsidRDefault="00D01312" w:rsidP="002C0485">
            <w:pPr>
              <w:suppressAutoHyphens/>
              <w:kinsoku w:val="0"/>
              <w:autoSpaceDE w:val="0"/>
              <w:autoSpaceDN w:val="0"/>
              <w:spacing w:line="211" w:lineRule="exact"/>
              <w:ind w:left="364" w:hangingChars="200" w:hanging="364"/>
              <w:rPr>
                <w:rFonts w:ascii="ＭＳ ゴシック" w:eastAsia="ＭＳ ゴシック" w:hAnsi="ＭＳ ゴシック"/>
                <w:spacing w:val="1"/>
                <w:szCs w:val="18"/>
              </w:rPr>
            </w:pPr>
            <w:r w:rsidRPr="002C0485">
              <w:rPr>
                <w:rFonts w:ascii="ＭＳ ゴシック" w:eastAsia="ＭＳ ゴシック" w:hAnsi="ＭＳ ゴシック"/>
                <w:spacing w:val="1"/>
                <w:szCs w:val="18"/>
              </w:rPr>
              <w:t xml:space="preserve">  </w:t>
            </w:r>
          </w:p>
          <w:p w14:paraId="1A473ABD" w14:textId="084BBDF7" w:rsidR="00D01312" w:rsidRPr="002C0485" w:rsidRDefault="00691E58" w:rsidP="002C0485">
            <w:pPr>
              <w:suppressAutoHyphens/>
              <w:kinsoku w:val="0"/>
              <w:autoSpaceDE w:val="0"/>
              <w:autoSpaceDN w:val="0"/>
              <w:spacing w:line="211" w:lineRule="exact"/>
              <w:ind w:left="364" w:hangingChars="200" w:hanging="364"/>
              <w:rPr>
                <w:rFonts w:ascii="ＭＳ ゴシック" w:eastAsia="ＭＳ ゴシック" w:hAnsi="ＭＳ ゴシック"/>
                <w:w w:val="50"/>
                <w:szCs w:val="18"/>
              </w:rPr>
            </w:pPr>
            <w:r w:rsidRPr="002C0485">
              <w:rPr>
                <w:rFonts w:ascii="ＭＳ ゴシック" w:eastAsia="ＭＳ ゴシック" w:hAnsi="ＭＳ ゴシック" w:hint="eastAsia"/>
                <w:spacing w:val="1"/>
                <w:szCs w:val="18"/>
              </w:rPr>
              <w:t xml:space="preserve">　</w:t>
            </w:r>
            <w:r w:rsidR="00D01312" w:rsidRPr="002C0485">
              <w:rPr>
                <w:rFonts w:ascii="ＭＳ ゴシック" w:eastAsia="ＭＳ ゴシック" w:hAnsi="ＭＳ ゴシック" w:hint="eastAsia"/>
                <w:szCs w:val="18"/>
              </w:rPr>
              <w:t>◎　介護サービス等の実施に当たっては</w:t>
            </w:r>
            <w:r w:rsidR="00ED42A7" w:rsidRPr="002C0485">
              <w:rPr>
                <w:rFonts w:ascii="ＭＳ ゴシック" w:eastAsia="ＭＳ ゴシック" w:hAnsi="ＭＳ ゴシック" w:hint="eastAsia"/>
                <w:szCs w:val="18"/>
              </w:rPr>
              <w:t>、</w:t>
            </w:r>
            <w:r w:rsidR="00D01312" w:rsidRPr="002C0485">
              <w:rPr>
                <w:rFonts w:ascii="ＭＳ ゴシック" w:eastAsia="ＭＳ ゴシック" w:hAnsi="ＭＳ ゴシック" w:hint="eastAsia"/>
                <w:szCs w:val="18"/>
              </w:rPr>
              <w:t>利用者の人格を十分に配慮して実施すること。</w:t>
            </w:r>
            <w:r w:rsidR="00D01312" w:rsidRPr="002C0485">
              <w:rPr>
                <w:rFonts w:ascii="ＭＳ ゴシック" w:eastAsia="ＭＳ ゴシック" w:hAnsi="ＭＳ ゴシック" w:hint="eastAsia"/>
                <w:w w:val="50"/>
                <w:szCs w:val="18"/>
              </w:rPr>
              <w:t>◆平１１老企２５第３の十３（７）①</w:t>
            </w:r>
          </w:p>
          <w:p w14:paraId="39A51657" w14:textId="77777777" w:rsidR="00D01312" w:rsidRPr="002C0485" w:rsidRDefault="00D01312" w:rsidP="002C0485">
            <w:pPr>
              <w:pStyle w:val="a8"/>
              <w:wordWrap/>
              <w:rPr>
                <w:rFonts w:ascii="ＭＳ ゴシック" w:hAnsi="ＭＳ ゴシック"/>
                <w:spacing w:val="0"/>
              </w:rPr>
            </w:pPr>
          </w:p>
          <w:p w14:paraId="0D56CB7E" w14:textId="6A62B81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自ら入浴が困難な利用者について</w:t>
            </w:r>
            <w:r w:rsidR="00ED42A7" w:rsidRPr="002C0485">
              <w:rPr>
                <w:rFonts w:ascii="ＭＳ ゴシック" w:hAnsi="ＭＳ ゴシック" w:hint="eastAsia"/>
              </w:rPr>
              <w:t>、</w:t>
            </w:r>
            <w:r w:rsidRPr="002C0485">
              <w:rPr>
                <w:rFonts w:ascii="ＭＳ ゴシック" w:hAnsi="ＭＳ ゴシック" w:hint="eastAsia"/>
              </w:rPr>
              <w:t>１週間に２回以上</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入浴させ</w:t>
            </w:r>
            <w:r w:rsidR="00ED42A7" w:rsidRPr="002C0485">
              <w:rPr>
                <w:rFonts w:ascii="ＭＳ ゴシック" w:hAnsi="ＭＳ ゴシック" w:hint="eastAsia"/>
              </w:rPr>
              <w:t>、</w:t>
            </w:r>
            <w:r w:rsidRPr="002C0485">
              <w:rPr>
                <w:rFonts w:ascii="ＭＳ ゴシック" w:hAnsi="ＭＳ ゴシック" w:hint="eastAsia"/>
              </w:rPr>
              <w:t>又は清しきを行っているか。</w:t>
            </w:r>
          </w:p>
          <w:p w14:paraId="55C969F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◆平１１厚令３７第１８５条第２項</w:t>
            </w:r>
          </w:p>
          <w:p w14:paraId="2AF3876B" w14:textId="2EF6032F"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利用者の心身の状況に応じ</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 xml:space="preserve">排せつの自立について必要な援助を行っているか。　</w:t>
            </w:r>
            <w:r w:rsidRPr="002C0485">
              <w:rPr>
                <w:rFonts w:ascii="ＭＳ ゴシック" w:hAnsi="ＭＳ ゴシック" w:hint="eastAsia"/>
                <w:w w:val="50"/>
              </w:rPr>
              <w:t>◆平１１厚令３７第１８５条第３項</w:t>
            </w:r>
          </w:p>
          <w:p w14:paraId="5B9EE76A" w14:textId="77777777" w:rsidR="00D01312" w:rsidRPr="002C0485" w:rsidRDefault="00D01312" w:rsidP="002C0485">
            <w:pPr>
              <w:pStyle w:val="a8"/>
              <w:wordWrap/>
              <w:rPr>
                <w:rFonts w:ascii="ＭＳ ゴシック" w:hAnsi="ＭＳ ゴシック"/>
                <w:spacing w:val="0"/>
              </w:rPr>
            </w:pPr>
          </w:p>
          <w:p w14:paraId="064BE587" w14:textId="4309E412" w:rsidR="00F204D0" w:rsidRPr="002C0485" w:rsidRDefault="00D01312"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上記のほか</w:t>
            </w:r>
            <w:r w:rsidR="00ED42A7" w:rsidRPr="002C0485">
              <w:rPr>
                <w:rFonts w:ascii="ＭＳ ゴシック" w:hAnsi="ＭＳ ゴシック" w:hint="eastAsia"/>
              </w:rPr>
              <w:t>、</w:t>
            </w:r>
            <w:r w:rsidRPr="002C0485">
              <w:rPr>
                <w:rFonts w:ascii="ＭＳ ゴシック" w:hAnsi="ＭＳ ゴシック" w:hint="eastAsia"/>
              </w:rPr>
              <w:t>利用者に対し</w:t>
            </w:r>
            <w:r w:rsidR="00ED42A7" w:rsidRPr="002C0485">
              <w:rPr>
                <w:rFonts w:ascii="ＭＳ ゴシック" w:hAnsi="ＭＳ ゴシック" w:hint="eastAsia"/>
              </w:rPr>
              <w:t>、</w:t>
            </w:r>
            <w:r w:rsidRPr="002C0485">
              <w:rPr>
                <w:rFonts w:ascii="ＭＳ ゴシック" w:hAnsi="ＭＳ ゴシック" w:hint="eastAsia"/>
              </w:rPr>
              <w:t>食事</w:t>
            </w:r>
            <w:r w:rsidR="00ED42A7" w:rsidRPr="002C0485">
              <w:rPr>
                <w:rFonts w:ascii="ＭＳ ゴシック" w:hAnsi="ＭＳ ゴシック" w:hint="eastAsia"/>
              </w:rPr>
              <w:t>、</w:t>
            </w:r>
            <w:r w:rsidRPr="002C0485">
              <w:rPr>
                <w:rFonts w:ascii="ＭＳ ゴシック" w:hAnsi="ＭＳ ゴシック" w:hint="eastAsia"/>
              </w:rPr>
              <w:t>離床</w:t>
            </w:r>
            <w:r w:rsidR="00ED42A7" w:rsidRPr="002C0485">
              <w:rPr>
                <w:rFonts w:ascii="ＭＳ ゴシック" w:hAnsi="ＭＳ ゴシック" w:hint="eastAsia"/>
              </w:rPr>
              <w:t>、</w:t>
            </w:r>
            <w:r w:rsidRPr="002C0485">
              <w:rPr>
                <w:rFonts w:ascii="ＭＳ ゴシック" w:hAnsi="ＭＳ ゴシック" w:hint="eastAsia"/>
              </w:rPr>
              <w:t>着替え</w:t>
            </w:r>
            <w:r w:rsidR="00ED42A7" w:rsidRPr="002C0485">
              <w:rPr>
                <w:rFonts w:ascii="ＭＳ ゴシック" w:hAnsi="ＭＳ ゴシック" w:hint="eastAsia"/>
              </w:rPr>
              <w:t>、</w:t>
            </w:r>
            <w:r w:rsidRPr="002C0485">
              <w:rPr>
                <w:rFonts w:ascii="ＭＳ ゴシック" w:hAnsi="ＭＳ ゴシック" w:hint="eastAsia"/>
              </w:rPr>
              <w:t>整容その他日常生活上の世話を適切に行っているか。</w:t>
            </w:r>
          </w:p>
          <w:p w14:paraId="54CBCFF5" w14:textId="7A00A877" w:rsidR="00D01312" w:rsidRPr="002C0485" w:rsidRDefault="00D01312"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◆平１１厚令３７第１８５条第４項</w:t>
            </w:r>
          </w:p>
        </w:tc>
        <w:tc>
          <w:tcPr>
            <w:tcW w:w="425" w:type="dxa"/>
          </w:tcPr>
          <w:p w14:paraId="29F5BF3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3B4CF2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A7C243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787623F" w14:textId="77777777" w:rsidR="00D01312" w:rsidRPr="002C0485" w:rsidRDefault="00D01312" w:rsidP="002C0485">
            <w:pPr>
              <w:pStyle w:val="a8"/>
              <w:wordWrap/>
              <w:rPr>
                <w:rFonts w:ascii="ＭＳ ゴシック" w:hAnsi="ＭＳ ゴシック"/>
                <w:spacing w:val="0"/>
              </w:rPr>
            </w:pPr>
          </w:p>
          <w:p w14:paraId="4FD0F12A" w14:textId="77777777" w:rsidR="00D01312" w:rsidRPr="002C0485" w:rsidRDefault="00D01312" w:rsidP="002C0485">
            <w:pPr>
              <w:pStyle w:val="a8"/>
              <w:wordWrap/>
              <w:rPr>
                <w:rFonts w:ascii="ＭＳ ゴシック" w:hAnsi="ＭＳ ゴシック"/>
                <w:spacing w:val="0"/>
              </w:rPr>
            </w:pPr>
          </w:p>
          <w:p w14:paraId="1DC0AFC7" w14:textId="74487FE8" w:rsidR="00D01312" w:rsidRPr="002C0485" w:rsidRDefault="00D01312" w:rsidP="002C0485">
            <w:pPr>
              <w:pStyle w:val="a8"/>
              <w:wordWrap/>
              <w:rPr>
                <w:rFonts w:ascii="ＭＳ ゴシック" w:hAnsi="ＭＳ ゴシック"/>
                <w:spacing w:val="0"/>
              </w:rPr>
            </w:pPr>
          </w:p>
          <w:p w14:paraId="1C5FDF9E" w14:textId="77777777" w:rsidR="00D01312" w:rsidRPr="002C0485" w:rsidRDefault="00D01312" w:rsidP="002C0485">
            <w:pPr>
              <w:pStyle w:val="a8"/>
              <w:wordWrap/>
              <w:rPr>
                <w:rFonts w:ascii="ＭＳ ゴシック" w:hAnsi="ＭＳ ゴシック"/>
                <w:spacing w:val="0"/>
              </w:rPr>
            </w:pPr>
          </w:p>
          <w:p w14:paraId="04241EC4" w14:textId="77777777" w:rsidR="00D01312" w:rsidRPr="002C0485" w:rsidRDefault="00D01312" w:rsidP="002C0485">
            <w:pPr>
              <w:pStyle w:val="a8"/>
              <w:wordWrap/>
              <w:rPr>
                <w:rFonts w:ascii="ＭＳ ゴシック" w:hAnsi="ＭＳ ゴシック"/>
                <w:spacing w:val="0"/>
              </w:rPr>
            </w:pPr>
          </w:p>
          <w:p w14:paraId="78BD04E4" w14:textId="77777777" w:rsidR="00D01312" w:rsidRPr="002C0485" w:rsidRDefault="00D01312" w:rsidP="002C0485">
            <w:pPr>
              <w:pStyle w:val="a8"/>
              <w:wordWrap/>
              <w:rPr>
                <w:rFonts w:ascii="ＭＳ ゴシック" w:hAnsi="ＭＳ ゴシック"/>
                <w:spacing w:val="0"/>
              </w:rPr>
            </w:pPr>
          </w:p>
          <w:p w14:paraId="067187CE" w14:textId="77777777" w:rsidR="00D01312" w:rsidRPr="002C0485" w:rsidRDefault="00D01312" w:rsidP="002C0485">
            <w:pPr>
              <w:pStyle w:val="a8"/>
              <w:wordWrap/>
              <w:rPr>
                <w:rFonts w:ascii="ＭＳ ゴシック" w:hAnsi="ＭＳ ゴシック"/>
                <w:spacing w:val="0"/>
              </w:rPr>
            </w:pPr>
          </w:p>
          <w:p w14:paraId="4C73AFB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記録で確認できるか</w:t>
            </w:r>
          </w:p>
          <w:p w14:paraId="0D29F7EC" w14:textId="77777777" w:rsidR="00D01312" w:rsidRPr="002C0485" w:rsidRDefault="00D01312" w:rsidP="002C0485">
            <w:pPr>
              <w:pStyle w:val="a8"/>
              <w:wordWrap/>
              <w:rPr>
                <w:rFonts w:ascii="ＭＳ ゴシック" w:hAnsi="ＭＳ ゴシック"/>
                <w:spacing w:val="0"/>
              </w:rPr>
            </w:pPr>
          </w:p>
          <w:p w14:paraId="1E18E1CB" w14:textId="77777777" w:rsidR="00D01312" w:rsidRPr="002C0485" w:rsidRDefault="00D01312" w:rsidP="002C0485">
            <w:pPr>
              <w:pStyle w:val="a8"/>
              <w:wordWrap/>
              <w:rPr>
                <w:rFonts w:ascii="ＭＳ ゴシック" w:hAnsi="ＭＳ ゴシック"/>
                <w:spacing w:val="0"/>
              </w:rPr>
            </w:pPr>
          </w:p>
          <w:p w14:paraId="3B9AE00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トイレ利用者　　　人</w:t>
            </w:r>
          </w:p>
          <w:p w14:paraId="3F91E1C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ポータブル　　　　人</w:t>
            </w:r>
          </w:p>
          <w:p w14:paraId="5A8FA30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おむつ　　　　　　人</w:t>
            </w:r>
          </w:p>
        </w:tc>
      </w:tr>
      <w:tr w:rsidR="00A93F77" w:rsidRPr="002C0485" w14:paraId="380BDB03" w14:textId="77777777" w:rsidTr="00012450">
        <w:tc>
          <w:tcPr>
            <w:tcW w:w="1560" w:type="dxa"/>
          </w:tcPr>
          <w:p w14:paraId="6603F865" w14:textId="6CB819EF"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11　口腔衛生の管理</w:t>
            </w:r>
          </w:p>
        </w:tc>
        <w:tc>
          <w:tcPr>
            <w:tcW w:w="5953" w:type="dxa"/>
          </w:tcPr>
          <w:p w14:paraId="619A6ED2" w14:textId="40173F5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00AA6DAA">
              <w:rPr>
                <w:rFonts w:ascii="ＭＳ ゴシック" w:hAnsi="ＭＳ ゴシック" w:hint="eastAsia"/>
              </w:rPr>
              <w:t>入居</w:t>
            </w:r>
            <w:r w:rsidRPr="002C0485">
              <w:rPr>
                <w:rFonts w:ascii="ＭＳ ゴシック" w:hAnsi="ＭＳ ゴシック" w:hint="eastAsia"/>
              </w:rPr>
              <w:t>者の</w:t>
            </w:r>
            <w:r w:rsidR="00842D3C" w:rsidRPr="002C0485">
              <w:rPr>
                <w:rFonts w:ascii="ＭＳ ゴシック" w:hAnsi="ＭＳ ゴシック" w:hint="eastAsia"/>
              </w:rPr>
              <w:t>口腔</w:t>
            </w:r>
            <w:r w:rsidRPr="002C0485">
              <w:rPr>
                <w:rFonts w:ascii="ＭＳ ゴシック" w:hAnsi="ＭＳ ゴシック" w:hint="eastAsia"/>
              </w:rPr>
              <w:t>の健康の保持を図り、自立した日常生活を営むことができるよう、口</w:t>
            </w:r>
            <w:r w:rsidR="00BB08A5">
              <w:rPr>
                <w:rFonts w:ascii="ＭＳ ゴシック" w:hAnsi="ＭＳ ゴシック" w:hint="eastAsia"/>
              </w:rPr>
              <w:t>腔</w:t>
            </w:r>
            <w:r w:rsidRPr="002C0485">
              <w:rPr>
                <w:rFonts w:ascii="ＭＳ ゴシック" w:hAnsi="ＭＳ ゴシック" w:hint="eastAsia"/>
              </w:rPr>
              <w:t>衛生の管理体制を整備し、各</w:t>
            </w:r>
            <w:r w:rsidR="00AA6DAA">
              <w:rPr>
                <w:rFonts w:ascii="ＭＳ ゴシック" w:hAnsi="ＭＳ ゴシック" w:hint="eastAsia"/>
              </w:rPr>
              <w:t>入居</w:t>
            </w:r>
            <w:r w:rsidRPr="002C0485">
              <w:rPr>
                <w:rFonts w:ascii="ＭＳ ゴシック" w:hAnsi="ＭＳ ゴシック" w:hint="eastAsia"/>
              </w:rPr>
              <w:t>者の状態に応じた口</w:t>
            </w:r>
            <w:r w:rsidR="00BB08A5">
              <w:rPr>
                <w:rFonts w:ascii="ＭＳ ゴシック" w:hAnsi="ＭＳ ゴシック" w:hint="eastAsia"/>
              </w:rPr>
              <w:t>腔</w:t>
            </w:r>
            <w:r w:rsidRPr="002C0485">
              <w:rPr>
                <w:rFonts w:ascii="ＭＳ ゴシック" w:hAnsi="ＭＳ ゴシック" w:hint="eastAsia"/>
              </w:rPr>
              <w:t>衛生の管理を計画的に行っているか。</w:t>
            </w:r>
          </w:p>
          <w:p w14:paraId="2D082FFE" w14:textId="7777777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◆平１１厚令３７第１８５条の２</w:t>
            </w:r>
          </w:p>
          <w:p w14:paraId="25BEFB99" w14:textId="77777777" w:rsidR="00FB4C3E" w:rsidRPr="002C0485" w:rsidRDefault="00FB4C3E"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p>
          <w:p w14:paraId="27A998F9" w14:textId="264BADEA" w:rsidR="00FB4C3E" w:rsidRPr="002C0485" w:rsidRDefault="00FB4C3E"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w:t>
            </w:r>
            <w:r w:rsidR="007F18E6" w:rsidRPr="002C0485">
              <w:rPr>
                <w:rFonts w:ascii="ＭＳ ゴシック" w:hAnsi="ＭＳ ゴシック" w:hint="eastAsia"/>
              </w:rPr>
              <w:t>特定施設入居者生活介護事業者の入居者に対する口腔衛生の管理について、入居者の口腔の健康状態に応じて、以下の手順により計画的に行うべきことを定めたものである。別途通知</w:t>
            </w:r>
            <w:r w:rsidR="00045BA5" w:rsidRPr="002C0485">
              <w:rPr>
                <w:rFonts w:ascii="ＭＳ ゴシック" w:hAnsi="ＭＳ ゴシック" w:hint="eastAsia"/>
              </w:rPr>
              <w:t>（</w:t>
            </w:r>
            <w:r w:rsidR="007F18E6" w:rsidRPr="002C0485">
              <w:rPr>
                <w:rFonts w:ascii="ＭＳ ゴシック" w:hAnsi="ＭＳ ゴシック" w:hint="eastAsia"/>
              </w:rPr>
              <w:t>「リハビリテーション・個別機能訓練、栄養、口腔の実施及び一体的取組について」</w:t>
            </w:r>
            <w:r w:rsidR="00045BA5" w:rsidRPr="002C0485">
              <w:rPr>
                <w:rFonts w:ascii="ＭＳ ゴシック" w:hAnsi="ＭＳ ゴシック" w:hint="eastAsia"/>
              </w:rPr>
              <w:t>）</w:t>
            </w:r>
            <w:r w:rsidR="007F18E6" w:rsidRPr="002C0485">
              <w:rPr>
                <w:rFonts w:ascii="ＭＳ ゴシック" w:hAnsi="ＭＳ ゴシック" w:hint="eastAsia"/>
              </w:rPr>
              <w:t>も参照されたい。</w:t>
            </w:r>
            <w:r w:rsidR="00466CB8" w:rsidRPr="002C0485">
              <w:rPr>
                <w:rFonts w:ascii="ＭＳ ゴシック" w:hAnsi="ＭＳ ゴシック" w:hint="eastAsia"/>
                <w:w w:val="50"/>
              </w:rPr>
              <w:t>◆平１１老企２５第３の十３（</w:t>
            </w:r>
            <w:r w:rsidR="00466CB8">
              <w:rPr>
                <w:rFonts w:ascii="ＭＳ ゴシック" w:hAnsi="ＭＳ ゴシック" w:hint="eastAsia"/>
                <w:w w:val="50"/>
              </w:rPr>
              <w:t>８</w:t>
            </w:r>
            <w:r w:rsidR="00466CB8" w:rsidRPr="002C0485">
              <w:rPr>
                <w:rFonts w:ascii="ＭＳ ゴシック" w:hAnsi="ＭＳ ゴシック" w:hint="eastAsia"/>
                <w:w w:val="50"/>
              </w:rPr>
              <w:t>）</w:t>
            </w:r>
          </w:p>
          <w:p w14:paraId="0EB7D6DC" w14:textId="5083A8EB" w:rsidR="007F18E6" w:rsidRPr="002C0485" w:rsidRDefault="007F18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当該施設において、歯科医師又は歯科医師の指示を受けた歯科衛生士が、当該施設の介護職員に対する口腔衛生の管理に係る技術的助言及び指導を年２回以上行うこと。</w:t>
            </w:r>
          </w:p>
          <w:p w14:paraId="47C36D1F" w14:textId="77777777" w:rsidR="00045BA5" w:rsidRPr="002C0485" w:rsidRDefault="007F18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①の技術的助言及び指導に基づき、以下の事項を記載した、入居者の口腔衛生の管理体制に係る計画を作成するとともに、必要に応じて、定期的に当該計画を見直すこと。</w:t>
            </w:r>
          </w:p>
          <w:p w14:paraId="79AF9A2F" w14:textId="38BBE133" w:rsidR="007F18E6" w:rsidRPr="002C0485" w:rsidRDefault="00045BA5"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7F18E6" w:rsidRPr="002C0485">
              <w:rPr>
                <w:rFonts w:ascii="ＭＳ ゴシック" w:hAnsi="ＭＳ ゴシック" w:hint="eastAsia"/>
              </w:rPr>
              <w:t>なお、口腔衛生の管理体制に係る計画に相当する内容を施設サービス</w:t>
            </w:r>
            <w:r w:rsidR="000D71E0" w:rsidRPr="002C0485">
              <w:rPr>
                <w:rFonts w:ascii="ＭＳ ゴシック" w:hAnsi="ＭＳ ゴシック" w:hint="eastAsia"/>
              </w:rPr>
              <w:t>計画の中に記載する場合はその記載をもって口腔衛生の管理体制に係る計画の作成に代えることができるものとすること。</w:t>
            </w:r>
          </w:p>
          <w:p w14:paraId="110C7F73" w14:textId="2782211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イ　助言を行った歯科医師</w:t>
            </w:r>
          </w:p>
          <w:p w14:paraId="1E01A2F3" w14:textId="2AD32CBF"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ロ　歯科医師からの助言の要点</w:t>
            </w:r>
          </w:p>
          <w:p w14:paraId="4B3262DD" w14:textId="69287402"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ハ　具体的方策</w:t>
            </w:r>
          </w:p>
          <w:p w14:paraId="1157E4BD" w14:textId="7841B6FC"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ニ　当該施設における実施目標</w:t>
            </w:r>
          </w:p>
          <w:p w14:paraId="305F3E12" w14:textId="7777777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ホ　留意事項・特記事項</w:t>
            </w:r>
          </w:p>
          <w:p w14:paraId="765BD729" w14:textId="7777777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医療保険において歯科訪問診療料が算定された日に、介護職員に対する口腔清掃等に係る技術的助言及び指導又は</w:t>
            </w:r>
            <w:r w:rsidR="00045BA5" w:rsidRPr="002C0485">
              <w:rPr>
                <w:rFonts w:ascii="ＭＳ ゴシック" w:hAnsi="ＭＳ ゴシック" w:hint="eastAsia"/>
              </w:rPr>
              <w:t>②の計画に関する技術的助言及び指導を行うに当たっては、歯科訪問診療又は訪問歯科衛生指導の実施時間以外の時間帯に行うこと。</w:t>
            </w:r>
          </w:p>
          <w:p w14:paraId="415D2397" w14:textId="3C433593" w:rsidR="00045BA5" w:rsidRPr="002C0485" w:rsidRDefault="00045BA5"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3E6C24" w:rsidRPr="002C0485">
              <w:rPr>
                <w:rFonts w:ascii="ＭＳ ゴシック" w:hAnsi="ＭＳ ゴシック"/>
              </w:rPr>
              <w:t>なお、当該施設と計画に関する技術的助言及び指導を行う歯科医師 又は歯科医師の指示を受けた歯科衛生士においては、実施事項等について文書で取り決めること。</w:t>
            </w:r>
          </w:p>
        </w:tc>
        <w:tc>
          <w:tcPr>
            <w:tcW w:w="425" w:type="dxa"/>
          </w:tcPr>
          <w:p w14:paraId="1219614C" w14:textId="77777777"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2B66338" w14:textId="77777777"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D2B3D16" w14:textId="5A09478A"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4119C9F" w14:textId="2EF07CF2" w:rsidR="00FB4C3E" w:rsidRPr="002C0485" w:rsidRDefault="00FB4C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令和９年３月３１日までは努力義務となる（経過措置）</w:t>
            </w:r>
          </w:p>
          <w:p w14:paraId="6ED337AD" w14:textId="77777777" w:rsidR="00A93F77" w:rsidRPr="002C0485" w:rsidRDefault="00A93F77" w:rsidP="002C0485">
            <w:pPr>
              <w:pStyle w:val="a8"/>
              <w:wordWrap/>
              <w:rPr>
                <w:rFonts w:ascii="ＭＳ ゴシック" w:hAnsi="ＭＳ ゴシック"/>
              </w:rPr>
            </w:pPr>
          </w:p>
        </w:tc>
      </w:tr>
      <w:tr w:rsidR="00A93F77" w:rsidRPr="002C0485" w14:paraId="531C3583" w14:textId="77777777" w:rsidTr="00A87307">
        <w:tc>
          <w:tcPr>
            <w:tcW w:w="1560" w:type="dxa"/>
          </w:tcPr>
          <w:p w14:paraId="6607F00D" w14:textId="18827940"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12</w:t>
            </w:r>
            <w:r w:rsidR="00A93F77" w:rsidRPr="002C0485">
              <w:rPr>
                <w:rFonts w:ascii="ＭＳ ゴシック" w:eastAsia="ＭＳ ゴシック" w:hAnsi="ＭＳ ゴシック" w:hint="eastAsia"/>
                <w:szCs w:val="18"/>
              </w:rPr>
              <w:t xml:space="preserve">　機能訓練</w:t>
            </w:r>
          </w:p>
        </w:tc>
        <w:tc>
          <w:tcPr>
            <w:tcW w:w="5953" w:type="dxa"/>
          </w:tcPr>
          <w:p w14:paraId="59910600" w14:textId="27BC85E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利用者の心身の状況等を踏まえ、必要に応じて日常生活を送る上で必要な生活機能の改善又は維持のための機能訓練を行っているか。</w:t>
            </w:r>
            <w:r w:rsidRPr="002C0485">
              <w:rPr>
                <w:rFonts w:ascii="ＭＳ ゴシック" w:hAnsi="ＭＳ ゴシック" w:hint="eastAsia"/>
                <w:w w:val="50"/>
              </w:rPr>
              <w:t>◆平１１厚令３７条第１３２条準用</w:t>
            </w:r>
          </w:p>
          <w:p w14:paraId="7B3E2E45"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2BA021B1" w14:textId="01AC2F3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日常生活及びレクリエーション、行事の実施に当たってもその効果を配慮するものとする。</w:t>
            </w:r>
            <w:r w:rsidRPr="002C0485">
              <w:rPr>
                <w:rFonts w:ascii="ＭＳ ゴシック" w:hAnsi="ＭＳ ゴシック" w:hint="eastAsia"/>
                <w:w w:val="50"/>
              </w:rPr>
              <w:t>◆平１１老企２５第３の八３（８）準用</w:t>
            </w:r>
          </w:p>
        </w:tc>
        <w:tc>
          <w:tcPr>
            <w:tcW w:w="425" w:type="dxa"/>
          </w:tcPr>
          <w:p w14:paraId="3939482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59223F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7A70C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E44748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実施状況確認</w:t>
            </w:r>
          </w:p>
          <w:p w14:paraId="433745C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加算ある場合は個別リ</w:t>
            </w:r>
          </w:p>
          <w:p w14:paraId="3A7C71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ハ記録確認</w:t>
            </w:r>
          </w:p>
        </w:tc>
      </w:tr>
      <w:tr w:rsidR="00A93F77" w:rsidRPr="002C0485" w14:paraId="55626409" w14:textId="77777777" w:rsidTr="00A87307">
        <w:tc>
          <w:tcPr>
            <w:tcW w:w="1560" w:type="dxa"/>
          </w:tcPr>
          <w:p w14:paraId="7C3DCAE3" w14:textId="607239A8"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13</w:t>
            </w:r>
            <w:r w:rsidR="00A93F77" w:rsidRPr="002C0485">
              <w:rPr>
                <w:rFonts w:ascii="ＭＳ ゴシック" w:eastAsia="ＭＳ ゴシック" w:hAnsi="ＭＳ ゴシック" w:hint="eastAsia"/>
                <w:szCs w:val="18"/>
              </w:rPr>
              <w:t xml:space="preserve">　健康管理</w:t>
            </w:r>
          </w:p>
        </w:tc>
        <w:tc>
          <w:tcPr>
            <w:tcW w:w="5953" w:type="dxa"/>
          </w:tcPr>
          <w:p w14:paraId="23B4E711" w14:textId="427385ED" w:rsidR="00A93F77" w:rsidRPr="002C0485" w:rsidRDefault="00A93F77"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施設の看護職員は、常に利用者の健康の状況に注意するとともに、</w:t>
            </w:r>
            <w:r w:rsidRPr="002C0485">
              <w:rPr>
                <w:rFonts w:ascii="ＭＳ ゴシック" w:hAnsi="ＭＳ ゴシック" w:hint="eastAsia"/>
              </w:rPr>
              <w:t>健康保持のための適切な措置を講じているか。</w:t>
            </w:r>
          </w:p>
          <w:p w14:paraId="699D60AC" w14:textId="33FD9E76"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◆平１１厚令３７条第１８６条</w:t>
            </w:r>
          </w:p>
        </w:tc>
        <w:tc>
          <w:tcPr>
            <w:tcW w:w="425" w:type="dxa"/>
          </w:tcPr>
          <w:p w14:paraId="55928A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1CD30C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7D42E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20CF010"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FFDCF2E" w14:textId="77777777" w:rsidTr="00A87307">
        <w:tc>
          <w:tcPr>
            <w:tcW w:w="1560" w:type="dxa"/>
          </w:tcPr>
          <w:p w14:paraId="588364F1" w14:textId="191ABEB8"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14　</w:t>
            </w:r>
            <w:r w:rsidR="00A93F77" w:rsidRPr="002C0485">
              <w:rPr>
                <w:rFonts w:ascii="ＭＳ ゴシック" w:hAnsi="ＭＳ ゴシック" w:hint="eastAsia"/>
              </w:rPr>
              <w:t>相談及び援助</w:t>
            </w:r>
          </w:p>
        </w:tc>
        <w:tc>
          <w:tcPr>
            <w:tcW w:w="5953" w:type="dxa"/>
          </w:tcPr>
          <w:p w14:paraId="43C4526F" w14:textId="4BB934A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常に利用者の心身の状況、その置かれている環境等の的確な把握に努め、利用者又はその家族に対し、その相談に適切に応じるとともに、利用者の社会生活に必要な支援を行っているか。</w:t>
            </w:r>
          </w:p>
          <w:p w14:paraId="5D9B40D8" w14:textId="77777777" w:rsidR="00A93F77" w:rsidRPr="002C0485" w:rsidRDefault="00A93F77" w:rsidP="002C0485">
            <w:pPr>
              <w:pStyle w:val="a8"/>
              <w:wordWrap/>
              <w:ind w:firstLineChars="100" w:firstLine="94"/>
              <w:rPr>
                <w:rFonts w:ascii="ＭＳ ゴシック" w:hAnsi="ＭＳ ゴシック"/>
                <w:spacing w:val="0"/>
              </w:rPr>
            </w:pPr>
            <w:r w:rsidRPr="002C0485">
              <w:rPr>
                <w:rFonts w:ascii="ＭＳ ゴシック" w:hAnsi="ＭＳ ゴシック" w:hint="eastAsia"/>
                <w:w w:val="50"/>
              </w:rPr>
              <w:t xml:space="preserve">　◆平１１厚令３７条第１８７条</w:t>
            </w:r>
          </w:p>
          <w:p w14:paraId="7DCC6BB7"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2813741D" w14:textId="244C1645"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「社会生活に必要な支援」とは、入居者自らの趣味又は嗜好に応じた生きがい活動、各種の公共サービス及び必要とする行政機関に対する手続等に関する情報提供又は相談である。</w:t>
            </w:r>
          </w:p>
          <w:p w14:paraId="0D5A479E" w14:textId="321366C5" w:rsidR="00A93F77" w:rsidRPr="002C0485" w:rsidRDefault="00A93F77" w:rsidP="002C0485">
            <w:pPr>
              <w:spacing w:line="211" w:lineRule="exact"/>
              <w:ind w:firstLineChars="400" w:firstLine="36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◆平１１老企２５第３の十３（</w:t>
            </w:r>
            <w:r w:rsidR="00691E58"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w:t>
            </w:r>
          </w:p>
        </w:tc>
        <w:tc>
          <w:tcPr>
            <w:tcW w:w="425" w:type="dxa"/>
          </w:tcPr>
          <w:p w14:paraId="5B7A2C0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8F7C1C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3D2338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20FB775"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4C9B2240" w14:textId="77777777" w:rsidTr="00A87307">
        <w:tc>
          <w:tcPr>
            <w:tcW w:w="1560" w:type="dxa"/>
          </w:tcPr>
          <w:p w14:paraId="233D21B6" w14:textId="2D5A69CF"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15</w:t>
            </w:r>
            <w:r w:rsidR="00A93F77" w:rsidRPr="002C0485">
              <w:rPr>
                <w:rFonts w:ascii="ＭＳ ゴシック" w:hAnsi="ＭＳ ゴシック" w:hint="eastAsia"/>
              </w:rPr>
              <w:t xml:space="preserve">　利用者の家族との連携等</w:t>
            </w:r>
          </w:p>
        </w:tc>
        <w:tc>
          <w:tcPr>
            <w:tcW w:w="5953" w:type="dxa"/>
          </w:tcPr>
          <w:p w14:paraId="7B42F7F0" w14:textId="74116D00"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常に利用者の家族との連携を図るとともに、利用者とその家族との交流等の機会を確保するよう努めているか。</w:t>
            </w:r>
            <w:r w:rsidRPr="002C0485">
              <w:rPr>
                <w:rFonts w:ascii="ＭＳ ゴシック" w:hAnsi="ＭＳ ゴシック" w:hint="eastAsia"/>
                <w:w w:val="50"/>
              </w:rPr>
              <w:t>◆平１１厚令３７条第１８８条</w:t>
            </w:r>
          </w:p>
          <w:p w14:paraId="532EB490" w14:textId="77777777" w:rsidR="00A93F77" w:rsidRPr="002C0485" w:rsidRDefault="00A93F77" w:rsidP="002C0485">
            <w:pPr>
              <w:pStyle w:val="a8"/>
              <w:wordWrap/>
              <w:rPr>
                <w:rFonts w:ascii="ＭＳ ゴシック" w:hAnsi="ＭＳ ゴシック"/>
              </w:rPr>
            </w:pPr>
          </w:p>
          <w:p w14:paraId="41D1D440" w14:textId="009A06AA"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利用者の生活及び健康の状況並びにサービスの提供状況を家族</w:t>
            </w:r>
            <w:r w:rsidRPr="002C0485">
              <w:rPr>
                <w:rFonts w:ascii="ＭＳ ゴシック" w:hAnsi="ＭＳ ゴシック" w:hint="eastAsia"/>
                <w:spacing w:val="1"/>
              </w:rPr>
              <w:t>に定期的に報告する等、常に利用者と家族の連携を図るとともに、</w:t>
            </w:r>
            <w:r w:rsidRPr="002C0485">
              <w:rPr>
                <w:rFonts w:ascii="ＭＳ ゴシック" w:hAnsi="ＭＳ ゴシック" w:hint="eastAsia"/>
              </w:rPr>
              <w:t>当該事業者が実施する行事への参加呼びかけ等によって利用者とその家族が交流できる機会を確保するよう努めなければならない。</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１０</w:t>
            </w:r>
            <w:r w:rsidRPr="002C0485">
              <w:rPr>
                <w:rFonts w:ascii="ＭＳ ゴシック" w:hAnsi="ＭＳ ゴシック" w:hint="eastAsia"/>
                <w:w w:val="50"/>
              </w:rPr>
              <w:t>）</w:t>
            </w:r>
          </w:p>
        </w:tc>
        <w:tc>
          <w:tcPr>
            <w:tcW w:w="425" w:type="dxa"/>
          </w:tcPr>
          <w:p w14:paraId="29C8703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985ED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1F2940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2261FE0" w14:textId="14CD88D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機会の有無、頻度</w:t>
            </w:r>
          </w:p>
          <w:p w14:paraId="0BA1789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家族への周知方法</w:t>
            </w:r>
          </w:p>
        </w:tc>
      </w:tr>
      <w:tr w:rsidR="00A93F77" w:rsidRPr="002C0485" w14:paraId="553AD4D7" w14:textId="77777777" w:rsidTr="00A87307">
        <w:tc>
          <w:tcPr>
            <w:tcW w:w="1560" w:type="dxa"/>
          </w:tcPr>
          <w:p w14:paraId="5D9869B8" w14:textId="2FFE60C8"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16</w:t>
            </w:r>
            <w:r w:rsidR="00A93F77" w:rsidRPr="002C0485">
              <w:rPr>
                <w:rFonts w:ascii="ＭＳ ゴシック" w:hAnsi="ＭＳ ゴシック" w:hint="eastAsia"/>
              </w:rPr>
              <w:t xml:space="preserve">　利用者に関する市町村への通知</w:t>
            </w:r>
          </w:p>
        </w:tc>
        <w:tc>
          <w:tcPr>
            <w:tcW w:w="5953" w:type="dxa"/>
          </w:tcPr>
          <w:p w14:paraId="3B1C9D4C" w14:textId="719A97E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利用者が次のいずれかに該当する場合は、遅滞なく、意見を付してその旨を市町村に通知しているか。</w:t>
            </w:r>
            <w:r w:rsidRPr="002C0485">
              <w:rPr>
                <w:rFonts w:ascii="ＭＳ ゴシック" w:hAnsi="ＭＳ ゴシック" w:hint="eastAsia"/>
                <w:w w:val="50"/>
              </w:rPr>
              <w:t>◆平１１厚令３７第２６条準用</w:t>
            </w:r>
          </w:p>
          <w:p w14:paraId="53CB4433" w14:textId="741B8484"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①　正当な理由なしにサービスの利用に関する指示に従わないことにより、要介護状態の程度を増進させたと認められるとき。</w:t>
            </w:r>
          </w:p>
          <w:p w14:paraId="38043F54" w14:textId="480DCF9F"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②　偽りその他不正な行為によって保険給付を受け、又は受けようとしたとき。</w:t>
            </w:r>
          </w:p>
        </w:tc>
        <w:tc>
          <w:tcPr>
            <w:tcW w:w="425" w:type="dxa"/>
          </w:tcPr>
          <w:p w14:paraId="15FE5B7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A070DC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A7DA8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176CA4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tc>
      </w:tr>
      <w:tr w:rsidR="00A93F77" w:rsidRPr="002C0485" w14:paraId="4D24DAE3" w14:textId="77777777" w:rsidTr="00A87307">
        <w:tc>
          <w:tcPr>
            <w:tcW w:w="1560" w:type="dxa"/>
          </w:tcPr>
          <w:p w14:paraId="346B2CD1" w14:textId="4CD394E6"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17</w:t>
            </w:r>
            <w:r w:rsidR="00A93F77" w:rsidRPr="002C0485">
              <w:rPr>
                <w:rFonts w:ascii="ＭＳ ゴシック" w:hAnsi="ＭＳ ゴシック" w:hint="eastAsia"/>
              </w:rPr>
              <w:t xml:space="preserve">　緊急時等の対応</w:t>
            </w:r>
          </w:p>
        </w:tc>
        <w:tc>
          <w:tcPr>
            <w:tcW w:w="5953" w:type="dxa"/>
          </w:tcPr>
          <w:p w14:paraId="0EA30C92" w14:textId="20DD4DF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現にサービスの提供を行っているときに利用者に病状の急変が生じた場合その他必要な場合は、速やかに主治医又はあらかじめ事業者が定めた協力医療機関への連絡を行う等の必要な措置を講じているか。</w:t>
            </w:r>
            <w:r w:rsidRPr="002C0485">
              <w:rPr>
                <w:rFonts w:ascii="ＭＳ ゴシック" w:hAnsi="ＭＳ ゴシック" w:hint="eastAsia"/>
                <w:w w:val="50"/>
              </w:rPr>
              <w:t>◆平１１厚令３７第５１条準用</w:t>
            </w:r>
          </w:p>
          <w:p w14:paraId="2D814AC9"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p>
          <w:p w14:paraId="2025EAD3" w14:textId="237DD5D6" w:rsidR="00A93F77" w:rsidRPr="002C0485" w:rsidRDefault="00A93F77" w:rsidP="002C0485">
            <w:pPr>
              <w:suppressAutoHyphens/>
              <w:kinsoku w:val="0"/>
              <w:autoSpaceDE w:val="0"/>
              <w:autoSpaceDN w:val="0"/>
              <w:spacing w:line="211" w:lineRule="exact"/>
              <w:ind w:firstLineChars="100" w:firstLine="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協力医療機関について　</w:t>
            </w:r>
            <w:r w:rsidRPr="002C0485">
              <w:rPr>
                <w:rFonts w:ascii="ＭＳ ゴシック" w:eastAsia="ＭＳ ゴシック" w:hAnsi="ＭＳ ゴシック" w:hint="eastAsia"/>
                <w:w w:val="50"/>
                <w:szCs w:val="18"/>
              </w:rPr>
              <w:t>◆平１１老企２５第３の二３（３）準用</w:t>
            </w:r>
          </w:p>
          <w:p w14:paraId="69AE5374" w14:textId="541EC4E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通常の事業の実施地域内にあることが望ましい。</w:t>
            </w:r>
          </w:p>
          <w:p w14:paraId="5FC468D3" w14:textId="708F43B6" w:rsidR="00A93F77" w:rsidRPr="002C0485" w:rsidRDefault="00A93F77" w:rsidP="002C0485">
            <w:pPr>
              <w:pStyle w:val="a8"/>
              <w:wordWrap/>
              <w:ind w:left="546" w:hangingChars="300" w:hanging="546"/>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イ　緊急時において円滑な協力を得るため、当該協力医療機関との間であらかじめ必要な事項を取り決めておくこと。</w:t>
            </w:r>
          </w:p>
        </w:tc>
        <w:tc>
          <w:tcPr>
            <w:tcW w:w="425" w:type="dxa"/>
          </w:tcPr>
          <w:p w14:paraId="0CF63EC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D2D66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C78B25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D5DB966" w14:textId="77777777" w:rsidR="00A93F77" w:rsidRPr="002C0485" w:rsidRDefault="00A93F77" w:rsidP="002C0485">
            <w:pPr>
              <w:pStyle w:val="a8"/>
              <w:wordWrap/>
              <w:spacing w:before="121"/>
              <w:rPr>
                <w:rFonts w:ascii="ＭＳ ゴシック" w:hAnsi="ＭＳ ゴシック"/>
                <w:spacing w:val="0"/>
              </w:rPr>
            </w:pPr>
            <w:r w:rsidRPr="002C0485">
              <w:rPr>
                <w:rFonts w:ascii="ＭＳ ゴシック" w:hAnsi="ＭＳ ゴシック" w:hint="eastAsia"/>
              </w:rPr>
              <w:t>【マニュアルの有・無】</w:t>
            </w:r>
          </w:p>
          <w:p w14:paraId="4F9E4E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従業者への周知方法</w:t>
            </w:r>
          </w:p>
          <w:p w14:paraId="07290EAE"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2FEB161B" w14:textId="77777777" w:rsidTr="00A87307">
        <w:tc>
          <w:tcPr>
            <w:tcW w:w="1560" w:type="dxa"/>
          </w:tcPr>
          <w:p w14:paraId="5F69D5AF" w14:textId="6C042264"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18</w:t>
            </w:r>
            <w:r w:rsidR="00A93F77" w:rsidRPr="002C0485">
              <w:rPr>
                <w:rFonts w:ascii="ＭＳ ゴシック" w:hAnsi="ＭＳ ゴシック" w:hint="eastAsia"/>
              </w:rPr>
              <w:t xml:space="preserve">　管理者の　責務</w:t>
            </w:r>
          </w:p>
        </w:tc>
        <w:tc>
          <w:tcPr>
            <w:tcW w:w="5953" w:type="dxa"/>
          </w:tcPr>
          <w:p w14:paraId="7A37862B" w14:textId="4F9D90BF"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管理者は、当該特定施設の従業者の管理及びサービス利用の申込みに係る調整、業務の実施状況の把握その他の管理を一元的に行っているか。</w:t>
            </w:r>
            <w:r w:rsidRPr="002C0485">
              <w:rPr>
                <w:rFonts w:ascii="ＭＳ ゴシック" w:hAnsi="ＭＳ ゴシック" w:hint="eastAsia"/>
                <w:w w:val="50"/>
              </w:rPr>
              <w:t>◆平１１厚令３７第５２条第１項準用</w:t>
            </w:r>
          </w:p>
          <w:p w14:paraId="3F231988" w14:textId="77777777" w:rsidR="00A93F77" w:rsidRPr="002C0485" w:rsidRDefault="00A93F77" w:rsidP="002C0485">
            <w:pPr>
              <w:pStyle w:val="a8"/>
              <w:wordWrap/>
              <w:rPr>
                <w:rFonts w:ascii="ＭＳ ゴシック" w:hAnsi="ＭＳ ゴシック"/>
                <w:spacing w:val="0"/>
              </w:rPr>
            </w:pPr>
          </w:p>
          <w:p w14:paraId="40973E43" w14:textId="4C8A58D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管理者は、当該特定施設の従業者に、本主眼事項第４の規定を遵守させるため必要な指揮命令を行っているか。</w:t>
            </w:r>
            <w:r w:rsidRPr="002C0485">
              <w:rPr>
                <w:rFonts w:ascii="ＭＳ ゴシック" w:hAnsi="ＭＳ ゴシック" w:hint="eastAsia"/>
                <w:w w:val="50"/>
              </w:rPr>
              <w:t>◆平１１厚令３７第５２条第２項準用</w:t>
            </w:r>
          </w:p>
        </w:tc>
        <w:tc>
          <w:tcPr>
            <w:tcW w:w="425" w:type="dxa"/>
          </w:tcPr>
          <w:p w14:paraId="053C719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ADECB9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034D42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5BC4293" w14:textId="6E598F8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氏名：</w:t>
            </w:r>
          </w:p>
          <w:p w14:paraId="7CE37997" w14:textId="77777777" w:rsidR="00A93F77" w:rsidRPr="002C0485" w:rsidRDefault="00A93F77" w:rsidP="002C0485">
            <w:pPr>
              <w:pStyle w:val="a8"/>
              <w:wordWrap/>
              <w:rPr>
                <w:rFonts w:ascii="ＭＳ ゴシック" w:hAnsi="ＭＳ ゴシック"/>
                <w:spacing w:val="0"/>
              </w:rPr>
            </w:pPr>
          </w:p>
          <w:p w14:paraId="6D13E953" w14:textId="51B02A74"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管理者が掌握しているか</w:t>
            </w:r>
          </w:p>
        </w:tc>
      </w:tr>
      <w:tr w:rsidR="00A93F77" w:rsidRPr="002C0485" w14:paraId="1AD60DFD" w14:textId="77777777" w:rsidTr="00A87307">
        <w:tc>
          <w:tcPr>
            <w:tcW w:w="1560" w:type="dxa"/>
          </w:tcPr>
          <w:p w14:paraId="68BBD483" w14:textId="75A84EF6"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19</w:t>
            </w:r>
            <w:r w:rsidR="00A93F77" w:rsidRPr="002C0485">
              <w:rPr>
                <w:rFonts w:ascii="ＭＳ ゴシック" w:eastAsia="ＭＳ ゴシック" w:hAnsi="ＭＳ ゴシック" w:hint="eastAsia"/>
                <w:szCs w:val="18"/>
              </w:rPr>
              <w:t xml:space="preserve">　運営規程</w:t>
            </w:r>
          </w:p>
        </w:tc>
        <w:tc>
          <w:tcPr>
            <w:tcW w:w="5953" w:type="dxa"/>
          </w:tcPr>
          <w:p w14:paraId="08D4831B" w14:textId="1AF60D1B"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指定特定施設ごとに、次に掲げる重要事項を内容とする運営規程を定めているか。</w:t>
            </w:r>
            <w:r w:rsidRPr="002C0485">
              <w:rPr>
                <w:rFonts w:ascii="ＭＳ ゴシック" w:hAnsi="ＭＳ ゴシック" w:hint="eastAsia"/>
                <w:w w:val="50"/>
              </w:rPr>
              <w:t>◆平１１厚令３７第１８９条</w:t>
            </w:r>
          </w:p>
          <w:p w14:paraId="5BB64A4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事業の目的及び運営の方針</w:t>
            </w:r>
          </w:p>
          <w:p w14:paraId="7B4D14E1" w14:textId="75023B26"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イ　特定施設従業者の職種、員数及び職務内容</w:t>
            </w:r>
          </w:p>
          <w:p w14:paraId="3780B0DC" w14:textId="59035EAD"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14:paraId="60989A49" w14:textId="009C20A7" w:rsidR="00A93F77" w:rsidRPr="002C0485" w:rsidRDefault="00A93F77" w:rsidP="002C0485">
            <w:pPr>
              <w:pStyle w:val="a8"/>
              <w:wordWrap/>
              <w:ind w:leftChars="300" w:left="540"/>
              <w:rPr>
                <w:rFonts w:ascii="ＭＳ ゴシック" w:hAnsi="ＭＳ ゴシック"/>
                <w:spacing w:val="0"/>
              </w:rPr>
            </w:pPr>
            <w:r w:rsidRPr="002C0485">
              <w:rPr>
                <w:rFonts w:ascii="ＭＳ ゴシック" w:hAnsi="ＭＳ ゴシック" w:hint="eastAsia"/>
                <w:w w:val="50"/>
              </w:rPr>
              <w:t>◆平１１老企２５第３の一３（１９）①準用</w:t>
            </w:r>
          </w:p>
          <w:p w14:paraId="572702A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ウ　入所定員及び居室数</w:t>
            </w:r>
          </w:p>
          <w:p w14:paraId="0E9ED2A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エ　サービスの内容及び利用料その他の費用の額</w:t>
            </w:r>
          </w:p>
          <w:p w14:paraId="7E046420" w14:textId="54EA1E4A"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　サービスの内容については、入浴の介護の１週間における回数等のサービスの内容を規定すること。</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１１</w:t>
            </w:r>
            <w:r w:rsidRPr="002C0485">
              <w:rPr>
                <w:rFonts w:ascii="ＭＳ ゴシック" w:hAnsi="ＭＳ ゴシック" w:hint="eastAsia"/>
                <w:w w:val="50"/>
              </w:rPr>
              <w:t>）①</w:t>
            </w:r>
          </w:p>
          <w:p w14:paraId="09820B73" w14:textId="5D62364B"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利用料については、法定代理受領サービスであるサービスに係る利用料（１割、２割又は３割負担）及び法定代理受領サービスでないサービスの利用料を規定すること。</w:t>
            </w:r>
          </w:p>
          <w:p w14:paraId="5CFDFCF0" w14:textId="26B8C1B2" w:rsidR="00A93F77" w:rsidRPr="002C0485" w:rsidRDefault="00A93F77" w:rsidP="002C0485">
            <w:pPr>
              <w:pStyle w:val="a8"/>
              <w:wordWrap/>
              <w:ind w:leftChars="300" w:left="540"/>
              <w:rPr>
                <w:rFonts w:ascii="ＭＳ ゴシック" w:hAnsi="ＭＳ ゴシック"/>
                <w:spacing w:val="0"/>
              </w:rPr>
            </w:pPr>
            <w:r w:rsidRPr="002C0485">
              <w:rPr>
                <w:rFonts w:ascii="ＭＳ ゴシック" w:hAnsi="ＭＳ ゴシック" w:hint="eastAsia"/>
              </w:rPr>
              <w:t xml:space="preserve">　その他の費用の額としては、徴収が認められている費用の額等及び必要に応じてその他のサービスに係る費用の額を規定すること。</w:t>
            </w:r>
            <w:r w:rsidRPr="002C0485">
              <w:rPr>
                <w:rFonts w:ascii="ＭＳ ゴシック" w:hAnsi="ＭＳ ゴシック" w:hint="eastAsia"/>
                <w:w w:val="50"/>
              </w:rPr>
              <w:t>◆平１１老企２５第３の一３（１９）③準用</w:t>
            </w:r>
          </w:p>
          <w:p w14:paraId="16DD6BF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オ　利用者が介護居室又は一時介護室に移る場合の条件及び手続</w:t>
            </w:r>
          </w:p>
          <w:p w14:paraId="4782AD7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カ</w:t>
            </w:r>
            <w:r w:rsidRPr="002C0485">
              <w:rPr>
                <w:rFonts w:ascii="ＭＳ ゴシック" w:hAnsi="ＭＳ ゴシック"/>
                <w:spacing w:val="1"/>
              </w:rPr>
              <w:t xml:space="preserve">  </w:t>
            </w:r>
            <w:r w:rsidRPr="002C0485">
              <w:rPr>
                <w:rFonts w:ascii="ＭＳ ゴシック" w:hAnsi="ＭＳ ゴシック" w:hint="eastAsia"/>
              </w:rPr>
              <w:t>施設の利用に当たっての留意事項</w:t>
            </w:r>
          </w:p>
          <w:p w14:paraId="7B46129C"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キ　緊急時等における対応方法</w:t>
            </w:r>
          </w:p>
          <w:p w14:paraId="4A44DD1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ク　非常災害対策</w:t>
            </w:r>
          </w:p>
          <w:p w14:paraId="4EE27CEB" w14:textId="3498DE84"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ケ　虐待の防止のための措置に関する事項</w:t>
            </w:r>
          </w:p>
          <w:p w14:paraId="2AE988E1" w14:textId="679D3B6D" w:rsidR="00A93F77" w:rsidRPr="002C0485" w:rsidRDefault="00A93F77"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　本主眼事項第４の３</w:t>
            </w:r>
            <w:r w:rsidR="00812AD8">
              <w:rPr>
                <w:rFonts w:ascii="ＭＳ ゴシック" w:hAnsi="ＭＳ ゴシック" w:hint="eastAsia"/>
              </w:rPr>
              <w:t>２</w:t>
            </w:r>
            <w:r w:rsidRPr="002C0485">
              <w:rPr>
                <w:rFonts w:ascii="ＭＳ ゴシック" w:hAnsi="ＭＳ ゴシック" w:hint="eastAsia"/>
              </w:rPr>
              <w:t>の虐待の防止に係る、組織内の体制（責任者の選定、従業者への研修方法や研修計画等）や虐待又は虐待が疑われる事案（以下「虐待等」という。）が発生した場合の対応方法等を指す内容であること。</w:t>
            </w:r>
            <w:r w:rsidRPr="002C0485">
              <w:rPr>
                <w:rFonts w:ascii="ＭＳ ゴシック" w:hAnsi="ＭＳ ゴシック" w:hint="eastAsia"/>
                <w:w w:val="50"/>
              </w:rPr>
              <w:t>◆平１</w:t>
            </w:r>
            <w:r w:rsidRPr="002C0485">
              <w:rPr>
                <w:rFonts w:ascii="ＭＳ ゴシック" w:hAnsi="ＭＳ ゴシック"/>
                <w:w w:val="50"/>
              </w:rPr>
              <w:t>1</w:t>
            </w:r>
            <w:r w:rsidRPr="002C0485">
              <w:rPr>
                <w:rFonts w:ascii="ＭＳ ゴシック" w:hAnsi="ＭＳ ゴシック" w:hint="eastAsia"/>
                <w:w w:val="50"/>
              </w:rPr>
              <w:t>老企２５第３の一３（１９）⑤</w:t>
            </w:r>
          </w:p>
          <w:p w14:paraId="61DF1ABC"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コ　その他運営に関する重要事項</w:t>
            </w:r>
          </w:p>
          <w:p w14:paraId="4711968F" w14:textId="77777777" w:rsidR="00A93F77" w:rsidRPr="002C0485" w:rsidRDefault="00A93F77"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当該サービスに係る看護職員又は介護職員をそれぞれ他の従業者と明確に区分するための措置等を指すものであること。</w:t>
            </w:r>
          </w:p>
          <w:p w14:paraId="08C9B3E2" w14:textId="15FDBDC2" w:rsidR="00A93F77" w:rsidRPr="002C0485" w:rsidRDefault="00A93F77" w:rsidP="002C0485">
            <w:pPr>
              <w:pStyle w:val="a8"/>
              <w:wordWrap/>
              <w:ind w:firstLineChars="600" w:firstLine="564"/>
              <w:rPr>
                <w:rFonts w:ascii="ＭＳ ゴシック" w:hAnsi="ＭＳ ゴシック"/>
                <w:spacing w:val="0"/>
              </w:rPr>
            </w:pP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１１</w:t>
            </w:r>
            <w:r w:rsidRPr="002C0485">
              <w:rPr>
                <w:rFonts w:ascii="ＭＳ ゴシック" w:hAnsi="ＭＳ ゴシック" w:hint="eastAsia"/>
                <w:w w:val="50"/>
              </w:rPr>
              <w:t>）②</w:t>
            </w:r>
          </w:p>
          <w:p w14:paraId="3D06A6F7" w14:textId="42658A4D" w:rsidR="00A93F77" w:rsidRPr="002C0485" w:rsidRDefault="00A93F77" w:rsidP="002C0485">
            <w:pPr>
              <w:pStyle w:val="a8"/>
              <w:wordWrap/>
              <w:ind w:left="546" w:hangingChars="300" w:hanging="546"/>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xml:space="preserve">◎　利用者又は他の利用者等の生命又は身体を保護するため緊急やむを得ない場合に身体的拘束等を行う際の手続について定めておくことが望ましい。　</w:t>
            </w:r>
            <w:r w:rsidRPr="002C0485">
              <w:rPr>
                <w:rFonts w:ascii="ＭＳ ゴシック" w:hAnsi="ＭＳ ゴシック" w:hint="eastAsia"/>
                <w:w w:val="50"/>
              </w:rPr>
              <w:t>◆平１</w:t>
            </w:r>
            <w:r w:rsidRPr="002C0485">
              <w:rPr>
                <w:rFonts w:ascii="ＭＳ ゴシック" w:hAnsi="ＭＳ ゴシック"/>
                <w:w w:val="50"/>
              </w:rPr>
              <w:t>１老企２５第３の十３（</w:t>
            </w:r>
            <w:r w:rsidR="00691E58" w:rsidRPr="002C0485">
              <w:rPr>
                <w:rFonts w:ascii="ＭＳ ゴシック" w:hAnsi="ＭＳ ゴシック" w:hint="eastAsia"/>
                <w:w w:val="50"/>
              </w:rPr>
              <w:t>１１</w:t>
            </w:r>
            <w:r w:rsidRPr="002C0485">
              <w:rPr>
                <w:rFonts w:ascii="ＭＳ ゴシック" w:hAnsi="ＭＳ ゴシック"/>
                <w:w w:val="50"/>
              </w:rPr>
              <w:t>）②</w:t>
            </w:r>
          </w:p>
        </w:tc>
        <w:tc>
          <w:tcPr>
            <w:tcW w:w="425" w:type="dxa"/>
          </w:tcPr>
          <w:p w14:paraId="43401E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DE3081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9B9FD6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75BC549" w14:textId="1F1537FE"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変更ある場合、変更届が</w:t>
            </w:r>
          </w:p>
          <w:p w14:paraId="49CE140E" w14:textId="03F2741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出ているか</w:t>
            </w:r>
          </w:p>
          <w:p w14:paraId="01E44C5C" w14:textId="77777777" w:rsidR="00A93F77" w:rsidRPr="002C0485" w:rsidRDefault="00A93F77" w:rsidP="002C0485">
            <w:pPr>
              <w:pStyle w:val="a8"/>
              <w:wordWrap/>
              <w:rPr>
                <w:rFonts w:ascii="ＭＳ ゴシック" w:hAnsi="ＭＳ ゴシック"/>
                <w:spacing w:val="1"/>
              </w:rPr>
            </w:pPr>
            <w:r w:rsidRPr="002C0485">
              <w:rPr>
                <w:rFonts w:ascii="ＭＳ ゴシック" w:hAnsi="ＭＳ ゴシック" w:hint="eastAsia"/>
                <w:spacing w:val="1"/>
              </w:rPr>
              <w:t>（人員のみなら</w:t>
            </w:r>
            <w:r w:rsidRPr="002C0485">
              <w:rPr>
                <w:rFonts w:ascii="ＭＳ ゴシック" w:hAnsi="ＭＳ ゴシック"/>
                <w:spacing w:val="1"/>
              </w:rPr>
              <w:t>4/1付）</w:t>
            </w:r>
          </w:p>
          <w:p w14:paraId="2E520EC9" w14:textId="77777777" w:rsidR="00A93F77" w:rsidRPr="002C0485" w:rsidRDefault="00A93F77" w:rsidP="002C0485">
            <w:pPr>
              <w:pStyle w:val="a8"/>
              <w:wordWrap/>
              <w:rPr>
                <w:rFonts w:ascii="ＭＳ ゴシック" w:hAnsi="ＭＳ ゴシック"/>
                <w:spacing w:val="0"/>
              </w:rPr>
            </w:pPr>
          </w:p>
          <w:p w14:paraId="144DB3AB"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その他の利用料は金額</w:t>
            </w:r>
          </w:p>
          <w:p w14:paraId="3B242739" w14:textId="6BF4402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明示か（実費も可）</w:t>
            </w:r>
          </w:p>
          <w:p w14:paraId="75019503" w14:textId="77777777" w:rsidR="00A93F77" w:rsidRPr="002C0485" w:rsidRDefault="00A93F77" w:rsidP="002C0485">
            <w:pPr>
              <w:pStyle w:val="a8"/>
              <w:wordWrap/>
              <w:rPr>
                <w:rFonts w:ascii="ＭＳ ゴシック" w:hAnsi="ＭＳ ゴシック"/>
              </w:rPr>
            </w:pPr>
          </w:p>
          <w:p w14:paraId="7A260D87"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重要事項説明書と不整合</w:t>
            </w:r>
          </w:p>
          <w:p w14:paraId="2290CFE4" w14:textId="66AC46D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ないか</w:t>
            </w:r>
          </w:p>
          <w:p w14:paraId="28842802"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□職員の職種・員数</w:t>
            </w:r>
          </w:p>
          <w:p w14:paraId="6CFF36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□利用料・その他費用</w:t>
            </w:r>
          </w:p>
          <w:p w14:paraId="3C59D20E" w14:textId="77777777" w:rsidR="00A93F77" w:rsidRPr="002C0485" w:rsidRDefault="00A93F77" w:rsidP="002C0485">
            <w:pPr>
              <w:spacing w:line="211" w:lineRule="exact"/>
              <w:rPr>
                <w:rFonts w:ascii="ＭＳ ゴシック" w:eastAsia="ＭＳ ゴシック" w:hAnsi="ＭＳ ゴシック"/>
                <w:szCs w:val="18"/>
              </w:rPr>
            </w:pPr>
          </w:p>
          <w:p w14:paraId="087EBD3F" w14:textId="77777777" w:rsidR="00A93F77" w:rsidRPr="002C0485" w:rsidRDefault="00A93F77" w:rsidP="002C0485">
            <w:pPr>
              <w:spacing w:line="211" w:lineRule="exact"/>
              <w:rPr>
                <w:rFonts w:ascii="ＭＳ ゴシック" w:eastAsia="ＭＳ ゴシック" w:hAnsi="ＭＳ ゴシック"/>
                <w:szCs w:val="18"/>
              </w:rPr>
            </w:pPr>
          </w:p>
          <w:p w14:paraId="7CD98B53" w14:textId="77777777" w:rsidR="00A93F77" w:rsidRPr="002C0485" w:rsidRDefault="00A93F77" w:rsidP="002C0485">
            <w:pPr>
              <w:spacing w:line="211" w:lineRule="exact"/>
              <w:rPr>
                <w:rFonts w:ascii="ＭＳ ゴシック" w:eastAsia="ＭＳ ゴシック" w:hAnsi="ＭＳ ゴシック"/>
                <w:szCs w:val="18"/>
              </w:rPr>
            </w:pPr>
          </w:p>
          <w:p w14:paraId="0E0F99AF" w14:textId="77777777" w:rsidR="00A93F77" w:rsidRPr="002C0485" w:rsidRDefault="00A93F77" w:rsidP="002C0485">
            <w:pPr>
              <w:spacing w:line="211" w:lineRule="exact"/>
              <w:rPr>
                <w:rFonts w:ascii="ＭＳ ゴシック" w:eastAsia="ＭＳ ゴシック" w:hAnsi="ＭＳ ゴシック"/>
                <w:szCs w:val="18"/>
              </w:rPr>
            </w:pPr>
          </w:p>
          <w:p w14:paraId="73CEA751" w14:textId="4C0A6FDD" w:rsidR="00A93F77" w:rsidRPr="002C0485" w:rsidRDefault="00A93F77" w:rsidP="002C0485">
            <w:pPr>
              <w:spacing w:line="211" w:lineRule="exact"/>
              <w:rPr>
                <w:rFonts w:ascii="ＭＳ ゴシック" w:eastAsia="ＭＳ ゴシック" w:hAnsi="ＭＳ ゴシック"/>
                <w:szCs w:val="18"/>
              </w:rPr>
            </w:pPr>
          </w:p>
          <w:p w14:paraId="4772577D" w14:textId="089326F6" w:rsidR="00A93F77" w:rsidRPr="002C0485" w:rsidRDefault="00A93F77" w:rsidP="002C0485">
            <w:pPr>
              <w:spacing w:line="211" w:lineRule="exact"/>
              <w:rPr>
                <w:rFonts w:ascii="ＭＳ ゴシック" w:eastAsia="ＭＳ ゴシック" w:hAnsi="ＭＳ ゴシック"/>
                <w:szCs w:val="18"/>
              </w:rPr>
            </w:pPr>
          </w:p>
          <w:p w14:paraId="104A68F6" w14:textId="11A964AF" w:rsidR="00A93F77" w:rsidRPr="002C0485" w:rsidRDefault="00A93F77" w:rsidP="002C0485">
            <w:pPr>
              <w:spacing w:line="211" w:lineRule="exact"/>
              <w:rPr>
                <w:rFonts w:ascii="ＭＳ ゴシック" w:eastAsia="ＭＳ ゴシック" w:hAnsi="ＭＳ ゴシック"/>
                <w:szCs w:val="18"/>
              </w:rPr>
            </w:pPr>
          </w:p>
          <w:p w14:paraId="2A8853B5" w14:textId="4B002131" w:rsidR="00A93F77" w:rsidRPr="002C0485" w:rsidRDefault="00A93F77" w:rsidP="002C0485">
            <w:pPr>
              <w:spacing w:line="211" w:lineRule="exact"/>
              <w:rPr>
                <w:rFonts w:ascii="ＭＳ ゴシック" w:eastAsia="ＭＳ ゴシック" w:hAnsi="ＭＳ ゴシック"/>
                <w:szCs w:val="18"/>
              </w:rPr>
            </w:pPr>
          </w:p>
          <w:p w14:paraId="5F0637DB" w14:textId="0C99AB59" w:rsidR="00A93F77" w:rsidRPr="002C0485" w:rsidRDefault="00A93F77" w:rsidP="002C0485">
            <w:pPr>
              <w:spacing w:line="211" w:lineRule="exact"/>
              <w:rPr>
                <w:rFonts w:ascii="ＭＳ ゴシック" w:eastAsia="ＭＳ ゴシック" w:hAnsi="ＭＳ ゴシック"/>
                <w:szCs w:val="18"/>
              </w:rPr>
            </w:pPr>
          </w:p>
          <w:p w14:paraId="7E4F2030" w14:textId="77777777" w:rsidR="00A93F77" w:rsidRPr="002C0485" w:rsidRDefault="00A93F77" w:rsidP="002C0485">
            <w:pPr>
              <w:spacing w:line="211" w:lineRule="exact"/>
              <w:rPr>
                <w:rFonts w:ascii="ＭＳ ゴシック" w:eastAsia="ＭＳ ゴシック" w:hAnsi="ＭＳ ゴシック"/>
                <w:szCs w:val="18"/>
              </w:rPr>
            </w:pPr>
          </w:p>
          <w:p w14:paraId="42924FDD" w14:textId="77777777" w:rsidR="00A93F77" w:rsidRPr="002C0485" w:rsidRDefault="00A93F77" w:rsidP="002C0485">
            <w:pPr>
              <w:spacing w:line="211" w:lineRule="exact"/>
              <w:rPr>
                <w:rFonts w:ascii="ＭＳ ゴシック" w:eastAsia="ＭＳ ゴシック" w:hAnsi="ＭＳ ゴシック"/>
                <w:szCs w:val="18"/>
              </w:rPr>
            </w:pPr>
          </w:p>
          <w:p w14:paraId="26434383" w14:textId="4C77891C" w:rsidR="00A93F77" w:rsidRPr="002C0485" w:rsidRDefault="00A93F77" w:rsidP="002C0485">
            <w:pPr>
              <w:pStyle w:val="a8"/>
              <w:wordWrap/>
              <w:spacing w:before="121"/>
              <w:rPr>
                <w:rFonts w:ascii="ＭＳ ゴシック" w:hAnsi="ＭＳ ゴシック" w:cs="ＭＳ 明朝"/>
              </w:rPr>
            </w:pPr>
          </w:p>
          <w:p w14:paraId="70FFA7D2" w14:textId="59F5B7A0"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88FA74C" w14:textId="77777777" w:rsidTr="00C51E9F">
        <w:tc>
          <w:tcPr>
            <w:tcW w:w="1560" w:type="dxa"/>
            <w:tcBorders>
              <w:bottom w:val="single" w:sz="4" w:space="0" w:color="auto"/>
            </w:tcBorders>
          </w:tcPr>
          <w:p w14:paraId="503BBA2F" w14:textId="20D3C88C"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20</w:t>
            </w:r>
            <w:r w:rsidR="00A93F77" w:rsidRPr="002C0485">
              <w:rPr>
                <w:rFonts w:ascii="ＭＳ ゴシック" w:hAnsi="ＭＳ ゴシック" w:hint="eastAsia"/>
              </w:rPr>
              <w:t xml:space="preserve">　勤務体制の確保等</w:t>
            </w:r>
          </w:p>
          <w:p w14:paraId="1E6272DF" w14:textId="77777777" w:rsidR="00A93F77" w:rsidRPr="002C0485" w:rsidRDefault="00A93F77" w:rsidP="002C0485">
            <w:pPr>
              <w:spacing w:line="211" w:lineRule="exact"/>
              <w:rPr>
                <w:rFonts w:ascii="ＭＳ ゴシック" w:eastAsia="ＭＳ ゴシック" w:hAnsi="ＭＳ ゴシック"/>
                <w:szCs w:val="18"/>
              </w:rPr>
            </w:pPr>
          </w:p>
          <w:p w14:paraId="41DD87AA" w14:textId="77777777" w:rsidR="00A93F77" w:rsidRPr="002C0485" w:rsidRDefault="00A93F77" w:rsidP="002C0485">
            <w:pPr>
              <w:spacing w:line="211" w:lineRule="exact"/>
              <w:rPr>
                <w:rFonts w:ascii="ＭＳ ゴシック" w:eastAsia="ＭＳ ゴシック" w:hAnsi="ＭＳ ゴシック"/>
                <w:szCs w:val="18"/>
              </w:rPr>
            </w:pPr>
          </w:p>
          <w:p w14:paraId="6AAA5681" w14:textId="77777777" w:rsidR="00A93F77" w:rsidRPr="002C0485" w:rsidRDefault="00A93F77" w:rsidP="002C0485">
            <w:pPr>
              <w:spacing w:line="211" w:lineRule="exact"/>
              <w:rPr>
                <w:rFonts w:ascii="ＭＳ ゴシック" w:eastAsia="ＭＳ ゴシック" w:hAnsi="ＭＳ ゴシック"/>
                <w:szCs w:val="18"/>
              </w:rPr>
            </w:pPr>
          </w:p>
          <w:p w14:paraId="23C57339" w14:textId="77777777" w:rsidR="00A93F77" w:rsidRPr="002C0485" w:rsidRDefault="00A93F77" w:rsidP="002C0485">
            <w:pPr>
              <w:spacing w:line="211" w:lineRule="exact"/>
              <w:rPr>
                <w:rFonts w:ascii="ＭＳ ゴシック" w:eastAsia="ＭＳ ゴシック" w:hAnsi="ＭＳ ゴシック"/>
                <w:szCs w:val="18"/>
              </w:rPr>
            </w:pPr>
          </w:p>
          <w:p w14:paraId="68E21BCF" w14:textId="77777777" w:rsidR="00A93F77" w:rsidRPr="002C0485" w:rsidRDefault="00A93F77" w:rsidP="002C0485">
            <w:pPr>
              <w:spacing w:line="211" w:lineRule="exact"/>
              <w:rPr>
                <w:rFonts w:ascii="ＭＳ ゴシック" w:eastAsia="ＭＳ ゴシック" w:hAnsi="ＭＳ ゴシック"/>
                <w:szCs w:val="18"/>
              </w:rPr>
            </w:pPr>
          </w:p>
          <w:p w14:paraId="4551C6B1" w14:textId="77777777" w:rsidR="00A93F77" w:rsidRPr="002C0485" w:rsidRDefault="00A93F77" w:rsidP="002C0485">
            <w:pPr>
              <w:spacing w:line="211" w:lineRule="exact"/>
              <w:rPr>
                <w:rFonts w:ascii="ＭＳ ゴシック" w:eastAsia="ＭＳ ゴシック" w:hAnsi="ＭＳ ゴシック"/>
                <w:szCs w:val="18"/>
              </w:rPr>
            </w:pPr>
          </w:p>
          <w:p w14:paraId="6D403CC1" w14:textId="77777777" w:rsidR="00A93F77" w:rsidRPr="002C0485" w:rsidRDefault="00A93F77" w:rsidP="002C0485">
            <w:pPr>
              <w:spacing w:line="211" w:lineRule="exact"/>
              <w:rPr>
                <w:rFonts w:ascii="ＭＳ ゴシック" w:eastAsia="ＭＳ ゴシック" w:hAnsi="ＭＳ ゴシック"/>
                <w:szCs w:val="18"/>
              </w:rPr>
            </w:pPr>
          </w:p>
          <w:p w14:paraId="5467AAC1" w14:textId="77777777" w:rsidR="00A93F77" w:rsidRPr="002C0485" w:rsidRDefault="00A93F77" w:rsidP="002C0485">
            <w:pPr>
              <w:spacing w:line="211" w:lineRule="exact"/>
              <w:rPr>
                <w:rFonts w:ascii="ＭＳ ゴシック" w:eastAsia="ＭＳ ゴシック" w:hAnsi="ＭＳ ゴシック"/>
                <w:szCs w:val="18"/>
              </w:rPr>
            </w:pPr>
          </w:p>
          <w:p w14:paraId="280E84A8" w14:textId="77777777" w:rsidR="00A93F77" w:rsidRPr="002C0485" w:rsidRDefault="00A93F77" w:rsidP="002C0485">
            <w:pPr>
              <w:spacing w:line="211" w:lineRule="exact"/>
              <w:rPr>
                <w:rFonts w:ascii="ＭＳ ゴシック" w:eastAsia="ＭＳ ゴシック" w:hAnsi="ＭＳ ゴシック"/>
                <w:szCs w:val="18"/>
              </w:rPr>
            </w:pPr>
          </w:p>
          <w:p w14:paraId="5003F301" w14:textId="77777777" w:rsidR="00A93F77" w:rsidRPr="002C0485" w:rsidRDefault="00A93F77" w:rsidP="002C0485">
            <w:pPr>
              <w:spacing w:line="211" w:lineRule="exact"/>
              <w:rPr>
                <w:rFonts w:ascii="ＭＳ ゴシック" w:eastAsia="ＭＳ ゴシック" w:hAnsi="ＭＳ ゴシック"/>
                <w:szCs w:val="18"/>
              </w:rPr>
            </w:pPr>
          </w:p>
          <w:p w14:paraId="428E3C43" w14:textId="77777777" w:rsidR="00A93F77" w:rsidRPr="002C0485" w:rsidRDefault="00A93F77" w:rsidP="002C0485">
            <w:pPr>
              <w:spacing w:line="211" w:lineRule="exact"/>
              <w:rPr>
                <w:rFonts w:ascii="ＭＳ ゴシック" w:eastAsia="ＭＳ ゴシック" w:hAnsi="ＭＳ ゴシック"/>
                <w:szCs w:val="18"/>
              </w:rPr>
            </w:pPr>
          </w:p>
          <w:p w14:paraId="65AABA71" w14:textId="77777777" w:rsidR="00A93F77" w:rsidRPr="002C0485" w:rsidRDefault="00A93F77" w:rsidP="002C0485">
            <w:pPr>
              <w:spacing w:line="211" w:lineRule="exact"/>
              <w:rPr>
                <w:rFonts w:ascii="ＭＳ ゴシック" w:eastAsia="ＭＳ ゴシック" w:hAnsi="ＭＳ ゴシック"/>
                <w:szCs w:val="18"/>
              </w:rPr>
            </w:pPr>
          </w:p>
          <w:p w14:paraId="61BF74AA" w14:textId="77777777" w:rsidR="00A93F77" w:rsidRPr="002C0485" w:rsidRDefault="00A93F77" w:rsidP="002C0485">
            <w:pPr>
              <w:spacing w:line="211" w:lineRule="exact"/>
              <w:rPr>
                <w:rFonts w:ascii="ＭＳ ゴシック" w:eastAsia="ＭＳ ゴシック" w:hAnsi="ＭＳ ゴシック"/>
                <w:szCs w:val="18"/>
              </w:rPr>
            </w:pPr>
          </w:p>
          <w:p w14:paraId="08EB8204" w14:textId="77777777" w:rsidR="00A93F77" w:rsidRPr="002C0485" w:rsidRDefault="00A93F77" w:rsidP="002C0485">
            <w:pPr>
              <w:spacing w:line="211" w:lineRule="exact"/>
              <w:rPr>
                <w:rFonts w:ascii="ＭＳ ゴシック" w:eastAsia="ＭＳ ゴシック" w:hAnsi="ＭＳ ゴシック"/>
                <w:szCs w:val="18"/>
              </w:rPr>
            </w:pPr>
          </w:p>
          <w:p w14:paraId="4DE78847" w14:textId="77777777" w:rsidR="00A93F77" w:rsidRPr="002C0485" w:rsidRDefault="00A93F77" w:rsidP="002C0485">
            <w:pPr>
              <w:spacing w:line="211" w:lineRule="exact"/>
              <w:rPr>
                <w:rFonts w:ascii="ＭＳ ゴシック" w:eastAsia="ＭＳ ゴシック" w:hAnsi="ＭＳ ゴシック"/>
                <w:szCs w:val="18"/>
              </w:rPr>
            </w:pPr>
          </w:p>
          <w:p w14:paraId="4663E7CE" w14:textId="77777777" w:rsidR="00A93F77" w:rsidRPr="002C0485" w:rsidRDefault="00A93F77" w:rsidP="002C0485">
            <w:pPr>
              <w:spacing w:line="211" w:lineRule="exact"/>
              <w:rPr>
                <w:rFonts w:ascii="ＭＳ ゴシック" w:eastAsia="ＭＳ ゴシック" w:hAnsi="ＭＳ ゴシック"/>
                <w:szCs w:val="18"/>
              </w:rPr>
            </w:pPr>
          </w:p>
          <w:p w14:paraId="01C0A5C7" w14:textId="77777777" w:rsidR="00A93F77" w:rsidRPr="002C0485" w:rsidRDefault="00A93F77" w:rsidP="002C0485">
            <w:pPr>
              <w:spacing w:line="211" w:lineRule="exact"/>
              <w:rPr>
                <w:rFonts w:ascii="ＭＳ ゴシック" w:eastAsia="ＭＳ ゴシック" w:hAnsi="ＭＳ ゴシック"/>
                <w:szCs w:val="18"/>
              </w:rPr>
            </w:pPr>
          </w:p>
          <w:p w14:paraId="56A471E6" w14:textId="77777777" w:rsidR="00A93F77" w:rsidRPr="002C0485" w:rsidRDefault="00A93F77" w:rsidP="002C0485">
            <w:pPr>
              <w:spacing w:line="211" w:lineRule="exact"/>
              <w:rPr>
                <w:rFonts w:ascii="ＭＳ ゴシック" w:eastAsia="ＭＳ ゴシック" w:hAnsi="ＭＳ ゴシック"/>
                <w:szCs w:val="18"/>
              </w:rPr>
            </w:pPr>
          </w:p>
          <w:p w14:paraId="7DB25DA5" w14:textId="77777777" w:rsidR="00A93F77" w:rsidRPr="002C0485" w:rsidRDefault="00A93F77" w:rsidP="002C0485">
            <w:pPr>
              <w:spacing w:line="211" w:lineRule="exact"/>
              <w:rPr>
                <w:rFonts w:ascii="ＭＳ ゴシック" w:eastAsia="ＭＳ ゴシック" w:hAnsi="ＭＳ ゴシック"/>
                <w:szCs w:val="18"/>
              </w:rPr>
            </w:pPr>
          </w:p>
          <w:p w14:paraId="3EBF72A9" w14:textId="77777777" w:rsidR="00A93F77" w:rsidRPr="002C0485" w:rsidRDefault="00A93F77" w:rsidP="002C0485">
            <w:pPr>
              <w:spacing w:line="211" w:lineRule="exact"/>
              <w:rPr>
                <w:rFonts w:ascii="ＭＳ ゴシック" w:eastAsia="ＭＳ ゴシック" w:hAnsi="ＭＳ ゴシック"/>
                <w:szCs w:val="18"/>
              </w:rPr>
            </w:pPr>
          </w:p>
          <w:p w14:paraId="519E90A4" w14:textId="77777777" w:rsidR="00A93F77" w:rsidRPr="002C0485" w:rsidRDefault="00A93F77" w:rsidP="002C0485">
            <w:pPr>
              <w:spacing w:line="211" w:lineRule="exact"/>
              <w:rPr>
                <w:rFonts w:ascii="ＭＳ ゴシック" w:eastAsia="ＭＳ ゴシック" w:hAnsi="ＭＳ ゴシック"/>
                <w:szCs w:val="18"/>
              </w:rPr>
            </w:pPr>
          </w:p>
          <w:p w14:paraId="4B1FB5D9" w14:textId="77777777" w:rsidR="00A93F77" w:rsidRPr="002C0485" w:rsidRDefault="00A93F77" w:rsidP="002C0485">
            <w:pPr>
              <w:spacing w:line="211" w:lineRule="exact"/>
              <w:rPr>
                <w:rFonts w:ascii="ＭＳ ゴシック" w:eastAsia="ＭＳ ゴシック" w:hAnsi="ＭＳ ゴシック"/>
                <w:szCs w:val="18"/>
              </w:rPr>
            </w:pPr>
          </w:p>
          <w:p w14:paraId="1A90309C" w14:textId="77777777" w:rsidR="00A93F77" w:rsidRPr="002C0485" w:rsidRDefault="00A93F77" w:rsidP="002C0485">
            <w:pPr>
              <w:spacing w:line="211" w:lineRule="exact"/>
              <w:rPr>
                <w:rFonts w:ascii="ＭＳ ゴシック" w:eastAsia="ＭＳ ゴシック" w:hAnsi="ＭＳ ゴシック"/>
                <w:szCs w:val="18"/>
              </w:rPr>
            </w:pPr>
          </w:p>
          <w:p w14:paraId="28A57DEE" w14:textId="77777777" w:rsidR="00A93F77" w:rsidRPr="002C0485" w:rsidRDefault="00A93F77" w:rsidP="002C0485">
            <w:pPr>
              <w:spacing w:line="211" w:lineRule="exact"/>
              <w:rPr>
                <w:rFonts w:ascii="ＭＳ ゴシック" w:eastAsia="ＭＳ ゴシック" w:hAnsi="ＭＳ ゴシック"/>
                <w:szCs w:val="18"/>
              </w:rPr>
            </w:pPr>
          </w:p>
          <w:p w14:paraId="6FDCE235" w14:textId="77777777" w:rsidR="00A93F77" w:rsidRPr="002C0485" w:rsidRDefault="00A93F77" w:rsidP="002C0485">
            <w:pPr>
              <w:spacing w:line="211" w:lineRule="exact"/>
              <w:rPr>
                <w:rFonts w:ascii="ＭＳ ゴシック" w:eastAsia="ＭＳ ゴシック" w:hAnsi="ＭＳ ゴシック"/>
                <w:szCs w:val="18"/>
              </w:rPr>
            </w:pPr>
          </w:p>
          <w:p w14:paraId="07DF07CA" w14:textId="77777777" w:rsidR="00A93F77" w:rsidRPr="002C0485" w:rsidRDefault="00A93F77" w:rsidP="002C0485">
            <w:pPr>
              <w:spacing w:line="211" w:lineRule="exact"/>
              <w:rPr>
                <w:rFonts w:ascii="ＭＳ ゴシック" w:eastAsia="ＭＳ ゴシック" w:hAnsi="ＭＳ ゴシック"/>
                <w:szCs w:val="18"/>
              </w:rPr>
            </w:pPr>
          </w:p>
          <w:p w14:paraId="123A7FAA" w14:textId="77777777" w:rsidR="00A93F77" w:rsidRPr="002C0485" w:rsidRDefault="00A93F77" w:rsidP="002C0485">
            <w:pPr>
              <w:spacing w:line="211" w:lineRule="exact"/>
              <w:rPr>
                <w:rFonts w:ascii="ＭＳ ゴシック" w:eastAsia="ＭＳ ゴシック" w:hAnsi="ＭＳ ゴシック"/>
                <w:szCs w:val="18"/>
              </w:rPr>
            </w:pPr>
          </w:p>
          <w:p w14:paraId="694067D5" w14:textId="77777777" w:rsidR="00A93F77" w:rsidRPr="002C0485" w:rsidRDefault="00A93F77" w:rsidP="002C0485">
            <w:pPr>
              <w:spacing w:line="211" w:lineRule="exact"/>
              <w:rPr>
                <w:rFonts w:ascii="ＭＳ ゴシック" w:eastAsia="ＭＳ ゴシック" w:hAnsi="ＭＳ ゴシック"/>
                <w:szCs w:val="18"/>
              </w:rPr>
            </w:pPr>
          </w:p>
          <w:p w14:paraId="66DC56BB" w14:textId="77777777" w:rsidR="00A93F77" w:rsidRPr="002C0485" w:rsidRDefault="00A93F77" w:rsidP="002C0485">
            <w:pPr>
              <w:spacing w:line="211" w:lineRule="exact"/>
              <w:rPr>
                <w:rFonts w:ascii="ＭＳ ゴシック" w:eastAsia="ＭＳ ゴシック" w:hAnsi="ＭＳ ゴシック"/>
                <w:szCs w:val="18"/>
              </w:rPr>
            </w:pPr>
          </w:p>
          <w:p w14:paraId="2DF8238B" w14:textId="77777777" w:rsidR="00A93F77" w:rsidRPr="002C0485" w:rsidRDefault="00A93F77" w:rsidP="002C0485">
            <w:pPr>
              <w:spacing w:line="211" w:lineRule="exact"/>
              <w:rPr>
                <w:rFonts w:ascii="ＭＳ ゴシック" w:eastAsia="ＭＳ ゴシック" w:hAnsi="ＭＳ ゴシック"/>
                <w:szCs w:val="18"/>
              </w:rPr>
            </w:pPr>
          </w:p>
          <w:p w14:paraId="23785CA5" w14:textId="77777777" w:rsidR="00A93F77" w:rsidRPr="002C0485" w:rsidRDefault="00A93F77" w:rsidP="002C0485">
            <w:pPr>
              <w:spacing w:line="211" w:lineRule="exact"/>
              <w:rPr>
                <w:rFonts w:ascii="ＭＳ ゴシック" w:eastAsia="ＭＳ ゴシック" w:hAnsi="ＭＳ ゴシック"/>
                <w:szCs w:val="18"/>
              </w:rPr>
            </w:pPr>
          </w:p>
          <w:p w14:paraId="5B86F4EA" w14:textId="77777777" w:rsidR="00A93F77" w:rsidRPr="002C0485" w:rsidRDefault="00A93F77" w:rsidP="002C0485">
            <w:pPr>
              <w:spacing w:line="211" w:lineRule="exact"/>
              <w:rPr>
                <w:rFonts w:ascii="ＭＳ ゴシック" w:eastAsia="ＭＳ ゴシック" w:hAnsi="ＭＳ ゴシック"/>
                <w:szCs w:val="18"/>
              </w:rPr>
            </w:pPr>
          </w:p>
          <w:p w14:paraId="636EA014" w14:textId="77777777" w:rsidR="00A93F77" w:rsidRPr="002C0485" w:rsidRDefault="00A93F77" w:rsidP="002C0485">
            <w:pPr>
              <w:spacing w:line="211" w:lineRule="exact"/>
              <w:rPr>
                <w:rFonts w:ascii="ＭＳ ゴシック" w:eastAsia="ＭＳ ゴシック" w:hAnsi="ＭＳ ゴシック"/>
                <w:szCs w:val="18"/>
              </w:rPr>
            </w:pPr>
          </w:p>
          <w:p w14:paraId="26000EC3" w14:textId="77777777" w:rsidR="00A93F77" w:rsidRPr="002C0485" w:rsidRDefault="00A93F77" w:rsidP="002C0485">
            <w:pPr>
              <w:spacing w:line="211" w:lineRule="exact"/>
              <w:rPr>
                <w:rFonts w:ascii="ＭＳ ゴシック" w:eastAsia="ＭＳ ゴシック" w:hAnsi="ＭＳ ゴシック"/>
                <w:szCs w:val="18"/>
              </w:rPr>
            </w:pPr>
          </w:p>
          <w:p w14:paraId="6B430D1A" w14:textId="77777777" w:rsidR="00A93F77" w:rsidRPr="002C0485" w:rsidRDefault="00A93F77" w:rsidP="002C0485">
            <w:pPr>
              <w:spacing w:line="211" w:lineRule="exact"/>
              <w:rPr>
                <w:rFonts w:ascii="ＭＳ ゴシック" w:eastAsia="ＭＳ ゴシック" w:hAnsi="ＭＳ ゴシック"/>
                <w:szCs w:val="18"/>
              </w:rPr>
            </w:pPr>
          </w:p>
          <w:p w14:paraId="065A9C7B" w14:textId="77777777" w:rsidR="00A93F77" w:rsidRPr="002C0485" w:rsidRDefault="00A93F77" w:rsidP="002C0485">
            <w:pPr>
              <w:spacing w:line="211" w:lineRule="exact"/>
              <w:rPr>
                <w:rFonts w:ascii="ＭＳ ゴシック" w:eastAsia="ＭＳ ゴシック" w:hAnsi="ＭＳ ゴシック"/>
                <w:szCs w:val="18"/>
              </w:rPr>
            </w:pPr>
          </w:p>
          <w:p w14:paraId="5D31BBE0" w14:textId="77777777" w:rsidR="00A93F77" w:rsidRPr="002C0485" w:rsidRDefault="00A93F77" w:rsidP="002C0485">
            <w:pPr>
              <w:spacing w:line="211" w:lineRule="exact"/>
              <w:rPr>
                <w:rFonts w:ascii="ＭＳ ゴシック" w:eastAsia="ＭＳ ゴシック" w:hAnsi="ＭＳ ゴシック"/>
                <w:szCs w:val="18"/>
              </w:rPr>
            </w:pPr>
          </w:p>
          <w:p w14:paraId="58016C1F" w14:textId="77777777" w:rsidR="00A93F77" w:rsidRPr="002C0485" w:rsidRDefault="00A93F77" w:rsidP="002C0485">
            <w:pPr>
              <w:spacing w:line="211" w:lineRule="exact"/>
              <w:rPr>
                <w:rFonts w:ascii="ＭＳ ゴシック" w:eastAsia="ＭＳ ゴシック" w:hAnsi="ＭＳ ゴシック"/>
                <w:szCs w:val="18"/>
              </w:rPr>
            </w:pPr>
          </w:p>
          <w:p w14:paraId="499DC2BE" w14:textId="77777777" w:rsidR="00A93F77" w:rsidRPr="002C0485" w:rsidRDefault="00A93F77" w:rsidP="002C0485">
            <w:pPr>
              <w:spacing w:line="211" w:lineRule="exact"/>
              <w:rPr>
                <w:rFonts w:ascii="ＭＳ ゴシック" w:eastAsia="ＭＳ ゴシック" w:hAnsi="ＭＳ ゴシック"/>
                <w:szCs w:val="18"/>
              </w:rPr>
            </w:pPr>
          </w:p>
          <w:p w14:paraId="4444D8ED" w14:textId="77777777" w:rsidR="00A93F77" w:rsidRPr="002C0485" w:rsidRDefault="00A93F77" w:rsidP="002C0485">
            <w:pPr>
              <w:spacing w:line="211" w:lineRule="exact"/>
              <w:rPr>
                <w:rFonts w:ascii="ＭＳ ゴシック" w:eastAsia="ＭＳ ゴシック" w:hAnsi="ＭＳ ゴシック"/>
                <w:szCs w:val="18"/>
              </w:rPr>
            </w:pPr>
          </w:p>
          <w:p w14:paraId="2042D723" w14:textId="77777777" w:rsidR="00A93F77" w:rsidRPr="002C0485" w:rsidRDefault="00A93F77" w:rsidP="002C0485">
            <w:pPr>
              <w:spacing w:line="211" w:lineRule="exact"/>
              <w:rPr>
                <w:rFonts w:ascii="ＭＳ ゴシック" w:eastAsia="ＭＳ ゴシック" w:hAnsi="ＭＳ ゴシック"/>
                <w:szCs w:val="18"/>
              </w:rPr>
            </w:pPr>
          </w:p>
          <w:p w14:paraId="3F4427CA" w14:textId="77777777" w:rsidR="00A93F77" w:rsidRPr="002C0485" w:rsidRDefault="00A93F77" w:rsidP="002C0485">
            <w:pPr>
              <w:spacing w:line="211" w:lineRule="exact"/>
              <w:rPr>
                <w:rFonts w:ascii="ＭＳ ゴシック" w:eastAsia="ＭＳ ゴシック" w:hAnsi="ＭＳ ゴシック"/>
                <w:szCs w:val="18"/>
              </w:rPr>
            </w:pPr>
          </w:p>
          <w:p w14:paraId="34B75490" w14:textId="77777777" w:rsidR="00A93F77" w:rsidRPr="002C0485" w:rsidRDefault="00A93F77" w:rsidP="002C0485">
            <w:pPr>
              <w:spacing w:line="211" w:lineRule="exact"/>
              <w:rPr>
                <w:rFonts w:ascii="ＭＳ ゴシック" w:eastAsia="ＭＳ ゴシック" w:hAnsi="ＭＳ ゴシック"/>
                <w:szCs w:val="18"/>
              </w:rPr>
            </w:pPr>
          </w:p>
          <w:p w14:paraId="7833EC87" w14:textId="77777777" w:rsidR="00A93F77" w:rsidRPr="002C0485" w:rsidRDefault="00A93F77" w:rsidP="002C0485">
            <w:pPr>
              <w:spacing w:line="211" w:lineRule="exact"/>
              <w:rPr>
                <w:rFonts w:ascii="ＭＳ ゴシック" w:eastAsia="ＭＳ ゴシック" w:hAnsi="ＭＳ ゴシック"/>
                <w:szCs w:val="18"/>
              </w:rPr>
            </w:pPr>
          </w:p>
          <w:p w14:paraId="7B05FD89" w14:textId="77777777" w:rsidR="00A93F77" w:rsidRPr="002C0485" w:rsidRDefault="00A93F77" w:rsidP="002C0485">
            <w:pPr>
              <w:spacing w:line="211" w:lineRule="exact"/>
              <w:rPr>
                <w:rFonts w:ascii="ＭＳ ゴシック" w:eastAsia="ＭＳ ゴシック" w:hAnsi="ＭＳ ゴシック"/>
                <w:szCs w:val="18"/>
              </w:rPr>
            </w:pPr>
          </w:p>
          <w:p w14:paraId="2FDC72C5"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Borders>
              <w:bottom w:val="single" w:sz="4" w:space="0" w:color="auto"/>
            </w:tcBorders>
          </w:tcPr>
          <w:p w14:paraId="372BCF1A" w14:textId="4324D55C"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利用者に対し、適切な指定特定施設入居者生活介護その他のサービスを提供できるよう、従業者の勤務の体制を定めているか。</w:t>
            </w:r>
          </w:p>
          <w:p w14:paraId="26B4E2A0" w14:textId="77777777" w:rsidR="00A93F77" w:rsidRPr="002C0485" w:rsidRDefault="00A93F77" w:rsidP="002C0485">
            <w:pPr>
              <w:pStyle w:val="a8"/>
              <w:wordWrap/>
              <w:ind w:firstLineChars="100" w:firstLine="94"/>
              <w:rPr>
                <w:rFonts w:ascii="ＭＳ ゴシック" w:hAnsi="ＭＳ ゴシック"/>
                <w:spacing w:val="0"/>
              </w:rPr>
            </w:pPr>
            <w:r w:rsidRPr="002C0485">
              <w:rPr>
                <w:rFonts w:ascii="ＭＳ ゴシック" w:hAnsi="ＭＳ ゴシック" w:hint="eastAsia"/>
                <w:w w:val="50"/>
              </w:rPr>
              <w:t xml:space="preserve">　◆平１１厚令３７第１９０条第１項</w:t>
            </w:r>
          </w:p>
          <w:p w14:paraId="14110CEB" w14:textId="77777777" w:rsidR="00A93F77" w:rsidRPr="002C0485" w:rsidRDefault="00A93F77" w:rsidP="002C0485">
            <w:pPr>
              <w:pStyle w:val="a8"/>
              <w:wordWrap/>
              <w:ind w:left="360" w:hangingChars="200" w:hanging="360"/>
              <w:rPr>
                <w:rFonts w:ascii="ＭＳ ゴシック" w:hAnsi="ＭＳ ゴシック"/>
                <w:spacing w:val="0"/>
              </w:rPr>
            </w:pPr>
            <w:r w:rsidRPr="002C0485">
              <w:rPr>
                <w:rFonts w:ascii="ＭＳ ゴシック" w:hAnsi="ＭＳ ゴシック"/>
                <w:spacing w:val="0"/>
              </w:rPr>
              <w:t xml:space="preserve"> </w:t>
            </w:r>
          </w:p>
          <w:p w14:paraId="0466E739" w14:textId="77C1605F" w:rsidR="00A93F77" w:rsidRPr="002C0485" w:rsidRDefault="00A93F77" w:rsidP="002C0485">
            <w:pPr>
              <w:pStyle w:val="a8"/>
              <w:wordWrap/>
              <w:ind w:left="360" w:hangingChars="200" w:hanging="360"/>
              <w:rPr>
                <w:rFonts w:ascii="ＭＳ ゴシック" w:hAnsi="ＭＳ ゴシック"/>
              </w:rPr>
            </w:pPr>
            <w:r w:rsidRPr="002C0485">
              <w:rPr>
                <w:rFonts w:ascii="ＭＳ ゴシック" w:hAnsi="ＭＳ ゴシック"/>
                <w:spacing w:val="0"/>
              </w:rPr>
              <w:t xml:space="preserve"> </w:t>
            </w:r>
            <w:r w:rsidRPr="002C0485">
              <w:rPr>
                <w:rFonts w:ascii="ＭＳ ゴシック" w:hAnsi="ＭＳ ゴシック" w:hint="eastAsia"/>
                <w:spacing w:val="1"/>
              </w:rPr>
              <w:t>◎　原則として月ごとの勤務表を作成し、従業者の日々の勤務時間、</w:t>
            </w:r>
            <w:r w:rsidRPr="002C0485">
              <w:rPr>
                <w:rFonts w:ascii="ＭＳ ゴシック" w:hAnsi="ＭＳ ゴシック" w:hint="eastAsia"/>
              </w:rPr>
              <w:t xml:space="preserve">常勤・非常勤の別、管理者との兼務関係、機能訓練指導員との兼務関係、計画作成担当者との兼務関係等を勤務表上明確にすること。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）①</w:t>
            </w:r>
          </w:p>
          <w:p w14:paraId="635EE6B3" w14:textId="77777777" w:rsidR="00A93F77" w:rsidRPr="002C0485" w:rsidRDefault="00A93F77" w:rsidP="002C0485">
            <w:pPr>
              <w:pStyle w:val="a8"/>
              <w:wordWrap/>
              <w:rPr>
                <w:rFonts w:ascii="ＭＳ ゴシック" w:hAnsi="ＭＳ ゴシック"/>
              </w:rPr>
            </w:pPr>
          </w:p>
          <w:p w14:paraId="7AC13A0A" w14:textId="791ACF0A"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当該施設の従業者によって、サービスを提供しているか。</w:t>
            </w:r>
          </w:p>
          <w:p w14:paraId="61DC84A5" w14:textId="267B08DD"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ただし、事業者が業務の管理及び指揮命令を確実に行うことができる場合は、この限りでない。　</w:t>
            </w:r>
            <w:r w:rsidRPr="002C0485">
              <w:rPr>
                <w:rFonts w:ascii="ＭＳ ゴシック" w:hAnsi="ＭＳ ゴシック" w:hint="eastAsia"/>
                <w:w w:val="50"/>
              </w:rPr>
              <w:t>◆平１１厚令３７第１９０条第２項</w:t>
            </w:r>
          </w:p>
          <w:p w14:paraId="05002121" w14:textId="77777777" w:rsidR="00A93F77" w:rsidRPr="002C0485" w:rsidRDefault="00A93F77" w:rsidP="002C0485">
            <w:pPr>
              <w:pStyle w:val="a8"/>
              <w:wordWrap/>
              <w:ind w:left="368" w:hangingChars="200" w:hanging="368"/>
              <w:rPr>
                <w:rFonts w:ascii="ＭＳ ゴシック" w:hAnsi="ＭＳ ゴシック"/>
              </w:rPr>
            </w:pPr>
          </w:p>
          <w:p w14:paraId="2FF21F03" w14:textId="4CE00DCB"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業務の全部又は一部を他の事業者に行わせる場合は、委託契約において次に掲げる事項を文書により取り決めること。</w:t>
            </w:r>
          </w:p>
          <w:p w14:paraId="769C8AFB" w14:textId="602C2030"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この場合において、委託者は受託者に委託した業務の全部又は一部を再委託させてはならない。</w:t>
            </w:r>
          </w:p>
          <w:p w14:paraId="6E8CB7AA" w14:textId="509B2195"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なお、給食、警備等の特定施設入居者生活介護に含まれない業務については、この限りでない。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）②</w:t>
            </w:r>
          </w:p>
          <w:p w14:paraId="276EF7F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当該委託の範囲</w:t>
            </w:r>
          </w:p>
          <w:p w14:paraId="672B4DF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イ　当該委託に係る業務の実施に当たり遵守すべき条件</w:t>
            </w:r>
          </w:p>
          <w:p w14:paraId="0359EB86" w14:textId="77777777"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ウ　受託者の従業者により当該委託業務が本主眼事項第４の基準に従って適切に行われていることを委託者が定期的に確認する旨</w:t>
            </w:r>
          </w:p>
          <w:p w14:paraId="2BAD2668" w14:textId="6556AA43"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エ　委託者が当該委託業務に関し受託者に対し指示を行い得る旨</w:t>
            </w:r>
          </w:p>
          <w:p w14:paraId="2CA73C7F" w14:textId="75985812"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オ　委託者が当該委託業務に関し改善の必要を認め、所要の措置を講じるよう上記エの指示を行った場合において、当該措置が講じられたことを委託者が確認する旨</w:t>
            </w:r>
          </w:p>
          <w:p w14:paraId="26C8B060" w14:textId="77777777"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カ　受託者が実施した当該委託業務により入所者に賠償すべき事故が発生した場合における責任の所在</w:t>
            </w:r>
          </w:p>
          <w:p w14:paraId="7C231D5A" w14:textId="77777777" w:rsidR="00A93F77" w:rsidRPr="002C0485" w:rsidRDefault="00A93F77"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キ　その他当該委託業務の適切な実施を確保するために必要な事項</w:t>
            </w:r>
          </w:p>
          <w:p w14:paraId="33EF7BBB" w14:textId="77777777" w:rsidR="00A93F77" w:rsidRPr="002C0485" w:rsidRDefault="00A93F77" w:rsidP="002C0485">
            <w:pPr>
              <w:pStyle w:val="a8"/>
              <w:wordWrap/>
              <w:rPr>
                <w:rFonts w:ascii="ＭＳ ゴシック" w:hAnsi="ＭＳ ゴシック"/>
              </w:rPr>
            </w:pPr>
          </w:p>
          <w:p w14:paraId="6A29F4A9" w14:textId="6A6441BE"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　エの指示は文書で行うこと。</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）④</w:t>
            </w:r>
          </w:p>
          <w:p w14:paraId="669BF80B" w14:textId="77777777" w:rsidR="00A93F77" w:rsidRPr="002C0485" w:rsidRDefault="00A93F77" w:rsidP="002C0485">
            <w:pPr>
              <w:pStyle w:val="a8"/>
              <w:wordWrap/>
              <w:rPr>
                <w:rFonts w:ascii="ＭＳ ゴシック" w:hAnsi="ＭＳ ゴシック"/>
                <w:spacing w:val="0"/>
              </w:rPr>
            </w:pPr>
          </w:p>
          <w:p w14:paraId="0887B97B" w14:textId="0ADA7A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上記ただし書の規定により業務の全部又は一部を委託により他の事業者に行わせる場合にあっては、当該事業者の業務の実施状況について定期的に確認し、その結果等を記録しているか。</w:t>
            </w:r>
          </w:p>
          <w:p w14:paraId="59E36458" w14:textId="77777777"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◆平１１厚令３７第１９０条第３項</w:t>
            </w:r>
          </w:p>
          <w:p w14:paraId="724C2843" w14:textId="77777777" w:rsidR="00A93F77" w:rsidRPr="002C0485" w:rsidRDefault="00A93F77" w:rsidP="002C0485">
            <w:pPr>
              <w:pStyle w:val="a8"/>
              <w:wordWrap/>
              <w:rPr>
                <w:rFonts w:ascii="ＭＳ ゴシック" w:hAnsi="ＭＳ ゴシック"/>
                <w:spacing w:val="1"/>
              </w:rPr>
            </w:pPr>
            <w:r w:rsidRPr="002C0485">
              <w:rPr>
                <w:rFonts w:ascii="ＭＳ ゴシック" w:hAnsi="ＭＳ ゴシック"/>
                <w:spacing w:val="1"/>
              </w:rPr>
              <w:t xml:space="preserve">  </w:t>
            </w:r>
          </w:p>
          <w:p w14:paraId="038D7ACF" w14:textId="2BFF0AC0"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上記ウ及びオの確認の結果を記録すること。</w:t>
            </w:r>
          </w:p>
          <w:p w14:paraId="65AD0DD2" w14:textId="233B167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）③</w:t>
            </w:r>
          </w:p>
          <w:p w14:paraId="29D1B864" w14:textId="77777777" w:rsidR="00A93F77" w:rsidRPr="002C0485" w:rsidRDefault="00A93F77" w:rsidP="002C0485">
            <w:pPr>
              <w:pStyle w:val="a8"/>
              <w:wordWrap/>
              <w:rPr>
                <w:rFonts w:ascii="ＭＳ ゴシック" w:hAnsi="ＭＳ ゴシック"/>
                <w:spacing w:val="0"/>
              </w:rPr>
            </w:pPr>
          </w:p>
          <w:p w14:paraId="3AF81B17" w14:textId="6EB17B3D"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　上記ウ及びオの確認の結果の記録を５年間保存しているか。</w:t>
            </w:r>
          </w:p>
          <w:p w14:paraId="5B34071D" w14:textId="2CD9205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）⑤、平２５市条例３９第６条</w:t>
            </w:r>
          </w:p>
          <w:p w14:paraId="7601C17E" w14:textId="77777777" w:rsidR="00A93F77" w:rsidRPr="002C0485" w:rsidRDefault="00A93F77" w:rsidP="002C0485">
            <w:pPr>
              <w:pStyle w:val="a8"/>
              <w:wordWrap/>
              <w:rPr>
                <w:rFonts w:ascii="ＭＳ ゴシック" w:hAnsi="ＭＳ ゴシック"/>
                <w:spacing w:val="0"/>
              </w:rPr>
            </w:pPr>
          </w:p>
          <w:p w14:paraId="76C5A802" w14:textId="20BB1016" w:rsidR="00A93F77" w:rsidRPr="002C0485" w:rsidRDefault="00A93F77" w:rsidP="002C0485">
            <w:pPr>
              <w:spacing w:line="211" w:lineRule="exact"/>
              <w:ind w:left="182" w:hangingChars="100" w:hanging="182"/>
              <w:rPr>
                <w:rFonts w:ascii="ＭＳ ゴシック" w:eastAsia="ＭＳ ゴシック" w:hAnsi="ＭＳ ゴシック"/>
                <w:szCs w:val="18"/>
              </w:rPr>
            </w:pPr>
            <w:r w:rsidRPr="002C0485">
              <w:rPr>
                <w:rFonts w:ascii="ＭＳ ゴシック" w:eastAsia="ＭＳ ゴシック" w:hAnsi="ＭＳ ゴシック" w:hint="eastAsia"/>
                <w:spacing w:val="1"/>
                <w:szCs w:val="18"/>
              </w:rPr>
              <w:t>□</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spacing w:val="1"/>
                <w:szCs w:val="18"/>
              </w:rPr>
              <w:t>従業者の資質の向上のために、その研修の機会を確保しているか。</w:t>
            </w:r>
            <w:r w:rsidRPr="002C0485">
              <w:rPr>
                <w:rFonts w:ascii="ＭＳ ゴシック" w:eastAsia="ＭＳ ゴシック" w:hAnsi="ＭＳ ゴシック" w:hint="eastAsia"/>
                <w:szCs w:val="18"/>
              </w:rPr>
              <w:t>その際、事業者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14:paraId="3C68F66F" w14:textId="49BDF6A9" w:rsidR="00A93F77" w:rsidRPr="002C0485" w:rsidRDefault="00A93F77" w:rsidP="002C0485">
            <w:pPr>
              <w:spacing w:line="211" w:lineRule="exact"/>
              <w:ind w:leftChars="100" w:left="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◆平１１厚令３７第１９０条第４項</w:t>
            </w:r>
          </w:p>
          <w:p w14:paraId="17AC8E3C" w14:textId="77777777" w:rsidR="00A93F77" w:rsidRPr="002C0485" w:rsidRDefault="00A93F77" w:rsidP="002C0485">
            <w:pPr>
              <w:spacing w:line="211" w:lineRule="exact"/>
              <w:ind w:leftChars="100" w:left="180"/>
              <w:rPr>
                <w:rFonts w:ascii="ＭＳ ゴシック" w:eastAsia="ＭＳ ゴシック" w:hAnsi="ＭＳ ゴシック"/>
                <w:w w:val="50"/>
                <w:szCs w:val="18"/>
              </w:rPr>
            </w:pPr>
          </w:p>
          <w:p w14:paraId="39174854" w14:textId="7D2EB898"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前段は、従業者の質の向上を図るため、研修機関が実施する研修や当該事業所内の研修への参加の機会を計画的に確保することとしたものであること。</w:t>
            </w:r>
          </w:p>
          <w:p w14:paraId="7BD7A998" w14:textId="494079DD" w:rsidR="00A93F77" w:rsidRPr="002C0485" w:rsidRDefault="00A93F77"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後段は、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14:paraId="690F83C2" w14:textId="63595820" w:rsidR="00A93F77" w:rsidRPr="002C0485" w:rsidRDefault="00A93F77" w:rsidP="002C0485">
            <w:pPr>
              <w:spacing w:line="211" w:lineRule="exact"/>
              <w:ind w:leftChars="200" w:left="360" w:firstLineChars="100" w:firstLine="180"/>
              <w:rPr>
                <w:rFonts w:ascii="ＭＳ ゴシック" w:eastAsia="ＭＳ ゴシック" w:hAnsi="ＭＳ ゴシック"/>
                <w:w w:val="50"/>
                <w:szCs w:val="18"/>
              </w:rPr>
            </w:pPr>
            <w:r w:rsidRPr="002C0485">
              <w:rPr>
                <w:rFonts w:ascii="ＭＳ ゴシック" w:eastAsia="ＭＳ ゴシック" w:hAnsi="ＭＳ ゴシック" w:hint="eastAsia"/>
                <w:szCs w:val="18"/>
              </w:rPr>
              <w:t>当該義務付けの対象とならない者は、各資格のカリキュラム等において、認知症介護に関する基礎的な知識及び技術を習得している者とすることとし、具体的には、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r w:rsidRPr="002C0485">
              <w:rPr>
                <w:rFonts w:ascii="ＭＳ ゴシック" w:eastAsia="ＭＳ ゴシック" w:hAnsi="ＭＳ ゴシック" w:cs="ＭＳ明朝" w:hint="eastAsia"/>
                <w:w w:val="50"/>
                <w:kern w:val="0"/>
                <w:szCs w:val="18"/>
              </w:rPr>
              <w:t>◆平１１老企２５第３の二３（６）③準用</w:t>
            </w:r>
          </w:p>
          <w:p w14:paraId="64D27776" w14:textId="52E156DC" w:rsidR="00A93F77" w:rsidRPr="002C0485" w:rsidRDefault="00A93F77" w:rsidP="002C0485">
            <w:pPr>
              <w:spacing w:line="211" w:lineRule="exact"/>
              <w:rPr>
                <w:rFonts w:ascii="ＭＳ ゴシック" w:eastAsia="ＭＳ ゴシック" w:hAnsi="ＭＳ ゴシック"/>
                <w:szCs w:val="18"/>
              </w:rPr>
            </w:pPr>
          </w:p>
          <w:p w14:paraId="01BAB956" w14:textId="6152F123"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事業者は、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r w:rsidRPr="002C0485">
              <w:rPr>
                <w:rFonts w:ascii="ＭＳ ゴシック" w:eastAsia="ＭＳ ゴシック" w:hAnsi="ＭＳ ゴシック" w:hint="eastAsia"/>
                <w:w w:val="50"/>
                <w:szCs w:val="18"/>
              </w:rPr>
              <w:t>◆平１１厚令３７第１９０条第５項</w:t>
            </w:r>
          </w:p>
          <w:p w14:paraId="6C934469" w14:textId="77777777" w:rsidR="00A93F77" w:rsidRPr="002C0485" w:rsidRDefault="00A93F77" w:rsidP="002C0485">
            <w:pPr>
              <w:spacing w:line="211" w:lineRule="exact"/>
              <w:rPr>
                <w:rFonts w:ascii="ＭＳ ゴシック" w:eastAsia="ＭＳ ゴシック" w:hAnsi="ＭＳ ゴシック"/>
                <w:szCs w:val="18"/>
              </w:rPr>
            </w:pPr>
          </w:p>
          <w:p w14:paraId="5140A6A9" w14:textId="6D9BBCAB"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734B5BBB" w14:textId="201B280B" w:rsidR="00A93F77" w:rsidRPr="002C0485" w:rsidRDefault="00A93F77" w:rsidP="002C0485">
            <w:pPr>
              <w:spacing w:line="211" w:lineRule="exact"/>
              <w:ind w:leftChars="200" w:left="360"/>
              <w:rPr>
                <w:rFonts w:ascii="ＭＳ ゴシック" w:eastAsia="ＭＳ ゴシック" w:hAnsi="ＭＳ ゴシック"/>
                <w:szCs w:val="18"/>
              </w:rPr>
            </w:pPr>
            <w:r w:rsidRPr="002C0485">
              <w:rPr>
                <w:rFonts w:ascii="ＭＳ ゴシック" w:eastAsia="ＭＳ ゴシック" w:hAnsi="ＭＳ ゴシック" w:cs="ＭＳ明朝" w:hint="eastAsia"/>
                <w:w w:val="50"/>
                <w:kern w:val="0"/>
                <w:szCs w:val="18"/>
              </w:rPr>
              <w:t>◆平１１老企２５第３の一３（２１）④準用</w:t>
            </w:r>
          </w:p>
          <w:p w14:paraId="2D0B0BEC" w14:textId="036C481A"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イ　事業主が講ずべき措置の具体的内容</w:t>
            </w:r>
          </w:p>
          <w:p w14:paraId="1356A0BD" w14:textId="30170C7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特に留意されたい内容は以下のとおりである。</w:t>
            </w:r>
          </w:p>
          <w:p w14:paraId="7D612E4D" w14:textId="103ACEA8" w:rsidR="00A93F77" w:rsidRPr="002C0485" w:rsidRDefault="00A93F77" w:rsidP="002C0485">
            <w:pPr>
              <w:spacing w:line="211" w:lineRule="exact"/>
              <w:ind w:firstLineChars="300" w:firstLine="540"/>
              <w:rPr>
                <w:rFonts w:ascii="ＭＳ ゴシック" w:eastAsia="ＭＳ ゴシック" w:hAnsi="ＭＳ ゴシック"/>
                <w:szCs w:val="18"/>
              </w:rPr>
            </w:pPr>
            <w:r w:rsidRPr="002C0485">
              <w:rPr>
                <w:rFonts w:ascii="ＭＳ ゴシック" w:eastAsia="ＭＳ ゴシック" w:hAnsi="ＭＳ ゴシック" w:hint="eastAsia"/>
                <w:szCs w:val="18"/>
              </w:rPr>
              <w:t>ａ　事業主の方針等の明確化及びその周知・啓発</w:t>
            </w:r>
          </w:p>
          <w:p w14:paraId="29385842" w14:textId="4CFB6CBB" w:rsidR="00A93F77" w:rsidRPr="002C0485" w:rsidRDefault="00A93F77" w:rsidP="002C0485">
            <w:pPr>
              <w:spacing w:line="211" w:lineRule="exact"/>
              <w:ind w:leftChars="400" w:left="72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職場におけるハラスメントの内容及び職場におけるハラスメントを行ってはならない旨の方針を明確化し、従業者に周知・啓発すること。</w:t>
            </w:r>
          </w:p>
          <w:p w14:paraId="6DEEC469" w14:textId="30A870ED"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ｂ　相談（苦情を含む。以下同じ。）に応じ、適切に対応するために必要な体制の整備</w:t>
            </w:r>
          </w:p>
          <w:p w14:paraId="7D340EF8" w14:textId="54CC43E7" w:rsidR="00A93F77" w:rsidRPr="002C0485" w:rsidRDefault="00A93F77" w:rsidP="002C0485">
            <w:pPr>
              <w:spacing w:line="211" w:lineRule="exact"/>
              <w:ind w:leftChars="400" w:left="72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相談に対応する担当者をあらかじめ定めること等により、相談への対応のための窓口をあらかじめ定め、労働者に周知すること。なお、パワーハラスメント防止のための事業主の方針の明確化等の措置義務については、女性の職業生活における活躍の推進に関する法律等の一部を改正する法律（令和元年法律第</w:t>
            </w:r>
            <w:r w:rsidRPr="002C0485">
              <w:rPr>
                <w:rFonts w:ascii="ＭＳ ゴシック" w:eastAsia="ＭＳ ゴシック" w:hAnsi="ＭＳ ゴシック"/>
                <w:szCs w:val="18"/>
              </w:rPr>
              <w:t xml:space="preserve">24 </w:t>
            </w:r>
            <w:r w:rsidRPr="002C0485">
              <w:rPr>
                <w:rFonts w:ascii="ＭＳ ゴシック" w:eastAsia="ＭＳ ゴシック" w:hAnsi="ＭＳ ゴシック" w:hint="eastAsia"/>
                <w:szCs w:val="18"/>
              </w:rPr>
              <w:t>号）附則第３条の規定により読み替えられた労働施策の総合的な推進並びに労働者の雇用の安定及び職業生活の充実等に関する法律第</w:t>
            </w:r>
            <w:r w:rsidRPr="002C0485">
              <w:rPr>
                <w:rFonts w:ascii="ＭＳ ゴシック" w:eastAsia="ＭＳ ゴシック" w:hAnsi="ＭＳ ゴシック"/>
                <w:szCs w:val="18"/>
              </w:rPr>
              <w:t xml:space="preserve">30 </w:t>
            </w:r>
            <w:r w:rsidRPr="002C0485">
              <w:rPr>
                <w:rFonts w:ascii="ＭＳ ゴシック" w:eastAsia="ＭＳ ゴシック" w:hAnsi="ＭＳ ゴシック" w:hint="eastAsia"/>
                <w:szCs w:val="18"/>
              </w:rPr>
              <w:t>条の２第１項の規定により、中小企業（資本金が３億円以下又は常時使用する従業員の数が</w:t>
            </w:r>
            <w:r w:rsidRPr="002C0485">
              <w:rPr>
                <w:rFonts w:ascii="ＭＳ ゴシック" w:eastAsia="ＭＳ ゴシック" w:hAnsi="ＭＳ ゴシック"/>
                <w:szCs w:val="18"/>
              </w:rPr>
              <w:t xml:space="preserve">300 </w:t>
            </w:r>
            <w:r w:rsidRPr="002C0485">
              <w:rPr>
                <w:rFonts w:ascii="ＭＳ ゴシック" w:eastAsia="ＭＳ ゴシック" w:hAnsi="ＭＳ ゴシック" w:hint="eastAsia"/>
                <w:szCs w:val="18"/>
              </w:rPr>
              <w:t>人以下の企業）は、令和４年４月１日から義務化となり、それまでの間は努力義務とされているが、適切な勤務体制の確保等の観点から、必要な措置を講じるよう努められたい。</w:t>
            </w:r>
          </w:p>
          <w:p w14:paraId="512F4CE2" w14:textId="5AFCD3C3"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ロ　事業主が講じることが望ましい取組について</w:t>
            </w:r>
          </w:p>
          <w:p w14:paraId="61C63942" w14:textId="1785CA9D"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tc>
        <w:tc>
          <w:tcPr>
            <w:tcW w:w="425" w:type="dxa"/>
            <w:tcBorders>
              <w:bottom w:val="single" w:sz="4" w:space="0" w:color="auto"/>
            </w:tcBorders>
          </w:tcPr>
          <w:p w14:paraId="0C8F76F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6D2A67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A49BFF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4A55FCD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実際に使用されている</w:t>
            </w:r>
          </w:p>
          <w:p w14:paraId="5FD1679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勤務表確認</w:t>
            </w:r>
          </w:p>
          <w:p w14:paraId="7F811C58" w14:textId="77777777" w:rsidR="00A93F77" w:rsidRPr="002C0485" w:rsidRDefault="00A93F77" w:rsidP="002C0485">
            <w:pPr>
              <w:pStyle w:val="a8"/>
              <w:wordWrap/>
              <w:rPr>
                <w:rFonts w:ascii="ＭＳ ゴシック" w:hAnsi="ＭＳ ゴシック"/>
                <w:spacing w:val="0"/>
              </w:rPr>
            </w:pPr>
          </w:p>
          <w:p w14:paraId="17295727" w14:textId="77777777" w:rsidR="00A93F77" w:rsidRPr="002C0485" w:rsidRDefault="00A93F77" w:rsidP="002C0485">
            <w:pPr>
              <w:pStyle w:val="a8"/>
              <w:wordWrap/>
              <w:rPr>
                <w:rFonts w:ascii="ＭＳ ゴシック" w:hAnsi="ＭＳ ゴシック"/>
                <w:spacing w:val="0"/>
              </w:rPr>
            </w:pPr>
          </w:p>
          <w:p w14:paraId="28013E53" w14:textId="77777777" w:rsidR="00A93F77" w:rsidRPr="002C0485" w:rsidRDefault="00A93F77" w:rsidP="002C0485">
            <w:pPr>
              <w:pStyle w:val="a8"/>
              <w:wordWrap/>
              <w:rPr>
                <w:rFonts w:ascii="ＭＳ ゴシック" w:hAnsi="ＭＳ ゴシック"/>
                <w:spacing w:val="0"/>
              </w:rPr>
            </w:pPr>
          </w:p>
          <w:p w14:paraId="52C0B0BF" w14:textId="4AC55A30" w:rsidR="00A93F77" w:rsidRPr="002C0485" w:rsidRDefault="00A93F77" w:rsidP="002C0485">
            <w:pPr>
              <w:pStyle w:val="a8"/>
              <w:wordWrap/>
              <w:rPr>
                <w:rFonts w:ascii="ＭＳ ゴシック" w:hAnsi="ＭＳ ゴシック"/>
                <w:spacing w:val="0"/>
              </w:rPr>
            </w:pPr>
          </w:p>
          <w:p w14:paraId="1021B244" w14:textId="77C09179" w:rsidR="00A93F77" w:rsidRPr="002C0485" w:rsidRDefault="00A93F77" w:rsidP="002C0485">
            <w:pPr>
              <w:pStyle w:val="a8"/>
              <w:wordWrap/>
              <w:rPr>
                <w:rFonts w:ascii="ＭＳ ゴシック" w:hAnsi="ＭＳ ゴシック"/>
                <w:spacing w:val="0"/>
              </w:rPr>
            </w:pPr>
          </w:p>
          <w:p w14:paraId="3199C6B2" w14:textId="77777777" w:rsidR="00A93F77" w:rsidRPr="002C0485" w:rsidRDefault="00A93F77" w:rsidP="002C0485">
            <w:pPr>
              <w:pStyle w:val="a8"/>
              <w:wordWrap/>
              <w:rPr>
                <w:rFonts w:ascii="ＭＳ ゴシック" w:hAnsi="ＭＳ ゴシック"/>
                <w:spacing w:val="0"/>
              </w:rPr>
            </w:pPr>
          </w:p>
          <w:p w14:paraId="45496AE0" w14:textId="77777777" w:rsidR="00A93F77" w:rsidRPr="002C0485" w:rsidRDefault="00A93F77" w:rsidP="002C0485">
            <w:pPr>
              <w:pStyle w:val="a8"/>
              <w:wordWrap/>
              <w:rPr>
                <w:rFonts w:ascii="ＭＳ ゴシック" w:hAnsi="ＭＳ ゴシック"/>
                <w:spacing w:val="0"/>
              </w:rPr>
            </w:pPr>
          </w:p>
          <w:p w14:paraId="2C95E4E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委託あれば委託契約で</w:t>
            </w:r>
          </w:p>
          <w:p w14:paraId="0D7B170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内容確認</w:t>
            </w:r>
          </w:p>
          <w:p w14:paraId="462E7E32" w14:textId="77777777" w:rsidR="00A93F77" w:rsidRPr="002C0485" w:rsidRDefault="00A93F77" w:rsidP="002C0485">
            <w:pPr>
              <w:pStyle w:val="a8"/>
              <w:wordWrap/>
              <w:rPr>
                <w:rFonts w:ascii="ＭＳ ゴシック" w:hAnsi="ＭＳ ゴシック"/>
                <w:spacing w:val="0"/>
              </w:rPr>
            </w:pPr>
          </w:p>
          <w:p w14:paraId="00AC0F2C" w14:textId="77777777" w:rsidR="00A93F77" w:rsidRPr="002C0485" w:rsidRDefault="00A93F77" w:rsidP="002C0485">
            <w:pPr>
              <w:pStyle w:val="a8"/>
              <w:wordWrap/>
              <w:rPr>
                <w:rFonts w:ascii="ＭＳ ゴシック" w:hAnsi="ＭＳ ゴシック"/>
                <w:spacing w:val="0"/>
              </w:rPr>
            </w:pPr>
          </w:p>
          <w:p w14:paraId="63CEB7A4" w14:textId="77777777" w:rsidR="00A93F77" w:rsidRPr="002C0485" w:rsidRDefault="00A93F77" w:rsidP="002C0485">
            <w:pPr>
              <w:pStyle w:val="a8"/>
              <w:wordWrap/>
              <w:rPr>
                <w:rFonts w:ascii="ＭＳ ゴシック" w:hAnsi="ＭＳ ゴシック"/>
                <w:spacing w:val="0"/>
              </w:rPr>
            </w:pPr>
          </w:p>
          <w:p w14:paraId="0C67F250" w14:textId="77777777" w:rsidR="00A93F77" w:rsidRPr="002C0485" w:rsidRDefault="00A93F77" w:rsidP="002C0485">
            <w:pPr>
              <w:pStyle w:val="a8"/>
              <w:wordWrap/>
              <w:rPr>
                <w:rFonts w:ascii="ＭＳ ゴシック" w:hAnsi="ＭＳ ゴシック"/>
                <w:spacing w:val="0"/>
              </w:rPr>
            </w:pPr>
          </w:p>
          <w:p w14:paraId="0AC79CF1" w14:textId="77777777" w:rsidR="00A93F77" w:rsidRPr="002C0485" w:rsidRDefault="00A93F77" w:rsidP="002C0485">
            <w:pPr>
              <w:pStyle w:val="a8"/>
              <w:wordWrap/>
              <w:rPr>
                <w:rFonts w:ascii="ＭＳ ゴシック" w:hAnsi="ＭＳ ゴシック"/>
                <w:spacing w:val="0"/>
              </w:rPr>
            </w:pPr>
          </w:p>
          <w:p w14:paraId="26DC6DAB" w14:textId="77777777" w:rsidR="00A93F77" w:rsidRPr="002C0485" w:rsidRDefault="00A93F77" w:rsidP="002C0485">
            <w:pPr>
              <w:pStyle w:val="a8"/>
              <w:wordWrap/>
              <w:rPr>
                <w:rFonts w:ascii="ＭＳ ゴシック" w:hAnsi="ＭＳ ゴシック"/>
                <w:spacing w:val="0"/>
              </w:rPr>
            </w:pPr>
          </w:p>
          <w:p w14:paraId="716801B9" w14:textId="77777777" w:rsidR="00A93F77" w:rsidRPr="002C0485" w:rsidRDefault="00A93F77" w:rsidP="002C0485">
            <w:pPr>
              <w:pStyle w:val="a8"/>
              <w:wordWrap/>
              <w:rPr>
                <w:rFonts w:ascii="ＭＳ ゴシック" w:hAnsi="ＭＳ ゴシック"/>
                <w:spacing w:val="0"/>
              </w:rPr>
            </w:pPr>
          </w:p>
          <w:p w14:paraId="3E1716C9" w14:textId="77777777" w:rsidR="00A93F77" w:rsidRPr="002C0485" w:rsidRDefault="00A93F77" w:rsidP="002C0485">
            <w:pPr>
              <w:pStyle w:val="a8"/>
              <w:wordWrap/>
              <w:rPr>
                <w:rFonts w:ascii="ＭＳ ゴシック" w:hAnsi="ＭＳ ゴシック"/>
                <w:spacing w:val="0"/>
              </w:rPr>
            </w:pPr>
          </w:p>
          <w:p w14:paraId="16D1EB2C" w14:textId="77777777" w:rsidR="00A93F77" w:rsidRPr="002C0485" w:rsidRDefault="00A93F77" w:rsidP="002C0485">
            <w:pPr>
              <w:pStyle w:val="a8"/>
              <w:wordWrap/>
              <w:rPr>
                <w:rFonts w:ascii="ＭＳ ゴシック" w:hAnsi="ＭＳ ゴシック"/>
                <w:spacing w:val="0"/>
              </w:rPr>
            </w:pPr>
          </w:p>
          <w:p w14:paraId="0E37BBC6" w14:textId="05117B2A" w:rsidR="00A93F77" w:rsidRPr="002C0485" w:rsidRDefault="00A93F77" w:rsidP="002C0485">
            <w:pPr>
              <w:pStyle w:val="a8"/>
              <w:wordWrap/>
              <w:rPr>
                <w:rFonts w:ascii="ＭＳ ゴシック" w:hAnsi="ＭＳ ゴシック"/>
                <w:spacing w:val="0"/>
              </w:rPr>
            </w:pPr>
          </w:p>
          <w:p w14:paraId="0AAEBC6C" w14:textId="77777777" w:rsidR="00A93F77" w:rsidRPr="002C0485" w:rsidRDefault="00A93F77" w:rsidP="002C0485">
            <w:pPr>
              <w:pStyle w:val="a8"/>
              <w:wordWrap/>
              <w:rPr>
                <w:rFonts w:ascii="ＭＳ ゴシック" w:hAnsi="ＭＳ ゴシック"/>
                <w:spacing w:val="0"/>
              </w:rPr>
            </w:pPr>
          </w:p>
          <w:p w14:paraId="15F60E45" w14:textId="77777777" w:rsidR="00A93F77" w:rsidRPr="002C0485" w:rsidRDefault="00A93F77" w:rsidP="002C0485">
            <w:pPr>
              <w:pStyle w:val="a8"/>
              <w:wordWrap/>
              <w:rPr>
                <w:rFonts w:ascii="ＭＳ ゴシック" w:hAnsi="ＭＳ ゴシック"/>
                <w:spacing w:val="0"/>
              </w:rPr>
            </w:pPr>
          </w:p>
          <w:p w14:paraId="1B8E1EBF" w14:textId="77777777" w:rsidR="00A93F77" w:rsidRPr="002C0485" w:rsidRDefault="00A93F77" w:rsidP="002C0485">
            <w:pPr>
              <w:pStyle w:val="a8"/>
              <w:wordWrap/>
              <w:rPr>
                <w:rFonts w:ascii="ＭＳ ゴシック" w:hAnsi="ＭＳ ゴシック"/>
                <w:spacing w:val="0"/>
              </w:rPr>
            </w:pPr>
          </w:p>
          <w:p w14:paraId="363E494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文書で指示した事例あ</w:t>
            </w:r>
          </w:p>
          <w:p w14:paraId="0E8DCBA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れば内容確認</w:t>
            </w:r>
          </w:p>
          <w:p w14:paraId="70C9F172" w14:textId="77777777" w:rsidR="00A93F77" w:rsidRPr="002C0485" w:rsidRDefault="00A93F77" w:rsidP="002C0485">
            <w:pPr>
              <w:pStyle w:val="a8"/>
              <w:wordWrap/>
              <w:rPr>
                <w:rFonts w:ascii="ＭＳ ゴシック" w:hAnsi="ＭＳ ゴシック"/>
                <w:spacing w:val="0"/>
              </w:rPr>
            </w:pPr>
          </w:p>
          <w:p w14:paraId="0E409C53" w14:textId="77777777" w:rsidR="00A93F77" w:rsidRPr="002C0485" w:rsidRDefault="00A93F77" w:rsidP="002C0485">
            <w:pPr>
              <w:pStyle w:val="a8"/>
              <w:wordWrap/>
              <w:rPr>
                <w:rFonts w:ascii="ＭＳ ゴシック" w:hAnsi="ＭＳ ゴシック"/>
                <w:spacing w:val="0"/>
              </w:rPr>
            </w:pPr>
          </w:p>
          <w:p w14:paraId="5FB9E402" w14:textId="6C7F3D9E" w:rsidR="00A93F77" w:rsidRPr="002C0485" w:rsidRDefault="00A93F77" w:rsidP="002C0485">
            <w:pPr>
              <w:pStyle w:val="a8"/>
              <w:wordWrap/>
              <w:rPr>
                <w:rFonts w:ascii="ＭＳ ゴシック" w:hAnsi="ＭＳ ゴシック"/>
                <w:spacing w:val="0"/>
              </w:rPr>
            </w:pPr>
          </w:p>
          <w:p w14:paraId="686BD40D" w14:textId="0BB2E818" w:rsidR="00A93F77" w:rsidRPr="002C0485" w:rsidRDefault="00A93F77" w:rsidP="002C0485">
            <w:pPr>
              <w:pStyle w:val="a8"/>
              <w:wordWrap/>
              <w:rPr>
                <w:rFonts w:ascii="ＭＳ ゴシック" w:hAnsi="ＭＳ ゴシック"/>
                <w:spacing w:val="0"/>
              </w:rPr>
            </w:pPr>
          </w:p>
          <w:p w14:paraId="697E8D60" w14:textId="77777777" w:rsidR="00A93F77" w:rsidRPr="002C0485" w:rsidRDefault="00A93F77" w:rsidP="002C0485">
            <w:pPr>
              <w:pStyle w:val="a8"/>
              <w:wordWrap/>
              <w:rPr>
                <w:rFonts w:ascii="ＭＳ ゴシック" w:hAnsi="ＭＳ ゴシック"/>
                <w:spacing w:val="0"/>
              </w:rPr>
            </w:pPr>
          </w:p>
          <w:p w14:paraId="796D01FB" w14:textId="77777777" w:rsidR="00A93F77" w:rsidRPr="002C0485" w:rsidRDefault="00A93F77" w:rsidP="002C0485">
            <w:pPr>
              <w:pStyle w:val="a8"/>
              <w:wordWrap/>
              <w:rPr>
                <w:rFonts w:ascii="ＭＳ ゴシック" w:hAnsi="ＭＳ ゴシック"/>
                <w:spacing w:val="0"/>
              </w:rPr>
            </w:pPr>
          </w:p>
          <w:p w14:paraId="65F1F18B" w14:textId="77777777" w:rsidR="00A93F77" w:rsidRPr="002C0485" w:rsidRDefault="00A93F77" w:rsidP="002C0485">
            <w:pPr>
              <w:pStyle w:val="a8"/>
              <w:wordWrap/>
              <w:rPr>
                <w:rFonts w:ascii="ＭＳ ゴシック" w:hAnsi="ＭＳ ゴシック"/>
                <w:spacing w:val="0"/>
              </w:rPr>
            </w:pPr>
          </w:p>
          <w:p w14:paraId="0DCC48FA" w14:textId="77777777" w:rsidR="00A93F77" w:rsidRPr="002C0485" w:rsidRDefault="00A93F77" w:rsidP="002C0485">
            <w:pPr>
              <w:pStyle w:val="a8"/>
              <w:wordWrap/>
              <w:rPr>
                <w:rFonts w:ascii="ＭＳ ゴシック" w:hAnsi="ＭＳ ゴシック"/>
                <w:spacing w:val="0"/>
              </w:rPr>
            </w:pPr>
          </w:p>
          <w:p w14:paraId="71184C60" w14:textId="77777777" w:rsidR="00A93F77" w:rsidRPr="002C0485" w:rsidRDefault="00A93F77" w:rsidP="002C0485">
            <w:pPr>
              <w:pStyle w:val="a8"/>
              <w:wordWrap/>
              <w:rPr>
                <w:rFonts w:ascii="ＭＳ ゴシック" w:hAnsi="ＭＳ ゴシック"/>
                <w:spacing w:val="0"/>
              </w:rPr>
            </w:pPr>
          </w:p>
          <w:p w14:paraId="4C36E97F" w14:textId="77777777" w:rsidR="00A93F77" w:rsidRPr="002C0485" w:rsidRDefault="00A93F77" w:rsidP="002C0485">
            <w:pPr>
              <w:pStyle w:val="a8"/>
              <w:wordWrap/>
              <w:rPr>
                <w:rFonts w:ascii="ＭＳ ゴシック" w:hAnsi="ＭＳ ゴシック"/>
                <w:spacing w:val="0"/>
              </w:rPr>
            </w:pPr>
          </w:p>
          <w:p w14:paraId="71A8994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確認頻度を記録で確認</w:t>
            </w:r>
          </w:p>
          <w:p w14:paraId="6C0C56EF" w14:textId="77777777" w:rsidR="00A93F77" w:rsidRPr="002C0485" w:rsidRDefault="00A93F77" w:rsidP="002C0485">
            <w:pPr>
              <w:pStyle w:val="a8"/>
              <w:wordWrap/>
              <w:rPr>
                <w:rFonts w:ascii="ＭＳ ゴシック" w:hAnsi="ＭＳ ゴシック"/>
                <w:spacing w:val="0"/>
              </w:rPr>
            </w:pPr>
          </w:p>
          <w:p w14:paraId="307006A3" w14:textId="77777777" w:rsidR="00A93F77" w:rsidRPr="002C0485" w:rsidRDefault="00A93F77" w:rsidP="002C0485">
            <w:pPr>
              <w:pStyle w:val="a8"/>
              <w:wordWrap/>
              <w:rPr>
                <w:rFonts w:ascii="ＭＳ ゴシック" w:hAnsi="ＭＳ ゴシック"/>
                <w:spacing w:val="0"/>
              </w:rPr>
            </w:pPr>
          </w:p>
          <w:p w14:paraId="54BB5FC6" w14:textId="37027F9B" w:rsidR="00A93F77" w:rsidRPr="002C0485" w:rsidRDefault="00A93F77" w:rsidP="002C0485">
            <w:pPr>
              <w:pStyle w:val="a8"/>
              <w:wordWrap/>
              <w:rPr>
                <w:rFonts w:ascii="ＭＳ ゴシック" w:hAnsi="ＭＳ ゴシック"/>
                <w:spacing w:val="0"/>
              </w:rPr>
            </w:pPr>
          </w:p>
          <w:p w14:paraId="75E62E14" w14:textId="1A82AE21" w:rsidR="00A93F77" w:rsidRPr="002C0485" w:rsidRDefault="00A93F77" w:rsidP="002C0485">
            <w:pPr>
              <w:pStyle w:val="a8"/>
              <w:wordWrap/>
              <w:rPr>
                <w:rFonts w:ascii="ＭＳ ゴシック" w:hAnsi="ＭＳ ゴシック"/>
                <w:spacing w:val="0"/>
              </w:rPr>
            </w:pPr>
          </w:p>
          <w:p w14:paraId="225EDB04" w14:textId="77777777" w:rsidR="00A93F77" w:rsidRPr="002C0485" w:rsidRDefault="00A93F77" w:rsidP="002C0485">
            <w:pPr>
              <w:pStyle w:val="a8"/>
              <w:wordWrap/>
              <w:rPr>
                <w:rFonts w:ascii="ＭＳ ゴシック" w:hAnsi="ＭＳ ゴシック"/>
                <w:spacing w:val="0"/>
              </w:rPr>
            </w:pPr>
          </w:p>
          <w:p w14:paraId="3356107D" w14:textId="77777777" w:rsidR="00A93F77" w:rsidRPr="002C0485" w:rsidRDefault="00A93F77" w:rsidP="002C0485">
            <w:pPr>
              <w:pStyle w:val="a8"/>
              <w:wordWrap/>
              <w:rPr>
                <w:rFonts w:ascii="ＭＳ ゴシック" w:hAnsi="ＭＳ ゴシック"/>
                <w:spacing w:val="0"/>
              </w:rPr>
            </w:pPr>
          </w:p>
          <w:p w14:paraId="07C351EC" w14:textId="77777777" w:rsidR="00A93F77" w:rsidRPr="002C0485" w:rsidRDefault="00A93F77" w:rsidP="002C0485">
            <w:pPr>
              <w:pStyle w:val="a8"/>
              <w:wordWrap/>
              <w:rPr>
                <w:rFonts w:ascii="ＭＳ ゴシック" w:hAnsi="ＭＳ ゴシック"/>
                <w:spacing w:val="0"/>
              </w:rPr>
            </w:pPr>
          </w:p>
          <w:p w14:paraId="57C89455" w14:textId="77777777" w:rsidR="00A93F77" w:rsidRPr="002C0485" w:rsidRDefault="00A93F77" w:rsidP="002C0485">
            <w:pPr>
              <w:pStyle w:val="a8"/>
              <w:wordWrap/>
              <w:rPr>
                <w:rFonts w:ascii="ＭＳ ゴシック" w:hAnsi="ＭＳ ゴシック"/>
                <w:spacing w:val="0"/>
              </w:rPr>
            </w:pPr>
          </w:p>
          <w:p w14:paraId="44EF619D" w14:textId="77777777" w:rsidR="00A93F77" w:rsidRPr="002C0485" w:rsidRDefault="00A93F77" w:rsidP="002C0485">
            <w:pPr>
              <w:pStyle w:val="a8"/>
              <w:wordWrap/>
              <w:rPr>
                <w:rFonts w:ascii="ＭＳ ゴシック" w:hAnsi="ＭＳ ゴシック"/>
                <w:spacing w:val="0"/>
              </w:rPr>
            </w:pPr>
          </w:p>
          <w:p w14:paraId="10546854" w14:textId="77777777" w:rsidR="00A93F77" w:rsidRPr="002C0485" w:rsidRDefault="00A93F77" w:rsidP="002C0485">
            <w:pPr>
              <w:spacing w:line="211" w:lineRule="exact"/>
              <w:jc w:val="left"/>
              <w:rPr>
                <w:rFonts w:ascii="ＭＳ ゴシック" w:eastAsia="ＭＳ ゴシック" w:hAnsi="ＭＳ ゴシック"/>
                <w:szCs w:val="18"/>
              </w:rPr>
            </w:pPr>
          </w:p>
          <w:p w14:paraId="11330E53" w14:textId="77777777" w:rsidR="00A93F77" w:rsidRPr="002C0485" w:rsidRDefault="00A93F77" w:rsidP="002C0485">
            <w:pPr>
              <w:pStyle w:val="a8"/>
              <w:wordWrap/>
              <w:jc w:val="left"/>
              <w:rPr>
                <w:rFonts w:ascii="ＭＳ ゴシック" w:hAnsi="ＭＳ ゴシック"/>
                <w:spacing w:val="0"/>
              </w:rPr>
            </w:pPr>
            <w:r w:rsidRPr="002C0485">
              <w:rPr>
                <w:rFonts w:ascii="ＭＳ ゴシック" w:hAnsi="ＭＳ ゴシック" w:hint="eastAsia"/>
              </w:rPr>
              <w:t>内部研修実施状況確認</w:t>
            </w:r>
          </w:p>
          <w:p w14:paraId="6EB93548" w14:textId="77777777" w:rsidR="00A93F77" w:rsidRPr="002C0485" w:rsidRDefault="00A93F77" w:rsidP="002C0485">
            <w:pPr>
              <w:spacing w:line="211" w:lineRule="exact"/>
              <w:jc w:val="left"/>
              <w:rPr>
                <w:rFonts w:ascii="ＭＳ ゴシック" w:eastAsia="ＭＳ ゴシック" w:hAnsi="ＭＳ ゴシック"/>
                <w:szCs w:val="18"/>
              </w:rPr>
            </w:pPr>
            <w:r w:rsidRPr="002C0485">
              <w:rPr>
                <w:rFonts w:ascii="ＭＳ ゴシック" w:eastAsia="ＭＳ ゴシック" w:hAnsi="ＭＳ ゴシック" w:hint="eastAsia"/>
                <w:szCs w:val="18"/>
              </w:rPr>
              <w:t>・記録の有・無</w:t>
            </w:r>
          </w:p>
          <w:p w14:paraId="523DEEA9" w14:textId="77777777" w:rsidR="00A93F77" w:rsidRPr="002C0485" w:rsidRDefault="00A93F77" w:rsidP="002C0485">
            <w:pPr>
              <w:spacing w:line="211" w:lineRule="exact"/>
              <w:jc w:val="left"/>
              <w:rPr>
                <w:rFonts w:ascii="ＭＳ ゴシック" w:eastAsia="ＭＳ ゴシック" w:hAnsi="ＭＳ ゴシック"/>
                <w:szCs w:val="18"/>
              </w:rPr>
            </w:pPr>
            <w:r w:rsidRPr="002C0485">
              <w:rPr>
                <w:rFonts w:ascii="ＭＳ ゴシック" w:eastAsia="ＭＳ ゴシック" w:hAnsi="ＭＳ ゴシック" w:hint="eastAsia"/>
                <w:szCs w:val="18"/>
              </w:rPr>
              <w:t>（実施日時、参加者、配布資料　等）</w:t>
            </w:r>
          </w:p>
          <w:p w14:paraId="5B621CBD" w14:textId="77777777" w:rsidR="00A93F77" w:rsidRPr="002C0485" w:rsidRDefault="00A93F77" w:rsidP="002C0485">
            <w:pPr>
              <w:spacing w:line="211" w:lineRule="exact"/>
              <w:rPr>
                <w:rFonts w:ascii="ＭＳ ゴシック" w:eastAsia="ＭＳ ゴシック" w:hAnsi="ＭＳ ゴシック"/>
                <w:szCs w:val="18"/>
              </w:rPr>
            </w:pPr>
          </w:p>
          <w:p w14:paraId="5DF5726C" w14:textId="4750F3F8" w:rsidR="00A93F77" w:rsidRDefault="00A93F77" w:rsidP="002C0485">
            <w:pPr>
              <w:spacing w:line="211" w:lineRule="exact"/>
              <w:rPr>
                <w:rFonts w:ascii="ＭＳ ゴシック" w:eastAsia="ＭＳ ゴシック" w:hAnsi="ＭＳ ゴシック"/>
                <w:szCs w:val="18"/>
              </w:rPr>
            </w:pPr>
          </w:p>
          <w:p w14:paraId="07AC5EDE" w14:textId="7AC02218" w:rsidR="003A257B" w:rsidRDefault="003A257B" w:rsidP="002C0485">
            <w:pPr>
              <w:spacing w:line="211" w:lineRule="exact"/>
              <w:rPr>
                <w:rFonts w:ascii="ＭＳ ゴシック" w:eastAsia="ＭＳ ゴシック" w:hAnsi="ＭＳ ゴシック"/>
                <w:szCs w:val="18"/>
              </w:rPr>
            </w:pPr>
          </w:p>
          <w:p w14:paraId="37E8DC72" w14:textId="7B5DC047" w:rsidR="003A257B" w:rsidRDefault="003A257B" w:rsidP="002C0485">
            <w:pPr>
              <w:spacing w:line="211" w:lineRule="exact"/>
              <w:rPr>
                <w:rFonts w:ascii="ＭＳ ゴシック" w:eastAsia="ＭＳ ゴシック" w:hAnsi="ＭＳ ゴシック"/>
                <w:szCs w:val="18"/>
              </w:rPr>
            </w:pPr>
          </w:p>
          <w:p w14:paraId="56A64CD7" w14:textId="53642D1B" w:rsidR="003A257B"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医療・福祉関係の資格を有さない者に対する</w:t>
            </w:r>
          </w:p>
          <w:p w14:paraId="2C338B6D" w14:textId="542C6CA6" w:rsidR="00A93F77"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認知症介護基礎研修の受講</w:t>
            </w:r>
          </w:p>
          <w:p w14:paraId="5078A78B" w14:textId="45962C8E" w:rsidR="00A93F77"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有　・　無　】</w:t>
            </w:r>
          </w:p>
          <w:p w14:paraId="3FC05C42" w14:textId="77777777" w:rsidR="00A93F77" w:rsidRPr="002C0485" w:rsidRDefault="00A93F77" w:rsidP="002C0485">
            <w:pPr>
              <w:spacing w:line="211" w:lineRule="exact"/>
              <w:rPr>
                <w:rFonts w:ascii="ＭＳ ゴシック" w:eastAsia="ＭＳ ゴシック" w:hAnsi="ＭＳ ゴシック"/>
                <w:szCs w:val="18"/>
              </w:rPr>
            </w:pPr>
          </w:p>
          <w:p w14:paraId="51A024DF" w14:textId="77777777" w:rsidR="00A93F77" w:rsidRPr="002C0485" w:rsidRDefault="00A93F77" w:rsidP="002C0485">
            <w:pPr>
              <w:spacing w:line="211" w:lineRule="exact"/>
              <w:rPr>
                <w:rFonts w:ascii="ＭＳ ゴシック" w:eastAsia="ＭＳ ゴシック" w:hAnsi="ＭＳ ゴシック"/>
                <w:szCs w:val="18"/>
              </w:rPr>
            </w:pPr>
          </w:p>
          <w:p w14:paraId="07B35123" w14:textId="77777777" w:rsidR="00A93F77" w:rsidRPr="002C0485" w:rsidRDefault="00A93F77" w:rsidP="002C0485">
            <w:pPr>
              <w:spacing w:line="211" w:lineRule="exact"/>
              <w:rPr>
                <w:rFonts w:ascii="ＭＳ ゴシック" w:eastAsia="ＭＳ ゴシック" w:hAnsi="ＭＳ ゴシック"/>
                <w:szCs w:val="18"/>
              </w:rPr>
            </w:pPr>
          </w:p>
          <w:p w14:paraId="7D934EFA" w14:textId="77777777" w:rsidR="00A93F77" w:rsidRPr="002C0485" w:rsidRDefault="00A93F77" w:rsidP="002C0485">
            <w:pPr>
              <w:spacing w:line="211" w:lineRule="exact"/>
              <w:rPr>
                <w:rFonts w:ascii="ＭＳ ゴシック" w:eastAsia="ＭＳ ゴシック" w:hAnsi="ＭＳ ゴシック"/>
                <w:szCs w:val="18"/>
              </w:rPr>
            </w:pPr>
          </w:p>
          <w:p w14:paraId="0511B384" w14:textId="77777777" w:rsidR="00A93F77" w:rsidRPr="002C0485" w:rsidRDefault="00A93F77" w:rsidP="002C0485">
            <w:pPr>
              <w:spacing w:line="211" w:lineRule="exact"/>
              <w:rPr>
                <w:rFonts w:ascii="ＭＳ ゴシック" w:eastAsia="ＭＳ ゴシック" w:hAnsi="ＭＳ ゴシック"/>
                <w:szCs w:val="18"/>
              </w:rPr>
            </w:pPr>
          </w:p>
          <w:p w14:paraId="630D128D" w14:textId="77777777" w:rsidR="00A93F77" w:rsidRPr="002C0485" w:rsidRDefault="00A93F77" w:rsidP="002C0485">
            <w:pPr>
              <w:spacing w:line="211" w:lineRule="exact"/>
              <w:rPr>
                <w:rFonts w:ascii="ＭＳ ゴシック" w:eastAsia="ＭＳ ゴシック" w:hAnsi="ＭＳ ゴシック"/>
                <w:szCs w:val="18"/>
              </w:rPr>
            </w:pPr>
          </w:p>
          <w:p w14:paraId="5DF6C8CC" w14:textId="77777777" w:rsidR="00A93F77" w:rsidRPr="002C0485" w:rsidRDefault="00A93F77" w:rsidP="002C0485">
            <w:pPr>
              <w:spacing w:line="211" w:lineRule="exact"/>
              <w:rPr>
                <w:rFonts w:ascii="ＭＳ ゴシック" w:eastAsia="ＭＳ ゴシック" w:hAnsi="ＭＳ ゴシック"/>
                <w:szCs w:val="18"/>
              </w:rPr>
            </w:pPr>
          </w:p>
          <w:p w14:paraId="7157424B" w14:textId="77777777" w:rsidR="00A93F77" w:rsidRPr="002C0485" w:rsidRDefault="00A93F77" w:rsidP="002C0485">
            <w:pPr>
              <w:spacing w:line="211" w:lineRule="exact"/>
              <w:rPr>
                <w:rFonts w:ascii="ＭＳ ゴシック" w:eastAsia="ＭＳ ゴシック" w:hAnsi="ＭＳ ゴシック"/>
                <w:szCs w:val="18"/>
              </w:rPr>
            </w:pPr>
          </w:p>
          <w:p w14:paraId="3031CB64" w14:textId="77777777" w:rsidR="00A93F77" w:rsidRPr="002C0485" w:rsidRDefault="00A93F77" w:rsidP="002C0485">
            <w:pPr>
              <w:spacing w:line="211" w:lineRule="exact"/>
              <w:rPr>
                <w:rFonts w:ascii="ＭＳ ゴシック" w:eastAsia="ＭＳ ゴシック" w:hAnsi="ＭＳ ゴシック"/>
                <w:szCs w:val="18"/>
              </w:rPr>
            </w:pPr>
          </w:p>
          <w:p w14:paraId="2098B616" w14:textId="77777777" w:rsidR="00A93F77" w:rsidRPr="002C0485" w:rsidRDefault="00A93F77" w:rsidP="002C0485">
            <w:pPr>
              <w:spacing w:line="211" w:lineRule="exact"/>
              <w:rPr>
                <w:rFonts w:ascii="ＭＳ ゴシック" w:eastAsia="ＭＳ ゴシック" w:hAnsi="ＭＳ ゴシック"/>
                <w:szCs w:val="18"/>
              </w:rPr>
            </w:pPr>
          </w:p>
          <w:p w14:paraId="720A2AE0" w14:textId="77777777" w:rsidR="00A93F77" w:rsidRPr="002C0485" w:rsidRDefault="00A93F77" w:rsidP="002C0485">
            <w:pPr>
              <w:spacing w:line="211" w:lineRule="exact"/>
              <w:rPr>
                <w:rFonts w:ascii="ＭＳ ゴシック" w:eastAsia="ＭＳ ゴシック" w:hAnsi="ＭＳ ゴシック"/>
                <w:szCs w:val="18"/>
              </w:rPr>
            </w:pPr>
          </w:p>
          <w:p w14:paraId="41DD8117" w14:textId="77777777" w:rsidR="00A93F77" w:rsidRPr="002C0485" w:rsidRDefault="00A93F77" w:rsidP="002C0485">
            <w:pPr>
              <w:spacing w:line="211" w:lineRule="exact"/>
              <w:rPr>
                <w:rFonts w:ascii="ＭＳ ゴシック" w:eastAsia="ＭＳ ゴシック" w:hAnsi="ＭＳ ゴシック"/>
                <w:szCs w:val="18"/>
              </w:rPr>
            </w:pPr>
          </w:p>
          <w:p w14:paraId="5669F7A0" w14:textId="77777777" w:rsidR="00A93F77" w:rsidRPr="002C0485" w:rsidRDefault="00A93F77" w:rsidP="002C0485">
            <w:pPr>
              <w:spacing w:line="211" w:lineRule="exact"/>
              <w:rPr>
                <w:rFonts w:ascii="ＭＳ ゴシック" w:eastAsia="ＭＳ ゴシック" w:hAnsi="ＭＳ ゴシック"/>
                <w:szCs w:val="18"/>
              </w:rPr>
            </w:pPr>
          </w:p>
          <w:p w14:paraId="0998C10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ハラスメント対策の実施</w:t>
            </w:r>
          </w:p>
          <w:p w14:paraId="460846C2" w14:textId="7BC682E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5A6FFE17" w14:textId="77777777" w:rsidR="00A93F77" w:rsidRPr="002C0485" w:rsidRDefault="00A93F77" w:rsidP="002C0485">
            <w:pPr>
              <w:spacing w:line="211" w:lineRule="exact"/>
              <w:rPr>
                <w:rFonts w:ascii="ＭＳ ゴシック" w:eastAsia="ＭＳ ゴシック" w:hAnsi="ＭＳ ゴシック"/>
                <w:szCs w:val="18"/>
              </w:rPr>
            </w:pPr>
          </w:p>
          <w:p w14:paraId="65D20573" w14:textId="77777777" w:rsidR="00A93F77" w:rsidRPr="002C0485" w:rsidRDefault="00A93F77" w:rsidP="002C0485">
            <w:pPr>
              <w:spacing w:line="211" w:lineRule="exact"/>
              <w:rPr>
                <w:rFonts w:ascii="ＭＳ ゴシック" w:eastAsia="ＭＳ ゴシック" w:hAnsi="ＭＳ ゴシック"/>
                <w:szCs w:val="18"/>
              </w:rPr>
            </w:pPr>
          </w:p>
          <w:p w14:paraId="2C16AFE7" w14:textId="77777777" w:rsidR="00A93F77" w:rsidRPr="002C0485" w:rsidRDefault="00A93F77" w:rsidP="002C0485">
            <w:pPr>
              <w:spacing w:line="211" w:lineRule="exact"/>
              <w:rPr>
                <w:rFonts w:ascii="ＭＳ ゴシック" w:eastAsia="ＭＳ ゴシック" w:hAnsi="ＭＳ ゴシック"/>
                <w:szCs w:val="18"/>
              </w:rPr>
            </w:pPr>
          </w:p>
          <w:p w14:paraId="705A5C98" w14:textId="77777777" w:rsidR="00A93F77" w:rsidRPr="002C0485" w:rsidRDefault="00A93F77" w:rsidP="002C0485">
            <w:pPr>
              <w:spacing w:line="211" w:lineRule="exact"/>
              <w:rPr>
                <w:rFonts w:ascii="ＭＳ ゴシック" w:eastAsia="ＭＳ ゴシック" w:hAnsi="ＭＳ ゴシック"/>
                <w:szCs w:val="18"/>
              </w:rPr>
            </w:pPr>
          </w:p>
          <w:p w14:paraId="5300FBF8" w14:textId="77777777" w:rsidR="00A93F77" w:rsidRPr="002C0485" w:rsidRDefault="00A93F77" w:rsidP="002C0485">
            <w:pPr>
              <w:spacing w:line="211" w:lineRule="exact"/>
              <w:rPr>
                <w:rFonts w:ascii="ＭＳ ゴシック" w:eastAsia="ＭＳ ゴシック" w:hAnsi="ＭＳ ゴシック"/>
                <w:szCs w:val="18"/>
              </w:rPr>
            </w:pPr>
          </w:p>
          <w:p w14:paraId="14EA1517" w14:textId="77777777" w:rsidR="00A93F77" w:rsidRPr="002C0485" w:rsidRDefault="00A93F77" w:rsidP="002C0485">
            <w:pPr>
              <w:spacing w:line="211" w:lineRule="exact"/>
              <w:rPr>
                <w:rFonts w:ascii="ＭＳ ゴシック" w:eastAsia="ＭＳ ゴシック" w:hAnsi="ＭＳ ゴシック"/>
                <w:szCs w:val="18"/>
              </w:rPr>
            </w:pPr>
          </w:p>
          <w:p w14:paraId="40F5A6F8" w14:textId="77777777" w:rsidR="00A93F77" w:rsidRPr="002C0485" w:rsidRDefault="00A93F77" w:rsidP="002C0485">
            <w:pPr>
              <w:spacing w:line="211" w:lineRule="exact"/>
              <w:rPr>
                <w:rFonts w:ascii="ＭＳ ゴシック" w:eastAsia="ＭＳ ゴシック" w:hAnsi="ＭＳ ゴシック"/>
                <w:szCs w:val="18"/>
              </w:rPr>
            </w:pPr>
          </w:p>
          <w:p w14:paraId="1F57CE35" w14:textId="77777777" w:rsidR="00A93F77" w:rsidRPr="002C0485" w:rsidRDefault="00A93F77" w:rsidP="002C0485">
            <w:pPr>
              <w:spacing w:line="211" w:lineRule="exact"/>
              <w:rPr>
                <w:rFonts w:ascii="ＭＳ ゴシック" w:eastAsia="ＭＳ ゴシック" w:hAnsi="ＭＳ ゴシック"/>
                <w:szCs w:val="18"/>
              </w:rPr>
            </w:pPr>
          </w:p>
          <w:p w14:paraId="2288AF4C" w14:textId="77777777" w:rsidR="00A93F77" w:rsidRPr="002C0485" w:rsidRDefault="00A93F77" w:rsidP="002C0485">
            <w:pPr>
              <w:spacing w:line="211" w:lineRule="exact"/>
              <w:rPr>
                <w:rFonts w:ascii="ＭＳ ゴシック" w:eastAsia="ＭＳ ゴシック" w:hAnsi="ＭＳ ゴシック"/>
                <w:szCs w:val="18"/>
              </w:rPr>
            </w:pPr>
          </w:p>
          <w:p w14:paraId="21DAF055" w14:textId="77777777" w:rsidR="00A93F77" w:rsidRPr="002C0485" w:rsidRDefault="00A93F77" w:rsidP="002C0485">
            <w:pPr>
              <w:spacing w:line="211" w:lineRule="exact"/>
              <w:rPr>
                <w:rFonts w:ascii="ＭＳ ゴシック" w:eastAsia="ＭＳ ゴシック" w:hAnsi="ＭＳ ゴシック"/>
                <w:szCs w:val="18"/>
              </w:rPr>
            </w:pPr>
          </w:p>
          <w:p w14:paraId="05EB683F" w14:textId="77777777" w:rsidR="00A93F77" w:rsidRPr="002C0485" w:rsidRDefault="00A93F77" w:rsidP="002C0485">
            <w:pPr>
              <w:spacing w:line="211" w:lineRule="exact"/>
              <w:rPr>
                <w:rFonts w:ascii="ＭＳ ゴシック" w:eastAsia="ＭＳ ゴシック" w:hAnsi="ＭＳ ゴシック"/>
                <w:szCs w:val="18"/>
              </w:rPr>
            </w:pPr>
          </w:p>
          <w:p w14:paraId="454E3B21" w14:textId="77777777" w:rsidR="00A93F77" w:rsidRPr="002C0485" w:rsidRDefault="00A93F77" w:rsidP="002C0485">
            <w:pPr>
              <w:spacing w:line="211" w:lineRule="exact"/>
              <w:rPr>
                <w:rFonts w:ascii="ＭＳ ゴシック" w:eastAsia="ＭＳ ゴシック" w:hAnsi="ＭＳ ゴシック"/>
                <w:szCs w:val="18"/>
              </w:rPr>
            </w:pPr>
          </w:p>
          <w:p w14:paraId="46112511" w14:textId="77777777" w:rsidR="00A93F77" w:rsidRPr="002C0485" w:rsidRDefault="00A93F77" w:rsidP="002C0485">
            <w:pPr>
              <w:spacing w:line="211" w:lineRule="exact"/>
              <w:rPr>
                <w:rFonts w:ascii="ＭＳ ゴシック" w:eastAsia="ＭＳ ゴシック" w:hAnsi="ＭＳ ゴシック"/>
                <w:szCs w:val="18"/>
              </w:rPr>
            </w:pPr>
          </w:p>
          <w:p w14:paraId="7F73C76A" w14:textId="77777777" w:rsidR="00A93F77" w:rsidRPr="002C0485" w:rsidRDefault="00A93F77" w:rsidP="002C0485">
            <w:pPr>
              <w:spacing w:line="211" w:lineRule="exact"/>
              <w:rPr>
                <w:rFonts w:ascii="ＭＳ ゴシック" w:eastAsia="ＭＳ ゴシック" w:hAnsi="ＭＳ ゴシック"/>
                <w:szCs w:val="18"/>
              </w:rPr>
            </w:pPr>
          </w:p>
          <w:p w14:paraId="43606CBA" w14:textId="77777777" w:rsidR="00A93F77" w:rsidRPr="002C0485" w:rsidRDefault="00A93F77" w:rsidP="002C0485">
            <w:pPr>
              <w:spacing w:line="211" w:lineRule="exact"/>
              <w:rPr>
                <w:rFonts w:ascii="ＭＳ ゴシック" w:eastAsia="ＭＳ ゴシック" w:hAnsi="ＭＳ ゴシック"/>
                <w:szCs w:val="18"/>
              </w:rPr>
            </w:pPr>
          </w:p>
          <w:p w14:paraId="2D44C089" w14:textId="77777777" w:rsidR="00A93F77" w:rsidRPr="002C0485" w:rsidRDefault="00A93F77" w:rsidP="002C0485">
            <w:pPr>
              <w:spacing w:line="211" w:lineRule="exact"/>
              <w:rPr>
                <w:rFonts w:ascii="ＭＳ ゴシック" w:eastAsia="ＭＳ ゴシック" w:hAnsi="ＭＳ ゴシック"/>
                <w:szCs w:val="18"/>
              </w:rPr>
            </w:pPr>
          </w:p>
          <w:p w14:paraId="75B322DE" w14:textId="77777777" w:rsidR="00A93F77" w:rsidRPr="002C0485" w:rsidRDefault="00A93F77" w:rsidP="002C0485">
            <w:pPr>
              <w:spacing w:line="211" w:lineRule="exact"/>
              <w:rPr>
                <w:rFonts w:ascii="ＭＳ ゴシック" w:eastAsia="ＭＳ ゴシック" w:hAnsi="ＭＳ ゴシック"/>
                <w:szCs w:val="18"/>
              </w:rPr>
            </w:pPr>
          </w:p>
          <w:p w14:paraId="6207752D" w14:textId="77777777" w:rsidR="00A93F77" w:rsidRPr="002C0485" w:rsidRDefault="00A93F77" w:rsidP="002C0485">
            <w:pPr>
              <w:spacing w:line="211" w:lineRule="exact"/>
              <w:rPr>
                <w:rFonts w:ascii="ＭＳ ゴシック" w:eastAsia="ＭＳ ゴシック" w:hAnsi="ＭＳ ゴシック"/>
                <w:szCs w:val="18"/>
              </w:rPr>
            </w:pPr>
          </w:p>
          <w:p w14:paraId="22EEDF35" w14:textId="77777777" w:rsidR="00A93F77" w:rsidRPr="002C0485" w:rsidRDefault="00A93F77" w:rsidP="002C0485">
            <w:pPr>
              <w:spacing w:line="211" w:lineRule="exact"/>
              <w:rPr>
                <w:rFonts w:ascii="ＭＳ ゴシック" w:eastAsia="ＭＳ ゴシック" w:hAnsi="ＭＳ ゴシック"/>
                <w:szCs w:val="18"/>
              </w:rPr>
            </w:pPr>
          </w:p>
          <w:p w14:paraId="2F5812C2" w14:textId="77777777" w:rsidR="00A93F77" w:rsidRPr="002C0485" w:rsidRDefault="00A93F77" w:rsidP="002C0485">
            <w:pPr>
              <w:spacing w:line="211" w:lineRule="exact"/>
              <w:rPr>
                <w:rFonts w:ascii="ＭＳ ゴシック" w:eastAsia="ＭＳ ゴシック" w:hAnsi="ＭＳ ゴシック"/>
                <w:szCs w:val="18"/>
              </w:rPr>
            </w:pPr>
          </w:p>
          <w:p w14:paraId="4D708547" w14:textId="77777777" w:rsidR="00A93F77" w:rsidRPr="002C0485" w:rsidRDefault="00A93F77" w:rsidP="002C0485">
            <w:pPr>
              <w:spacing w:line="211" w:lineRule="exact"/>
              <w:rPr>
                <w:rFonts w:ascii="ＭＳ ゴシック" w:eastAsia="ＭＳ ゴシック" w:hAnsi="ＭＳ ゴシック"/>
                <w:szCs w:val="18"/>
              </w:rPr>
            </w:pPr>
          </w:p>
          <w:p w14:paraId="07DC4483" w14:textId="480ACC3B" w:rsidR="00A93F77" w:rsidRPr="002C0485" w:rsidRDefault="00A93F77" w:rsidP="002C0485">
            <w:pPr>
              <w:spacing w:line="211" w:lineRule="exact"/>
              <w:rPr>
                <w:rFonts w:ascii="ＭＳ ゴシック" w:eastAsia="ＭＳ ゴシック" w:hAnsi="ＭＳ ゴシック"/>
                <w:szCs w:val="18"/>
              </w:rPr>
            </w:pPr>
          </w:p>
          <w:p w14:paraId="6149D5D0" w14:textId="689C795B" w:rsidR="002C5334" w:rsidRPr="002C0485" w:rsidRDefault="002C5334" w:rsidP="002C0485">
            <w:pPr>
              <w:spacing w:line="211" w:lineRule="exact"/>
              <w:rPr>
                <w:rFonts w:ascii="ＭＳ ゴシック" w:eastAsia="ＭＳ ゴシック" w:hAnsi="ＭＳ ゴシック"/>
                <w:szCs w:val="18"/>
              </w:rPr>
            </w:pPr>
          </w:p>
          <w:p w14:paraId="55E88E5F" w14:textId="55AAA515" w:rsidR="002C5334" w:rsidRPr="002C0485" w:rsidRDefault="002C5334" w:rsidP="002C0485">
            <w:pPr>
              <w:spacing w:line="211" w:lineRule="exact"/>
              <w:rPr>
                <w:rFonts w:ascii="ＭＳ ゴシック" w:eastAsia="ＭＳ ゴシック" w:hAnsi="ＭＳ ゴシック"/>
                <w:szCs w:val="18"/>
              </w:rPr>
            </w:pPr>
          </w:p>
          <w:p w14:paraId="0E8BF6EA" w14:textId="2A8C3225" w:rsidR="002C5334" w:rsidRPr="002C0485" w:rsidRDefault="002C5334" w:rsidP="002C0485">
            <w:pPr>
              <w:spacing w:line="211" w:lineRule="exact"/>
              <w:rPr>
                <w:rFonts w:ascii="ＭＳ ゴシック" w:eastAsia="ＭＳ ゴシック" w:hAnsi="ＭＳ ゴシック"/>
                <w:szCs w:val="18"/>
              </w:rPr>
            </w:pPr>
          </w:p>
          <w:p w14:paraId="5F6C85B0" w14:textId="61519F61" w:rsidR="002C5334" w:rsidRPr="002C0485" w:rsidRDefault="002C5334" w:rsidP="002C0485">
            <w:pPr>
              <w:spacing w:line="211" w:lineRule="exact"/>
              <w:rPr>
                <w:rFonts w:ascii="ＭＳ ゴシック" w:eastAsia="ＭＳ ゴシック" w:hAnsi="ＭＳ ゴシック"/>
                <w:szCs w:val="18"/>
              </w:rPr>
            </w:pPr>
          </w:p>
          <w:p w14:paraId="135C4267" w14:textId="2D381DF3" w:rsidR="002C5334" w:rsidRDefault="002C5334" w:rsidP="002C0485">
            <w:pPr>
              <w:spacing w:line="211" w:lineRule="exact"/>
              <w:rPr>
                <w:rFonts w:ascii="ＭＳ ゴシック" w:eastAsia="ＭＳ ゴシック" w:hAnsi="ＭＳ ゴシック"/>
                <w:szCs w:val="18"/>
              </w:rPr>
            </w:pPr>
          </w:p>
          <w:p w14:paraId="5CE1CF5D" w14:textId="5DDD05B0" w:rsidR="003A257B" w:rsidRDefault="003A257B" w:rsidP="002C0485">
            <w:pPr>
              <w:spacing w:line="211" w:lineRule="exact"/>
              <w:rPr>
                <w:rFonts w:ascii="ＭＳ ゴシック" w:eastAsia="ＭＳ ゴシック" w:hAnsi="ＭＳ ゴシック"/>
                <w:szCs w:val="18"/>
              </w:rPr>
            </w:pPr>
          </w:p>
          <w:p w14:paraId="03302827" w14:textId="69811344" w:rsidR="003A257B" w:rsidRDefault="003A257B" w:rsidP="002C0485">
            <w:pPr>
              <w:spacing w:line="211" w:lineRule="exact"/>
              <w:rPr>
                <w:rFonts w:ascii="ＭＳ ゴシック" w:eastAsia="ＭＳ ゴシック" w:hAnsi="ＭＳ ゴシック"/>
                <w:szCs w:val="18"/>
              </w:rPr>
            </w:pPr>
          </w:p>
          <w:p w14:paraId="17CD1344" w14:textId="3168CFFA" w:rsidR="003A257B" w:rsidRDefault="003A257B" w:rsidP="002C0485">
            <w:pPr>
              <w:spacing w:line="211" w:lineRule="exact"/>
              <w:rPr>
                <w:rFonts w:ascii="ＭＳ ゴシック" w:eastAsia="ＭＳ ゴシック" w:hAnsi="ＭＳ ゴシック"/>
                <w:szCs w:val="18"/>
              </w:rPr>
            </w:pPr>
          </w:p>
          <w:p w14:paraId="1CFF6D1C" w14:textId="0E0982FF" w:rsidR="003A257B" w:rsidRDefault="003A257B" w:rsidP="002C0485">
            <w:pPr>
              <w:spacing w:line="211" w:lineRule="exact"/>
              <w:rPr>
                <w:rFonts w:ascii="ＭＳ ゴシック" w:eastAsia="ＭＳ ゴシック" w:hAnsi="ＭＳ ゴシック"/>
                <w:szCs w:val="18"/>
              </w:rPr>
            </w:pPr>
          </w:p>
          <w:p w14:paraId="1DF3307A" w14:textId="159788DF" w:rsidR="003A257B" w:rsidRDefault="003A257B" w:rsidP="002C0485">
            <w:pPr>
              <w:spacing w:line="211" w:lineRule="exact"/>
              <w:rPr>
                <w:rFonts w:ascii="ＭＳ ゴシック" w:eastAsia="ＭＳ ゴシック" w:hAnsi="ＭＳ ゴシック"/>
                <w:szCs w:val="18"/>
              </w:rPr>
            </w:pPr>
          </w:p>
          <w:p w14:paraId="716A909A" w14:textId="77777777" w:rsidR="003A257B" w:rsidRPr="002C0485" w:rsidRDefault="003A257B" w:rsidP="002C0485">
            <w:pPr>
              <w:spacing w:line="211" w:lineRule="exact"/>
              <w:rPr>
                <w:rFonts w:ascii="ＭＳ ゴシック" w:eastAsia="ＭＳ ゴシック" w:hAnsi="ＭＳ ゴシック"/>
                <w:szCs w:val="18"/>
              </w:rPr>
            </w:pPr>
          </w:p>
          <w:p w14:paraId="4A01924B" w14:textId="77777777" w:rsidR="00A93F77" w:rsidRPr="002C0485" w:rsidRDefault="00A93F77" w:rsidP="002C0485">
            <w:pPr>
              <w:spacing w:line="211" w:lineRule="exact"/>
              <w:rPr>
                <w:rFonts w:ascii="ＭＳ ゴシック" w:eastAsia="ＭＳ ゴシック" w:hAnsi="ＭＳ ゴシック"/>
                <w:szCs w:val="18"/>
              </w:rPr>
            </w:pPr>
          </w:p>
          <w:p w14:paraId="7ACF3F90" w14:textId="283D12A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カスタマーハラスメント対策の実施</w:t>
            </w:r>
          </w:p>
          <w:p w14:paraId="4485C698" w14:textId="071990A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0911DBA9" w14:textId="77777777" w:rsidR="00A93F77" w:rsidRPr="002C0485" w:rsidRDefault="00A93F77" w:rsidP="002C0485">
            <w:pPr>
              <w:spacing w:line="211" w:lineRule="exact"/>
              <w:rPr>
                <w:rFonts w:ascii="ＭＳ ゴシック" w:eastAsia="ＭＳ ゴシック" w:hAnsi="ＭＳ ゴシック"/>
                <w:szCs w:val="18"/>
              </w:rPr>
            </w:pPr>
          </w:p>
          <w:p w14:paraId="52AFB9FD" w14:textId="77777777" w:rsidR="00A93F77" w:rsidRPr="002C0485" w:rsidRDefault="00A93F77" w:rsidP="002C0485">
            <w:pPr>
              <w:spacing w:line="211" w:lineRule="exact"/>
              <w:rPr>
                <w:rFonts w:ascii="ＭＳ ゴシック" w:eastAsia="ＭＳ ゴシック" w:hAnsi="ＭＳ ゴシック"/>
                <w:szCs w:val="18"/>
              </w:rPr>
            </w:pPr>
          </w:p>
          <w:p w14:paraId="360DD8EC" w14:textId="77777777" w:rsidR="00A93F77" w:rsidRPr="002C0485" w:rsidRDefault="00A93F77" w:rsidP="002C0485">
            <w:pPr>
              <w:spacing w:line="211" w:lineRule="exact"/>
              <w:rPr>
                <w:rFonts w:ascii="ＭＳ ゴシック" w:eastAsia="ＭＳ ゴシック" w:hAnsi="ＭＳ ゴシック"/>
                <w:szCs w:val="18"/>
              </w:rPr>
            </w:pPr>
          </w:p>
          <w:p w14:paraId="711C9AA1" w14:textId="77777777" w:rsidR="00A93F77" w:rsidRPr="002C0485" w:rsidRDefault="00A93F77" w:rsidP="002C0485">
            <w:pPr>
              <w:spacing w:line="211" w:lineRule="exact"/>
              <w:rPr>
                <w:rFonts w:ascii="ＭＳ ゴシック" w:eastAsia="ＭＳ ゴシック" w:hAnsi="ＭＳ ゴシック"/>
                <w:szCs w:val="18"/>
              </w:rPr>
            </w:pPr>
          </w:p>
          <w:p w14:paraId="053C6231" w14:textId="4C479499"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1EF47712" w14:textId="77777777" w:rsidTr="00C51E9F">
        <w:tc>
          <w:tcPr>
            <w:tcW w:w="1560" w:type="dxa"/>
            <w:tcBorders>
              <w:top w:val="single" w:sz="4" w:space="0" w:color="auto"/>
            </w:tcBorders>
          </w:tcPr>
          <w:p w14:paraId="3A1202F9" w14:textId="11A55029" w:rsidR="00A93F77" w:rsidRPr="002C0485"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21</w:t>
            </w:r>
            <w:r w:rsidR="00A93F77" w:rsidRPr="002C0485">
              <w:rPr>
                <w:rFonts w:ascii="ＭＳ ゴシック" w:eastAsia="ＭＳ ゴシック" w:hAnsi="ＭＳ ゴシック" w:hint="eastAsia"/>
                <w:szCs w:val="18"/>
              </w:rPr>
              <w:t xml:space="preserve">　業務継続計画の策定等</w:t>
            </w:r>
          </w:p>
          <w:p w14:paraId="6008E7BE" w14:textId="77777777" w:rsidR="00A93F77" w:rsidRPr="002C0485" w:rsidRDefault="00A93F77" w:rsidP="002C0485">
            <w:pPr>
              <w:spacing w:line="211" w:lineRule="exact"/>
              <w:rPr>
                <w:rFonts w:ascii="ＭＳ ゴシック" w:eastAsia="ＭＳ ゴシック" w:hAnsi="ＭＳ ゴシック"/>
                <w:szCs w:val="18"/>
              </w:rPr>
            </w:pPr>
          </w:p>
          <w:p w14:paraId="50AF4355" w14:textId="77777777" w:rsidR="00A93F77" w:rsidRPr="002C0485" w:rsidRDefault="00A93F77" w:rsidP="002C0485">
            <w:pPr>
              <w:spacing w:line="211" w:lineRule="exact"/>
              <w:rPr>
                <w:rFonts w:ascii="ＭＳ ゴシック" w:eastAsia="ＭＳ ゴシック" w:hAnsi="ＭＳ ゴシック"/>
                <w:szCs w:val="18"/>
              </w:rPr>
            </w:pPr>
          </w:p>
          <w:p w14:paraId="6EB6EF84" w14:textId="77777777" w:rsidR="00A93F77" w:rsidRPr="002C0485" w:rsidRDefault="00A93F77" w:rsidP="002C0485">
            <w:pPr>
              <w:spacing w:line="211" w:lineRule="exact"/>
              <w:rPr>
                <w:rFonts w:ascii="ＭＳ ゴシック" w:eastAsia="ＭＳ ゴシック" w:hAnsi="ＭＳ ゴシック"/>
                <w:szCs w:val="18"/>
              </w:rPr>
            </w:pPr>
          </w:p>
          <w:p w14:paraId="7B0F7A69" w14:textId="77777777" w:rsidR="00A93F77" w:rsidRPr="002C0485" w:rsidRDefault="00A93F77" w:rsidP="002C0485">
            <w:pPr>
              <w:spacing w:line="211" w:lineRule="exact"/>
              <w:rPr>
                <w:rFonts w:ascii="ＭＳ ゴシック" w:eastAsia="ＭＳ ゴシック" w:hAnsi="ＭＳ ゴシック"/>
                <w:szCs w:val="18"/>
              </w:rPr>
            </w:pPr>
          </w:p>
          <w:p w14:paraId="1BD7F7DF" w14:textId="77777777" w:rsidR="00A93F77" w:rsidRPr="002C0485" w:rsidRDefault="00A93F77" w:rsidP="002C0485">
            <w:pPr>
              <w:spacing w:line="211" w:lineRule="exact"/>
              <w:rPr>
                <w:rFonts w:ascii="ＭＳ ゴシック" w:eastAsia="ＭＳ ゴシック" w:hAnsi="ＭＳ ゴシック"/>
                <w:szCs w:val="18"/>
              </w:rPr>
            </w:pPr>
          </w:p>
          <w:p w14:paraId="474CE4E0" w14:textId="77777777" w:rsidR="00A93F77" w:rsidRPr="002C0485" w:rsidRDefault="00A93F77" w:rsidP="002C0485">
            <w:pPr>
              <w:spacing w:line="211" w:lineRule="exact"/>
              <w:rPr>
                <w:rFonts w:ascii="ＭＳ ゴシック" w:eastAsia="ＭＳ ゴシック" w:hAnsi="ＭＳ ゴシック"/>
                <w:szCs w:val="18"/>
              </w:rPr>
            </w:pPr>
          </w:p>
          <w:p w14:paraId="6BF54E6C"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Borders>
              <w:top w:val="single" w:sz="4" w:space="0" w:color="auto"/>
            </w:tcBorders>
          </w:tcPr>
          <w:p w14:paraId="0F48314F" w14:textId="0E00E96C" w:rsidR="002C5334"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感染症や非常災害の発生時において、利用者に対する特定施設入居者生活介護の提供を継続的に実施するための、及び非常時の体制で早期の業務再開を図るための計画（以下「業務継続計画」という。）を策定し、当該業務継続計画に従い必要な措置を講じているか。</w:t>
            </w:r>
          </w:p>
          <w:p w14:paraId="57EDC1F0" w14:textId="43382FEC" w:rsidR="00A93F77" w:rsidRPr="002C0485" w:rsidRDefault="002C5334"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◆平１１厚令３７第３０条の２第</w:t>
            </w:r>
            <w:r w:rsidR="00A93F77" w:rsidRPr="002C0485">
              <w:rPr>
                <w:rFonts w:ascii="ＭＳ ゴシック" w:eastAsia="ＭＳ ゴシック" w:hAnsi="ＭＳ ゴシック"/>
                <w:w w:val="50"/>
                <w:szCs w:val="18"/>
              </w:rPr>
              <w:t>1項</w:t>
            </w:r>
            <w:r w:rsidR="00A93F77" w:rsidRPr="002C0485">
              <w:rPr>
                <w:rFonts w:ascii="ＭＳ ゴシック" w:eastAsia="ＭＳ ゴシック" w:hAnsi="ＭＳ ゴシック" w:hint="eastAsia"/>
                <w:w w:val="50"/>
                <w:szCs w:val="18"/>
              </w:rPr>
              <w:t>準用</w:t>
            </w:r>
          </w:p>
          <w:p w14:paraId="31F1D2FF" w14:textId="77777777" w:rsidR="00A93F77" w:rsidRPr="002C0485" w:rsidRDefault="00A93F77" w:rsidP="002C0485">
            <w:pPr>
              <w:spacing w:line="211" w:lineRule="exact"/>
              <w:rPr>
                <w:rFonts w:ascii="ＭＳ ゴシック" w:eastAsia="ＭＳ ゴシック" w:hAnsi="ＭＳ ゴシック"/>
                <w:szCs w:val="18"/>
              </w:rPr>
            </w:pPr>
          </w:p>
          <w:p w14:paraId="4A2D3D66" w14:textId="4287B674"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従業者に対し、業務継続計画について周知するとともに、必要な研修及び訓練を定期的に実施しているか。</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w w:val="50"/>
                <w:szCs w:val="18"/>
              </w:rPr>
              <w:t>◆平１１厚令３７第３０条の２第２項準用</w:t>
            </w:r>
          </w:p>
          <w:p w14:paraId="0D39AA08"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p>
          <w:p w14:paraId="22650954" w14:textId="5407945F"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xml:space="preserve">◎　業務継続計画の策定等　</w:t>
            </w:r>
            <w:r w:rsidR="00A93F77" w:rsidRPr="002C0485">
              <w:rPr>
                <w:rFonts w:ascii="ＭＳ ゴシック" w:eastAsia="ＭＳ ゴシック" w:hAnsi="ＭＳ ゴシック" w:cs="ＭＳ ゴシック" w:hint="eastAsia"/>
                <w:w w:val="50"/>
                <w:kern w:val="0"/>
                <w:szCs w:val="18"/>
              </w:rPr>
              <w:t>◆平</w:t>
            </w:r>
            <w:r w:rsidR="00A93F77" w:rsidRPr="002C0485">
              <w:rPr>
                <w:rFonts w:ascii="ＭＳ ゴシック" w:eastAsia="ＭＳ ゴシック" w:hAnsi="ＭＳ ゴシック" w:cs="ＭＳ ゴシック"/>
                <w:w w:val="50"/>
                <w:kern w:val="0"/>
                <w:szCs w:val="18"/>
              </w:rPr>
              <w:t>11老企２５第３の十の３（</w:t>
            </w:r>
            <w:r w:rsidR="003E6C24" w:rsidRPr="002C0485">
              <w:rPr>
                <w:rFonts w:ascii="ＭＳ ゴシック" w:eastAsia="ＭＳ ゴシック" w:hAnsi="ＭＳ ゴシック" w:cs="ＭＳ ゴシック" w:hint="eastAsia"/>
                <w:w w:val="50"/>
                <w:kern w:val="0"/>
                <w:szCs w:val="18"/>
              </w:rPr>
              <w:t>１３</w:t>
            </w:r>
            <w:r w:rsidR="00A93F77" w:rsidRPr="002C0485">
              <w:rPr>
                <w:rFonts w:ascii="ＭＳ ゴシック" w:eastAsia="ＭＳ ゴシック" w:hAnsi="ＭＳ ゴシック" w:cs="ＭＳ ゴシック"/>
                <w:w w:val="50"/>
                <w:kern w:val="0"/>
                <w:szCs w:val="18"/>
              </w:rPr>
              <w:t>）</w:t>
            </w:r>
          </w:p>
          <w:p w14:paraId="22838C77" w14:textId="13CB6A6B"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①　感染症や災害が発生した場合にあっても、利用者が継続して指定特定施設入居者生活介護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14:paraId="5F0A7F67" w14:textId="30C66BA9" w:rsidR="008912AF"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②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r w:rsidR="003E6C24" w:rsidRPr="002C0485">
              <w:rPr>
                <w:rFonts w:ascii="ＭＳ ゴシック" w:eastAsia="ＭＳ ゴシック" w:hAnsi="ＭＳ ゴシック" w:hint="eastAsia"/>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6DD82641" w14:textId="7027C52C"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感染症に係る業務継続計画</w:t>
            </w:r>
          </w:p>
          <w:p w14:paraId="7C60C3C7" w14:textId="29B44766"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ａ　平時からの備え（体制構築・整備、感染症防止に向けた取組の実施、備蓄品の確保等）</w:t>
            </w:r>
          </w:p>
          <w:p w14:paraId="27439CD6" w14:textId="5AB7E538"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ｂ　初動対応</w:t>
            </w:r>
          </w:p>
          <w:p w14:paraId="42623CCF" w14:textId="1FDA389D"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ｃ　感染拡大防止体制の確立（保健所との連携、濃厚接触者への対応、関係者との情報共有等）</w:t>
            </w:r>
          </w:p>
          <w:p w14:paraId="4DC3A498" w14:textId="41C47459"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災害に係る業務継続計画</w:t>
            </w:r>
          </w:p>
          <w:p w14:paraId="1C8AA721" w14:textId="4CC7BBC1"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ａ　平常時の対応（建物・設備の安全対策、電気・水道等のライフラインが停止した場合の対策、必要品の備蓄等）</w:t>
            </w:r>
          </w:p>
          <w:p w14:paraId="0E3A715C" w14:textId="09E63547"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ｂ　緊急時の対応（業務継続計画発動基準、対応体制等）</w:t>
            </w:r>
          </w:p>
          <w:p w14:paraId="731B9E20" w14:textId="3E3C9CA6"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ｃ　他施設及び地域との連携</w:t>
            </w:r>
          </w:p>
          <w:p w14:paraId="048133D8" w14:textId="3267D60E"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③　研修の内容は、感染症及び災害に係る業務継続計画の具体的内容を職員間に共有するとともに、平常時の対応の必要性や、緊急時の対応にかかる理解の励行を行うものとする。</w:t>
            </w:r>
          </w:p>
          <w:p w14:paraId="0BA6EB7D" w14:textId="72C9E528"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1E7B7D7D" w14:textId="0E897C33"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w:t>
            </w:r>
          </w:p>
          <w:p w14:paraId="09A36163" w14:textId="7F250B19"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訓練の実施は、机上を含めその実施手法は問わないものの、机上及び実地で実施するものを適切に組み合わせながら実施することが適切である。</w:t>
            </w:r>
          </w:p>
          <w:p w14:paraId="7DCC23D8" w14:textId="77777777" w:rsidR="00A93F77" w:rsidRPr="002C0485" w:rsidRDefault="00A93F77" w:rsidP="002C0485">
            <w:pPr>
              <w:spacing w:line="211" w:lineRule="exact"/>
              <w:rPr>
                <w:rFonts w:ascii="ＭＳ ゴシック" w:eastAsia="ＭＳ ゴシック" w:hAnsi="ＭＳ ゴシック" w:cs="ＭＳ ゴシック"/>
                <w:w w:val="50"/>
                <w:kern w:val="0"/>
                <w:szCs w:val="18"/>
              </w:rPr>
            </w:pPr>
          </w:p>
          <w:p w14:paraId="45CB1B57" w14:textId="130D93C3"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定期的に業務継続計画の見直しを行い、必要に応じて業務継続計画の変更を行っているか。</w:t>
            </w:r>
            <w:r w:rsidRPr="002C0485">
              <w:rPr>
                <w:rFonts w:ascii="ＭＳ ゴシック" w:eastAsia="ＭＳ ゴシック" w:hAnsi="ＭＳ ゴシック" w:hint="eastAsia"/>
                <w:w w:val="50"/>
                <w:szCs w:val="18"/>
              </w:rPr>
              <w:t>◆平１１厚令３７第３０条の２第３項準用</w:t>
            </w:r>
          </w:p>
        </w:tc>
        <w:tc>
          <w:tcPr>
            <w:tcW w:w="425" w:type="dxa"/>
            <w:tcBorders>
              <w:top w:val="single" w:sz="4" w:space="0" w:color="auto"/>
            </w:tcBorders>
          </w:tcPr>
          <w:p w14:paraId="1BE4B8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07BE72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5EABF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6668E453" w14:textId="00C79BB6" w:rsidR="00A93F77" w:rsidRPr="002C0485" w:rsidRDefault="00A93F77" w:rsidP="002C0485">
            <w:pPr>
              <w:spacing w:line="211" w:lineRule="exact"/>
              <w:rPr>
                <w:rFonts w:ascii="ＭＳ ゴシック" w:eastAsia="ＭＳ ゴシック" w:hAnsi="ＭＳ ゴシック"/>
                <w:szCs w:val="18"/>
              </w:rPr>
            </w:pPr>
          </w:p>
          <w:p w14:paraId="610C32F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業務継続計画の有・無</w:t>
            </w:r>
          </w:p>
          <w:p w14:paraId="76F7E770" w14:textId="7F5AB465" w:rsidR="00A93F77" w:rsidRPr="002C0485" w:rsidRDefault="00172C6A"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【感染症　　有・無】</w:t>
            </w:r>
          </w:p>
          <w:p w14:paraId="7A60D89F" w14:textId="55C77EF3" w:rsidR="00A93F77" w:rsidRPr="002C0485" w:rsidRDefault="00172C6A"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【非常災害　有・無】</w:t>
            </w:r>
          </w:p>
          <w:p w14:paraId="2B5220E5" w14:textId="5BB67AA3" w:rsidR="00A93F77" w:rsidRPr="002C0485" w:rsidRDefault="00FB6FBB" w:rsidP="002C0485">
            <w:pPr>
              <w:spacing w:line="211" w:lineRule="exact"/>
              <w:ind w:right="180"/>
              <w:jc w:val="right"/>
              <w:rPr>
                <w:rFonts w:ascii="ＭＳ ゴシック" w:eastAsia="ＭＳ ゴシック" w:hAnsi="ＭＳ ゴシック"/>
                <w:szCs w:val="18"/>
              </w:rPr>
            </w:pPr>
            <w:r w:rsidRPr="002C0485">
              <w:rPr>
                <w:rFonts w:ascii="ＭＳ ゴシック" w:eastAsia="ＭＳ ゴシック" w:hAnsi="ＭＳ ゴシック" w:hint="eastAsia"/>
                <w:szCs w:val="18"/>
              </w:rPr>
              <w:t>※(減算規定あり）</w:t>
            </w:r>
          </w:p>
          <w:p w14:paraId="7DB6E5B7" w14:textId="6C97AB05" w:rsidR="00A93F77" w:rsidRPr="002C0485" w:rsidRDefault="00A93F77" w:rsidP="002C0485">
            <w:pPr>
              <w:spacing w:line="211" w:lineRule="exact"/>
              <w:rPr>
                <w:rFonts w:ascii="ＭＳ ゴシック" w:eastAsia="ＭＳ ゴシック" w:hAnsi="ＭＳ ゴシック"/>
                <w:szCs w:val="18"/>
              </w:rPr>
            </w:pPr>
          </w:p>
          <w:p w14:paraId="1188BD4E" w14:textId="45D30EC3" w:rsidR="00A93F77" w:rsidRPr="002C0485" w:rsidRDefault="00A93F77" w:rsidP="002C0485">
            <w:pPr>
              <w:spacing w:line="211" w:lineRule="exact"/>
              <w:rPr>
                <w:rFonts w:ascii="ＭＳ ゴシック" w:eastAsia="ＭＳ ゴシック" w:hAnsi="ＭＳ ゴシック"/>
                <w:szCs w:val="18"/>
              </w:rPr>
            </w:pPr>
          </w:p>
          <w:p w14:paraId="4CEA15DF" w14:textId="4B55ED58" w:rsidR="00A93F77" w:rsidRPr="002C0485" w:rsidRDefault="00A93F77" w:rsidP="002C0485">
            <w:pPr>
              <w:spacing w:line="211" w:lineRule="exact"/>
              <w:rPr>
                <w:rFonts w:ascii="ＭＳ ゴシック" w:eastAsia="ＭＳ ゴシック" w:hAnsi="ＭＳ ゴシック"/>
                <w:szCs w:val="18"/>
              </w:rPr>
            </w:pPr>
          </w:p>
          <w:p w14:paraId="3A7F20EF" w14:textId="3A1F541B" w:rsidR="00A93F77" w:rsidRPr="002C0485" w:rsidRDefault="00A93F77" w:rsidP="002C0485">
            <w:pPr>
              <w:spacing w:line="211" w:lineRule="exact"/>
              <w:rPr>
                <w:rFonts w:ascii="ＭＳ ゴシック" w:eastAsia="ＭＳ ゴシック" w:hAnsi="ＭＳ ゴシック"/>
                <w:szCs w:val="18"/>
              </w:rPr>
            </w:pPr>
          </w:p>
          <w:p w14:paraId="5EEA5D22" w14:textId="6003CC93" w:rsidR="00A93F77" w:rsidRPr="002C0485" w:rsidRDefault="00A93F77" w:rsidP="002C0485">
            <w:pPr>
              <w:spacing w:line="211" w:lineRule="exact"/>
              <w:rPr>
                <w:rFonts w:ascii="ＭＳ ゴシック" w:eastAsia="ＭＳ ゴシック" w:hAnsi="ＭＳ ゴシック"/>
                <w:szCs w:val="18"/>
              </w:rPr>
            </w:pPr>
          </w:p>
          <w:p w14:paraId="0CCBFA79" w14:textId="0854A9FC" w:rsidR="00A93F77" w:rsidRPr="002C0485" w:rsidRDefault="00A93F77" w:rsidP="002C0485">
            <w:pPr>
              <w:spacing w:line="211" w:lineRule="exact"/>
              <w:rPr>
                <w:rFonts w:ascii="ＭＳ ゴシック" w:eastAsia="ＭＳ ゴシック" w:hAnsi="ＭＳ ゴシック"/>
                <w:szCs w:val="18"/>
              </w:rPr>
            </w:pPr>
          </w:p>
          <w:p w14:paraId="3309DA9A" w14:textId="1C140650" w:rsidR="00A93F77" w:rsidRPr="002C0485" w:rsidRDefault="00A93F77" w:rsidP="002C0485">
            <w:pPr>
              <w:spacing w:line="211" w:lineRule="exact"/>
              <w:rPr>
                <w:rFonts w:ascii="ＭＳ ゴシック" w:eastAsia="ＭＳ ゴシック" w:hAnsi="ＭＳ ゴシック"/>
                <w:szCs w:val="18"/>
              </w:rPr>
            </w:pPr>
          </w:p>
          <w:p w14:paraId="4742DFA9" w14:textId="6B8B43DD" w:rsidR="00A93F77" w:rsidRPr="002C0485" w:rsidRDefault="00A93F77" w:rsidP="002C0485">
            <w:pPr>
              <w:spacing w:line="211" w:lineRule="exact"/>
              <w:rPr>
                <w:rFonts w:ascii="ＭＳ ゴシック" w:eastAsia="ＭＳ ゴシック" w:hAnsi="ＭＳ ゴシック"/>
                <w:szCs w:val="18"/>
              </w:rPr>
            </w:pPr>
          </w:p>
          <w:p w14:paraId="58B75D96" w14:textId="0D8E1757" w:rsidR="00A93F77" w:rsidRPr="002C0485" w:rsidRDefault="00A93F77" w:rsidP="002C0485">
            <w:pPr>
              <w:spacing w:line="211" w:lineRule="exact"/>
              <w:rPr>
                <w:rFonts w:ascii="ＭＳ ゴシック" w:eastAsia="ＭＳ ゴシック" w:hAnsi="ＭＳ ゴシック"/>
                <w:szCs w:val="18"/>
              </w:rPr>
            </w:pPr>
          </w:p>
          <w:p w14:paraId="1F2221E6" w14:textId="7B7B3E5B" w:rsidR="00A93F77" w:rsidRPr="002C0485" w:rsidRDefault="00A93F77" w:rsidP="002C0485">
            <w:pPr>
              <w:spacing w:line="211" w:lineRule="exact"/>
              <w:rPr>
                <w:rFonts w:ascii="ＭＳ ゴシック" w:eastAsia="ＭＳ ゴシック" w:hAnsi="ＭＳ ゴシック"/>
                <w:szCs w:val="18"/>
              </w:rPr>
            </w:pPr>
          </w:p>
          <w:p w14:paraId="4214260A" w14:textId="1A042693" w:rsidR="00A93F77" w:rsidRPr="002C0485" w:rsidRDefault="00A93F77" w:rsidP="002C0485">
            <w:pPr>
              <w:spacing w:line="211" w:lineRule="exact"/>
              <w:rPr>
                <w:rFonts w:ascii="ＭＳ ゴシック" w:eastAsia="ＭＳ ゴシック" w:hAnsi="ＭＳ ゴシック"/>
                <w:szCs w:val="18"/>
              </w:rPr>
            </w:pPr>
          </w:p>
          <w:p w14:paraId="2C48A02F" w14:textId="7935E930" w:rsidR="00A93F77" w:rsidRPr="002C0485" w:rsidRDefault="00A93F77" w:rsidP="002C0485">
            <w:pPr>
              <w:spacing w:line="211" w:lineRule="exact"/>
              <w:rPr>
                <w:rFonts w:ascii="ＭＳ ゴシック" w:eastAsia="ＭＳ ゴシック" w:hAnsi="ＭＳ ゴシック"/>
                <w:szCs w:val="18"/>
              </w:rPr>
            </w:pPr>
          </w:p>
          <w:p w14:paraId="243FC688" w14:textId="3DB01F0E" w:rsidR="00A93F77" w:rsidRPr="002C0485" w:rsidRDefault="00A93F77" w:rsidP="002C0485">
            <w:pPr>
              <w:spacing w:line="211" w:lineRule="exact"/>
              <w:rPr>
                <w:rFonts w:ascii="ＭＳ ゴシック" w:eastAsia="ＭＳ ゴシック" w:hAnsi="ＭＳ ゴシック"/>
                <w:szCs w:val="18"/>
              </w:rPr>
            </w:pPr>
          </w:p>
          <w:p w14:paraId="28A43926" w14:textId="3F313135" w:rsidR="00A93F77" w:rsidRPr="002C0485" w:rsidRDefault="00A93F77" w:rsidP="002C0485">
            <w:pPr>
              <w:spacing w:line="211" w:lineRule="exact"/>
              <w:rPr>
                <w:rFonts w:ascii="ＭＳ ゴシック" w:eastAsia="ＭＳ ゴシック" w:hAnsi="ＭＳ ゴシック"/>
                <w:szCs w:val="18"/>
              </w:rPr>
            </w:pPr>
          </w:p>
          <w:p w14:paraId="1B024C8E" w14:textId="64926096" w:rsidR="00A93F77" w:rsidRPr="002C0485" w:rsidRDefault="00A93F77" w:rsidP="002C0485">
            <w:pPr>
              <w:spacing w:line="211" w:lineRule="exact"/>
              <w:rPr>
                <w:rFonts w:ascii="ＭＳ ゴシック" w:eastAsia="ＭＳ ゴシック" w:hAnsi="ＭＳ ゴシック"/>
                <w:szCs w:val="18"/>
              </w:rPr>
            </w:pPr>
          </w:p>
          <w:p w14:paraId="5E903ED2" w14:textId="5EC6E072" w:rsidR="00A93F77" w:rsidRPr="002C0485" w:rsidRDefault="00A93F77" w:rsidP="002C0485">
            <w:pPr>
              <w:spacing w:line="211" w:lineRule="exact"/>
              <w:rPr>
                <w:rFonts w:ascii="ＭＳ ゴシック" w:eastAsia="ＭＳ ゴシック" w:hAnsi="ＭＳ ゴシック"/>
                <w:szCs w:val="18"/>
              </w:rPr>
            </w:pPr>
          </w:p>
          <w:p w14:paraId="0E9D4D4F" w14:textId="43AB85A6" w:rsidR="00A93F77" w:rsidRPr="002C0485" w:rsidRDefault="00A93F77" w:rsidP="002C0485">
            <w:pPr>
              <w:spacing w:line="211" w:lineRule="exact"/>
              <w:rPr>
                <w:rFonts w:ascii="ＭＳ ゴシック" w:eastAsia="ＭＳ ゴシック" w:hAnsi="ＭＳ ゴシック"/>
                <w:szCs w:val="18"/>
              </w:rPr>
            </w:pPr>
          </w:p>
          <w:p w14:paraId="263302C1" w14:textId="0DFD6A9A" w:rsidR="00A93F77" w:rsidRPr="002C0485" w:rsidRDefault="00A93F77" w:rsidP="002C0485">
            <w:pPr>
              <w:spacing w:line="211" w:lineRule="exact"/>
              <w:rPr>
                <w:rFonts w:ascii="ＭＳ ゴシック" w:eastAsia="ＭＳ ゴシック" w:hAnsi="ＭＳ ゴシック"/>
                <w:szCs w:val="18"/>
              </w:rPr>
            </w:pPr>
          </w:p>
          <w:p w14:paraId="4DEF4A2B" w14:textId="27E3B192" w:rsidR="00A93F77" w:rsidRPr="002C0485" w:rsidRDefault="00A93F77" w:rsidP="002C0485">
            <w:pPr>
              <w:spacing w:line="211" w:lineRule="exact"/>
              <w:rPr>
                <w:rFonts w:ascii="ＭＳ ゴシック" w:eastAsia="ＭＳ ゴシック" w:hAnsi="ＭＳ ゴシック"/>
                <w:szCs w:val="18"/>
              </w:rPr>
            </w:pPr>
          </w:p>
          <w:p w14:paraId="651FE58F" w14:textId="13B68FA5" w:rsidR="00691E58" w:rsidRPr="002C0485" w:rsidRDefault="00691E58" w:rsidP="002C0485">
            <w:pPr>
              <w:spacing w:line="211" w:lineRule="exact"/>
              <w:rPr>
                <w:rFonts w:ascii="ＭＳ ゴシック" w:eastAsia="ＭＳ ゴシック" w:hAnsi="ＭＳ ゴシック"/>
                <w:szCs w:val="18"/>
              </w:rPr>
            </w:pPr>
          </w:p>
          <w:p w14:paraId="5DB1679C" w14:textId="79E0AE20" w:rsidR="00691E58" w:rsidRPr="002C0485" w:rsidRDefault="00691E58" w:rsidP="002C0485">
            <w:pPr>
              <w:spacing w:line="211" w:lineRule="exact"/>
              <w:rPr>
                <w:rFonts w:ascii="ＭＳ ゴシック" w:eastAsia="ＭＳ ゴシック" w:hAnsi="ＭＳ ゴシック"/>
                <w:szCs w:val="18"/>
              </w:rPr>
            </w:pPr>
          </w:p>
          <w:p w14:paraId="3B84F564" w14:textId="76C6C93A" w:rsidR="00691E58" w:rsidRPr="002C0485" w:rsidRDefault="00691E58" w:rsidP="002C0485">
            <w:pPr>
              <w:spacing w:line="211" w:lineRule="exact"/>
              <w:rPr>
                <w:rFonts w:ascii="ＭＳ ゴシック" w:eastAsia="ＭＳ ゴシック" w:hAnsi="ＭＳ ゴシック"/>
                <w:szCs w:val="18"/>
              </w:rPr>
            </w:pPr>
          </w:p>
          <w:p w14:paraId="4322B659" w14:textId="25BA4CF9" w:rsidR="00691E58" w:rsidRPr="002C0485" w:rsidRDefault="00691E58" w:rsidP="002C0485">
            <w:pPr>
              <w:spacing w:line="211" w:lineRule="exact"/>
              <w:rPr>
                <w:rFonts w:ascii="ＭＳ ゴシック" w:eastAsia="ＭＳ ゴシック" w:hAnsi="ＭＳ ゴシック"/>
                <w:szCs w:val="18"/>
              </w:rPr>
            </w:pPr>
          </w:p>
          <w:p w14:paraId="7727C1B9" w14:textId="4B3FCB2B" w:rsidR="00691E58" w:rsidRPr="002C0485" w:rsidRDefault="00691E58" w:rsidP="002C0485">
            <w:pPr>
              <w:spacing w:line="211" w:lineRule="exact"/>
              <w:rPr>
                <w:rFonts w:ascii="ＭＳ ゴシック" w:eastAsia="ＭＳ ゴシック" w:hAnsi="ＭＳ ゴシック"/>
                <w:szCs w:val="18"/>
              </w:rPr>
            </w:pPr>
          </w:p>
          <w:p w14:paraId="69621F4A" w14:textId="74573E95" w:rsidR="00691E58" w:rsidRPr="002C0485" w:rsidRDefault="00691E58" w:rsidP="002C0485">
            <w:pPr>
              <w:spacing w:line="211" w:lineRule="exact"/>
              <w:rPr>
                <w:rFonts w:ascii="ＭＳ ゴシック" w:eastAsia="ＭＳ ゴシック" w:hAnsi="ＭＳ ゴシック"/>
                <w:szCs w:val="18"/>
              </w:rPr>
            </w:pPr>
          </w:p>
          <w:p w14:paraId="5208DF20" w14:textId="3964B859" w:rsidR="00691E58" w:rsidRPr="002C0485" w:rsidRDefault="00691E58" w:rsidP="002C0485">
            <w:pPr>
              <w:spacing w:line="211" w:lineRule="exact"/>
              <w:rPr>
                <w:rFonts w:ascii="ＭＳ ゴシック" w:eastAsia="ＭＳ ゴシック" w:hAnsi="ＭＳ ゴシック"/>
                <w:szCs w:val="18"/>
              </w:rPr>
            </w:pPr>
          </w:p>
          <w:p w14:paraId="6801137C" w14:textId="77777777" w:rsidR="00691E58" w:rsidRPr="002C0485" w:rsidRDefault="00691E58" w:rsidP="002C0485">
            <w:pPr>
              <w:spacing w:line="211" w:lineRule="exact"/>
              <w:rPr>
                <w:rFonts w:ascii="ＭＳ ゴシック" w:eastAsia="ＭＳ ゴシック" w:hAnsi="ＭＳ ゴシック"/>
                <w:szCs w:val="18"/>
              </w:rPr>
            </w:pPr>
          </w:p>
          <w:p w14:paraId="6A7F97EE" w14:textId="7A35604B" w:rsidR="00A93F77" w:rsidRPr="002C0485" w:rsidRDefault="0074711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00A93F77" w:rsidRPr="002C0485">
              <w:rPr>
                <w:rFonts w:ascii="ＭＳ ゴシック" w:eastAsia="ＭＳ ゴシック" w:hAnsi="ＭＳ ゴシック" w:hint="eastAsia"/>
                <w:szCs w:val="18"/>
              </w:rPr>
              <w:t>左記の必要な項目が網羅されているか</w:t>
            </w:r>
          </w:p>
          <w:p w14:paraId="3BF469F1" w14:textId="77777777" w:rsidR="00A93F77" w:rsidRPr="00747115" w:rsidRDefault="00A93F77" w:rsidP="002C0485">
            <w:pPr>
              <w:spacing w:line="211" w:lineRule="exact"/>
              <w:rPr>
                <w:rFonts w:ascii="ＭＳ ゴシック" w:eastAsia="ＭＳ ゴシック" w:hAnsi="ＭＳ ゴシック"/>
                <w:szCs w:val="18"/>
              </w:rPr>
            </w:pPr>
          </w:p>
          <w:p w14:paraId="1990F5CF" w14:textId="77777777" w:rsidR="00A93F77" w:rsidRPr="002C0485" w:rsidRDefault="00A93F77" w:rsidP="002C0485">
            <w:pPr>
              <w:spacing w:line="211" w:lineRule="exact"/>
              <w:rPr>
                <w:rFonts w:ascii="ＭＳ ゴシック" w:eastAsia="ＭＳ ゴシック" w:hAnsi="ＭＳ ゴシック"/>
                <w:szCs w:val="18"/>
              </w:rPr>
            </w:pPr>
          </w:p>
          <w:p w14:paraId="6932BCE5" w14:textId="59251FAE" w:rsidR="00A93F77" w:rsidRDefault="00A93F77" w:rsidP="002C0485">
            <w:pPr>
              <w:spacing w:line="211" w:lineRule="exact"/>
              <w:rPr>
                <w:rFonts w:ascii="ＭＳ ゴシック" w:eastAsia="ＭＳ ゴシック" w:hAnsi="ＭＳ ゴシック"/>
                <w:szCs w:val="18"/>
              </w:rPr>
            </w:pPr>
          </w:p>
          <w:p w14:paraId="003D48EE" w14:textId="4A238975" w:rsidR="00BF4E7D" w:rsidRDefault="00BF4E7D" w:rsidP="002C0485">
            <w:pPr>
              <w:spacing w:line="211" w:lineRule="exact"/>
              <w:rPr>
                <w:rFonts w:ascii="ＭＳ ゴシック" w:eastAsia="ＭＳ ゴシック" w:hAnsi="ＭＳ ゴシック"/>
                <w:szCs w:val="18"/>
              </w:rPr>
            </w:pPr>
          </w:p>
          <w:p w14:paraId="505D33C8" w14:textId="22986590" w:rsidR="00BF4E7D" w:rsidRDefault="00BF4E7D" w:rsidP="002C0485">
            <w:pPr>
              <w:spacing w:line="211" w:lineRule="exact"/>
              <w:rPr>
                <w:rFonts w:ascii="ＭＳ ゴシック" w:eastAsia="ＭＳ ゴシック" w:hAnsi="ＭＳ ゴシック"/>
                <w:szCs w:val="18"/>
              </w:rPr>
            </w:pPr>
          </w:p>
          <w:p w14:paraId="4B7CF9FD" w14:textId="148F2CFD" w:rsidR="00BF4E7D" w:rsidRDefault="00BF4E7D" w:rsidP="002C0485">
            <w:pPr>
              <w:spacing w:line="211" w:lineRule="exact"/>
              <w:rPr>
                <w:rFonts w:ascii="ＭＳ ゴシック" w:eastAsia="ＭＳ ゴシック" w:hAnsi="ＭＳ ゴシック"/>
                <w:szCs w:val="18"/>
              </w:rPr>
            </w:pPr>
          </w:p>
          <w:p w14:paraId="5398E82C" w14:textId="77777777" w:rsidR="00BF4E7D" w:rsidRPr="002C0485" w:rsidRDefault="00BF4E7D" w:rsidP="002C0485">
            <w:pPr>
              <w:spacing w:line="211" w:lineRule="exact"/>
              <w:rPr>
                <w:rFonts w:ascii="ＭＳ ゴシック" w:eastAsia="ＭＳ ゴシック" w:hAnsi="ＭＳ ゴシック"/>
                <w:szCs w:val="18"/>
              </w:rPr>
            </w:pPr>
          </w:p>
          <w:p w14:paraId="04AD1D90" w14:textId="6C51AB3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研修の開催</w:t>
            </w:r>
            <w:r>
              <w:rPr>
                <w:rFonts w:asciiTheme="majorEastAsia" w:eastAsiaTheme="majorEastAsia" w:hAnsiTheme="majorEastAsia" w:hint="eastAsia"/>
              </w:rPr>
              <w:t>（</w:t>
            </w:r>
            <w:r w:rsidRPr="008E2513">
              <w:rPr>
                <w:rFonts w:asciiTheme="majorEastAsia" w:eastAsiaTheme="majorEastAsia" w:hAnsiTheme="majorEastAsia" w:hint="eastAsia"/>
              </w:rPr>
              <w:t>年</w:t>
            </w:r>
            <w:r>
              <w:rPr>
                <w:rFonts w:asciiTheme="majorEastAsia" w:eastAsiaTheme="majorEastAsia" w:hAnsiTheme="majorEastAsia" w:hint="eastAsia"/>
              </w:rPr>
              <w:t>２</w:t>
            </w:r>
            <w:r w:rsidRPr="008E2513">
              <w:rPr>
                <w:rFonts w:asciiTheme="majorEastAsia" w:eastAsiaTheme="majorEastAsia" w:hAnsiTheme="majorEastAsia" w:hint="eastAsia"/>
              </w:rPr>
              <w:t>回以上必要</w:t>
            </w:r>
            <w:r>
              <w:rPr>
                <w:rFonts w:asciiTheme="majorEastAsia" w:eastAsiaTheme="majorEastAsia" w:hAnsiTheme="majorEastAsia" w:hint="eastAsia"/>
              </w:rPr>
              <w:t>）</w:t>
            </w:r>
          </w:p>
          <w:p w14:paraId="0053CED8"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【感染症】</w:t>
            </w:r>
          </w:p>
          <w:p w14:paraId="2A32EA6B"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7E57DC51" w14:textId="06CD8F58" w:rsidR="00747115" w:rsidRPr="00047EE3" w:rsidRDefault="00747115" w:rsidP="00747115">
            <w:pPr>
              <w:pStyle w:val="a8"/>
              <w:spacing w:line="210" w:lineRule="atLeast"/>
              <w:rPr>
                <w:rFonts w:asciiTheme="majorEastAsia" w:eastAsiaTheme="majorEastAsia" w:hAnsiTheme="majorEastAsia"/>
                <w:u w:val="single"/>
              </w:rPr>
            </w:pPr>
            <w:r w:rsidRPr="00047EE3">
              <w:rPr>
                <w:rFonts w:asciiTheme="majorEastAsia" w:eastAsiaTheme="majorEastAsia" w:hAnsiTheme="majorEastAsia" w:hint="eastAsia"/>
                <w:u w:val="single"/>
              </w:rPr>
              <w:t xml:space="preserve">　　年　　月　　日</w:t>
            </w:r>
          </w:p>
          <w:p w14:paraId="0BAC08AA"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【非常災害】</w:t>
            </w:r>
          </w:p>
          <w:p w14:paraId="61D51156"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4606F732" w14:textId="5385741E" w:rsidR="00747115" w:rsidRPr="00047EE3" w:rsidRDefault="00747115" w:rsidP="00747115">
            <w:pPr>
              <w:pStyle w:val="a8"/>
              <w:spacing w:line="210" w:lineRule="atLeast"/>
              <w:rPr>
                <w:rFonts w:asciiTheme="majorEastAsia" w:eastAsiaTheme="majorEastAsia" w:hAnsiTheme="majorEastAsia"/>
                <w:u w:val="single"/>
              </w:rPr>
            </w:pPr>
            <w:r w:rsidRPr="00047EE3">
              <w:rPr>
                <w:rFonts w:asciiTheme="majorEastAsia" w:eastAsiaTheme="majorEastAsia" w:hAnsiTheme="majorEastAsia" w:hint="eastAsia"/>
                <w:u w:val="single"/>
              </w:rPr>
              <w:t xml:space="preserve">　　年　　月　　日</w:t>
            </w:r>
          </w:p>
          <w:p w14:paraId="144602AC"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新規採用時の研修の有無　【有・無】</w:t>
            </w:r>
          </w:p>
          <w:p w14:paraId="5CE13B3A" w14:textId="77777777" w:rsidR="00747115" w:rsidRPr="00BF4E7D" w:rsidRDefault="00747115" w:rsidP="00747115">
            <w:pPr>
              <w:pStyle w:val="a8"/>
              <w:spacing w:line="210" w:lineRule="atLeast"/>
              <w:rPr>
                <w:rFonts w:asciiTheme="majorEastAsia" w:eastAsiaTheme="majorEastAsia" w:hAnsiTheme="majorEastAsia"/>
              </w:rPr>
            </w:pPr>
          </w:p>
          <w:p w14:paraId="47AA097F" w14:textId="04D96BC6"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訓練の実施</w:t>
            </w:r>
            <w:r>
              <w:rPr>
                <w:rFonts w:asciiTheme="majorEastAsia" w:eastAsiaTheme="majorEastAsia" w:hAnsiTheme="majorEastAsia" w:hint="eastAsia"/>
              </w:rPr>
              <w:t>（</w:t>
            </w:r>
            <w:r w:rsidRPr="008E2513">
              <w:rPr>
                <w:rFonts w:asciiTheme="majorEastAsia" w:eastAsiaTheme="majorEastAsia" w:hAnsiTheme="majorEastAsia" w:hint="eastAsia"/>
              </w:rPr>
              <w:t>年</w:t>
            </w:r>
            <w:r>
              <w:rPr>
                <w:rFonts w:asciiTheme="majorEastAsia" w:eastAsiaTheme="majorEastAsia" w:hAnsiTheme="majorEastAsia" w:hint="eastAsia"/>
              </w:rPr>
              <w:t>２</w:t>
            </w:r>
            <w:r w:rsidRPr="008E2513">
              <w:rPr>
                <w:rFonts w:asciiTheme="majorEastAsia" w:eastAsiaTheme="majorEastAsia" w:hAnsiTheme="majorEastAsia" w:hint="eastAsia"/>
              </w:rPr>
              <w:t>回以上必要</w:t>
            </w:r>
            <w:r>
              <w:rPr>
                <w:rFonts w:asciiTheme="majorEastAsia" w:eastAsiaTheme="majorEastAsia" w:hAnsiTheme="majorEastAsia" w:hint="eastAsia"/>
              </w:rPr>
              <w:t>）</w:t>
            </w:r>
          </w:p>
          <w:p w14:paraId="613B166A"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【感染症】</w:t>
            </w:r>
          </w:p>
          <w:p w14:paraId="32D7D313"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1CC94F54" w14:textId="719EC38D" w:rsidR="00747115" w:rsidRPr="00047EE3" w:rsidRDefault="00747115" w:rsidP="00747115">
            <w:pPr>
              <w:pStyle w:val="a8"/>
              <w:spacing w:line="210" w:lineRule="atLeast"/>
              <w:rPr>
                <w:rFonts w:asciiTheme="majorEastAsia" w:eastAsiaTheme="majorEastAsia" w:hAnsiTheme="majorEastAsia"/>
                <w:u w:val="single"/>
              </w:rPr>
            </w:pPr>
            <w:r w:rsidRPr="00047EE3">
              <w:rPr>
                <w:rFonts w:asciiTheme="majorEastAsia" w:eastAsiaTheme="majorEastAsia" w:hAnsiTheme="majorEastAsia" w:hint="eastAsia"/>
                <w:u w:val="single"/>
              </w:rPr>
              <w:t xml:space="preserve">　　年　　月　　日</w:t>
            </w:r>
          </w:p>
          <w:p w14:paraId="71F511AB"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【非常災害】</w:t>
            </w:r>
          </w:p>
          <w:p w14:paraId="61B3CA40"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4962E047" w14:textId="4E63B067" w:rsidR="00747115" w:rsidRPr="00047EE3" w:rsidRDefault="00747115" w:rsidP="00747115">
            <w:pPr>
              <w:pStyle w:val="a8"/>
              <w:spacing w:line="210" w:lineRule="atLeast"/>
              <w:rPr>
                <w:rFonts w:asciiTheme="majorEastAsia" w:eastAsiaTheme="majorEastAsia" w:hAnsiTheme="majorEastAsia"/>
                <w:u w:val="single"/>
              </w:rPr>
            </w:pPr>
            <w:r w:rsidRPr="00047EE3">
              <w:rPr>
                <w:rFonts w:asciiTheme="majorEastAsia" w:eastAsiaTheme="majorEastAsia" w:hAnsiTheme="majorEastAsia" w:hint="eastAsia"/>
                <w:u w:val="single"/>
              </w:rPr>
              <w:t xml:space="preserve">　　年　　月　　日</w:t>
            </w:r>
          </w:p>
          <w:p w14:paraId="7142D443" w14:textId="77777777" w:rsidR="00747115" w:rsidRPr="008E2513" w:rsidRDefault="00747115" w:rsidP="00747115">
            <w:pPr>
              <w:pStyle w:val="a8"/>
              <w:spacing w:line="210" w:lineRule="atLeast"/>
              <w:rPr>
                <w:rFonts w:asciiTheme="majorEastAsia" w:eastAsiaTheme="majorEastAsia" w:hAnsiTheme="majorEastAsia"/>
              </w:rPr>
            </w:pPr>
          </w:p>
          <w:p w14:paraId="2BD611B1"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見直しの頻度</w:t>
            </w:r>
          </w:p>
          <w:p w14:paraId="423FA6F2" w14:textId="0848500C" w:rsidR="00A93F77" w:rsidRPr="002C0485" w:rsidRDefault="00747115" w:rsidP="002C0485">
            <w:pPr>
              <w:spacing w:line="211" w:lineRule="exact"/>
              <w:rPr>
                <w:rFonts w:ascii="ＭＳ ゴシック" w:eastAsia="ＭＳ ゴシック" w:hAnsi="ＭＳ ゴシック"/>
                <w:szCs w:val="18"/>
              </w:rPr>
            </w:pPr>
            <w:r w:rsidRPr="008E2513">
              <w:rPr>
                <w:rFonts w:asciiTheme="majorEastAsia" w:eastAsiaTheme="majorEastAsia" w:hAnsiTheme="majorEastAsia" w:hint="eastAsia"/>
              </w:rPr>
              <w:t>（　　　　　　　　）</w:t>
            </w:r>
          </w:p>
        </w:tc>
      </w:tr>
      <w:tr w:rsidR="00A93F77" w:rsidRPr="002C0485" w14:paraId="224A2207" w14:textId="77777777" w:rsidTr="00A87307">
        <w:tc>
          <w:tcPr>
            <w:tcW w:w="1560" w:type="dxa"/>
          </w:tcPr>
          <w:p w14:paraId="4CD219E6" w14:textId="593381D3"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22</w:t>
            </w:r>
            <w:r w:rsidR="00A93F77" w:rsidRPr="002C0485">
              <w:rPr>
                <w:rFonts w:ascii="ＭＳ ゴシック" w:hAnsi="ＭＳ ゴシック" w:hint="eastAsia"/>
              </w:rPr>
              <w:t xml:space="preserve">　非常災害　対策</w:t>
            </w:r>
          </w:p>
        </w:tc>
        <w:tc>
          <w:tcPr>
            <w:tcW w:w="5953" w:type="dxa"/>
          </w:tcPr>
          <w:p w14:paraId="33386CFD" w14:textId="5031576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非常災害に関する具体的計画を立て、非常災害時の関係機関への通報及び連携体制を整備し、それらを定期的に従業者に周知するとともに、定期的に避難、救出その他必要な訓練を行っているか。</w:t>
            </w:r>
          </w:p>
          <w:p w14:paraId="16B9F6FC" w14:textId="17AA1934"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◆平１１厚令３７第１０３条第１項準用</w:t>
            </w:r>
          </w:p>
          <w:p w14:paraId="127E1E7B"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7744E98D" w14:textId="7BF47AD1"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w:t>
            </w:r>
            <w:r w:rsidRPr="002C0485">
              <w:rPr>
                <w:rFonts w:ascii="ＭＳ ゴシック" w:hAnsi="ＭＳ ゴシック" w:hint="eastAsia"/>
                <w:w w:val="50"/>
              </w:rPr>
              <w:t>◆平１１老企２５第３の六３（７）①準用</w:t>
            </w:r>
          </w:p>
          <w:p w14:paraId="29C0B56B" w14:textId="5F27390C"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「非常災害に関する具体的計画」とは、消防法施行規則第３条規定する消防計画（これに準ずる計画を含む。）及び風水害、地震等の災害に対処するための計画をいう。</w:t>
            </w:r>
          </w:p>
          <w:p w14:paraId="60FC92A0" w14:textId="45186A8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◆平１１老企２５第３の六３（７）①準用</w:t>
            </w:r>
          </w:p>
          <w:p w14:paraId="5491EC46" w14:textId="4A3E2373"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hint="eastAsia"/>
                <w:spacing w:val="1"/>
              </w:rPr>
              <w:t xml:space="preserve">　◎　この場合、消防計画の策定及びこれに基づく消防業務の実施は、</w:t>
            </w:r>
            <w:r w:rsidRPr="002C0485">
              <w:rPr>
                <w:rFonts w:ascii="ＭＳ ゴシック" w:hAnsi="ＭＳ ゴシック" w:hint="eastAsia"/>
              </w:rPr>
              <w:t>消防法第８条の規定により防火管理者を置くこととされている事業所にあってはその者に行わせること。</w:t>
            </w:r>
          </w:p>
          <w:p w14:paraId="7D2225B3" w14:textId="070D7172"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xml:space="preserve">　　また、防火管理者を置かなくてもよいこととされている事業所においても、防火管理について責任者を定め、その者に消防計画に準ずる計画の樹立等の業務を行わせること。</w:t>
            </w:r>
          </w:p>
          <w:p w14:paraId="002FE0A2" w14:textId="54BB3D0B" w:rsidR="00A93F77" w:rsidRPr="002C0485" w:rsidRDefault="00A93F77"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◆平１１老企２５第３の六３（７）①準用</w:t>
            </w:r>
          </w:p>
          <w:p w14:paraId="1469E55F" w14:textId="77777777" w:rsidR="00A93F77" w:rsidRPr="002C0485" w:rsidRDefault="00A93F77" w:rsidP="002C0485">
            <w:pPr>
              <w:spacing w:line="211" w:lineRule="exact"/>
              <w:rPr>
                <w:rFonts w:ascii="ＭＳ ゴシック" w:eastAsia="ＭＳ ゴシック" w:hAnsi="ＭＳ ゴシック"/>
                <w:w w:val="50"/>
                <w:szCs w:val="18"/>
              </w:rPr>
            </w:pPr>
          </w:p>
          <w:p w14:paraId="1C4A486F" w14:textId="24B9E85E" w:rsidR="00A93F77" w:rsidRPr="002C0485" w:rsidRDefault="00A93F77" w:rsidP="002C0485">
            <w:pPr>
              <w:suppressAutoHyphens/>
              <w:kinsoku w:val="0"/>
              <w:autoSpaceDE w:val="0"/>
              <w:autoSpaceDN w:val="0"/>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前項に規定する訓練の実施に当たって、地域住民の参加が得られるよう連携に努めているか。</w:t>
            </w:r>
            <w:r w:rsidRPr="002C0485">
              <w:rPr>
                <w:rFonts w:ascii="ＭＳ ゴシック" w:eastAsia="ＭＳ ゴシック" w:hAnsi="ＭＳ ゴシック" w:hint="eastAsia"/>
                <w:w w:val="50"/>
                <w:szCs w:val="18"/>
              </w:rPr>
              <w:t>◆平１１厚令３７第１０３条第２項準用</w:t>
            </w:r>
          </w:p>
          <w:p w14:paraId="1906EE25"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6B7FE0CD" w14:textId="3B828947" w:rsidR="00FA1AFA" w:rsidRPr="002C0485" w:rsidRDefault="00FA1AF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220D2FED" w14:textId="0E4C40AE" w:rsidR="00A93F77" w:rsidRPr="002C0485" w:rsidRDefault="00FA1AF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◆平１１老企２５第３の六３（７）②準用</w:t>
            </w:r>
          </w:p>
        </w:tc>
        <w:tc>
          <w:tcPr>
            <w:tcW w:w="425" w:type="dxa"/>
          </w:tcPr>
          <w:p w14:paraId="6EF4602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01995D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095C1F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C3E82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計画の有・無　】</w:t>
            </w:r>
          </w:p>
          <w:p w14:paraId="352573C3" w14:textId="77777777" w:rsidR="00A93F77" w:rsidRPr="002C0485" w:rsidRDefault="00A93F77" w:rsidP="002C0485">
            <w:pPr>
              <w:spacing w:line="211" w:lineRule="exact"/>
              <w:rPr>
                <w:rFonts w:ascii="ＭＳ ゴシック" w:eastAsia="ＭＳ ゴシック" w:hAnsi="ＭＳ ゴシック"/>
                <w:szCs w:val="18"/>
              </w:rPr>
            </w:pPr>
          </w:p>
          <w:p w14:paraId="78D6D8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訓練実施記録確認</w:t>
            </w:r>
          </w:p>
          <w:p w14:paraId="65417BB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（年２回以上実施しているか。）</w:t>
            </w:r>
          </w:p>
          <w:p w14:paraId="1C33220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【実施日】</w:t>
            </w:r>
          </w:p>
          <w:p w14:paraId="70AD0928" w14:textId="77777777" w:rsidR="00A93F77" w:rsidRPr="002C0485" w:rsidRDefault="00A93F77" w:rsidP="002C0485">
            <w:pPr>
              <w:spacing w:line="211" w:lineRule="exact"/>
              <w:ind w:firstLineChars="100" w:firstLine="180"/>
              <w:rPr>
                <w:rFonts w:ascii="ＭＳ ゴシック" w:eastAsia="ＭＳ ゴシック" w:hAnsi="ＭＳ ゴシック"/>
                <w:szCs w:val="18"/>
                <w:u w:val="single"/>
              </w:rPr>
            </w:pPr>
            <w:r w:rsidRPr="002C0485">
              <w:rPr>
                <w:rFonts w:ascii="ＭＳ ゴシック" w:eastAsia="ＭＳ ゴシック" w:hAnsi="ＭＳ ゴシック" w:hint="eastAsia"/>
                <w:szCs w:val="18"/>
                <w:u w:val="single"/>
              </w:rPr>
              <w:t xml:space="preserve">　　年　　月　　日</w:t>
            </w:r>
          </w:p>
          <w:p w14:paraId="39454096" w14:textId="77777777" w:rsidR="00A93F77" w:rsidRPr="002C0485" w:rsidRDefault="00A93F77" w:rsidP="002C0485">
            <w:pPr>
              <w:spacing w:line="211" w:lineRule="exact"/>
              <w:ind w:firstLineChars="100" w:firstLine="180"/>
              <w:rPr>
                <w:rFonts w:ascii="ＭＳ ゴシック" w:eastAsia="ＭＳ ゴシック" w:hAnsi="ＭＳ ゴシック"/>
                <w:szCs w:val="18"/>
                <w:u w:val="single"/>
              </w:rPr>
            </w:pPr>
            <w:r w:rsidRPr="002C0485">
              <w:rPr>
                <w:rFonts w:ascii="ＭＳ ゴシック" w:eastAsia="ＭＳ ゴシック" w:hAnsi="ＭＳ ゴシック" w:hint="eastAsia"/>
                <w:szCs w:val="18"/>
                <w:u w:val="single"/>
              </w:rPr>
              <w:t xml:space="preserve">　　年　　月　　日</w:t>
            </w:r>
          </w:p>
          <w:p w14:paraId="30CB9A7A" w14:textId="77777777" w:rsidR="00A93F77" w:rsidRPr="002C0485" w:rsidRDefault="00A93F77" w:rsidP="002C0485">
            <w:pPr>
              <w:spacing w:line="211" w:lineRule="exact"/>
              <w:rPr>
                <w:rFonts w:ascii="ＭＳ ゴシック" w:eastAsia="ＭＳ ゴシック" w:hAnsi="ＭＳ ゴシック"/>
                <w:szCs w:val="18"/>
              </w:rPr>
            </w:pPr>
          </w:p>
          <w:p w14:paraId="0DF207F3" w14:textId="77777777" w:rsidR="00A93F77" w:rsidRPr="002C0485" w:rsidRDefault="00A93F77" w:rsidP="002C0485">
            <w:pPr>
              <w:spacing w:line="211" w:lineRule="exact"/>
              <w:rPr>
                <w:rFonts w:ascii="ＭＳ ゴシック" w:eastAsia="ＭＳ ゴシック" w:hAnsi="ＭＳ ゴシック"/>
                <w:szCs w:val="18"/>
              </w:rPr>
            </w:pPr>
          </w:p>
          <w:p w14:paraId="1927AFA6" w14:textId="77777777" w:rsidR="00A93F77" w:rsidRPr="002C0485" w:rsidRDefault="00A93F77" w:rsidP="002C0485">
            <w:pPr>
              <w:spacing w:line="211" w:lineRule="exact"/>
              <w:rPr>
                <w:rFonts w:ascii="ＭＳ ゴシック" w:eastAsia="ＭＳ ゴシック" w:hAnsi="ＭＳ ゴシック"/>
                <w:szCs w:val="18"/>
              </w:rPr>
            </w:pPr>
          </w:p>
          <w:p w14:paraId="228A39E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※平成</w:t>
            </w:r>
            <w:r w:rsidRPr="002C0485">
              <w:rPr>
                <w:rFonts w:ascii="ＭＳ ゴシック" w:eastAsia="ＭＳ ゴシック" w:hAnsi="ＭＳ ゴシック"/>
                <w:szCs w:val="18"/>
              </w:rPr>
              <w:t>24年4月20日老老発0420第1号等「介護保険施設等における防火対策の強化について」を参照</w:t>
            </w:r>
          </w:p>
          <w:p w14:paraId="2BDB975A"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52FCBDA2" w14:textId="77777777" w:rsidTr="00A87307">
        <w:tc>
          <w:tcPr>
            <w:tcW w:w="1560" w:type="dxa"/>
          </w:tcPr>
          <w:p w14:paraId="11082137" w14:textId="28084E9A"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23</w:t>
            </w:r>
            <w:r w:rsidR="00A93F77" w:rsidRPr="002C0485">
              <w:rPr>
                <w:rFonts w:ascii="ＭＳ ゴシック" w:eastAsia="ＭＳ ゴシック" w:hAnsi="ＭＳ ゴシック" w:hint="eastAsia"/>
                <w:szCs w:val="18"/>
              </w:rPr>
              <w:t xml:space="preserve">　衛生管理等</w:t>
            </w:r>
          </w:p>
        </w:tc>
        <w:tc>
          <w:tcPr>
            <w:tcW w:w="5953" w:type="dxa"/>
          </w:tcPr>
          <w:p w14:paraId="7FEEF712" w14:textId="5FE1FA78"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172C6A" w:rsidRPr="002C0485">
              <w:rPr>
                <w:rFonts w:ascii="ＭＳ ゴシック" w:hAnsi="ＭＳ ゴシック" w:hint="eastAsia"/>
              </w:rPr>
              <w:t xml:space="preserve">　</w:t>
            </w:r>
            <w:r w:rsidRPr="002C0485">
              <w:rPr>
                <w:rFonts w:ascii="ＭＳ ゴシック" w:hAnsi="ＭＳ ゴシック" w:hint="eastAsia"/>
              </w:rPr>
              <w:t>利用者の使用する施設、食器その他の設備又は飲用に供する水について、衛生的な管理に努め、又は衛生上必要な措置を講じているか。</w:t>
            </w:r>
            <w:r w:rsidRPr="002C0485">
              <w:rPr>
                <w:rFonts w:ascii="ＭＳ ゴシック" w:hAnsi="ＭＳ ゴシック" w:hint="eastAsia"/>
                <w:w w:val="50"/>
              </w:rPr>
              <w:t>◆平１１厚令３７第１０４条第１項準用</w:t>
            </w:r>
          </w:p>
          <w:p w14:paraId="0D89614F"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6EA44920" w14:textId="61BC205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172C6A" w:rsidRPr="002C0485">
              <w:rPr>
                <w:rFonts w:ascii="ＭＳ ゴシック" w:hAnsi="ＭＳ ゴシック" w:hint="eastAsia"/>
              </w:rPr>
              <w:t xml:space="preserve">　</w:t>
            </w:r>
            <w:r w:rsidRPr="002C0485">
              <w:rPr>
                <w:rFonts w:ascii="ＭＳ ゴシック" w:hAnsi="ＭＳ ゴシック" w:hint="eastAsia"/>
              </w:rPr>
              <w:t>当該事業所において感染症が発生し、又はまん延しないように次の各号に掲げる措置を講じているか。</w:t>
            </w:r>
          </w:p>
          <w:p w14:paraId="61F59638" w14:textId="097A5DF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◆平１１厚令３７第１０４条第２項準用</w:t>
            </w:r>
          </w:p>
          <w:p w14:paraId="4269A711" w14:textId="7C414BE1"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一　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r w:rsidRPr="002C0485">
              <w:rPr>
                <w:rFonts w:ascii="ＭＳ ゴシック" w:hAnsi="ＭＳ ゴシック"/>
              </w:rPr>
              <w:t xml:space="preserve"> </w:t>
            </w:r>
          </w:p>
          <w:p w14:paraId="6A3B03C0" w14:textId="713C1F07"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二　感染症の予防及びまん延の防止のための指針を整備すること。</w:t>
            </w:r>
          </w:p>
          <w:p w14:paraId="6A66B93C" w14:textId="1F8994D2"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三　従業者に対し、感染症の予防及びまん延の防止のための研修及び訓練を定期的に実施すること。</w:t>
            </w:r>
          </w:p>
          <w:p w14:paraId="6D956BCE"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01DD3314" w14:textId="37DC2C41" w:rsidR="00A93F77" w:rsidRPr="002C0485" w:rsidRDefault="00A93F77"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食中毒及び感染症の発生を防止するための措置等について、必要に応じ保健所の助言、指導を求めるとともに、密接な連携を保つこと。</w:t>
            </w:r>
            <w:r w:rsidRPr="002C0485">
              <w:rPr>
                <w:rFonts w:ascii="ＭＳ ゴシック" w:hAnsi="ＭＳ ゴシック" w:hint="eastAsia"/>
                <w:w w:val="50"/>
              </w:rPr>
              <w:t>◆平１１老企２５第３の六３（８）①イ準用</w:t>
            </w:r>
          </w:p>
          <w:p w14:paraId="29BC3629" w14:textId="77777777" w:rsidR="00A93F77" w:rsidRPr="002C0485" w:rsidRDefault="00A93F77" w:rsidP="002C0485">
            <w:pPr>
              <w:suppressAutoHyphens/>
              <w:kinsoku w:val="0"/>
              <w:autoSpaceDE w:val="0"/>
              <w:autoSpaceDN w:val="0"/>
              <w:spacing w:line="211" w:lineRule="exact"/>
              <w:ind w:left="360" w:hangingChars="200" w:hanging="360"/>
              <w:rPr>
                <w:rFonts w:ascii="ＭＳ ゴシック" w:eastAsia="ＭＳ ゴシック" w:hAnsi="ＭＳ ゴシック"/>
                <w:szCs w:val="18"/>
              </w:rPr>
            </w:pPr>
          </w:p>
          <w:p w14:paraId="55C25BF1" w14:textId="7AD389C7" w:rsidR="00A93F77" w:rsidRPr="002C0485" w:rsidRDefault="00A93F77" w:rsidP="002C0485">
            <w:pPr>
              <w:suppressAutoHyphens/>
              <w:kinsoku w:val="0"/>
              <w:autoSpaceDE w:val="0"/>
              <w:autoSpaceDN w:val="0"/>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インフルエンザ対策、腸管出血性大腸菌感染症対策、レジオネラ症対策等については、その発生及びまん延を防止するための措置について、別途発出されている通知に基づき適切な措置を講じること。</w:t>
            </w:r>
            <w:r w:rsidRPr="002C0485">
              <w:rPr>
                <w:rFonts w:ascii="ＭＳ ゴシック" w:eastAsia="ＭＳ ゴシック" w:hAnsi="ＭＳ ゴシック" w:hint="eastAsia"/>
                <w:w w:val="50"/>
                <w:szCs w:val="18"/>
              </w:rPr>
              <w:t>◆平１１老企２５第３の六３（８）①ロ準用</w:t>
            </w:r>
          </w:p>
          <w:p w14:paraId="43E39B6E" w14:textId="77777777"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zCs w:val="18"/>
              </w:rPr>
            </w:pPr>
          </w:p>
          <w:p w14:paraId="166F01C5" w14:textId="3476929F"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空調設備等により施設内の適温の確保に努めること。</w:t>
            </w:r>
          </w:p>
          <w:p w14:paraId="6BF3D865" w14:textId="45786525" w:rsidR="00A93F77" w:rsidRPr="002C0485" w:rsidRDefault="00A93F77" w:rsidP="002C0485">
            <w:pPr>
              <w:suppressAutoHyphens/>
              <w:kinsoku w:val="0"/>
              <w:autoSpaceDE w:val="0"/>
              <w:autoSpaceDN w:val="0"/>
              <w:spacing w:line="211" w:lineRule="exact"/>
              <w:ind w:firstLineChars="400" w:firstLine="36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◆平１１老企２５第３の六３（８）①ハ準用</w:t>
            </w:r>
          </w:p>
          <w:p w14:paraId="48A6DFE6"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62ADB6DE" w14:textId="348E755C"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感染症が発生し、又はまん延しないように講ず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35F5B6FF" w14:textId="0931A4DE" w:rsidR="00A93F77" w:rsidRPr="002C0485" w:rsidRDefault="00A93F77" w:rsidP="002C0485">
            <w:pPr>
              <w:spacing w:line="211" w:lineRule="exact"/>
              <w:ind w:leftChars="200" w:left="36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kern w:val="0"/>
                <w:szCs w:val="18"/>
              </w:rPr>
              <w:t>◆平</w:t>
            </w:r>
            <w:r w:rsidRPr="002C0485">
              <w:rPr>
                <w:rFonts w:ascii="ＭＳ ゴシック" w:eastAsia="ＭＳ ゴシック" w:hAnsi="ＭＳ ゴシック" w:cs="ＭＳ ゴシック"/>
                <w:w w:val="50"/>
                <w:kern w:val="0"/>
                <w:szCs w:val="18"/>
              </w:rPr>
              <w:t>11老企２５第３の十の３（</w:t>
            </w:r>
            <w:r w:rsidR="00DB2D8B" w:rsidRPr="002C0485">
              <w:rPr>
                <w:rFonts w:ascii="ＭＳ ゴシック" w:eastAsia="ＭＳ ゴシック" w:hAnsi="ＭＳ ゴシック" w:cs="ＭＳ ゴシック" w:hint="eastAsia"/>
                <w:w w:val="50"/>
                <w:kern w:val="0"/>
                <w:szCs w:val="18"/>
              </w:rPr>
              <w:t>１４</w:t>
            </w:r>
            <w:r w:rsidRPr="002C0485">
              <w:rPr>
                <w:rFonts w:ascii="ＭＳ ゴシック" w:eastAsia="ＭＳ ゴシック" w:hAnsi="ＭＳ ゴシック" w:cs="ＭＳ ゴシック"/>
                <w:w w:val="50"/>
                <w:kern w:val="0"/>
                <w:szCs w:val="18"/>
              </w:rPr>
              <w:t>）</w:t>
            </w:r>
            <w:r w:rsidRPr="002C0485">
              <w:rPr>
                <w:rFonts w:ascii="ＭＳ ゴシック" w:eastAsia="ＭＳ ゴシック" w:hAnsi="ＭＳ ゴシック" w:cs="ＭＳ ゴシック" w:hint="eastAsia"/>
                <w:w w:val="50"/>
                <w:kern w:val="0"/>
                <w:szCs w:val="18"/>
              </w:rPr>
              <w:t>②</w:t>
            </w:r>
          </w:p>
          <w:p w14:paraId="0C60FAAD"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イ　感染症の予防及びまん延の防止のための対策を検討する委員会</w:t>
            </w:r>
          </w:p>
          <w:p w14:paraId="77C4B10B" w14:textId="64D0DBF4"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69AE2E23" w14:textId="781124E7"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16B2369A" w14:textId="04CDCE56"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6ACF6B3D"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ロ　感染症の予防及びまん延の防止のための指針</w:t>
            </w:r>
          </w:p>
          <w:p w14:paraId="0A15C90A" w14:textId="278D0A38"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当該事業所における「感染症の予防及びまん延の防止のための指針」には、平常時の対策及び発生時の対応を規定する。</w:t>
            </w:r>
          </w:p>
          <w:p w14:paraId="0054527B" w14:textId="1DF71C71"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098B0AC1" w14:textId="44A064C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なお、それぞれの項目の記載内容の例については、「介護現場における感染対策の手引き」を参照されたい。</w:t>
            </w:r>
          </w:p>
          <w:p w14:paraId="43F36C2A"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ハ　感染症の予防及びまん延の防止のための研修及び訓練</w:t>
            </w:r>
          </w:p>
          <w:p w14:paraId="1FE6479E" w14:textId="534DE01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14A89CAD" w14:textId="55B42C4E"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職員教育を組織的に浸透させていくためには、当該事業所が定期的な教育（年２回以上）を開催するとともに、新規採用時には感染対策研修を実施することが望ましい。また、研修の実施内容についても記録することが必要である。</w:t>
            </w:r>
          </w:p>
          <w:p w14:paraId="54EFA1A6" w14:textId="4D371BC8"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なお、研修の実施は、厚生労働省「介護施設・事業所の職員向け感染症対策力向上のための研修教材」等を活用するなど、事業所内で行うものでも差し支えなく、当該事業所の実態に応じ行うこと。</w:t>
            </w:r>
          </w:p>
          <w:p w14:paraId="0AF06718" w14:textId="1D0B94FD"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3BA3A1CE" w14:textId="6DE796E6"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訓練の実施は、机上を含めその実施手法は問わないものの、机上及び実地で実施するものを適切に組み合わせながら実施することが適切である。</w:t>
            </w:r>
          </w:p>
        </w:tc>
        <w:tc>
          <w:tcPr>
            <w:tcW w:w="425" w:type="dxa"/>
          </w:tcPr>
          <w:p w14:paraId="0F83415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96F6B5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275F1A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C44F9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従業者健康診断の扱い</w:t>
            </w:r>
          </w:p>
          <w:p w14:paraId="632EF980" w14:textId="098A1FBD" w:rsidR="00A93F77" w:rsidRPr="002C0485" w:rsidRDefault="00A93F77" w:rsidP="002C0485">
            <w:pPr>
              <w:pStyle w:val="a8"/>
              <w:wordWrap/>
              <w:rPr>
                <w:rFonts w:ascii="ＭＳ ゴシック" w:hAnsi="ＭＳ ゴシック"/>
              </w:rPr>
            </w:pPr>
          </w:p>
          <w:p w14:paraId="12F03A4E" w14:textId="24F96EFF" w:rsidR="00A93F77" w:rsidRPr="002C0485" w:rsidRDefault="00A93F77" w:rsidP="002C0485">
            <w:pPr>
              <w:pStyle w:val="a8"/>
              <w:wordWrap/>
              <w:rPr>
                <w:rFonts w:ascii="ＭＳ ゴシック" w:hAnsi="ＭＳ ゴシック"/>
              </w:rPr>
            </w:pPr>
          </w:p>
          <w:p w14:paraId="1023EA02" w14:textId="4CD4F923" w:rsidR="00A93F77" w:rsidRPr="002C0485" w:rsidRDefault="00A93F77" w:rsidP="002C0485">
            <w:pPr>
              <w:pStyle w:val="a8"/>
              <w:wordWrap/>
              <w:rPr>
                <w:rFonts w:ascii="ＭＳ ゴシック" w:hAnsi="ＭＳ ゴシック"/>
              </w:rPr>
            </w:pPr>
          </w:p>
          <w:p w14:paraId="21668637" w14:textId="1EBF6799" w:rsidR="00A93F77" w:rsidRPr="002C0485" w:rsidRDefault="00A93F77" w:rsidP="002C0485">
            <w:pPr>
              <w:pStyle w:val="a8"/>
              <w:wordWrap/>
              <w:rPr>
                <w:rFonts w:ascii="ＭＳ ゴシック" w:hAnsi="ＭＳ ゴシック"/>
              </w:rPr>
            </w:pPr>
          </w:p>
          <w:p w14:paraId="2FF60F0E" w14:textId="0DAC67F4" w:rsidR="008912AF" w:rsidRPr="002C0485" w:rsidRDefault="008912AF" w:rsidP="002C0485">
            <w:pPr>
              <w:pStyle w:val="a8"/>
              <w:wordWrap/>
              <w:rPr>
                <w:rFonts w:ascii="ＭＳ ゴシック" w:hAnsi="ＭＳ ゴシック"/>
              </w:rPr>
            </w:pPr>
          </w:p>
          <w:p w14:paraId="2A1CA348" w14:textId="27B0B801" w:rsidR="008912AF" w:rsidRPr="002C0485" w:rsidRDefault="008912AF" w:rsidP="002C0485">
            <w:pPr>
              <w:pStyle w:val="a8"/>
              <w:wordWrap/>
              <w:rPr>
                <w:rFonts w:ascii="ＭＳ ゴシック" w:hAnsi="ＭＳ ゴシック"/>
              </w:rPr>
            </w:pPr>
          </w:p>
          <w:p w14:paraId="418FD6B4" w14:textId="77777777" w:rsidR="008912AF" w:rsidRPr="002C0485" w:rsidRDefault="008912AF" w:rsidP="002C0485">
            <w:pPr>
              <w:pStyle w:val="a8"/>
              <w:wordWrap/>
              <w:rPr>
                <w:rFonts w:ascii="ＭＳ ゴシック" w:hAnsi="ＭＳ ゴシック"/>
              </w:rPr>
            </w:pPr>
          </w:p>
          <w:p w14:paraId="71D8FE14" w14:textId="2C983B94" w:rsidR="00A93F77" w:rsidRPr="002C0485" w:rsidRDefault="00A93F77" w:rsidP="002C0485">
            <w:pPr>
              <w:pStyle w:val="a8"/>
              <w:wordWrap/>
              <w:rPr>
                <w:rFonts w:ascii="ＭＳ ゴシック" w:hAnsi="ＭＳ ゴシック"/>
              </w:rPr>
            </w:pPr>
          </w:p>
          <w:p w14:paraId="67326F69" w14:textId="14E8F666" w:rsidR="00A93F77" w:rsidRPr="002C0485" w:rsidRDefault="00A93F77" w:rsidP="002C0485">
            <w:pPr>
              <w:pStyle w:val="a8"/>
              <w:wordWrap/>
              <w:rPr>
                <w:rFonts w:ascii="ＭＳ ゴシック" w:hAnsi="ＭＳ ゴシック"/>
              </w:rPr>
            </w:pPr>
          </w:p>
          <w:p w14:paraId="459EE9C2" w14:textId="62D9D05F" w:rsidR="00A93F77" w:rsidRPr="002C0485" w:rsidRDefault="00A93F77" w:rsidP="002C0485">
            <w:pPr>
              <w:pStyle w:val="a8"/>
              <w:wordWrap/>
              <w:rPr>
                <w:rFonts w:ascii="ＭＳ ゴシック" w:hAnsi="ＭＳ ゴシック"/>
              </w:rPr>
            </w:pPr>
          </w:p>
          <w:p w14:paraId="591BB616" w14:textId="0AB9641D" w:rsidR="00A93F77" w:rsidRPr="002C0485" w:rsidRDefault="00A93F77" w:rsidP="002C0485">
            <w:pPr>
              <w:pStyle w:val="a8"/>
              <w:wordWrap/>
              <w:rPr>
                <w:rFonts w:ascii="ＭＳ ゴシック" w:hAnsi="ＭＳ ゴシック"/>
              </w:rPr>
            </w:pPr>
          </w:p>
          <w:p w14:paraId="054260D7" w14:textId="77777777" w:rsidR="00A93F77" w:rsidRPr="002C0485" w:rsidRDefault="00A93F77" w:rsidP="002C0485">
            <w:pPr>
              <w:pStyle w:val="a8"/>
              <w:wordWrap/>
              <w:rPr>
                <w:rFonts w:ascii="ＭＳ ゴシック" w:hAnsi="ＭＳ ゴシック"/>
              </w:rPr>
            </w:pPr>
          </w:p>
          <w:p w14:paraId="38D77C36" w14:textId="77777777" w:rsidR="00A93F77" w:rsidRPr="002C0485" w:rsidRDefault="00A93F77" w:rsidP="002C0485">
            <w:pPr>
              <w:pStyle w:val="a8"/>
              <w:wordWrap/>
              <w:rPr>
                <w:rFonts w:ascii="ＭＳ ゴシック" w:hAnsi="ＭＳ ゴシック"/>
              </w:rPr>
            </w:pPr>
          </w:p>
          <w:p w14:paraId="1C268E9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浴槽の種類：循環型</w:t>
            </w:r>
          </w:p>
          <w:p w14:paraId="0E38388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その他</w:t>
            </w:r>
          </w:p>
          <w:p w14:paraId="1DDD637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完全換水頻度：　回</w:t>
            </w:r>
            <w:r w:rsidRPr="002C0485">
              <w:rPr>
                <w:rFonts w:ascii="ＭＳ ゴシック" w:hAnsi="ＭＳ ゴシック"/>
              </w:rPr>
              <w:t>/</w:t>
            </w:r>
          </w:p>
          <w:p w14:paraId="513CBC1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消毒方法：</w:t>
            </w:r>
          </w:p>
          <w:p w14:paraId="2207C61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水質検査頻度：</w:t>
            </w:r>
          </w:p>
          <w:p w14:paraId="1F477278" w14:textId="77777777" w:rsidR="00A93F77" w:rsidRPr="002C0485" w:rsidRDefault="00A93F77" w:rsidP="002C0485">
            <w:pPr>
              <w:spacing w:line="211" w:lineRule="exact"/>
              <w:rPr>
                <w:rFonts w:ascii="ＭＳ ゴシック" w:eastAsia="ＭＳ ゴシック" w:hAnsi="ＭＳ ゴシック"/>
                <w:szCs w:val="18"/>
              </w:rPr>
            </w:pPr>
          </w:p>
          <w:p w14:paraId="12FF20B7"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インフルエンザ予防接</w:t>
            </w:r>
          </w:p>
          <w:p w14:paraId="6096CC0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種実施状況（従業者・</w:t>
            </w:r>
          </w:p>
          <w:p w14:paraId="57CF13F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入所者）</w:t>
            </w:r>
          </w:p>
          <w:p w14:paraId="0D72B9FC" w14:textId="77777777" w:rsidR="00A93F77" w:rsidRPr="002C0485" w:rsidRDefault="00A93F77" w:rsidP="002C0485">
            <w:pPr>
              <w:spacing w:line="211" w:lineRule="exact"/>
              <w:rPr>
                <w:rFonts w:ascii="ＭＳ ゴシック" w:eastAsia="ＭＳ ゴシック" w:hAnsi="ＭＳ ゴシック"/>
                <w:szCs w:val="18"/>
              </w:rPr>
            </w:pPr>
          </w:p>
          <w:p w14:paraId="410BC6FE" w14:textId="77777777" w:rsidR="00A93F77" w:rsidRPr="002C0485" w:rsidRDefault="00A93F77" w:rsidP="002C0485">
            <w:pPr>
              <w:spacing w:line="211" w:lineRule="exact"/>
              <w:rPr>
                <w:rFonts w:ascii="ＭＳ ゴシック" w:eastAsia="ＭＳ ゴシック" w:hAnsi="ＭＳ ゴシック"/>
                <w:szCs w:val="18"/>
              </w:rPr>
            </w:pPr>
          </w:p>
          <w:p w14:paraId="0811E9B6" w14:textId="77777777" w:rsidR="00A93F77" w:rsidRPr="002C0485" w:rsidRDefault="00A93F77" w:rsidP="002C0485">
            <w:pPr>
              <w:spacing w:line="211" w:lineRule="exact"/>
              <w:rPr>
                <w:rFonts w:ascii="ＭＳ ゴシック" w:eastAsia="ＭＳ ゴシック" w:hAnsi="ＭＳ ゴシック"/>
                <w:szCs w:val="18"/>
              </w:rPr>
            </w:pPr>
          </w:p>
          <w:p w14:paraId="4EF5F068" w14:textId="77777777" w:rsidR="00A93F77" w:rsidRPr="002C0485" w:rsidRDefault="00A93F77" w:rsidP="002C0485">
            <w:pPr>
              <w:spacing w:line="211" w:lineRule="exact"/>
              <w:rPr>
                <w:rFonts w:ascii="ＭＳ ゴシック" w:eastAsia="ＭＳ ゴシック" w:hAnsi="ＭＳ ゴシック"/>
                <w:szCs w:val="18"/>
              </w:rPr>
            </w:pPr>
          </w:p>
          <w:p w14:paraId="4DFD2B47" w14:textId="77777777" w:rsidR="00A93F77" w:rsidRPr="002C0485" w:rsidRDefault="00A93F77" w:rsidP="002C0485">
            <w:pPr>
              <w:spacing w:line="211" w:lineRule="exact"/>
              <w:rPr>
                <w:rFonts w:ascii="ＭＳ ゴシック" w:eastAsia="ＭＳ ゴシック" w:hAnsi="ＭＳ ゴシック"/>
                <w:szCs w:val="18"/>
              </w:rPr>
            </w:pPr>
          </w:p>
          <w:p w14:paraId="15F4BF44" w14:textId="77777777" w:rsidR="00A93F77" w:rsidRPr="002C0485" w:rsidRDefault="00A93F77" w:rsidP="002C0485">
            <w:pPr>
              <w:spacing w:line="211" w:lineRule="exact"/>
              <w:rPr>
                <w:rFonts w:ascii="ＭＳ ゴシック" w:eastAsia="ＭＳ ゴシック" w:hAnsi="ＭＳ ゴシック"/>
                <w:szCs w:val="18"/>
              </w:rPr>
            </w:pPr>
          </w:p>
          <w:p w14:paraId="480A7A24" w14:textId="77777777" w:rsidR="00A93F77" w:rsidRPr="002C0485" w:rsidRDefault="00A93F77" w:rsidP="002C0485">
            <w:pPr>
              <w:spacing w:line="211" w:lineRule="exact"/>
              <w:rPr>
                <w:rFonts w:ascii="ＭＳ ゴシック" w:eastAsia="ＭＳ ゴシック" w:hAnsi="ＭＳ ゴシック"/>
                <w:szCs w:val="18"/>
              </w:rPr>
            </w:pPr>
          </w:p>
          <w:p w14:paraId="26FBC46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感染症の予防及びまん延の防止のための対策を検討する委員会</w:t>
            </w:r>
          </w:p>
          <w:p w14:paraId="23AB7D4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おおむね６月に１回開催が必要</w:t>
            </w:r>
          </w:p>
          <w:p w14:paraId="04F244BF" w14:textId="77777777" w:rsidR="00A93F77" w:rsidRPr="002C0485" w:rsidRDefault="00A93F77" w:rsidP="002C0485">
            <w:pPr>
              <w:spacing w:line="211" w:lineRule="exact"/>
              <w:rPr>
                <w:rFonts w:ascii="ＭＳ ゴシック" w:eastAsia="ＭＳ ゴシック" w:hAnsi="ＭＳ ゴシック"/>
                <w:szCs w:val="18"/>
              </w:rPr>
            </w:pPr>
          </w:p>
          <w:p w14:paraId="5D44041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開催日</w:t>
            </w:r>
          </w:p>
          <w:p w14:paraId="155DC2B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4904CB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57FD6E6A" w14:textId="77777777" w:rsidR="00A93F77" w:rsidRPr="002C0485" w:rsidRDefault="00A93F77" w:rsidP="002C0485">
            <w:pPr>
              <w:spacing w:line="211" w:lineRule="exact"/>
              <w:rPr>
                <w:rFonts w:ascii="ＭＳ ゴシック" w:eastAsia="ＭＳ ゴシック" w:hAnsi="ＭＳ ゴシック"/>
                <w:szCs w:val="18"/>
              </w:rPr>
            </w:pPr>
          </w:p>
          <w:p w14:paraId="3081B37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感染対策担当者名</w:t>
            </w:r>
          </w:p>
          <w:p w14:paraId="7ACEF0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p>
          <w:p w14:paraId="6FDC7E1C" w14:textId="77777777" w:rsidR="00A93F77" w:rsidRPr="002C0485" w:rsidRDefault="00A93F77" w:rsidP="002C0485">
            <w:pPr>
              <w:spacing w:line="211" w:lineRule="exact"/>
              <w:rPr>
                <w:rFonts w:ascii="ＭＳ ゴシック" w:eastAsia="ＭＳ ゴシック" w:hAnsi="ＭＳ ゴシック"/>
                <w:szCs w:val="18"/>
              </w:rPr>
            </w:pPr>
          </w:p>
          <w:p w14:paraId="78DEF260" w14:textId="77777777" w:rsidR="00A93F77" w:rsidRPr="002C0485" w:rsidRDefault="00A93F77" w:rsidP="002C0485">
            <w:pPr>
              <w:spacing w:line="211" w:lineRule="exact"/>
              <w:rPr>
                <w:rFonts w:ascii="ＭＳ ゴシック" w:eastAsia="ＭＳ ゴシック" w:hAnsi="ＭＳ ゴシック"/>
                <w:szCs w:val="18"/>
              </w:rPr>
            </w:pPr>
          </w:p>
          <w:p w14:paraId="02234F05" w14:textId="77777777" w:rsidR="00A93F77" w:rsidRPr="002C0485" w:rsidRDefault="00A93F77" w:rsidP="002C0485">
            <w:pPr>
              <w:spacing w:line="211" w:lineRule="exact"/>
              <w:rPr>
                <w:rFonts w:ascii="ＭＳ ゴシック" w:eastAsia="ＭＳ ゴシック" w:hAnsi="ＭＳ ゴシック"/>
                <w:szCs w:val="18"/>
              </w:rPr>
            </w:pPr>
          </w:p>
          <w:p w14:paraId="1F9B21A6" w14:textId="77777777" w:rsidR="00A93F77" w:rsidRPr="002C0485" w:rsidRDefault="00A93F77" w:rsidP="002C0485">
            <w:pPr>
              <w:spacing w:line="211" w:lineRule="exact"/>
              <w:rPr>
                <w:rFonts w:ascii="ＭＳ ゴシック" w:eastAsia="ＭＳ ゴシック" w:hAnsi="ＭＳ ゴシック"/>
                <w:szCs w:val="18"/>
              </w:rPr>
            </w:pPr>
          </w:p>
          <w:p w14:paraId="1D66A4F1" w14:textId="77777777" w:rsidR="00A93F77" w:rsidRPr="002C0485" w:rsidRDefault="00A93F77" w:rsidP="002C0485">
            <w:pPr>
              <w:spacing w:line="211" w:lineRule="exact"/>
              <w:rPr>
                <w:rFonts w:ascii="ＭＳ ゴシック" w:eastAsia="ＭＳ ゴシック" w:hAnsi="ＭＳ ゴシック"/>
                <w:szCs w:val="18"/>
              </w:rPr>
            </w:pPr>
          </w:p>
          <w:p w14:paraId="05D26E8C" w14:textId="77777777" w:rsidR="00A93F77" w:rsidRPr="002C0485" w:rsidRDefault="00A93F77" w:rsidP="002C0485">
            <w:pPr>
              <w:spacing w:line="211" w:lineRule="exact"/>
              <w:rPr>
                <w:rFonts w:ascii="ＭＳ ゴシック" w:eastAsia="ＭＳ ゴシック" w:hAnsi="ＭＳ ゴシック"/>
                <w:szCs w:val="18"/>
              </w:rPr>
            </w:pPr>
          </w:p>
          <w:p w14:paraId="74E79ECA" w14:textId="77777777" w:rsidR="00A93F77" w:rsidRPr="002C0485" w:rsidRDefault="00A93F77" w:rsidP="002C0485">
            <w:pPr>
              <w:spacing w:line="211" w:lineRule="exact"/>
              <w:rPr>
                <w:rFonts w:ascii="ＭＳ ゴシック" w:eastAsia="ＭＳ ゴシック" w:hAnsi="ＭＳ ゴシック"/>
                <w:szCs w:val="18"/>
              </w:rPr>
            </w:pPr>
          </w:p>
          <w:p w14:paraId="74C3927B" w14:textId="7F581F70" w:rsidR="00A93F77" w:rsidRPr="002C0485" w:rsidRDefault="00A93F77" w:rsidP="002C0485">
            <w:pPr>
              <w:spacing w:line="211" w:lineRule="exact"/>
              <w:rPr>
                <w:rFonts w:ascii="ＭＳ ゴシック" w:eastAsia="ＭＳ ゴシック" w:hAnsi="ＭＳ ゴシック"/>
                <w:szCs w:val="18"/>
              </w:rPr>
            </w:pPr>
          </w:p>
          <w:p w14:paraId="72BB0418" w14:textId="0B990907" w:rsidR="00172C6A" w:rsidRPr="002C0485" w:rsidRDefault="00172C6A" w:rsidP="002C0485">
            <w:pPr>
              <w:spacing w:line="211" w:lineRule="exact"/>
              <w:rPr>
                <w:rFonts w:ascii="ＭＳ ゴシック" w:eastAsia="ＭＳ ゴシック" w:hAnsi="ＭＳ ゴシック"/>
                <w:szCs w:val="18"/>
              </w:rPr>
            </w:pPr>
          </w:p>
          <w:p w14:paraId="0DD7767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指針の有・無</w:t>
            </w:r>
          </w:p>
          <w:p w14:paraId="1DE9725A" w14:textId="77777777" w:rsidR="00A93F77" w:rsidRPr="002C0485" w:rsidRDefault="00A93F77" w:rsidP="002C0485">
            <w:pPr>
              <w:spacing w:line="211" w:lineRule="exact"/>
              <w:rPr>
                <w:rFonts w:ascii="ＭＳ ゴシック" w:eastAsia="ＭＳ ゴシック" w:hAnsi="ＭＳ ゴシック"/>
                <w:szCs w:val="18"/>
              </w:rPr>
            </w:pPr>
          </w:p>
          <w:p w14:paraId="1FD4B17A" w14:textId="77777777" w:rsidR="00A93F77" w:rsidRPr="002C0485" w:rsidRDefault="00A93F77" w:rsidP="002C0485">
            <w:pPr>
              <w:spacing w:line="211" w:lineRule="exact"/>
              <w:rPr>
                <w:rFonts w:ascii="ＭＳ ゴシック" w:eastAsia="ＭＳ ゴシック" w:hAnsi="ＭＳ ゴシック"/>
                <w:szCs w:val="18"/>
              </w:rPr>
            </w:pPr>
          </w:p>
          <w:p w14:paraId="3DA95370" w14:textId="77777777" w:rsidR="00A93F77" w:rsidRPr="002C0485" w:rsidRDefault="00A93F77" w:rsidP="002C0485">
            <w:pPr>
              <w:spacing w:line="211" w:lineRule="exact"/>
              <w:rPr>
                <w:rFonts w:ascii="ＭＳ ゴシック" w:eastAsia="ＭＳ ゴシック" w:hAnsi="ＭＳ ゴシック"/>
                <w:szCs w:val="18"/>
              </w:rPr>
            </w:pPr>
          </w:p>
          <w:p w14:paraId="23F2B96B" w14:textId="77777777" w:rsidR="00A93F77" w:rsidRPr="002C0485" w:rsidRDefault="00A93F77" w:rsidP="002C0485">
            <w:pPr>
              <w:spacing w:line="211" w:lineRule="exact"/>
              <w:rPr>
                <w:rFonts w:ascii="ＭＳ ゴシック" w:eastAsia="ＭＳ ゴシック" w:hAnsi="ＭＳ ゴシック"/>
                <w:szCs w:val="18"/>
              </w:rPr>
            </w:pPr>
          </w:p>
          <w:p w14:paraId="31C00D85" w14:textId="77777777" w:rsidR="00A93F77" w:rsidRPr="002C0485" w:rsidRDefault="00A93F77" w:rsidP="002C0485">
            <w:pPr>
              <w:spacing w:line="211" w:lineRule="exact"/>
              <w:rPr>
                <w:rFonts w:ascii="ＭＳ ゴシック" w:eastAsia="ＭＳ ゴシック" w:hAnsi="ＭＳ ゴシック"/>
                <w:szCs w:val="18"/>
              </w:rPr>
            </w:pPr>
          </w:p>
          <w:p w14:paraId="2FD38461" w14:textId="77777777" w:rsidR="00A93F77" w:rsidRPr="002C0485" w:rsidRDefault="00A93F77" w:rsidP="002C0485">
            <w:pPr>
              <w:spacing w:line="211" w:lineRule="exact"/>
              <w:rPr>
                <w:rFonts w:ascii="ＭＳ ゴシック" w:eastAsia="ＭＳ ゴシック" w:hAnsi="ＭＳ ゴシック"/>
                <w:szCs w:val="18"/>
              </w:rPr>
            </w:pPr>
          </w:p>
          <w:p w14:paraId="608A47A4" w14:textId="77777777" w:rsidR="00A93F77" w:rsidRPr="002C0485" w:rsidRDefault="00A93F77" w:rsidP="002C0485">
            <w:pPr>
              <w:spacing w:line="211" w:lineRule="exact"/>
              <w:rPr>
                <w:rFonts w:ascii="ＭＳ ゴシック" w:eastAsia="ＭＳ ゴシック" w:hAnsi="ＭＳ ゴシック"/>
                <w:szCs w:val="18"/>
              </w:rPr>
            </w:pPr>
          </w:p>
          <w:p w14:paraId="11612404" w14:textId="49534BBA" w:rsidR="00A93F77" w:rsidRPr="002C0485" w:rsidRDefault="00A93F77" w:rsidP="002C0485">
            <w:pPr>
              <w:spacing w:line="211" w:lineRule="exact"/>
              <w:rPr>
                <w:rFonts w:ascii="ＭＳ ゴシック" w:eastAsia="ＭＳ ゴシック" w:hAnsi="ＭＳ ゴシック"/>
                <w:szCs w:val="18"/>
              </w:rPr>
            </w:pPr>
          </w:p>
          <w:p w14:paraId="1B8CFB8F" w14:textId="4D31AC01" w:rsidR="00172C6A" w:rsidRDefault="00172C6A" w:rsidP="002C0485">
            <w:pPr>
              <w:spacing w:line="211" w:lineRule="exact"/>
              <w:rPr>
                <w:rFonts w:ascii="ＭＳ ゴシック" w:eastAsia="ＭＳ ゴシック" w:hAnsi="ＭＳ ゴシック"/>
                <w:szCs w:val="18"/>
              </w:rPr>
            </w:pPr>
          </w:p>
          <w:p w14:paraId="05A09395" w14:textId="7C4A8036" w:rsidR="008A12D6" w:rsidRDefault="008A12D6" w:rsidP="002C0485">
            <w:pPr>
              <w:spacing w:line="211" w:lineRule="exact"/>
              <w:rPr>
                <w:rFonts w:ascii="ＭＳ ゴシック" w:eastAsia="ＭＳ ゴシック" w:hAnsi="ＭＳ ゴシック"/>
                <w:szCs w:val="18"/>
              </w:rPr>
            </w:pPr>
          </w:p>
          <w:p w14:paraId="51258397" w14:textId="273607F5" w:rsidR="008A12D6" w:rsidRDefault="008A12D6" w:rsidP="002C0485">
            <w:pPr>
              <w:spacing w:line="211" w:lineRule="exact"/>
              <w:rPr>
                <w:rFonts w:ascii="ＭＳ ゴシック" w:eastAsia="ＭＳ ゴシック" w:hAnsi="ＭＳ ゴシック"/>
                <w:szCs w:val="18"/>
              </w:rPr>
            </w:pPr>
          </w:p>
          <w:p w14:paraId="5EDBFC26" w14:textId="77777777" w:rsidR="008A12D6" w:rsidRPr="002C0485" w:rsidRDefault="008A12D6" w:rsidP="002C0485">
            <w:pPr>
              <w:spacing w:line="211" w:lineRule="exact"/>
              <w:rPr>
                <w:rFonts w:ascii="ＭＳ ゴシック" w:eastAsia="ＭＳ ゴシック" w:hAnsi="ＭＳ ゴシック"/>
                <w:szCs w:val="18"/>
              </w:rPr>
            </w:pPr>
          </w:p>
          <w:p w14:paraId="171C04E2" w14:textId="1903E9B8" w:rsidR="008A12D6" w:rsidRPr="00987B2D" w:rsidRDefault="008A12D6" w:rsidP="008A12D6">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研修及び訓練の開催頻度（年</w:t>
            </w:r>
            <w:r>
              <w:rPr>
                <w:rFonts w:ascii="ＭＳ ゴシック" w:eastAsia="ＭＳ ゴシック" w:hAnsi="ＭＳ ゴシック" w:hint="eastAsia"/>
              </w:rPr>
              <w:t>２</w:t>
            </w:r>
            <w:r w:rsidRPr="00987B2D">
              <w:rPr>
                <w:rFonts w:ascii="ＭＳ ゴシック" w:eastAsia="ＭＳ ゴシック" w:hAnsi="ＭＳ ゴシック" w:hint="eastAsia"/>
              </w:rPr>
              <w:t>回以上</w:t>
            </w:r>
            <w:r>
              <w:rPr>
                <w:rFonts w:ascii="ＭＳ ゴシック" w:eastAsia="ＭＳ ゴシック" w:hAnsi="ＭＳ ゴシック" w:hint="eastAsia"/>
              </w:rPr>
              <w:t>必要</w:t>
            </w:r>
            <w:r w:rsidRPr="00987B2D">
              <w:rPr>
                <w:rFonts w:ascii="ＭＳ ゴシック" w:eastAsia="ＭＳ ゴシック" w:hAnsi="ＭＳ ゴシック" w:hint="eastAsia"/>
              </w:rPr>
              <w:t>）</w:t>
            </w:r>
          </w:p>
          <w:p w14:paraId="28F40DAC" w14:textId="77777777" w:rsidR="008A12D6" w:rsidRPr="008A12D6" w:rsidRDefault="008A12D6" w:rsidP="008A12D6">
            <w:pPr>
              <w:spacing w:line="211" w:lineRule="exact"/>
              <w:rPr>
                <w:rFonts w:ascii="ＭＳ ゴシック" w:eastAsia="ＭＳ ゴシック" w:hAnsi="ＭＳ ゴシック"/>
                <w:szCs w:val="18"/>
              </w:rPr>
            </w:pPr>
          </w:p>
          <w:p w14:paraId="35BD4279"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【研修】</w:t>
            </w:r>
          </w:p>
          <w:p w14:paraId="38ABDE45"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14:paraId="347ACD64"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547714F5" w14:textId="7DDFBF00" w:rsidR="008A12D6"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529FB721" w14:textId="77777777" w:rsidR="008A12D6" w:rsidRDefault="008A12D6" w:rsidP="008A12D6">
            <w:pPr>
              <w:spacing w:line="211" w:lineRule="exact"/>
              <w:rPr>
                <w:rFonts w:ascii="ＭＳ ゴシック" w:eastAsia="ＭＳ ゴシック" w:hAnsi="ＭＳ ゴシック"/>
                <w:szCs w:val="18"/>
              </w:rPr>
            </w:pPr>
          </w:p>
          <w:p w14:paraId="66264460" w14:textId="78C903B2"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【訓練】</w:t>
            </w:r>
          </w:p>
          <w:p w14:paraId="651A08EA"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14:paraId="32D4E462"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2C4A423E" w14:textId="33CED46A" w:rsidR="008A12D6" w:rsidRDefault="008A12D6" w:rsidP="008A12D6">
            <w:pPr>
              <w:spacing w:line="211" w:lineRule="exact"/>
              <w:jc w:val="lef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20B7BACE" w14:textId="77777777" w:rsidR="008A12D6" w:rsidRDefault="008A12D6" w:rsidP="008A12D6">
            <w:pPr>
              <w:spacing w:line="211" w:lineRule="exact"/>
              <w:jc w:val="left"/>
              <w:rPr>
                <w:rFonts w:ascii="ＭＳ ゴシック" w:eastAsia="ＭＳ ゴシック" w:hAnsi="ＭＳ ゴシック"/>
              </w:rPr>
            </w:pPr>
          </w:p>
          <w:p w14:paraId="37DC18AB" w14:textId="43863193" w:rsidR="008A12D6" w:rsidRPr="00987B2D" w:rsidRDefault="008A12D6" w:rsidP="008A12D6">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新規採用時の研修の有無【　有　・　無　】</w:t>
            </w:r>
          </w:p>
          <w:p w14:paraId="141DB6DB" w14:textId="6F90F8F3"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5D0452F" w14:textId="77777777" w:rsidTr="00A87307">
        <w:tc>
          <w:tcPr>
            <w:tcW w:w="1560" w:type="dxa"/>
          </w:tcPr>
          <w:p w14:paraId="4503D408" w14:textId="27AB6F60"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24</w:t>
            </w:r>
            <w:r w:rsidR="00A93F77" w:rsidRPr="002C0485">
              <w:rPr>
                <w:rFonts w:ascii="ＭＳ ゴシック" w:eastAsia="ＭＳ ゴシック" w:hAnsi="ＭＳ ゴシック" w:hint="eastAsia"/>
                <w:szCs w:val="18"/>
              </w:rPr>
              <w:t xml:space="preserve">　掲示</w:t>
            </w:r>
          </w:p>
        </w:tc>
        <w:tc>
          <w:tcPr>
            <w:tcW w:w="5953" w:type="dxa"/>
          </w:tcPr>
          <w:p w14:paraId="0DED3A70" w14:textId="200CEBD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事業所の見やすい場所に、運営規程の概要、特定施設従業者の勤務の体制その他の利用申込者のサービス選択に資すると認められる重要事項を掲示しているか。</w:t>
            </w:r>
            <w:r w:rsidRPr="002C0485">
              <w:rPr>
                <w:rFonts w:ascii="ＭＳ ゴシック" w:hAnsi="ＭＳ ゴシック" w:hint="eastAsia"/>
                <w:w w:val="50"/>
              </w:rPr>
              <w:t>◆平１１厚令３７第３２条第１項準用</w:t>
            </w:r>
          </w:p>
          <w:p w14:paraId="4C7622F7" w14:textId="77777777" w:rsidR="001074AA" w:rsidRPr="002C0485" w:rsidRDefault="001074AA" w:rsidP="002C0485">
            <w:pPr>
              <w:spacing w:line="211" w:lineRule="exact"/>
              <w:ind w:left="180" w:hangingChars="100" w:hanging="180"/>
              <w:rPr>
                <w:rFonts w:ascii="ＭＳ ゴシック" w:eastAsia="ＭＳ ゴシック" w:hAnsi="ＭＳ ゴシック"/>
                <w:szCs w:val="18"/>
              </w:rPr>
            </w:pPr>
          </w:p>
          <w:p w14:paraId="6B283EAF" w14:textId="03745455" w:rsidR="001074AA" w:rsidRPr="002C0485" w:rsidRDefault="001074AA"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重要事項を記載した書面を事業所に備え付け、かつ、これをいつでも関係者に自由に閲覧させることにより、前項の規定による掲示に代えることができる。</w:t>
            </w:r>
            <w:r w:rsidRPr="002C0485">
              <w:rPr>
                <w:rFonts w:ascii="ＭＳ ゴシック" w:eastAsia="ＭＳ ゴシック" w:hAnsi="ＭＳ ゴシック" w:hint="eastAsia"/>
                <w:w w:val="50"/>
                <w:szCs w:val="18"/>
              </w:rPr>
              <w:t>◆平１１厚令３７第３２条第２項準用</w:t>
            </w:r>
          </w:p>
          <w:p w14:paraId="01F9C16E" w14:textId="77777777" w:rsidR="001074AA" w:rsidRPr="002C0485" w:rsidRDefault="001074AA" w:rsidP="002C0485">
            <w:pPr>
              <w:spacing w:line="211" w:lineRule="exact"/>
              <w:ind w:leftChars="100" w:left="360" w:hangingChars="100" w:hanging="180"/>
              <w:rPr>
                <w:rFonts w:ascii="ＭＳ ゴシック" w:eastAsia="ＭＳ ゴシック" w:hAnsi="ＭＳ ゴシック"/>
                <w:szCs w:val="18"/>
              </w:rPr>
            </w:pPr>
          </w:p>
          <w:p w14:paraId="6A5FD3C0" w14:textId="788637FA" w:rsidR="001074AA" w:rsidRPr="002C0485" w:rsidRDefault="001074A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重要事項を記載したファイル等を介護サービスの利用申込者、利用者又はその家族等が自由に閲覧可能な形で事業所内に備え付けることで掲示に代えることができる。</w:t>
            </w:r>
            <w:r w:rsidRPr="002C0485">
              <w:rPr>
                <w:rFonts w:ascii="ＭＳ ゴシック" w:eastAsia="ＭＳ ゴシック" w:hAnsi="ＭＳ ゴシック" w:hint="eastAsia"/>
                <w:w w:val="50"/>
                <w:szCs w:val="18"/>
              </w:rPr>
              <w:t>◆平１１老企２５第３の一３（２４）②準用</w:t>
            </w:r>
          </w:p>
          <w:p w14:paraId="586F9A0F" w14:textId="77777777" w:rsidR="001074AA" w:rsidRPr="002C0485" w:rsidRDefault="001074AA" w:rsidP="002C0485">
            <w:pPr>
              <w:spacing w:line="211" w:lineRule="exact"/>
              <w:rPr>
                <w:rFonts w:ascii="ＭＳ ゴシック" w:eastAsia="ＭＳ ゴシック" w:hAnsi="ＭＳ ゴシック"/>
                <w:szCs w:val="18"/>
              </w:rPr>
            </w:pPr>
          </w:p>
          <w:p w14:paraId="0FFE105C"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事業者は、原則として、重要事項をウェプサイトに掲載しているか。</w:t>
            </w:r>
          </w:p>
          <w:p w14:paraId="59525E09" w14:textId="20C64EB3"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◆平１１厚令３７第３２条第３項準用</w:t>
            </w:r>
          </w:p>
          <w:p w14:paraId="21B74C7D" w14:textId="77777777" w:rsidR="00B57410" w:rsidRPr="002C0485" w:rsidRDefault="00B57410" w:rsidP="002C0485">
            <w:pPr>
              <w:spacing w:line="211" w:lineRule="exact"/>
              <w:ind w:leftChars="100" w:left="360" w:hangingChars="100" w:hanging="180"/>
              <w:rPr>
                <w:rFonts w:ascii="ＭＳ ゴシック" w:eastAsia="ＭＳ ゴシック" w:hAnsi="ＭＳ ゴシック"/>
                <w:szCs w:val="18"/>
              </w:rPr>
            </w:pPr>
          </w:p>
          <w:p w14:paraId="072CA65D" w14:textId="20D3FC73" w:rsidR="00A93F77" w:rsidRPr="002C0485" w:rsidRDefault="00AE1C02"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w:t>
            </w:r>
            <w:r w:rsidR="00C120E0" w:rsidRPr="002C0485">
              <w:rPr>
                <w:rFonts w:ascii="ＭＳ ゴシック" w:eastAsia="ＭＳ ゴシック" w:hAnsi="ＭＳ ゴシック" w:hint="eastAsia"/>
                <w:szCs w:val="18"/>
              </w:rPr>
              <w:t>。また、原則として、重要事項を当該事業者のウェブサイトに掲載することを規定したものであるが、ウェブサイトとは、法人のホームページ等又は介護サービス情報公表システムのことをいう。なお、</w:t>
            </w:r>
            <w:r w:rsidR="00491353" w:rsidRPr="002C0485">
              <w:rPr>
                <w:rFonts w:ascii="ＭＳ ゴシック" w:eastAsia="ＭＳ ゴシック" w:hAnsi="ＭＳ ゴシック" w:hint="eastAsia"/>
                <w:szCs w:val="18"/>
              </w:rPr>
              <w:t>事業者は、</w:t>
            </w:r>
            <w:r w:rsidR="00C120E0" w:rsidRPr="002C0485">
              <w:rPr>
                <w:rFonts w:ascii="ＭＳ ゴシック" w:eastAsia="ＭＳ ゴシック" w:hAnsi="ＭＳ ゴシック" w:hint="eastAsia"/>
                <w:szCs w:val="18"/>
              </w:rPr>
              <w:t>重要事項の掲示及びウェブサイトへの掲載を行うに</w:t>
            </w:r>
            <w:r w:rsidR="006F4674" w:rsidRPr="002C0485">
              <w:rPr>
                <w:rFonts w:ascii="ＭＳ ゴシック" w:eastAsia="ＭＳ ゴシック" w:hAnsi="ＭＳ ゴシック" w:hint="eastAsia"/>
                <w:szCs w:val="18"/>
              </w:rPr>
              <w:t>当たり</w:t>
            </w:r>
            <w:r w:rsidR="00C120E0" w:rsidRPr="002C0485">
              <w:rPr>
                <w:rFonts w:ascii="ＭＳ ゴシック" w:eastAsia="ＭＳ ゴシック" w:hAnsi="ＭＳ ゴシック" w:hint="eastAsia"/>
                <w:szCs w:val="18"/>
              </w:rPr>
              <w:t>、</w:t>
            </w:r>
            <w:r w:rsidR="00A93F77" w:rsidRPr="002C0485">
              <w:rPr>
                <w:rFonts w:ascii="ＭＳ ゴシック" w:eastAsia="ＭＳ ゴシック" w:hAnsi="ＭＳ ゴシック" w:hint="eastAsia"/>
                <w:szCs w:val="18"/>
              </w:rPr>
              <w:t>次に掲げる点に留意する必要がある。</w:t>
            </w:r>
          </w:p>
          <w:p w14:paraId="45BAB98C" w14:textId="1986AD1A" w:rsidR="00A93F77" w:rsidRPr="002C0485" w:rsidRDefault="00AE1C02"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◆平１１老企２５第３の一３（２４）①準用</w:t>
            </w:r>
          </w:p>
          <w:p w14:paraId="49411FA0" w14:textId="6ECD9E81" w:rsidR="00A93F77"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事業所の見やすい場所とは、重要事項を伝えるべき介護サービスの利用申込者、利用者又はその家族に対して見やすい場所のことであること。</w:t>
            </w:r>
          </w:p>
          <w:p w14:paraId="29C837C0" w14:textId="7FB3FE26" w:rsidR="00A93F77"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勤務体制については、職種ごと、常勤・非常勤ごと等の人数を掲示する趣旨であり、氏名まで掲示することを求めるものではないこと。</w:t>
            </w:r>
          </w:p>
          <w:p w14:paraId="18C7B9EB" w14:textId="79A5F10E" w:rsidR="009424C2"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ハ　介護保険法施行規則（平成</w:t>
            </w:r>
            <w:r w:rsidRPr="002C0485">
              <w:rPr>
                <w:rFonts w:ascii="ＭＳ ゴシック" w:eastAsia="ＭＳ ゴシック" w:hAnsi="ＭＳ ゴシック"/>
                <w:szCs w:val="18"/>
              </w:rPr>
              <w:t>11年厚生省令第36号）第140条の44各号に掲げる基準に該当する事業所</w:t>
            </w:r>
            <w:r w:rsidR="001074AA"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については、介護サービス情報制度における報告義務の対象ではないことから、基準省令第</w:t>
            </w:r>
            <w:r w:rsidRPr="002C0485">
              <w:rPr>
                <w:rFonts w:ascii="ＭＳ ゴシック" w:eastAsia="ＭＳ ゴシック" w:hAnsi="ＭＳ ゴシック"/>
                <w:szCs w:val="18"/>
              </w:rPr>
              <w:t>32条第３項の規定によるウェブサイトへの掲載は行うことが望ましいこと。なお、ウェブサイトへの掲載を行わない場合も、同条第１項の規定による掲示は行う必要があるが、これを同</w:t>
            </w:r>
            <w:r w:rsidRPr="002C0485">
              <w:rPr>
                <w:rFonts w:ascii="ＭＳ ゴシック" w:eastAsia="ＭＳ ゴシック" w:hAnsi="ＭＳ ゴシック" w:hint="eastAsia"/>
                <w:szCs w:val="18"/>
              </w:rPr>
              <w:t>条第２項や居宅基準第</w:t>
            </w:r>
            <w:r w:rsidRPr="002C0485">
              <w:rPr>
                <w:rFonts w:ascii="ＭＳ ゴシック" w:eastAsia="ＭＳ ゴシック" w:hAnsi="ＭＳ ゴシック"/>
                <w:szCs w:val="18"/>
              </w:rPr>
              <w:t>217条第１項</w:t>
            </w:r>
            <w:r w:rsidR="00EC3602">
              <w:rPr>
                <w:rFonts w:ascii="ＭＳ ゴシック" w:eastAsia="ＭＳ ゴシック" w:hAnsi="ＭＳ ゴシック" w:hint="eastAsia"/>
                <w:szCs w:val="18"/>
              </w:rPr>
              <w:t>（電磁的記録等）</w:t>
            </w:r>
            <w:r w:rsidRPr="002C0485">
              <w:rPr>
                <w:rFonts w:ascii="ＭＳ ゴシック" w:eastAsia="ＭＳ ゴシック" w:hAnsi="ＭＳ ゴシック"/>
                <w:szCs w:val="18"/>
              </w:rPr>
              <w:t>の規定に基づく措置に代えることができること。</w:t>
            </w:r>
          </w:p>
          <w:p w14:paraId="3EEA0B20" w14:textId="1FFED5AC" w:rsidR="001074AA" w:rsidRPr="002C0485" w:rsidRDefault="001074AA"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w:t>
            </w:r>
            <w:r w:rsidR="0064669C" w:rsidRPr="002C0485">
              <w:rPr>
                <w:rFonts w:ascii="ＭＳ ゴシック" w:eastAsia="ＭＳ ゴシック" w:hAnsi="ＭＳ ゴシック" w:hint="eastAsia"/>
                <w:szCs w:val="18"/>
              </w:rPr>
              <w:t>前年の１月～12月において、介護報酬の支払いを受けた金額が100万円以下の事業所</w:t>
            </w:r>
          </w:p>
        </w:tc>
        <w:tc>
          <w:tcPr>
            <w:tcW w:w="425" w:type="dxa"/>
          </w:tcPr>
          <w:p w14:paraId="33B9AAC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4D8B00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7E6482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4B6F934" w14:textId="77777777" w:rsidR="00A93F77" w:rsidRPr="002C0485" w:rsidRDefault="00A93F77" w:rsidP="002C0485">
            <w:pPr>
              <w:pStyle w:val="a8"/>
              <w:wordWrap/>
              <w:rPr>
                <w:rFonts w:ascii="ＭＳ ゴシック" w:hAnsi="ＭＳ ゴシック"/>
              </w:rPr>
            </w:pPr>
          </w:p>
          <w:p w14:paraId="35A2845F" w14:textId="7F888AC2" w:rsidR="00A93F77" w:rsidRPr="002C0485" w:rsidRDefault="00A93F77" w:rsidP="000E2760">
            <w:pPr>
              <w:pStyle w:val="a8"/>
              <w:wordWrap/>
              <w:rPr>
                <w:rFonts w:ascii="ＭＳ ゴシック" w:hAnsi="ＭＳ ゴシック"/>
              </w:rPr>
            </w:pPr>
            <w:r w:rsidRPr="002C0485">
              <w:rPr>
                <w:rFonts w:ascii="ＭＳ ゴシック" w:hAnsi="ＭＳ ゴシック" w:hint="eastAsia"/>
              </w:rPr>
              <w:t>苦情対応方法も掲示されているか（窓口として関係区役所・国保連の記載あるか）</w:t>
            </w:r>
          </w:p>
          <w:p w14:paraId="096BDC9A" w14:textId="77777777" w:rsidR="006F4674" w:rsidRPr="002C0485" w:rsidRDefault="006F4674" w:rsidP="002C0485">
            <w:pPr>
              <w:spacing w:line="211" w:lineRule="exact"/>
              <w:rPr>
                <w:rFonts w:ascii="ＭＳ ゴシック" w:eastAsia="ＭＳ ゴシック" w:hAnsi="ＭＳ ゴシック"/>
                <w:szCs w:val="18"/>
              </w:rPr>
            </w:pPr>
          </w:p>
          <w:p w14:paraId="702F9A02" w14:textId="77777777" w:rsidR="006F4674" w:rsidRPr="002C0485" w:rsidRDefault="006F4674" w:rsidP="002C0485">
            <w:pPr>
              <w:spacing w:line="211" w:lineRule="exact"/>
              <w:rPr>
                <w:rFonts w:ascii="ＭＳ ゴシック" w:eastAsia="ＭＳ ゴシック" w:hAnsi="ＭＳ ゴシック"/>
                <w:szCs w:val="18"/>
              </w:rPr>
            </w:pPr>
          </w:p>
          <w:p w14:paraId="08874067" w14:textId="77777777" w:rsidR="006F4674" w:rsidRPr="002C0485" w:rsidRDefault="006F4674" w:rsidP="002C0485">
            <w:pPr>
              <w:spacing w:line="211" w:lineRule="exact"/>
              <w:rPr>
                <w:rFonts w:ascii="ＭＳ ゴシック" w:eastAsia="ＭＳ ゴシック" w:hAnsi="ＭＳ ゴシック"/>
                <w:szCs w:val="18"/>
              </w:rPr>
            </w:pPr>
          </w:p>
          <w:p w14:paraId="6BFC12D9" w14:textId="77777777" w:rsidR="006F4674" w:rsidRPr="002C0485" w:rsidRDefault="006F4674" w:rsidP="002C0485">
            <w:pPr>
              <w:spacing w:line="211" w:lineRule="exact"/>
              <w:rPr>
                <w:rFonts w:ascii="ＭＳ ゴシック" w:eastAsia="ＭＳ ゴシック" w:hAnsi="ＭＳ ゴシック"/>
                <w:szCs w:val="18"/>
              </w:rPr>
            </w:pPr>
          </w:p>
          <w:p w14:paraId="0839CFAE" w14:textId="77777777" w:rsidR="006F4674" w:rsidRPr="002C0485" w:rsidRDefault="006F4674" w:rsidP="002C0485">
            <w:pPr>
              <w:spacing w:line="211" w:lineRule="exact"/>
              <w:rPr>
                <w:rFonts w:ascii="ＭＳ ゴシック" w:eastAsia="ＭＳ ゴシック" w:hAnsi="ＭＳ ゴシック"/>
                <w:szCs w:val="18"/>
              </w:rPr>
            </w:pPr>
          </w:p>
          <w:p w14:paraId="5041AACE" w14:textId="77777777" w:rsidR="006F4674" w:rsidRPr="002C0485" w:rsidRDefault="006F4674" w:rsidP="002C0485">
            <w:pPr>
              <w:spacing w:line="211" w:lineRule="exact"/>
              <w:rPr>
                <w:rFonts w:ascii="ＭＳ ゴシック" w:eastAsia="ＭＳ ゴシック" w:hAnsi="ＭＳ ゴシック"/>
                <w:szCs w:val="18"/>
              </w:rPr>
            </w:pPr>
          </w:p>
          <w:p w14:paraId="4ACAF7A2" w14:textId="77777777" w:rsidR="006F4674" w:rsidRPr="002C0485" w:rsidRDefault="006F4674" w:rsidP="002C0485">
            <w:pPr>
              <w:spacing w:line="211" w:lineRule="exact"/>
              <w:rPr>
                <w:rFonts w:ascii="ＭＳ ゴシック" w:eastAsia="ＭＳ ゴシック" w:hAnsi="ＭＳ ゴシック"/>
                <w:szCs w:val="18"/>
              </w:rPr>
            </w:pPr>
          </w:p>
          <w:p w14:paraId="4F641195" w14:textId="77777777" w:rsidR="006F4674" w:rsidRPr="002C0485" w:rsidRDefault="006F4674"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ウェブサイト掲載の有無</w:t>
            </w:r>
          </w:p>
          <w:p w14:paraId="6213FA88" w14:textId="77777777" w:rsidR="006F4674" w:rsidRPr="002C0485" w:rsidRDefault="006F4674"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5430F914" w14:textId="3876A841" w:rsidR="009238CA" w:rsidRPr="002C0485" w:rsidRDefault="009238CA"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令和７年度から義務化</w:t>
            </w:r>
          </w:p>
        </w:tc>
      </w:tr>
      <w:tr w:rsidR="00A93F77" w:rsidRPr="002C0485" w14:paraId="75E5FB36" w14:textId="77777777" w:rsidTr="00A87307">
        <w:tc>
          <w:tcPr>
            <w:tcW w:w="1560" w:type="dxa"/>
          </w:tcPr>
          <w:p w14:paraId="51FB22DF" w14:textId="34404384"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25</w:t>
            </w:r>
            <w:r w:rsidR="00A93F77" w:rsidRPr="002C0485">
              <w:rPr>
                <w:rFonts w:ascii="ＭＳ ゴシック" w:eastAsia="ＭＳ ゴシック" w:hAnsi="ＭＳ ゴシック" w:hint="eastAsia"/>
                <w:szCs w:val="18"/>
              </w:rPr>
              <w:t xml:space="preserve">　秘密保持等</w:t>
            </w:r>
          </w:p>
        </w:tc>
        <w:tc>
          <w:tcPr>
            <w:tcW w:w="5953" w:type="dxa"/>
          </w:tcPr>
          <w:p w14:paraId="7C0E71DE" w14:textId="79ECB6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 xml:space="preserve">従業者は、正当な理由がなく、その業務上知り得た利用者又はその家族の秘密を漏らしていないか。　</w:t>
            </w:r>
            <w:r w:rsidRPr="002C0485">
              <w:rPr>
                <w:rFonts w:ascii="ＭＳ ゴシック" w:hAnsi="ＭＳ ゴシック" w:hint="eastAsia"/>
                <w:w w:val="50"/>
              </w:rPr>
              <w:t>◆平１１厚令３７第３３条第１項準用</w:t>
            </w:r>
          </w:p>
          <w:p w14:paraId="51333CB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35AD4E6A" w14:textId="1DC44E09" w:rsidR="00A93F77" w:rsidRPr="002C0485" w:rsidRDefault="00A93F77" w:rsidP="002C0485">
            <w:pPr>
              <w:pStyle w:val="a8"/>
              <w:wordWrap/>
              <w:ind w:leftChars="2" w:left="320" w:hangingChars="172" w:hanging="316"/>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事業者は、従業者であった者が、正当な理由がなく、その業務上知り得た利用者又はその家族の秘密を漏らすことがないよう、必要な措置を講じているか。</w:t>
            </w:r>
            <w:r w:rsidRPr="002C0485">
              <w:rPr>
                <w:rFonts w:ascii="ＭＳ ゴシック" w:hAnsi="ＭＳ ゴシック" w:hint="eastAsia"/>
                <w:w w:val="50"/>
              </w:rPr>
              <w:t>◆平１１厚令３７第３３条第２項準用</w:t>
            </w:r>
          </w:p>
          <w:p w14:paraId="205581DE"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54A5FDBE" w14:textId="32E95E29"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具体的には、従業者でなくなった後においても秘密を保持すべき旨を従業者の雇用契約時に取り決め、例えば違約金についての定めをしておくなどの措置を講ずべきこと。</w:t>
            </w:r>
          </w:p>
          <w:p w14:paraId="7F043591" w14:textId="6B9C607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◆平１１老企２５第３の一３（２５）②準用</w:t>
            </w:r>
          </w:p>
          <w:p w14:paraId="5F87E9D2" w14:textId="4D29DD01"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予め違約金の額を定めておくことは労働基準法第１６条に抵触するため、違約金について定める場合には、現実に生じた損害について賠償を請求する旨の定めとすること。</w:t>
            </w:r>
          </w:p>
          <w:p w14:paraId="7C21F7B9" w14:textId="77777777" w:rsidR="00A93F77" w:rsidRPr="002C0485" w:rsidRDefault="00A93F77" w:rsidP="002C0485">
            <w:pPr>
              <w:pStyle w:val="a8"/>
              <w:wordWrap/>
              <w:rPr>
                <w:rFonts w:ascii="ＭＳ ゴシック" w:hAnsi="ＭＳ ゴシック"/>
                <w:spacing w:val="0"/>
              </w:rPr>
            </w:pPr>
          </w:p>
          <w:p w14:paraId="3E297DA0" w14:textId="77E03B4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サービス担当者会議等において、利用者の個人情報を用いる場合は利用者の同意を、利用者の家族の個人情報を用いる場合は当該家族の同意を、あらかじめ文書により得ているか。</w:t>
            </w:r>
          </w:p>
          <w:p w14:paraId="58C5420F" w14:textId="77777777"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◆平１１厚令３７第３３条第３項準用</w:t>
            </w:r>
          </w:p>
          <w:p w14:paraId="2284189C" w14:textId="34F795D4"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この同意は、サービス提供開始時に利用者及びその家族から包括的な同意を得ておくことで足りる。</w:t>
            </w:r>
            <w:r w:rsidRPr="002C0485">
              <w:rPr>
                <w:rFonts w:ascii="ＭＳ ゴシック" w:hAnsi="ＭＳ ゴシック" w:hint="eastAsia"/>
                <w:w w:val="50"/>
              </w:rPr>
              <w:t>◆平１１老企２５第３の一３（２５）③準用</w:t>
            </w:r>
          </w:p>
        </w:tc>
        <w:tc>
          <w:tcPr>
            <w:tcW w:w="425" w:type="dxa"/>
          </w:tcPr>
          <w:p w14:paraId="40B0E65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82B23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9FBAA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6C68F4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従業者への周知方法</w:t>
            </w:r>
          </w:p>
          <w:p w14:paraId="4A74B70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就業規則等確認</w:t>
            </w:r>
          </w:p>
          <w:p w14:paraId="7A9E152D" w14:textId="77777777" w:rsidR="00A93F77" w:rsidRPr="002C0485" w:rsidRDefault="00A93F77" w:rsidP="002C0485">
            <w:pPr>
              <w:pStyle w:val="a8"/>
              <w:wordWrap/>
              <w:rPr>
                <w:rFonts w:ascii="ＭＳ ゴシック" w:hAnsi="ＭＳ ゴシック"/>
                <w:spacing w:val="0"/>
              </w:rPr>
            </w:pPr>
          </w:p>
          <w:p w14:paraId="1D9F61C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講じた措置の内容</w:t>
            </w:r>
          </w:p>
          <w:p w14:paraId="0677B218" w14:textId="77777777" w:rsidR="00A93F77" w:rsidRPr="002C0485" w:rsidRDefault="00A93F77" w:rsidP="002C0485">
            <w:pPr>
              <w:pStyle w:val="a8"/>
              <w:wordWrap/>
              <w:rPr>
                <w:rFonts w:ascii="ＭＳ ゴシック" w:hAnsi="ＭＳ ゴシック"/>
                <w:spacing w:val="0"/>
              </w:rPr>
            </w:pPr>
          </w:p>
          <w:p w14:paraId="38F7F42C" w14:textId="77777777" w:rsidR="00A93F77" w:rsidRPr="002C0485" w:rsidRDefault="00A93F77" w:rsidP="002C0485">
            <w:pPr>
              <w:pStyle w:val="a8"/>
              <w:wordWrap/>
              <w:rPr>
                <w:rFonts w:ascii="ＭＳ ゴシック" w:hAnsi="ＭＳ ゴシック"/>
                <w:spacing w:val="0"/>
              </w:rPr>
            </w:pPr>
          </w:p>
          <w:p w14:paraId="1B5F1155" w14:textId="77777777" w:rsidR="00A93F77" w:rsidRPr="002C0485" w:rsidRDefault="00A93F77" w:rsidP="002C0485">
            <w:pPr>
              <w:pStyle w:val="a8"/>
              <w:wordWrap/>
              <w:rPr>
                <w:rFonts w:ascii="ＭＳ ゴシック" w:hAnsi="ＭＳ ゴシック"/>
                <w:spacing w:val="0"/>
              </w:rPr>
            </w:pPr>
          </w:p>
          <w:p w14:paraId="29289916" w14:textId="77777777" w:rsidR="00A93F77" w:rsidRPr="002C0485" w:rsidRDefault="00A93F77" w:rsidP="002C0485">
            <w:pPr>
              <w:pStyle w:val="a8"/>
              <w:wordWrap/>
              <w:rPr>
                <w:rFonts w:ascii="ＭＳ ゴシック" w:hAnsi="ＭＳ ゴシック"/>
                <w:spacing w:val="0"/>
              </w:rPr>
            </w:pPr>
          </w:p>
          <w:p w14:paraId="1585A51B" w14:textId="77777777" w:rsidR="00A93F77" w:rsidRPr="002C0485" w:rsidRDefault="00A93F77" w:rsidP="002C0485">
            <w:pPr>
              <w:pStyle w:val="a8"/>
              <w:wordWrap/>
              <w:rPr>
                <w:rFonts w:ascii="ＭＳ ゴシック" w:hAnsi="ＭＳ ゴシック"/>
                <w:spacing w:val="0"/>
              </w:rPr>
            </w:pPr>
          </w:p>
          <w:p w14:paraId="431BB48E" w14:textId="77777777" w:rsidR="00A93F77" w:rsidRPr="002C0485" w:rsidRDefault="00A93F77" w:rsidP="002C0485">
            <w:pPr>
              <w:pStyle w:val="a8"/>
              <w:wordWrap/>
              <w:rPr>
                <w:rFonts w:ascii="ＭＳ ゴシック" w:hAnsi="ＭＳ ゴシック"/>
                <w:spacing w:val="0"/>
              </w:rPr>
            </w:pPr>
          </w:p>
          <w:p w14:paraId="18EA8AD3" w14:textId="77777777" w:rsidR="00A93F77" w:rsidRPr="002C0485" w:rsidRDefault="00A93F77" w:rsidP="002C0485">
            <w:pPr>
              <w:pStyle w:val="a8"/>
              <w:wordWrap/>
              <w:rPr>
                <w:rFonts w:ascii="ＭＳ ゴシック" w:hAnsi="ＭＳ ゴシック"/>
                <w:spacing w:val="0"/>
              </w:rPr>
            </w:pPr>
          </w:p>
          <w:p w14:paraId="78DC6EF4" w14:textId="77777777" w:rsidR="00A93F77" w:rsidRPr="002C0485" w:rsidRDefault="00A93F77" w:rsidP="002C0485">
            <w:pPr>
              <w:pStyle w:val="a8"/>
              <w:wordWrap/>
              <w:rPr>
                <w:rFonts w:ascii="ＭＳ ゴシック" w:hAnsi="ＭＳ ゴシック"/>
                <w:spacing w:val="0"/>
              </w:rPr>
            </w:pPr>
          </w:p>
          <w:p w14:paraId="3B999096" w14:textId="77777777" w:rsidR="00A93F77" w:rsidRPr="002C0485" w:rsidRDefault="00A93F77" w:rsidP="002C0485">
            <w:pPr>
              <w:pStyle w:val="a8"/>
              <w:wordWrap/>
              <w:rPr>
                <w:rFonts w:ascii="ＭＳ ゴシック" w:hAnsi="ＭＳ ゴシック"/>
                <w:spacing w:val="0"/>
              </w:rPr>
            </w:pPr>
          </w:p>
          <w:p w14:paraId="0D4C8D68" w14:textId="77777777" w:rsidR="00A93F77" w:rsidRPr="002C0485" w:rsidRDefault="00A93F77" w:rsidP="002C0485">
            <w:pPr>
              <w:pStyle w:val="a8"/>
              <w:wordWrap/>
              <w:rPr>
                <w:rFonts w:ascii="ＭＳ ゴシック" w:hAnsi="ＭＳ ゴシック"/>
                <w:spacing w:val="0"/>
              </w:rPr>
            </w:pPr>
          </w:p>
          <w:p w14:paraId="4CD98A20" w14:textId="77777777" w:rsidR="00A93F77" w:rsidRPr="002C0485" w:rsidRDefault="00A93F77" w:rsidP="002C0485">
            <w:pPr>
              <w:pStyle w:val="a8"/>
              <w:wordWrap/>
              <w:rPr>
                <w:rFonts w:ascii="ＭＳ ゴシック" w:hAnsi="ＭＳ ゴシック"/>
                <w:spacing w:val="0"/>
              </w:rPr>
            </w:pPr>
          </w:p>
          <w:p w14:paraId="5094C21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同意文書確認</w:t>
            </w:r>
          </w:p>
        </w:tc>
      </w:tr>
      <w:tr w:rsidR="00A93F77" w:rsidRPr="002C0485" w14:paraId="6CD29FB4" w14:textId="77777777" w:rsidTr="00A87307">
        <w:tc>
          <w:tcPr>
            <w:tcW w:w="1560" w:type="dxa"/>
          </w:tcPr>
          <w:p w14:paraId="12E33C2F" w14:textId="206AEF5A"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26</w:t>
            </w:r>
            <w:r w:rsidR="00A93F77" w:rsidRPr="002C0485">
              <w:rPr>
                <w:rFonts w:ascii="ＭＳ ゴシック" w:eastAsia="ＭＳ ゴシック" w:hAnsi="ＭＳ ゴシック" w:hint="eastAsia"/>
                <w:szCs w:val="18"/>
              </w:rPr>
              <w:t xml:space="preserve">　広告</w:t>
            </w:r>
          </w:p>
        </w:tc>
        <w:tc>
          <w:tcPr>
            <w:tcW w:w="5953" w:type="dxa"/>
          </w:tcPr>
          <w:p w14:paraId="32888A67" w14:textId="21A6E3F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事業所について広告をする場合においては、その内容が虚偽又は誇大なものとなっていないか。</w:t>
            </w:r>
            <w:r w:rsidRPr="002C0485">
              <w:rPr>
                <w:rFonts w:ascii="ＭＳ ゴシック" w:hAnsi="ＭＳ ゴシック" w:hint="eastAsia"/>
                <w:w w:val="50"/>
              </w:rPr>
              <w:t>◆平１１厚令３７第３４条準用</w:t>
            </w:r>
          </w:p>
        </w:tc>
        <w:tc>
          <w:tcPr>
            <w:tcW w:w="425" w:type="dxa"/>
          </w:tcPr>
          <w:p w14:paraId="3B3255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4F99AC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6B477F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46A7813" w14:textId="77777777" w:rsidR="00A93F77" w:rsidRPr="002C0485" w:rsidRDefault="00A93F77" w:rsidP="00047EE3">
            <w:pPr>
              <w:pStyle w:val="a8"/>
              <w:wordWrap/>
              <w:rPr>
                <w:rFonts w:ascii="ＭＳ ゴシック" w:hAnsi="ＭＳ ゴシック"/>
                <w:spacing w:val="0"/>
              </w:rPr>
            </w:pPr>
            <w:r w:rsidRPr="002C0485">
              <w:rPr>
                <w:rFonts w:ascii="ＭＳ ゴシック" w:hAnsi="ＭＳ ゴシック" w:hint="eastAsia"/>
              </w:rPr>
              <w:t>【　広告の有・無　】</w:t>
            </w:r>
          </w:p>
          <w:p w14:paraId="538D3FB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あれば内容確認</w:t>
            </w:r>
          </w:p>
        </w:tc>
      </w:tr>
      <w:tr w:rsidR="00A93F77" w:rsidRPr="002C0485" w14:paraId="4BCF62A6" w14:textId="77777777" w:rsidTr="00A87307">
        <w:tc>
          <w:tcPr>
            <w:tcW w:w="1560" w:type="dxa"/>
          </w:tcPr>
          <w:p w14:paraId="781C13A7" w14:textId="416D25B7"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27</w:t>
            </w:r>
            <w:r w:rsidR="00A93F77" w:rsidRPr="002C0485">
              <w:rPr>
                <w:rFonts w:ascii="ＭＳ ゴシック" w:hAnsi="ＭＳ ゴシック" w:hint="eastAsia"/>
              </w:rPr>
              <w:t xml:space="preserve">　協力医療機関等</w:t>
            </w:r>
          </w:p>
        </w:tc>
        <w:tc>
          <w:tcPr>
            <w:tcW w:w="5953" w:type="dxa"/>
          </w:tcPr>
          <w:p w14:paraId="682ADA50" w14:textId="108B4A59"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利用者の病状の急変等に備えるため、あらかじめ、協力医療機関を定めているか。</w:t>
            </w:r>
            <w:r w:rsidRPr="002C0485">
              <w:rPr>
                <w:rFonts w:ascii="ＭＳ ゴシック" w:hAnsi="ＭＳ ゴシック" w:hint="eastAsia"/>
                <w:w w:val="50"/>
              </w:rPr>
              <w:t>◆平１１厚令３７第１９１条第１項</w:t>
            </w:r>
          </w:p>
          <w:p w14:paraId="4AE8AF1C"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4F061796" w14:textId="7E643603"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利用者の入院や休日夜間等における対応について円滑な協力を得るため、協力医療機関との間であらかじめ必要な事項を取り決めておくこと。</w:t>
            </w:r>
            <w:r w:rsidRPr="002C0485">
              <w:rPr>
                <w:rFonts w:ascii="ＭＳ ゴシック" w:hAnsi="ＭＳ ゴシック" w:hint="eastAsia"/>
                <w:w w:val="50"/>
              </w:rPr>
              <w:t>◆平１１老企２５第３の十３（</w:t>
            </w:r>
            <w:r w:rsidR="00DB2D8B" w:rsidRPr="002C0485">
              <w:rPr>
                <w:rFonts w:ascii="ＭＳ ゴシック" w:hAnsi="ＭＳ ゴシック" w:hint="eastAsia"/>
                <w:w w:val="50"/>
              </w:rPr>
              <w:t>１５</w:t>
            </w:r>
            <w:r w:rsidRPr="002C0485">
              <w:rPr>
                <w:rFonts w:ascii="ＭＳ ゴシック" w:hAnsi="ＭＳ ゴシック" w:hint="eastAsia"/>
                <w:w w:val="50"/>
              </w:rPr>
              <w:t>）</w:t>
            </w:r>
            <w:r w:rsidR="00DB2D8B" w:rsidRPr="002C0485">
              <w:rPr>
                <w:rFonts w:ascii="ＭＳ ゴシック" w:hAnsi="ＭＳ ゴシック" w:hint="eastAsia"/>
                <w:w w:val="50"/>
              </w:rPr>
              <w:t>①</w:t>
            </w:r>
          </w:p>
          <w:p w14:paraId="37C3BE3E" w14:textId="04D36DEE" w:rsidR="00A93F77" w:rsidRPr="002C0485" w:rsidRDefault="00A93F77" w:rsidP="002C0485">
            <w:pPr>
              <w:pStyle w:val="a8"/>
              <w:wordWrap/>
              <w:rPr>
                <w:rFonts w:ascii="ＭＳ ゴシック" w:hAnsi="ＭＳ ゴシック"/>
                <w:spacing w:val="0"/>
              </w:rPr>
            </w:pPr>
          </w:p>
          <w:p w14:paraId="0660B0EC" w14:textId="1ECB9C57" w:rsidR="00172C6A" w:rsidRPr="002C0485" w:rsidRDefault="006A6290" w:rsidP="002C0485">
            <w:pPr>
              <w:pStyle w:val="a8"/>
              <w:wordWrap/>
              <w:ind w:left="360" w:hangingChars="200" w:hanging="360"/>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　協力医療機関は、特定施設から近距離であることが望ましい。</w:t>
            </w:r>
          </w:p>
          <w:p w14:paraId="3E2CEBD9" w14:textId="6DC19231" w:rsidR="006A6290" w:rsidRPr="002C0485" w:rsidRDefault="00172C6A"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006A6290" w:rsidRPr="002C0485">
              <w:rPr>
                <w:rFonts w:ascii="ＭＳ ゴシック" w:hAnsi="ＭＳ ゴシック" w:hint="eastAsia"/>
                <w:w w:val="50"/>
              </w:rPr>
              <w:t>◆平１１老企２５第３の十３（１５）</w:t>
            </w:r>
          </w:p>
          <w:p w14:paraId="05CC677F" w14:textId="77777777" w:rsidR="006A6290" w:rsidRPr="002C0485" w:rsidRDefault="006A6290" w:rsidP="002C0485">
            <w:pPr>
              <w:pStyle w:val="a8"/>
              <w:wordWrap/>
              <w:rPr>
                <w:rFonts w:ascii="ＭＳ ゴシック" w:hAnsi="ＭＳ ゴシック"/>
                <w:spacing w:val="0"/>
              </w:rPr>
            </w:pPr>
          </w:p>
          <w:p w14:paraId="16DAD2A8" w14:textId="4DCE532A" w:rsidR="004F4553" w:rsidRPr="002C0485" w:rsidRDefault="00A93F77" w:rsidP="002C0485">
            <w:pPr>
              <w:pStyle w:val="a8"/>
              <w:wordWrap/>
              <w:ind w:left="180" w:hangingChars="100" w:hanging="180"/>
              <w:rPr>
                <w:rFonts w:ascii="ＭＳ ゴシック" w:hAnsi="ＭＳ ゴシック"/>
                <w:w w:val="50"/>
              </w:rPr>
            </w:pPr>
            <w:r w:rsidRPr="002C0485">
              <w:rPr>
                <w:rFonts w:ascii="ＭＳ ゴシック" w:hAnsi="ＭＳ ゴシック" w:hint="eastAsia"/>
                <w:spacing w:val="0"/>
              </w:rPr>
              <w:t>□</w:t>
            </w:r>
            <w:r w:rsidR="004F4553" w:rsidRPr="002C0485">
              <w:rPr>
                <w:rFonts w:ascii="ＭＳ ゴシック" w:hAnsi="ＭＳ ゴシック" w:hint="eastAsia"/>
                <w:spacing w:val="0"/>
              </w:rPr>
              <w:t xml:space="preserve">　協力医療機関を定めるに当たっては、次に掲げる要件を満たす協力医療機関を定めるように努めているか。</w:t>
            </w:r>
            <w:r w:rsidR="004F4553" w:rsidRPr="002C0485">
              <w:rPr>
                <w:rFonts w:ascii="ＭＳ ゴシック" w:hAnsi="ＭＳ ゴシック" w:hint="eastAsia"/>
                <w:w w:val="50"/>
              </w:rPr>
              <w:t>◆平１１厚令３７第１９１条第２項</w:t>
            </w:r>
          </w:p>
          <w:p w14:paraId="63D02556" w14:textId="277C5FFA" w:rsidR="004F4553" w:rsidRPr="002C0485" w:rsidRDefault="004F4553"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①</w:t>
            </w:r>
            <w:r w:rsidRPr="002C0485">
              <w:rPr>
                <w:rFonts w:ascii="ＭＳ ゴシック" w:hAnsi="ＭＳ ゴシック" w:hint="eastAsia"/>
                <w:spacing w:val="0"/>
              </w:rPr>
              <w:t xml:space="preserve">　利用者の病状が急変した場合等において医師又は看護職員が相談対応を行う体制を、常時確保していること。</w:t>
            </w:r>
          </w:p>
          <w:p w14:paraId="64D8A888" w14:textId="55D85002" w:rsidR="00A93F77" w:rsidRPr="002C0485" w:rsidRDefault="004F4553"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②　当該指定特定施設入居者生活介護事業者からの診療の求めがあった場合において診療を行う体制を、常時確保していること。</w:t>
            </w:r>
          </w:p>
          <w:p w14:paraId="28080226" w14:textId="72FCB8D6" w:rsidR="004F4553" w:rsidRPr="002C0485" w:rsidRDefault="004F4553" w:rsidP="002C0485">
            <w:pPr>
              <w:pStyle w:val="a8"/>
              <w:wordWrap/>
              <w:rPr>
                <w:rFonts w:ascii="ＭＳ ゴシック" w:hAnsi="ＭＳ ゴシック"/>
                <w:spacing w:val="0"/>
              </w:rPr>
            </w:pPr>
          </w:p>
          <w:p w14:paraId="58B86CA8" w14:textId="3DF35F18" w:rsidR="00DB2D8B" w:rsidRPr="002C0485" w:rsidRDefault="00DB2D8B"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特定施設入居者介護の入居者の病状の急変時等に、相談対応や診療を行う体制を常時確保した協力医療機関を定めるよう努めなければならない。</w:t>
            </w:r>
          </w:p>
          <w:p w14:paraId="2C85C5DB" w14:textId="567B2613" w:rsidR="00DB2D8B" w:rsidRPr="002C0485" w:rsidRDefault="00DB2D8B" w:rsidP="002C0485">
            <w:pPr>
              <w:pStyle w:val="a8"/>
              <w:wordWrap/>
              <w:ind w:leftChars="100" w:left="360" w:hangingChars="100" w:hanging="180"/>
              <w:rPr>
                <w:rFonts w:ascii="ＭＳ ゴシック" w:hAnsi="ＭＳ ゴシック"/>
                <w:spacing w:val="0"/>
              </w:rPr>
            </w:pPr>
            <w:r w:rsidRPr="002C0485">
              <w:rPr>
                <w:rFonts w:ascii="ＭＳ ゴシック" w:hAnsi="ＭＳ ゴシック" w:hint="eastAsia"/>
                <w:spacing w:val="0"/>
              </w:rPr>
              <w:t xml:space="preserve">　　連携する医療機関は、在宅療養支援病院や在宅療養支援診療所、地域包括ケア病棟(200床未満)を持つ医療機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r w:rsidRPr="002C0485">
              <w:rPr>
                <w:rFonts w:ascii="ＭＳ ゴシック" w:hAnsi="ＭＳ ゴシック" w:hint="eastAsia"/>
                <w:w w:val="50"/>
              </w:rPr>
              <w:t>◆平１１老企２５第３の十３（１５）②</w:t>
            </w:r>
          </w:p>
          <w:p w14:paraId="59898648" w14:textId="77777777" w:rsidR="00DB2D8B" w:rsidRPr="002C0485" w:rsidRDefault="00DB2D8B" w:rsidP="002C0485">
            <w:pPr>
              <w:pStyle w:val="a8"/>
              <w:wordWrap/>
              <w:rPr>
                <w:rFonts w:ascii="ＭＳ ゴシック" w:hAnsi="ＭＳ ゴシック"/>
                <w:spacing w:val="0"/>
              </w:rPr>
            </w:pPr>
          </w:p>
          <w:p w14:paraId="07199EB0" w14:textId="0FBCDE0E"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１年に１回以上、協力医療機関との間で、利用者の病状が急変した場合等の対応を確認するとともに、協力医療機関の名称等を、当該指定特定施設入居者生活介護事業者に係る指定を行った</w:t>
            </w:r>
            <w:r w:rsidR="00A63D25" w:rsidRPr="002C0485">
              <w:rPr>
                <w:rFonts w:ascii="ＭＳ ゴシック" w:hAnsi="ＭＳ ゴシック" w:hint="eastAsia"/>
                <w:spacing w:val="0"/>
              </w:rPr>
              <w:t>京都市長</w:t>
            </w:r>
            <w:r w:rsidRPr="002C0485">
              <w:rPr>
                <w:rFonts w:ascii="ＭＳ ゴシック" w:hAnsi="ＭＳ ゴシック" w:hint="eastAsia"/>
                <w:spacing w:val="0"/>
              </w:rPr>
              <w:t>に届出を行っているか。</w:t>
            </w:r>
            <w:r w:rsidRPr="002C0485">
              <w:rPr>
                <w:rFonts w:ascii="ＭＳ ゴシック" w:hAnsi="ＭＳ ゴシック" w:hint="eastAsia"/>
                <w:w w:val="50"/>
              </w:rPr>
              <w:t>◆平１１厚令３７第１９１条第３項</w:t>
            </w:r>
          </w:p>
          <w:p w14:paraId="7E03DCB4" w14:textId="4CA2C675" w:rsidR="004F4553" w:rsidRPr="002C0485" w:rsidRDefault="004F4553" w:rsidP="002C0485">
            <w:pPr>
              <w:pStyle w:val="a8"/>
              <w:wordWrap/>
              <w:rPr>
                <w:rFonts w:ascii="ＭＳ ゴシック" w:hAnsi="ＭＳ ゴシック"/>
                <w:spacing w:val="0"/>
              </w:rPr>
            </w:pPr>
          </w:p>
          <w:p w14:paraId="1BA46327" w14:textId="00D463E7" w:rsidR="00DB2D8B" w:rsidRPr="002C0485" w:rsidRDefault="00DB2D8B"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協力医療機関と実効性のある連携体制を確保する観点から、年に１回以上、協力医療機関と入居者の急変時等における対応を確認し、当該医療機関の名称や当該医療機関との取り決めの内容等を都道府県に届け出ることを義務づけたものである。届出については、別紙１によるものとする。協力医療機関の名称や契約内容の変更があった場合には、速やかに</w:t>
            </w:r>
            <w:r w:rsidR="00A63D25" w:rsidRPr="002C0485">
              <w:rPr>
                <w:rFonts w:ascii="ＭＳ ゴシック" w:hAnsi="ＭＳ ゴシック" w:hint="eastAsia"/>
                <w:spacing w:val="0"/>
              </w:rPr>
              <w:t>京都市長</w:t>
            </w:r>
            <w:r w:rsidRPr="002C0485">
              <w:rPr>
                <w:rFonts w:ascii="ＭＳ ゴシック" w:hAnsi="ＭＳ ゴシック" w:hint="eastAsia"/>
                <w:spacing w:val="0"/>
              </w:rPr>
              <w:t>に届け出ること。</w:t>
            </w:r>
            <w:r w:rsidRPr="002C0485">
              <w:rPr>
                <w:rFonts w:ascii="ＭＳ ゴシック" w:hAnsi="ＭＳ ゴシック"/>
                <w:spacing w:val="0"/>
              </w:rPr>
              <w:cr/>
            </w:r>
            <w:r w:rsidR="004A4BCC" w:rsidRPr="002C0485">
              <w:rPr>
                <w:rFonts w:ascii="ＭＳ ゴシック" w:hAnsi="ＭＳ ゴシック" w:hint="eastAsia"/>
                <w:w w:val="50"/>
              </w:rPr>
              <w:t>◆平１１老企２５第３の十３（１５）③</w:t>
            </w:r>
          </w:p>
          <w:p w14:paraId="0F254FA9" w14:textId="77777777" w:rsidR="004A4BCC" w:rsidRPr="002C0485" w:rsidRDefault="004A4BCC" w:rsidP="002C0485">
            <w:pPr>
              <w:pStyle w:val="a8"/>
              <w:wordWrap/>
              <w:ind w:left="360" w:hangingChars="200" w:hanging="360"/>
              <w:rPr>
                <w:rFonts w:ascii="ＭＳ ゴシック" w:hAnsi="ＭＳ ゴシック"/>
                <w:spacing w:val="0"/>
              </w:rPr>
            </w:pPr>
          </w:p>
          <w:p w14:paraId="05859E62" w14:textId="546F5C20"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感染症の予防及び感染症の患者に対する医療に関する法律（平成10年法律第114号）第6条第17項に規定する第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種協定指定医療機関（次項において「第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種協定指定医療機関」という。）との間で、新興感染症（同条第</w:t>
            </w:r>
            <w:r w:rsidR="004A4BCC" w:rsidRPr="002C0485">
              <w:rPr>
                <w:rFonts w:ascii="ＭＳ ゴシック" w:hAnsi="ＭＳ ゴシック" w:hint="eastAsia"/>
                <w:spacing w:val="0"/>
              </w:rPr>
              <w:t>７</w:t>
            </w:r>
            <w:r w:rsidRPr="002C0485">
              <w:rPr>
                <w:rFonts w:ascii="ＭＳ ゴシック" w:hAnsi="ＭＳ ゴシック" w:hint="eastAsia"/>
                <w:spacing w:val="0"/>
              </w:rPr>
              <w:t>項に規定する新型インフルエンザ等感染症、同条第8項に規定する指定感染症又は同条第</w:t>
            </w:r>
            <w:r w:rsidR="004A4BCC" w:rsidRPr="002C0485">
              <w:rPr>
                <w:rFonts w:ascii="ＭＳ ゴシック" w:hAnsi="ＭＳ ゴシック" w:hint="eastAsia"/>
                <w:spacing w:val="0"/>
              </w:rPr>
              <w:t>９</w:t>
            </w:r>
            <w:r w:rsidRPr="002C0485">
              <w:rPr>
                <w:rFonts w:ascii="ＭＳ ゴシック" w:hAnsi="ＭＳ ゴシック" w:hint="eastAsia"/>
                <w:spacing w:val="0"/>
              </w:rPr>
              <w:t xml:space="preserve">項に規定する新感染症をいう。次項において同じ。）の発生時等の対応を取り決めるように努めているか。　</w:t>
            </w:r>
            <w:r w:rsidRPr="002C0485">
              <w:rPr>
                <w:rFonts w:ascii="ＭＳ ゴシック" w:hAnsi="ＭＳ ゴシック" w:hint="eastAsia"/>
                <w:w w:val="50"/>
              </w:rPr>
              <w:t>◆平１１厚令３７第１９１条第４項</w:t>
            </w:r>
          </w:p>
          <w:p w14:paraId="2A99D085" w14:textId="7B22F372" w:rsidR="004F4553" w:rsidRPr="002C0485" w:rsidRDefault="004F4553" w:rsidP="002C0485">
            <w:pPr>
              <w:pStyle w:val="a8"/>
              <w:wordWrap/>
              <w:rPr>
                <w:rFonts w:ascii="ＭＳ ゴシック" w:hAnsi="ＭＳ ゴシック"/>
                <w:spacing w:val="0"/>
              </w:rPr>
            </w:pPr>
          </w:p>
          <w:p w14:paraId="6F0BC2B7" w14:textId="588C46FC"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特定施設入居者介護事業者の入居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w:t>
            </w:r>
          </w:p>
          <w:p w14:paraId="06E25C65" w14:textId="4944E1C2"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取り決めの内容としては、流行初期期間経過後（新興感染症の発生の公表後４か月程度から６カ月程度経過後）において、特定施設入居者介護事業者の入居者が新興感染症に感染した場合に、相談、診療、入院の要否の判断、入院調整等を行うことが想定される。なお、第</w:t>
            </w:r>
            <w:r w:rsidR="008F53CE">
              <w:rPr>
                <w:rFonts w:ascii="ＭＳ ゴシック" w:hAnsi="ＭＳ ゴシック" w:hint="eastAsia"/>
                <w:spacing w:val="0"/>
              </w:rPr>
              <w:t>二</w:t>
            </w:r>
            <w:r w:rsidRPr="002C0485">
              <w:rPr>
                <w:rFonts w:ascii="ＭＳ ゴシック" w:hAnsi="ＭＳ ゴシック" w:hint="eastAsia"/>
                <w:spacing w:val="0"/>
              </w:rPr>
              <w:t>種協定指定医療機関である薬局や訪問看護ステーションとの連携を行うことを妨げるものではない。</w:t>
            </w:r>
          </w:p>
          <w:p w14:paraId="32AF7C5B" w14:textId="5D3529A0"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◆平１１老企２５第３の十３（１５）④</w:t>
            </w:r>
          </w:p>
          <w:p w14:paraId="65243E02" w14:textId="77777777" w:rsidR="004A4BCC" w:rsidRPr="002C0485" w:rsidRDefault="004A4BCC" w:rsidP="002C0485">
            <w:pPr>
              <w:pStyle w:val="a8"/>
              <w:wordWrap/>
              <w:rPr>
                <w:rFonts w:ascii="ＭＳ ゴシック" w:hAnsi="ＭＳ ゴシック"/>
                <w:spacing w:val="0"/>
              </w:rPr>
            </w:pPr>
          </w:p>
          <w:p w14:paraId="025686DB" w14:textId="4EE8DD35"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協力医療機関が第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種協定指定医療機関である場合においては、当該第2種協定指定医療機関との間で、新興感染症の発生時等の対応について協議を行っているか。</w:t>
            </w:r>
            <w:r w:rsidRPr="002C0485">
              <w:rPr>
                <w:rFonts w:ascii="ＭＳ ゴシック" w:hAnsi="ＭＳ ゴシック" w:hint="eastAsia"/>
                <w:w w:val="50"/>
              </w:rPr>
              <w:t>◆平１１厚令３７第１９１条第５項</w:t>
            </w:r>
          </w:p>
          <w:p w14:paraId="66C9718D" w14:textId="5B8AD61C" w:rsidR="004F4553" w:rsidRPr="002C0485" w:rsidRDefault="004F4553" w:rsidP="002C0485">
            <w:pPr>
              <w:pStyle w:val="a8"/>
              <w:wordWrap/>
              <w:rPr>
                <w:rFonts w:ascii="ＭＳ ゴシック" w:hAnsi="ＭＳ ゴシック"/>
                <w:spacing w:val="0"/>
              </w:rPr>
            </w:pPr>
          </w:p>
          <w:p w14:paraId="7844DB17" w14:textId="4839091A"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協力医療機関が第２種協定指定医療機関である場合には、第３項で定められた入居者の急変時等における対応の確認と合わせ、当該協力医療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w:t>
            </w:r>
            <w:r w:rsidR="008F53CE">
              <w:rPr>
                <w:rFonts w:ascii="ＭＳ ゴシック" w:hAnsi="ＭＳ ゴシック" w:hint="eastAsia"/>
                <w:spacing w:val="0"/>
              </w:rPr>
              <w:t>二</w:t>
            </w:r>
            <w:r w:rsidRPr="002C0485">
              <w:rPr>
                <w:rFonts w:ascii="ＭＳ ゴシック" w:hAnsi="ＭＳ ゴシック" w:hint="eastAsia"/>
                <w:spacing w:val="0"/>
              </w:rPr>
              <w:t>種協定指定医療機関と取り決めを行うことが望ましい。</w:t>
            </w:r>
          </w:p>
          <w:p w14:paraId="484830AE" w14:textId="3A63A9C7"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◆平１１老企２５第３の十３（１５）⑤</w:t>
            </w:r>
          </w:p>
          <w:p w14:paraId="0AEEAF74" w14:textId="77777777" w:rsidR="004A4BCC" w:rsidRPr="002C0485" w:rsidRDefault="004A4BCC" w:rsidP="002C0485">
            <w:pPr>
              <w:pStyle w:val="a8"/>
              <w:wordWrap/>
              <w:rPr>
                <w:rFonts w:ascii="ＭＳ ゴシック" w:hAnsi="ＭＳ ゴシック"/>
                <w:spacing w:val="0"/>
              </w:rPr>
            </w:pPr>
          </w:p>
          <w:p w14:paraId="3F8A851A" w14:textId="3D96F120"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利用者が協力医療機関その他の医療機関に入院した後に、当該利用者の病状が軽快し、退院が可能となった場合においては、再び当該指定特定施設に速やかに入居させることができるように努めているか。</w:t>
            </w:r>
          </w:p>
          <w:p w14:paraId="62AD4053" w14:textId="185744C9"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◆平１１厚令３７第１９１条第６項</w:t>
            </w:r>
          </w:p>
          <w:p w14:paraId="60EEA3F6" w14:textId="07291144" w:rsidR="00A93F77" w:rsidRPr="002C0485" w:rsidRDefault="00A93F77" w:rsidP="002C0485">
            <w:pPr>
              <w:pStyle w:val="a8"/>
              <w:wordWrap/>
              <w:rPr>
                <w:rFonts w:ascii="ＭＳ ゴシック" w:hAnsi="ＭＳ ゴシック"/>
                <w:spacing w:val="0"/>
              </w:rPr>
            </w:pPr>
          </w:p>
          <w:p w14:paraId="5782BF79" w14:textId="77777777"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速やかに入居させることができるよう努めなければならない」とは、必ずしも退院後に再入居を希望する入居者のために常に居室を確保しておくということではなく、できる限り円滑に再入居できるよう努めなければならないということである。</w:t>
            </w:r>
          </w:p>
          <w:p w14:paraId="4D88074A" w14:textId="1C11C83C" w:rsidR="004A4BCC" w:rsidRPr="002C0485" w:rsidRDefault="004A4BCC"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◆平１１老企２５第３の十３（１５）⑥</w:t>
            </w:r>
          </w:p>
          <w:p w14:paraId="055C666D" w14:textId="77777777" w:rsidR="004A4BCC" w:rsidRPr="002C0485" w:rsidRDefault="004A4BCC" w:rsidP="002C0485">
            <w:pPr>
              <w:pStyle w:val="a8"/>
              <w:wordWrap/>
              <w:rPr>
                <w:rFonts w:ascii="ＭＳ ゴシック" w:hAnsi="ＭＳ ゴシック"/>
                <w:spacing w:val="0"/>
              </w:rPr>
            </w:pPr>
          </w:p>
          <w:p w14:paraId="6B6627D0" w14:textId="2F052CA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あらかじめ、協力歯科医療機関を定めておくよう努めているか。</w:t>
            </w:r>
          </w:p>
          <w:p w14:paraId="491247DB" w14:textId="657918EF"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 xml:space="preserve">　　◆平１１厚令３７第１９１条第</w:t>
            </w:r>
            <w:r w:rsidR="004F4553" w:rsidRPr="002C0485">
              <w:rPr>
                <w:rFonts w:ascii="ＭＳ ゴシック" w:hAnsi="ＭＳ ゴシック" w:hint="eastAsia"/>
                <w:w w:val="50"/>
              </w:rPr>
              <w:t>７</w:t>
            </w:r>
            <w:r w:rsidRPr="002C0485">
              <w:rPr>
                <w:rFonts w:ascii="ＭＳ ゴシック" w:hAnsi="ＭＳ ゴシック" w:hint="eastAsia"/>
                <w:w w:val="50"/>
              </w:rPr>
              <w:t>項</w:t>
            </w:r>
          </w:p>
          <w:p w14:paraId="648D3E9E" w14:textId="77777777" w:rsidR="006A6290" w:rsidRPr="002C0485" w:rsidRDefault="006A6290" w:rsidP="002C0485">
            <w:pPr>
              <w:pStyle w:val="a8"/>
              <w:wordWrap/>
              <w:ind w:left="368" w:hangingChars="200" w:hanging="368"/>
              <w:rPr>
                <w:rFonts w:ascii="ＭＳ ゴシック" w:hAnsi="ＭＳ ゴシック"/>
              </w:rPr>
            </w:pPr>
          </w:p>
          <w:p w14:paraId="5D5B689C" w14:textId="6A8C88A3"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協力歯科医療機関は、特定施設から近距離であることが望ましい。</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１５</w:t>
            </w:r>
            <w:r w:rsidRPr="002C0485">
              <w:rPr>
                <w:rFonts w:ascii="ＭＳ ゴシック" w:hAnsi="ＭＳ ゴシック" w:hint="eastAsia"/>
                <w:w w:val="50"/>
              </w:rPr>
              <w:t>）</w:t>
            </w:r>
          </w:p>
        </w:tc>
        <w:tc>
          <w:tcPr>
            <w:tcW w:w="425" w:type="dxa"/>
          </w:tcPr>
          <w:p w14:paraId="16C9108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A8BB5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AE964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0C8361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病院名：</w:t>
            </w:r>
          </w:p>
        </w:tc>
      </w:tr>
      <w:tr w:rsidR="00A93F77" w:rsidRPr="002C0485" w14:paraId="5F85E932" w14:textId="77777777" w:rsidTr="00A87307">
        <w:tc>
          <w:tcPr>
            <w:tcW w:w="1560" w:type="dxa"/>
          </w:tcPr>
          <w:p w14:paraId="51BBD3AA" w14:textId="627D8B43"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28</w:t>
            </w:r>
            <w:r w:rsidR="00A93F77" w:rsidRPr="002C0485">
              <w:rPr>
                <w:rFonts w:ascii="ＭＳ ゴシック" w:hAnsi="ＭＳ ゴシック" w:hint="eastAsia"/>
              </w:rPr>
              <w:t xml:space="preserve">　地域との連携</w:t>
            </w:r>
            <w:r w:rsidR="00646306" w:rsidRPr="002C0485">
              <w:rPr>
                <w:rFonts w:ascii="ＭＳ ゴシック" w:hAnsi="ＭＳ ゴシック" w:hint="eastAsia"/>
              </w:rPr>
              <w:t>等</w:t>
            </w:r>
          </w:p>
        </w:tc>
        <w:tc>
          <w:tcPr>
            <w:tcW w:w="5953" w:type="dxa"/>
          </w:tcPr>
          <w:p w14:paraId="2DB3F3B4" w14:textId="0DDFE1F4"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事業の運営に当たっては、地域住民又はその自発的な活動等との連携及び協力を行う等の地域との交流に努めているか。</w:t>
            </w:r>
          </w:p>
          <w:p w14:paraId="6B991D26"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◆平１１厚令３７第１９１条の２第１項</w:t>
            </w:r>
          </w:p>
          <w:p w14:paraId="22C5A972"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C00360F" w14:textId="05547B3C"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地域の住民やボランティア団体等との連携及び協力を行う等の地域との交流に努めなければならない。</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１６</w:t>
            </w:r>
            <w:r w:rsidRPr="002C0485">
              <w:rPr>
                <w:rFonts w:ascii="ＭＳ ゴシック" w:hAnsi="ＭＳ ゴシック" w:hint="eastAsia"/>
                <w:w w:val="50"/>
              </w:rPr>
              <w:t>）①</w:t>
            </w:r>
          </w:p>
          <w:p w14:paraId="5F26D602" w14:textId="77777777" w:rsidR="00A93F77" w:rsidRPr="002C0485" w:rsidRDefault="00A93F77" w:rsidP="002C0485">
            <w:pPr>
              <w:pStyle w:val="a8"/>
              <w:wordWrap/>
              <w:rPr>
                <w:rFonts w:ascii="ＭＳ ゴシック" w:hAnsi="ＭＳ ゴシック"/>
                <w:spacing w:val="0"/>
              </w:rPr>
            </w:pPr>
          </w:p>
          <w:p w14:paraId="6FECEE9A" w14:textId="1AB7C31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事業の運営に当たっては、提供したサービスに関する利用者からの苦情に関して、市町村等が派遣する者が相談及び援助を行う事業その他の市町村が実施する事業に協力するよう努めているか。</w:t>
            </w:r>
          </w:p>
          <w:p w14:paraId="6F8A8F04"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◆平１１厚令３７第１９１条の２第２項</w:t>
            </w:r>
          </w:p>
          <w:p w14:paraId="34DD9C06"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01D3F5AF" w14:textId="7DEC28E4" w:rsidR="00A93F77" w:rsidRPr="002C0485" w:rsidRDefault="00A93F77" w:rsidP="000E2760">
            <w:pPr>
              <w:pStyle w:val="a8"/>
              <w:wordWrap/>
              <w:ind w:leftChars="100" w:left="364" w:hangingChars="100" w:hanging="184"/>
            </w:pPr>
            <w:r w:rsidRPr="002C0485">
              <w:rPr>
                <w:rFonts w:ascii="ＭＳ ゴシック" w:hAnsi="ＭＳ ゴシック" w:hint="eastAsia"/>
              </w:rPr>
              <w:t>◎　市町村が実施する事業には、介護サービス相談員派遣事業のほか、広く市町村が老人クラブ、婦人会その他の非営利団体や住民の協力を得て行う事業が含まれる。</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１６</w:t>
            </w:r>
            <w:r w:rsidRPr="002C0485">
              <w:rPr>
                <w:rFonts w:ascii="ＭＳ ゴシック" w:hAnsi="ＭＳ ゴシック" w:hint="eastAsia"/>
                <w:w w:val="50"/>
              </w:rPr>
              <w:t>）②</w:t>
            </w:r>
          </w:p>
        </w:tc>
        <w:tc>
          <w:tcPr>
            <w:tcW w:w="425" w:type="dxa"/>
          </w:tcPr>
          <w:p w14:paraId="3B84DB6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2E17A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29264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8AF7FBC" w14:textId="3D5FFABC"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交流の機会、頻度</w:t>
            </w:r>
          </w:p>
          <w:p w14:paraId="7FC443B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ボランティアの有無</w:t>
            </w:r>
          </w:p>
          <w:p w14:paraId="276767A1" w14:textId="77777777" w:rsidR="00A93F77" w:rsidRPr="002C0485" w:rsidRDefault="00A93F77" w:rsidP="002C0485">
            <w:pPr>
              <w:pStyle w:val="a8"/>
              <w:wordWrap/>
              <w:rPr>
                <w:rFonts w:ascii="ＭＳ ゴシック" w:hAnsi="ＭＳ ゴシック"/>
                <w:spacing w:val="0"/>
              </w:rPr>
            </w:pPr>
          </w:p>
          <w:p w14:paraId="44FF475B" w14:textId="77777777" w:rsidR="00A93F77" w:rsidRPr="002C0485" w:rsidRDefault="00A93F77" w:rsidP="002C0485">
            <w:pPr>
              <w:pStyle w:val="a8"/>
              <w:wordWrap/>
              <w:rPr>
                <w:rFonts w:ascii="ＭＳ ゴシック" w:hAnsi="ＭＳ ゴシック"/>
                <w:spacing w:val="0"/>
              </w:rPr>
            </w:pPr>
          </w:p>
          <w:p w14:paraId="10614CEC" w14:textId="77777777" w:rsidR="00A93F77" w:rsidRPr="002C0485" w:rsidRDefault="00A93F77" w:rsidP="002C0485">
            <w:pPr>
              <w:pStyle w:val="a8"/>
              <w:wordWrap/>
              <w:rPr>
                <w:rFonts w:ascii="ＭＳ ゴシック" w:hAnsi="ＭＳ ゴシック"/>
                <w:spacing w:val="0"/>
              </w:rPr>
            </w:pPr>
          </w:p>
          <w:p w14:paraId="7FD0AB8F" w14:textId="77777777" w:rsidR="00A93F77" w:rsidRPr="002C0485" w:rsidRDefault="00A93F77" w:rsidP="002C0485">
            <w:pPr>
              <w:pStyle w:val="a8"/>
              <w:wordWrap/>
              <w:rPr>
                <w:rFonts w:ascii="ＭＳ ゴシック" w:hAnsi="ＭＳ ゴシック"/>
                <w:spacing w:val="0"/>
              </w:rPr>
            </w:pPr>
          </w:p>
          <w:p w14:paraId="0352852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市町村事業（相談員派</w:t>
            </w:r>
          </w:p>
          <w:p w14:paraId="0FCA50A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遣等）受入の有無</w:t>
            </w:r>
          </w:p>
        </w:tc>
      </w:tr>
      <w:tr w:rsidR="00A93F77" w:rsidRPr="002C0485" w14:paraId="68B2B468" w14:textId="77777777" w:rsidTr="00A87307">
        <w:tc>
          <w:tcPr>
            <w:tcW w:w="1560" w:type="dxa"/>
          </w:tcPr>
          <w:p w14:paraId="7DAD5EC6" w14:textId="67E9AC96"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29</w:t>
            </w:r>
            <w:r w:rsidR="00A93F77" w:rsidRPr="002C0485">
              <w:rPr>
                <w:rFonts w:ascii="ＭＳ ゴシック" w:hAnsi="ＭＳ ゴシック" w:hint="eastAsia"/>
              </w:rPr>
              <w:t xml:space="preserve">　居宅介護支援事業者に対する利益供与の禁止</w:t>
            </w:r>
          </w:p>
        </w:tc>
        <w:tc>
          <w:tcPr>
            <w:tcW w:w="5953" w:type="dxa"/>
          </w:tcPr>
          <w:p w14:paraId="7F19CA1C" w14:textId="06B2732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居宅介護支援事業者又はその従業者に対し、利用者に対して特定の事業者によるサービスを利用させることの対償として、金品その他の財産上の利益を供与していないか。</w:t>
            </w:r>
          </w:p>
          <w:p w14:paraId="1B6BA1DD" w14:textId="04EECD16"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◆平１１厚令３７第３５条準用</w:t>
            </w:r>
          </w:p>
        </w:tc>
        <w:tc>
          <w:tcPr>
            <w:tcW w:w="425" w:type="dxa"/>
          </w:tcPr>
          <w:p w14:paraId="0B2D615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6FC40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640EFD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43ECFB2"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02DBE67" w14:textId="77777777" w:rsidTr="00A87307">
        <w:tc>
          <w:tcPr>
            <w:tcW w:w="1560" w:type="dxa"/>
          </w:tcPr>
          <w:p w14:paraId="2ABFE455" w14:textId="0A8ED6C7"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30</w:t>
            </w:r>
            <w:r w:rsidR="00A93F77" w:rsidRPr="002C0485">
              <w:rPr>
                <w:rFonts w:ascii="ＭＳ ゴシック" w:eastAsia="ＭＳ ゴシック" w:hAnsi="ＭＳ ゴシック" w:hint="eastAsia"/>
                <w:szCs w:val="18"/>
              </w:rPr>
              <w:t xml:space="preserve">　苦情処理</w:t>
            </w:r>
          </w:p>
        </w:tc>
        <w:tc>
          <w:tcPr>
            <w:tcW w:w="5953" w:type="dxa"/>
          </w:tcPr>
          <w:p w14:paraId="1EA74F99" w14:textId="0CF053A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8366B2" w:rsidRPr="002C0485">
              <w:rPr>
                <w:rFonts w:ascii="ＭＳ ゴシック" w:hAnsi="ＭＳ ゴシック" w:hint="eastAsia"/>
              </w:rPr>
              <w:t xml:space="preserve">　</w:t>
            </w:r>
            <w:r w:rsidRPr="002C0485">
              <w:rPr>
                <w:rFonts w:ascii="ＭＳ ゴシック" w:hAnsi="ＭＳ ゴシック" w:hint="eastAsia"/>
              </w:rPr>
              <w:t>提供したサービスに係る利用者及びその家族からの苦情に迅速かつ適切に対応するために、</w:t>
            </w:r>
            <w:r w:rsidR="008366B2" w:rsidRPr="002C0485">
              <w:rPr>
                <w:rFonts w:ascii="ＭＳ ゴシック" w:hAnsi="ＭＳ ゴシック" w:hint="eastAsia"/>
                <w:color w:val="000000" w:themeColor="text1"/>
              </w:rPr>
              <w:t>苦情を受け付けるための窓口を設置する等の</w:t>
            </w:r>
            <w:r w:rsidRPr="002C0485">
              <w:rPr>
                <w:rFonts w:ascii="ＭＳ ゴシック" w:hAnsi="ＭＳ ゴシック" w:hint="eastAsia"/>
              </w:rPr>
              <w:t>必要な措置を講じているか。</w:t>
            </w:r>
          </w:p>
          <w:p w14:paraId="13A55556" w14:textId="5B3E4CC6"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◆平１１厚令３７第３６条第１項準用</w:t>
            </w:r>
          </w:p>
          <w:p w14:paraId="001427D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48C772EC" w14:textId="5F99E696"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3125D4" w:rsidRPr="002C0485">
              <w:rPr>
                <w:rFonts w:ascii="ＭＳ ゴシック" w:hAnsi="ＭＳ ゴシック" w:hint="eastAsia"/>
              </w:rPr>
              <w:t>し、かつ、ウェブサイトに掲載</w:t>
            </w:r>
            <w:r w:rsidRPr="002C0485">
              <w:rPr>
                <w:rFonts w:ascii="ＭＳ ゴシック" w:hAnsi="ＭＳ ゴシック" w:hint="eastAsia"/>
              </w:rPr>
              <w:t>すること等である。</w:t>
            </w:r>
            <w:r w:rsidR="003125D4" w:rsidRPr="002C0485">
              <w:rPr>
                <w:rFonts w:ascii="ＭＳ ゴシック" w:hAnsi="ＭＳ ゴシック" w:hint="eastAsia"/>
              </w:rPr>
              <w:t>なお、ウェブサイトへの掲載に関する取扱いは、</w:t>
            </w:r>
            <w:r w:rsidR="00A63D25" w:rsidRPr="002C0485">
              <w:rPr>
                <w:rFonts w:ascii="ＭＳ ゴシック" w:hAnsi="ＭＳ ゴシック" w:hint="eastAsia"/>
              </w:rPr>
              <w:t>本主眼事項第４の2</w:t>
            </w:r>
            <w:r w:rsidR="001407E8">
              <w:rPr>
                <w:rFonts w:ascii="ＭＳ ゴシック" w:hAnsi="ＭＳ ゴシック" w:hint="eastAsia"/>
              </w:rPr>
              <w:t>4</w:t>
            </w:r>
            <w:r w:rsidR="00A63D25" w:rsidRPr="002C0485">
              <w:rPr>
                <w:rFonts w:ascii="ＭＳ ゴシック" w:hAnsi="ＭＳ ゴシック" w:hint="eastAsia"/>
              </w:rPr>
              <w:t>（掲示）</w:t>
            </w:r>
            <w:r w:rsidR="003125D4" w:rsidRPr="002C0485">
              <w:rPr>
                <w:rFonts w:ascii="ＭＳ ゴシック" w:hAnsi="ＭＳ ゴシック" w:hint="eastAsia"/>
              </w:rPr>
              <w:t>に準ずるものとする。</w:t>
            </w:r>
            <w:r w:rsidRPr="002C0485">
              <w:rPr>
                <w:rFonts w:ascii="ＭＳ ゴシック" w:hAnsi="ＭＳ ゴシック" w:hint="eastAsia"/>
                <w:w w:val="50"/>
              </w:rPr>
              <w:t>◆平１１老企２５第３の一３（２８）①準用</w:t>
            </w:r>
          </w:p>
          <w:p w14:paraId="2690A7CB" w14:textId="77777777" w:rsidR="00A93F77" w:rsidRPr="002C0485" w:rsidRDefault="00A93F77" w:rsidP="002C0485">
            <w:pPr>
              <w:pStyle w:val="a8"/>
              <w:wordWrap/>
              <w:rPr>
                <w:rFonts w:ascii="ＭＳ ゴシック" w:hAnsi="ＭＳ ゴシック"/>
                <w:spacing w:val="0"/>
              </w:rPr>
            </w:pPr>
          </w:p>
          <w:p w14:paraId="112E4538" w14:textId="2AF389B7" w:rsidR="00A93F77" w:rsidRPr="002C0485" w:rsidRDefault="00A93F77" w:rsidP="002C0485">
            <w:pPr>
              <w:pStyle w:val="a8"/>
              <w:wordWrap/>
              <w:ind w:left="182" w:hangingChars="100" w:hanging="182"/>
              <w:rPr>
                <w:rFonts w:ascii="ＭＳ ゴシック" w:hAnsi="ＭＳ ゴシック"/>
                <w:w w:val="50"/>
              </w:rPr>
            </w:pPr>
            <w:r w:rsidRPr="002C0485">
              <w:rPr>
                <w:rFonts w:ascii="ＭＳ ゴシック" w:hAnsi="ＭＳ ゴシック" w:hint="eastAsia"/>
                <w:spacing w:val="1"/>
              </w:rPr>
              <w:t>□　苦情を受け付けた場合には、当該苦情の内容等を記録しているか。</w:t>
            </w:r>
            <w:r w:rsidRPr="002C0485">
              <w:rPr>
                <w:rFonts w:ascii="ＭＳ ゴシック" w:hAnsi="ＭＳ ゴシック" w:hint="eastAsia"/>
                <w:w w:val="50"/>
              </w:rPr>
              <w:t>◆平１１厚令３７第３６条第２項準用</w:t>
            </w:r>
          </w:p>
          <w:p w14:paraId="786970E1" w14:textId="77777777" w:rsidR="00A93F77" w:rsidRPr="002C0485" w:rsidRDefault="00A93F77" w:rsidP="002C0485">
            <w:pPr>
              <w:pStyle w:val="a8"/>
              <w:wordWrap/>
              <w:rPr>
                <w:rFonts w:ascii="ＭＳ ゴシック" w:hAnsi="ＭＳ ゴシック"/>
              </w:rPr>
            </w:pPr>
          </w:p>
          <w:p w14:paraId="37223C4D" w14:textId="23793A6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苦情がサービスの質の向上を図る上での重要な情報であるとの認識に立ち、苦情の内容を踏まえ、サービスの質の向上に向けた取組を自ら行うこと。</w:t>
            </w:r>
            <w:r w:rsidRPr="002C0485">
              <w:rPr>
                <w:rFonts w:ascii="ＭＳ ゴシック" w:hAnsi="ＭＳ ゴシック" w:hint="eastAsia"/>
                <w:w w:val="50"/>
              </w:rPr>
              <w:t>◆平１１老企２５第３の一３（２８）②準用</w:t>
            </w:r>
          </w:p>
          <w:p w14:paraId="37703056"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65FB2F54" w14:textId="57452B95"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提供したサービスに関し、法第</w:t>
            </w:r>
            <w:r w:rsidRPr="002C0485">
              <w:rPr>
                <w:rFonts w:ascii="ＭＳ ゴシック" w:hAnsi="ＭＳ ゴシック"/>
              </w:rPr>
              <w:t>23条の規定により市町村が行う文書その他物件の提出若しくは提示の求め又は当該市町村の職員からの質問若しくは照会に応じているか。</w:t>
            </w:r>
          </w:p>
          <w:p w14:paraId="70538C6B" w14:textId="2010E7B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また、利用者からの苦情に関して市町村が行う調査に協力するとともに、市町村から指導又は助言を受けた場合においては、当該指導又は助言に従って必要な改善を行っているか。</w:t>
            </w:r>
          </w:p>
          <w:p w14:paraId="503EDC15"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◆平１１厚令３７第３６条第３項準用</w:t>
            </w:r>
          </w:p>
          <w:p w14:paraId="168DEB2C"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5D83ACC8" w14:textId="4B3DBD23"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市町村からの求めがあった場合には、上記の改善の内容を市町村に報告しているか。</w:t>
            </w:r>
            <w:r w:rsidRPr="002C0485">
              <w:rPr>
                <w:rFonts w:ascii="ＭＳ ゴシック" w:hAnsi="ＭＳ ゴシック" w:hint="eastAsia"/>
                <w:w w:val="50"/>
              </w:rPr>
              <w:t>◆平１１厚令３７第３６条第４項準用</w:t>
            </w:r>
          </w:p>
          <w:p w14:paraId="1F885E8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746B7630" w14:textId="4CEAE360"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提供したサービスに係る利用者からの苦情に関して国民健康保険団体連合会が行う法第</w:t>
            </w:r>
            <w:r w:rsidRPr="002C0485">
              <w:rPr>
                <w:rFonts w:ascii="ＭＳ ゴシック" w:hAnsi="ＭＳ ゴシック"/>
              </w:rPr>
              <w:t>176条第1項第3号の調査に協力するとともに国民健康保険団体連合会から同号の指導又は助言を受けた場合においては、当該指導又は助言に従って必要な改善を行っているか。</w:t>
            </w:r>
            <w:r w:rsidRPr="002C0485">
              <w:rPr>
                <w:rFonts w:ascii="ＭＳ ゴシック" w:hAnsi="ＭＳ ゴシック" w:hint="eastAsia"/>
                <w:w w:val="50"/>
              </w:rPr>
              <w:t>◆平１１厚令３７第３６条第５項準用</w:t>
            </w:r>
          </w:p>
          <w:p w14:paraId="59A20779" w14:textId="77777777" w:rsidR="00A93F77" w:rsidRPr="002C0485" w:rsidRDefault="00A93F77" w:rsidP="002C0485">
            <w:pPr>
              <w:suppressAutoHyphens/>
              <w:kinsoku w:val="0"/>
              <w:autoSpaceDE w:val="0"/>
              <w:autoSpaceDN w:val="0"/>
              <w:spacing w:line="211" w:lineRule="exact"/>
              <w:ind w:firstLineChars="100" w:firstLine="184"/>
              <w:rPr>
                <w:rFonts w:ascii="ＭＳ ゴシック" w:eastAsia="ＭＳ ゴシック" w:hAnsi="ＭＳ ゴシック"/>
                <w:spacing w:val="2"/>
                <w:szCs w:val="18"/>
              </w:rPr>
            </w:pPr>
          </w:p>
          <w:p w14:paraId="3805867F" w14:textId="2BB8B0F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国民健康保険団体連合会から求めがあった場合には、上記の改善の内容を国民健康保険団体連合会に報告しているか。</w:t>
            </w:r>
          </w:p>
          <w:p w14:paraId="4705924C" w14:textId="77777777" w:rsidR="00A93F77" w:rsidRPr="002C0485" w:rsidRDefault="00A93F77" w:rsidP="002C0485">
            <w:pPr>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◆平１１厚令３７第３６条第６項準用</w:t>
            </w:r>
          </w:p>
        </w:tc>
        <w:tc>
          <w:tcPr>
            <w:tcW w:w="425" w:type="dxa"/>
          </w:tcPr>
          <w:p w14:paraId="3BCA577C" w14:textId="77777777" w:rsidR="00A93F77" w:rsidRPr="002C0485" w:rsidRDefault="00A93F77" w:rsidP="002C0485">
            <w:pPr>
              <w:spacing w:line="211" w:lineRule="exact"/>
              <w:rPr>
                <w:rFonts w:ascii="ＭＳ ゴシック" w:eastAsia="ＭＳ ゴシック" w:hAnsi="ＭＳ ゴシック"/>
                <w:szCs w:val="18"/>
              </w:rPr>
            </w:pPr>
          </w:p>
          <w:p w14:paraId="5C8AFCC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B1011C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286843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D8BF18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【マニュアルの有・無】</w:t>
            </w:r>
          </w:p>
          <w:p w14:paraId="0CBE7C7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一次窓口及び担当者</w:t>
            </w:r>
          </w:p>
          <w:p w14:paraId="02B9138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w:t>
            </w:r>
          </w:p>
          <w:p w14:paraId="112F1463" w14:textId="77777777" w:rsidR="00A93F77" w:rsidRPr="002C0485" w:rsidRDefault="00A93F77" w:rsidP="002C0485">
            <w:pPr>
              <w:pStyle w:val="a8"/>
              <w:wordWrap/>
              <w:rPr>
                <w:rFonts w:ascii="ＭＳ ゴシック" w:hAnsi="ＭＳ ゴシック"/>
                <w:spacing w:val="0"/>
              </w:rPr>
            </w:pPr>
          </w:p>
          <w:p w14:paraId="562DD47C" w14:textId="77777777" w:rsidR="00A93F77" w:rsidRPr="002C0485" w:rsidRDefault="00A93F77" w:rsidP="002C0485">
            <w:pPr>
              <w:pStyle w:val="a8"/>
              <w:wordWrap/>
              <w:rPr>
                <w:rFonts w:ascii="ＭＳ ゴシック" w:hAnsi="ＭＳ ゴシック"/>
                <w:spacing w:val="0"/>
              </w:rPr>
            </w:pPr>
          </w:p>
          <w:p w14:paraId="373D8492" w14:textId="77777777" w:rsidR="00A93F77" w:rsidRPr="002C0485" w:rsidRDefault="00A93F77" w:rsidP="002C0485">
            <w:pPr>
              <w:pStyle w:val="a8"/>
              <w:wordWrap/>
              <w:rPr>
                <w:rFonts w:ascii="ＭＳ ゴシック" w:hAnsi="ＭＳ ゴシック"/>
                <w:spacing w:val="0"/>
              </w:rPr>
            </w:pPr>
          </w:p>
          <w:p w14:paraId="4E13A19E" w14:textId="6E337882" w:rsidR="00A93F77" w:rsidRPr="002C0485" w:rsidRDefault="00A93F77" w:rsidP="002C0485">
            <w:pPr>
              <w:pStyle w:val="a8"/>
              <w:wordWrap/>
              <w:rPr>
                <w:rFonts w:ascii="ＭＳ ゴシック" w:hAnsi="ＭＳ ゴシック"/>
                <w:spacing w:val="0"/>
              </w:rPr>
            </w:pPr>
          </w:p>
          <w:p w14:paraId="47A3106E" w14:textId="55BA39E1" w:rsidR="00A93F77" w:rsidRPr="002C0485" w:rsidRDefault="00A93F77" w:rsidP="002C0485">
            <w:pPr>
              <w:pStyle w:val="a8"/>
              <w:wordWrap/>
              <w:rPr>
                <w:rFonts w:ascii="ＭＳ ゴシック" w:hAnsi="ＭＳ ゴシック"/>
                <w:spacing w:val="0"/>
              </w:rPr>
            </w:pPr>
          </w:p>
          <w:p w14:paraId="644B587C" w14:textId="77777777" w:rsidR="00A93F77" w:rsidRPr="002C0485" w:rsidRDefault="00A93F77" w:rsidP="002C0485">
            <w:pPr>
              <w:pStyle w:val="a8"/>
              <w:wordWrap/>
              <w:rPr>
                <w:rFonts w:ascii="ＭＳ ゴシック" w:hAnsi="ＭＳ ゴシック"/>
                <w:spacing w:val="0"/>
              </w:rPr>
            </w:pPr>
          </w:p>
          <w:p w14:paraId="622BF64D" w14:textId="77777777" w:rsidR="00A93F77" w:rsidRPr="002C0485" w:rsidRDefault="00A93F77" w:rsidP="002C0485">
            <w:pPr>
              <w:pStyle w:val="a8"/>
              <w:wordWrap/>
              <w:rPr>
                <w:rFonts w:ascii="ＭＳ ゴシック" w:hAnsi="ＭＳ ゴシック"/>
                <w:spacing w:val="0"/>
              </w:rPr>
            </w:pPr>
          </w:p>
          <w:p w14:paraId="4B94C1E3" w14:textId="77777777" w:rsidR="00A93F77" w:rsidRPr="002C0485" w:rsidRDefault="00A93F77" w:rsidP="002C0485">
            <w:pPr>
              <w:pStyle w:val="a8"/>
              <w:wordWrap/>
              <w:rPr>
                <w:rFonts w:ascii="ＭＳ ゴシック" w:hAnsi="ＭＳ ゴシック"/>
                <w:spacing w:val="0"/>
              </w:rPr>
            </w:pPr>
          </w:p>
          <w:p w14:paraId="24DEFA1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事例確認</w:t>
            </w:r>
          </w:p>
          <w:p w14:paraId="192DB314"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あれば処理結果確認</w:t>
            </w:r>
          </w:p>
          <w:p w14:paraId="093BD4DE" w14:textId="77777777" w:rsidR="00A93F77" w:rsidRPr="002C0485" w:rsidRDefault="00A93F77" w:rsidP="002C0485">
            <w:pPr>
              <w:pStyle w:val="a8"/>
              <w:wordWrap/>
              <w:rPr>
                <w:rFonts w:ascii="ＭＳ ゴシック" w:hAnsi="ＭＳ ゴシック"/>
                <w:spacing w:val="0"/>
              </w:rPr>
            </w:pPr>
          </w:p>
          <w:p w14:paraId="576210E1" w14:textId="77777777" w:rsidR="00A93F77" w:rsidRPr="002C0485" w:rsidRDefault="00A93F77" w:rsidP="002C0485">
            <w:pPr>
              <w:pStyle w:val="a8"/>
              <w:wordWrap/>
              <w:rPr>
                <w:rFonts w:ascii="ＭＳ ゴシック" w:hAnsi="ＭＳ ゴシック"/>
                <w:spacing w:val="0"/>
              </w:rPr>
            </w:pPr>
          </w:p>
          <w:p w14:paraId="682E6579" w14:textId="398E6E88" w:rsidR="00A93F77" w:rsidRPr="002C0485" w:rsidRDefault="00A93F77" w:rsidP="002C0485">
            <w:pPr>
              <w:pStyle w:val="a8"/>
              <w:wordWrap/>
              <w:rPr>
                <w:rFonts w:ascii="ＭＳ ゴシック" w:hAnsi="ＭＳ ゴシック"/>
                <w:spacing w:val="0"/>
              </w:rPr>
            </w:pPr>
          </w:p>
          <w:p w14:paraId="283316F2" w14:textId="77777777" w:rsidR="00A93F77" w:rsidRPr="002C0485" w:rsidRDefault="00A93F77" w:rsidP="002C0485">
            <w:pPr>
              <w:pStyle w:val="a8"/>
              <w:wordWrap/>
              <w:rPr>
                <w:rFonts w:ascii="ＭＳ ゴシック" w:hAnsi="ＭＳ ゴシック"/>
                <w:spacing w:val="0"/>
              </w:rPr>
            </w:pPr>
          </w:p>
          <w:p w14:paraId="56F7B5B6" w14:textId="77777777" w:rsidR="00A93F77" w:rsidRPr="002C0485" w:rsidRDefault="00A93F77" w:rsidP="002C0485">
            <w:pPr>
              <w:pStyle w:val="a8"/>
              <w:wordWrap/>
              <w:rPr>
                <w:rFonts w:ascii="ＭＳ ゴシック" w:hAnsi="ＭＳ ゴシック"/>
              </w:rPr>
            </w:pPr>
          </w:p>
          <w:p w14:paraId="7802F06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事例の有・無</w:t>
            </w:r>
          </w:p>
          <w:p w14:paraId="23CD0E0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直近事例</w:t>
            </w:r>
          </w:p>
          <w:p w14:paraId="0CA043B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年　　月）</w:t>
            </w:r>
          </w:p>
          <w:p w14:paraId="7B529227" w14:textId="77777777" w:rsidR="00A93F77" w:rsidRPr="002C0485" w:rsidRDefault="00A93F77" w:rsidP="002C0485">
            <w:pPr>
              <w:pStyle w:val="a8"/>
              <w:wordWrap/>
              <w:rPr>
                <w:rFonts w:ascii="ＭＳ ゴシック" w:hAnsi="ＭＳ ゴシック"/>
                <w:spacing w:val="0"/>
              </w:rPr>
            </w:pPr>
          </w:p>
          <w:p w14:paraId="29BDD7BB" w14:textId="77777777" w:rsidR="00A93F77" w:rsidRPr="002C0485" w:rsidRDefault="00A93F77" w:rsidP="002C0485">
            <w:pPr>
              <w:pStyle w:val="a8"/>
              <w:wordWrap/>
              <w:rPr>
                <w:rFonts w:ascii="ＭＳ ゴシック" w:hAnsi="ＭＳ ゴシック"/>
                <w:spacing w:val="0"/>
              </w:rPr>
            </w:pPr>
          </w:p>
          <w:p w14:paraId="7309FA9F" w14:textId="77777777" w:rsidR="00A93F77" w:rsidRPr="002C0485" w:rsidRDefault="00A93F77" w:rsidP="002C0485">
            <w:pPr>
              <w:pStyle w:val="a8"/>
              <w:wordWrap/>
              <w:rPr>
                <w:rFonts w:ascii="ＭＳ ゴシック" w:hAnsi="ＭＳ ゴシック"/>
                <w:spacing w:val="0"/>
              </w:rPr>
            </w:pPr>
          </w:p>
          <w:p w14:paraId="60E08FDC" w14:textId="77777777" w:rsidR="00A93F77" w:rsidRPr="002C0485" w:rsidRDefault="00A93F77" w:rsidP="002C0485">
            <w:pPr>
              <w:pStyle w:val="a8"/>
              <w:wordWrap/>
              <w:rPr>
                <w:rFonts w:ascii="ＭＳ ゴシック" w:hAnsi="ＭＳ ゴシック"/>
                <w:spacing w:val="0"/>
              </w:rPr>
            </w:pPr>
          </w:p>
          <w:p w14:paraId="53E33110" w14:textId="77777777" w:rsidR="00A93F77" w:rsidRPr="002C0485" w:rsidRDefault="00A93F77" w:rsidP="002C0485">
            <w:pPr>
              <w:pStyle w:val="a8"/>
              <w:wordWrap/>
              <w:rPr>
                <w:rFonts w:ascii="ＭＳ ゴシック" w:hAnsi="ＭＳ ゴシック"/>
                <w:spacing w:val="0"/>
              </w:rPr>
            </w:pPr>
          </w:p>
          <w:p w14:paraId="4DDE059C" w14:textId="77777777" w:rsidR="00A93F77" w:rsidRPr="002C0485" w:rsidRDefault="00A93F77" w:rsidP="002C0485">
            <w:pPr>
              <w:pStyle w:val="a8"/>
              <w:wordWrap/>
              <w:rPr>
                <w:rFonts w:ascii="ＭＳ ゴシック" w:hAnsi="ＭＳ ゴシック"/>
                <w:spacing w:val="0"/>
              </w:rPr>
            </w:pPr>
          </w:p>
          <w:p w14:paraId="598A007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事例の有・無</w:t>
            </w:r>
          </w:p>
          <w:p w14:paraId="1E41E54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直近事例</w:t>
            </w:r>
          </w:p>
          <w:p w14:paraId="61057FC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年　　月）</w:t>
            </w:r>
          </w:p>
          <w:p w14:paraId="2B04BF5B"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55C01145" w14:textId="77777777" w:rsidTr="00DD499B">
        <w:trPr>
          <w:trHeight w:val="3379"/>
        </w:trPr>
        <w:tc>
          <w:tcPr>
            <w:tcW w:w="1560" w:type="dxa"/>
            <w:tcBorders>
              <w:bottom w:val="single" w:sz="4" w:space="0" w:color="auto"/>
            </w:tcBorders>
          </w:tcPr>
          <w:p w14:paraId="45CD4169" w14:textId="24D2536E"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31</w:t>
            </w:r>
            <w:r w:rsidR="00A93F77" w:rsidRPr="002C0485">
              <w:rPr>
                <w:rFonts w:ascii="ＭＳ ゴシック" w:hAnsi="ＭＳ ゴシック" w:hint="eastAsia"/>
              </w:rPr>
              <w:t xml:space="preserve">　事故発生時の対応</w:t>
            </w:r>
          </w:p>
        </w:tc>
        <w:tc>
          <w:tcPr>
            <w:tcW w:w="5953" w:type="dxa"/>
            <w:tcBorders>
              <w:bottom w:val="single" w:sz="4" w:space="0" w:color="auto"/>
            </w:tcBorders>
          </w:tcPr>
          <w:p w14:paraId="6E532053" w14:textId="24F62E9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利用者に対するサービスの提供により事故が発生した場合は、市町村、当該利用者の家族、当該利用者に係る居宅介護支援事業者等に連絡を行うとともに、必要な措置を講じているか。</w:t>
            </w:r>
          </w:p>
          <w:p w14:paraId="060BFF6D"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 xml:space="preserve">　　◆平１１厚令３７第３７条第１項準用</w:t>
            </w:r>
          </w:p>
          <w:p w14:paraId="5A6535F9" w14:textId="77777777" w:rsidR="00A93F77" w:rsidRPr="002C0485" w:rsidRDefault="00A93F77" w:rsidP="002C0485">
            <w:pPr>
              <w:pStyle w:val="a8"/>
              <w:wordWrap/>
              <w:ind w:left="368" w:hangingChars="200" w:hanging="368"/>
              <w:rPr>
                <w:rFonts w:ascii="ＭＳ ゴシック" w:hAnsi="ＭＳ ゴシック"/>
              </w:rPr>
            </w:pPr>
          </w:p>
          <w:p w14:paraId="1552A209" w14:textId="6C76993C"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事故が発生した場合の対応方法をあらかじめ定めておくことが望ましい。</w:t>
            </w:r>
            <w:r w:rsidRPr="002C0485">
              <w:rPr>
                <w:rFonts w:ascii="ＭＳ ゴシック" w:hAnsi="ＭＳ ゴシック" w:hint="eastAsia"/>
                <w:w w:val="50"/>
              </w:rPr>
              <w:t>◆平１１老企２５第３の一３（３０）①準用</w:t>
            </w:r>
          </w:p>
          <w:p w14:paraId="1E1EF7E8" w14:textId="77777777" w:rsidR="00A93F77" w:rsidRPr="002C0485" w:rsidRDefault="00A93F77" w:rsidP="002C0485">
            <w:pPr>
              <w:pStyle w:val="a8"/>
              <w:wordWrap/>
              <w:rPr>
                <w:rFonts w:ascii="ＭＳ ゴシック" w:hAnsi="ＭＳ ゴシック"/>
                <w:spacing w:val="0"/>
              </w:rPr>
            </w:pPr>
          </w:p>
          <w:p w14:paraId="25194172" w14:textId="2CCC3F73"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事故が発生した場合には、事故の状況及び事故に際して採った処置を記録しているか。</w:t>
            </w:r>
            <w:r w:rsidRPr="002C0485">
              <w:rPr>
                <w:rFonts w:ascii="ＭＳ ゴシック" w:hAnsi="ＭＳ ゴシック" w:hint="eastAsia"/>
                <w:w w:val="50"/>
              </w:rPr>
              <w:t>◆平</w:t>
            </w:r>
            <w:r w:rsidRPr="002C0485">
              <w:rPr>
                <w:rFonts w:ascii="ＭＳ ゴシック" w:hAnsi="ＭＳ ゴシック"/>
                <w:w w:val="50"/>
              </w:rPr>
              <w:t>1１厚令３７第３７条第２項準用</w:t>
            </w:r>
          </w:p>
          <w:p w14:paraId="60C25F63" w14:textId="77777777" w:rsidR="00A93F77" w:rsidRPr="002C0485" w:rsidRDefault="00A93F77" w:rsidP="002C0485">
            <w:pPr>
              <w:pStyle w:val="a8"/>
              <w:wordWrap/>
              <w:ind w:leftChars="100" w:left="364" w:hangingChars="100" w:hanging="184"/>
              <w:rPr>
                <w:rFonts w:ascii="ＭＳ ゴシック" w:hAnsi="ＭＳ ゴシック"/>
              </w:rPr>
            </w:pPr>
          </w:p>
          <w:p w14:paraId="54F074CD" w14:textId="62980803"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事故が生じた際にはその原因を解明し、再発防止対策を講じること。</w:t>
            </w:r>
            <w:r w:rsidRPr="002C0485">
              <w:rPr>
                <w:rFonts w:ascii="ＭＳ ゴシック" w:hAnsi="ＭＳ ゴシック" w:hint="eastAsia"/>
                <w:w w:val="50"/>
              </w:rPr>
              <w:t>◆平１１老企２５第３の一３（３０）③準用</w:t>
            </w:r>
          </w:p>
          <w:p w14:paraId="27BDB3C4"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0A1F1496" w14:textId="07EC7C21"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利用者に対するサービスの提供により賠償すべき事故が発生した場合は、損害賠償を速やかに行っているか。</w:t>
            </w:r>
            <w:r w:rsidRPr="002C0485">
              <w:rPr>
                <w:rFonts w:ascii="ＭＳ ゴシック" w:hAnsi="ＭＳ ゴシック" w:hint="eastAsia"/>
                <w:w w:val="50"/>
              </w:rPr>
              <w:t>◆平１１厚令３７第３７条第３項準用</w:t>
            </w:r>
          </w:p>
          <w:p w14:paraId="7F31E06E" w14:textId="77777777" w:rsidR="00A93F77" w:rsidRPr="002C0485" w:rsidRDefault="00A93F77" w:rsidP="002C0485">
            <w:pPr>
              <w:pStyle w:val="a8"/>
              <w:wordWrap/>
              <w:ind w:leftChars="100" w:left="180"/>
              <w:rPr>
                <w:rFonts w:ascii="ＭＳ ゴシック" w:hAnsi="ＭＳ ゴシック"/>
              </w:rPr>
            </w:pPr>
          </w:p>
          <w:p w14:paraId="09B7B168" w14:textId="7C7A6998"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損害賠償保険に加入又は賠償資力を有することが望ましい。</w:t>
            </w:r>
          </w:p>
          <w:p w14:paraId="671DA444" w14:textId="126454AF" w:rsidR="00A93F77" w:rsidRPr="002C0485" w:rsidRDefault="00A93F77" w:rsidP="002C0485">
            <w:pPr>
              <w:spacing w:line="211" w:lineRule="exact"/>
              <w:ind w:left="180"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◆平１１老企２５第３の一３（３０）②準用</w:t>
            </w:r>
          </w:p>
        </w:tc>
        <w:tc>
          <w:tcPr>
            <w:tcW w:w="425" w:type="dxa"/>
            <w:tcBorders>
              <w:bottom w:val="single" w:sz="4" w:space="0" w:color="auto"/>
            </w:tcBorders>
          </w:tcPr>
          <w:p w14:paraId="7733BB76" w14:textId="77777777" w:rsidR="00A93F77" w:rsidRPr="002C0485" w:rsidRDefault="00A93F77" w:rsidP="002C0485">
            <w:pPr>
              <w:spacing w:line="211" w:lineRule="exact"/>
              <w:rPr>
                <w:rFonts w:ascii="ＭＳ ゴシック" w:eastAsia="ＭＳ ゴシック" w:hAnsi="ＭＳ ゴシック"/>
                <w:szCs w:val="18"/>
              </w:rPr>
            </w:pPr>
          </w:p>
          <w:p w14:paraId="16AB9A4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04950C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7ADDA9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53A7679C" w14:textId="77777777" w:rsidR="00A93F77" w:rsidRPr="002C0485" w:rsidRDefault="00A93F77" w:rsidP="002C0485">
            <w:pPr>
              <w:pStyle w:val="a8"/>
              <w:wordWrap/>
              <w:spacing w:before="121"/>
              <w:rPr>
                <w:rFonts w:ascii="ＭＳ ゴシック" w:hAnsi="ＭＳ ゴシック"/>
                <w:spacing w:val="0"/>
              </w:rPr>
            </w:pPr>
            <w:r w:rsidRPr="002C0485">
              <w:rPr>
                <w:rFonts w:ascii="ＭＳ ゴシック" w:hAnsi="ＭＳ ゴシック" w:hint="eastAsia"/>
              </w:rPr>
              <w:t>【マニュアルの有･無】</w:t>
            </w:r>
          </w:p>
          <w:p w14:paraId="583EB19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従業者への周知方法</w:t>
            </w:r>
          </w:p>
          <w:p w14:paraId="782F2F70" w14:textId="77777777" w:rsidR="00A93F77" w:rsidRPr="002C0485" w:rsidRDefault="00A93F77" w:rsidP="002C0485">
            <w:pPr>
              <w:pStyle w:val="a8"/>
              <w:wordWrap/>
              <w:rPr>
                <w:rFonts w:ascii="ＭＳ ゴシック" w:hAnsi="ＭＳ ゴシック"/>
                <w:spacing w:val="0"/>
              </w:rPr>
            </w:pPr>
          </w:p>
          <w:p w14:paraId="453BD020" w14:textId="77777777" w:rsidR="00A93F77" w:rsidRPr="002C0485" w:rsidRDefault="00A93F77" w:rsidP="002C0485">
            <w:pPr>
              <w:pStyle w:val="a8"/>
              <w:wordWrap/>
              <w:rPr>
                <w:rFonts w:ascii="ＭＳ ゴシック" w:hAnsi="ＭＳ ゴシック"/>
                <w:spacing w:val="0"/>
              </w:rPr>
            </w:pPr>
          </w:p>
          <w:p w14:paraId="22AC3FF5" w14:textId="77777777" w:rsidR="00A93F77" w:rsidRPr="002C0485" w:rsidRDefault="00A93F77" w:rsidP="002C0485">
            <w:pPr>
              <w:pStyle w:val="a8"/>
              <w:wordWrap/>
              <w:rPr>
                <w:rFonts w:ascii="ＭＳ ゴシック" w:hAnsi="ＭＳ ゴシック"/>
                <w:spacing w:val="0"/>
              </w:rPr>
            </w:pPr>
          </w:p>
          <w:p w14:paraId="451E55CC" w14:textId="77777777" w:rsidR="00A93F77" w:rsidRPr="002C0485" w:rsidRDefault="00A93F77" w:rsidP="002C0485">
            <w:pPr>
              <w:pStyle w:val="a8"/>
              <w:wordWrap/>
              <w:rPr>
                <w:rFonts w:ascii="ＭＳ ゴシック" w:hAnsi="ＭＳ ゴシック"/>
                <w:spacing w:val="0"/>
              </w:rPr>
            </w:pPr>
          </w:p>
          <w:p w14:paraId="37CE4B0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事例確認</w:t>
            </w:r>
          </w:p>
          <w:p w14:paraId="00201B5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事例分析しているか</w:t>
            </w:r>
          </w:p>
          <w:p w14:paraId="6AC49D82" w14:textId="77777777" w:rsidR="00A93F77" w:rsidRPr="002C0485" w:rsidRDefault="00A93F77" w:rsidP="002C0485">
            <w:pPr>
              <w:spacing w:line="211" w:lineRule="exact"/>
              <w:rPr>
                <w:rFonts w:ascii="ＭＳ ゴシック" w:eastAsia="ＭＳ ゴシック" w:hAnsi="ＭＳ ゴシック"/>
                <w:szCs w:val="18"/>
              </w:rPr>
            </w:pPr>
          </w:p>
          <w:p w14:paraId="13DB6F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ヒヤリハットの有･無</w:t>
            </w:r>
          </w:p>
          <w:p w14:paraId="644114E0" w14:textId="77777777" w:rsidR="00A93F77" w:rsidRPr="002C0485" w:rsidRDefault="00A93F77" w:rsidP="002C0485">
            <w:pPr>
              <w:pStyle w:val="a8"/>
              <w:wordWrap/>
              <w:rPr>
                <w:rFonts w:ascii="ＭＳ ゴシック" w:hAnsi="ＭＳ ゴシック"/>
                <w:spacing w:val="0"/>
              </w:rPr>
            </w:pPr>
          </w:p>
          <w:p w14:paraId="2FCAC1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賠償保険加入の有･無</w:t>
            </w:r>
          </w:p>
          <w:p w14:paraId="1070E2F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保険名：</w:t>
            </w:r>
          </w:p>
        </w:tc>
      </w:tr>
      <w:tr w:rsidR="00A93F77" w:rsidRPr="002C0485" w14:paraId="44267599" w14:textId="77777777" w:rsidTr="00DD499B">
        <w:trPr>
          <w:trHeight w:val="540"/>
        </w:trPr>
        <w:tc>
          <w:tcPr>
            <w:tcW w:w="1560" w:type="dxa"/>
            <w:tcBorders>
              <w:top w:val="single" w:sz="4" w:space="0" w:color="auto"/>
            </w:tcBorders>
          </w:tcPr>
          <w:p w14:paraId="0A81203A" w14:textId="6B6BA6B2" w:rsidR="00A93F77" w:rsidRPr="002C0485" w:rsidDel="00484644"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32</w:t>
            </w:r>
            <w:r w:rsidR="00A93F77" w:rsidRPr="002C0485">
              <w:rPr>
                <w:rFonts w:ascii="ＭＳ ゴシック" w:eastAsia="ＭＳ ゴシック" w:hAnsi="ＭＳ ゴシック" w:hint="eastAsia"/>
                <w:szCs w:val="18"/>
              </w:rPr>
              <w:t xml:space="preserve">　虐待の防止</w:t>
            </w:r>
          </w:p>
        </w:tc>
        <w:tc>
          <w:tcPr>
            <w:tcW w:w="5953" w:type="dxa"/>
            <w:tcBorders>
              <w:top w:val="single" w:sz="4" w:space="0" w:color="auto"/>
            </w:tcBorders>
          </w:tcPr>
          <w:p w14:paraId="417CDCE0" w14:textId="1BE6F0D4"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虐待の発生又はその再発を防止するため、次の各号に掲げる措置を講じているか。</w:t>
            </w:r>
            <w:r w:rsidRPr="002C0485">
              <w:rPr>
                <w:rFonts w:ascii="ＭＳ ゴシック" w:eastAsia="ＭＳ ゴシック" w:hAnsi="ＭＳ ゴシック" w:cs="ＭＳ ゴシック" w:hint="eastAsia"/>
                <w:w w:val="50"/>
                <w:kern w:val="0"/>
                <w:szCs w:val="18"/>
              </w:rPr>
              <w:t>◆平</w:t>
            </w:r>
            <w:r w:rsidRPr="002C0485">
              <w:rPr>
                <w:rFonts w:ascii="ＭＳ ゴシック" w:eastAsia="ＭＳ ゴシック" w:hAnsi="ＭＳ ゴシック" w:cs="ＭＳ ゴシック"/>
                <w:w w:val="50"/>
                <w:kern w:val="0"/>
                <w:szCs w:val="18"/>
              </w:rPr>
              <w:t>11厚令３７第３７条の２準用</w:t>
            </w:r>
          </w:p>
          <w:p w14:paraId="253A1D2B" w14:textId="5F230B5E"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一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12BCCB02" w14:textId="1DD40C2B"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二　事業所における虐待の防止のための指針を整備すること。</w:t>
            </w:r>
          </w:p>
          <w:p w14:paraId="6BF8E7C4" w14:textId="18D0B6BB"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三　事業所において、従業者に対し、虐待の防止のための研修を定期的に実施すること。</w:t>
            </w:r>
          </w:p>
          <w:p w14:paraId="312E8E33" w14:textId="6FAA5035"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四　前三号に掲げる措置を適切に実施するための担当者を置くこと。</w:t>
            </w:r>
          </w:p>
          <w:p w14:paraId="3EC1E5ED"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0950F069" w14:textId="05B1B9BB"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r w:rsidR="00A93F77" w:rsidRPr="002C0485">
              <w:rPr>
                <w:rFonts w:ascii="ＭＳ ゴシック" w:eastAsia="ＭＳ ゴシック" w:hAnsi="ＭＳ ゴシック" w:cs="ＭＳ ゴシック" w:hint="eastAsia"/>
                <w:w w:val="50"/>
                <w:kern w:val="0"/>
                <w:szCs w:val="18"/>
              </w:rPr>
              <w:t>◆平</w:t>
            </w:r>
            <w:r w:rsidR="00A93F77" w:rsidRPr="002C0485">
              <w:rPr>
                <w:rFonts w:ascii="ＭＳ ゴシック" w:eastAsia="ＭＳ ゴシック" w:hAnsi="ＭＳ ゴシック" w:cs="ＭＳ ゴシック"/>
                <w:w w:val="50"/>
                <w:kern w:val="0"/>
                <w:szCs w:val="18"/>
              </w:rPr>
              <w:t>11老企２５第３の十の３（</w:t>
            </w:r>
            <w:r w:rsidR="00DB2D8B" w:rsidRPr="002C0485">
              <w:rPr>
                <w:rFonts w:ascii="ＭＳ ゴシック" w:eastAsia="ＭＳ ゴシック" w:hAnsi="ＭＳ ゴシック" w:cs="ＭＳ ゴシック" w:hint="eastAsia"/>
                <w:w w:val="50"/>
                <w:kern w:val="0"/>
                <w:szCs w:val="18"/>
              </w:rPr>
              <w:t>１７</w:t>
            </w:r>
            <w:r w:rsidR="00A93F77" w:rsidRPr="002C0485">
              <w:rPr>
                <w:rFonts w:ascii="ＭＳ ゴシック" w:eastAsia="ＭＳ ゴシック" w:hAnsi="ＭＳ ゴシック" w:cs="ＭＳ ゴシック"/>
                <w:w w:val="50"/>
                <w:kern w:val="0"/>
                <w:szCs w:val="18"/>
              </w:rPr>
              <w:t>）</w:t>
            </w:r>
          </w:p>
          <w:p w14:paraId="0123ACD0" w14:textId="6C5A239C"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虐待の未然防止</w:t>
            </w:r>
          </w:p>
          <w:p w14:paraId="7279D8FA" w14:textId="443A6730"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高齢者の尊厳保持・人格尊重に対する配慮を常に心がけながらサービス提供にあたる必要があり、本主眼事項第１の１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4785F05F" w14:textId="5192716C"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虐待等の早期発見</w:t>
            </w:r>
          </w:p>
          <w:p w14:paraId="523A9FC7" w14:textId="4B7DCF3E" w:rsidR="008912AF"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47DE8BAB" w14:textId="0241E7FA"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虐待等への迅速かつ適切な対応</w:t>
            </w:r>
          </w:p>
          <w:p w14:paraId="2C9701F0" w14:textId="0EBDB353"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72CE8B63" w14:textId="2FCD9AFE"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以上の観点を踏まえ、虐待等の防止・早期発見に加え、虐待等が発生した場合はその再発を確実に防止するために次に掲げる事項を実施するものとする。</w:t>
            </w:r>
          </w:p>
          <w:p w14:paraId="1ED95162" w14:textId="1C9238BA"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①　虐待の防止のための対策を検討する委員会（第１号）</w:t>
            </w:r>
          </w:p>
          <w:p w14:paraId="7D90A9C1" w14:textId="2FFF7E53"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3B8E1916" w14:textId="59A442FF"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42C5B4B6" w14:textId="34B55F6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7C3FA433" w14:textId="4EB28FE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3E2FCC2" w14:textId="4C813CAA"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260764E9" w14:textId="7DE82A03"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虐待防止検討委員会その他事業所内の組織に関すること</w:t>
            </w:r>
          </w:p>
          <w:p w14:paraId="04B70E99" w14:textId="1801CD52"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虐待の防止のための指針の整備に関すること</w:t>
            </w:r>
          </w:p>
          <w:p w14:paraId="7DB7AFC9" w14:textId="7DC7605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ハ　虐待の防止のための職員研修の内容に関すること</w:t>
            </w:r>
          </w:p>
          <w:p w14:paraId="0ADFB8AB" w14:textId="03891EC4"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ニ　虐待等について、従業者が相談・報告できる体制整備に関すること</w:t>
            </w:r>
          </w:p>
          <w:p w14:paraId="273D0319" w14:textId="29C61FA2"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ホ　従業者が高齢者虐待を把握した場合に、市町村への通報が迅速かつ適切に行われるための方法に関すること</w:t>
            </w:r>
          </w:p>
          <w:p w14:paraId="7A9E682B" w14:textId="0745DDE3"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ヘ　虐待等が発生した場合、その発生原因等の分析から得られる再発の確実な防止策に関すること</w:t>
            </w:r>
          </w:p>
          <w:p w14:paraId="21759014" w14:textId="79A25C50"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ト　前号の再発の防止策を講じた際に、その効果についての評価に関すること</w:t>
            </w:r>
          </w:p>
          <w:p w14:paraId="36251A7F" w14:textId="0313C604"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②　虐待の防止のための指針</w:t>
            </w:r>
            <w:r w:rsidRPr="002C0485">
              <w:rPr>
                <w:rFonts w:ascii="ＭＳ ゴシック" w:eastAsia="ＭＳ ゴシック" w:hAnsi="ＭＳ ゴシック" w:hint="eastAsia"/>
                <w:szCs w:val="18"/>
              </w:rPr>
              <w:t>（</w:t>
            </w:r>
            <w:r w:rsidR="00A93F77" w:rsidRPr="002C0485">
              <w:rPr>
                <w:rFonts w:ascii="ＭＳ ゴシック" w:eastAsia="ＭＳ ゴシック" w:hAnsi="ＭＳ ゴシック"/>
                <w:szCs w:val="18"/>
              </w:rPr>
              <w:t>第２号</w:t>
            </w:r>
            <w:r w:rsidRPr="002C0485">
              <w:rPr>
                <w:rFonts w:ascii="ＭＳ ゴシック" w:eastAsia="ＭＳ ゴシック" w:hAnsi="ＭＳ ゴシック" w:hint="eastAsia"/>
                <w:szCs w:val="18"/>
              </w:rPr>
              <w:t>）</w:t>
            </w:r>
          </w:p>
          <w:p w14:paraId="7ADD1964" w14:textId="3ACD29C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事業者が整備する「虐待の防止のための指針」には、次のような項目を盛り込むこととする。</w:t>
            </w:r>
          </w:p>
          <w:p w14:paraId="0F240997" w14:textId="4E6D235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事業所における虐待の防止に関する基本的考え方</w:t>
            </w:r>
          </w:p>
          <w:p w14:paraId="7490ADDC" w14:textId="46F4EAFC"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虐待防止検討委員会その他事業所内の組織に関する事項</w:t>
            </w:r>
          </w:p>
          <w:p w14:paraId="6D6AC01D" w14:textId="309A1B0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ハ　虐待の防止のための職員研修に関する基本方針</w:t>
            </w:r>
          </w:p>
          <w:p w14:paraId="335907A8" w14:textId="18FB39DB"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ニ　虐待等が発生した場合の対応方法に関する基本方針</w:t>
            </w:r>
          </w:p>
          <w:p w14:paraId="798779E4" w14:textId="3B7A8D96"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ホ　虐待等が発生した場合の相談・報告体制に関する事項</w:t>
            </w:r>
          </w:p>
          <w:p w14:paraId="5D5C1311" w14:textId="26B74D4A"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ヘ　成年後見制度の利用支援に関する事項</w:t>
            </w:r>
          </w:p>
          <w:p w14:paraId="30545B1A" w14:textId="1066E269"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ト　虐待等に係る苦情解決方法に関する事項</w:t>
            </w:r>
          </w:p>
          <w:p w14:paraId="2F37CBD0" w14:textId="45E99078"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チ　利用者等に対する当該指針の閲覧に関する事項</w:t>
            </w:r>
          </w:p>
          <w:p w14:paraId="0A92BC76" w14:textId="22ED0F85"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リ　その他虐待の防止の推進のために必要な事項</w:t>
            </w:r>
          </w:p>
          <w:p w14:paraId="3A54C2CD" w14:textId="204630B4"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③　虐待の防止のための従業者に対する研修（第３号）</w:t>
            </w:r>
          </w:p>
          <w:p w14:paraId="1A21B848" w14:textId="745DBC2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従業者に対する虐待の防止のための研修の内容としては、虐待等の防止に関する基礎的内容等の適切な知識を普及・啓発するものであるとともに、事業所における指針に基づき、虐待の防止の徹底を行うものとする。</w:t>
            </w:r>
          </w:p>
          <w:p w14:paraId="500FB893" w14:textId="0E2EDDB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職員教育を組織的に徹底させていくためには、事業者が指針に基づいた研修プログラムを作成し、定期的な研修（年</w:t>
            </w:r>
            <w:r w:rsidR="00811437">
              <w:rPr>
                <w:rFonts w:ascii="ＭＳ ゴシック" w:eastAsia="ＭＳ ゴシック" w:hAnsi="ＭＳ ゴシック" w:hint="eastAsia"/>
                <w:szCs w:val="18"/>
              </w:rPr>
              <w:t>２</w:t>
            </w:r>
            <w:r w:rsidR="00A93F77" w:rsidRPr="002C0485">
              <w:rPr>
                <w:rFonts w:ascii="ＭＳ ゴシック" w:eastAsia="ＭＳ ゴシック" w:hAnsi="ＭＳ ゴシック" w:hint="eastAsia"/>
                <w:szCs w:val="18"/>
              </w:rPr>
              <w:t>回以上）を実施するとともに、新規採用時には必ず虐待の防止のための研修を実施することが重要である。</w:t>
            </w:r>
          </w:p>
          <w:p w14:paraId="3D3B05AF" w14:textId="22B06DE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また、研修の実施内容についても記録することが必要である。研修の実施は、事業所内での研修で差し支えない。</w:t>
            </w:r>
          </w:p>
          <w:p w14:paraId="011D4522" w14:textId="3851E038"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④　虐待の防止に関する措置を適切に実施するための担当者（第４号）</w:t>
            </w:r>
          </w:p>
          <w:p w14:paraId="54E04088" w14:textId="03A10FF5" w:rsidR="00C120E0"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r w:rsidR="00C120E0" w:rsidRPr="002C0485">
              <w:rPr>
                <w:rFonts w:ascii="ＭＳ ゴシック" w:eastAsia="ＭＳ ゴシック" w:hAnsi="ＭＳ ゴシック" w:hint="eastAsia"/>
                <w:szCs w:val="18"/>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16BE0BAB" w14:textId="463DFBAE" w:rsidR="00A93F77" w:rsidRPr="002C0485" w:rsidRDefault="00C120E0" w:rsidP="002C0485">
            <w:pPr>
              <w:spacing w:line="211" w:lineRule="exact"/>
              <w:ind w:left="1080" w:hangingChars="600" w:hanging="10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25" w:type="dxa"/>
            <w:tcBorders>
              <w:top w:val="single" w:sz="4" w:space="0" w:color="auto"/>
            </w:tcBorders>
          </w:tcPr>
          <w:p w14:paraId="045EB44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03688E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3D25440" w14:textId="072F6EA6"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6612705B" w14:textId="77777777" w:rsidR="00A63D25" w:rsidRPr="002C0485" w:rsidRDefault="00A63D25" w:rsidP="002C0485">
            <w:pPr>
              <w:spacing w:line="211" w:lineRule="exact"/>
              <w:ind w:right="180"/>
              <w:jc w:val="right"/>
              <w:rPr>
                <w:rFonts w:ascii="ＭＳ ゴシック" w:eastAsia="ＭＳ ゴシック" w:hAnsi="ＭＳ ゴシック"/>
                <w:szCs w:val="18"/>
              </w:rPr>
            </w:pPr>
            <w:r w:rsidRPr="002C0485">
              <w:rPr>
                <w:rFonts w:ascii="ＭＳ ゴシック" w:eastAsia="ＭＳ ゴシック" w:hAnsi="ＭＳ ゴシック" w:hint="eastAsia"/>
                <w:szCs w:val="18"/>
              </w:rPr>
              <w:t>※(減算規定あり）</w:t>
            </w:r>
          </w:p>
          <w:p w14:paraId="3E5D3889" w14:textId="77777777" w:rsidR="00A93F77" w:rsidRPr="002C0485" w:rsidRDefault="00A93F77" w:rsidP="002C0485">
            <w:pPr>
              <w:spacing w:line="211" w:lineRule="exact"/>
              <w:rPr>
                <w:rFonts w:ascii="ＭＳ ゴシック" w:eastAsia="ＭＳ ゴシック" w:hAnsi="ＭＳ ゴシック"/>
                <w:szCs w:val="18"/>
              </w:rPr>
            </w:pPr>
          </w:p>
          <w:p w14:paraId="6D34B394" w14:textId="19DA1BB8" w:rsidR="00A93F77" w:rsidRPr="002C0485" w:rsidRDefault="00A93F77" w:rsidP="002C0485">
            <w:pPr>
              <w:spacing w:line="211" w:lineRule="exact"/>
              <w:rPr>
                <w:rFonts w:ascii="ＭＳ ゴシック" w:eastAsia="ＭＳ ゴシック" w:hAnsi="ＭＳ ゴシック"/>
                <w:szCs w:val="18"/>
              </w:rPr>
            </w:pPr>
          </w:p>
          <w:p w14:paraId="5F662B7F" w14:textId="6D9F962E" w:rsidR="00A93F77" w:rsidRPr="002C0485" w:rsidRDefault="00A93F77" w:rsidP="002C0485">
            <w:pPr>
              <w:spacing w:line="211" w:lineRule="exact"/>
              <w:rPr>
                <w:rFonts w:ascii="ＭＳ ゴシック" w:eastAsia="ＭＳ ゴシック" w:hAnsi="ＭＳ ゴシック"/>
                <w:szCs w:val="18"/>
              </w:rPr>
            </w:pPr>
          </w:p>
          <w:p w14:paraId="1E5143E5" w14:textId="2EA6724C" w:rsidR="00A93F77" w:rsidRPr="002C0485" w:rsidRDefault="00A93F77" w:rsidP="002C0485">
            <w:pPr>
              <w:spacing w:line="211" w:lineRule="exact"/>
              <w:rPr>
                <w:rFonts w:ascii="ＭＳ ゴシック" w:eastAsia="ＭＳ ゴシック" w:hAnsi="ＭＳ ゴシック"/>
                <w:szCs w:val="18"/>
              </w:rPr>
            </w:pPr>
          </w:p>
          <w:p w14:paraId="427B99BD" w14:textId="1AC5B01E" w:rsidR="00A93F77" w:rsidRPr="002C0485" w:rsidRDefault="00A93F77" w:rsidP="002C0485">
            <w:pPr>
              <w:spacing w:line="211" w:lineRule="exact"/>
              <w:rPr>
                <w:rFonts w:ascii="ＭＳ ゴシック" w:eastAsia="ＭＳ ゴシック" w:hAnsi="ＭＳ ゴシック"/>
                <w:szCs w:val="18"/>
              </w:rPr>
            </w:pPr>
          </w:p>
          <w:p w14:paraId="2D023B2D" w14:textId="49A503BD" w:rsidR="00A93F77" w:rsidRPr="002C0485" w:rsidRDefault="00A93F77" w:rsidP="002C0485">
            <w:pPr>
              <w:spacing w:line="211" w:lineRule="exact"/>
              <w:rPr>
                <w:rFonts w:ascii="ＭＳ ゴシック" w:eastAsia="ＭＳ ゴシック" w:hAnsi="ＭＳ ゴシック"/>
                <w:szCs w:val="18"/>
              </w:rPr>
            </w:pPr>
          </w:p>
          <w:p w14:paraId="5A8D540F" w14:textId="7ADE9A96" w:rsidR="00A93F77" w:rsidRPr="002C0485" w:rsidRDefault="00A93F77" w:rsidP="002C0485">
            <w:pPr>
              <w:spacing w:line="211" w:lineRule="exact"/>
              <w:rPr>
                <w:rFonts w:ascii="ＭＳ ゴシック" w:eastAsia="ＭＳ ゴシック" w:hAnsi="ＭＳ ゴシック"/>
                <w:szCs w:val="18"/>
              </w:rPr>
            </w:pPr>
          </w:p>
          <w:p w14:paraId="48DD7636" w14:textId="730CCA0F" w:rsidR="00A93F77" w:rsidRPr="002C0485" w:rsidRDefault="00A93F77" w:rsidP="002C0485">
            <w:pPr>
              <w:spacing w:line="211" w:lineRule="exact"/>
              <w:rPr>
                <w:rFonts w:ascii="ＭＳ ゴシック" w:eastAsia="ＭＳ ゴシック" w:hAnsi="ＭＳ ゴシック"/>
                <w:szCs w:val="18"/>
              </w:rPr>
            </w:pPr>
          </w:p>
          <w:p w14:paraId="4CB0967D" w14:textId="2D8A08C3" w:rsidR="00A93F77" w:rsidRPr="002C0485" w:rsidRDefault="00A93F77" w:rsidP="002C0485">
            <w:pPr>
              <w:spacing w:line="211" w:lineRule="exact"/>
              <w:rPr>
                <w:rFonts w:ascii="ＭＳ ゴシック" w:eastAsia="ＭＳ ゴシック" w:hAnsi="ＭＳ ゴシック"/>
                <w:szCs w:val="18"/>
              </w:rPr>
            </w:pPr>
          </w:p>
          <w:p w14:paraId="237EE208" w14:textId="55B2016E" w:rsidR="00A93F77" w:rsidRPr="002C0485" w:rsidRDefault="00A93F77" w:rsidP="002C0485">
            <w:pPr>
              <w:spacing w:line="211" w:lineRule="exact"/>
              <w:rPr>
                <w:rFonts w:ascii="ＭＳ ゴシック" w:eastAsia="ＭＳ ゴシック" w:hAnsi="ＭＳ ゴシック"/>
                <w:szCs w:val="18"/>
              </w:rPr>
            </w:pPr>
          </w:p>
          <w:p w14:paraId="28EDBF77" w14:textId="43D6FE4A" w:rsidR="00A93F77" w:rsidRPr="002C0485" w:rsidRDefault="00A93F77" w:rsidP="002C0485">
            <w:pPr>
              <w:spacing w:line="211" w:lineRule="exact"/>
              <w:rPr>
                <w:rFonts w:ascii="ＭＳ ゴシック" w:eastAsia="ＭＳ ゴシック" w:hAnsi="ＭＳ ゴシック"/>
                <w:szCs w:val="18"/>
              </w:rPr>
            </w:pPr>
          </w:p>
          <w:p w14:paraId="29E6305B" w14:textId="7ED9D3DE" w:rsidR="00A93F77" w:rsidRPr="002C0485" w:rsidRDefault="00A93F77" w:rsidP="002C0485">
            <w:pPr>
              <w:spacing w:line="211" w:lineRule="exact"/>
              <w:rPr>
                <w:rFonts w:ascii="ＭＳ ゴシック" w:eastAsia="ＭＳ ゴシック" w:hAnsi="ＭＳ ゴシック"/>
                <w:szCs w:val="18"/>
              </w:rPr>
            </w:pPr>
          </w:p>
          <w:p w14:paraId="05A1F06D" w14:textId="309133FB" w:rsidR="00A93F77" w:rsidRPr="002C0485" w:rsidRDefault="00A93F77" w:rsidP="002C0485">
            <w:pPr>
              <w:spacing w:line="211" w:lineRule="exact"/>
              <w:rPr>
                <w:rFonts w:ascii="ＭＳ ゴシック" w:eastAsia="ＭＳ ゴシック" w:hAnsi="ＭＳ ゴシック"/>
                <w:szCs w:val="18"/>
              </w:rPr>
            </w:pPr>
          </w:p>
          <w:p w14:paraId="4D83E85E" w14:textId="5876433A" w:rsidR="00A93F77" w:rsidRPr="002C0485" w:rsidRDefault="00A93F77" w:rsidP="002C0485">
            <w:pPr>
              <w:spacing w:line="211" w:lineRule="exact"/>
              <w:rPr>
                <w:rFonts w:ascii="ＭＳ ゴシック" w:eastAsia="ＭＳ ゴシック" w:hAnsi="ＭＳ ゴシック"/>
                <w:szCs w:val="18"/>
              </w:rPr>
            </w:pPr>
          </w:p>
          <w:p w14:paraId="4BFDE32F" w14:textId="6601571E" w:rsidR="00A93F77" w:rsidRPr="002C0485" w:rsidRDefault="00A93F77" w:rsidP="002C0485">
            <w:pPr>
              <w:spacing w:line="211" w:lineRule="exact"/>
              <w:rPr>
                <w:rFonts w:ascii="ＭＳ ゴシック" w:eastAsia="ＭＳ ゴシック" w:hAnsi="ＭＳ ゴシック"/>
                <w:szCs w:val="18"/>
              </w:rPr>
            </w:pPr>
          </w:p>
          <w:p w14:paraId="5C77F9F5" w14:textId="01BD009A" w:rsidR="00A93F77" w:rsidRPr="002C0485" w:rsidRDefault="00A93F77" w:rsidP="002C0485">
            <w:pPr>
              <w:spacing w:line="211" w:lineRule="exact"/>
              <w:rPr>
                <w:rFonts w:ascii="ＭＳ ゴシック" w:eastAsia="ＭＳ ゴシック" w:hAnsi="ＭＳ ゴシック"/>
                <w:szCs w:val="18"/>
              </w:rPr>
            </w:pPr>
          </w:p>
          <w:p w14:paraId="4ACCCA31" w14:textId="2D75A720" w:rsidR="00A93F77" w:rsidRPr="002C0485" w:rsidRDefault="00A93F77" w:rsidP="002C0485">
            <w:pPr>
              <w:spacing w:line="211" w:lineRule="exact"/>
              <w:rPr>
                <w:rFonts w:ascii="ＭＳ ゴシック" w:eastAsia="ＭＳ ゴシック" w:hAnsi="ＭＳ ゴシック"/>
                <w:szCs w:val="18"/>
              </w:rPr>
            </w:pPr>
          </w:p>
          <w:p w14:paraId="159941A2" w14:textId="33779083" w:rsidR="00A93F77" w:rsidRPr="002C0485" w:rsidRDefault="00A93F77" w:rsidP="002C0485">
            <w:pPr>
              <w:spacing w:line="211" w:lineRule="exact"/>
              <w:rPr>
                <w:rFonts w:ascii="ＭＳ ゴシック" w:eastAsia="ＭＳ ゴシック" w:hAnsi="ＭＳ ゴシック"/>
                <w:szCs w:val="18"/>
              </w:rPr>
            </w:pPr>
          </w:p>
          <w:p w14:paraId="0CEFAEF6" w14:textId="6217BDC6" w:rsidR="00A93F77" w:rsidRPr="002C0485" w:rsidRDefault="00A93F77" w:rsidP="002C0485">
            <w:pPr>
              <w:spacing w:line="211" w:lineRule="exact"/>
              <w:rPr>
                <w:rFonts w:ascii="ＭＳ ゴシック" w:eastAsia="ＭＳ ゴシック" w:hAnsi="ＭＳ ゴシック"/>
                <w:szCs w:val="18"/>
              </w:rPr>
            </w:pPr>
          </w:p>
          <w:p w14:paraId="43D84DCA" w14:textId="5C2D17B2" w:rsidR="00A93F77" w:rsidRPr="002C0485" w:rsidRDefault="00A93F77" w:rsidP="002C0485">
            <w:pPr>
              <w:spacing w:line="211" w:lineRule="exact"/>
              <w:rPr>
                <w:rFonts w:ascii="ＭＳ ゴシック" w:eastAsia="ＭＳ ゴシック" w:hAnsi="ＭＳ ゴシック"/>
                <w:szCs w:val="18"/>
              </w:rPr>
            </w:pPr>
          </w:p>
          <w:p w14:paraId="48F2F549" w14:textId="2BB8C165" w:rsidR="00A93F77" w:rsidRPr="002C0485" w:rsidRDefault="00A93F77" w:rsidP="002C0485">
            <w:pPr>
              <w:spacing w:line="211" w:lineRule="exact"/>
              <w:rPr>
                <w:rFonts w:ascii="ＭＳ ゴシック" w:eastAsia="ＭＳ ゴシック" w:hAnsi="ＭＳ ゴシック"/>
                <w:szCs w:val="18"/>
              </w:rPr>
            </w:pPr>
          </w:p>
          <w:p w14:paraId="69E00B4B" w14:textId="531E20A6" w:rsidR="00A93F77" w:rsidRPr="002C0485" w:rsidRDefault="00A93F77" w:rsidP="002C0485">
            <w:pPr>
              <w:spacing w:line="211" w:lineRule="exact"/>
              <w:rPr>
                <w:rFonts w:ascii="ＭＳ ゴシック" w:eastAsia="ＭＳ ゴシック" w:hAnsi="ＭＳ ゴシック"/>
                <w:szCs w:val="18"/>
              </w:rPr>
            </w:pPr>
          </w:p>
          <w:p w14:paraId="45D7696E" w14:textId="73F474BA" w:rsidR="00A93F77" w:rsidRPr="002C0485" w:rsidRDefault="00A93F77" w:rsidP="002C0485">
            <w:pPr>
              <w:spacing w:line="211" w:lineRule="exact"/>
              <w:rPr>
                <w:rFonts w:ascii="ＭＳ ゴシック" w:eastAsia="ＭＳ ゴシック" w:hAnsi="ＭＳ ゴシック"/>
                <w:szCs w:val="18"/>
              </w:rPr>
            </w:pPr>
          </w:p>
          <w:p w14:paraId="042F06A0" w14:textId="600AA145" w:rsidR="00A93F77" w:rsidRPr="002C0485" w:rsidRDefault="00A93F77" w:rsidP="002C0485">
            <w:pPr>
              <w:spacing w:line="211" w:lineRule="exact"/>
              <w:rPr>
                <w:rFonts w:ascii="ＭＳ ゴシック" w:eastAsia="ＭＳ ゴシック" w:hAnsi="ＭＳ ゴシック"/>
                <w:szCs w:val="18"/>
              </w:rPr>
            </w:pPr>
          </w:p>
          <w:p w14:paraId="12D9CF1A" w14:textId="48EAD5A9" w:rsidR="00A93F77" w:rsidRPr="002C0485" w:rsidRDefault="00A93F77" w:rsidP="002C0485">
            <w:pPr>
              <w:spacing w:line="211" w:lineRule="exact"/>
              <w:rPr>
                <w:rFonts w:ascii="ＭＳ ゴシック" w:eastAsia="ＭＳ ゴシック" w:hAnsi="ＭＳ ゴシック"/>
                <w:szCs w:val="18"/>
              </w:rPr>
            </w:pPr>
          </w:p>
          <w:p w14:paraId="74139D97" w14:textId="2F91AAF5" w:rsidR="00A93F77" w:rsidRPr="002C0485" w:rsidRDefault="00A93F77" w:rsidP="002C0485">
            <w:pPr>
              <w:spacing w:line="211" w:lineRule="exact"/>
              <w:rPr>
                <w:rFonts w:ascii="ＭＳ ゴシック" w:eastAsia="ＭＳ ゴシック" w:hAnsi="ＭＳ ゴシック"/>
                <w:szCs w:val="18"/>
              </w:rPr>
            </w:pPr>
          </w:p>
          <w:p w14:paraId="025851A6" w14:textId="1140FC37" w:rsidR="00A93F77" w:rsidRPr="002C0485" w:rsidRDefault="00A93F77" w:rsidP="002C0485">
            <w:pPr>
              <w:spacing w:line="211" w:lineRule="exact"/>
              <w:rPr>
                <w:rFonts w:ascii="ＭＳ ゴシック" w:eastAsia="ＭＳ ゴシック" w:hAnsi="ＭＳ ゴシック"/>
                <w:szCs w:val="18"/>
              </w:rPr>
            </w:pPr>
          </w:p>
          <w:p w14:paraId="05187239" w14:textId="15E2AD95" w:rsidR="00A93F77" w:rsidRPr="002C0485" w:rsidRDefault="00A93F77" w:rsidP="002C0485">
            <w:pPr>
              <w:spacing w:line="211" w:lineRule="exact"/>
              <w:rPr>
                <w:rFonts w:ascii="ＭＳ ゴシック" w:eastAsia="ＭＳ ゴシック" w:hAnsi="ＭＳ ゴシック"/>
                <w:szCs w:val="18"/>
              </w:rPr>
            </w:pPr>
          </w:p>
          <w:p w14:paraId="3429DB70" w14:textId="44D414E7" w:rsidR="00A93F77" w:rsidRPr="002C0485" w:rsidRDefault="00A93F77" w:rsidP="002C0485">
            <w:pPr>
              <w:spacing w:line="211" w:lineRule="exact"/>
              <w:rPr>
                <w:rFonts w:ascii="ＭＳ ゴシック" w:eastAsia="ＭＳ ゴシック" w:hAnsi="ＭＳ ゴシック"/>
                <w:szCs w:val="18"/>
              </w:rPr>
            </w:pPr>
          </w:p>
          <w:p w14:paraId="1732CB1F" w14:textId="12A718A4" w:rsidR="00A93F77" w:rsidRPr="002C0485" w:rsidRDefault="00A93F77" w:rsidP="002C0485">
            <w:pPr>
              <w:spacing w:line="211" w:lineRule="exact"/>
              <w:rPr>
                <w:rFonts w:ascii="ＭＳ ゴシック" w:eastAsia="ＭＳ ゴシック" w:hAnsi="ＭＳ ゴシック"/>
                <w:szCs w:val="18"/>
              </w:rPr>
            </w:pPr>
          </w:p>
          <w:p w14:paraId="2F68FDC8" w14:textId="69DCAFF4" w:rsidR="00A93F77" w:rsidRPr="002C0485" w:rsidRDefault="00A93F77" w:rsidP="002C0485">
            <w:pPr>
              <w:spacing w:line="211" w:lineRule="exact"/>
              <w:rPr>
                <w:rFonts w:ascii="ＭＳ ゴシック" w:eastAsia="ＭＳ ゴシック" w:hAnsi="ＭＳ ゴシック"/>
                <w:szCs w:val="18"/>
              </w:rPr>
            </w:pPr>
          </w:p>
          <w:p w14:paraId="5BBCDDDA" w14:textId="77777777" w:rsidR="00A93F77" w:rsidRPr="002C0485" w:rsidRDefault="00A93F77" w:rsidP="002C0485">
            <w:pPr>
              <w:spacing w:line="211" w:lineRule="exact"/>
              <w:rPr>
                <w:rFonts w:ascii="ＭＳ ゴシック" w:eastAsia="ＭＳ ゴシック" w:hAnsi="ＭＳ ゴシック"/>
                <w:szCs w:val="18"/>
              </w:rPr>
            </w:pPr>
          </w:p>
          <w:p w14:paraId="61B8490D" w14:textId="0252CE00" w:rsidR="00A93F77" w:rsidRPr="002C0485" w:rsidRDefault="00A93F77" w:rsidP="002C0485">
            <w:pPr>
              <w:spacing w:line="211" w:lineRule="exact"/>
              <w:rPr>
                <w:rFonts w:ascii="ＭＳ ゴシック" w:eastAsia="ＭＳ ゴシック" w:hAnsi="ＭＳ ゴシック"/>
                <w:szCs w:val="18"/>
              </w:rPr>
            </w:pPr>
          </w:p>
          <w:p w14:paraId="3DB58C79" w14:textId="78DAD9D1" w:rsidR="008912AF" w:rsidRPr="002C0485" w:rsidRDefault="008912AF" w:rsidP="002C0485">
            <w:pPr>
              <w:spacing w:line="211" w:lineRule="exact"/>
              <w:rPr>
                <w:rFonts w:ascii="ＭＳ ゴシック" w:eastAsia="ＭＳ ゴシック" w:hAnsi="ＭＳ ゴシック"/>
                <w:szCs w:val="18"/>
              </w:rPr>
            </w:pPr>
          </w:p>
          <w:p w14:paraId="7EE3324A" w14:textId="6D0D3B63" w:rsidR="008912AF" w:rsidRPr="002C0485" w:rsidRDefault="008912AF" w:rsidP="002C0485">
            <w:pPr>
              <w:spacing w:line="211" w:lineRule="exact"/>
              <w:rPr>
                <w:rFonts w:ascii="ＭＳ ゴシック" w:eastAsia="ＭＳ ゴシック" w:hAnsi="ＭＳ ゴシック"/>
                <w:szCs w:val="18"/>
              </w:rPr>
            </w:pPr>
          </w:p>
          <w:p w14:paraId="2FAC4492" w14:textId="71E87549" w:rsidR="008912AF" w:rsidRDefault="008912AF" w:rsidP="002C0485">
            <w:pPr>
              <w:spacing w:line="211" w:lineRule="exact"/>
              <w:rPr>
                <w:rFonts w:ascii="ＭＳ ゴシック" w:eastAsia="ＭＳ ゴシック" w:hAnsi="ＭＳ ゴシック"/>
                <w:szCs w:val="18"/>
              </w:rPr>
            </w:pPr>
          </w:p>
          <w:p w14:paraId="7DE85DCA" w14:textId="77777777" w:rsidR="001F375E" w:rsidRPr="002C0485" w:rsidRDefault="001F375E" w:rsidP="002C0485">
            <w:pPr>
              <w:spacing w:line="211" w:lineRule="exact"/>
              <w:rPr>
                <w:rFonts w:ascii="ＭＳ ゴシック" w:eastAsia="ＭＳ ゴシック" w:hAnsi="ＭＳ ゴシック"/>
                <w:szCs w:val="18"/>
              </w:rPr>
            </w:pPr>
          </w:p>
          <w:p w14:paraId="730C2B61" w14:textId="34E915DC" w:rsidR="008912AF" w:rsidRPr="002C0485" w:rsidRDefault="008912AF" w:rsidP="002C0485">
            <w:pPr>
              <w:spacing w:line="211" w:lineRule="exact"/>
              <w:rPr>
                <w:rFonts w:ascii="ＭＳ ゴシック" w:eastAsia="ＭＳ ゴシック" w:hAnsi="ＭＳ ゴシック"/>
                <w:szCs w:val="18"/>
              </w:rPr>
            </w:pPr>
          </w:p>
          <w:p w14:paraId="00D43BFA" w14:textId="690D8849" w:rsidR="008912AF" w:rsidRPr="002C0485" w:rsidRDefault="008912AF" w:rsidP="002C0485">
            <w:pPr>
              <w:spacing w:line="211" w:lineRule="exact"/>
              <w:rPr>
                <w:rFonts w:ascii="ＭＳ ゴシック" w:eastAsia="ＭＳ ゴシック" w:hAnsi="ＭＳ ゴシック"/>
                <w:szCs w:val="18"/>
              </w:rPr>
            </w:pPr>
          </w:p>
          <w:p w14:paraId="473247A4" w14:textId="77777777" w:rsidR="008912AF" w:rsidRPr="002C0485" w:rsidRDefault="008912AF" w:rsidP="002C0485">
            <w:pPr>
              <w:spacing w:line="211" w:lineRule="exact"/>
              <w:rPr>
                <w:rFonts w:ascii="ＭＳ ゴシック" w:eastAsia="ＭＳ ゴシック" w:hAnsi="ＭＳ ゴシック"/>
                <w:szCs w:val="18"/>
              </w:rPr>
            </w:pPr>
          </w:p>
          <w:p w14:paraId="60275592" w14:textId="77777777" w:rsidR="00A93F77" w:rsidRPr="002C0485" w:rsidRDefault="00A93F77" w:rsidP="002C0485">
            <w:pPr>
              <w:spacing w:line="211" w:lineRule="exact"/>
              <w:rPr>
                <w:rFonts w:ascii="ＭＳ ゴシック" w:eastAsia="ＭＳ ゴシック" w:hAnsi="ＭＳ ゴシック"/>
                <w:szCs w:val="18"/>
              </w:rPr>
            </w:pPr>
          </w:p>
          <w:p w14:paraId="1A3A4DB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虐待の防止のための対策を検討する委員会の開催の有無　【有・無】</w:t>
            </w:r>
          </w:p>
          <w:p w14:paraId="4FF79568" w14:textId="77777777" w:rsidR="00A93F77" w:rsidRPr="002C0485" w:rsidRDefault="00A93F77" w:rsidP="002C0485">
            <w:pPr>
              <w:spacing w:line="211" w:lineRule="exact"/>
              <w:rPr>
                <w:rFonts w:ascii="ＭＳ ゴシック" w:eastAsia="ＭＳ ゴシック" w:hAnsi="ＭＳ ゴシック"/>
                <w:szCs w:val="18"/>
              </w:rPr>
            </w:pPr>
          </w:p>
          <w:p w14:paraId="44E1CF67" w14:textId="77777777" w:rsidR="001F375E" w:rsidRPr="003A64F3" w:rsidRDefault="001F375E" w:rsidP="001F375E">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開催日</w:t>
            </w:r>
          </w:p>
          <w:p w14:paraId="6406D980" w14:textId="2A159636" w:rsidR="001F375E" w:rsidRPr="003A64F3" w:rsidRDefault="001F375E" w:rsidP="001F375E">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 xml:space="preserve">　　年　　月　　日</w:t>
            </w:r>
          </w:p>
          <w:p w14:paraId="710965F2" w14:textId="022E7E51" w:rsidR="00A93F77" w:rsidRDefault="00A93F77" w:rsidP="002C0485">
            <w:pPr>
              <w:spacing w:line="211" w:lineRule="exact"/>
              <w:rPr>
                <w:rFonts w:ascii="ＭＳ ゴシック" w:eastAsia="ＭＳ ゴシック" w:hAnsi="ＭＳ ゴシック"/>
                <w:szCs w:val="18"/>
              </w:rPr>
            </w:pPr>
          </w:p>
          <w:p w14:paraId="4CB09B2D" w14:textId="77777777" w:rsidR="001F375E" w:rsidRDefault="001F375E" w:rsidP="002C0485">
            <w:pPr>
              <w:spacing w:line="211" w:lineRule="exact"/>
              <w:rPr>
                <w:rFonts w:ascii="ＭＳ ゴシック" w:eastAsia="ＭＳ ゴシック" w:hAnsi="ＭＳ ゴシック"/>
                <w:szCs w:val="18"/>
              </w:rPr>
            </w:pPr>
          </w:p>
          <w:p w14:paraId="579ECD15" w14:textId="77777777" w:rsidR="001F375E" w:rsidRPr="002C0485" w:rsidRDefault="001F375E" w:rsidP="002C0485">
            <w:pPr>
              <w:spacing w:line="211" w:lineRule="exact"/>
              <w:rPr>
                <w:rFonts w:ascii="ＭＳ ゴシック" w:eastAsia="ＭＳ ゴシック" w:hAnsi="ＭＳ ゴシック"/>
                <w:szCs w:val="18"/>
              </w:rPr>
            </w:pPr>
          </w:p>
          <w:p w14:paraId="1098F246" w14:textId="77777777" w:rsidR="00A93F77" w:rsidRPr="002C0485" w:rsidRDefault="00A93F77" w:rsidP="002C0485">
            <w:pPr>
              <w:spacing w:line="211" w:lineRule="exact"/>
              <w:rPr>
                <w:rFonts w:ascii="ＭＳ ゴシック" w:eastAsia="ＭＳ ゴシック" w:hAnsi="ＭＳ ゴシック"/>
                <w:szCs w:val="18"/>
              </w:rPr>
            </w:pPr>
          </w:p>
          <w:p w14:paraId="5693168F" w14:textId="77777777" w:rsidR="00A93F77" w:rsidRPr="002C0485" w:rsidRDefault="00A93F77" w:rsidP="002C0485">
            <w:pPr>
              <w:spacing w:line="211" w:lineRule="exact"/>
              <w:rPr>
                <w:rFonts w:ascii="ＭＳ ゴシック" w:eastAsia="ＭＳ ゴシック" w:hAnsi="ＭＳ ゴシック"/>
                <w:szCs w:val="18"/>
              </w:rPr>
            </w:pPr>
          </w:p>
          <w:p w14:paraId="63D54F74" w14:textId="77777777" w:rsidR="00A93F77" w:rsidRPr="002C0485" w:rsidRDefault="00A93F77" w:rsidP="002C0485">
            <w:pPr>
              <w:spacing w:line="211" w:lineRule="exact"/>
              <w:rPr>
                <w:rFonts w:ascii="ＭＳ ゴシック" w:eastAsia="ＭＳ ゴシック" w:hAnsi="ＭＳ ゴシック"/>
                <w:szCs w:val="18"/>
              </w:rPr>
            </w:pPr>
          </w:p>
          <w:p w14:paraId="0955F760" w14:textId="77777777" w:rsidR="00A93F77" w:rsidRPr="002C0485" w:rsidRDefault="00A93F77" w:rsidP="002C0485">
            <w:pPr>
              <w:spacing w:line="211" w:lineRule="exact"/>
              <w:rPr>
                <w:rFonts w:ascii="ＭＳ ゴシック" w:eastAsia="ＭＳ ゴシック" w:hAnsi="ＭＳ ゴシック"/>
                <w:szCs w:val="18"/>
              </w:rPr>
            </w:pPr>
          </w:p>
          <w:p w14:paraId="41FFD65F" w14:textId="77777777" w:rsidR="00A93F77" w:rsidRPr="002C0485" w:rsidRDefault="00A93F77" w:rsidP="002C0485">
            <w:pPr>
              <w:spacing w:line="211" w:lineRule="exact"/>
              <w:rPr>
                <w:rFonts w:ascii="ＭＳ ゴシック" w:eastAsia="ＭＳ ゴシック" w:hAnsi="ＭＳ ゴシック"/>
                <w:szCs w:val="18"/>
              </w:rPr>
            </w:pPr>
          </w:p>
          <w:p w14:paraId="0ECFD2B5" w14:textId="77777777" w:rsidR="00A93F77" w:rsidRPr="002C0485" w:rsidRDefault="00A93F77" w:rsidP="002C0485">
            <w:pPr>
              <w:spacing w:line="211" w:lineRule="exact"/>
              <w:rPr>
                <w:rFonts w:ascii="ＭＳ ゴシック" w:eastAsia="ＭＳ ゴシック" w:hAnsi="ＭＳ ゴシック"/>
                <w:szCs w:val="18"/>
              </w:rPr>
            </w:pPr>
          </w:p>
          <w:p w14:paraId="55D31536" w14:textId="77777777" w:rsidR="00A93F77" w:rsidRPr="002C0485" w:rsidRDefault="00A93F77" w:rsidP="002C0485">
            <w:pPr>
              <w:spacing w:line="211" w:lineRule="exact"/>
              <w:rPr>
                <w:rFonts w:ascii="ＭＳ ゴシック" w:eastAsia="ＭＳ ゴシック" w:hAnsi="ＭＳ ゴシック"/>
                <w:szCs w:val="18"/>
              </w:rPr>
            </w:pPr>
          </w:p>
          <w:p w14:paraId="1DE19FF2" w14:textId="77777777" w:rsidR="00A93F77" w:rsidRPr="002C0485" w:rsidRDefault="00A93F77" w:rsidP="002C0485">
            <w:pPr>
              <w:spacing w:line="211" w:lineRule="exact"/>
              <w:rPr>
                <w:rFonts w:ascii="ＭＳ ゴシック" w:eastAsia="ＭＳ ゴシック" w:hAnsi="ＭＳ ゴシック"/>
                <w:szCs w:val="18"/>
              </w:rPr>
            </w:pPr>
          </w:p>
          <w:p w14:paraId="73C1CCE5" w14:textId="77777777" w:rsidR="00A93F77" w:rsidRPr="002C0485" w:rsidRDefault="00A93F77" w:rsidP="002C0485">
            <w:pPr>
              <w:spacing w:line="211" w:lineRule="exact"/>
              <w:rPr>
                <w:rFonts w:ascii="ＭＳ ゴシック" w:eastAsia="ＭＳ ゴシック" w:hAnsi="ＭＳ ゴシック"/>
                <w:szCs w:val="18"/>
              </w:rPr>
            </w:pPr>
          </w:p>
          <w:p w14:paraId="6CDE600E" w14:textId="77777777" w:rsidR="00A93F77" w:rsidRPr="002C0485" w:rsidRDefault="00A93F77" w:rsidP="002C0485">
            <w:pPr>
              <w:spacing w:line="211" w:lineRule="exact"/>
              <w:rPr>
                <w:rFonts w:ascii="ＭＳ ゴシック" w:eastAsia="ＭＳ ゴシック" w:hAnsi="ＭＳ ゴシック"/>
                <w:szCs w:val="18"/>
              </w:rPr>
            </w:pPr>
          </w:p>
          <w:p w14:paraId="2A17E476" w14:textId="0A7401C2" w:rsidR="00A93F77" w:rsidRPr="002C0485" w:rsidRDefault="00A93F77" w:rsidP="002C0485">
            <w:pPr>
              <w:spacing w:line="211" w:lineRule="exact"/>
              <w:rPr>
                <w:rFonts w:ascii="ＭＳ ゴシック" w:eastAsia="ＭＳ ゴシック" w:hAnsi="ＭＳ ゴシック"/>
                <w:szCs w:val="18"/>
              </w:rPr>
            </w:pPr>
          </w:p>
          <w:p w14:paraId="1F743264" w14:textId="77777777" w:rsidR="00A93F77" w:rsidRPr="002C0485" w:rsidRDefault="00A93F77" w:rsidP="002C0485">
            <w:pPr>
              <w:spacing w:line="211" w:lineRule="exact"/>
              <w:rPr>
                <w:rFonts w:ascii="ＭＳ ゴシック" w:eastAsia="ＭＳ ゴシック" w:hAnsi="ＭＳ ゴシック"/>
                <w:szCs w:val="18"/>
              </w:rPr>
            </w:pPr>
          </w:p>
          <w:p w14:paraId="71A44194" w14:textId="77777777" w:rsidR="00A93F77" w:rsidRPr="002C0485" w:rsidRDefault="00A93F77" w:rsidP="002C0485">
            <w:pPr>
              <w:spacing w:line="211" w:lineRule="exact"/>
              <w:rPr>
                <w:rFonts w:ascii="ＭＳ ゴシック" w:eastAsia="ＭＳ ゴシック" w:hAnsi="ＭＳ ゴシック"/>
                <w:szCs w:val="18"/>
              </w:rPr>
            </w:pPr>
          </w:p>
          <w:p w14:paraId="4574CC3E" w14:textId="77777777" w:rsidR="00A93F77" w:rsidRPr="002C0485" w:rsidRDefault="00A93F77" w:rsidP="002C0485">
            <w:pPr>
              <w:spacing w:line="211" w:lineRule="exact"/>
              <w:rPr>
                <w:rFonts w:ascii="ＭＳ ゴシック" w:eastAsia="ＭＳ ゴシック" w:hAnsi="ＭＳ ゴシック"/>
                <w:szCs w:val="18"/>
              </w:rPr>
            </w:pPr>
          </w:p>
          <w:p w14:paraId="2CCC3B92" w14:textId="77777777" w:rsidR="00A93F77" w:rsidRPr="002C0485" w:rsidRDefault="00A93F77" w:rsidP="002C0485">
            <w:pPr>
              <w:spacing w:line="211" w:lineRule="exact"/>
              <w:rPr>
                <w:rFonts w:ascii="ＭＳ ゴシック" w:eastAsia="ＭＳ ゴシック" w:hAnsi="ＭＳ ゴシック"/>
                <w:szCs w:val="18"/>
              </w:rPr>
            </w:pPr>
          </w:p>
          <w:p w14:paraId="321609BC" w14:textId="77777777" w:rsidR="00A93F77" w:rsidRPr="002C0485" w:rsidRDefault="00A93F77" w:rsidP="002C0485">
            <w:pPr>
              <w:spacing w:line="211" w:lineRule="exact"/>
              <w:rPr>
                <w:rFonts w:ascii="ＭＳ ゴシック" w:eastAsia="ＭＳ ゴシック" w:hAnsi="ＭＳ ゴシック"/>
                <w:szCs w:val="18"/>
              </w:rPr>
            </w:pPr>
          </w:p>
          <w:p w14:paraId="128045E5" w14:textId="77777777" w:rsidR="00A93F77" w:rsidRPr="002C0485" w:rsidRDefault="00A93F77" w:rsidP="002C0485">
            <w:pPr>
              <w:spacing w:line="211" w:lineRule="exact"/>
              <w:rPr>
                <w:rFonts w:ascii="ＭＳ ゴシック" w:eastAsia="ＭＳ ゴシック" w:hAnsi="ＭＳ ゴシック"/>
                <w:szCs w:val="18"/>
              </w:rPr>
            </w:pPr>
          </w:p>
          <w:p w14:paraId="5E061870" w14:textId="5662FA5A" w:rsidR="00A93F77" w:rsidRDefault="00A93F77" w:rsidP="002C0485">
            <w:pPr>
              <w:spacing w:line="211" w:lineRule="exact"/>
              <w:rPr>
                <w:rFonts w:ascii="ＭＳ ゴシック" w:eastAsia="ＭＳ ゴシック" w:hAnsi="ＭＳ ゴシック"/>
                <w:szCs w:val="18"/>
              </w:rPr>
            </w:pPr>
          </w:p>
          <w:p w14:paraId="2E2B4529" w14:textId="4D08F00A" w:rsidR="001F375E" w:rsidRDefault="001F375E" w:rsidP="002C0485">
            <w:pPr>
              <w:spacing w:line="211" w:lineRule="exact"/>
              <w:rPr>
                <w:rFonts w:ascii="ＭＳ ゴシック" w:eastAsia="ＭＳ ゴシック" w:hAnsi="ＭＳ ゴシック"/>
                <w:szCs w:val="18"/>
              </w:rPr>
            </w:pPr>
          </w:p>
          <w:p w14:paraId="6AED87AC" w14:textId="357ABBBC" w:rsidR="001F375E" w:rsidRDefault="001F375E" w:rsidP="002C0485">
            <w:pPr>
              <w:spacing w:line="211" w:lineRule="exact"/>
              <w:rPr>
                <w:rFonts w:ascii="ＭＳ ゴシック" w:eastAsia="ＭＳ ゴシック" w:hAnsi="ＭＳ ゴシック"/>
                <w:szCs w:val="18"/>
              </w:rPr>
            </w:pPr>
          </w:p>
          <w:p w14:paraId="4080E4A7" w14:textId="2BD0ADD7" w:rsidR="001F375E" w:rsidRDefault="001F375E" w:rsidP="002C0485">
            <w:pPr>
              <w:spacing w:line="211" w:lineRule="exact"/>
              <w:rPr>
                <w:rFonts w:ascii="ＭＳ ゴシック" w:eastAsia="ＭＳ ゴシック" w:hAnsi="ＭＳ ゴシック"/>
                <w:szCs w:val="18"/>
              </w:rPr>
            </w:pPr>
          </w:p>
          <w:p w14:paraId="7FA9DC68" w14:textId="327970AD" w:rsidR="001F375E" w:rsidRDefault="001F375E" w:rsidP="002C0485">
            <w:pPr>
              <w:spacing w:line="211" w:lineRule="exact"/>
              <w:rPr>
                <w:rFonts w:ascii="ＭＳ ゴシック" w:eastAsia="ＭＳ ゴシック" w:hAnsi="ＭＳ ゴシック"/>
                <w:szCs w:val="18"/>
              </w:rPr>
            </w:pPr>
          </w:p>
          <w:p w14:paraId="77E47017" w14:textId="11AD1AFE" w:rsidR="001F375E" w:rsidRDefault="001F375E" w:rsidP="002C0485">
            <w:pPr>
              <w:spacing w:line="211" w:lineRule="exact"/>
              <w:rPr>
                <w:rFonts w:ascii="ＭＳ ゴシック" w:eastAsia="ＭＳ ゴシック" w:hAnsi="ＭＳ ゴシック"/>
                <w:szCs w:val="18"/>
              </w:rPr>
            </w:pPr>
          </w:p>
          <w:p w14:paraId="2AE46E02" w14:textId="555880C5" w:rsidR="00A93F77" w:rsidRDefault="00A93F77" w:rsidP="002C0485">
            <w:pPr>
              <w:spacing w:line="211" w:lineRule="exact"/>
              <w:rPr>
                <w:rFonts w:ascii="ＭＳ ゴシック" w:eastAsia="ＭＳ ゴシック" w:hAnsi="ＭＳ ゴシック"/>
                <w:szCs w:val="18"/>
              </w:rPr>
            </w:pPr>
          </w:p>
          <w:p w14:paraId="3F50E999" w14:textId="77777777" w:rsidR="00811437" w:rsidRDefault="00811437" w:rsidP="002C0485">
            <w:pPr>
              <w:spacing w:line="211" w:lineRule="exact"/>
              <w:rPr>
                <w:rFonts w:ascii="ＭＳ ゴシック" w:eastAsia="ＭＳ ゴシック" w:hAnsi="ＭＳ ゴシック"/>
                <w:szCs w:val="18"/>
              </w:rPr>
            </w:pPr>
          </w:p>
          <w:p w14:paraId="30DCCFB2" w14:textId="77777777" w:rsidR="001F375E" w:rsidRPr="002C0485" w:rsidRDefault="001F375E" w:rsidP="002C0485">
            <w:pPr>
              <w:spacing w:line="211" w:lineRule="exact"/>
              <w:rPr>
                <w:rFonts w:ascii="ＭＳ ゴシック" w:eastAsia="ＭＳ ゴシック" w:hAnsi="ＭＳ ゴシック"/>
                <w:szCs w:val="18"/>
              </w:rPr>
            </w:pPr>
          </w:p>
          <w:p w14:paraId="185D1D1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虐待の防止のための指針の有無　【有・無】</w:t>
            </w:r>
          </w:p>
          <w:p w14:paraId="0054D594" w14:textId="77777777" w:rsidR="00747115" w:rsidRDefault="00747115" w:rsidP="00747115">
            <w:pPr>
              <w:spacing w:line="211" w:lineRule="exact"/>
              <w:rPr>
                <w:rFonts w:ascii="ＭＳ ゴシック" w:eastAsia="ＭＳ ゴシック" w:hAnsi="ＭＳ ゴシック"/>
                <w:szCs w:val="18"/>
              </w:rPr>
            </w:pPr>
          </w:p>
          <w:p w14:paraId="29F268DF" w14:textId="7EC25571" w:rsidR="00747115" w:rsidRPr="002C0485" w:rsidRDefault="00747115" w:rsidP="0074711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左記の必要な項目が網羅されているか</w:t>
            </w:r>
          </w:p>
          <w:p w14:paraId="00DED28D" w14:textId="77777777" w:rsidR="00A93F77" w:rsidRPr="002C0485" w:rsidRDefault="00A93F77" w:rsidP="002C0485">
            <w:pPr>
              <w:spacing w:line="211" w:lineRule="exact"/>
              <w:rPr>
                <w:rFonts w:ascii="ＭＳ ゴシック" w:eastAsia="ＭＳ ゴシック" w:hAnsi="ＭＳ ゴシック"/>
                <w:szCs w:val="18"/>
              </w:rPr>
            </w:pPr>
          </w:p>
          <w:p w14:paraId="7F40139B" w14:textId="77777777" w:rsidR="00A93F77" w:rsidRPr="002C0485" w:rsidRDefault="00A93F77" w:rsidP="002C0485">
            <w:pPr>
              <w:spacing w:line="211" w:lineRule="exact"/>
              <w:rPr>
                <w:rFonts w:ascii="ＭＳ ゴシック" w:eastAsia="ＭＳ ゴシック" w:hAnsi="ＭＳ ゴシック"/>
                <w:szCs w:val="18"/>
              </w:rPr>
            </w:pPr>
          </w:p>
          <w:p w14:paraId="6273AB00" w14:textId="2218B695" w:rsidR="00A93F77" w:rsidRDefault="00A93F77" w:rsidP="002C0485">
            <w:pPr>
              <w:spacing w:line="211" w:lineRule="exact"/>
              <w:rPr>
                <w:rFonts w:ascii="ＭＳ ゴシック" w:eastAsia="ＭＳ ゴシック" w:hAnsi="ＭＳ ゴシック"/>
                <w:szCs w:val="18"/>
              </w:rPr>
            </w:pPr>
          </w:p>
          <w:p w14:paraId="29214095" w14:textId="7BB74E6B" w:rsidR="001F375E" w:rsidRDefault="001F375E" w:rsidP="002C0485">
            <w:pPr>
              <w:spacing w:line="211" w:lineRule="exact"/>
              <w:rPr>
                <w:rFonts w:ascii="ＭＳ ゴシック" w:eastAsia="ＭＳ ゴシック" w:hAnsi="ＭＳ ゴシック"/>
                <w:szCs w:val="18"/>
              </w:rPr>
            </w:pPr>
          </w:p>
          <w:p w14:paraId="42486B36" w14:textId="6F45D8B2" w:rsidR="001F375E" w:rsidRDefault="001F375E" w:rsidP="002C0485">
            <w:pPr>
              <w:spacing w:line="211" w:lineRule="exact"/>
              <w:rPr>
                <w:rFonts w:ascii="ＭＳ ゴシック" w:eastAsia="ＭＳ ゴシック" w:hAnsi="ＭＳ ゴシック"/>
                <w:szCs w:val="18"/>
              </w:rPr>
            </w:pPr>
          </w:p>
          <w:p w14:paraId="6D1904A8" w14:textId="77777777" w:rsidR="00811437" w:rsidRPr="002C0485" w:rsidRDefault="00811437" w:rsidP="002C0485">
            <w:pPr>
              <w:spacing w:line="211" w:lineRule="exact"/>
              <w:rPr>
                <w:rFonts w:ascii="ＭＳ ゴシック" w:eastAsia="ＭＳ ゴシック" w:hAnsi="ＭＳ ゴシック"/>
                <w:szCs w:val="18"/>
              </w:rPr>
            </w:pPr>
          </w:p>
          <w:p w14:paraId="358EFB2C" w14:textId="77777777" w:rsidR="00A93F77" w:rsidRPr="002C0485" w:rsidRDefault="00A93F77" w:rsidP="002C0485">
            <w:pPr>
              <w:spacing w:line="211" w:lineRule="exact"/>
              <w:rPr>
                <w:rFonts w:ascii="ＭＳ ゴシック" w:eastAsia="ＭＳ ゴシック" w:hAnsi="ＭＳ ゴシック"/>
                <w:szCs w:val="18"/>
              </w:rPr>
            </w:pPr>
          </w:p>
          <w:p w14:paraId="33B765CB" w14:textId="6FDDA7F2"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虐待の防止のための研修</w:t>
            </w:r>
            <w:r w:rsidR="0074711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年</w:t>
            </w:r>
            <w:r w:rsidR="00811437">
              <w:rPr>
                <w:rFonts w:ascii="ＭＳ ゴシック" w:eastAsia="ＭＳ ゴシック" w:hAnsi="ＭＳ ゴシック" w:hint="eastAsia"/>
                <w:szCs w:val="18"/>
              </w:rPr>
              <w:t>２</w:t>
            </w:r>
            <w:r w:rsidRPr="002C0485">
              <w:rPr>
                <w:rFonts w:ascii="ＭＳ ゴシック" w:eastAsia="ＭＳ ゴシック" w:hAnsi="ＭＳ ゴシック" w:hint="eastAsia"/>
                <w:szCs w:val="18"/>
              </w:rPr>
              <w:t>回以上必要</w:t>
            </w:r>
            <w:r w:rsidR="00747115">
              <w:rPr>
                <w:rFonts w:ascii="ＭＳ ゴシック" w:eastAsia="ＭＳ ゴシック" w:hAnsi="ＭＳ ゴシック" w:hint="eastAsia"/>
                <w:szCs w:val="18"/>
              </w:rPr>
              <w:t>）</w:t>
            </w:r>
          </w:p>
          <w:p w14:paraId="1DC8EFB2" w14:textId="77777777" w:rsidR="00A93F77" w:rsidRPr="002C0485" w:rsidRDefault="00A93F77" w:rsidP="002C0485">
            <w:pPr>
              <w:spacing w:line="211" w:lineRule="exact"/>
              <w:rPr>
                <w:rFonts w:ascii="ＭＳ ゴシック" w:eastAsia="ＭＳ ゴシック" w:hAnsi="ＭＳ ゴシック"/>
                <w:szCs w:val="18"/>
              </w:rPr>
            </w:pPr>
          </w:p>
          <w:p w14:paraId="40A036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5D46D8B4" w14:textId="4F23C49F" w:rsidR="00A93F77" w:rsidRDefault="0081143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23E7B034" w14:textId="77777777" w:rsidR="00747115" w:rsidRPr="002C0485" w:rsidRDefault="00747115" w:rsidP="002C0485">
            <w:pPr>
              <w:spacing w:line="211" w:lineRule="exact"/>
              <w:rPr>
                <w:rFonts w:ascii="ＭＳ ゴシック" w:eastAsia="ＭＳ ゴシック" w:hAnsi="ＭＳ ゴシック"/>
                <w:szCs w:val="18"/>
              </w:rPr>
            </w:pPr>
          </w:p>
          <w:p w14:paraId="01F469E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新規採用時の虐待の防止のための研修の有無</w:t>
            </w:r>
          </w:p>
          <w:p w14:paraId="188E93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30B25A7C" w14:textId="77777777" w:rsidR="00A93F77" w:rsidRPr="002C0485" w:rsidRDefault="00A93F77" w:rsidP="002C0485">
            <w:pPr>
              <w:spacing w:line="211" w:lineRule="exact"/>
              <w:rPr>
                <w:rFonts w:ascii="ＭＳ ゴシック" w:eastAsia="ＭＳ ゴシック" w:hAnsi="ＭＳ ゴシック"/>
                <w:szCs w:val="18"/>
              </w:rPr>
            </w:pPr>
          </w:p>
          <w:p w14:paraId="454605B0" w14:textId="77777777" w:rsidR="00A93F77" w:rsidRPr="002C0485" w:rsidRDefault="00A93F77" w:rsidP="002C0485">
            <w:pPr>
              <w:spacing w:line="211" w:lineRule="exact"/>
              <w:rPr>
                <w:rFonts w:ascii="ＭＳ ゴシック" w:eastAsia="ＭＳ ゴシック" w:hAnsi="ＭＳ ゴシック"/>
                <w:szCs w:val="18"/>
              </w:rPr>
            </w:pPr>
          </w:p>
          <w:p w14:paraId="5A8757E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担当者名</w:t>
            </w:r>
          </w:p>
          <w:p w14:paraId="06F6C66A" w14:textId="2E117F5D"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A86800" w:rsidRPr="002C0485" w14:paraId="3759CB5A" w14:textId="77777777" w:rsidTr="00A87307">
        <w:tc>
          <w:tcPr>
            <w:tcW w:w="1560" w:type="dxa"/>
          </w:tcPr>
          <w:p w14:paraId="0DBF80C6" w14:textId="38FA6F8A" w:rsidR="00A86800" w:rsidRPr="002C0485"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33</w:t>
            </w:r>
            <w:r w:rsidR="00A86800" w:rsidRPr="002C0485">
              <w:rPr>
                <w:rFonts w:ascii="ＭＳ ゴシック" w:eastAsia="ＭＳ ゴシック" w:hAnsi="ＭＳ ゴシック" w:hint="eastAsia"/>
                <w:szCs w:val="18"/>
              </w:rPr>
              <w:t xml:space="preserve">　利用者の安全並びに介護サービスの質の確保及び職員の負担軽減に資する方策を検討するための委員会の設置</w:t>
            </w:r>
          </w:p>
        </w:tc>
        <w:tc>
          <w:tcPr>
            <w:tcW w:w="5953" w:type="dxa"/>
          </w:tcPr>
          <w:p w14:paraId="045ECC8F" w14:textId="2BC2D356" w:rsidR="00A86800" w:rsidRPr="002C0485" w:rsidRDefault="00A86800" w:rsidP="002C0485">
            <w:pPr>
              <w:pStyle w:val="a8"/>
              <w:wordWrap/>
              <w:ind w:left="184" w:hangingChars="100" w:hanging="184"/>
              <w:rPr>
                <w:rFonts w:ascii="ＭＳ ゴシック" w:hAnsi="ＭＳ ゴシック"/>
              </w:rPr>
            </w:pPr>
            <w:r w:rsidRPr="002C0485">
              <w:rPr>
                <w:rFonts w:ascii="ＭＳ ゴシック" w:hAnsi="ＭＳ ゴシック" w:hint="eastAsia"/>
              </w:rPr>
              <w:t>□　当該事業所における業務の効率化、介護サービスの質の向上その他の生産性の向上に資する取組の促進を図るため、当該事業所における</w:t>
            </w:r>
            <w:r w:rsidR="000102BD">
              <w:rPr>
                <w:rFonts w:ascii="ＭＳ ゴシック" w:hAnsi="ＭＳ ゴシック" w:hint="eastAsia"/>
              </w:rPr>
              <w:t>入居</w:t>
            </w:r>
            <w:r w:rsidRPr="002C0485">
              <w:rPr>
                <w:rFonts w:ascii="ＭＳ ゴシック" w:hAnsi="ＭＳ ゴシック" w:hint="eastAsia"/>
              </w:rPr>
              <w:t>者の安全並びに介護サービスの質の確保及び職員の負担軽減に資する方策を検討するための委員会（テレビ電話装置等を活用して行うことができるものとする。）を定期的に開催しているか。</w:t>
            </w:r>
          </w:p>
          <w:p w14:paraId="4FAA2DF8" w14:textId="77777777" w:rsidR="00A86800" w:rsidRPr="002C0485" w:rsidRDefault="00A86800"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◆平１１厚令３７第１３９条の２準用</w:t>
            </w:r>
          </w:p>
          <w:p w14:paraId="2DE014C3" w14:textId="77777777" w:rsidR="00E15372" w:rsidRPr="002C0485" w:rsidRDefault="00E15372" w:rsidP="002C0485">
            <w:pPr>
              <w:pStyle w:val="a8"/>
              <w:wordWrap/>
              <w:ind w:left="94" w:hangingChars="100" w:hanging="94"/>
              <w:rPr>
                <w:rFonts w:ascii="ＭＳ ゴシック" w:hAnsi="ＭＳ ゴシック"/>
                <w:w w:val="50"/>
              </w:rPr>
            </w:pPr>
          </w:p>
          <w:p w14:paraId="088947C6"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15931C9F"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また、本委員会は、定期的に開催することが必要であるが、開催する頻度については、本委員会の開催が形骸化することがないよう留意したうえで、各事業所の状況を踏まえ、適切な開催頻度を決めることが望ましい。</w:t>
            </w:r>
          </w:p>
          <w:p w14:paraId="47BDC140"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AC49022" w14:textId="77777777" w:rsidR="00E15372" w:rsidRPr="002C0485" w:rsidRDefault="00E15372" w:rsidP="002C0485">
            <w:pPr>
              <w:pStyle w:val="a8"/>
              <w:wordWrap/>
              <w:ind w:left="368" w:hangingChars="200" w:hanging="368"/>
              <w:rPr>
                <w:rFonts w:ascii="ＭＳ ゴシック" w:hAnsi="ＭＳ ゴシック"/>
              </w:rPr>
            </w:pPr>
            <w:r w:rsidRPr="002C0485">
              <w:rPr>
                <w:rFonts w:ascii="ＭＳ ゴシック" w:hAnsi="ＭＳ ゴシック" w:hint="eastAsia"/>
                <w:color w:val="000000" w:themeColor="text1"/>
              </w:rPr>
              <w:t xml:space="preserve">　　　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w:t>
            </w:r>
            <w:r w:rsidRPr="002C0485">
              <w:rPr>
                <w:rFonts w:ascii="ＭＳ ゴシック" w:hAnsi="ＭＳ ゴシック"/>
              </w:rPr>
              <w:t>討するための委員会」と規定されたところであるが、他方、従来から生産 性向上の取組を進めている事業所においては、法令とは異なる名称の生 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p w14:paraId="06BBEF2F" w14:textId="6133EDF5" w:rsidR="00E15372" w:rsidRPr="002C0485" w:rsidRDefault="00E1537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w:t>
            </w:r>
            <w:r w:rsidRPr="002C0485">
              <w:rPr>
                <w:rFonts w:ascii="ＭＳ ゴシック" w:hAnsi="ＭＳ ゴシック"/>
                <w:w w:val="50"/>
              </w:rPr>
              <w:t>老企２５第３の</w:t>
            </w:r>
            <w:r w:rsidRPr="002C0485">
              <w:rPr>
                <w:rFonts w:ascii="ＭＳ ゴシック" w:hAnsi="ＭＳ ゴシック" w:hint="eastAsia"/>
                <w:w w:val="50"/>
              </w:rPr>
              <w:t>八</w:t>
            </w:r>
            <w:r w:rsidRPr="002C0485">
              <w:rPr>
                <w:rFonts w:ascii="ＭＳ ゴシック" w:hAnsi="ＭＳ ゴシック"/>
                <w:w w:val="50"/>
              </w:rPr>
              <w:t>の３</w:t>
            </w:r>
            <w:r w:rsidRPr="002C0485">
              <w:rPr>
                <w:rFonts w:ascii="ＭＳ ゴシック" w:hAnsi="ＭＳ ゴシック" w:hint="eastAsia"/>
                <w:w w:val="50"/>
              </w:rPr>
              <w:t>（１９</w:t>
            </w:r>
            <w:r w:rsidR="000102BD">
              <w:rPr>
                <w:rFonts w:ascii="ＭＳ ゴシック" w:hAnsi="ＭＳ ゴシック" w:hint="eastAsia"/>
                <w:w w:val="50"/>
              </w:rPr>
              <w:t>）</w:t>
            </w:r>
            <w:r w:rsidRPr="002C0485">
              <w:rPr>
                <w:rFonts w:ascii="ＭＳ ゴシック" w:hAnsi="ＭＳ ゴシック" w:hint="eastAsia"/>
                <w:w w:val="50"/>
              </w:rPr>
              <w:t>準用</w:t>
            </w:r>
          </w:p>
        </w:tc>
        <w:tc>
          <w:tcPr>
            <w:tcW w:w="425" w:type="dxa"/>
          </w:tcPr>
          <w:p w14:paraId="02F96A9A"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57B58DB"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2D37F3A" w14:textId="580CAB44" w:rsidR="00A8680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C72DE3E" w14:textId="77777777" w:rsidR="00B57410" w:rsidRPr="002C0485" w:rsidRDefault="00B57410" w:rsidP="002C0485">
            <w:pPr>
              <w:spacing w:line="211" w:lineRule="exact"/>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令和９年３月３１日までは努力義務となる（経過措置）</w:t>
            </w:r>
          </w:p>
          <w:p w14:paraId="36C4CF84" w14:textId="77777777" w:rsidR="00A86800" w:rsidRPr="002C0485" w:rsidRDefault="00A86800" w:rsidP="002C0485">
            <w:pPr>
              <w:spacing w:line="211" w:lineRule="exact"/>
              <w:rPr>
                <w:rFonts w:ascii="ＭＳ ゴシック" w:eastAsia="ＭＳ ゴシック" w:hAnsi="ＭＳ ゴシック"/>
                <w:szCs w:val="18"/>
              </w:rPr>
            </w:pPr>
          </w:p>
        </w:tc>
      </w:tr>
      <w:tr w:rsidR="00A93F77" w:rsidRPr="002C0485" w14:paraId="60820546" w14:textId="77777777" w:rsidTr="00A87307">
        <w:tc>
          <w:tcPr>
            <w:tcW w:w="1560" w:type="dxa"/>
          </w:tcPr>
          <w:p w14:paraId="4463615A" w14:textId="2580D15F"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34</w:t>
            </w:r>
            <w:r w:rsidR="00A93F77" w:rsidRPr="002C0485">
              <w:rPr>
                <w:rFonts w:ascii="ＭＳ ゴシック" w:eastAsia="ＭＳ ゴシック" w:hAnsi="ＭＳ ゴシック" w:hint="eastAsia"/>
                <w:szCs w:val="18"/>
              </w:rPr>
              <w:t xml:space="preserve">　会計の区分</w:t>
            </w:r>
          </w:p>
        </w:tc>
        <w:tc>
          <w:tcPr>
            <w:tcW w:w="5953" w:type="dxa"/>
          </w:tcPr>
          <w:p w14:paraId="339A9901" w14:textId="013346E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事業所ごとに経理を区分するとともに、特定施設入居者生活介護事業の会計とその他の事業の会計を区分しているか。</w:t>
            </w:r>
          </w:p>
          <w:p w14:paraId="4CEC9700" w14:textId="77777777"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◆平１１厚令３７第３８条準用</w:t>
            </w:r>
          </w:p>
          <w:p w14:paraId="2B69BA76" w14:textId="77777777" w:rsidR="00A93F77" w:rsidRPr="002C0485" w:rsidRDefault="00A93F77" w:rsidP="002C0485">
            <w:pPr>
              <w:pStyle w:val="a8"/>
              <w:wordWrap/>
              <w:rPr>
                <w:rFonts w:ascii="ＭＳ ゴシック" w:hAnsi="ＭＳ ゴシック"/>
                <w:spacing w:val="0"/>
              </w:rPr>
            </w:pPr>
          </w:p>
          <w:p w14:paraId="12230415" w14:textId="13FE04B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具体的な会計処理の方法については、別に通知された「介護保険の給付対象事業における会計の区分について」に沿って適切に行われているか。</w:t>
            </w:r>
            <w:r w:rsidRPr="002C0485">
              <w:rPr>
                <w:rFonts w:ascii="ＭＳ ゴシック" w:hAnsi="ＭＳ ゴシック" w:hint="eastAsia"/>
                <w:w w:val="50"/>
              </w:rPr>
              <w:t>◆平１３老振１８</w:t>
            </w:r>
          </w:p>
        </w:tc>
        <w:tc>
          <w:tcPr>
            <w:tcW w:w="425" w:type="dxa"/>
          </w:tcPr>
          <w:p w14:paraId="5D163B0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8E28BE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61DDE0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2DBACD4"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4191BD9" w14:textId="77777777" w:rsidTr="006F21C7">
        <w:tc>
          <w:tcPr>
            <w:tcW w:w="1560" w:type="dxa"/>
            <w:tcBorders>
              <w:bottom w:val="single" w:sz="4" w:space="0" w:color="auto"/>
            </w:tcBorders>
          </w:tcPr>
          <w:p w14:paraId="77113A79" w14:textId="59ECF710"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35</w:t>
            </w:r>
            <w:r w:rsidR="00A93F77" w:rsidRPr="002C0485">
              <w:rPr>
                <w:rFonts w:ascii="ＭＳ ゴシック" w:eastAsia="ＭＳ ゴシック" w:hAnsi="ＭＳ ゴシック" w:hint="eastAsia"/>
                <w:szCs w:val="18"/>
              </w:rPr>
              <w:t xml:space="preserve">　記録の整備</w:t>
            </w:r>
          </w:p>
        </w:tc>
        <w:tc>
          <w:tcPr>
            <w:tcW w:w="5953" w:type="dxa"/>
            <w:tcBorders>
              <w:bottom w:val="single" w:sz="4" w:space="0" w:color="auto"/>
            </w:tcBorders>
          </w:tcPr>
          <w:p w14:paraId="6AFD314F" w14:textId="53B6C889"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従業者、設備、備品及び会計に関する諸記録を整備しているか。</w:t>
            </w:r>
          </w:p>
          <w:p w14:paraId="0E599F8F" w14:textId="212F5B66"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 xml:space="preserve">　　◆平１１厚令３７第１９１条の３第１項</w:t>
            </w:r>
          </w:p>
          <w:p w14:paraId="1F4AEE2B" w14:textId="77777777" w:rsidR="00A93F77" w:rsidRPr="002C0485" w:rsidRDefault="00A93F77" w:rsidP="002C0485">
            <w:pPr>
              <w:pStyle w:val="a8"/>
              <w:wordWrap/>
              <w:rPr>
                <w:rFonts w:ascii="ＭＳ ゴシック" w:hAnsi="ＭＳ ゴシック"/>
                <w:spacing w:val="0"/>
              </w:rPr>
            </w:pPr>
          </w:p>
          <w:p w14:paraId="189FAA76" w14:textId="518028A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利用者に対するサービスの提供に関する以下の記録を整備し、その完結の日から５年間保存しているか。</w:t>
            </w:r>
          </w:p>
          <w:p w14:paraId="405B253E" w14:textId="1ECAE8C0"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◆平１１厚令３７第１９１条の３第２項、平２５市条例３９第６条</w:t>
            </w:r>
          </w:p>
          <w:p w14:paraId="087573C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特定施設サービス計画</w:t>
            </w:r>
          </w:p>
          <w:p w14:paraId="1CE67AF9" w14:textId="38D9E0B5"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イ　本主眼事項第４の５</w:t>
            </w:r>
            <w:r w:rsidR="00223023">
              <w:rPr>
                <w:rFonts w:ascii="ＭＳ ゴシック" w:hAnsi="ＭＳ ゴシック" w:hint="eastAsia"/>
              </w:rPr>
              <w:t>の</w:t>
            </w:r>
            <w:r w:rsidRPr="002C0485">
              <w:rPr>
                <w:rFonts w:ascii="ＭＳ ゴシック" w:hAnsi="ＭＳ ゴシック" w:hint="eastAsia"/>
              </w:rPr>
              <w:t>規定</w:t>
            </w:r>
            <w:r w:rsidR="00D303A5" w:rsidRPr="002C0485">
              <w:rPr>
                <w:rFonts w:ascii="ＭＳ ゴシック" w:hAnsi="ＭＳ ゴシック" w:hint="eastAsia"/>
              </w:rPr>
              <w:t>による</w:t>
            </w:r>
            <w:r w:rsidRPr="002C0485">
              <w:rPr>
                <w:rFonts w:ascii="ＭＳ ゴシック" w:hAnsi="ＭＳ ゴシック" w:hint="eastAsia"/>
              </w:rPr>
              <w:t>提供した具体的なサービスの内容等の記録</w:t>
            </w:r>
          </w:p>
          <w:p w14:paraId="51085D5A" w14:textId="3E2DB6BD"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ウ　本主眼事項第４の８</w:t>
            </w:r>
            <w:r w:rsidR="00223023">
              <w:rPr>
                <w:rFonts w:ascii="ＭＳ ゴシック" w:hAnsi="ＭＳ ゴシック" w:hint="eastAsia"/>
              </w:rPr>
              <w:t>の</w:t>
            </w:r>
            <w:r w:rsidRPr="002C0485">
              <w:rPr>
                <w:rFonts w:ascii="ＭＳ ゴシック" w:hAnsi="ＭＳ ゴシック" w:hint="eastAsia"/>
              </w:rPr>
              <w:t>規定</w:t>
            </w:r>
            <w:r w:rsidR="00D303A5" w:rsidRPr="002C0485">
              <w:rPr>
                <w:rFonts w:ascii="ＭＳ ゴシック" w:hAnsi="ＭＳ ゴシック" w:hint="eastAsia"/>
              </w:rPr>
              <w:t>による</w:t>
            </w:r>
            <w:r w:rsidRPr="002C0485">
              <w:rPr>
                <w:rFonts w:ascii="ＭＳ ゴシック" w:hAnsi="ＭＳ ゴシック" w:hint="eastAsia"/>
              </w:rPr>
              <w:t>身体的拘束等の態様及び時間、その際の利用者の心身の状況並びに緊急やむを得ない理由の記録</w:t>
            </w:r>
          </w:p>
          <w:p w14:paraId="48F216B1" w14:textId="4E77F2A5"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エ　本主眼事項第４の</w:t>
            </w:r>
            <w:r w:rsidR="00DF64C7" w:rsidRPr="002C0485">
              <w:rPr>
                <w:rFonts w:ascii="ＭＳ ゴシック" w:hAnsi="ＭＳ ゴシック" w:hint="eastAsia"/>
              </w:rPr>
              <w:t>20</w:t>
            </w:r>
            <w:r w:rsidR="00223023">
              <w:rPr>
                <w:rFonts w:ascii="ＭＳ ゴシック" w:hAnsi="ＭＳ ゴシック" w:hint="eastAsia"/>
              </w:rPr>
              <w:t>の</w:t>
            </w:r>
            <w:r w:rsidRPr="002C0485">
              <w:rPr>
                <w:rFonts w:ascii="ＭＳ ゴシック" w:hAnsi="ＭＳ ゴシック"/>
              </w:rPr>
              <w:t>規定</w:t>
            </w:r>
            <w:r w:rsidR="00D303A5" w:rsidRPr="002C0485">
              <w:rPr>
                <w:rFonts w:ascii="ＭＳ ゴシック" w:hAnsi="ＭＳ ゴシック" w:hint="eastAsia"/>
              </w:rPr>
              <w:t>による</w:t>
            </w:r>
            <w:r w:rsidRPr="002C0485">
              <w:rPr>
                <w:rFonts w:ascii="ＭＳ ゴシック" w:hAnsi="ＭＳ ゴシック"/>
              </w:rPr>
              <w:t>結果等の記録</w:t>
            </w:r>
          </w:p>
          <w:p w14:paraId="0A5D6BB5" w14:textId="5DB1C667"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オ　本主眼事項第４の</w:t>
            </w:r>
            <w:r w:rsidR="00DF64C7" w:rsidRPr="002C0485">
              <w:rPr>
                <w:rFonts w:ascii="ＭＳ ゴシック" w:hAnsi="ＭＳ ゴシック" w:hint="eastAsia"/>
              </w:rPr>
              <w:t>16</w:t>
            </w:r>
            <w:r w:rsidR="00223023">
              <w:rPr>
                <w:rFonts w:ascii="ＭＳ ゴシック" w:hAnsi="ＭＳ ゴシック" w:hint="eastAsia"/>
              </w:rPr>
              <w:t>の</w:t>
            </w:r>
            <w:r w:rsidRPr="002C0485">
              <w:rPr>
                <w:rFonts w:ascii="ＭＳ ゴシック" w:hAnsi="ＭＳ ゴシック"/>
              </w:rPr>
              <w:t>規定</w:t>
            </w:r>
            <w:r w:rsidR="00D303A5" w:rsidRPr="002C0485">
              <w:rPr>
                <w:rFonts w:ascii="ＭＳ ゴシック" w:hAnsi="ＭＳ ゴシック" w:hint="eastAsia"/>
              </w:rPr>
              <w:t>による</w:t>
            </w:r>
            <w:r w:rsidRPr="002C0485">
              <w:rPr>
                <w:rFonts w:ascii="ＭＳ ゴシック" w:hAnsi="ＭＳ ゴシック"/>
              </w:rPr>
              <w:t>市町村への通知に係る記録</w:t>
            </w:r>
          </w:p>
          <w:p w14:paraId="3CF9A558" w14:textId="72DC2A81"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カ　本主眼事項第４の</w:t>
            </w:r>
            <w:r w:rsidR="00DF64C7" w:rsidRPr="002C0485">
              <w:rPr>
                <w:rFonts w:ascii="ＭＳ ゴシック" w:hAnsi="ＭＳ ゴシック" w:hint="eastAsia"/>
              </w:rPr>
              <w:t>30</w:t>
            </w:r>
            <w:r w:rsidR="00223023">
              <w:rPr>
                <w:rFonts w:ascii="ＭＳ ゴシック" w:hAnsi="ＭＳ ゴシック" w:hint="eastAsia"/>
              </w:rPr>
              <w:t>の</w:t>
            </w:r>
            <w:r w:rsidRPr="002C0485">
              <w:rPr>
                <w:rFonts w:ascii="ＭＳ ゴシック" w:hAnsi="ＭＳ ゴシック" w:hint="eastAsia"/>
              </w:rPr>
              <w:t>規定</w:t>
            </w:r>
            <w:r w:rsidR="00D303A5" w:rsidRPr="002C0485">
              <w:rPr>
                <w:rFonts w:ascii="ＭＳ ゴシック" w:hAnsi="ＭＳ ゴシック" w:hint="eastAsia"/>
              </w:rPr>
              <w:t>による</w:t>
            </w:r>
            <w:r w:rsidRPr="002C0485">
              <w:rPr>
                <w:rFonts w:ascii="ＭＳ ゴシック" w:hAnsi="ＭＳ ゴシック" w:hint="eastAsia"/>
              </w:rPr>
              <w:t>苦情の内容等の記録</w:t>
            </w:r>
          </w:p>
          <w:p w14:paraId="57F4E001" w14:textId="178A116A"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キ　本主眼事項第４の</w:t>
            </w:r>
            <w:r w:rsidR="00DF64C7" w:rsidRPr="002C0485">
              <w:rPr>
                <w:rFonts w:ascii="ＭＳ ゴシック" w:hAnsi="ＭＳ ゴシック" w:hint="eastAsia"/>
              </w:rPr>
              <w:t>31</w:t>
            </w:r>
            <w:r w:rsidR="00223023">
              <w:rPr>
                <w:rFonts w:ascii="ＭＳ ゴシック" w:hAnsi="ＭＳ ゴシック" w:hint="eastAsia"/>
              </w:rPr>
              <w:t>の</w:t>
            </w:r>
            <w:r w:rsidRPr="002C0485">
              <w:rPr>
                <w:rFonts w:ascii="ＭＳ ゴシック" w:hAnsi="ＭＳ ゴシック" w:hint="eastAsia"/>
              </w:rPr>
              <w:t>規定</w:t>
            </w:r>
            <w:r w:rsidR="00D303A5" w:rsidRPr="002C0485">
              <w:rPr>
                <w:rFonts w:ascii="ＭＳ ゴシック" w:hAnsi="ＭＳ ゴシック" w:hint="eastAsia"/>
              </w:rPr>
              <w:t>による</w:t>
            </w:r>
            <w:r w:rsidRPr="002C0485">
              <w:rPr>
                <w:rFonts w:ascii="ＭＳ ゴシック" w:hAnsi="ＭＳ ゴシック" w:hint="eastAsia"/>
              </w:rPr>
              <w:t>事故の状況及び事故に際して採った処置の記録</w:t>
            </w:r>
          </w:p>
          <w:p w14:paraId="2763FB13" w14:textId="77777777" w:rsidR="00A93F77" w:rsidRPr="002C0485" w:rsidRDefault="00A93F77" w:rsidP="002C0485">
            <w:pPr>
              <w:autoSpaceDE w:val="0"/>
              <w:autoSpaceDN w:val="0"/>
              <w:adjustRightInd w:val="0"/>
              <w:spacing w:line="211" w:lineRule="exact"/>
              <w:ind w:leftChars="100" w:left="360" w:hangingChars="100" w:hanging="180"/>
              <w:rPr>
                <w:rFonts w:ascii="ＭＳ ゴシック" w:eastAsia="ＭＳ ゴシック" w:hAnsi="ＭＳ ゴシック" w:cs="ＭＳ 明朝"/>
                <w:kern w:val="0"/>
                <w:szCs w:val="18"/>
              </w:rPr>
            </w:pPr>
          </w:p>
          <w:p w14:paraId="5048E959" w14:textId="10C62B21" w:rsidR="00A93F77" w:rsidRPr="002C0485" w:rsidRDefault="00A93F77" w:rsidP="002C0485">
            <w:pPr>
              <w:pStyle w:val="a8"/>
              <w:wordWrap/>
              <w:ind w:leftChars="24" w:left="227" w:hangingChars="100" w:hanging="184"/>
              <w:rPr>
                <w:rFonts w:ascii="ＭＳ ゴシック" w:hAnsi="ＭＳ ゴシック"/>
                <w:w w:val="50"/>
              </w:rPr>
            </w:pPr>
            <w:r w:rsidRPr="002C0485">
              <w:rPr>
                <w:rFonts w:ascii="ＭＳ ゴシック" w:hAnsi="ＭＳ ゴシック" w:hint="eastAsia"/>
              </w:rPr>
              <w:t>◎　「その完結の日」とは、上記アからウまで及びオからキまでの記録については、個々の利用者につき、契約終了（契約の解約・解除、他の施設への入所、利用者の死亡、利用者の自立等）により一連のサービス提供が終了した日、上記エの記録については指定特定施設入居者生活介護に係る業務の全部又は一部を委託により他の事業者に行わせる場合の当該事業者の業務の実施状況について確認した日を指すものとする。</w:t>
            </w:r>
            <w:r w:rsidRPr="002C0485">
              <w:rPr>
                <w:rFonts w:ascii="ＭＳ ゴシック" w:hAnsi="ＭＳ ゴシック" w:hint="eastAsia"/>
                <w:w w:val="50"/>
              </w:rPr>
              <w:t>◆平</w:t>
            </w:r>
            <w:r w:rsidRPr="002C0485">
              <w:rPr>
                <w:rFonts w:ascii="ＭＳ ゴシック" w:hAnsi="ＭＳ ゴシック"/>
                <w:w w:val="50"/>
              </w:rPr>
              <w:t>11老企２５第３の十３</w:t>
            </w:r>
            <w:r w:rsidRPr="002C0485">
              <w:rPr>
                <w:rFonts w:ascii="ＭＳ ゴシック" w:hAnsi="ＭＳ ゴシック" w:hint="eastAsia"/>
                <w:w w:val="50"/>
              </w:rPr>
              <w:t>（</w:t>
            </w:r>
            <w:r w:rsidR="00155075" w:rsidRPr="002C0485">
              <w:rPr>
                <w:rFonts w:ascii="ＭＳ ゴシック" w:hAnsi="ＭＳ ゴシック" w:hint="eastAsia"/>
                <w:w w:val="50"/>
              </w:rPr>
              <w:t>１８</w:t>
            </w:r>
            <w:r w:rsidRPr="002C0485">
              <w:rPr>
                <w:rFonts w:ascii="ＭＳ ゴシック" w:hAnsi="ＭＳ ゴシック" w:hint="eastAsia"/>
                <w:w w:val="50"/>
              </w:rPr>
              <w:t>）</w:t>
            </w:r>
          </w:p>
        </w:tc>
        <w:tc>
          <w:tcPr>
            <w:tcW w:w="425" w:type="dxa"/>
            <w:tcBorders>
              <w:bottom w:val="single" w:sz="4" w:space="0" w:color="auto"/>
            </w:tcBorders>
          </w:tcPr>
          <w:p w14:paraId="182CE70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DA6EBE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7B3DA6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328E3E4E" w14:textId="77777777" w:rsidR="00A93F77" w:rsidRPr="002C0485" w:rsidRDefault="00A93F77" w:rsidP="002C0485">
            <w:pPr>
              <w:pStyle w:val="a8"/>
              <w:wordWrap/>
              <w:rPr>
                <w:rFonts w:ascii="ＭＳ ゴシック" w:hAnsi="ＭＳ ゴシック"/>
              </w:rPr>
            </w:pPr>
          </w:p>
          <w:p w14:paraId="15F901B7" w14:textId="77777777" w:rsidR="00A93F77" w:rsidRPr="002C0485" w:rsidRDefault="00A93F77" w:rsidP="002C0485">
            <w:pPr>
              <w:pStyle w:val="a8"/>
              <w:wordWrap/>
              <w:rPr>
                <w:rFonts w:ascii="ＭＳ ゴシック" w:hAnsi="ＭＳ ゴシック"/>
              </w:rPr>
            </w:pPr>
          </w:p>
          <w:p w14:paraId="0CC398FC" w14:textId="77777777" w:rsidR="00A93F77" w:rsidRPr="002C0485" w:rsidRDefault="00A93F77" w:rsidP="002C0485">
            <w:pPr>
              <w:pStyle w:val="a8"/>
              <w:wordWrap/>
              <w:rPr>
                <w:rFonts w:ascii="ＭＳ ゴシック" w:hAnsi="ＭＳ ゴシック"/>
              </w:rPr>
            </w:pPr>
          </w:p>
          <w:p w14:paraId="46D0A44F"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２年間から５年間に変更になったことに留意</w:t>
            </w:r>
          </w:p>
          <w:p w14:paraId="4D3C3D58" w14:textId="77777777" w:rsidR="00A93F77" w:rsidRPr="002C0485" w:rsidRDefault="00A93F77" w:rsidP="002C0485">
            <w:pPr>
              <w:pStyle w:val="a8"/>
              <w:wordWrap/>
              <w:rPr>
                <w:rFonts w:ascii="ＭＳ ゴシック" w:hAnsi="ＭＳ ゴシック"/>
              </w:rPr>
            </w:pPr>
          </w:p>
          <w:p w14:paraId="1B0A4039" w14:textId="77777777" w:rsidR="00A93F77" w:rsidRPr="002C0485" w:rsidRDefault="00A93F77" w:rsidP="002C0485">
            <w:pPr>
              <w:pStyle w:val="a8"/>
              <w:wordWrap/>
              <w:rPr>
                <w:rFonts w:ascii="ＭＳ ゴシック" w:hAnsi="ＭＳ ゴシック"/>
              </w:rPr>
            </w:pPr>
          </w:p>
          <w:p w14:paraId="734E89B8" w14:textId="77777777" w:rsidR="00A93F77" w:rsidRPr="002C0485" w:rsidRDefault="00A93F77" w:rsidP="002C0485">
            <w:pPr>
              <w:pStyle w:val="a8"/>
              <w:wordWrap/>
              <w:rPr>
                <w:rFonts w:ascii="ＭＳ ゴシック" w:hAnsi="ＭＳ ゴシック"/>
              </w:rPr>
            </w:pPr>
          </w:p>
          <w:p w14:paraId="27064ED5" w14:textId="77777777" w:rsidR="00A93F77" w:rsidRPr="002C0485" w:rsidRDefault="00A93F77" w:rsidP="002C0485">
            <w:pPr>
              <w:pStyle w:val="a8"/>
              <w:wordWrap/>
              <w:rPr>
                <w:rFonts w:ascii="ＭＳ ゴシック" w:hAnsi="ＭＳ ゴシック"/>
              </w:rPr>
            </w:pPr>
          </w:p>
          <w:p w14:paraId="380B05F0" w14:textId="77777777" w:rsidR="00A93F77" w:rsidRPr="002C0485" w:rsidRDefault="00A93F77" w:rsidP="002C0485">
            <w:pPr>
              <w:pStyle w:val="a8"/>
              <w:wordWrap/>
              <w:rPr>
                <w:rFonts w:ascii="ＭＳ ゴシック" w:hAnsi="ＭＳ ゴシック"/>
              </w:rPr>
            </w:pPr>
          </w:p>
          <w:p w14:paraId="19EFA9BF" w14:textId="77777777" w:rsidR="00A93F77" w:rsidRPr="002C0485" w:rsidRDefault="00A93F77" w:rsidP="002C0485">
            <w:pPr>
              <w:pStyle w:val="a8"/>
              <w:wordWrap/>
              <w:rPr>
                <w:rFonts w:ascii="ＭＳ ゴシック" w:hAnsi="ＭＳ ゴシック"/>
              </w:rPr>
            </w:pPr>
          </w:p>
          <w:p w14:paraId="1A4FCAE6" w14:textId="77777777" w:rsidR="00A93F77" w:rsidRPr="002C0485" w:rsidRDefault="00A93F77" w:rsidP="002C0485">
            <w:pPr>
              <w:pStyle w:val="a8"/>
              <w:wordWrap/>
              <w:rPr>
                <w:rFonts w:ascii="ＭＳ ゴシック" w:hAnsi="ＭＳ ゴシック"/>
              </w:rPr>
            </w:pPr>
          </w:p>
          <w:p w14:paraId="02278A1D" w14:textId="77777777" w:rsidR="00A93F77" w:rsidRPr="002C0485" w:rsidRDefault="00A93F77" w:rsidP="002C0485">
            <w:pPr>
              <w:pStyle w:val="a8"/>
              <w:wordWrap/>
              <w:rPr>
                <w:rFonts w:ascii="ＭＳ ゴシック" w:hAnsi="ＭＳ ゴシック"/>
              </w:rPr>
            </w:pPr>
          </w:p>
          <w:p w14:paraId="41EA229F" w14:textId="77777777" w:rsidR="00A93F77" w:rsidRPr="002C0485" w:rsidRDefault="00A93F77" w:rsidP="002C0485">
            <w:pPr>
              <w:pStyle w:val="a8"/>
              <w:wordWrap/>
              <w:rPr>
                <w:rFonts w:ascii="ＭＳ ゴシック" w:hAnsi="ＭＳ ゴシック"/>
              </w:rPr>
            </w:pPr>
          </w:p>
          <w:p w14:paraId="4E3F0E6C"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zCs w:val="18"/>
              </w:rPr>
            </w:pPr>
          </w:p>
        </w:tc>
      </w:tr>
      <w:tr w:rsidR="00A93F77" w:rsidRPr="002C0485" w14:paraId="42838252" w14:textId="77777777" w:rsidTr="006F21C7">
        <w:tc>
          <w:tcPr>
            <w:tcW w:w="1560" w:type="dxa"/>
            <w:tcBorders>
              <w:top w:val="single" w:sz="4" w:space="0" w:color="auto"/>
            </w:tcBorders>
          </w:tcPr>
          <w:p w14:paraId="3269C906" w14:textId="1D713DA6" w:rsidR="00A93F77" w:rsidRPr="002C0485" w:rsidDel="00484644"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36</w:t>
            </w:r>
            <w:r w:rsidR="00A93F77" w:rsidRPr="002C0485">
              <w:rPr>
                <w:rFonts w:ascii="ＭＳ ゴシック" w:eastAsia="ＭＳ ゴシック" w:hAnsi="ＭＳ ゴシック" w:hint="eastAsia"/>
                <w:szCs w:val="18"/>
              </w:rPr>
              <w:t xml:space="preserve">　電磁的記録等</w:t>
            </w:r>
          </w:p>
        </w:tc>
        <w:tc>
          <w:tcPr>
            <w:tcW w:w="5953" w:type="dxa"/>
            <w:tcBorders>
              <w:top w:val="single" w:sz="4" w:space="0" w:color="auto"/>
            </w:tcBorders>
          </w:tcPr>
          <w:p w14:paraId="1E5B8805" w14:textId="226D361E"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指定居宅サービス事業者及び指定居宅サービスの提供に当たる者は、作成、保存</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szCs w:val="18"/>
              </w:rPr>
              <w:t>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w:t>
            </w:r>
            <w:bookmarkStart w:id="0" w:name="_Hlk63857064"/>
            <w:r w:rsidRPr="002C0485">
              <w:rPr>
                <w:rFonts w:ascii="ＭＳ ゴシック" w:eastAsia="ＭＳ ゴシック" w:hAnsi="ＭＳ ゴシック" w:hint="eastAsia"/>
                <w:szCs w:val="18"/>
              </w:rPr>
              <w:t>本主眼事項第４の２及び５並びに次に規定するものを除く</w:t>
            </w:r>
            <w:bookmarkEnd w:id="0"/>
            <w:r w:rsidRPr="002C0485">
              <w:rPr>
                <w:rFonts w:ascii="ＭＳ ゴシック" w:eastAsia="ＭＳ ゴシック" w:hAnsi="ＭＳ ゴシック" w:hint="eastAsia"/>
                <w:szCs w:val="18"/>
              </w:rPr>
              <w:t>。）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r w:rsidRPr="002C0485">
              <w:rPr>
                <w:rFonts w:ascii="ＭＳ ゴシック" w:eastAsia="ＭＳ ゴシック" w:hAnsi="ＭＳ ゴシック" w:hint="eastAsia"/>
                <w:w w:val="50"/>
                <w:szCs w:val="18"/>
              </w:rPr>
              <w:t>◆平１１厚令３７第２１７条第１項</w:t>
            </w:r>
          </w:p>
          <w:p w14:paraId="04A8A5DC"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52D37591" w14:textId="6753581B"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電磁的記録について　</w:t>
            </w:r>
            <w:r w:rsidRPr="002C0485">
              <w:rPr>
                <w:rFonts w:ascii="ＭＳ ゴシック" w:eastAsia="ＭＳ ゴシック" w:hAnsi="ＭＳ ゴシック" w:hint="eastAsia"/>
                <w:w w:val="50"/>
                <w:szCs w:val="18"/>
              </w:rPr>
              <w:t>◆平１１老企２５第５の１</w:t>
            </w:r>
          </w:p>
          <w:p w14:paraId="155227A6" w14:textId="73DEDC74"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電磁的記録による作成は、事業者等の使用に係る電子計算機に備えられたファイルに記録する方法または磁気ディスク等をもって調製する方法によること。</w:t>
            </w:r>
          </w:p>
          <w:p w14:paraId="0BC7DB55" w14:textId="1C4A6C69"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⑵　電磁的記録による保存は、以下のいずれかの方法によること。</w:t>
            </w:r>
          </w:p>
          <w:p w14:paraId="0D35FF0F" w14:textId="0F877020"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①　作成された電磁的記録を事業者等の使用に係る電子計算機に備えられたファイル又は磁気ディスク等をもって調製するファイルにより保存する方法</w:t>
            </w:r>
          </w:p>
          <w:p w14:paraId="6B86983F" w14:textId="62D0576C"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58B92C3" w14:textId="6EC302C1"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その他、居宅基準第</w:t>
            </w:r>
            <w:r w:rsidRPr="002C0485">
              <w:rPr>
                <w:rFonts w:ascii="ＭＳ ゴシック" w:eastAsia="ＭＳ ゴシック" w:hAnsi="ＭＳ ゴシック"/>
                <w:szCs w:val="18"/>
              </w:rPr>
              <w:t xml:space="preserve">217 </w:t>
            </w:r>
            <w:r w:rsidRPr="002C0485">
              <w:rPr>
                <w:rFonts w:ascii="ＭＳ ゴシック" w:eastAsia="ＭＳ ゴシック" w:hAnsi="ＭＳ ゴシック" w:hint="eastAsia"/>
                <w:szCs w:val="18"/>
              </w:rPr>
              <w:t>条第１項及び予防基準第</w:t>
            </w:r>
            <w:r w:rsidRPr="002C0485">
              <w:rPr>
                <w:rFonts w:ascii="ＭＳ ゴシック" w:eastAsia="ＭＳ ゴシック" w:hAnsi="ＭＳ ゴシック"/>
                <w:szCs w:val="18"/>
              </w:rPr>
              <w:t xml:space="preserve">293 </w:t>
            </w:r>
            <w:r w:rsidRPr="002C0485">
              <w:rPr>
                <w:rFonts w:ascii="ＭＳ ゴシック" w:eastAsia="ＭＳ ゴシック" w:hAnsi="ＭＳ ゴシック" w:hint="eastAsia"/>
                <w:szCs w:val="18"/>
              </w:rPr>
              <w:t>条第１項において電磁的記録により行うことができるとされているものは、⑴及び⑵に準じた方法によること。</w:t>
            </w:r>
          </w:p>
          <w:p w14:paraId="2986E763" w14:textId="396109A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⑷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p w14:paraId="37678E84" w14:textId="77777777" w:rsidR="00A93F77" w:rsidRPr="002C0485" w:rsidRDefault="00A93F77" w:rsidP="002C0485">
            <w:pPr>
              <w:spacing w:line="211" w:lineRule="exact"/>
              <w:rPr>
                <w:rFonts w:ascii="ＭＳ ゴシック" w:eastAsia="ＭＳ ゴシック" w:hAnsi="ＭＳ ゴシック"/>
                <w:szCs w:val="18"/>
              </w:rPr>
            </w:pPr>
          </w:p>
          <w:p w14:paraId="1AD337B8" w14:textId="36858BFC"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r w:rsidRPr="002C0485">
              <w:rPr>
                <w:rFonts w:ascii="ＭＳ ゴシック" w:eastAsia="ＭＳ ゴシック" w:hAnsi="ＭＳ ゴシック" w:hint="eastAsia"/>
                <w:w w:val="50"/>
                <w:szCs w:val="18"/>
              </w:rPr>
              <w:t>◆平１１厚令３７第２１７条第２項</w:t>
            </w:r>
          </w:p>
          <w:p w14:paraId="5644B9C4"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p>
          <w:p w14:paraId="7F0AD05E" w14:textId="4C58020C"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電磁的方法について　</w:t>
            </w:r>
            <w:r w:rsidRPr="002C0485">
              <w:rPr>
                <w:rFonts w:ascii="ＭＳ ゴシック" w:eastAsia="ＭＳ ゴシック" w:hAnsi="ＭＳ ゴシック" w:hint="eastAsia"/>
                <w:w w:val="50"/>
                <w:szCs w:val="18"/>
              </w:rPr>
              <w:t>◆平１１老企２５第５の２</w:t>
            </w:r>
          </w:p>
          <w:p w14:paraId="5CE89A5C" w14:textId="1820F7DA"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電磁的方法による交付は、居宅基準第８条第２項から第６項まで及び予防基準第</w:t>
            </w:r>
            <w:r w:rsidRPr="002C0485">
              <w:rPr>
                <w:rFonts w:ascii="ＭＳ ゴシック" w:eastAsia="ＭＳ ゴシック" w:hAnsi="ＭＳ ゴシック"/>
                <w:szCs w:val="18"/>
              </w:rPr>
              <w:t>49条の２第２項から第６項までの規定に準じた方法によること。</w:t>
            </w:r>
          </w:p>
          <w:p w14:paraId="6276B122" w14:textId="2E37C2DB"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電磁的方法による同意は、例えば電子メールにより利用者等が同意の意思表示をした場合等が考えられること。なお、「押印についてのＱ＆Ａ（令和２年６月</w:t>
            </w:r>
            <w:r w:rsidRPr="002C0485">
              <w:rPr>
                <w:rFonts w:ascii="ＭＳ ゴシック" w:eastAsia="ＭＳ ゴシック" w:hAnsi="ＭＳ ゴシック"/>
                <w:szCs w:val="18"/>
              </w:rPr>
              <w:t xml:space="preserve">19 </w:t>
            </w:r>
            <w:r w:rsidRPr="002C0485">
              <w:rPr>
                <w:rFonts w:ascii="ＭＳ ゴシック" w:eastAsia="ＭＳ ゴシック" w:hAnsi="ＭＳ ゴシック" w:hint="eastAsia"/>
                <w:szCs w:val="18"/>
              </w:rPr>
              <w:t>日内閣府・法務省・経済産業省）」を参考にすること。</w:t>
            </w:r>
          </w:p>
          <w:p w14:paraId="7E764CE6" w14:textId="00F8C151"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電磁的方法による締結は、利用者等・事業者等の間の契約関係を明確にする観点から、書面における署名又は記名・押印に代えて、電子署名を活用することが望ましいこと。なお、「押印についてのＱ＆Ａ（令和２年６月</w:t>
            </w:r>
            <w:r w:rsidRPr="002C0485">
              <w:rPr>
                <w:rFonts w:ascii="ＭＳ ゴシック" w:eastAsia="ＭＳ ゴシック" w:hAnsi="ＭＳ ゴシック"/>
                <w:szCs w:val="18"/>
              </w:rPr>
              <w:t xml:space="preserve">19 </w:t>
            </w:r>
            <w:r w:rsidRPr="002C0485">
              <w:rPr>
                <w:rFonts w:ascii="ＭＳ ゴシック" w:eastAsia="ＭＳ ゴシック" w:hAnsi="ＭＳ ゴシック" w:hint="eastAsia"/>
                <w:szCs w:val="18"/>
              </w:rPr>
              <w:t>日内閣府・法務省・経済産業省）」を参考にすること。</w:t>
            </w:r>
          </w:p>
          <w:p w14:paraId="1B7114CF" w14:textId="5ED4B18A"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⑷　その他、居宅基準第</w:t>
            </w:r>
            <w:r w:rsidRPr="002C0485">
              <w:rPr>
                <w:rFonts w:ascii="ＭＳ ゴシック" w:eastAsia="ＭＳ ゴシック" w:hAnsi="ＭＳ ゴシック"/>
                <w:szCs w:val="18"/>
              </w:rPr>
              <w:t xml:space="preserve">217 </w:t>
            </w:r>
            <w:r w:rsidRPr="002C0485">
              <w:rPr>
                <w:rFonts w:ascii="ＭＳ ゴシック" w:eastAsia="ＭＳ ゴシック" w:hAnsi="ＭＳ ゴシック" w:hint="eastAsia"/>
                <w:szCs w:val="18"/>
              </w:rPr>
              <w:t>条第２項及び予防基準第</w:t>
            </w:r>
            <w:r w:rsidRPr="002C0485">
              <w:rPr>
                <w:rFonts w:ascii="ＭＳ ゴシック" w:eastAsia="ＭＳ ゴシック" w:hAnsi="ＭＳ ゴシック"/>
                <w:szCs w:val="18"/>
              </w:rPr>
              <w:t xml:space="preserve">293 </w:t>
            </w:r>
            <w:r w:rsidRPr="002C0485">
              <w:rPr>
                <w:rFonts w:ascii="ＭＳ ゴシック" w:eastAsia="ＭＳ ゴシック" w:hAnsi="ＭＳ ゴシック" w:hint="eastAsia"/>
                <w:szCs w:val="18"/>
              </w:rPr>
              <w:t>条第２項において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w:t>
            </w:r>
          </w:p>
          <w:p w14:paraId="1F51B55C" w14:textId="44C6B976"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⑸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25" w:type="dxa"/>
            <w:tcBorders>
              <w:top w:val="single" w:sz="4" w:space="0" w:color="auto"/>
            </w:tcBorders>
          </w:tcPr>
          <w:p w14:paraId="35EA594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A70675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A75D85" w14:textId="453A41D0"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5BBB7BA6"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8BA5BA5" w14:textId="77777777" w:rsidTr="006F21C7">
        <w:tc>
          <w:tcPr>
            <w:tcW w:w="1560" w:type="dxa"/>
          </w:tcPr>
          <w:p w14:paraId="324E532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第５　変更の届</w:t>
            </w:r>
          </w:p>
          <w:p w14:paraId="01D8307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出等</w:t>
            </w:r>
          </w:p>
          <w:p w14:paraId="5DC93640"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＜法第７５条＞</w:t>
            </w:r>
          </w:p>
          <w:p w14:paraId="0B332559"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Pr>
          <w:p w14:paraId="442C879F" w14:textId="4EADEE7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当該指定に係る事業所の名称及び所在地その他施行規則第</w:t>
            </w:r>
            <w:r w:rsidRPr="002C0485">
              <w:rPr>
                <w:rFonts w:ascii="ＭＳ ゴシック" w:hAnsi="ＭＳ ゴシック"/>
              </w:rPr>
              <w:t>131条で定める事項に変更があったとき、又は当該事業を廃止</w:t>
            </w:r>
            <w:r w:rsidRPr="002C0485">
              <w:rPr>
                <w:rFonts w:ascii="ＭＳ ゴシック" w:hAnsi="ＭＳ ゴシック" w:hint="eastAsia"/>
                <w:spacing w:val="1"/>
              </w:rPr>
              <w:t>し、休止し、若しくは再開したときは、同条で定めるところにより、</w:t>
            </w:r>
            <w:r w:rsidRPr="002C0485">
              <w:rPr>
                <w:rFonts w:ascii="ＭＳ ゴシック" w:hAnsi="ＭＳ ゴシック"/>
              </w:rPr>
              <w:t>10日以内に、その旨を京都市長に届け出ているか。</w:t>
            </w:r>
            <w:r w:rsidRPr="002C0485">
              <w:rPr>
                <w:rFonts w:ascii="ＭＳ ゴシック" w:hAnsi="ＭＳ ゴシック" w:hint="eastAsia"/>
                <w:w w:val="50"/>
              </w:rPr>
              <w:t>◆規則第１３１条</w:t>
            </w:r>
          </w:p>
        </w:tc>
        <w:tc>
          <w:tcPr>
            <w:tcW w:w="425" w:type="dxa"/>
          </w:tcPr>
          <w:p w14:paraId="7B5BB2C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7E587B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B93EC5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4DDB6CB"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4069592" w14:textId="77777777" w:rsidTr="006F21C7">
        <w:tc>
          <w:tcPr>
            <w:tcW w:w="1560" w:type="dxa"/>
          </w:tcPr>
          <w:p w14:paraId="705A90D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第６　介護給付</w:t>
            </w:r>
          </w:p>
          <w:p w14:paraId="5D74A33C"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費の算定及び</w:t>
            </w:r>
          </w:p>
          <w:p w14:paraId="5EA7281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取扱い</w:t>
            </w:r>
          </w:p>
          <w:p w14:paraId="4DBAA8EA"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＜法第４１条第４項＞</w:t>
            </w:r>
          </w:p>
          <w:p w14:paraId="0CEF04AF" w14:textId="77777777" w:rsidR="00A93F77" w:rsidRPr="002C0485" w:rsidRDefault="00A93F77" w:rsidP="002C0485">
            <w:pPr>
              <w:pStyle w:val="a8"/>
              <w:wordWrap/>
              <w:rPr>
                <w:rFonts w:ascii="ＭＳ ゴシック" w:hAnsi="ＭＳ ゴシック"/>
                <w:spacing w:val="0"/>
              </w:rPr>
            </w:pPr>
          </w:p>
          <w:p w14:paraId="489361B9" w14:textId="48DB17D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　基本的事項</w:t>
            </w:r>
          </w:p>
          <w:p w14:paraId="5918E03B"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Pr>
          <w:p w14:paraId="2A5F1219" w14:textId="6B4EB5BE"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サービスに要する費用の額は、「指定居宅サービスに要する費用の額の算定に関する基準」</w:t>
            </w:r>
            <w:r w:rsidRPr="002C0485">
              <w:rPr>
                <w:rFonts w:ascii="ＭＳ ゴシック" w:hAnsi="ＭＳ ゴシック"/>
              </w:rPr>
              <w:t>の別表</w:t>
            </w:r>
            <w:r w:rsidRPr="002C0485">
              <w:rPr>
                <w:rFonts w:ascii="ＭＳ ゴシック" w:hAnsi="ＭＳ ゴシック" w:hint="eastAsia"/>
                <w:spacing w:val="1"/>
              </w:rPr>
              <w:t>「指定居宅サービス介護給付費単位数表」により算定されているか。</w:t>
            </w:r>
            <w:r w:rsidRPr="002C0485">
              <w:rPr>
                <w:rFonts w:ascii="ＭＳ ゴシック" w:hAnsi="ＭＳ ゴシック" w:hint="eastAsia"/>
                <w:w w:val="50"/>
              </w:rPr>
              <w:t>◆平１２厚告１９の一</w:t>
            </w:r>
          </w:p>
          <w:p w14:paraId="1C461AAE" w14:textId="73ED5604"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ただし、事業者が事業所ごとに指定単位数より低い単位数を設定する旨を、市に事前に届出を行った場合は、この限りではない。</w:t>
            </w:r>
          </w:p>
          <w:p w14:paraId="487A57A2" w14:textId="73D4E828" w:rsidR="00A93F77" w:rsidRPr="002C0485" w:rsidRDefault="00A93F77" w:rsidP="002C0485">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◆平１２老企３９</w:t>
            </w:r>
          </w:p>
          <w:p w14:paraId="1880B433"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1C8DD3E8" w14:textId="5A8A0D60"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事業に要する費用の額は、「厚生労働大臣が定める１単位の単価」に、別表に定める単位数を乗じて算定されているか。</w:t>
            </w:r>
          </w:p>
          <w:p w14:paraId="08073AC9" w14:textId="33C44139"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１単位の単価は、</w:t>
            </w:r>
            <w:r w:rsidRPr="002C0485">
              <w:rPr>
                <w:rFonts w:ascii="ＭＳ ゴシック" w:hAnsi="ＭＳ ゴシック"/>
              </w:rPr>
              <w:t>10円に事業所又は施設が所在する地域区分及びサービスの種類に応じて定められた割合</w:t>
            </w:r>
            <w:r w:rsidRPr="002C0485">
              <w:rPr>
                <w:rFonts w:ascii="ＭＳ ゴシック" w:hAnsi="ＭＳ ゴシック" w:hint="eastAsia"/>
              </w:rPr>
              <w:t>を乗じて得た額とする。</w:t>
            </w:r>
            <w:r w:rsidRPr="002C0485">
              <w:rPr>
                <w:rFonts w:ascii="ＭＳ ゴシック" w:hAnsi="ＭＳ ゴシック" w:hint="eastAsia"/>
                <w:w w:val="50"/>
              </w:rPr>
              <w:t>◆平１２厚告１９の二</w:t>
            </w:r>
          </w:p>
          <w:p w14:paraId="1866D9C9"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3CBDA04D" w14:textId="2529BCAC"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１単位の単価に単位数を乗じて得た額に１円未満の端数があるときは、その端数金額は切り捨てて計算しているか。</w:t>
            </w:r>
            <w:r w:rsidRPr="002C0485">
              <w:rPr>
                <w:rFonts w:ascii="ＭＳ ゴシック" w:hAnsi="ＭＳ ゴシック" w:hint="eastAsia"/>
                <w:w w:val="50"/>
              </w:rPr>
              <w:t>◆平１２厚告１９の三</w:t>
            </w:r>
          </w:p>
          <w:p w14:paraId="51BB913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入所等の日数の数え方について　</w:t>
            </w:r>
            <w:r w:rsidRPr="002C0485">
              <w:rPr>
                <w:rFonts w:ascii="ＭＳ ゴシック" w:hAnsi="ＭＳ ゴシック" w:hint="eastAsia"/>
                <w:w w:val="50"/>
              </w:rPr>
              <w:t>◆平１２老企４０第２の１（２）</w:t>
            </w:r>
          </w:p>
          <w:p w14:paraId="23BF1D16" w14:textId="74CB4552" w:rsidR="00A93F77" w:rsidRPr="002C0485" w:rsidRDefault="00A93F77" w:rsidP="002C0485">
            <w:pPr>
              <w:pStyle w:val="a8"/>
              <w:wordWrap/>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ア　原則として、入所等した日及び退所等した日の両方を含む。</w:t>
            </w:r>
          </w:p>
          <w:p w14:paraId="75CBA59D" w14:textId="03ED7771"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ただし、同一敷地内における短期入所生活介護事業所、短期入所療養介護事業所、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w:t>
            </w:r>
          </w:p>
          <w:p w14:paraId="209D62F6" w14:textId="70DA7BDA"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ウ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介護保険施設等においては退所等の日は算定されず、また、同一敷地内の医療保険適用病床を退院したその日に介護保険施設等に入所等する場合は、介護保険施設等においては入所等の日は算定されない。</w:t>
            </w:r>
          </w:p>
        </w:tc>
        <w:tc>
          <w:tcPr>
            <w:tcW w:w="425" w:type="dxa"/>
          </w:tcPr>
          <w:p w14:paraId="50EA32A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3A564B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B14AD1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34166E9" w14:textId="77777777" w:rsidR="00A93F77" w:rsidRPr="002C0485" w:rsidRDefault="00A93F77" w:rsidP="002C0485">
            <w:pPr>
              <w:spacing w:line="211" w:lineRule="exact"/>
              <w:rPr>
                <w:rFonts w:ascii="ＭＳ ゴシック" w:eastAsia="ＭＳ ゴシック" w:hAnsi="ＭＳ ゴシック"/>
                <w:szCs w:val="18"/>
              </w:rPr>
            </w:pPr>
          </w:p>
          <w:p w14:paraId="1F15AF6B" w14:textId="77777777" w:rsidR="00A93F77" w:rsidRPr="002C0485" w:rsidRDefault="00A93F77" w:rsidP="002C0485">
            <w:pPr>
              <w:spacing w:line="211" w:lineRule="exact"/>
              <w:rPr>
                <w:rFonts w:ascii="ＭＳ ゴシック" w:eastAsia="ＭＳ ゴシック" w:hAnsi="ＭＳ ゴシック"/>
                <w:szCs w:val="18"/>
              </w:rPr>
            </w:pPr>
          </w:p>
          <w:p w14:paraId="1DF76D3F" w14:textId="77777777" w:rsidR="00A93F77" w:rsidRPr="002C0485" w:rsidRDefault="00A93F77" w:rsidP="002C0485">
            <w:pPr>
              <w:spacing w:line="211" w:lineRule="exact"/>
              <w:rPr>
                <w:rFonts w:ascii="ＭＳ ゴシック" w:eastAsia="ＭＳ ゴシック" w:hAnsi="ＭＳ ゴシック"/>
                <w:szCs w:val="18"/>
              </w:rPr>
            </w:pPr>
          </w:p>
          <w:p w14:paraId="3826C767" w14:textId="77777777" w:rsidR="00A93F77" w:rsidRPr="002C0485" w:rsidRDefault="00A93F77" w:rsidP="002C0485">
            <w:pPr>
              <w:spacing w:line="211" w:lineRule="exact"/>
              <w:rPr>
                <w:rFonts w:ascii="ＭＳ ゴシック" w:eastAsia="ＭＳ ゴシック" w:hAnsi="ＭＳ ゴシック"/>
                <w:szCs w:val="18"/>
              </w:rPr>
            </w:pPr>
          </w:p>
          <w:p w14:paraId="42BC9921" w14:textId="77777777" w:rsidR="00A93F77" w:rsidRPr="002C0485" w:rsidRDefault="00A93F77" w:rsidP="002C0485">
            <w:pPr>
              <w:spacing w:line="211" w:lineRule="exact"/>
              <w:rPr>
                <w:rFonts w:ascii="ＭＳ ゴシック" w:eastAsia="ＭＳ ゴシック" w:hAnsi="ＭＳ ゴシック"/>
                <w:szCs w:val="18"/>
              </w:rPr>
            </w:pPr>
          </w:p>
          <w:p w14:paraId="584B513E" w14:textId="77777777" w:rsidR="00A93F77" w:rsidRPr="002C0485" w:rsidRDefault="00A93F77" w:rsidP="002C0485">
            <w:pPr>
              <w:spacing w:line="211" w:lineRule="exact"/>
              <w:rPr>
                <w:rFonts w:ascii="ＭＳ ゴシック" w:eastAsia="ＭＳ ゴシック" w:hAnsi="ＭＳ ゴシック"/>
                <w:szCs w:val="18"/>
              </w:rPr>
            </w:pPr>
          </w:p>
          <w:p w14:paraId="5C78919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京都市：５級地</w:t>
            </w:r>
          </w:p>
          <w:p w14:paraId="18760E1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１単位：</w:t>
            </w:r>
            <w:r w:rsidRPr="002C0485">
              <w:rPr>
                <w:rFonts w:ascii="ＭＳ ゴシック" w:eastAsia="ＭＳ ゴシック" w:hAnsi="ＭＳ ゴシック"/>
                <w:szCs w:val="18"/>
              </w:rPr>
              <w:t>10.45円</w:t>
            </w:r>
          </w:p>
        </w:tc>
      </w:tr>
      <w:tr w:rsidR="00A93F77" w:rsidRPr="002C0485" w14:paraId="60C983A5" w14:textId="77777777" w:rsidTr="006F21C7">
        <w:tc>
          <w:tcPr>
            <w:tcW w:w="1560" w:type="dxa"/>
          </w:tcPr>
          <w:p w14:paraId="0BA4AB0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２　算定基準</w:t>
            </w:r>
          </w:p>
          <w:p w14:paraId="4741ECBB"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1）特定施設入居者生活介護費</w:t>
            </w:r>
          </w:p>
        </w:tc>
        <w:tc>
          <w:tcPr>
            <w:tcW w:w="5953" w:type="dxa"/>
          </w:tcPr>
          <w:p w14:paraId="195ED3CF" w14:textId="745B2168"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指定特定施設において、指定特定施設入居者生活介護を行った場</w:t>
            </w:r>
            <w:r w:rsidRPr="002C0485">
              <w:rPr>
                <w:rFonts w:ascii="ＭＳ ゴシック" w:hAnsi="ＭＳ ゴシック" w:hint="eastAsia"/>
                <w:spacing w:val="1"/>
              </w:rPr>
              <w:t>合に、指定特定施設入居者生活介護の提供を受ける入居者（以下「利</w:t>
            </w:r>
            <w:r w:rsidRPr="002C0485">
              <w:rPr>
                <w:rFonts w:ascii="ＭＳ ゴシック" w:hAnsi="ＭＳ ゴシック" w:hint="eastAsia"/>
              </w:rPr>
              <w:t>用者」という。）の要介護状態区分に応じて、それぞれ所定単位数を算定しているか。</w:t>
            </w:r>
            <w:r w:rsidRPr="002C0485">
              <w:rPr>
                <w:rFonts w:ascii="ＭＳ ゴシック" w:hAnsi="ＭＳ ゴシック" w:hint="eastAsia"/>
                <w:w w:val="50"/>
              </w:rPr>
              <w:t>◆平１２厚告１９別表１０注１</w:t>
            </w:r>
          </w:p>
        </w:tc>
        <w:tc>
          <w:tcPr>
            <w:tcW w:w="425" w:type="dxa"/>
          </w:tcPr>
          <w:p w14:paraId="65F0594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09EEC8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BE43BF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DDEA0B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算定の有・無　】</w:t>
            </w:r>
          </w:p>
        </w:tc>
      </w:tr>
      <w:tr w:rsidR="00A93F77" w:rsidRPr="002C0485" w14:paraId="521F68A3" w14:textId="77777777" w:rsidTr="006F21C7">
        <w:tc>
          <w:tcPr>
            <w:tcW w:w="1560" w:type="dxa"/>
          </w:tcPr>
          <w:p w14:paraId="2DCC3D10"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2）短期利用特定施設入居者生活介護費</w:t>
            </w:r>
          </w:p>
          <w:p w14:paraId="0F4F6CC7"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750CB939"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042AC2FC"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7786FA03"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10323556"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tc>
        <w:tc>
          <w:tcPr>
            <w:tcW w:w="5953" w:type="dxa"/>
          </w:tcPr>
          <w:p w14:paraId="7134DB9D" w14:textId="0F2B68D9" w:rsidR="00A93F77" w:rsidRPr="002C0485" w:rsidRDefault="00A93F77" w:rsidP="002C0485">
            <w:pPr>
              <w:suppressAutoHyphens/>
              <w:kinsoku w:val="0"/>
              <w:autoSpaceDE w:val="0"/>
              <w:autoSpaceDN w:val="0"/>
              <w:spacing w:line="211" w:lineRule="exact"/>
              <w:ind w:left="180" w:hangingChars="100" w:hanging="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pacing w:val="2"/>
                <w:szCs w:val="18"/>
              </w:rPr>
              <w:t>短期利用特定施設入居者生活介護費について、別に厚生労働大臣が定める施設基準（注）に適合するものとして京都市長に届け出た指定特定施設において、指定特定施設入居者生活介護を行った場合に、利用者の要介護状態区分に応じて、それぞれ所定単位数を算定しているか。</w:t>
            </w:r>
            <w:r w:rsidRPr="002C0485">
              <w:rPr>
                <w:rFonts w:ascii="ＭＳ ゴシック" w:eastAsia="ＭＳ ゴシック" w:hAnsi="ＭＳ ゴシック" w:hint="eastAsia"/>
                <w:w w:val="50"/>
                <w:szCs w:val="18"/>
              </w:rPr>
              <w:t>◆平１２厚告１９別表１０注３</w:t>
            </w:r>
          </w:p>
          <w:p w14:paraId="13D9F8CB"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p>
          <w:p w14:paraId="2C2A46CF" w14:textId="5141E478" w:rsidR="00A93F77" w:rsidRPr="002C0485" w:rsidRDefault="00A93F77" w:rsidP="002C0485">
            <w:pPr>
              <w:suppressAutoHyphens/>
              <w:kinsoku w:val="0"/>
              <w:autoSpaceDE w:val="0"/>
              <w:autoSpaceDN w:val="0"/>
              <w:spacing w:line="211" w:lineRule="exact"/>
              <w:ind w:leftChars="102" w:left="368"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注　厚生労働大臣が定める施設基準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９６第２２号</w:t>
            </w:r>
          </w:p>
          <w:p w14:paraId="6CEB3C7A" w14:textId="2990D640"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イ　指定特定施設入居者生活介護の事業を行う者が、指定居宅サービス、指定地域密着型サービス、指定居宅介護支援、指定介護予防サービス、指定地域密着型介護予防サービス若しくは指定介護予防支援の事業又は介護保険施設若しくは指定介護療養型医療施設の運営について３年以上の経験を有すること。</w:t>
            </w:r>
          </w:p>
          <w:p w14:paraId="54C7958D"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p>
          <w:p w14:paraId="21DF9F4D" w14:textId="40DE0798" w:rsidR="00A93F77" w:rsidRPr="002C0485" w:rsidRDefault="00A93F77" w:rsidP="002C0485">
            <w:pPr>
              <w:suppressAutoHyphens/>
              <w:kinsoku w:val="0"/>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上記イの要件は、指定特定施設入居者生活介護の事業を行う者に求められる要件であるので、新たに開設された特定施設など指定を受けた日から起算した期間が３年に満たない特定施設であっても、上記イに掲げる指定居宅サービスなどの運営について３年以上の経験を有している事業者が運営する特定施設であれば、短期利用特定施設入居者生活介護費を算定することができる。</w:t>
            </w:r>
          </w:p>
          <w:p w14:paraId="177C06E3" w14:textId="75037D02" w:rsidR="00A93F77" w:rsidRPr="002C0485" w:rsidRDefault="00A93F77" w:rsidP="002C0485">
            <w:pPr>
              <w:suppressAutoHyphens/>
              <w:kinsoku w:val="0"/>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◆平１２老企４０第２の４（３）②</w:t>
            </w:r>
          </w:p>
          <w:p w14:paraId="0C2101F8" w14:textId="77777777" w:rsidR="00A93F77" w:rsidRPr="002C0485" w:rsidRDefault="00A93F77" w:rsidP="002C0485">
            <w:pPr>
              <w:pStyle w:val="a8"/>
              <w:wordWrap/>
              <w:ind w:firstLineChars="400" w:firstLine="736"/>
              <w:rPr>
                <w:rFonts w:ascii="ＭＳ ゴシック" w:hAnsi="ＭＳ ゴシック"/>
              </w:rPr>
            </w:pPr>
          </w:p>
          <w:p w14:paraId="69552FDA" w14:textId="79A825F5" w:rsidR="00A93F77" w:rsidRPr="002C0485" w:rsidRDefault="00A93F77" w:rsidP="002C0485">
            <w:pPr>
              <w:suppressAutoHyphens/>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ロ　当該指定特定施設の入居定員の範囲内で、空いている居室等（定員が１人であるものに限る。）を利用するものであること。ただし、短期利用特定施設入居者生活介護の提供を受ける入居者の数は、１又は当該指定特定施設の入居定員の</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10</w:t>
            </w:r>
            <w:r w:rsidRPr="002C0485">
              <w:rPr>
                <w:rFonts w:ascii="ＭＳ ゴシック" w:eastAsia="ＭＳ ゴシック" w:hAnsi="ＭＳ ゴシック" w:hint="eastAsia"/>
                <w:szCs w:val="18"/>
              </w:rPr>
              <w:t>以下であること。</w:t>
            </w:r>
          </w:p>
          <w:p w14:paraId="0419B735" w14:textId="77777777" w:rsidR="00A93F77" w:rsidRPr="002C0485" w:rsidRDefault="00A93F77" w:rsidP="002C0485">
            <w:pPr>
              <w:suppressAutoHyphens/>
              <w:autoSpaceDE w:val="0"/>
              <w:autoSpaceDN w:val="0"/>
              <w:spacing w:line="211" w:lineRule="exact"/>
              <w:ind w:leftChars="100" w:left="540" w:hangingChars="200" w:hanging="36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p>
          <w:p w14:paraId="69962D24"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i/>
                <w:iCs/>
              </w:rPr>
              <w:t>Ｈ</w:t>
            </w:r>
            <w:r w:rsidRPr="002C0485">
              <w:rPr>
                <w:rFonts w:ascii="ＭＳ ゴシック" w:hAnsi="ＭＳ ゴシック"/>
                <w:i/>
                <w:iCs/>
              </w:rPr>
              <w:t>24Ｑ＆Ａ　Vol.１　問104（抜粋）</w:t>
            </w:r>
          </w:p>
          <w:p w14:paraId="414EA375" w14:textId="4C627899" w:rsidR="00A93F77" w:rsidRPr="002C0485" w:rsidRDefault="00A93F77" w:rsidP="002C0485">
            <w:pPr>
              <w:suppressAutoHyphens/>
              <w:autoSpaceDE w:val="0"/>
              <w:autoSpaceDN w:val="0"/>
              <w:spacing w:line="211" w:lineRule="exact"/>
              <w:ind w:leftChars="100" w:left="180" w:firstLineChars="100" w:firstLine="184"/>
              <w:rPr>
                <w:rFonts w:ascii="ＭＳ ゴシック" w:eastAsia="ＭＳ ゴシック" w:hAnsi="ＭＳ ゴシック"/>
                <w:i/>
                <w:spacing w:val="2"/>
                <w:szCs w:val="18"/>
              </w:rPr>
            </w:pPr>
            <w:r w:rsidRPr="002C0485">
              <w:rPr>
                <w:rFonts w:ascii="ＭＳ ゴシック" w:eastAsia="ＭＳ ゴシック" w:hAnsi="ＭＳ ゴシック" w:hint="eastAsia"/>
                <w:i/>
                <w:spacing w:val="2"/>
                <w:szCs w:val="18"/>
              </w:rPr>
              <w:t>入院中の入居者のために居室を確保しているような場合であっても、入院中の入居者の同意があれば、家具等を別の場所に保管するなど、当該入居者のプライバシー等に配慮を行った上で、その居室を短期利用で利用することは差し支えない。</w:t>
            </w:r>
          </w:p>
          <w:p w14:paraId="00E19022" w14:textId="6A1D69D9" w:rsidR="00A93F77" w:rsidRPr="002C0485" w:rsidRDefault="00A93F77" w:rsidP="002C0485">
            <w:pPr>
              <w:suppressAutoHyphens/>
              <w:autoSpaceDE w:val="0"/>
              <w:autoSpaceDN w:val="0"/>
              <w:spacing w:line="211" w:lineRule="exact"/>
              <w:ind w:leftChars="100" w:left="180" w:firstLineChars="100" w:firstLine="184"/>
              <w:rPr>
                <w:rFonts w:ascii="ＭＳ ゴシック" w:eastAsia="ＭＳ ゴシック" w:hAnsi="ＭＳ ゴシック"/>
                <w:i/>
                <w:spacing w:val="2"/>
                <w:szCs w:val="18"/>
              </w:rPr>
            </w:pPr>
            <w:r w:rsidRPr="002C0485">
              <w:rPr>
                <w:rFonts w:ascii="ＭＳ ゴシック" w:eastAsia="ＭＳ ゴシック" w:hAnsi="ＭＳ ゴシック" w:hint="eastAsia"/>
                <w:i/>
                <w:spacing w:val="2"/>
                <w:szCs w:val="18"/>
              </w:rPr>
              <w:t>この場合、１つの居室において、入院中の入居者と短期利用特定施設入居者生活介護の利用者の双方から家賃相当額を徴収することは適切ではないため、入院中の入居者から家賃相当額を徴収するのではなく、短期利用特定施設入居者生活介護の利用者から家賃相当額を徴収する旨、料金表等に明記しておく必要がある。</w:t>
            </w:r>
          </w:p>
          <w:p w14:paraId="6863068C" w14:textId="77777777" w:rsidR="00A93F77" w:rsidRPr="002C0485" w:rsidRDefault="00A93F77" w:rsidP="002C0485">
            <w:pPr>
              <w:suppressAutoHyphens/>
              <w:autoSpaceDE w:val="0"/>
              <w:autoSpaceDN w:val="0"/>
              <w:spacing w:line="211" w:lineRule="exact"/>
              <w:rPr>
                <w:rFonts w:ascii="ＭＳ ゴシック" w:eastAsia="ＭＳ ゴシック" w:hAnsi="ＭＳ ゴシック"/>
                <w:i/>
                <w:szCs w:val="18"/>
              </w:rPr>
            </w:pPr>
          </w:p>
          <w:p w14:paraId="39FF0A6B" w14:textId="1A4B3472"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ハ　利用の開始にあたって、あらかじめ</w:t>
            </w:r>
            <w:r w:rsidRPr="002C0485">
              <w:rPr>
                <w:rFonts w:ascii="ＭＳ ゴシック" w:eastAsia="ＭＳ ゴシック" w:hAnsi="ＭＳ ゴシック"/>
                <w:szCs w:val="18"/>
              </w:rPr>
              <w:t>30</w:t>
            </w:r>
            <w:r w:rsidRPr="002C0485">
              <w:rPr>
                <w:rFonts w:ascii="ＭＳ ゴシック" w:eastAsia="ＭＳ ゴシック" w:hAnsi="ＭＳ ゴシック" w:hint="eastAsia"/>
                <w:szCs w:val="18"/>
              </w:rPr>
              <w:t>日以内の利用期間を定めること。</w:t>
            </w:r>
          </w:p>
          <w:p w14:paraId="083F7CD9" w14:textId="77777777"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p>
          <w:p w14:paraId="06A5395F" w14:textId="1154D2C4"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ニ　家賃、敷金及び介護等その他の日常生活上必要な便宜の供与の対価として受領する費用を除くほか、権利金その他の金品を受領しないこと。</w:t>
            </w:r>
          </w:p>
          <w:p w14:paraId="2ECE1DDE" w14:textId="6DB335A7"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pacing w:val="2"/>
                <w:szCs w:val="18"/>
              </w:rPr>
              <w:t>権利金その他の金品の受領禁止の規定に関しては、短期利用特定施設入居者生活介護を受ける入居者のみならず、当該特定施設の入居者に対しても、適用されるものである。</w:t>
            </w:r>
            <w:r w:rsidRPr="002C0485">
              <w:rPr>
                <w:rFonts w:ascii="ＭＳ ゴシック" w:eastAsia="ＭＳ ゴシック" w:hAnsi="ＭＳ ゴシック" w:hint="eastAsia"/>
                <w:w w:val="50"/>
                <w:szCs w:val="18"/>
              </w:rPr>
              <w:t>◆平１２老企４０第２の４（３）③</w:t>
            </w:r>
          </w:p>
          <w:p w14:paraId="345C8B8A" w14:textId="77777777" w:rsidR="00A93F77" w:rsidRPr="002C0485" w:rsidRDefault="00A93F77" w:rsidP="002C0485">
            <w:pPr>
              <w:suppressAutoHyphens/>
              <w:kinsoku w:val="0"/>
              <w:autoSpaceDE w:val="0"/>
              <w:autoSpaceDN w:val="0"/>
              <w:spacing w:line="211" w:lineRule="exact"/>
              <w:ind w:leftChars="200" w:left="360" w:firstLineChars="200" w:firstLine="360"/>
              <w:rPr>
                <w:rFonts w:ascii="ＭＳ ゴシック" w:eastAsia="ＭＳ ゴシック" w:hAnsi="ＭＳ ゴシック"/>
                <w:szCs w:val="18"/>
              </w:rPr>
            </w:pPr>
          </w:p>
          <w:p w14:paraId="5D620852" w14:textId="0D3ADFEE"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ホ　介護保険法による勧告及び命令、老人福祉法による命令、社会福祉法による命令又は高齢者の居住の確保に関する法律の規定による指示を受けた場合にあっては、これを受けた日から起算して５年以上の期間が経過していること。</w:t>
            </w:r>
          </w:p>
        </w:tc>
        <w:tc>
          <w:tcPr>
            <w:tcW w:w="425" w:type="dxa"/>
          </w:tcPr>
          <w:p w14:paraId="14E60DC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8AC4D6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228A1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919539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算定の有・無　】</w:t>
            </w:r>
          </w:p>
          <w:p w14:paraId="5BA9F9D7" w14:textId="77777777" w:rsidR="00A93F77" w:rsidRPr="002C0485" w:rsidRDefault="00A93F77" w:rsidP="002C0485">
            <w:pPr>
              <w:spacing w:line="211" w:lineRule="exact"/>
              <w:rPr>
                <w:rFonts w:ascii="ＭＳ ゴシック" w:eastAsia="ＭＳ ゴシック" w:hAnsi="ＭＳ ゴシック"/>
                <w:szCs w:val="18"/>
              </w:rPr>
            </w:pPr>
          </w:p>
          <w:p w14:paraId="22E28958" w14:textId="447D3E1F" w:rsidR="00A93F77" w:rsidRPr="002C0485" w:rsidRDefault="00A93F77" w:rsidP="002C0485">
            <w:pPr>
              <w:spacing w:line="211" w:lineRule="exact"/>
              <w:rPr>
                <w:rFonts w:ascii="ＭＳ ゴシック" w:eastAsia="ＭＳ ゴシック" w:hAnsi="ＭＳ ゴシック"/>
                <w:szCs w:val="18"/>
              </w:rPr>
            </w:pPr>
          </w:p>
          <w:p w14:paraId="67BBBF72" w14:textId="77777777" w:rsidR="00A93F77" w:rsidRPr="002C0485" w:rsidRDefault="00A93F77" w:rsidP="002C0485">
            <w:pPr>
              <w:spacing w:line="211" w:lineRule="exact"/>
              <w:rPr>
                <w:rFonts w:ascii="ＭＳ ゴシック" w:eastAsia="ＭＳ ゴシック" w:hAnsi="ＭＳ ゴシック"/>
                <w:szCs w:val="18"/>
              </w:rPr>
            </w:pPr>
          </w:p>
          <w:p w14:paraId="28AC6762" w14:textId="77777777" w:rsidR="00A93F77" w:rsidRPr="002C0485" w:rsidRDefault="00A93F77" w:rsidP="002C0485">
            <w:pPr>
              <w:spacing w:line="211" w:lineRule="exact"/>
              <w:rPr>
                <w:rFonts w:ascii="ＭＳ ゴシック" w:eastAsia="ＭＳ ゴシック" w:hAnsi="ＭＳ ゴシック"/>
                <w:szCs w:val="18"/>
              </w:rPr>
            </w:pPr>
          </w:p>
          <w:p w14:paraId="7906F4D0" w14:textId="77777777" w:rsidR="00A93F77" w:rsidRPr="002C0485" w:rsidRDefault="00A93F77" w:rsidP="002C0485">
            <w:pPr>
              <w:spacing w:line="211" w:lineRule="exact"/>
              <w:rPr>
                <w:rFonts w:ascii="ＭＳ ゴシック" w:eastAsia="ＭＳ ゴシック" w:hAnsi="ＭＳ ゴシック"/>
                <w:szCs w:val="18"/>
              </w:rPr>
            </w:pPr>
          </w:p>
          <w:p w14:paraId="1AEAC4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以下等を確認</w:t>
            </w:r>
          </w:p>
          <w:p w14:paraId="3B70F820"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□左記事業等について３年以上の経験があるか。</w:t>
            </w:r>
          </w:p>
          <w:p w14:paraId="77EBBAB0" w14:textId="77777777" w:rsidR="00A93F77" w:rsidRPr="002C0485" w:rsidRDefault="00A93F77" w:rsidP="002C0485">
            <w:pPr>
              <w:spacing w:line="211" w:lineRule="exact"/>
              <w:rPr>
                <w:rFonts w:ascii="ＭＳ ゴシック" w:eastAsia="ＭＳ ゴシック" w:hAnsi="ＭＳ ゴシック"/>
                <w:szCs w:val="18"/>
              </w:rPr>
            </w:pPr>
          </w:p>
          <w:p w14:paraId="2965F4B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【入居者】</w:t>
            </w:r>
          </w:p>
          <w:p w14:paraId="4768DC6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□空床利用（個室）</w:t>
            </w:r>
          </w:p>
          <w:p w14:paraId="1CDD2F4C" w14:textId="1F47ECDB"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但し、施設定員の</w:t>
            </w:r>
            <w:r w:rsidRPr="002C0485">
              <w:rPr>
                <w:rFonts w:ascii="ＭＳ ゴシック" w:eastAsia="ＭＳ ゴシック" w:hAnsi="ＭＳ ゴシック"/>
                <w:szCs w:val="18"/>
              </w:rPr>
              <w:t>10</w:t>
            </w:r>
            <w:r w:rsidR="006A3681" w:rsidRPr="002C0485">
              <w:rPr>
                <w:rFonts w:ascii="ＭＳ ゴシック" w:eastAsia="ＭＳ ゴシック" w:hAnsi="ＭＳ ゴシック"/>
                <w:szCs w:val="18"/>
              </w:rPr>
              <w:t>％</w:t>
            </w:r>
            <w:r w:rsidRPr="002C0485">
              <w:rPr>
                <w:rFonts w:ascii="ＭＳ ゴシック" w:eastAsia="ＭＳ ゴシック" w:hAnsi="ＭＳ ゴシック"/>
                <w:szCs w:val="18"/>
              </w:rPr>
              <w:t>以下であること。</w:t>
            </w:r>
          </w:p>
          <w:p w14:paraId="6C6C2716"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0C2464D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□入院中の入居者の空床利用の有・無</w:t>
            </w:r>
          </w:p>
          <w:p w14:paraId="6B3D4AAB" w14:textId="77777777" w:rsidR="00A93F77" w:rsidRPr="002C0485" w:rsidRDefault="00A93F77" w:rsidP="002C0485">
            <w:pPr>
              <w:spacing w:line="211" w:lineRule="exact"/>
              <w:ind w:leftChars="-100" w:left="18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※ﾌﾟﾗｲﾊﾞｼｰ等配慮さ</w:t>
            </w:r>
          </w:p>
          <w:p w14:paraId="296675AA" w14:textId="77777777" w:rsidR="00A93F77" w:rsidRPr="002C0485" w:rsidRDefault="00A93F77" w:rsidP="002C0485">
            <w:pPr>
              <w:spacing w:line="211" w:lineRule="exact"/>
              <w:ind w:leftChars="-200" w:left="-360" w:firstLineChars="400" w:firstLine="720"/>
              <w:rPr>
                <w:rFonts w:ascii="ＭＳ ゴシック" w:eastAsia="ＭＳ ゴシック" w:hAnsi="ＭＳ ゴシック"/>
                <w:szCs w:val="18"/>
              </w:rPr>
            </w:pPr>
            <w:r w:rsidRPr="002C0485">
              <w:rPr>
                <w:rFonts w:ascii="ＭＳ ゴシック" w:eastAsia="ＭＳ ゴシック" w:hAnsi="ＭＳ ゴシック" w:hint="eastAsia"/>
                <w:szCs w:val="18"/>
              </w:rPr>
              <w:t>れているか</w:t>
            </w:r>
          </w:p>
          <w:p w14:paraId="5ABCB1D4"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※家賃相当額を短期</w:t>
            </w:r>
          </w:p>
          <w:p w14:paraId="13FEFF44"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利用の利用者から</w:t>
            </w:r>
          </w:p>
          <w:p w14:paraId="389380BC"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徴収する旨料金表</w:t>
            </w:r>
          </w:p>
          <w:p w14:paraId="0DBE8C82"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等に明記</w:t>
            </w:r>
          </w:p>
          <w:p w14:paraId="62211364" w14:textId="77777777" w:rsidR="00A93F77" w:rsidRPr="002C0485" w:rsidRDefault="00A93F77" w:rsidP="002C0485">
            <w:pPr>
              <w:spacing w:line="211" w:lineRule="exact"/>
              <w:rPr>
                <w:rFonts w:ascii="ＭＳ ゴシック" w:eastAsia="ＭＳ ゴシック" w:hAnsi="ＭＳ ゴシック"/>
                <w:szCs w:val="18"/>
              </w:rPr>
            </w:pPr>
          </w:p>
          <w:p w14:paraId="29F1DE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【利用期間】</w:t>
            </w:r>
          </w:p>
          <w:p w14:paraId="3EE0D385"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□開始時に</w:t>
            </w:r>
            <w:r w:rsidRPr="002C0485">
              <w:rPr>
                <w:rFonts w:ascii="ＭＳ ゴシック" w:eastAsia="ＭＳ ゴシック" w:hAnsi="ＭＳ ゴシック"/>
                <w:szCs w:val="18"/>
              </w:rPr>
              <w:t>30日以内で定めているか。</w:t>
            </w:r>
          </w:p>
        </w:tc>
      </w:tr>
      <w:tr w:rsidR="00A93F77" w:rsidRPr="002C0485" w14:paraId="37E023DC" w14:textId="77777777" w:rsidTr="006F21C7">
        <w:tc>
          <w:tcPr>
            <w:tcW w:w="1560" w:type="dxa"/>
          </w:tcPr>
          <w:p w14:paraId="4A0DF540" w14:textId="56508F3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３　従業者の員数が基準を満たさない場合の算定</w:t>
            </w:r>
          </w:p>
          <w:p w14:paraId="27579AB6" w14:textId="558E6431"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（特定施設入居者生活介護費及び短期利用特定施設入居者生活介護費）</w:t>
            </w:r>
          </w:p>
        </w:tc>
        <w:tc>
          <w:tcPr>
            <w:tcW w:w="5953" w:type="dxa"/>
          </w:tcPr>
          <w:p w14:paraId="66D6F987" w14:textId="60A19C0D"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看護職員又は介護職員の員数が、本主眼事項第２に定める員数を満たさない場合は、所定単位数に</w:t>
            </w:r>
            <w:r w:rsidRPr="002C0485">
              <w:rPr>
                <w:rFonts w:ascii="ＭＳ ゴシック" w:hAnsi="ＭＳ ゴシック"/>
              </w:rPr>
              <w:t>100分の70を乗じて得た単位数を算定しているか。</w:t>
            </w:r>
            <w:r w:rsidRPr="002C0485">
              <w:rPr>
                <w:rFonts w:ascii="ＭＳ ゴシック" w:hAnsi="ＭＳ ゴシック" w:hint="eastAsia"/>
                <w:w w:val="50"/>
              </w:rPr>
              <w:t>◆平１２厚告１９別表１０注１ただし書、注３ただし書、平１２厚告２７第５号イ</w:t>
            </w:r>
          </w:p>
          <w:p w14:paraId="602F9FD6" w14:textId="77777777" w:rsidR="00A93F77" w:rsidRPr="002C0485" w:rsidRDefault="00A93F77" w:rsidP="002C0485">
            <w:pPr>
              <w:pStyle w:val="a8"/>
              <w:wordWrap/>
              <w:rPr>
                <w:rFonts w:ascii="ＭＳ ゴシック" w:hAnsi="ＭＳ ゴシック"/>
                <w:spacing w:val="0"/>
              </w:rPr>
            </w:pPr>
          </w:p>
          <w:p w14:paraId="1E13AEE2" w14:textId="72ABB13B"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常勤換算方法による職員数の算定方法は、暦月ごとの職員の勤務延時間数を当該事業所において常勤の職員が勤務すべき時間で除することにより算定するものとし、小数点第２位以下を切り捨てるものとする。</w:t>
            </w:r>
          </w:p>
          <w:p w14:paraId="7428DB48" w14:textId="3093461B"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なお、やむを得ない事情により、配置されていた職員数が一時的に１割の範囲内で減少した場合は、１月を超えない期間内に職員が補充されれば、職員数が減少しなかったものとみなすこととする。</w:t>
            </w:r>
            <w:r w:rsidRPr="002C0485">
              <w:rPr>
                <w:rFonts w:ascii="ＭＳ ゴシック" w:hAnsi="ＭＳ ゴシック" w:hint="eastAsia"/>
                <w:w w:val="50"/>
              </w:rPr>
              <w:t>◆平１２老企４０第２の１（</w:t>
            </w:r>
            <w:r w:rsidRPr="002C0485">
              <w:rPr>
                <w:rFonts w:ascii="ＭＳ ゴシック" w:hAnsi="ＭＳ ゴシック"/>
                <w:w w:val="50"/>
              </w:rPr>
              <w:t>4</w:t>
            </w:r>
            <w:r w:rsidRPr="002C0485">
              <w:rPr>
                <w:rFonts w:ascii="ＭＳ ゴシック" w:hAnsi="ＭＳ ゴシック" w:hint="eastAsia"/>
                <w:w w:val="50"/>
              </w:rPr>
              <w:t>）</w:t>
            </w:r>
          </w:p>
          <w:p w14:paraId="5E71486C" w14:textId="1C4E6AB6"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人員基準上満たすべき看護職員又は介護職員の員数を算定する際の利用者数は当該年度の前年度の平均を用いる。（ただし、新規開設又は再開の場合は推定数による。）この場合、利用者数の平均は、前年度の全利用者数の延数を当該前年度の日数で除して得た数とする。この平均利用者数の算定に当たっては小数点第２位以下を切り上げるものとする。</w:t>
            </w:r>
            <w:r w:rsidRPr="002C0485">
              <w:rPr>
                <w:rFonts w:ascii="ＭＳ ゴシック" w:hAnsi="ＭＳ ゴシック" w:hint="eastAsia"/>
                <w:w w:val="50"/>
              </w:rPr>
              <w:t>◆平１２老企４０第２の１（５）②</w:t>
            </w:r>
          </w:p>
          <w:p w14:paraId="3AF44D66" w14:textId="1B7527C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　看護職員又は介護職員の員数不足については、</w:t>
            </w:r>
          </w:p>
          <w:p w14:paraId="494A06B0" w14:textId="6E2B237F"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①　人員基準上必要とされる員数から１割を超えて減少した場合</w:t>
            </w:r>
            <w:r w:rsidRPr="002C0485">
              <w:rPr>
                <w:rFonts w:ascii="ＭＳ ゴシック" w:hAnsi="ＭＳ ゴシック" w:hint="eastAsia"/>
                <w:spacing w:val="1"/>
              </w:rPr>
              <w:t>には、その翌月から人員基準欠如が解消されるに至った月まで、</w:t>
            </w:r>
            <w:r w:rsidRPr="002C0485">
              <w:rPr>
                <w:rFonts w:ascii="ＭＳ ゴシック" w:hAnsi="ＭＳ ゴシック" w:hint="eastAsia"/>
              </w:rPr>
              <w:t>利用者の全員について所定単位数が減算される。</w:t>
            </w:r>
          </w:p>
          <w:p w14:paraId="37EF7677" w14:textId="60206DCC" w:rsidR="00A93F77" w:rsidRPr="002C0485" w:rsidRDefault="00A93F77" w:rsidP="002C0485">
            <w:pPr>
              <w:pStyle w:val="a8"/>
              <w:wordWrap/>
              <w:ind w:left="546" w:hangingChars="300" w:hanging="546"/>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　②　１割の範囲内で減少した場合には、その翌々月から人員基準欠如が解消されるに至った月まで、利用者全員について所定単位数が減算される（ただし、翌月の末日において人員基準を満たすに至っている場合を除く。）。</w:t>
            </w:r>
            <w:r w:rsidRPr="002C0485">
              <w:rPr>
                <w:rFonts w:ascii="ＭＳ ゴシック" w:hAnsi="ＭＳ ゴシック" w:hint="eastAsia"/>
                <w:w w:val="50"/>
              </w:rPr>
              <w:t>◆平１２老企４０第２の１（５）③</w:t>
            </w:r>
          </w:p>
          <w:p w14:paraId="78A0759D" w14:textId="7E8ADA28"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介護職員以外の人員基準欠如については、その翌々月から人員基準欠如が解消されるに至った月まで、利用者全員について所定単位数が減算される（ただし、翌月の末日において人員基準を満たすに至っている場合を除く。）。</w:t>
            </w:r>
            <w:r w:rsidRPr="002C0485">
              <w:rPr>
                <w:rFonts w:ascii="ＭＳ ゴシック" w:hAnsi="ＭＳ ゴシック" w:hint="eastAsia"/>
                <w:w w:val="50"/>
              </w:rPr>
              <w:t>◆平１２老企４０第２の１（５）④</w:t>
            </w:r>
          </w:p>
          <w:p w14:paraId="5A60224D" w14:textId="5C84C9F9" w:rsidR="00A93F77" w:rsidRPr="002C0485" w:rsidRDefault="00A93F77"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京都市長は、著しい人員基準欠如が継続する場合には、職員</w:t>
            </w:r>
            <w:r w:rsidRPr="002C0485">
              <w:rPr>
                <w:rFonts w:ascii="ＭＳ ゴシック" w:hAnsi="ＭＳ ゴシック" w:hint="eastAsia"/>
                <w:spacing w:val="1"/>
              </w:rPr>
              <w:t>の増員、事業の休止等を指導する。当該指導に従わない場合には、</w:t>
            </w:r>
            <w:r w:rsidRPr="002C0485">
              <w:rPr>
                <w:rFonts w:ascii="ＭＳ ゴシック" w:hAnsi="ＭＳ ゴシック" w:hint="eastAsia"/>
              </w:rPr>
              <w:t>特別な事情がある場合を除き、指定の取消しを検討するものとする。</w:t>
            </w:r>
            <w:r w:rsidRPr="002C0485">
              <w:rPr>
                <w:rFonts w:ascii="ＭＳ ゴシック" w:hAnsi="ＭＳ ゴシック" w:hint="eastAsia"/>
                <w:w w:val="50"/>
              </w:rPr>
              <w:t>◆平１２老企４０第２の１（５）⑥</w:t>
            </w:r>
          </w:p>
        </w:tc>
        <w:tc>
          <w:tcPr>
            <w:tcW w:w="425" w:type="dxa"/>
          </w:tcPr>
          <w:p w14:paraId="3510DD5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308CFC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41849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7283E8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p w14:paraId="40EBE7A8" w14:textId="77777777" w:rsidR="00A93F77" w:rsidRPr="002C0485" w:rsidRDefault="00A93F77" w:rsidP="002C0485">
            <w:pPr>
              <w:spacing w:line="211" w:lineRule="exact"/>
              <w:rPr>
                <w:rFonts w:ascii="ＭＳ ゴシック" w:eastAsia="ＭＳ ゴシック" w:hAnsi="ＭＳ ゴシック"/>
                <w:szCs w:val="18"/>
              </w:rPr>
            </w:pPr>
          </w:p>
          <w:p w14:paraId="16A90094" w14:textId="77777777" w:rsidR="00A93F77" w:rsidRPr="002C0485" w:rsidRDefault="00A93F77" w:rsidP="002C0485">
            <w:pPr>
              <w:spacing w:line="211" w:lineRule="exact"/>
              <w:rPr>
                <w:rFonts w:ascii="ＭＳ ゴシック" w:eastAsia="ＭＳ ゴシック" w:hAnsi="ＭＳ ゴシック"/>
                <w:szCs w:val="18"/>
              </w:rPr>
            </w:pPr>
          </w:p>
          <w:p w14:paraId="33DBB911" w14:textId="77777777" w:rsidR="00A93F77" w:rsidRPr="002C0485" w:rsidRDefault="00A93F77" w:rsidP="002C0485">
            <w:pPr>
              <w:spacing w:line="211" w:lineRule="exact"/>
              <w:rPr>
                <w:rFonts w:ascii="ＭＳ ゴシック" w:eastAsia="ＭＳ ゴシック" w:hAnsi="ＭＳ ゴシック"/>
                <w:szCs w:val="18"/>
              </w:rPr>
            </w:pPr>
          </w:p>
          <w:p w14:paraId="2E3641E3" w14:textId="77777777" w:rsidR="00A93F77" w:rsidRPr="002C0485" w:rsidRDefault="00A93F77" w:rsidP="002C0485">
            <w:pPr>
              <w:spacing w:line="211" w:lineRule="exact"/>
              <w:rPr>
                <w:rFonts w:ascii="ＭＳ ゴシック" w:eastAsia="ＭＳ ゴシック" w:hAnsi="ＭＳ ゴシック"/>
                <w:szCs w:val="18"/>
              </w:rPr>
            </w:pPr>
          </w:p>
          <w:p w14:paraId="5ACF37E4" w14:textId="77777777" w:rsidR="00A93F77" w:rsidRPr="002C0485" w:rsidRDefault="00A93F77" w:rsidP="002C0485">
            <w:pPr>
              <w:spacing w:line="211" w:lineRule="exact"/>
              <w:rPr>
                <w:rFonts w:ascii="ＭＳ ゴシック" w:eastAsia="ＭＳ ゴシック" w:hAnsi="ＭＳ ゴシック"/>
                <w:szCs w:val="18"/>
              </w:rPr>
            </w:pPr>
          </w:p>
          <w:p w14:paraId="4A2DF19E" w14:textId="162AFAA2"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育休や短時間勤務制度等を利用している従業員がいる場合の常勤（換算）は、通知やＱ＆Ａどおりか</w:t>
            </w:r>
          </w:p>
          <w:p w14:paraId="12BB5608" w14:textId="5AA0140C"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22DDA5DC" w14:textId="77777777" w:rsidTr="00A87307">
        <w:tc>
          <w:tcPr>
            <w:tcW w:w="1560" w:type="dxa"/>
          </w:tcPr>
          <w:p w14:paraId="2CCC762E" w14:textId="5641465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４　身体拘束</w:t>
            </w:r>
            <w:r w:rsidR="003F304F" w:rsidRPr="002C0485">
              <w:rPr>
                <w:rFonts w:ascii="ＭＳ ゴシック" w:hAnsi="ＭＳ ゴシック" w:hint="eastAsia"/>
              </w:rPr>
              <w:t>廃止</w:t>
            </w:r>
            <w:r w:rsidRPr="002C0485">
              <w:rPr>
                <w:rFonts w:ascii="ＭＳ ゴシック" w:hAnsi="ＭＳ ゴシック" w:hint="eastAsia"/>
              </w:rPr>
              <w:t>未実施減算</w:t>
            </w:r>
          </w:p>
        </w:tc>
        <w:tc>
          <w:tcPr>
            <w:tcW w:w="5953" w:type="dxa"/>
          </w:tcPr>
          <w:p w14:paraId="3ADE9296" w14:textId="6CEEA3E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特定施設入居者生活介護費について、別に厚生労働大臣が定める基準（注）を満たさない場合は、身体拘束廃止未実施減算として、所定単位数の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10</w:t>
            </w:r>
            <w:r w:rsidR="00B177B0">
              <w:rPr>
                <w:rFonts w:ascii="ＭＳ ゴシック" w:hAnsi="ＭＳ ゴシック" w:hint="eastAsia"/>
              </w:rPr>
              <w:t>（短期利用</w:t>
            </w:r>
            <w:r w:rsidR="002C2E9F">
              <w:rPr>
                <w:rFonts w:ascii="ＭＳ ゴシック" w:hAnsi="ＭＳ ゴシック" w:hint="eastAsia"/>
              </w:rPr>
              <w:t>特定施設入居者生活介護費</w:t>
            </w:r>
            <w:r w:rsidR="00B177B0">
              <w:rPr>
                <w:rFonts w:ascii="ＭＳ ゴシック" w:hAnsi="ＭＳ ゴシック" w:hint="eastAsia"/>
              </w:rPr>
              <w:t>については</w:t>
            </w:r>
            <w:r w:rsidR="002C2E9F">
              <w:rPr>
                <w:rFonts w:ascii="ＭＳ ゴシック" w:hAnsi="ＭＳ ゴシック" w:hint="eastAsia"/>
              </w:rPr>
              <w:t>100分の1）</w:t>
            </w:r>
            <w:r w:rsidRPr="002C0485">
              <w:rPr>
                <w:rFonts w:ascii="ＭＳ ゴシック" w:hAnsi="ＭＳ ゴシック" w:hint="eastAsia"/>
              </w:rPr>
              <w:t>を所定単位数から減算しているか。</w:t>
            </w:r>
          </w:p>
          <w:p w14:paraId="07AA5019" w14:textId="77777777"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◆平１２厚告１９別表１０注４</w:t>
            </w:r>
          </w:p>
          <w:p w14:paraId="2BCF8D20" w14:textId="1C56C6AC"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の２</w:t>
            </w:r>
            <w:r w:rsidRPr="002C0485">
              <w:rPr>
                <w:rFonts w:ascii="ＭＳ ゴシック" w:hAnsi="ＭＳ ゴシック"/>
              </w:rPr>
              <w:t xml:space="preserve">  </w:t>
            </w:r>
          </w:p>
          <w:p w14:paraId="5465C763" w14:textId="0F4A3986"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　指定居宅サービス等基準第１８３条第５項及び第６項に規定する基準（身体</w:t>
            </w:r>
            <w:r w:rsidR="00C32350">
              <w:rPr>
                <w:rFonts w:ascii="ＭＳ ゴシック" w:hAnsi="ＭＳ ゴシック" w:hint="eastAsia"/>
              </w:rPr>
              <w:t>的</w:t>
            </w:r>
            <w:r w:rsidRPr="002C0485">
              <w:rPr>
                <w:rFonts w:ascii="ＭＳ ゴシック" w:hAnsi="ＭＳ ゴシック" w:hint="eastAsia"/>
              </w:rPr>
              <w:t>拘束等を行う場合の記録</w:t>
            </w:r>
            <w:r w:rsidR="002C2E9F">
              <w:rPr>
                <w:rFonts w:ascii="ＭＳ ゴシック" w:hAnsi="ＭＳ ゴシック" w:hint="eastAsia"/>
              </w:rPr>
              <w:t>及び措置</w:t>
            </w:r>
            <w:r w:rsidRPr="002C0485">
              <w:rPr>
                <w:rFonts w:ascii="ＭＳ ゴシック" w:hAnsi="ＭＳ ゴシック" w:hint="eastAsia"/>
              </w:rPr>
              <w:t>）に適合していること。</w:t>
            </w:r>
          </w:p>
          <w:p w14:paraId="5F9EF4BC" w14:textId="77777777" w:rsidR="00A93F77" w:rsidRPr="002C0485" w:rsidRDefault="00A93F77" w:rsidP="002C0485">
            <w:pPr>
              <w:pStyle w:val="a8"/>
              <w:wordWrap/>
              <w:rPr>
                <w:rFonts w:ascii="ＭＳ ゴシック" w:hAnsi="ＭＳ ゴシック"/>
                <w:spacing w:val="0"/>
              </w:rPr>
            </w:pPr>
          </w:p>
          <w:p w14:paraId="701FACFB" w14:textId="71896222"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身体拘束廃止未実施減算については、施設において身体拘束等が行われていた場合ではなく、居宅サービス基準</w:t>
            </w:r>
            <w:r w:rsidR="0093178C" w:rsidRPr="002C0485">
              <w:rPr>
                <w:rFonts w:ascii="ＭＳ ゴシック" w:hAnsi="ＭＳ ゴシック" w:hint="eastAsia"/>
              </w:rPr>
              <w:t>第128条</w:t>
            </w:r>
            <w:r w:rsidRPr="002C0485">
              <w:rPr>
                <w:rFonts w:ascii="ＭＳ ゴシック" w:hAnsi="ＭＳ ゴシック" w:hint="eastAsia"/>
              </w:rPr>
              <w:t>第５項の記録（同条第４項に規定する身体</w:t>
            </w:r>
            <w:r w:rsidR="00C32350">
              <w:rPr>
                <w:rFonts w:ascii="ＭＳ ゴシック" w:hAnsi="ＭＳ ゴシック" w:hint="eastAsia"/>
              </w:rPr>
              <w:t>的</w:t>
            </w:r>
            <w:r w:rsidRPr="002C0485">
              <w:rPr>
                <w:rFonts w:ascii="ＭＳ ゴシック" w:hAnsi="ＭＳ ゴシック" w:hint="eastAsia"/>
              </w:rPr>
              <w:t>拘束等を行う場合の記録）を行っていない場合及び同条第６項に規定する措置を講じていない場合に、入居</w:t>
            </w:r>
            <w:r w:rsidRPr="002C0485">
              <w:rPr>
                <w:rFonts w:ascii="ＭＳ ゴシック" w:hAnsi="ＭＳ ゴシック" w:hint="eastAsia"/>
                <w:spacing w:val="1"/>
              </w:rPr>
              <w:t>者全員について所定単位数から減算することとなる。</w:t>
            </w:r>
            <w:bookmarkStart w:id="1" w:name="_Hlk167375707"/>
            <w:r w:rsidRPr="002C0485">
              <w:rPr>
                <w:rFonts w:ascii="ＭＳ ゴシック" w:hAnsi="ＭＳ ゴシック" w:hint="eastAsia"/>
                <w:spacing w:val="1"/>
              </w:rPr>
              <w:t>具体的には、</w:t>
            </w:r>
            <w:r w:rsidRPr="002C0485">
              <w:rPr>
                <w:rFonts w:ascii="ＭＳ ゴシック" w:hAnsi="ＭＳ ゴシック" w:hint="eastAsia"/>
              </w:rPr>
              <w:t>記録を行っていない、身体的拘束</w:t>
            </w:r>
            <w:r w:rsidR="0093178C" w:rsidRPr="002C0485">
              <w:rPr>
                <w:rFonts w:ascii="ＭＳ ゴシック" w:hAnsi="ＭＳ ゴシック" w:hint="eastAsia"/>
              </w:rPr>
              <w:t>等の</w:t>
            </w:r>
            <w:r w:rsidRPr="002C0485">
              <w:rPr>
                <w:rFonts w:ascii="ＭＳ ゴシック" w:hAnsi="ＭＳ ゴシック" w:hint="eastAsia"/>
              </w:rPr>
              <w:t>適正化のための対策を検討する委員会を３月に１回以上開催していない、身体的拘束</w:t>
            </w:r>
            <w:r w:rsidR="0093178C" w:rsidRPr="002C0485">
              <w:rPr>
                <w:rFonts w:ascii="ＭＳ ゴシック" w:hAnsi="ＭＳ ゴシック" w:hint="eastAsia"/>
              </w:rPr>
              <w:t>等の</w:t>
            </w:r>
            <w:r w:rsidRPr="002C0485">
              <w:rPr>
                <w:rFonts w:ascii="ＭＳ ゴシック" w:hAnsi="ＭＳ ゴシック" w:hint="eastAsia"/>
              </w:rPr>
              <w:t>適正化のための指針を整備していない</w:t>
            </w:r>
            <w:r w:rsidR="003F304F" w:rsidRPr="002C0485">
              <w:rPr>
                <w:rFonts w:ascii="ＭＳ ゴシック" w:hAnsi="ＭＳ ゴシック" w:hint="eastAsia"/>
              </w:rPr>
              <w:t>又は身体的拘束</w:t>
            </w:r>
            <w:r w:rsidR="00C32350">
              <w:rPr>
                <w:rFonts w:ascii="ＭＳ ゴシック" w:hAnsi="ＭＳ ゴシック" w:hint="eastAsia"/>
              </w:rPr>
              <w:t>等の</w:t>
            </w:r>
            <w:r w:rsidR="003F304F" w:rsidRPr="002C0485">
              <w:rPr>
                <w:rFonts w:ascii="ＭＳ ゴシック" w:hAnsi="ＭＳ ゴシック" w:hint="eastAsia"/>
              </w:rPr>
              <w:t>適正化のための定期的な研修を実施していない</w:t>
            </w:r>
            <w:r w:rsidRPr="002C0485">
              <w:rPr>
                <w:rFonts w:ascii="ＭＳ ゴシック" w:hAnsi="ＭＳ ゴシック" w:hint="eastAsia"/>
              </w:rPr>
              <w:t>事実が生じた場合</w:t>
            </w:r>
            <w:bookmarkEnd w:id="1"/>
            <w:r w:rsidRPr="002C0485">
              <w:rPr>
                <w:rFonts w:ascii="ＭＳ ゴシック" w:hAnsi="ＭＳ ゴシック" w:hint="eastAsia"/>
              </w:rPr>
              <w:t>、速やかに改善計画を京都市長に提出した後、事実が生じた月から３月後に改善計画に基づく改善状況を京都市長に報告することとし、事実が生じた月の翌月から改善が認められた月までの間について、入居者全員について所定単位数から減算することとする。</w:t>
            </w:r>
            <w:r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Pr="002C0485">
              <w:rPr>
                <w:rFonts w:ascii="ＭＳ ゴシック" w:hAnsi="ＭＳ ゴシック" w:hint="eastAsia"/>
                <w:w w:val="50"/>
              </w:rPr>
              <w:t>（</w:t>
            </w:r>
            <w:r w:rsidR="00C27AF1" w:rsidRPr="002C0485">
              <w:rPr>
                <w:rFonts w:ascii="ＭＳ ゴシック" w:hAnsi="ＭＳ ゴシック" w:hint="eastAsia"/>
                <w:w w:val="50"/>
              </w:rPr>
              <w:t>６</w:t>
            </w:r>
            <w:r w:rsidRPr="002C0485">
              <w:rPr>
                <w:rFonts w:ascii="ＭＳ ゴシック" w:hAnsi="ＭＳ ゴシック" w:hint="eastAsia"/>
                <w:w w:val="50"/>
              </w:rPr>
              <w:t>）</w:t>
            </w:r>
            <w:r w:rsidR="00C27AF1" w:rsidRPr="002C0485">
              <w:rPr>
                <w:rFonts w:ascii="ＭＳ ゴシック" w:hAnsi="ＭＳ ゴシック" w:hint="eastAsia"/>
                <w:w w:val="50"/>
              </w:rPr>
              <w:t>準用</w:t>
            </w:r>
          </w:p>
        </w:tc>
        <w:tc>
          <w:tcPr>
            <w:tcW w:w="425" w:type="dxa"/>
          </w:tcPr>
          <w:p w14:paraId="0A3C0D7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CDDB13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FE3CDF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62424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事例の有・無　】</w:t>
            </w:r>
          </w:p>
          <w:p w14:paraId="319619DA" w14:textId="77777777" w:rsidR="00A93F77" w:rsidRPr="002C0485" w:rsidRDefault="00A93F77" w:rsidP="002C0485">
            <w:pPr>
              <w:pStyle w:val="a8"/>
              <w:wordWrap/>
              <w:rPr>
                <w:rFonts w:ascii="ＭＳ ゴシック" w:hAnsi="ＭＳ ゴシック"/>
              </w:rPr>
            </w:pPr>
          </w:p>
          <w:p w14:paraId="6844E40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現に身体拘束が行われている事例があれば記録確認</w:t>
            </w:r>
          </w:p>
          <w:p w14:paraId="46BF5FAA" w14:textId="77777777" w:rsidR="00A93F77" w:rsidRPr="002C0485" w:rsidRDefault="00A93F77" w:rsidP="002C0485">
            <w:pPr>
              <w:spacing w:line="211" w:lineRule="exact"/>
              <w:rPr>
                <w:rFonts w:ascii="ＭＳ ゴシック" w:eastAsia="ＭＳ ゴシック" w:hAnsi="ＭＳ ゴシック"/>
                <w:szCs w:val="18"/>
              </w:rPr>
            </w:pPr>
          </w:p>
          <w:p w14:paraId="5FD1D13A" w14:textId="77777777" w:rsidR="00A93F77" w:rsidRPr="002C0485" w:rsidRDefault="00A93F77" w:rsidP="002C0485">
            <w:pPr>
              <w:spacing w:line="211" w:lineRule="exact"/>
              <w:rPr>
                <w:rFonts w:ascii="ＭＳ ゴシック" w:eastAsia="ＭＳ ゴシック" w:hAnsi="ＭＳ ゴシック"/>
                <w:szCs w:val="18"/>
              </w:rPr>
            </w:pPr>
          </w:p>
          <w:p w14:paraId="36861772" w14:textId="77777777" w:rsidR="00A93F77" w:rsidRPr="002C0485" w:rsidRDefault="00A93F77" w:rsidP="002C0485">
            <w:pPr>
              <w:spacing w:line="211" w:lineRule="exact"/>
              <w:rPr>
                <w:rFonts w:ascii="ＭＳ ゴシック" w:eastAsia="ＭＳ ゴシック" w:hAnsi="ＭＳ ゴシック"/>
                <w:szCs w:val="18"/>
              </w:rPr>
            </w:pPr>
          </w:p>
          <w:p w14:paraId="5E404AF2" w14:textId="77777777" w:rsidR="00A93F77" w:rsidRPr="002C0485" w:rsidRDefault="00A93F77" w:rsidP="002C0485">
            <w:pPr>
              <w:spacing w:line="211" w:lineRule="exact"/>
              <w:rPr>
                <w:rFonts w:ascii="ＭＳ ゴシック" w:eastAsia="ＭＳ ゴシック" w:hAnsi="ＭＳ ゴシック"/>
                <w:szCs w:val="18"/>
              </w:rPr>
            </w:pPr>
          </w:p>
          <w:p w14:paraId="169EEFE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委員会の開催頻度</w:t>
            </w:r>
          </w:p>
          <w:p w14:paraId="666A9B88" w14:textId="7DDA997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（３月に１回以上か）</w:t>
            </w:r>
          </w:p>
        </w:tc>
      </w:tr>
      <w:tr w:rsidR="0070277D" w:rsidRPr="002C0485" w14:paraId="09F063BE" w14:textId="77777777" w:rsidTr="00A87307">
        <w:tc>
          <w:tcPr>
            <w:tcW w:w="1560" w:type="dxa"/>
          </w:tcPr>
          <w:p w14:paraId="11871153" w14:textId="393ACE33" w:rsidR="0070277D"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５</w:t>
            </w:r>
            <w:r w:rsidR="0070277D" w:rsidRPr="002C0485">
              <w:rPr>
                <w:rFonts w:ascii="ＭＳ ゴシック" w:hAnsi="ＭＳ ゴシック" w:hint="eastAsia"/>
              </w:rPr>
              <w:t xml:space="preserve">　高齢者虐待防止措置未実施減算</w:t>
            </w:r>
          </w:p>
        </w:tc>
        <w:tc>
          <w:tcPr>
            <w:tcW w:w="5953" w:type="dxa"/>
          </w:tcPr>
          <w:p w14:paraId="103ECBAD" w14:textId="77777777" w:rsidR="0070277D" w:rsidRPr="002C0485" w:rsidRDefault="0070277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別に厚生労働大臣が定める基準（注）を満たさない場合は、高齢者虐待防止措置未実施減算として、所定単位数の100分の１を所定単位数から減算しているか。</w:t>
            </w:r>
            <w:r w:rsidRPr="002C0485">
              <w:rPr>
                <w:rFonts w:ascii="ＭＳ ゴシック" w:hAnsi="ＭＳ ゴシック" w:hint="eastAsia"/>
                <w:w w:val="50"/>
              </w:rPr>
              <w:t>◆平１２厚告１９別表１０注５</w:t>
            </w:r>
          </w:p>
          <w:p w14:paraId="5D9A859F" w14:textId="77777777" w:rsidR="00172C6A" w:rsidRPr="002C0485" w:rsidRDefault="00172C6A" w:rsidP="002C0485">
            <w:pPr>
              <w:pStyle w:val="a8"/>
              <w:wordWrap/>
              <w:rPr>
                <w:rFonts w:ascii="ＭＳ ゴシック" w:hAnsi="ＭＳ ゴシック"/>
              </w:rPr>
            </w:pPr>
          </w:p>
          <w:p w14:paraId="44127552" w14:textId="0AEBB8AF" w:rsidR="005859DC" w:rsidRPr="002C0485" w:rsidRDefault="0070277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w:t>
            </w:r>
            <w:r w:rsidR="005859DC" w:rsidRPr="002C0485">
              <w:rPr>
                <w:rFonts w:ascii="ＭＳ ゴシック" w:hAnsi="ＭＳ ゴシック" w:hint="eastAsia"/>
              </w:rPr>
              <w:t xml:space="preserve">　厚生労働大臣が定める基準　</w:t>
            </w:r>
            <w:r w:rsidR="005859DC" w:rsidRPr="002C0485">
              <w:rPr>
                <w:rFonts w:ascii="ＭＳ ゴシック" w:hAnsi="ＭＳ ゴシック" w:hint="eastAsia"/>
                <w:w w:val="50"/>
              </w:rPr>
              <w:t>◆</w:t>
            </w:r>
            <w:r w:rsidR="00B177B0">
              <w:rPr>
                <w:rFonts w:ascii="ＭＳ ゴシック" w:hAnsi="ＭＳ ゴシック" w:hint="eastAsia"/>
                <w:w w:val="50"/>
              </w:rPr>
              <w:t>平２７厚労告</w:t>
            </w:r>
            <w:r w:rsidR="005859DC" w:rsidRPr="002C0485">
              <w:rPr>
                <w:rFonts w:ascii="ＭＳ ゴシック" w:hAnsi="ＭＳ ゴシック" w:hint="eastAsia"/>
                <w:w w:val="50"/>
              </w:rPr>
              <w:t>９５第４２</w:t>
            </w:r>
            <w:r w:rsidR="00124642">
              <w:rPr>
                <w:rFonts w:ascii="ＭＳ ゴシック" w:hAnsi="ＭＳ ゴシック" w:hint="eastAsia"/>
                <w:w w:val="50"/>
              </w:rPr>
              <w:t>号</w:t>
            </w:r>
            <w:r w:rsidR="005859DC" w:rsidRPr="002C0485">
              <w:rPr>
                <w:rFonts w:ascii="ＭＳ ゴシック" w:hAnsi="ＭＳ ゴシック" w:hint="eastAsia"/>
                <w:w w:val="50"/>
              </w:rPr>
              <w:t>の２の２</w:t>
            </w:r>
          </w:p>
          <w:p w14:paraId="4B70F0BB" w14:textId="1498FEBB" w:rsidR="0070277D"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sidR="000058D0" w:rsidRPr="002C0485">
              <w:rPr>
                <w:rFonts w:ascii="ＭＳ ゴシック" w:hAnsi="ＭＳ ゴシック" w:hint="eastAsia"/>
              </w:rPr>
              <w:t>192</w:t>
            </w:r>
            <w:r w:rsidRPr="002C0485">
              <w:rPr>
                <w:rFonts w:ascii="ＭＳ ゴシック" w:hAnsi="ＭＳ ゴシック" w:hint="eastAsia"/>
              </w:rPr>
              <w:t>条又は第</w:t>
            </w:r>
            <w:r w:rsidR="000058D0" w:rsidRPr="002C0485">
              <w:rPr>
                <w:rFonts w:ascii="ＭＳ ゴシック" w:hAnsi="ＭＳ ゴシック" w:hint="eastAsia"/>
              </w:rPr>
              <w:t>192</w:t>
            </w:r>
            <w:r w:rsidRPr="002C0485">
              <w:rPr>
                <w:rFonts w:ascii="ＭＳ ゴシック" w:hAnsi="ＭＳ ゴシック" w:hint="eastAsia"/>
              </w:rPr>
              <w:t>条の</w:t>
            </w:r>
            <w:r w:rsidR="000058D0" w:rsidRPr="002C0485">
              <w:rPr>
                <w:rFonts w:ascii="ＭＳ ゴシック" w:hAnsi="ＭＳ ゴシック" w:hint="eastAsia"/>
              </w:rPr>
              <w:t>12</w:t>
            </w:r>
            <w:r w:rsidRPr="002C0485">
              <w:rPr>
                <w:rFonts w:ascii="ＭＳ ゴシック" w:hAnsi="ＭＳ ゴシック" w:hint="eastAsia"/>
              </w:rPr>
              <w:t>において準用する指定居宅サービス等基準第</w:t>
            </w:r>
            <w:r w:rsidR="000058D0" w:rsidRPr="002C0485">
              <w:rPr>
                <w:rFonts w:ascii="ＭＳ ゴシック" w:hAnsi="ＭＳ ゴシック" w:hint="eastAsia"/>
              </w:rPr>
              <w:t>37</w:t>
            </w:r>
            <w:r w:rsidRPr="002C0485">
              <w:rPr>
                <w:rFonts w:ascii="ＭＳ ゴシック" w:hAnsi="ＭＳ ゴシック" w:hint="eastAsia"/>
              </w:rPr>
              <w:t>条の２に規定する基準（虐待の防止に係る措置）に適合していること。</w:t>
            </w:r>
          </w:p>
          <w:p w14:paraId="7E1A7CDB" w14:textId="77777777" w:rsidR="0093178C" w:rsidRPr="002C0485" w:rsidRDefault="0093178C" w:rsidP="002C0485">
            <w:pPr>
              <w:pStyle w:val="a8"/>
              <w:wordWrap/>
              <w:rPr>
                <w:rFonts w:ascii="ＭＳ ゴシック" w:hAnsi="ＭＳ ゴシック"/>
              </w:rPr>
            </w:pPr>
          </w:p>
          <w:p w14:paraId="5450E371" w14:textId="62869924" w:rsidR="0093178C" w:rsidRPr="002C0485" w:rsidRDefault="0093178C"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w:t>
            </w:r>
            <w:r w:rsidR="005F1DA3" w:rsidRPr="002C0485">
              <w:rPr>
                <w:rFonts w:ascii="ＭＳ ゴシック" w:hAnsi="ＭＳ ゴシック" w:hint="eastAsia"/>
              </w:rPr>
              <w:t>高齢者虐待防止措置未実施減算については、施設において高齢者虐待が発生した場合ではなく、居宅サービス基準第</w:t>
            </w:r>
            <w:r w:rsidR="005F1DA3" w:rsidRPr="002C0485">
              <w:rPr>
                <w:rFonts w:ascii="ＭＳ ゴシック" w:hAnsi="ＭＳ ゴシック"/>
              </w:rPr>
              <w:t>140条（指定居宅サービス等基準第140条の13において準用する場合を含む。）又は第140条の15において準用する第37条の２に規定する措置</w:t>
            </w:r>
            <w:r w:rsidR="005F1DA3" w:rsidRPr="002C0485">
              <w:rPr>
                <w:rFonts w:ascii="ＭＳ ゴシック" w:hAnsi="ＭＳ ゴシック" w:hint="eastAsia"/>
              </w:rPr>
              <w:t>を講じていない場合に、</w:t>
            </w:r>
            <w:r w:rsidR="00E55E23" w:rsidRPr="002C0485">
              <w:rPr>
                <w:rFonts w:ascii="ＭＳ ゴシック" w:hAnsi="ＭＳ ゴシック" w:hint="eastAsia"/>
              </w:rPr>
              <w:t>入居</w:t>
            </w:r>
            <w:r w:rsidR="005F1DA3" w:rsidRPr="002C0485">
              <w:rPr>
                <w:rFonts w:ascii="ＭＳ ゴシック" w:hAnsi="ＭＳ ゴシック" w:hint="eastAsia"/>
              </w:rPr>
              <w:t>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京都市に提出した後、事実が生じた月から３月後に改善計画に基づく改善状況を</w:t>
            </w:r>
            <w:r w:rsidR="00E55E23" w:rsidRPr="002C0485">
              <w:rPr>
                <w:rFonts w:ascii="ＭＳ ゴシック" w:hAnsi="ＭＳ ゴシック" w:hint="eastAsia"/>
              </w:rPr>
              <w:t>京都市</w:t>
            </w:r>
            <w:r w:rsidR="005F1DA3" w:rsidRPr="002C0485">
              <w:rPr>
                <w:rFonts w:ascii="ＭＳ ゴシック" w:hAnsi="ＭＳ ゴシック" w:hint="eastAsia"/>
              </w:rPr>
              <w:t>に報告することとし、事実が生じた月の翌月から改善が認められた月までの間について、入居者全員について所定単位数から減算することとする。</w:t>
            </w:r>
            <w:r w:rsidR="005F1DA3"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005F1DA3" w:rsidRPr="002C0485">
              <w:rPr>
                <w:rFonts w:ascii="ＭＳ ゴシック" w:hAnsi="ＭＳ ゴシック" w:hint="eastAsia"/>
                <w:w w:val="50"/>
              </w:rPr>
              <w:t>（</w:t>
            </w:r>
            <w:r w:rsidR="00C27AF1" w:rsidRPr="002C0485">
              <w:rPr>
                <w:rFonts w:ascii="ＭＳ ゴシック" w:hAnsi="ＭＳ ゴシック" w:hint="eastAsia"/>
                <w:w w:val="50"/>
              </w:rPr>
              <w:t>７</w:t>
            </w:r>
            <w:r w:rsidR="005F1DA3" w:rsidRPr="002C0485">
              <w:rPr>
                <w:rFonts w:ascii="ＭＳ ゴシック" w:hAnsi="ＭＳ ゴシック" w:hint="eastAsia"/>
                <w:w w:val="50"/>
              </w:rPr>
              <w:t>）</w:t>
            </w:r>
            <w:r w:rsidR="00C27AF1" w:rsidRPr="002C0485">
              <w:rPr>
                <w:rFonts w:ascii="ＭＳ ゴシック" w:hAnsi="ＭＳ ゴシック" w:hint="eastAsia"/>
                <w:w w:val="50"/>
              </w:rPr>
              <w:t>準用</w:t>
            </w:r>
          </w:p>
          <w:p w14:paraId="27992D36" w14:textId="77777777" w:rsidR="00EB155A" w:rsidRPr="002C0485" w:rsidRDefault="00EB155A" w:rsidP="002C0485">
            <w:pPr>
              <w:pStyle w:val="a8"/>
              <w:wordWrap/>
              <w:ind w:left="188" w:hangingChars="200" w:hanging="188"/>
              <w:rPr>
                <w:rFonts w:ascii="ＭＳ ゴシック" w:hAnsi="ＭＳ ゴシック"/>
                <w:w w:val="50"/>
              </w:rPr>
            </w:pPr>
          </w:p>
          <w:p w14:paraId="2F6CD700" w14:textId="48D707FB" w:rsidR="00EB155A" w:rsidRPr="002C0485" w:rsidRDefault="00EB155A"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167</w:t>
            </w:r>
          </w:p>
          <w:p w14:paraId="4295F229" w14:textId="77777777" w:rsidR="00EB155A" w:rsidRPr="002C0485" w:rsidRDefault="00EB155A"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14:paraId="3C681C88" w14:textId="77777777" w:rsidR="00EB155A" w:rsidRPr="002C0485" w:rsidRDefault="00EB155A"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なお、全ての措置の一つでも講じられていなければ減算となることに留意すること。</w:t>
            </w:r>
          </w:p>
          <w:p w14:paraId="011B4F0C" w14:textId="666922CF" w:rsidR="00F13CA0" w:rsidRPr="002C0485" w:rsidRDefault="00F13CA0"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168</w:t>
            </w:r>
          </w:p>
          <w:p w14:paraId="65671C24" w14:textId="63797885" w:rsidR="00F13CA0" w:rsidRPr="002C0485" w:rsidRDefault="00F13CA0" w:rsidP="002C0485">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過去に遡及して当該減算を適用することはできず、発見した日の属する月が「事実が生じた月」となる。</w:t>
            </w:r>
          </w:p>
          <w:p w14:paraId="02FEED00" w14:textId="77777777" w:rsidR="00F13CA0" w:rsidRPr="002C0485" w:rsidRDefault="00F13CA0"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169</w:t>
            </w:r>
          </w:p>
          <w:p w14:paraId="05B05B59" w14:textId="1EA4ACE3" w:rsidR="00F13CA0" w:rsidRPr="002C0485" w:rsidRDefault="00F13CA0" w:rsidP="002C0485">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改善計画の提出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tc>
        <w:tc>
          <w:tcPr>
            <w:tcW w:w="425" w:type="dxa"/>
          </w:tcPr>
          <w:p w14:paraId="59AD0FAA" w14:textId="77777777" w:rsidR="0070277D" w:rsidRPr="002C0485" w:rsidRDefault="0070277D" w:rsidP="002C0485">
            <w:pPr>
              <w:spacing w:line="211" w:lineRule="exact"/>
              <w:rPr>
                <w:rFonts w:ascii="ＭＳ ゴシック" w:eastAsia="ＭＳ ゴシック" w:hAnsi="ＭＳ ゴシック"/>
                <w:szCs w:val="18"/>
              </w:rPr>
            </w:pPr>
          </w:p>
        </w:tc>
        <w:tc>
          <w:tcPr>
            <w:tcW w:w="2127" w:type="dxa"/>
          </w:tcPr>
          <w:p w14:paraId="1D433FD5" w14:textId="77777777" w:rsidR="00C24E64" w:rsidRPr="002C0485" w:rsidRDefault="00C24E64"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5F3EDEA6" w14:textId="77777777" w:rsidR="0070277D" w:rsidRPr="002C0485" w:rsidRDefault="0070277D" w:rsidP="002C0485">
            <w:pPr>
              <w:pStyle w:val="a8"/>
              <w:wordWrap/>
              <w:rPr>
                <w:rFonts w:ascii="ＭＳ ゴシック" w:hAnsi="ＭＳ ゴシック"/>
              </w:rPr>
            </w:pPr>
          </w:p>
        </w:tc>
      </w:tr>
      <w:tr w:rsidR="0070277D" w:rsidRPr="002C0485" w14:paraId="7BC44CCC" w14:textId="77777777" w:rsidTr="00A87307">
        <w:tc>
          <w:tcPr>
            <w:tcW w:w="1560" w:type="dxa"/>
          </w:tcPr>
          <w:p w14:paraId="68D2AED7" w14:textId="08FDDAC1" w:rsidR="0070277D"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６</w:t>
            </w:r>
            <w:r w:rsidR="0070277D" w:rsidRPr="002C0485">
              <w:rPr>
                <w:rFonts w:ascii="ＭＳ ゴシック" w:hAnsi="ＭＳ ゴシック" w:hint="eastAsia"/>
              </w:rPr>
              <w:t xml:space="preserve">　業務継続計画未策定減算</w:t>
            </w:r>
          </w:p>
        </w:tc>
        <w:tc>
          <w:tcPr>
            <w:tcW w:w="5953" w:type="dxa"/>
          </w:tcPr>
          <w:p w14:paraId="31D48F82" w14:textId="77777777" w:rsidR="0070277D" w:rsidRPr="002C0485" w:rsidRDefault="0070277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別に厚生労働大臣が定める基準（注）を満たさない場合は、業務継続計画未策定減算として、所定単位数の100分の３を所定単位数から減算しているか。</w:t>
            </w:r>
            <w:r w:rsidRPr="002C0485">
              <w:rPr>
                <w:rFonts w:ascii="ＭＳ ゴシック" w:hAnsi="ＭＳ ゴシック" w:hint="eastAsia"/>
                <w:w w:val="50"/>
              </w:rPr>
              <w:t>◆平１２厚告１９別表１０注６</w:t>
            </w:r>
          </w:p>
          <w:p w14:paraId="40B2D2C2" w14:textId="77777777" w:rsidR="00E55E23" w:rsidRPr="002C0485" w:rsidRDefault="00E55E23" w:rsidP="002C0485">
            <w:pPr>
              <w:pStyle w:val="a8"/>
              <w:wordWrap/>
              <w:rPr>
                <w:rFonts w:ascii="ＭＳ ゴシック" w:hAnsi="ＭＳ ゴシック"/>
              </w:rPr>
            </w:pPr>
          </w:p>
          <w:p w14:paraId="00953A47" w14:textId="2A7F5326" w:rsidR="005859DC"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　厚生労働大臣が定める基準　</w:t>
            </w:r>
            <w:r w:rsidR="00F11DF1" w:rsidRPr="002C0485">
              <w:rPr>
                <w:rFonts w:ascii="ＭＳ ゴシック" w:hAnsi="ＭＳ ゴシック" w:hint="eastAsia"/>
                <w:w w:val="50"/>
              </w:rPr>
              <w:t>◆</w:t>
            </w:r>
            <w:r w:rsidR="00F11DF1">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の２の３</w:t>
            </w:r>
          </w:p>
          <w:p w14:paraId="7EE68765" w14:textId="2861721E" w:rsidR="00AD5468"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sidR="00737782">
              <w:rPr>
                <w:rFonts w:ascii="ＭＳ ゴシック" w:hAnsi="ＭＳ ゴシック" w:hint="eastAsia"/>
              </w:rPr>
              <w:t>192</w:t>
            </w:r>
            <w:r w:rsidRPr="002C0485">
              <w:rPr>
                <w:rFonts w:ascii="ＭＳ ゴシック" w:hAnsi="ＭＳ ゴシック" w:hint="eastAsia"/>
              </w:rPr>
              <w:t>条又は第</w:t>
            </w:r>
            <w:r w:rsidR="00737782">
              <w:rPr>
                <w:rFonts w:ascii="ＭＳ ゴシック" w:hAnsi="ＭＳ ゴシック" w:hint="eastAsia"/>
              </w:rPr>
              <w:t>192</w:t>
            </w:r>
            <w:r w:rsidRPr="002C0485">
              <w:rPr>
                <w:rFonts w:ascii="ＭＳ ゴシック" w:hAnsi="ＭＳ ゴシック" w:hint="eastAsia"/>
              </w:rPr>
              <w:t>条の</w:t>
            </w:r>
            <w:r w:rsidR="00737782">
              <w:rPr>
                <w:rFonts w:ascii="ＭＳ ゴシック" w:hAnsi="ＭＳ ゴシック" w:hint="eastAsia"/>
              </w:rPr>
              <w:t>12</w:t>
            </w:r>
            <w:r w:rsidRPr="002C0485">
              <w:rPr>
                <w:rFonts w:ascii="ＭＳ ゴシック" w:hAnsi="ＭＳ ゴシック" w:hint="eastAsia"/>
              </w:rPr>
              <w:t>において準用する指定居宅サービス等基準第</w:t>
            </w:r>
            <w:r w:rsidR="00737782">
              <w:rPr>
                <w:rFonts w:ascii="ＭＳ ゴシック" w:hAnsi="ＭＳ ゴシック" w:hint="eastAsia"/>
              </w:rPr>
              <w:t>30</w:t>
            </w:r>
            <w:r w:rsidRPr="002C0485">
              <w:rPr>
                <w:rFonts w:ascii="ＭＳ ゴシック" w:hAnsi="ＭＳ ゴシック" w:hint="eastAsia"/>
              </w:rPr>
              <w:t>条の２</w:t>
            </w:r>
            <w:r w:rsidR="00865191" w:rsidRPr="002C0485">
              <w:rPr>
                <w:rFonts w:ascii="ＭＳ ゴシック" w:hAnsi="ＭＳ ゴシック" w:hint="eastAsia"/>
              </w:rPr>
              <w:t>第１項</w:t>
            </w:r>
            <w:r w:rsidRPr="002C0485">
              <w:rPr>
                <w:rFonts w:ascii="ＭＳ ゴシック" w:hAnsi="ＭＳ ゴシック" w:hint="eastAsia"/>
              </w:rPr>
              <w:t>に規定する基準（</w:t>
            </w:r>
            <w:r w:rsidR="00865191" w:rsidRPr="002C0485">
              <w:rPr>
                <w:rFonts w:ascii="ＭＳ ゴシック" w:hAnsi="ＭＳ ゴシック" w:hint="eastAsia"/>
              </w:rPr>
              <w:t>業務継続計画の策定等</w:t>
            </w:r>
            <w:r w:rsidRPr="002C0485">
              <w:rPr>
                <w:rFonts w:ascii="ＭＳ ゴシック" w:hAnsi="ＭＳ ゴシック" w:hint="eastAsia"/>
              </w:rPr>
              <w:t>）に適合していること。</w:t>
            </w:r>
          </w:p>
          <w:p w14:paraId="64763074" w14:textId="77777777" w:rsidR="005859DC" w:rsidRPr="002C0485" w:rsidRDefault="005859DC" w:rsidP="002C0485">
            <w:pPr>
              <w:pStyle w:val="a8"/>
              <w:wordWrap/>
              <w:rPr>
                <w:rFonts w:ascii="ＭＳ ゴシック" w:hAnsi="ＭＳ ゴシック"/>
              </w:rPr>
            </w:pPr>
          </w:p>
          <w:p w14:paraId="44D6CD94" w14:textId="77777777" w:rsidR="00E55E23" w:rsidRPr="002C0485" w:rsidRDefault="00E55E23"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業務継続計画未策定減算については、指定居宅サービス等基準第140条（指定居宅サービス等基準第140条の13において準用する場合を含む。）又は第140条の15において準用する指定居宅サービス等基準第30条の２第１項に規定する基準を満たさない事実が生じた場合に、その翌月（基準を満たさない事実が生じた日が月の初日である場合は当該月）から基準に満たない状況が解消されるに至った月まで、当該施設の入居者全員について、所定単位数から減算することとする。なお、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すること。</w:t>
            </w:r>
            <w:r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Pr="002C0485">
              <w:rPr>
                <w:rFonts w:ascii="ＭＳ ゴシック" w:hAnsi="ＭＳ ゴシック" w:hint="eastAsia"/>
                <w:w w:val="50"/>
              </w:rPr>
              <w:t>（</w:t>
            </w:r>
            <w:r w:rsidR="00C27AF1" w:rsidRPr="002C0485">
              <w:rPr>
                <w:rFonts w:ascii="ＭＳ ゴシック" w:hAnsi="ＭＳ ゴシック" w:hint="eastAsia"/>
                <w:w w:val="50"/>
              </w:rPr>
              <w:t>８</w:t>
            </w:r>
            <w:r w:rsidRPr="002C0485">
              <w:rPr>
                <w:rFonts w:ascii="ＭＳ ゴシック" w:hAnsi="ＭＳ ゴシック" w:hint="eastAsia"/>
                <w:w w:val="50"/>
              </w:rPr>
              <w:t>）</w:t>
            </w:r>
            <w:r w:rsidR="00C27AF1" w:rsidRPr="002C0485">
              <w:rPr>
                <w:rFonts w:ascii="ＭＳ ゴシック" w:hAnsi="ＭＳ ゴシック" w:hint="eastAsia"/>
                <w:w w:val="50"/>
              </w:rPr>
              <w:t>準用</w:t>
            </w:r>
          </w:p>
          <w:p w14:paraId="40ADCE8D" w14:textId="77777777" w:rsidR="00FB6FBB" w:rsidRPr="002C0485" w:rsidRDefault="00FB6FBB" w:rsidP="002C0485">
            <w:pPr>
              <w:pStyle w:val="a8"/>
              <w:wordWrap/>
              <w:ind w:left="188" w:hangingChars="200" w:hanging="188"/>
              <w:rPr>
                <w:rFonts w:ascii="ＭＳ ゴシック" w:hAnsi="ＭＳ ゴシック"/>
                <w:w w:val="50"/>
              </w:rPr>
            </w:pPr>
          </w:p>
          <w:p w14:paraId="0CBD1FDF" w14:textId="3C5C4465" w:rsidR="00FB6FBB" w:rsidRPr="002C0485" w:rsidRDefault="00FB6FBB"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w:t>
            </w:r>
            <w:r w:rsidR="00F13CA0" w:rsidRPr="002C0485">
              <w:rPr>
                <w:rFonts w:ascii="ＭＳ ゴシック" w:eastAsia="ＭＳ ゴシック" w:hAnsi="ＭＳ ゴシック" w:hint="eastAsia"/>
                <w:i/>
                <w:iCs/>
                <w:szCs w:val="18"/>
              </w:rPr>
              <w:t>６</w:t>
            </w:r>
            <w:r w:rsidRPr="002C0485">
              <w:rPr>
                <w:rFonts w:ascii="ＭＳ ゴシック" w:eastAsia="ＭＳ ゴシック" w:hAnsi="ＭＳ ゴシック"/>
                <w:i/>
                <w:iCs/>
                <w:szCs w:val="18"/>
              </w:rPr>
              <w:t xml:space="preserve">　問</w:t>
            </w:r>
            <w:r w:rsidR="00F13CA0" w:rsidRPr="002C0485">
              <w:rPr>
                <w:rFonts w:ascii="ＭＳ ゴシック" w:eastAsia="ＭＳ ゴシック" w:hAnsi="ＭＳ ゴシック" w:hint="eastAsia"/>
                <w:i/>
                <w:iCs/>
                <w:szCs w:val="18"/>
              </w:rPr>
              <w:t>7</w:t>
            </w:r>
          </w:p>
          <w:p w14:paraId="243FDE20" w14:textId="680DBE1B" w:rsidR="00FB6FBB" w:rsidRPr="002C0485" w:rsidRDefault="00FB6FBB" w:rsidP="002C0485">
            <w:pPr>
              <w:pStyle w:val="a8"/>
              <w:wordWrap/>
              <w:ind w:leftChars="100" w:left="364" w:hangingChars="100" w:hanging="184"/>
              <w:rPr>
                <w:rFonts w:ascii="ＭＳ ゴシック" w:hAnsi="ＭＳ ゴシック"/>
                <w:i/>
                <w:iCs/>
              </w:rPr>
            </w:pPr>
            <w:r w:rsidRPr="002C0485">
              <w:rPr>
                <w:rFonts w:ascii="ＭＳ ゴシック" w:hAnsi="ＭＳ ゴシック" w:hint="eastAsia"/>
                <w:i/>
                <w:iCs/>
              </w:rPr>
              <w:t>・　感染症若しくは災害のいずれか又は両方の業務継続計画が未策定の場合</w:t>
            </w:r>
            <w:r w:rsidR="006F4674" w:rsidRPr="002C0485">
              <w:rPr>
                <w:rFonts w:ascii="ＭＳ ゴシック" w:hAnsi="ＭＳ ゴシック" w:hint="eastAsia"/>
                <w:i/>
                <w:iCs/>
              </w:rPr>
              <w:t>や</w:t>
            </w:r>
            <w:r w:rsidRPr="002C0485">
              <w:rPr>
                <w:rFonts w:ascii="ＭＳ ゴシック" w:hAnsi="ＭＳ ゴシック" w:hint="eastAsia"/>
                <w:i/>
                <w:iCs/>
              </w:rPr>
              <w:t>、当該業務継続計画に従い必要な措置が講じられていない場合に減算の対象となる。</w:t>
            </w:r>
          </w:p>
          <w:p w14:paraId="3069D709" w14:textId="77777777" w:rsidR="00FB6FBB" w:rsidRPr="002C0485" w:rsidRDefault="00FB6FBB"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14:paraId="3B68B13B" w14:textId="77777777"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Ｒ６</w:t>
            </w:r>
            <w:r w:rsidRPr="002C0485">
              <w:rPr>
                <w:rFonts w:ascii="ＭＳ ゴシック" w:hAnsi="ＭＳ ゴシック"/>
                <w:i/>
                <w:iCs/>
              </w:rPr>
              <w:t>Ｑ＆Ａ　Vol.１　問</w:t>
            </w:r>
            <w:r w:rsidRPr="002C0485">
              <w:rPr>
                <w:rFonts w:ascii="ＭＳ ゴシック" w:hAnsi="ＭＳ ゴシック" w:hint="eastAsia"/>
                <w:i/>
                <w:iCs/>
              </w:rPr>
              <w:t>166</w:t>
            </w:r>
          </w:p>
          <w:p w14:paraId="7ABB40DD" w14:textId="128D31D1"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業務継続計画未策定減算については、行政機関が運営指導等で不適切な取り扱いを発見した時点ではなく、「基準を満たさない事実が生じた時点」まで遡及して減算を適用することとなる。</w:t>
            </w:r>
          </w:p>
          <w:p w14:paraId="26D6C91D" w14:textId="2FE9A87B"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14:paraId="758A6324" w14:textId="339007CD" w:rsidR="00F13CA0" w:rsidRPr="002C0485" w:rsidRDefault="00F13CA0" w:rsidP="002C0485">
            <w:pPr>
              <w:pStyle w:val="a8"/>
              <w:wordWrap/>
              <w:ind w:left="368" w:hangingChars="200" w:hanging="368"/>
              <w:rPr>
                <w:rFonts w:ascii="ＭＳ ゴシック" w:hAnsi="ＭＳ ゴシック"/>
              </w:rPr>
            </w:pPr>
            <w:r w:rsidRPr="002C0485">
              <w:rPr>
                <w:rFonts w:ascii="ＭＳ ゴシック" w:hAnsi="ＭＳ ゴシック" w:hint="eastAsia"/>
                <w:i/>
                <w:iCs/>
              </w:rPr>
              <w:t xml:space="preserve">　・　また、訪問介護事業所が、令和７年10月の運営指導等において、業務継続計画の未策定が判明した場合、令和７年４月から減算の対象となる。</w:t>
            </w:r>
          </w:p>
        </w:tc>
        <w:tc>
          <w:tcPr>
            <w:tcW w:w="425" w:type="dxa"/>
          </w:tcPr>
          <w:p w14:paraId="590A51A4" w14:textId="77777777" w:rsidR="0070277D" w:rsidRPr="002C0485" w:rsidRDefault="0070277D" w:rsidP="002C0485">
            <w:pPr>
              <w:spacing w:line="211" w:lineRule="exact"/>
              <w:rPr>
                <w:rFonts w:ascii="ＭＳ ゴシック" w:eastAsia="ＭＳ ゴシック" w:hAnsi="ＭＳ ゴシック"/>
                <w:szCs w:val="18"/>
              </w:rPr>
            </w:pPr>
          </w:p>
        </w:tc>
        <w:tc>
          <w:tcPr>
            <w:tcW w:w="2127" w:type="dxa"/>
          </w:tcPr>
          <w:p w14:paraId="7F89CD9D" w14:textId="77777777" w:rsidR="00C24E64" w:rsidRPr="002C0485" w:rsidRDefault="00C24E64"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3352EAF3" w14:textId="77777777" w:rsidR="0070277D" w:rsidRDefault="0070277D" w:rsidP="002C0485">
            <w:pPr>
              <w:pStyle w:val="a8"/>
              <w:wordWrap/>
              <w:rPr>
                <w:rFonts w:ascii="ＭＳ ゴシック" w:hAnsi="ＭＳ ゴシック"/>
              </w:rPr>
            </w:pPr>
          </w:p>
          <w:p w14:paraId="65329B56" w14:textId="77777777" w:rsidR="00737782" w:rsidRDefault="00737782" w:rsidP="002C0485">
            <w:pPr>
              <w:pStyle w:val="a8"/>
              <w:wordWrap/>
              <w:rPr>
                <w:rFonts w:ascii="ＭＳ ゴシック" w:hAnsi="ＭＳ ゴシック"/>
              </w:rPr>
            </w:pPr>
          </w:p>
          <w:p w14:paraId="3D5FDF41" w14:textId="77777777" w:rsidR="00737782" w:rsidRDefault="00737782" w:rsidP="002C0485">
            <w:pPr>
              <w:pStyle w:val="a8"/>
              <w:wordWrap/>
              <w:rPr>
                <w:rFonts w:ascii="ＭＳ ゴシック" w:hAnsi="ＭＳ ゴシック"/>
              </w:rPr>
            </w:pPr>
          </w:p>
          <w:p w14:paraId="27976F71" w14:textId="77777777" w:rsidR="00737782" w:rsidRDefault="00737782" w:rsidP="002C0485">
            <w:pPr>
              <w:pStyle w:val="a8"/>
              <w:wordWrap/>
              <w:rPr>
                <w:rFonts w:ascii="ＭＳ ゴシック" w:hAnsi="ＭＳ ゴシック"/>
              </w:rPr>
            </w:pPr>
          </w:p>
          <w:p w14:paraId="111D12F3" w14:textId="77777777" w:rsidR="00737782" w:rsidRDefault="00737782" w:rsidP="002C0485">
            <w:pPr>
              <w:pStyle w:val="a8"/>
              <w:wordWrap/>
              <w:rPr>
                <w:rFonts w:ascii="ＭＳ ゴシック" w:hAnsi="ＭＳ ゴシック"/>
              </w:rPr>
            </w:pPr>
          </w:p>
          <w:p w14:paraId="19023915" w14:textId="77777777" w:rsidR="00737782" w:rsidRDefault="00737782" w:rsidP="002C0485">
            <w:pPr>
              <w:pStyle w:val="a8"/>
              <w:wordWrap/>
              <w:rPr>
                <w:rFonts w:ascii="ＭＳ ゴシック" w:hAnsi="ＭＳ ゴシック"/>
              </w:rPr>
            </w:pPr>
          </w:p>
          <w:p w14:paraId="1ADED0D3" w14:textId="77777777" w:rsidR="00737782" w:rsidRDefault="00737782" w:rsidP="002C0485">
            <w:pPr>
              <w:pStyle w:val="a8"/>
              <w:wordWrap/>
              <w:rPr>
                <w:rFonts w:ascii="ＭＳ ゴシック" w:hAnsi="ＭＳ ゴシック"/>
              </w:rPr>
            </w:pPr>
          </w:p>
          <w:p w14:paraId="57FE1078" w14:textId="77777777" w:rsidR="00737782" w:rsidRDefault="00737782" w:rsidP="002C0485">
            <w:pPr>
              <w:pStyle w:val="a8"/>
              <w:wordWrap/>
              <w:rPr>
                <w:rFonts w:ascii="ＭＳ ゴシック" w:hAnsi="ＭＳ ゴシック"/>
              </w:rPr>
            </w:pPr>
          </w:p>
          <w:p w14:paraId="244A9B8C" w14:textId="64320DB0" w:rsidR="00737782" w:rsidRDefault="00737782" w:rsidP="002C0485">
            <w:pPr>
              <w:pStyle w:val="a8"/>
              <w:wordWrap/>
              <w:rPr>
                <w:rFonts w:ascii="ＭＳ ゴシック" w:hAnsi="ＭＳ ゴシック"/>
              </w:rPr>
            </w:pPr>
            <w:r>
              <w:rPr>
                <w:rFonts w:ascii="ＭＳ ゴシック" w:hAnsi="ＭＳ ゴシック" w:hint="eastAsia"/>
              </w:rPr>
              <w:t>感染症の予防及びまん延の防止のための指針</w:t>
            </w:r>
          </w:p>
          <w:p w14:paraId="6F440E59" w14:textId="61E62FE4" w:rsidR="00737782" w:rsidRDefault="00737782" w:rsidP="002C0485">
            <w:pPr>
              <w:pStyle w:val="a8"/>
              <w:wordWrap/>
              <w:rPr>
                <w:rFonts w:ascii="ＭＳ ゴシック" w:hAnsi="ＭＳ ゴシック"/>
              </w:rPr>
            </w:pPr>
            <w:r>
              <w:rPr>
                <w:rFonts w:ascii="ＭＳ ゴシック" w:hAnsi="ＭＳ ゴシック" w:hint="eastAsia"/>
              </w:rPr>
              <w:t>【　有　・　無　】</w:t>
            </w:r>
          </w:p>
          <w:p w14:paraId="32F526D3" w14:textId="77777777" w:rsidR="00737782" w:rsidRDefault="00737782" w:rsidP="002C0485">
            <w:pPr>
              <w:pStyle w:val="a8"/>
              <w:wordWrap/>
              <w:rPr>
                <w:rFonts w:ascii="ＭＳ ゴシック" w:hAnsi="ＭＳ ゴシック"/>
              </w:rPr>
            </w:pPr>
          </w:p>
          <w:p w14:paraId="422621C5" w14:textId="77777777" w:rsidR="00737782" w:rsidRDefault="00737782" w:rsidP="002C0485">
            <w:pPr>
              <w:pStyle w:val="a8"/>
              <w:wordWrap/>
              <w:rPr>
                <w:rFonts w:ascii="ＭＳ ゴシック" w:hAnsi="ＭＳ ゴシック"/>
              </w:rPr>
            </w:pPr>
            <w:r>
              <w:rPr>
                <w:rFonts w:ascii="ＭＳ ゴシック" w:hAnsi="ＭＳ ゴシック" w:hint="eastAsia"/>
              </w:rPr>
              <w:t>非常災害に関する具体的計画</w:t>
            </w:r>
          </w:p>
          <w:p w14:paraId="4BEA6638" w14:textId="77777777" w:rsidR="00737782" w:rsidRDefault="00737782" w:rsidP="00737782">
            <w:pPr>
              <w:pStyle w:val="a8"/>
              <w:wordWrap/>
              <w:rPr>
                <w:rFonts w:ascii="ＭＳ ゴシック" w:hAnsi="ＭＳ ゴシック"/>
              </w:rPr>
            </w:pPr>
            <w:r>
              <w:rPr>
                <w:rFonts w:ascii="ＭＳ ゴシック" w:hAnsi="ＭＳ ゴシック" w:hint="eastAsia"/>
              </w:rPr>
              <w:t>【　有　・　無　】</w:t>
            </w:r>
          </w:p>
          <w:p w14:paraId="2F4C57C1" w14:textId="77777777" w:rsidR="00737782" w:rsidRDefault="00737782" w:rsidP="002C0485">
            <w:pPr>
              <w:pStyle w:val="a8"/>
              <w:wordWrap/>
              <w:rPr>
                <w:rFonts w:ascii="ＭＳ ゴシック" w:hAnsi="ＭＳ ゴシック"/>
              </w:rPr>
            </w:pPr>
          </w:p>
          <w:p w14:paraId="14430844" w14:textId="77777777" w:rsidR="00737782" w:rsidRDefault="00737782" w:rsidP="002C0485">
            <w:pPr>
              <w:pStyle w:val="a8"/>
              <w:wordWrap/>
              <w:rPr>
                <w:rFonts w:ascii="ＭＳ ゴシック" w:hAnsi="ＭＳ ゴシック"/>
              </w:rPr>
            </w:pPr>
          </w:p>
          <w:p w14:paraId="7BEADA44" w14:textId="5E81EA30" w:rsidR="00737782" w:rsidRPr="002C0485" w:rsidRDefault="00737782" w:rsidP="002C0485">
            <w:pPr>
              <w:pStyle w:val="a8"/>
              <w:wordWrap/>
              <w:rPr>
                <w:rFonts w:ascii="ＭＳ ゴシック" w:hAnsi="ＭＳ ゴシック"/>
              </w:rPr>
            </w:pPr>
            <w:r>
              <w:rPr>
                <w:rFonts w:ascii="ＭＳ ゴシック" w:hAnsi="ＭＳ ゴシック" w:hint="eastAsia"/>
              </w:rPr>
              <w:t>上記の指針及び計画があれば、令和7年3月31日までは減算適用しない。（経過措置）</w:t>
            </w:r>
          </w:p>
        </w:tc>
      </w:tr>
      <w:tr w:rsidR="00A93F77" w:rsidRPr="002C0485" w14:paraId="58395B0A" w14:textId="77777777" w:rsidTr="00A87307">
        <w:tc>
          <w:tcPr>
            <w:tcW w:w="1560" w:type="dxa"/>
          </w:tcPr>
          <w:p w14:paraId="2C30A4DE" w14:textId="3E86AEF5"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７</w:t>
            </w:r>
            <w:r w:rsidR="00A93F77" w:rsidRPr="002C0485">
              <w:rPr>
                <w:rFonts w:ascii="ＭＳ ゴシック" w:hAnsi="ＭＳ ゴシック" w:hint="eastAsia"/>
              </w:rPr>
              <w:t xml:space="preserve">　入居継続支援加算</w:t>
            </w:r>
          </w:p>
        </w:tc>
        <w:tc>
          <w:tcPr>
            <w:tcW w:w="5953" w:type="dxa"/>
          </w:tcPr>
          <w:p w14:paraId="0E26B373" w14:textId="4FF2C98A"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特定施設入居者生活介護費について、別に厚生労働大臣が定める基準（注）に適合しているものとして京都市長に届け出た指定特定施設において、利用者に対して、指定特定施設入居者生活介護を行った場合は、当該基準に掲げる区分に従い、１日につきに掲げる所定単位数を加算しているか。ただし、サービス提供体制強化加算を算定している場合においては、算定しない。また、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◆平１２厚告１９別表１０注</w:t>
            </w:r>
            <w:r w:rsidR="0070277D" w:rsidRPr="002C0485">
              <w:rPr>
                <w:rFonts w:ascii="ＭＳ ゴシック" w:hAnsi="ＭＳ ゴシック" w:hint="eastAsia"/>
                <w:w w:val="50"/>
              </w:rPr>
              <w:t>７</w:t>
            </w:r>
          </w:p>
          <w:p w14:paraId="7BDA6977"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 xml:space="preserve">(1) </w:t>
            </w:r>
            <w:r w:rsidRPr="002C0485">
              <w:rPr>
                <w:rFonts w:ascii="ＭＳ ゴシック" w:hAnsi="ＭＳ ゴシック" w:hint="eastAsia"/>
              </w:rPr>
              <w:t>入居継続支援加算</w:t>
            </w:r>
            <w:r w:rsidRPr="002C0485">
              <w:rPr>
                <w:rFonts w:ascii="ＭＳ ゴシック" w:hAnsi="ＭＳ ゴシック" w:hint="eastAsia"/>
                <w:w w:val="50"/>
              </w:rPr>
              <w:t>（Ⅰ）</w:t>
            </w:r>
            <w:r w:rsidRPr="002C0485">
              <w:rPr>
                <w:rFonts w:ascii="ＭＳ ゴシック" w:hAnsi="ＭＳ ゴシック" w:hint="eastAsia"/>
              </w:rPr>
              <w:t>………３６単位</w:t>
            </w:r>
          </w:p>
          <w:p w14:paraId="25BA0B8B" w14:textId="050CF8D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 xml:space="preserve">(2) </w:t>
            </w:r>
            <w:r w:rsidRPr="002C0485">
              <w:rPr>
                <w:rFonts w:ascii="ＭＳ ゴシック" w:hAnsi="ＭＳ ゴシック" w:hint="eastAsia"/>
              </w:rPr>
              <w:t>入居継続支援加算</w:t>
            </w:r>
            <w:r w:rsidRPr="002C0485">
              <w:rPr>
                <w:rFonts w:ascii="ＭＳ ゴシック" w:hAnsi="ＭＳ ゴシック" w:hint="eastAsia"/>
                <w:w w:val="50"/>
              </w:rPr>
              <w:t>（Ⅱ）</w:t>
            </w:r>
            <w:r w:rsidRPr="002C0485">
              <w:rPr>
                <w:rFonts w:ascii="ＭＳ ゴシック" w:hAnsi="ＭＳ ゴシック" w:hint="eastAsia"/>
              </w:rPr>
              <w:t>………２２単位</w:t>
            </w:r>
          </w:p>
          <w:p w14:paraId="1FA4443C" w14:textId="77777777" w:rsidR="00A93F77" w:rsidRPr="002C0485" w:rsidRDefault="00A93F77" w:rsidP="002C0485">
            <w:pPr>
              <w:pStyle w:val="a8"/>
              <w:wordWrap/>
              <w:ind w:left="184" w:hangingChars="100" w:hanging="184"/>
              <w:rPr>
                <w:rFonts w:ascii="ＭＳ ゴシック" w:hAnsi="ＭＳ ゴシック"/>
              </w:rPr>
            </w:pPr>
          </w:p>
          <w:p w14:paraId="6430D398" w14:textId="302A997C"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の３</w:t>
            </w:r>
          </w:p>
          <w:p w14:paraId="22DC54BD"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イ　入居継続支援加算</w:t>
            </w:r>
            <w:r w:rsidRPr="002C0485">
              <w:rPr>
                <w:rFonts w:ascii="ＭＳ ゴシック" w:hAnsi="ＭＳ ゴシック" w:hint="eastAsia"/>
                <w:w w:val="50"/>
              </w:rPr>
              <w:t>（Ⅰ）</w:t>
            </w:r>
          </w:p>
          <w:p w14:paraId="229AE60C" w14:textId="0C07251F" w:rsidR="00A93F77" w:rsidRPr="002C0485" w:rsidRDefault="00865191"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⑴又は⑵</w:t>
            </w:r>
            <w:r w:rsidR="00A93F77" w:rsidRPr="002C0485">
              <w:rPr>
                <w:rFonts w:ascii="ＭＳ ゴシック" w:hAnsi="ＭＳ ゴシック" w:hint="eastAsia"/>
              </w:rPr>
              <w:t>のいずれに適合</w:t>
            </w:r>
            <w:r w:rsidRPr="002C0485">
              <w:rPr>
                <w:rFonts w:ascii="ＭＳ ゴシック" w:hAnsi="ＭＳ ゴシック" w:hint="eastAsia"/>
              </w:rPr>
              <w:t>し、かつ、⑶及び⑷に掲げる基準のいずれにも適合</w:t>
            </w:r>
            <w:r w:rsidR="00A93F77" w:rsidRPr="002C0485">
              <w:rPr>
                <w:rFonts w:ascii="ＭＳ ゴシック" w:hAnsi="ＭＳ ゴシック" w:hint="eastAsia"/>
              </w:rPr>
              <w:t>すること。</w:t>
            </w:r>
          </w:p>
          <w:p w14:paraId="6C324A2D" w14:textId="5E5B2FE9"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社会福祉士及び介護福祉士法施行規則第１条各号に掲げる行為を必要とする者の占める割合が入居者の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15</w:t>
            </w:r>
            <w:r w:rsidRPr="002C0485">
              <w:rPr>
                <w:rFonts w:ascii="ＭＳ ゴシック" w:hAnsi="ＭＳ ゴシック" w:hint="eastAsia"/>
              </w:rPr>
              <w:t>以上であること。</w:t>
            </w:r>
          </w:p>
          <w:p w14:paraId="6B49D396" w14:textId="69577B73"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社会福祉士及び介護福祉士訪施行規則第１条各号に掲げる行為を必要とする者及び次のいずれかに該当する状態の者の占める割合が入居者の100分の15以</w:t>
            </w:r>
            <w:r w:rsidR="00750EE2" w:rsidRPr="002C0485">
              <w:rPr>
                <w:rFonts w:ascii="ＭＳ ゴシック" w:hAnsi="ＭＳ ゴシック" w:hint="eastAsia"/>
              </w:rPr>
              <w:t>上</w:t>
            </w:r>
            <w:r w:rsidRPr="002C0485">
              <w:rPr>
                <w:rFonts w:ascii="ＭＳ ゴシック" w:hAnsi="ＭＳ ゴシック" w:hint="eastAsia"/>
              </w:rPr>
              <w:t>であり、かつ、常勤の看護師を１名以上配置し、看護に係る責任者を定めていること。</w:t>
            </w:r>
          </w:p>
          <w:p w14:paraId="6D60A540" w14:textId="35CACAA4"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3FCCD749" w14:textId="43827D42"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1F176B0A" w14:textId="0927D654" w:rsidR="00296EF8"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6B07D198" w14:textId="5856139B" w:rsidR="00A93F77"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w:t>
            </w:r>
            <w:r w:rsidR="00A93F77" w:rsidRPr="002C0485">
              <w:rPr>
                <w:rFonts w:ascii="ＭＳ ゴシック" w:hAnsi="ＭＳ ゴシック" w:hint="eastAsia"/>
              </w:rPr>
              <w:t xml:space="preserve">　介護福祉士の数が、常勤換算方法（指定居宅サービス等基準第二条第八号に規定する常勤換算方法又は指定地域密着型サービス基準第二条第七号に規定する常勤換算方法をいう。）で、入居者の数が６又はその端数を増すごとに１以上であること。ただし、次に掲げる基準のいずれにも適合する場合は、介護福祉士の数が、常勤換算方法で、入居者の数が７又はその端数を増すごとに１以上であること。</w:t>
            </w:r>
          </w:p>
          <w:p w14:paraId="0D9FFDC3" w14:textId="666B765B"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㈠</w:t>
            </w:r>
            <w:r w:rsidR="00A93F77" w:rsidRPr="002C0485">
              <w:rPr>
                <w:rFonts w:ascii="ＭＳ ゴシック" w:hAnsi="ＭＳ ゴシック" w:hint="eastAsia"/>
              </w:rPr>
              <w:t xml:space="preserve">　</w:t>
            </w:r>
            <w:r w:rsidR="00296EF8">
              <w:rPr>
                <w:rFonts w:ascii="ＭＳ ゴシック" w:hAnsi="ＭＳ ゴシック" w:hint="eastAsia"/>
              </w:rPr>
              <w:t>介護機器を</w:t>
            </w:r>
            <w:r w:rsidR="00A93F77" w:rsidRPr="002C0485">
              <w:rPr>
                <w:rFonts w:ascii="ＭＳ ゴシック" w:hAnsi="ＭＳ ゴシック" w:hint="eastAsia"/>
              </w:rPr>
              <w:t>複数種類使用していること。</w:t>
            </w:r>
          </w:p>
          <w:p w14:paraId="7FA36E8E" w14:textId="43A862FD"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㈡</w:t>
            </w:r>
            <w:r w:rsidR="00A93F77" w:rsidRPr="002C0485">
              <w:rPr>
                <w:rFonts w:ascii="ＭＳ ゴシック" w:hAnsi="ＭＳ ゴシック" w:hint="eastAsia"/>
              </w:rPr>
              <w:t xml:space="preserve">　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こと。</w:t>
            </w:r>
          </w:p>
          <w:p w14:paraId="1C70DAC9" w14:textId="156E65A8"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㈢</w:t>
            </w:r>
            <w:r w:rsidR="00A93F77" w:rsidRPr="002C0485">
              <w:rPr>
                <w:rFonts w:ascii="ＭＳ ゴシック" w:hAnsi="ＭＳ ゴシック" w:hint="eastAsia"/>
              </w:rPr>
              <w:t xml:space="preserve">　介護機器を活用する際の安全体制及びケアの質の確保並びに職員の負担軽減に関する次に掲げる事項を実施し、かつ、</w:t>
            </w:r>
            <w:r w:rsidRPr="002C0485">
              <w:rPr>
                <w:rFonts w:ascii="ＭＳ ゴシック" w:hAnsi="ＭＳ ゴシック" w:hint="eastAsia"/>
              </w:rPr>
              <w:t>利用者の安全並びに介護サービスの質の確保及び職員の負担軽減に資する方策を検討</w:t>
            </w:r>
            <w:r w:rsidR="00A93F77" w:rsidRPr="002C0485">
              <w:rPr>
                <w:rFonts w:ascii="ＭＳ ゴシック" w:hAnsi="ＭＳ ゴシック" w:hint="eastAsia"/>
              </w:rPr>
              <w:t>するための委員会を設置し、介護職員、看護職員、介護支援専門員その他の職種の者と共同して、当該委員会において必要な検討等を行い、及び当該事項の実施を定期的に確認すること。</w:t>
            </w:r>
          </w:p>
          <w:p w14:paraId="30860FF6" w14:textId="473E87FE"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ａ</w:t>
            </w:r>
            <w:r w:rsidR="00A93F77" w:rsidRPr="002C0485">
              <w:rPr>
                <w:rFonts w:ascii="ＭＳ ゴシック" w:hAnsi="ＭＳ ゴシック" w:hint="eastAsia"/>
              </w:rPr>
              <w:t xml:space="preserve">　入居者の安全及びケアの質の確保</w:t>
            </w:r>
          </w:p>
          <w:p w14:paraId="221F1A06" w14:textId="44F3EA53"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ｂ</w:t>
            </w:r>
            <w:r w:rsidR="00A93F77" w:rsidRPr="002C0485">
              <w:rPr>
                <w:rFonts w:ascii="ＭＳ ゴシック" w:hAnsi="ＭＳ ゴシック" w:hint="eastAsia"/>
              </w:rPr>
              <w:t xml:space="preserve">　職員の負担の軽減及び勤務状況への配慮</w:t>
            </w:r>
          </w:p>
          <w:p w14:paraId="1E3620DD" w14:textId="5C713DD4"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ｃ</w:t>
            </w:r>
            <w:r w:rsidR="00A93F77" w:rsidRPr="002C0485">
              <w:rPr>
                <w:rFonts w:ascii="ＭＳ ゴシック" w:hAnsi="ＭＳ ゴシック" w:hint="eastAsia"/>
              </w:rPr>
              <w:t xml:space="preserve">　介護機器の定期的な点検</w:t>
            </w:r>
          </w:p>
          <w:p w14:paraId="1D97791B" w14:textId="7F5DD962"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ｄ</w:t>
            </w:r>
            <w:r w:rsidR="00A93F77" w:rsidRPr="002C0485">
              <w:rPr>
                <w:rFonts w:ascii="ＭＳ ゴシック" w:hAnsi="ＭＳ ゴシック" w:hint="eastAsia"/>
              </w:rPr>
              <w:t xml:space="preserve">　介護機器を安全かつ有効に活用するための職員研修</w:t>
            </w:r>
          </w:p>
          <w:p w14:paraId="472B5F44" w14:textId="4E698FF8" w:rsidR="00A93F77"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⑷</w:t>
            </w:r>
            <w:r w:rsidR="00A93F77" w:rsidRPr="002C0485">
              <w:rPr>
                <w:rFonts w:ascii="ＭＳ ゴシック" w:hAnsi="ＭＳ ゴシック" w:hint="eastAsia"/>
              </w:rPr>
              <w:t xml:space="preserve">　人員基準欠如に該当していないこと。</w:t>
            </w:r>
          </w:p>
          <w:p w14:paraId="3CE824A5" w14:textId="30D2AB61" w:rsidR="00A93F77" w:rsidRPr="002C0485" w:rsidRDefault="00A93F77" w:rsidP="002C0485">
            <w:pPr>
              <w:pStyle w:val="a8"/>
              <w:wordWrap/>
              <w:ind w:left="184" w:hangingChars="100" w:hanging="184"/>
              <w:rPr>
                <w:rFonts w:ascii="ＭＳ ゴシック" w:hAnsi="ＭＳ ゴシック"/>
              </w:rPr>
            </w:pPr>
          </w:p>
          <w:p w14:paraId="47C5E3DB"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ロ　入居継続支援加算</w:t>
            </w:r>
            <w:r w:rsidRPr="002C0485">
              <w:rPr>
                <w:rFonts w:ascii="ＭＳ ゴシック" w:eastAsia="ＭＳ ゴシック" w:hAnsi="ＭＳ ゴシック" w:hint="eastAsia"/>
                <w:w w:val="50"/>
                <w:szCs w:val="18"/>
              </w:rPr>
              <w:t>（Ⅱ）</w:t>
            </w:r>
          </w:p>
          <w:p w14:paraId="0ED3D836" w14:textId="18678A54" w:rsidR="00A93F77" w:rsidRPr="002C0485" w:rsidRDefault="00750EE2"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⑴又は⑵</w:t>
            </w:r>
            <w:r w:rsidR="00A93F77" w:rsidRPr="002C0485">
              <w:rPr>
                <w:rFonts w:ascii="ＭＳ ゴシック" w:eastAsia="ＭＳ ゴシック" w:hAnsi="ＭＳ ゴシック" w:hint="eastAsia"/>
                <w:szCs w:val="18"/>
              </w:rPr>
              <w:t>のいずれに適合</w:t>
            </w:r>
            <w:r w:rsidRPr="002C0485">
              <w:rPr>
                <w:rFonts w:ascii="ＭＳ ゴシック" w:eastAsia="ＭＳ ゴシック" w:hAnsi="ＭＳ ゴシック" w:hint="eastAsia"/>
                <w:szCs w:val="18"/>
              </w:rPr>
              <w:t>し、かつ、⑶に掲げる基準に適合</w:t>
            </w:r>
            <w:r w:rsidR="00A93F77" w:rsidRPr="002C0485">
              <w:rPr>
                <w:rFonts w:ascii="ＭＳ ゴシック" w:eastAsia="ＭＳ ゴシック" w:hAnsi="ＭＳ ゴシック" w:hint="eastAsia"/>
                <w:szCs w:val="18"/>
              </w:rPr>
              <w:t>すること。</w:t>
            </w:r>
          </w:p>
          <w:p w14:paraId="3C6B0E97" w14:textId="573271D6"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社会福祉士及び介護福祉士法施行規則第</w:t>
            </w:r>
            <w:r w:rsidR="00296EF8">
              <w:rPr>
                <w:rFonts w:ascii="ＭＳ ゴシック" w:hAnsi="ＭＳ ゴシック" w:hint="eastAsia"/>
              </w:rPr>
              <w:t>１</w:t>
            </w:r>
            <w:r w:rsidRPr="002C0485">
              <w:rPr>
                <w:rFonts w:ascii="ＭＳ ゴシック" w:hAnsi="ＭＳ ゴシック" w:hint="eastAsia"/>
              </w:rPr>
              <w:t>条各号に掲げる行為を必要とする者の占める割合が入居者の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5</w:t>
            </w:r>
            <w:r w:rsidRPr="002C0485">
              <w:rPr>
                <w:rFonts w:ascii="ＭＳ ゴシック" w:hAnsi="ＭＳ ゴシック" w:hint="eastAsia"/>
              </w:rPr>
              <w:t>以上であること。</w:t>
            </w:r>
          </w:p>
          <w:p w14:paraId="4F5381BB" w14:textId="7862F704"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５以上であり、かつ、常勤の看護師を１名以上配置し、看護に係る責任者を定めていること。</w:t>
            </w:r>
          </w:p>
          <w:p w14:paraId="51A4B50E" w14:textId="77777777"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36C2B6EC" w14:textId="77777777"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54EE26CE" w14:textId="66F05798"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1D056F1F" w14:textId="5A223760" w:rsidR="00A93F77" w:rsidRPr="002C0485" w:rsidRDefault="00750EE2"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⑶</w:t>
            </w:r>
            <w:r w:rsidR="00A93F77" w:rsidRPr="002C0485">
              <w:rPr>
                <w:rFonts w:ascii="ＭＳ ゴシック" w:hAnsi="ＭＳ ゴシック" w:hint="eastAsia"/>
              </w:rPr>
              <w:t xml:space="preserve">　イ</w:t>
            </w:r>
            <w:r w:rsidRPr="002C0485">
              <w:rPr>
                <w:rFonts w:ascii="ＭＳ ゴシック" w:hAnsi="ＭＳ ゴシック" w:hint="eastAsia"/>
              </w:rPr>
              <w:t>⑶</w:t>
            </w:r>
            <w:r w:rsidR="00A93F77" w:rsidRPr="002C0485">
              <w:rPr>
                <w:rFonts w:ascii="ＭＳ ゴシック" w:hAnsi="ＭＳ ゴシック" w:hint="eastAsia"/>
              </w:rPr>
              <w:t>及び</w:t>
            </w:r>
            <w:r w:rsidRPr="002C0485">
              <w:rPr>
                <w:rFonts w:ascii="ＭＳ ゴシック" w:hAnsi="ＭＳ ゴシック" w:hint="eastAsia"/>
              </w:rPr>
              <w:t>⑷</w:t>
            </w:r>
            <w:r w:rsidR="00A93F77" w:rsidRPr="002C0485">
              <w:rPr>
                <w:rFonts w:ascii="ＭＳ ゴシック" w:hAnsi="ＭＳ ゴシック" w:hint="eastAsia"/>
              </w:rPr>
              <w:t>に該当するものであること。</w:t>
            </w:r>
          </w:p>
          <w:p w14:paraId="2585CC3E" w14:textId="0513CAE8" w:rsidR="00A93F77" w:rsidRPr="002C0485" w:rsidRDefault="00A93F77" w:rsidP="002C0485">
            <w:pPr>
              <w:pStyle w:val="a8"/>
              <w:wordWrap/>
              <w:ind w:left="184" w:hangingChars="100" w:hanging="184"/>
              <w:rPr>
                <w:rFonts w:ascii="ＭＳ ゴシック" w:hAnsi="ＭＳ ゴシック"/>
              </w:rPr>
            </w:pPr>
          </w:p>
          <w:p w14:paraId="394F0D07" w14:textId="6DB349D8"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cs="ＭＳ明朝" w:hint="eastAsia"/>
              </w:rPr>
              <w:t>社会福祉士及び介護福祉士法施行規則</w:t>
            </w:r>
            <w:r w:rsidR="00A12E75" w:rsidRPr="002C0485">
              <w:rPr>
                <w:rFonts w:ascii="ＭＳ ゴシック" w:hAnsi="ＭＳ ゴシック" w:hint="eastAsia"/>
              </w:rPr>
              <w:t>（昭和62年厚生省令第49号）</w:t>
            </w:r>
            <w:r w:rsidRPr="002C0485">
              <w:rPr>
                <w:rFonts w:ascii="ＭＳ ゴシック" w:hAnsi="ＭＳ ゴシック" w:cs="ＭＳ明朝" w:hint="eastAsia"/>
              </w:rPr>
              <w:t>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のこれらの割合がそれぞれ所定の割合以上であることが必要である。これらの割合については、毎月記録するものとし、所定の割合を下回った場合については、直ちに届出を提出しなければならない。</w:t>
            </w:r>
            <w:r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Pr="002C0485">
              <w:rPr>
                <w:rFonts w:ascii="ＭＳ ゴシック" w:hAnsi="ＭＳ ゴシック" w:hint="eastAsia"/>
                <w:w w:val="50"/>
              </w:rPr>
              <w:t>）①</w:t>
            </w:r>
          </w:p>
          <w:p w14:paraId="0F2C66B0" w14:textId="77777777" w:rsidR="00E55E23" w:rsidRPr="002C0485" w:rsidRDefault="00E55E23" w:rsidP="002C0485">
            <w:pPr>
              <w:pStyle w:val="a8"/>
              <w:wordWrap/>
              <w:ind w:left="368" w:hangingChars="200" w:hanging="368"/>
              <w:rPr>
                <w:rFonts w:ascii="ＭＳ ゴシック" w:hAnsi="ＭＳ ゴシック"/>
              </w:rPr>
            </w:pPr>
          </w:p>
          <w:p w14:paraId="38349FFE" w14:textId="77777777" w:rsidR="00A12E75"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上記については、社会福祉士及び介護福祉士法施行規則第１条各号に掲げる行為を必要とする者及び次のいずれかに該当する者の占める割合を算出する場合においても同様である。</w:t>
            </w:r>
          </w:p>
          <w:p w14:paraId="4BA775F7" w14:textId="06D38F5E" w:rsidR="00E55E23" w:rsidRPr="002C0485" w:rsidRDefault="00A12E75"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E55E23"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00E55E23" w:rsidRPr="002C0485">
              <w:rPr>
                <w:rFonts w:ascii="ＭＳ ゴシック" w:hAnsi="ＭＳ ゴシック" w:hint="eastAsia"/>
                <w:w w:val="50"/>
              </w:rPr>
              <w:t>）</w:t>
            </w:r>
            <w:r w:rsidR="00862C29" w:rsidRPr="002C0485">
              <w:rPr>
                <w:rFonts w:ascii="ＭＳ ゴシック" w:hAnsi="ＭＳ ゴシック" w:hint="eastAsia"/>
                <w:w w:val="50"/>
              </w:rPr>
              <w:t>②</w:t>
            </w:r>
          </w:p>
          <w:p w14:paraId="726550A2" w14:textId="11DA9C31" w:rsidR="00E55E23"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ａ　尿道カテーテル留置を実施している状態</w:t>
            </w:r>
          </w:p>
          <w:p w14:paraId="33D33C3B" w14:textId="4094D7D9" w:rsidR="00E55E23" w:rsidRPr="002C0485" w:rsidRDefault="00E55E2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ｂ　在宅酸素療法を実施している状態</w:t>
            </w:r>
          </w:p>
          <w:p w14:paraId="49BA7422" w14:textId="24784996" w:rsidR="00E55E23" w:rsidRPr="002C0485" w:rsidRDefault="00E55E2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ｃ　インスリン注射を実施している状態</w:t>
            </w:r>
          </w:p>
          <w:p w14:paraId="4F69EECE" w14:textId="06BBB6AC" w:rsidR="00E55E23"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ただし、入居者の医療ニーズを踏まえた看護職員によるケアを推進するという加算の趣旨から、この算定を行う場合においては、事業所に常勤の看護師を１名以上配置し、看護に係る責任者を定めておかなければならない。</w:t>
            </w:r>
          </w:p>
          <w:p w14:paraId="25E157E2" w14:textId="2AC68019"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当該加算の算定を行うために必要となる介護福祉士の員数を算出する際の利用者数については、本主眼事項第６の３を準用すること。また、介護福祉士の員数については、届出日の属する月の前３月間における員数の平均を、常勤換算方法を用いて</w:t>
            </w:r>
            <w:r w:rsidRPr="002C0485">
              <w:rPr>
                <w:rFonts w:ascii="ＭＳ ゴシック" w:hAnsi="ＭＳ ゴシック"/>
              </w:rPr>
              <w:t>算出した値が、必要な人数を満たすものでなければならない。さ</w:t>
            </w:r>
            <w:r w:rsidRPr="002C0485">
              <w:rPr>
                <w:rFonts w:ascii="ＭＳ ゴシック" w:hAnsi="ＭＳ ゴシック" w:hint="eastAsia"/>
              </w:rPr>
              <w:t>らに、届出を行った月以降においても、毎月において直近３月間の介護福祉士の員数が必要な員数を満たしていることが必要であり、必要な人数を満たさなくなった場合は、直ちに届出を提出しなければならない。</w:t>
            </w:r>
            <w:r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Pr="002C0485">
              <w:rPr>
                <w:rFonts w:ascii="ＭＳ ゴシック" w:hAnsi="ＭＳ ゴシック" w:hint="eastAsia"/>
                <w:w w:val="50"/>
              </w:rPr>
              <w:t>）</w:t>
            </w:r>
            <w:r w:rsidR="00862C29" w:rsidRPr="002C0485">
              <w:rPr>
                <w:rFonts w:ascii="ＭＳ ゴシック" w:hAnsi="ＭＳ ゴシック" w:hint="eastAsia"/>
                <w:w w:val="50"/>
              </w:rPr>
              <w:t>③</w:t>
            </w:r>
          </w:p>
          <w:p w14:paraId="27F7C16C" w14:textId="41BFD49F" w:rsidR="00A93F77" w:rsidRPr="002C0485" w:rsidRDefault="00D06B76" w:rsidP="000E2760">
            <w:pPr>
              <w:pStyle w:val="a8"/>
              <w:wordWrap/>
              <w:ind w:left="368" w:hangingChars="200" w:hanging="368"/>
              <w:rPr>
                <w:rFonts w:ascii="ＭＳ ゴシック" w:hAnsi="ＭＳ ゴシック"/>
              </w:rPr>
            </w:pPr>
            <w:r>
              <w:rPr>
                <w:rFonts w:ascii="ＭＳ ゴシック" w:hAnsi="ＭＳ ゴシック" w:hint="eastAsia"/>
              </w:rPr>
              <w:t xml:space="preserve">　◎　当該加算を算定する場合にあっては、本主眼</w:t>
            </w:r>
            <w:r w:rsidR="006159D7">
              <w:rPr>
                <w:rFonts w:ascii="ＭＳ ゴシック" w:hAnsi="ＭＳ ゴシック" w:hint="eastAsia"/>
              </w:rPr>
              <w:t>事項第６び２３のサービス提供強化加算は算定できない。</w:t>
            </w:r>
            <w:r w:rsidR="006159D7" w:rsidRPr="002C0485">
              <w:rPr>
                <w:rFonts w:ascii="ＭＳ ゴシック" w:hAnsi="ＭＳ ゴシック" w:hint="eastAsia"/>
                <w:w w:val="50"/>
              </w:rPr>
              <w:t>◆平１２老企４０第２の４（</w:t>
            </w:r>
            <w:r w:rsidR="006159D7">
              <w:rPr>
                <w:rFonts w:ascii="ＭＳ ゴシック" w:hAnsi="ＭＳ ゴシック" w:hint="eastAsia"/>
                <w:w w:val="50"/>
              </w:rPr>
              <w:t>７</w:t>
            </w:r>
            <w:r w:rsidR="006159D7" w:rsidRPr="002C0485">
              <w:rPr>
                <w:rFonts w:ascii="ＭＳ ゴシック" w:hAnsi="ＭＳ ゴシック" w:hint="eastAsia"/>
                <w:w w:val="50"/>
              </w:rPr>
              <w:t>）</w:t>
            </w:r>
            <w:r w:rsidR="006159D7">
              <w:rPr>
                <w:rFonts w:ascii="ＭＳ ゴシック" w:hAnsi="ＭＳ ゴシック" w:hint="eastAsia"/>
                <w:w w:val="50"/>
              </w:rPr>
              <w:t>④</w:t>
            </w:r>
          </w:p>
          <w:p w14:paraId="6A9D341D" w14:textId="1C2D1B3F"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xml:space="preserve">◎　必要となる介護福祉士の数が常勤換算方法で入居者の数が７又はその端数を増すごとに１以上である場合においては、次の要件を満たすこと。　</w:t>
            </w:r>
            <w:r w:rsidRPr="002C0485">
              <w:rPr>
                <w:rFonts w:ascii="ＭＳ ゴシック" w:hAnsi="ＭＳ ゴシック" w:hint="eastAsia"/>
                <w:w w:val="50"/>
              </w:rPr>
              <w:t>◆平１２老企４０第２の４（５）</w:t>
            </w:r>
            <w:r w:rsidR="00862C29" w:rsidRPr="002C0485">
              <w:rPr>
                <w:rFonts w:ascii="ＭＳ ゴシック" w:hAnsi="ＭＳ ゴシック" w:hint="eastAsia"/>
                <w:w w:val="50"/>
              </w:rPr>
              <w:t>⑤</w:t>
            </w:r>
          </w:p>
          <w:p w14:paraId="29410771" w14:textId="04888E1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3EC7426F" w14:textId="6E0DDE3D" w:rsidR="00A93F77" w:rsidRPr="002C0485" w:rsidRDefault="00A93F77" w:rsidP="002C0485">
            <w:pPr>
              <w:pStyle w:val="a8"/>
              <w:wordWrap/>
              <w:ind w:leftChars="100" w:left="180" w:firstLineChars="200" w:firstLine="368"/>
              <w:rPr>
                <w:rFonts w:ascii="ＭＳ ゴシック" w:hAnsi="ＭＳ ゴシック"/>
              </w:rPr>
            </w:pPr>
            <w:r w:rsidRPr="002C0485">
              <w:rPr>
                <w:rFonts w:ascii="ＭＳ ゴシック" w:hAnsi="ＭＳ ゴシック" w:hint="eastAsia"/>
              </w:rPr>
              <w:t>ａ　見守り機器</w:t>
            </w:r>
          </w:p>
          <w:p w14:paraId="7D4C61A1" w14:textId="59C2BB7E"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インカム等の職員間の連絡調整の迅速化に資するＩＣＴ機器</w:t>
            </w:r>
          </w:p>
          <w:p w14:paraId="1E12FFD0" w14:textId="47A6367D"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ｃ　介護記録ソフトウェアやスマートフォン等の介護記録の作成の効率化に資するＩＣＴ機器</w:t>
            </w:r>
          </w:p>
          <w:p w14:paraId="59EC82F0" w14:textId="666AF729"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ｄ　移乗支援機器</w:t>
            </w:r>
          </w:p>
          <w:p w14:paraId="6F4AFF69" w14:textId="6782C948"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ｅ　その他業務の効率化及び質の向上又は職員の負担の軽減に資する機器</w:t>
            </w:r>
          </w:p>
          <w:p w14:paraId="5A34094D" w14:textId="0EA0A8D7"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706C4B02" w14:textId="110F0B9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　介護機器の使用により業務効率化が図られた際、その効率化された時間は、ケアの質の向上及び職員の負担の軽減に資する取組に充てること。</w:t>
            </w:r>
          </w:p>
          <w:p w14:paraId="29F8B913" w14:textId="30C2E0E5"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002F1A84" w14:textId="4726AFCF" w:rsidR="00862C29"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ハ　</w:t>
            </w:r>
            <w:r w:rsidR="00862C29" w:rsidRPr="002C0485">
              <w:rPr>
                <w:rFonts w:ascii="ＭＳ ゴシック" w:hAnsi="ＭＳ ゴシック" w:hint="eastAsia"/>
              </w:rPr>
              <w:t>利用者の安全並びに介護サービスの質の確保及び職員の負担軽減に資する方針を検討</w:t>
            </w:r>
            <w:r w:rsidRPr="002C0485">
              <w:rPr>
                <w:rFonts w:ascii="ＭＳ ゴシック" w:hAnsi="ＭＳ ゴシック" w:hint="eastAsia"/>
              </w:rPr>
              <w:t>するための委員会（以下「委員会」という。）は３月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479072F2" w14:textId="32337197" w:rsidR="00A93F77" w:rsidRPr="002C0485" w:rsidRDefault="00862C29"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また、委員会には、管理者だけでなく実際にケアを行う職員を含む幅広い職種や役割の者が参画するものとし、実際にケアを行う職員の意見を尊重するよう努めることとする。</w:t>
            </w:r>
          </w:p>
          <w:p w14:paraId="67847DF4" w14:textId="7777777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「入居者の安全及びケアの質の確保」に関する事項を実施すること。具体的には次の事項等の実施により利用者の安全及びケアの質の確保を行うこととする。</w:t>
            </w:r>
          </w:p>
          <w:p w14:paraId="41BDA5DF" w14:textId="60E0ECF4"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ａ　介護機器から得られる睡眠状態やバイタルサイン等の情報を入居者の状態把握に活用すること。</w:t>
            </w:r>
          </w:p>
          <w:p w14:paraId="5BA932EE" w14:textId="05BB294F"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介護機器の使用に起因する施設内で発生したヒヤリ・ハット事例等の状況を把握し、その原因を分析して再発の防止策を検討すること。</w:t>
            </w:r>
          </w:p>
          <w:p w14:paraId="7E1C99AE" w14:textId="789FFAF5"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0F1F09F3" w14:textId="34BAC528"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ａ　ストレスや体調不安等、職員の心身の負担が増えていないかどうか</w:t>
            </w:r>
          </w:p>
          <w:p w14:paraId="45698243" w14:textId="00FC9FFE"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１日の勤務の中で、職員の負担が過度に増えている時間帯がないかどうか</w:t>
            </w:r>
          </w:p>
          <w:p w14:paraId="7BB71243" w14:textId="2B373B08" w:rsidR="00A93F77" w:rsidRPr="002C0485" w:rsidRDefault="00A93F77" w:rsidP="002C0485">
            <w:pPr>
              <w:pStyle w:val="a8"/>
              <w:wordWrap/>
              <w:ind w:leftChars="100" w:left="180" w:firstLineChars="200" w:firstLine="368"/>
              <w:rPr>
                <w:rFonts w:ascii="ＭＳ ゴシック" w:hAnsi="ＭＳ ゴシック"/>
              </w:rPr>
            </w:pPr>
            <w:r w:rsidRPr="002C0485">
              <w:rPr>
                <w:rFonts w:ascii="ＭＳ ゴシック" w:hAnsi="ＭＳ ゴシック" w:hint="eastAsia"/>
              </w:rPr>
              <w:t>ｃ　休憩時間及び時間外勤務等の状況</w:t>
            </w:r>
          </w:p>
          <w:p w14:paraId="4BDBD221" w14:textId="390E629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ヘ　日々の業務の中で予め時間を定めて介護機器の不具合がないことを確認する等のチェックを行う仕組みを設けること。また、介護機器のメーカーと連携し、定期的に点検を行うこと。</w:t>
            </w:r>
          </w:p>
          <w:p w14:paraId="0F92B8F8" w14:textId="6D39FD61" w:rsidR="008B4691"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ト　介護機器の使用方法の講習やヒヤリ・ハット事例等の周知、その事例を通じた再発防止策の実習等を含む職員研修を定期的に行うこと。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30EAD468" w14:textId="64BA64A7" w:rsidR="00A93F77" w:rsidRPr="002C0485" w:rsidRDefault="008B4691"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届出に</w:t>
            </w:r>
            <w:r w:rsidRPr="002C0485">
              <w:rPr>
                <w:rFonts w:ascii="ＭＳ ゴシック" w:hAnsi="ＭＳ ゴシック" w:hint="eastAsia"/>
              </w:rPr>
              <w:t>当</w:t>
            </w:r>
            <w:r w:rsidR="00A93F77" w:rsidRPr="002C0485">
              <w:rPr>
                <w:rFonts w:ascii="ＭＳ ゴシック" w:hAnsi="ＭＳ ゴシック" w:hint="eastAsia"/>
              </w:rPr>
              <w:t>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425" w:type="dxa"/>
          </w:tcPr>
          <w:p w14:paraId="3BE363B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D7607D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41806E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8CD4AB8"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事例の有・無　】</w:t>
            </w:r>
          </w:p>
          <w:p w14:paraId="36B85248"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129A639" w14:textId="77777777" w:rsidTr="006F21C7">
        <w:tc>
          <w:tcPr>
            <w:tcW w:w="1560" w:type="dxa"/>
          </w:tcPr>
          <w:p w14:paraId="2B666208" w14:textId="5DB44298"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８</w:t>
            </w:r>
            <w:r w:rsidR="00A93F77" w:rsidRPr="002C0485">
              <w:rPr>
                <w:rFonts w:ascii="ＭＳ ゴシック" w:hAnsi="ＭＳ ゴシック" w:hint="eastAsia"/>
              </w:rPr>
              <w:t xml:space="preserve">　生活機能向上連携加算</w:t>
            </w:r>
          </w:p>
        </w:tc>
        <w:tc>
          <w:tcPr>
            <w:tcW w:w="5953" w:type="dxa"/>
          </w:tcPr>
          <w:p w14:paraId="7AAE148C" w14:textId="4E0F6AD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するものとして京都市長に届け出た指定特定施設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w:t>
            </w:r>
            <w:r w:rsidRPr="002C0485">
              <w:rPr>
                <w:rFonts w:ascii="ＭＳ ゴシック" w:hAnsi="ＭＳ ゴシック" w:hint="eastAsia"/>
                <w:w w:val="50"/>
              </w:rPr>
              <w:t>（Ⅰ）</w:t>
            </w:r>
            <w:r w:rsidRPr="002C0485">
              <w:rPr>
                <w:rFonts w:ascii="ＭＳ ゴシック" w:hAnsi="ＭＳ ゴシック" w:hint="eastAsia"/>
              </w:rPr>
              <w:t>または</w:t>
            </w:r>
            <w:r w:rsidRPr="002C0485">
              <w:rPr>
                <w:rFonts w:ascii="ＭＳ ゴシック" w:hAnsi="ＭＳ ゴシック" w:hint="eastAsia"/>
                <w:w w:val="50"/>
              </w:rPr>
              <w:t>（Ⅱ）</w:t>
            </w:r>
            <w:r w:rsidRPr="002C0485">
              <w:rPr>
                <w:rFonts w:ascii="ＭＳ ゴシック" w:hAnsi="ＭＳ ゴシック" w:hint="eastAsia"/>
              </w:rPr>
              <w:t>）を算定している場合、⑴は算定せず、⑵は１月につき</w:t>
            </w:r>
            <w:r w:rsidRPr="002C0485">
              <w:rPr>
                <w:rFonts w:ascii="ＭＳ ゴシック" w:hAnsi="ＭＳ ゴシック"/>
              </w:rPr>
              <w:t>100</w:t>
            </w:r>
            <w:r w:rsidRPr="002C0485">
              <w:rPr>
                <w:rFonts w:ascii="ＭＳ ゴシック" w:hAnsi="ＭＳ ゴシック" w:hint="eastAsia"/>
              </w:rPr>
              <w:t>単位を所定単位数に加算する。</w:t>
            </w:r>
          </w:p>
          <w:p w14:paraId="4E22F88A" w14:textId="676B9895" w:rsidR="00A93F77" w:rsidRPr="002C0485" w:rsidRDefault="00A93F77" w:rsidP="002C0485">
            <w:pPr>
              <w:pStyle w:val="a8"/>
              <w:wordWrap/>
              <w:ind w:leftChars="100" w:left="180"/>
              <w:rPr>
                <w:rFonts w:ascii="ＭＳ ゴシック" w:hAnsi="ＭＳ ゴシック"/>
                <w:w w:val="50"/>
              </w:rPr>
            </w:pP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８</w:t>
            </w:r>
          </w:p>
          <w:p w14:paraId="123D4447" w14:textId="4B9D9194"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⑴　生活機能向上連携加算</w:t>
            </w:r>
            <w:r w:rsidRPr="002C0485">
              <w:rPr>
                <w:rFonts w:ascii="ＭＳ ゴシック" w:hAnsi="ＭＳ ゴシック"/>
              </w:rPr>
              <w:t>(</w:t>
            </w:r>
            <w:r w:rsidRPr="002C0485">
              <w:rPr>
                <w:rFonts w:ascii="ＭＳ ゴシック" w:hAnsi="ＭＳ ゴシック" w:hint="eastAsia"/>
              </w:rPr>
              <w:t>Ⅰ</w:t>
            </w:r>
            <w:r w:rsidRPr="002C0485">
              <w:rPr>
                <w:rFonts w:ascii="ＭＳ ゴシック" w:hAnsi="ＭＳ ゴシック"/>
              </w:rPr>
              <w:t>) 100</w:t>
            </w:r>
            <w:r w:rsidRPr="002C0485">
              <w:rPr>
                <w:rFonts w:ascii="ＭＳ ゴシック" w:hAnsi="ＭＳ ゴシック" w:hint="eastAsia"/>
              </w:rPr>
              <w:t>単位</w:t>
            </w:r>
          </w:p>
          <w:p w14:paraId="11CB86C1" w14:textId="2C2BCADD" w:rsidR="00A93F77" w:rsidRPr="002C0485" w:rsidRDefault="00A93F77" w:rsidP="002C0485">
            <w:pPr>
              <w:pStyle w:val="a8"/>
              <w:wordWrap/>
              <w:ind w:leftChars="100" w:left="180"/>
              <w:rPr>
                <w:rFonts w:ascii="ＭＳ ゴシック" w:hAnsi="ＭＳ ゴシック"/>
                <w:w w:val="50"/>
              </w:rPr>
            </w:pPr>
            <w:r w:rsidRPr="002C0485">
              <w:rPr>
                <w:rFonts w:ascii="ＭＳ ゴシック" w:hAnsi="ＭＳ ゴシック" w:hint="eastAsia"/>
              </w:rPr>
              <w:t>⑵　生活機能向上連携加算</w:t>
            </w:r>
            <w:r w:rsidRPr="002C0485">
              <w:rPr>
                <w:rFonts w:ascii="ＭＳ ゴシック" w:hAnsi="ＭＳ ゴシック"/>
              </w:rPr>
              <w:t>(</w:t>
            </w:r>
            <w:r w:rsidRPr="002C0485">
              <w:rPr>
                <w:rFonts w:ascii="ＭＳ ゴシック" w:hAnsi="ＭＳ ゴシック" w:hint="eastAsia"/>
              </w:rPr>
              <w:t>Ⅱ</w:t>
            </w:r>
            <w:r w:rsidRPr="002C0485">
              <w:rPr>
                <w:rFonts w:ascii="ＭＳ ゴシック" w:hAnsi="ＭＳ ゴシック"/>
              </w:rPr>
              <w:t>) 200</w:t>
            </w:r>
            <w:r w:rsidRPr="002C0485">
              <w:rPr>
                <w:rFonts w:ascii="ＭＳ ゴシック" w:hAnsi="ＭＳ ゴシック" w:hint="eastAsia"/>
              </w:rPr>
              <w:t>単位</w:t>
            </w:r>
          </w:p>
          <w:p w14:paraId="47FD5648" w14:textId="77777777" w:rsidR="00A93F77" w:rsidRPr="002C0485" w:rsidRDefault="00A93F77" w:rsidP="002C0485">
            <w:pPr>
              <w:pStyle w:val="a8"/>
              <w:wordWrap/>
              <w:rPr>
                <w:rFonts w:ascii="ＭＳ ゴシック" w:hAnsi="ＭＳ ゴシック"/>
              </w:rPr>
            </w:pPr>
          </w:p>
          <w:p w14:paraId="4E210EA4" w14:textId="25C98464"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の４</w:t>
            </w:r>
          </w:p>
          <w:p w14:paraId="6DF1FC01" w14:textId="77777777" w:rsidR="00A93F77" w:rsidRPr="002C0485" w:rsidRDefault="00A93F77" w:rsidP="002C0485">
            <w:pPr>
              <w:pStyle w:val="a8"/>
              <w:wordWrap/>
              <w:ind w:firstLineChars="100" w:firstLine="184"/>
              <w:rPr>
                <w:rFonts w:ascii="ＭＳ ゴシック" w:hAnsi="ＭＳ ゴシック"/>
                <w:w w:val="50"/>
              </w:rPr>
            </w:pPr>
            <w:r w:rsidRPr="002C0485">
              <w:rPr>
                <w:rFonts w:ascii="ＭＳ ゴシック" w:hAnsi="ＭＳ ゴシック" w:hint="eastAsia"/>
              </w:rPr>
              <w:t>イ　生活機能向上連携加算</w:t>
            </w:r>
            <w:r w:rsidRPr="002C0485">
              <w:rPr>
                <w:rFonts w:ascii="ＭＳ ゴシック" w:hAnsi="ＭＳ ゴシック" w:hint="eastAsia"/>
                <w:w w:val="50"/>
              </w:rPr>
              <w:t>（Ⅰ）</w:t>
            </w:r>
          </w:p>
          <w:p w14:paraId="15D3CFE6" w14:textId="5EBF5A24"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次のいずれにも適合すること。</w:t>
            </w:r>
          </w:p>
          <w:p w14:paraId="66AE4CF8" w14:textId="02631B1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当該指定特定施設の機能訓練指導員等が共同して利用者の身体状況等の評価及び個別機能訓練計画の作成を行っていること。</w:t>
            </w:r>
          </w:p>
          <w:p w14:paraId="763AE469" w14:textId="73B5860C"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28C70F12" w14:textId="741CF70C"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D07BC16" w14:textId="7CC75CC6" w:rsidR="00A93F77" w:rsidRPr="002C0485" w:rsidRDefault="00A93F77" w:rsidP="002C0485">
            <w:pPr>
              <w:pStyle w:val="a8"/>
              <w:wordWrap/>
              <w:rPr>
                <w:rFonts w:ascii="ＭＳ ゴシック" w:hAnsi="ＭＳ ゴシック"/>
                <w:w w:val="50"/>
              </w:rPr>
            </w:pPr>
          </w:p>
          <w:p w14:paraId="7DF3A603" w14:textId="77777777" w:rsidR="00A93F77" w:rsidRPr="002C0485" w:rsidRDefault="00A93F77" w:rsidP="002C0485">
            <w:pPr>
              <w:pStyle w:val="a8"/>
              <w:wordWrap/>
              <w:ind w:firstLineChars="100" w:firstLine="184"/>
              <w:rPr>
                <w:rFonts w:ascii="ＭＳ ゴシック" w:hAnsi="ＭＳ ゴシック"/>
                <w:w w:val="50"/>
              </w:rPr>
            </w:pPr>
            <w:r w:rsidRPr="002C0485">
              <w:rPr>
                <w:rFonts w:ascii="ＭＳ ゴシック" w:hAnsi="ＭＳ ゴシック" w:hint="eastAsia"/>
              </w:rPr>
              <w:t>ロ　生活機能向上連携加算</w:t>
            </w:r>
            <w:r w:rsidRPr="002C0485">
              <w:rPr>
                <w:rFonts w:ascii="ＭＳ ゴシック" w:hAnsi="ＭＳ ゴシック" w:hint="eastAsia"/>
                <w:w w:val="50"/>
              </w:rPr>
              <w:t>（Ⅱ）</w:t>
            </w:r>
          </w:p>
          <w:p w14:paraId="71B947C8" w14:textId="5EB26C5A"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次のいずれにも適合すること。</w:t>
            </w:r>
          </w:p>
          <w:p w14:paraId="3003CED4" w14:textId="0B33C9EB"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指定訪問リハビリテーション事業所、指定通所リハビリテーション事業所又はリハビリテーションを実施している医療提供施設の理学療法士等が、当該指定特定施設を訪問し、当該施設の機能訓練指導員等が共同して利用者の身体状況等の評価及び個別機能訓練計画の作成を行っていること。</w:t>
            </w:r>
          </w:p>
          <w:p w14:paraId="79E7347E" w14:textId="2F512AC9"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03B7D227" w14:textId="1D98DC38"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73F0E65" w14:textId="2751E15D" w:rsidR="00A93F77" w:rsidRPr="002C0485" w:rsidRDefault="00A93F77" w:rsidP="002C0485">
            <w:pPr>
              <w:pStyle w:val="a8"/>
              <w:wordWrap/>
              <w:rPr>
                <w:rFonts w:ascii="ＭＳ ゴシック" w:hAnsi="ＭＳ ゴシック"/>
                <w:w w:val="50"/>
              </w:rPr>
            </w:pPr>
          </w:p>
          <w:p w14:paraId="19A1EF06" w14:textId="3EE8B842"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　生活機能向上連携加算</w:t>
            </w:r>
            <w:r w:rsidRPr="002C0485">
              <w:rPr>
                <w:rFonts w:ascii="ＭＳ ゴシック" w:hAnsi="ＭＳ ゴシック" w:hint="eastAsia"/>
                <w:w w:val="50"/>
              </w:rPr>
              <w:t>（Ⅰ）</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w:t>
            </w:r>
            <w:r w:rsidR="00862C29" w:rsidRPr="002C0485">
              <w:rPr>
                <w:rFonts w:ascii="ＭＳ ゴシック" w:hAnsi="ＭＳ ゴシック" w:hint="eastAsia"/>
                <w:w w:val="50"/>
              </w:rPr>
              <w:t>１０</w:t>
            </w:r>
            <w:r w:rsidRPr="002C0485">
              <w:rPr>
                <w:rFonts w:ascii="ＭＳ ゴシック" w:hAnsi="ＭＳ ゴシック" w:hint="eastAsia"/>
                <w:w w:val="50"/>
              </w:rPr>
              <w:t>）①準用</w:t>
            </w:r>
          </w:p>
          <w:p w14:paraId="7799FEC7" w14:textId="2A70BB8A"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イ　指定訪問リハビリテーションの事業所、指定通所リハビリテーションの事業所又はリハビリテーションを実施している医療提供施設（病院にあっては、許可病床数が</w:t>
            </w:r>
            <w:r w:rsidRPr="002C0485">
              <w:rPr>
                <w:rFonts w:ascii="ＭＳ ゴシック" w:hAnsi="ＭＳ ゴシック"/>
              </w:rPr>
              <w:t>200</w:t>
            </w:r>
            <w:r w:rsidRPr="002C0485">
              <w:rPr>
                <w:rFonts w:ascii="ＭＳ ゴシック" w:hAnsi="ＭＳ ゴシック" w:hint="eastAsia"/>
              </w:rPr>
              <w:t>床未満のもの又は当該病院を中心とした半径４キロメートル以内に診療所が存在しないものに限る。）の理学療法士、作業療法士、言語聴覚士又は医師（以下「理学療法士等という。」）の助言に基づき、当該事業所の機能訓練指導員、看護職員、介護職員、生活相談員その他の職種の者（以下「機能訓練指導員等」という。）と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6B745E0E" w14:textId="51352BC4"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6A493E9D" w14:textId="6F053E57" w:rsidR="00A93F77" w:rsidRPr="002C0485" w:rsidRDefault="00A93F77" w:rsidP="002C0485">
            <w:pPr>
              <w:pStyle w:val="a8"/>
              <w:wordWrap/>
              <w:ind w:leftChars="227" w:left="593" w:hangingChars="100" w:hanging="184"/>
              <w:rPr>
                <w:rFonts w:ascii="ＭＳ ゴシック" w:hAnsi="ＭＳ ゴシック"/>
              </w:rPr>
            </w:pPr>
            <w:r w:rsidRPr="002C0485">
              <w:rPr>
                <w:rFonts w:ascii="ＭＳ ゴシック" w:hAnsi="ＭＳ ゴシック" w:hint="eastAsia"/>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当該事業所の機能訓練指導員等と連携してＩＣＴを活用した動画やテレビ電話を用いて把握した上で、当該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26D2E6B4" w14:textId="4C3C349E" w:rsidR="00A93F77" w:rsidRPr="002C0485" w:rsidRDefault="00A93F77" w:rsidP="002C0485">
            <w:pPr>
              <w:pStyle w:val="a8"/>
              <w:wordWrap/>
              <w:ind w:leftChars="223" w:left="585" w:hangingChars="100" w:hanging="184"/>
              <w:rPr>
                <w:rFonts w:ascii="ＭＳ ゴシック" w:hAnsi="ＭＳ ゴシック"/>
                <w:w w:val="50"/>
              </w:rPr>
            </w:pPr>
            <w:r w:rsidRPr="002C0485">
              <w:rPr>
                <w:rFonts w:ascii="ＭＳ ゴシック" w:hAnsi="ＭＳ ゴシック" w:hint="eastAsia"/>
              </w:rPr>
              <w:t>ハ　個別機能訓練計画には、利用者ごとにその目標、実施時間、実施方法等の内容を記載しなくてはならない。目標については、利用者又はその家族の意向及び当該利用者を担当する介護支援専門員の意見も踏まえて策定することとし、当該利用者の意欲の向上につながるよう、段階的な目標を設定するなど可能な限り具体的かつ分かりやすい目標とすること。なお、個別機能訓練計画に相当する内容を特定施設サービス計画の中に記載する場合は、その記載をもって個別機能訓練計画の作成に代えることができるものとすること。</w:t>
            </w:r>
          </w:p>
          <w:p w14:paraId="3FDF6D34" w14:textId="0943B2E5" w:rsidR="00A93F77" w:rsidRPr="002C0485" w:rsidRDefault="00A93F77"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cs="ＭＳ ゴシック" w:hint="eastAsia"/>
                <w:spacing w:val="2"/>
                <w:kern w:val="0"/>
                <w:szCs w:val="18"/>
              </w:rPr>
              <w:t>二　個別機能訓練計画に基づき、利用者の心身の身体機能又は生活機能の向上を目的とする機能訓練の項目を準備し、機能訓練指導員等が、利用者の心身の状況に応じて計画的に個別機能訓練を適切に提供していること。</w:t>
            </w:r>
          </w:p>
          <w:p w14:paraId="4E67D338" w14:textId="272F19D6" w:rsidR="00A93F77" w:rsidRPr="002C0485" w:rsidRDefault="00A93F77" w:rsidP="002C0485">
            <w:pPr>
              <w:pStyle w:val="a8"/>
              <w:wordWrap/>
              <w:ind w:firstLineChars="200" w:firstLine="368"/>
              <w:rPr>
                <w:rFonts w:ascii="ＭＳ ゴシック" w:hAnsi="ＭＳ ゴシック"/>
              </w:rPr>
            </w:pPr>
            <w:r w:rsidRPr="002C0485">
              <w:rPr>
                <w:rFonts w:ascii="ＭＳ ゴシック" w:hAnsi="ＭＳ ゴシック" w:hint="eastAsia"/>
              </w:rPr>
              <w:t>ホ　個別機能訓練計画の進捗状況等の評価について</w:t>
            </w:r>
          </w:p>
          <w:p w14:paraId="147A3C41" w14:textId="156E5244"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51C72A6D" w14:textId="236ECE1B"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・理学療法士等は、機能訓練指導員等と共同で、３月ごとに　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14:paraId="796D3B1B" w14:textId="377962D7"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また、利用者等に対する説明は、テレビ電話装置等（リアルタイムでの画像を介したコミュニケーションが可能な機器をいう。以下同じ。）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6E816521" w14:textId="6F7ABEDA"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へ　機能訓練に関する記録（実施時間、訓練内容、担当者等）は、利用者ごとに保管され、常に当該事業所の機能訓練指導員等により閲覧が可能であるようにすること。</w:t>
            </w:r>
          </w:p>
          <w:p w14:paraId="3F3E711A" w14:textId="288F750D"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ト</w:t>
            </w:r>
            <w:r w:rsidRPr="002C0485">
              <w:rPr>
                <w:rFonts w:ascii="ＭＳ ゴシック" w:hAnsi="ＭＳ ゴシック"/>
              </w:rPr>
              <w:t xml:space="preserve"> </w:t>
            </w:r>
            <w:r w:rsidRPr="002C0485">
              <w:rPr>
                <w:rFonts w:ascii="ＭＳ ゴシック" w:hAnsi="ＭＳ ゴシック" w:hint="eastAsia"/>
              </w:rPr>
              <w:t>生活機能向上連携加算</w:t>
            </w:r>
            <w:r w:rsidRPr="002C0485">
              <w:rPr>
                <w:rFonts w:ascii="ＭＳ ゴシック" w:hAnsi="ＭＳ ゴシック"/>
              </w:rPr>
              <w:t>(Ⅰ)は個別機能訓練計画に基づき個別機能訓練を提供した初回の月に限り</w:t>
            </w:r>
            <w:r w:rsidRPr="002C0485">
              <w:rPr>
                <w:rFonts w:ascii="ＭＳ ゴシック" w:hAnsi="ＭＳ ゴシック" w:hint="eastAsia"/>
              </w:rPr>
              <w:t>、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43695A82" w14:textId="77777777" w:rsidR="00A93F77" w:rsidRPr="002C0485" w:rsidRDefault="00A93F77" w:rsidP="002C0485">
            <w:pPr>
              <w:pStyle w:val="a8"/>
              <w:wordWrap/>
              <w:ind w:firstLineChars="200" w:firstLine="368"/>
              <w:rPr>
                <w:rFonts w:ascii="ＭＳ ゴシック" w:hAnsi="ＭＳ ゴシック"/>
              </w:rPr>
            </w:pPr>
          </w:p>
          <w:p w14:paraId="2EB62682" w14:textId="7FDCE5FA"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生活機能向上連携加算</w:t>
            </w:r>
            <w:r w:rsidRPr="002C0485">
              <w:rPr>
                <w:rFonts w:ascii="ＭＳ ゴシック" w:hAnsi="ＭＳ ゴシック" w:hint="eastAsia"/>
                <w:w w:val="50"/>
              </w:rPr>
              <w:t>（Ⅱ）　◆平１２老企４０第２の２（</w:t>
            </w:r>
            <w:r w:rsidR="00862C29" w:rsidRPr="002C0485">
              <w:rPr>
                <w:rFonts w:ascii="ＭＳ ゴシック" w:hAnsi="ＭＳ ゴシック" w:hint="eastAsia"/>
                <w:w w:val="50"/>
              </w:rPr>
              <w:t>１０</w:t>
            </w:r>
            <w:r w:rsidRPr="002C0485">
              <w:rPr>
                <w:rFonts w:ascii="ＭＳ ゴシック" w:hAnsi="ＭＳ ゴシック" w:hint="eastAsia"/>
                <w:w w:val="50"/>
              </w:rPr>
              <w:t>）②準用</w:t>
            </w:r>
          </w:p>
          <w:p w14:paraId="33A867EB" w14:textId="586FA314"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イ　生活機能向上連携加算</w:t>
            </w:r>
            <w:r w:rsidRPr="002C0485">
              <w:rPr>
                <w:rFonts w:ascii="ＭＳ ゴシック" w:hAnsi="ＭＳ ゴシック"/>
              </w:rPr>
              <w:t>(Ⅱ)は</w:t>
            </w:r>
            <w:r w:rsidRPr="002C0485">
              <w:rPr>
                <w:rFonts w:ascii="ＭＳ ゴシック" w:hAnsi="ＭＳ ゴシック" w:hint="eastAsia"/>
              </w:rPr>
              <w:t>、指定訪問リハビリテーション事業所、指定通所リハビリテーション事業所又はリハビリテーションを実施している医療提供施設の理学療法士等が、当該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5EA766B4" w14:textId="193A2D75" w:rsidR="00A93F77" w:rsidRPr="002C0485" w:rsidRDefault="00A93F77" w:rsidP="002C0485">
            <w:pPr>
              <w:pStyle w:val="a8"/>
              <w:wordWrap/>
              <w:ind w:firstLineChars="200" w:firstLine="368"/>
              <w:rPr>
                <w:rFonts w:ascii="ＭＳ ゴシック" w:hAnsi="ＭＳ ゴシック"/>
              </w:rPr>
            </w:pPr>
            <w:r w:rsidRPr="002C0485">
              <w:rPr>
                <w:rFonts w:ascii="ＭＳ ゴシック" w:hAnsi="ＭＳ ゴシック" w:hint="eastAsia"/>
              </w:rPr>
              <w:t>ロ　個別機能訓練計画の進捗状況等の評価について</w:t>
            </w:r>
          </w:p>
          <w:p w14:paraId="12E49D31" w14:textId="0AAA2112"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7AC7524A" w14:textId="7124139A"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理学療法士等は、３月ごとに１回以上当該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5985C949" w14:textId="62AE8D64"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ハ　生活機能向上連携加算</w:t>
            </w:r>
            <w:r w:rsidRPr="002C0485">
              <w:rPr>
                <w:rFonts w:ascii="ＭＳ ゴシック" w:hAnsi="ＭＳ ゴシック" w:hint="eastAsia"/>
                <w:w w:val="50"/>
              </w:rPr>
              <w:t>（Ⅰ）</w:t>
            </w:r>
            <w:r w:rsidRPr="002C0485">
              <w:rPr>
                <w:rFonts w:ascii="ＭＳ ゴシック" w:hAnsi="ＭＳ ゴシック" w:hint="eastAsia"/>
              </w:rPr>
              <w:t>ハ、ニ及びヘによること。なお、個別機能訓練加算を算定している場合は、別に個別機能訓練計画を作成する必要はないこと。</w:t>
            </w:r>
          </w:p>
        </w:tc>
        <w:tc>
          <w:tcPr>
            <w:tcW w:w="425" w:type="dxa"/>
          </w:tcPr>
          <w:p w14:paraId="7C87E35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42A4B9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A1B8F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842AE6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tc>
      </w:tr>
      <w:tr w:rsidR="00A93F77" w:rsidRPr="002C0485" w14:paraId="697ECE04" w14:textId="77777777" w:rsidTr="006F21C7">
        <w:tc>
          <w:tcPr>
            <w:tcW w:w="1560" w:type="dxa"/>
            <w:tcBorders>
              <w:bottom w:val="single" w:sz="4" w:space="0" w:color="auto"/>
            </w:tcBorders>
          </w:tcPr>
          <w:p w14:paraId="52CC4F60" w14:textId="4DD00876"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９</w:t>
            </w:r>
            <w:r w:rsidR="00A93F77" w:rsidRPr="002C0485">
              <w:rPr>
                <w:rFonts w:ascii="ＭＳ ゴシック" w:hAnsi="ＭＳ ゴシック" w:hint="eastAsia"/>
              </w:rPr>
              <w:t xml:space="preserve">　個別機能訓練加算</w:t>
            </w:r>
          </w:p>
          <w:p w14:paraId="4941CAB0" w14:textId="77777777" w:rsidR="00A93F77" w:rsidRPr="002C0485" w:rsidRDefault="00A93F77" w:rsidP="002C0485">
            <w:pPr>
              <w:spacing w:line="211" w:lineRule="exact"/>
              <w:rPr>
                <w:rFonts w:ascii="ＭＳ ゴシック" w:eastAsia="ＭＳ ゴシック" w:hAnsi="ＭＳ ゴシック"/>
                <w:szCs w:val="18"/>
              </w:rPr>
            </w:pPr>
          </w:p>
          <w:p w14:paraId="1576A352" w14:textId="77777777" w:rsidR="00A93F77" w:rsidRPr="002C0485" w:rsidRDefault="00A93F77" w:rsidP="002C0485">
            <w:pPr>
              <w:spacing w:line="211" w:lineRule="exact"/>
              <w:rPr>
                <w:rFonts w:ascii="ＭＳ ゴシック" w:eastAsia="ＭＳ ゴシック" w:hAnsi="ＭＳ ゴシック"/>
                <w:szCs w:val="18"/>
              </w:rPr>
            </w:pPr>
          </w:p>
          <w:p w14:paraId="351C330D" w14:textId="77777777" w:rsidR="00A93F77" w:rsidRPr="002C0485" w:rsidRDefault="00A93F77" w:rsidP="002C0485">
            <w:pPr>
              <w:spacing w:line="211" w:lineRule="exact"/>
              <w:rPr>
                <w:rFonts w:ascii="ＭＳ ゴシック" w:eastAsia="ＭＳ ゴシック" w:hAnsi="ＭＳ ゴシック"/>
                <w:szCs w:val="18"/>
              </w:rPr>
            </w:pPr>
          </w:p>
          <w:p w14:paraId="30CCAD0F" w14:textId="77777777" w:rsidR="00A93F77" w:rsidRPr="002C0485" w:rsidRDefault="00A93F77" w:rsidP="002C0485">
            <w:pPr>
              <w:spacing w:line="211" w:lineRule="exact"/>
              <w:rPr>
                <w:rFonts w:ascii="ＭＳ ゴシック" w:eastAsia="ＭＳ ゴシック" w:hAnsi="ＭＳ ゴシック"/>
                <w:szCs w:val="18"/>
              </w:rPr>
            </w:pPr>
          </w:p>
          <w:p w14:paraId="2A94AB21" w14:textId="77777777" w:rsidR="00A93F77" w:rsidRPr="002C0485" w:rsidRDefault="00A93F77" w:rsidP="002C0485">
            <w:pPr>
              <w:spacing w:line="211" w:lineRule="exact"/>
              <w:rPr>
                <w:rFonts w:ascii="ＭＳ ゴシック" w:eastAsia="ＭＳ ゴシック" w:hAnsi="ＭＳ ゴシック"/>
                <w:szCs w:val="18"/>
              </w:rPr>
            </w:pPr>
          </w:p>
          <w:p w14:paraId="57494085" w14:textId="77777777" w:rsidR="00A93F77" w:rsidRPr="002C0485" w:rsidRDefault="00A93F77" w:rsidP="002C0485">
            <w:pPr>
              <w:spacing w:line="211" w:lineRule="exact"/>
              <w:rPr>
                <w:rFonts w:ascii="ＭＳ ゴシック" w:eastAsia="ＭＳ ゴシック" w:hAnsi="ＭＳ ゴシック"/>
                <w:szCs w:val="18"/>
              </w:rPr>
            </w:pPr>
          </w:p>
          <w:p w14:paraId="30DBF34A" w14:textId="77777777" w:rsidR="00A93F77" w:rsidRPr="002C0485" w:rsidRDefault="00A93F77" w:rsidP="002C0485">
            <w:pPr>
              <w:spacing w:line="211" w:lineRule="exact"/>
              <w:rPr>
                <w:rFonts w:ascii="ＭＳ ゴシック" w:eastAsia="ＭＳ ゴシック" w:hAnsi="ＭＳ ゴシック"/>
                <w:szCs w:val="18"/>
              </w:rPr>
            </w:pPr>
          </w:p>
          <w:p w14:paraId="0C098C17" w14:textId="77777777" w:rsidR="00A93F77" w:rsidRPr="002C0485" w:rsidRDefault="00A93F77" w:rsidP="002C0485">
            <w:pPr>
              <w:spacing w:line="211" w:lineRule="exact"/>
              <w:rPr>
                <w:rFonts w:ascii="ＭＳ ゴシック" w:eastAsia="ＭＳ ゴシック" w:hAnsi="ＭＳ ゴシック"/>
                <w:szCs w:val="18"/>
              </w:rPr>
            </w:pPr>
          </w:p>
          <w:p w14:paraId="4A37DBFB" w14:textId="77777777" w:rsidR="00A93F77" w:rsidRPr="002C0485" w:rsidRDefault="00A93F77" w:rsidP="002C0485">
            <w:pPr>
              <w:spacing w:line="211" w:lineRule="exact"/>
              <w:rPr>
                <w:rFonts w:ascii="ＭＳ ゴシック" w:eastAsia="ＭＳ ゴシック" w:hAnsi="ＭＳ ゴシック"/>
                <w:szCs w:val="18"/>
              </w:rPr>
            </w:pPr>
          </w:p>
          <w:p w14:paraId="6400EA0B" w14:textId="77777777" w:rsidR="00A93F77" w:rsidRPr="002C0485" w:rsidRDefault="00A93F77" w:rsidP="002C0485">
            <w:pPr>
              <w:spacing w:line="211" w:lineRule="exact"/>
              <w:rPr>
                <w:rFonts w:ascii="ＭＳ ゴシック" w:eastAsia="ＭＳ ゴシック" w:hAnsi="ＭＳ ゴシック"/>
                <w:szCs w:val="18"/>
              </w:rPr>
            </w:pPr>
          </w:p>
          <w:p w14:paraId="62E6654F" w14:textId="77777777" w:rsidR="00A93F77" w:rsidRPr="002C0485" w:rsidRDefault="00A93F77" w:rsidP="002C0485">
            <w:pPr>
              <w:spacing w:line="211" w:lineRule="exact"/>
              <w:rPr>
                <w:rFonts w:ascii="ＭＳ ゴシック" w:eastAsia="ＭＳ ゴシック" w:hAnsi="ＭＳ ゴシック"/>
                <w:szCs w:val="18"/>
              </w:rPr>
            </w:pPr>
          </w:p>
          <w:p w14:paraId="3CD72172" w14:textId="77777777" w:rsidR="00A93F77" w:rsidRPr="002C0485" w:rsidRDefault="00A93F77" w:rsidP="002C0485">
            <w:pPr>
              <w:spacing w:line="211" w:lineRule="exact"/>
              <w:rPr>
                <w:rFonts w:ascii="ＭＳ ゴシック" w:eastAsia="ＭＳ ゴシック" w:hAnsi="ＭＳ ゴシック"/>
                <w:szCs w:val="18"/>
              </w:rPr>
            </w:pPr>
          </w:p>
          <w:p w14:paraId="1BE1C05E" w14:textId="77777777" w:rsidR="00A93F77" w:rsidRPr="002C0485" w:rsidRDefault="00A93F77" w:rsidP="002C0485">
            <w:pPr>
              <w:spacing w:line="211" w:lineRule="exact"/>
              <w:rPr>
                <w:rFonts w:ascii="ＭＳ ゴシック" w:eastAsia="ＭＳ ゴシック" w:hAnsi="ＭＳ ゴシック"/>
                <w:szCs w:val="18"/>
              </w:rPr>
            </w:pPr>
          </w:p>
          <w:p w14:paraId="3F928FD2" w14:textId="77777777" w:rsidR="00A93F77" w:rsidRPr="002C0485" w:rsidRDefault="00A93F77" w:rsidP="002C0485">
            <w:pPr>
              <w:spacing w:line="211" w:lineRule="exact"/>
              <w:rPr>
                <w:rFonts w:ascii="ＭＳ ゴシック" w:eastAsia="ＭＳ ゴシック" w:hAnsi="ＭＳ ゴシック"/>
                <w:szCs w:val="18"/>
              </w:rPr>
            </w:pPr>
          </w:p>
          <w:p w14:paraId="5AA9CF6E" w14:textId="77777777" w:rsidR="00A93F77" w:rsidRPr="002C0485" w:rsidRDefault="00A93F77" w:rsidP="002C0485">
            <w:pPr>
              <w:spacing w:line="211" w:lineRule="exact"/>
              <w:rPr>
                <w:rFonts w:ascii="ＭＳ ゴシック" w:eastAsia="ＭＳ ゴシック" w:hAnsi="ＭＳ ゴシック"/>
                <w:szCs w:val="18"/>
              </w:rPr>
            </w:pPr>
          </w:p>
          <w:p w14:paraId="4EE56324" w14:textId="77777777" w:rsidR="00A93F77" w:rsidRPr="002C0485" w:rsidRDefault="00A93F77" w:rsidP="002C0485">
            <w:pPr>
              <w:spacing w:line="211" w:lineRule="exact"/>
              <w:rPr>
                <w:rFonts w:ascii="ＭＳ ゴシック" w:eastAsia="ＭＳ ゴシック" w:hAnsi="ＭＳ ゴシック"/>
                <w:szCs w:val="18"/>
              </w:rPr>
            </w:pPr>
          </w:p>
          <w:p w14:paraId="523E6720" w14:textId="77777777" w:rsidR="00A93F77" w:rsidRPr="002C0485" w:rsidRDefault="00A93F77" w:rsidP="002C0485">
            <w:pPr>
              <w:spacing w:line="211" w:lineRule="exact"/>
              <w:rPr>
                <w:rFonts w:ascii="ＭＳ ゴシック" w:eastAsia="ＭＳ ゴシック" w:hAnsi="ＭＳ ゴシック"/>
                <w:szCs w:val="18"/>
              </w:rPr>
            </w:pPr>
          </w:p>
          <w:p w14:paraId="0CF877F1" w14:textId="77777777" w:rsidR="00A93F77" w:rsidRPr="002C0485" w:rsidRDefault="00A93F77" w:rsidP="002C0485">
            <w:pPr>
              <w:spacing w:line="211" w:lineRule="exact"/>
              <w:rPr>
                <w:rFonts w:ascii="ＭＳ ゴシック" w:eastAsia="ＭＳ ゴシック" w:hAnsi="ＭＳ ゴシック"/>
                <w:szCs w:val="18"/>
              </w:rPr>
            </w:pPr>
          </w:p>
          <w:p w14:paraId="21E0044E" w14:textId="77777777" w:rsidR="00A93F77" w:rsidRPr="002C0485" w:rsidRDefault="00A93F77" w:rsidP="002C0485">
            <w:pPr>
              <w:spacing w:line="211" w:lineRule="exact"/>
              <w:rPr>
                <w:rFonts w:ascii="ＭＳ ゴシック" w:eastAsia="ＭＳ ゴシック" w:hAnsi="ＭＳ ゴシック"/>
                <w:szCs w:val="18"/>
              </w:rPr>
            </w:pPr>
          </w:p>
          <w:p w14:paraId="0BAD7FED" w14:textId="77777777" w:rsidR="00A93F77" w:rsidRPr="002C0485" w:rsidRDefault="00A93F77" w:rsidP="002C0485">
            <w:pPr>
              <w:spacing w:line="211" w:lineRule="exact"/>
              <w:rPr>
                <w:rFonts w:ascii="ＭＳ ゴシック" w:eastAsia="ＭＳ ゴシック" w:hAnsi="ＭＳ ゴシック"/>
                <w:szCs w:val="18"/>
              </w:rPr>
            </w:pPr>
          </w:p>
          <w:p w14:paraId="259BD8C9" w14:textId="77777777" w:rsidR="00A93F77" w:rsidRPr="002C0485" w:rsidRDefault="00A93F77" w:rsidP="002C0485">
            <w:pPr>
              <w:spacing w:line="211" w:lineRule="exact"/>
              <w:rPr>
                <w:rFonts w:ascii="ＭＳ ゴシック" w:eastAsia="ＭＳ ゴシック" w:hAnsi="ＭＳ ゴシック"/>
                <w:szCs w:val="18"/>
              </w:rPr>
            </w:pPr>
          </w:p>
          <w:p w14:paraId="14D6A2FB" w14:textId="77777777" w:rsidR="00A93F77" w:rsidRPr="002C0485" w:rsidRDefault="00A93F77" w:rsidP="002C0485">
            <w:pPr>
              <w:spacing w:line="211" w:lineRule="exact"/>
              <w:rPr>
                <w:rFonts w:ascii="ＭＳ ゴシック" w:eastAsia="ＭＳ ゴシック" w:hAnsi="ＭＳ ゴシック"/>
                <w:szCs w:val="18"/>
              </w:rPr>
            </w:pPr>
          </w:p>
          <w:p w14:paraId="26830F03" w14:textId="77777777" w:rsidR="00A93F77" w:rsidRPr="002C0485" w:rsidRDefault="00A93F77" w:rsidP="002C0485">
            <w:pPr>
              <w:spacing w:line="211" w:lineRule="exact"/>
              <w:rPr>
                <w:rFonts w:ascii="ＭＳ ゴシック" w:eastAsia="ＭＳ ゴシック" w:hAnsi="ＭＳ ゴシック"/>
                <w:szCs w:val="18"/>
              </w:rPr>
            </w:pPr>
          </w:p>
          <w:p w14:paraId="18525E9E" w14:textId="77777777" w:rsidR="00A93F77" w:rsidRPr="002C0485" w:rsidRDefault="00A93F77" w:rsidP="002C0485">
            <w:pPr>
              <w:spacing w:line="211" w:lineRule="exact"/>
              <w:rPr>
                <w:rFonts w:ascii="ＭＳ ゴシック" w:eastAsia="ＭＳ ゴシック" w:hAnsi="ＭＳ ゴシック"/>
                <w:szCs w:val="18"/>
              </w:rPr>
            </w:pPr>
          </w:p>
          <w:p w14:paraId="6AED2C0F" w14:textId="77777777" w:rsidR="00A93F77" w:rsidRPr="002C0485" w:rsidRDefault="00A93F77" w:rsidP="002C0485">
            <w:pPr>
              <w:spacing w:line="211" w:lineRule="exact"/>
              <w:rPr>
                <w:rFonts w:ascii="ＭＳ ゴシック" w:eastAsia="ＭＳ ゴシック" w:hAnsi="ＭＳ ゴシック"/>
                <w:szCs w:val="18"/>
              </w:rPr>
            </w:pPr>
          </w:p>
          <w:p w14:paraId="1084780B" w14:textId="77777777" w:rsidR="00A93F77" w:rsidRPr="002C0485" w:rsidRDefault="00A93F77" w:rsidP="002C0485">
            <w:pPr>
              <w:spacing w:line="211" w:lineRule="exact"/>
              <w:rPr>
                <w:rFonts w:ascii="ＭＳ ゴシック" w:eastAsia="ＭＳ ゴシック" w:hAnsi="ＭＳ ゴシック"/>
                <w:szCs w:val="18"/>
              </w:rPr>
            </w:pPr>
          </w:p>
          <w:p w14:paraId="605E7B83" w14:textId="77777777" w:rsidR="00A93F77" w:rsidRPr="002C0485" w:rsidRDefault="00A93F77" w:rsidP="002C0485">
            <w:pPr>
              <w:spacing w:line="211" w:lineRule="exact"/>
              <w:rPr>
                <w:rFonts w:ascii="ＭＳ ゴシック" w:eastAsia="ＭＳ ゴシック" w:hAnsi="ＭＳ ゴシック"/>
                <w:szCs w:val="18"/>
              </w:rPr>
            </w:pPr>
          </w:p>
          <w:p w14:paraId="79126527" w14:textId="77777777" w:rsidR="00A93F77" w:rsidRPr="002C0485" w:rsidRDefault="00A93F77" w:rsidP="002C0485">
            <w:pPr>
              <w:spacing w:line="211" w:lineRule="exact"/>
              <w:rPr>
                <w:rFonts w:ascii="ＭＳ ゴシック" w:eastAsia="ＭＳ ゴシック" w:hAnsi="ＭＳ ゴシック"/>
                <w:szCs w:val="18"/>
              </w:rPr>
            </w:pPr>
          </w:p>
          <w:p w14:paraId="3DAC6053" w14:textId="77777777" w:rsidR="00A93F77" w:rsidRPr="002C0485" w:rsidRDefault="00A93F77" w:rsidP="002C0485">
            <w:pPr>
              <w:spacing w:line="211" w:lineRule="exact"/>
              <w:rPr>
                <w:rFonts w:ascii="ＭＳ ゴシック" w:eastAsia="ＭＳ ゴシック" w:hAnsi="ＭＳ ゴシック"/>
                <w:szCs w:val="18"/>
              </w:rPr>
            </w:pPr>
          </w:p>
          <w:p w14:paraId="00E9040C" w14:textId="77777777" w:rsidR="00A93F77" w:rsidRPr="002C0485" w:rsidRDefault="00A93F77" w:rsidP="002C0485">
            <w:pPr>
              <w:spacing w:line="211" w:lineRule="exact"/>
              <w:rPr>
                <w:rFonts w:ascii="ＭＳ ゴシック" w:eastAsia="ＭＳ ゴシック" w:hAnsi="ＭＳ ゴシック"/>
                <w:szCs w:val="18"/>
              </w:rPr>
            </w:pPr>
          </w:p>
          <w:p w14:paraId="521BFFF0" w14:textId="77777777" w:rsidR="00A93F77" w:rsidRPr="002C0485" w:rsidRDefault="00A93F77" w:rsidP="002C0485">
            <w:pPr>
              <w:spacing w:line="211" w:lineRule="exact"/>
              <w:rPr>
                <w:rFonts w:ascii="ＭＳ ゴシック" w:eastAsia="ＭＳ ゴシック" w:hAnsi="ＭＳ ゴシック"/>
                <w:szCs w:val="18"/>
              </w:rPr>
            </w:pPr>
          </w:p>
          <w:p w14:paraId="226D9D63" w14:textId="77777777" w:rsidR="00A93F77" w:rsidRPr="002C0485" w:rsidRDefault="00A93F77" w:rsidP="002C0485">
            <w:pPr>
              <w:spacing w:line="211" w:lineRule="exact"/>
              <w:rPr>
                <w:rFonts w:ascii="ＭＳ ゴシック" w:eastAsia="ＭＳ ゴシック" w:hAnsi="ＭＳ ゴシック"/>
                <w:szCs w:val="18"/>
              </w:rPr>
            </w:pPr>
          </w:p>
          <w:p w14:paraId="23FD58C0" w14:textId="77777777" w:rsidR="00A93F77" w:rsidRPr="002C0485" w:rsidRDefault="00A93F77" w:rsidP="002C0485">
            <w:pPr>
              <w:spacing w:line="211" w:lineRule="exact"/>
              <w:rPr>
                <w:rFonts w:ascii="ＭＳ ゴシック" w:eastAsia="ＭＳ ゴシック" w:hAnsi="ＭＳ ゴシック"/>
                <w:szCs w:val="18"/>
              </w:rPr>
            </w:pPr>
          </w:p>
          <w:p w14:paraId="1551EBFF" w14:textId="77777777" w:rsidR="00A93F77" w:rsidRPr="002C0485" w:rsidRDefault="00A93F77" w:rsidP="002C0485">
            <w:pPr>
              <w:spacing w:line="211" w:lineRule="exact"/>
              <w:rPr>
                <w:rFonts w:ascii="ＭＳ ゴシック" w:eastAsia="ＭＳ ゴシック" w:hAnsi="ＭＳ ゴシック"/>
                <w:szCs w:val="18"/>
              </w:rPr>
            </w:pPr>
          </w:p>
          <w:p w14:paraId="1761D79E" w14:textId="77777777" w:rsidR="00A93F77" w:rsidRPr="002C0485" w:rsidRDefault="00A93F77" w:rsidP="002C0485">
            <w:pPr>
              <w:spacing w:line="211" w:lineRule="exact"/>
              <w:rPr>
                <w:rFonts w:ascii="ＭＳ ゴシック" w:eastAsia="ＭＳ ゴシック" w:hAnsi="ＭＳ ゴシック"/>
                <w:szCs w:val="18"/>
              </w:rPr>
            </w:pPr>
          </w:p>
          <w:p w14:paraId="5E070AFD" w14:textId="77777777" w:rsidR="00A93F77" w:rsidRPr="002C0485" w:rsidRDefault="00A93F77" w:rsidP="002C0485">
            <w:pPr>
              <w:spacing w:line="211" w:lineRule="exact"/>
              <w:rPr>
                <w:rFonts w:ascii="ＭＳ ゴシック" w:eastAsia="ＭＳ ゴシック" w:hAnsi="ＭＳ ゴシック"/>
                <w:szCs w:val="18"/>
              </w:rPr>
            </w:pPr>
          </w:p>
          <w:p w14:paraId="038BF05F" w14:textId="77777777" w:rsidR="00A93F77" w:rsidRPr="002C0485" w:rsidRDefault="00A93F77" w:rsidP="002C0485">
            <w:pPr>
              <w:spacing w:line="211" w:lineRule="exact"/>
              <w:rPr>
                <w:rFonts w:ascii="ＭＳ ゴシック" w:eastAsia="ＭＳ ゴシック" w:hAnsi="ＭＳ ゴシック"/>
                <w:szCs w:val="18"/>
              </w:rPr>
            </w:pPr>
          </w:p>
          <w:p w14:paraId="1C907E11" w14:textId="77777777" w:rsidR="00A93F77" w:rsidRPr="002C0485" w:rsidRDefault="00A93F77" w:rsidP="002C0485">
            <w:pPr>
              <w:spacing w:line="211" w:lineRule="exact"/>
              <w:rPr>
                <w:rFonts w:ascii="ＭＳ ゴシック" w:eastAsia="ＭＳ ゴシック" w:hAnsi="ＭＳ ゴシック"/>
                <w:szCs w:val="18"/>
              </w:rPr>
            </w:pPr>
          </w:p>
          <w:p w14:paraId="52B8C45A" w14:textId="77777777" w:rsidR="00A93F77" w:rsidRPr="002C0485" w:rsidRDefault="00A93F77" w:rsidP="002C0485">
            <w:pPr>
              <w:spacing w:line="211" w:lineRule="exact"/>
              <w:rPr>
                <w:rFonts w:ascii="ＭＳ ゴシック" w:eastAsia="ＭＳ ゴシック" w:hAnsi="ＭＳ ゴシック"/>
                <w:szCs w:val="18"/>
              </w:rPr>
            </w:pPr>
          </w:p>
          <w:p w14:paraId="75C369DA" w14:textId="77777777" w:rsidR="00A93F77" w:rsidRPr="002C0485" w:rsidRDefault="00A93F77" w:rsidP="002C0485">
            <w:pPr>
              <w:spacing w:line="211" w:lineRule="exact"/>
              <w:rPr>
                <w:rFonts w:ascii="ＭＳ ゴシック" w:eastAsia="ＭＳ ゴシック" w:hAnsi="ＭＳ ゴシック"/>
                <w:szCs w:val="18"/>
              </w:rPr>
            </w:pPr>
          </w:p>
          <w:p w14:paraId="507593ED" w14:textId="77777777" w:rsidR="00A93F77" w:rsidRPr="002C0485" w:rsidRDefault="00A93F77" w:rsidP="002C0485">
            <w:pPr>
              <w:spacing w:line="211" w:lineRule="exact"/>
              <w:rPr>
                <w:rFonts w:ascii="ＭＳ ゴシック" w:eastAsia="ＭＳ ゴシック" w:hAnsi="ＭＳ ゴシック"/>
                <w:szCs w:val="18"/>
              </w:rPr>
            </w:pPr>
          </w:p>
          <w:p w14:paraId="524DC701" w14:textId="77777777" w:rsidR="00A93F77" w:rsidRPr="002C0485" w:rsidRDefault="00A93F77" w:rsidP="002C0485">
            <w:pPr>
              <w:spacing w:line="211" w:lineRule="exact"/>
              <w:rPr>
                <w:rFonts w:ascii="ＭＳ ゴシック" w:eastAsia="ＭＳ ゴシック" w:hAnsi="ＭＳ ゴシック"/>
                <w:szCs w:val="18"/>
              </w:rPr>
            </w:pPr>
          </w:p>
          <w:p w14:paraId="5FD5868E" w14:textId="77777777" w:rsidR="00A93F77" w:rsidRPr="002C0485" w:rsidRDefault="00A93F77" w:rsidP="002C0485">
            <w:pPr>
              <w:spacing w:line="211" w:lineRule="exact"/>
              <w:rPr>
                <w:rFonts w:ascii="ＭＳ ゴシック" w:eastAsia="ＭＳ ゴシック" w:hAnsi="ＭＳ ゴシック"/>
                <w:szCs w:val="18"/>
              </w:rPr>
            </w:pPr>
          </w:p>
          <w:p w14:paraId="64ACB261" w14:textId="77777777" w:rsidR="00A93F77" w:rsidRPr="002C0485" w:rsidRDefault="00A93F77" w:rsidP="002C0485">
            <w:pPr>
              <w:spacing w:line="211" w:lineRule="exact"/>
              <w:rPr>
                <w:rFonts w:ascii="ＭＳ ゴシック" w:eastAsia="ＭＳ ゴシック" w:hAnsi="ＭＳ ゴシック"/>
                <w:szCs w:val="18"/>
              </w:rPr>
            </w:pPr>
          </w:p>
          <w:p w14:paraId="60378D19" w14:textId="77777777" w:rsidR="00A93F77" w:rsidRPr="002C0485" w:rsidRDefault="00A93F77" w:rsidP="002C0485">
            <w:pPr>
              <w:spacing w:line="211" w:lineRule="exact"/>
              <w:rPr>
                <w:rFonts w:ascii="ＭＳ ゴシック" w:eastAsia="ＭＳ ゴシック" w:hAnsi="ＭＳ ゴシック"/>
                <w:szCs w:val="18"/>
              </w:rPr>
            </w:pPr>
          </w:p>
          <w:p w14:paraId="28AEFA36" w14:textId="77777777" w:rsidR="00A93F77" w:rsidRPr="002C0485" w:rsidRDefault="00A93F77" w:rsidP="002C0485">
            <w:pPr>
              <w:spacing w:line="211" w:lineRule="exact"/>
              <w:rPr>
                <w:rFonts w:ascii="ＭＳ ゴシック" w:eastAsia="ＭＳ ゴシック" w:hAnsi="ＭＳ ゴシック"/>
                <w:szCs w:val="18"/>
              </w:rPr>
            </w:pPr>
          </w:p>
          <w:p w14:paraId="2EA308A8" w14:textId="77777777" w:rsidR="00A93F77" w:rsidRPr="002C0485" w:rsidRDefault="00A93F77" w:rsidP="002C0485">
            <w:pPr>
              <w:spacing w:line="211" w:lineRule="exact"/>
              <w:rPr>
                <w:rFonts w:ascii="ＭＳ ゴシック" w:eastAsia="ＭＳ ゴシック" w:hAnsi="ＭＳ ゴシック"/>
                <w:szCs w:val="18"/>
              </w:rPr>
            </w:pPr>
          </w:p>
          <w:p w14:paraId="10360DE7" w14:textId="77777777" w:rsidR="00A93F77" w:rsidRPr="002C0485" w:rsidRDefault="00A93F77" w:rsidP="002C0485">
            <w:pPr>
              <w:spacing w:line="211" w:lineRule="exact"/>
              <w:rPr>
                <w:rFonts w:ascii="ＭＳ ゴシック" w:eastAsia="ＭＳ ゴシック" w:hAnsi="ＭＳ ゴシック"/>
                <w:szCs w:val="18"/>
              </w:rPr>
            </w:pPr>
          </w:p>
          <w:p w14:paraId="566FB575" w14:textId="77777777" w:rsidR="00A93F77" w:rsidRPr="002C0485" w:rsidRDefault="00A93F77" w:rsidP="002C0485">
            <w:pPr>
              <w:spacing w:line="211" w:lineRule="exact"/>
              <w:rPr>
                <w:rFonts w:ascii="ＭＳ ゴシック" w:eastAsia="ＭＳ ゴシック" w:hAnsi="ＭＳ ゴシック"/>
                <w:szCs w:val="18"/>
              </w:rPr>
            </w:pPr>
          </w:p>
          <w:p w14:paraId="5A6188FE" w14:textId="77777777" w:rsidR="00A93F77" w:rsidRPr="002C0485" w:rsidRDefault="00A93F77" w:rsidP="002C0485">
            <w:pPr>
              <w:spacing w:line="211" w:lineRule="exact"/>
              <w:rPr>
                <w:rFonts w:ascii="ＭＳ ゴシック" w:eastAsia="ＭＳ ゴシック" w:hAnsi="ＭＳ ゴシック"/>
                <w:szCs w:val="18"/>
              </w:rPr>
            </w:pPr>
          </w:p>
          <w:p w14:paraId="7B3994DA" w14:textId="77777777" w:rsidR="00A93F77" w:rsidRPr="002C0485" w:rsidRDefault="00A93F77" w:rsidP="002C0485">
            <w:pPr>
              <w:spacing w:line="211" w:lineRule="exact"/>
              <w:rPr>
                <w:rFonts w:ascii="ＭＳ ゴシック" w:eastAsia="ＭＳ ゴシック" w:hAnsi="ＭＳ ゴシック"/>
                <w:szCs w:val="18"/>
              </w:rPr>
            </w:pPr>
          </w:p>
          <w:p w14:paraId="6DD6CD19" w14:textId="77777777" w:rsidR="00A93F77" w:rsidRPr="002C0485" w:rsidRDefault="00A93F77" w:rsidP="002C0485">
            <w:pPr>
              <w:spacing w:line="211" w:lineRule="exact"/>
              <w:rPr>
                <w:rFonts w:ascii="ＭＳ ゴシック" w:eastAsia="ＭＳ ゴシック" w:hAnsi="ＭＳ ゴシック"/>
                <w:szCs w:val="18"/>
              </w:rPr>
            </w:pPr>
          </w:p>
          <w:p w14:paraId="2DBE915C" w14:textId="77777777" w:rsidR="00A93F77" w:rsidRPr="002C0485" w:rsidRDefault="00A93F77" w:rsidP="002C0485">
            <w:pPr>
              <w:spacing w:line="211" w:lineRule="exact"/>
              <w:rPr>
                <w:rFonts w:ascii="ＭＳ ゴシック" w:eastAsia="ＭＳ ゴシック" w:hAnsi="ＭＳ ゴシック"/>
                <w:szCs w:val="18"/>
              </w:rPr>
            </w:pPr>
          </w:p>
          <w:p w14:paraId="323E508A" w14:textId="77777777" w:rsidR="00A93F77" w:rsidRPr="002C0485" w:rsidRDefault="00A93F77" w:rsidP="002C0485">
            <w:pPr>
              <w:spacing w:line="211" w:lineRule="exact"/>
              <w:rPr>
                <w:rFonts w:ascii="ＭＳ ゴシック" w:eastAsia="ＭＳ ゴシック" w:hAnsi="ＭＳ ゴシック"/>
                <w:szCs w:val="18"/>
              </w:rPr>
            </w:pPr>
          </w:p>
          <w:p w14:paraId="12F444D1" w14:textId="77777777" w:rsidR="00A93F77" w:rsidRPr="002C0485" w:rsidRDefault="00A93F77" w:rsidP="002C0485">
            <w:pPr>
              <w:spacing w:line="211" w:lineRule="exact"/>
              <w:rPr>
                <w:rFonts w:ascii="ＭＳ ゴシック" w:eastAsia="ＭＳ ゴシック" w:hAnsi="ＭＳ ゴシック"/>
                <w:szCs w:val="18"/>
              </w:rPr>
            </w:pPr>
          </w:p>
          <w:p w14:paraId="7A564DBD" w14:textId="77777777" w:rsidR="00A93F77" w:rsidRPr="002C0485" w:rsidRDefault="00A93F77" w:rsidP="002C0485">
            <w:pPr>
              <w:spacing w:line="211" w:lineRule="exact"/>
              <w:rPr>
                <w:rFonts w:ascii="ＭＳ ゴシック" w:eastAsia="ＭＳ ゴシック" w:hAnsi="ＭＳ ゴシック"/>
                <w:szCs w:val="18"/>
              </w:rPr>
            </w:pPr>
          </w:p>
          <w:p w14:paraId="4FF011F3" w14:textId="77777777" w:rsidR="00A93F77" w:rsidRPr="002C0485" w:rsidRDefault="00A93F77" w:rsidP="002C0485">
            <w:pPr>
              <w:spacing w:line="211" w:lineRule="exact"/>
              <w:rPr>
                <w:rFonts w:ascii="ＭＳ ゴシック" w:eastAsia="ＭＳ ゴシック" w:hAnsi="ＭＳ ゴシック"/>
                <w:szCs w:val="18"/>
              </w:rPr>
            </w:pPr>
          </w:p>
          <w:p w14:paraId="7C19320F" w14:textId="77777777" w:rsidR="00A93F77" w:rsidRPr="002C0485" w:rsidRDefault="00A93F77" w:rsidP="002C0485">
            <w:pPr>
              <w:spacing w:line="211" w:lineRule="exact"/>
              <w:rPr>
                <w:rFonts w:ascii="ＭＳ ゴシック" w:eastAsia="ＭＳ ゴシック" w:hAnsi="ＭＳ ゴシック"/>
                <w:szCs w:val="18"/>
              </w:rPr>
            </w:pPr>
          </w:p>
          <w:p w14:paraId="0771C363" w14:textId="77777777" w:rsidR="00A93F77" w:rsidRPr="002C0485" w:rsidRDefault="00A93F77" w:rsidP="002C0485">
            <w:pPr>
              <w:spacing w:line="211" w:lineRule="exact"/>
              <w:rPr>
                <w:rFonts w:ascii="ＭＳ ゴシック" w:eastAsia="ＭＳ ゴシック" w:hAnsi="ＭＳ ゴシック"/>
                <w:szCs w:val="18"/>
              </w:rPr>
            </w:pPr>
          </w:p>
          <w:p w14:paraId="5BC0AC1A" w14:textId="77777777" w:rsidR="00A93F77" w:rsidRPr="002C0485" w:rsidRDefault="00A93F77" w:rsidP="002C0485">
            <w:pPr>
              <w:spacing w:line="211" w:lineRule="exact"/>
              <w:rPr>
                <w:rFonts w:ascii="ＭＳ ゴシック" w:eastAsia="ＭＳ ゴシック" w:hAnsi="ＭＳ ゴシック"/>
                <w:szCs w:val="18"/>
              </w:rPr>
            </w:pPr>
          </w:p>
          <w:p w14:paraId="0C53D3F8" w14:textId="77777777" w:rsidR="00A93F77" w:rsidRPr="002C0485" w:rsidRDefault="00A93F77" w:rsidP="002C0485">
            <w:pPr>
              <w:spacing w:line="211" w:lineRule="exact"/>
              <w:rPr>
                <w:rFonts w:ascii="ＭＳ ゴシック" w:eastAsia="ＭＳ ゴシック" w:hAnsi="ＭＳ ゴシック"/>
                <w:szCs w:val="18"/>
              </w:rPr>
            </w:pPr>
          </w:p>
          <w:p w14:paraId="5EFC39D9" w14:textId="77777777" w:rsidR="00A93F77" w:rsidRPr="002C0485" w:rsidRDefault="00A93F77" w:rsidP="002C0485">
            <w:pPr>
              <w:spacing w:line="211" w:lineRule="exact"/>
              <w:rPr>
                <w:rFonts w:ascii="ＭＳ ゴシック" w:eastAsia="ＭＳ ゴシック" w:hAnsi="ＭＳ ゴシック"/>
                <w:szCs w:val="18"/>
              </w:rPr>
            </w:pPr>
          </w:p>
          <w:p w14:paraId="0CCC8472" w14:textId="77777777" w:rsidR="00A93F77" w:rsidRPr="002C0485" w:rsidRDefault="00A93F77" w:rsidP="002C0485">
            <w:pPr>
              <w:spacing w:line="211" w:lineRule="exact"/>
              <w:rPr>
                <w:rFonts w:ascii="ＭＳ ゴシック" w:eastAsia="ＭＳ ゴシック" w:hAnsi="ＭＳ ゴシック"/>
                <w:szCs w:val="18"/>
              </w:rPr>
            </w:pPr>
          </w:p>
          <w:p w14:paraId="67FA3A03" w14:textId="77777777" w:rsidR="00A93F77" w:rsidRPr="002C0485" w:rsidRDefault="00A93F77" w:rsidP="002C0485">
            <w:pPr>
              <w:spacing w:line="211" w:lineRule="exact"/>
              <w:rPr>
                <w:rFonts w:ascii="ＭＳ ゴシック" w:eastAsia="ＭＳ ゴシック" w:hAnsi="ＭＳ ゴシック"/>
                <w:szCs w:val="18"/>
              </w:rPr>
            </w:pPr>
          </w:p>
          <w:p w14:paraId="141722C4" w14:textId="77777777" w:rsidR="00A93F77" w:rsidRPr="002C0485" w:rsidRDefault="00A93F77" w:rsidP="002C0485">
            <w:pPr>
              <w:spacing w:line="211" w:lineRule="exact"/>
              <w:rPr>
                <w:rFonts w:ascii="ＭＳ ゴシック" w:eastAsia="ＭＳ ゴシック" w:hAnsi="ＭＳ ゴシック"/>
                <w:szCs w:val="18"/>
              </w:rPr>
            </w:pPr>
          </w:p>
          <w:p w14:paraId="7264899A" w14:textId="77777777" w:rsidR="00A93F77" w:rsidRPr="002C0485" w:rsidRDefault="00A93F77" w:rsidP="002C0485">
            <w:pPr>
              <w:spacing w:line="211" w:lineRule="exact"/>
              <w:rPr>
                <w:rFonts w:ascii="ＭＳ ゴシック" w:eastAsia="ＭＳ ゴシック" w:hAnsi="ＭＳ ゴシック"/>
                <w:szCs w:val="18"/>
              </w:rPr>
            </w:pPr>
          </w:p>
          <w:p w14:paraId="113AAF93" w14:textId="77777777" w:rsidR="00A93F77" w:rsidRPr="002C0485" w:rsidRDefault="00A93F77" w:rsidP="002C0485">
            <w:pPr>
              <w:spacing w:line="211" w:lineRule="exact"/>
              <w:rPr>
                <w:rFonts w:ascii="ＭＳ ゴシック" w:eastAsia="ＭＳ ゴシック" w:hAnsi="ＭＳ ゴシック"/>
                <w:szCs w:val="18"/>
              </w:rPr>
            </w:pPr>
          </w:p>
          <w:p w14:paraId="0B5ACF25" w14:textId="77777777" w:rsidR="00A93F77" w:rsidRPr="002C0485" w:rsidRDefault="00A93F77" w:rsidP="002C0485">
            <w:pPr>
              <w:spacing w:line="211" w:lineRule="exact"/>
              <w:rPr>
                <w:rFonts w:ascii="ＭＳ ゴシック" w:eastAsia="ＭＳ ゴシック" w:hAnsi="ＭＳ ゴシック"/>
                <w:szCs w:val="18"/>
              </w:rPr>
            </w:pPr>
          </w:p>
          <w:p w14:paraId="0C0A3736" w14:textId="77777777" w:rsidR="00A93F77" w:rsidRPr="002C0485" w:rsidRDefault="00A93F77" w:rsidP="002C0485">
            <w:pPr>
              <w:spacing w:line="211" w:lineRule="exact"/>
              <w:rPr>
                <w:rFonts w:ascii="ＭＳ ゴシック" w:eastAsia="ＭＳ ゴシック" w:hAnsi="ＭＳ ゴシック"/>
                <w:szCs w:val="18"/>
              </w:rPr>
            </w:pPr>
          </w:p>
          <w:p w14:paraId="0F1E3B5E" w14:textId="77777777" w:rsidR="00A93F77" w:rsidRPr="002C0485" w:rsidRDefault="00A93F77" w:rsidP="002C0485">
            <w:pPr>
              <w:spacing w:line="211" w:lineRule="exact"/>
              <w:rPr>
                <w:rFonts w:ascii="ＭＳ ゴシック" w:eastAsia="ＭＳ ゴシック" w:hAnsi="ＭＳ ゴシック"/>
                <w:szCs w:val="18"/>
              </w:rPr>
            </w:pPr>
          </w:p>
          <w:p w14:paraId="25A78547" w14:textId="77777777" w:rsidR="00A93F77" w:rsidRPr="002C0485" w:rsidRDefault="00A93F77" w:rsidP="002C0485">
            <w:pPr>
              <w:spacing w:line="211" w:lineRule="exact"/>
              <w:rPr>
                <w:rFonts w:ascii="ＭＳ ゴシック" w:eastAsia="ＭＳ ゴシック" w:hAnsi="ＭＳ ゴシック"/>
                <w:szCs w:val="18"/>
              </w:rPr>
            </w:pPr>
          </w:p>
          <w:p w14:paraId="65DD4693" w14:textId="77777777" w:rsidR="00A93F77" w:rsidRPr="002C0485" w:rsidRDefault="00A93F77" w:rsidP="002C0485">
            <w:pPr>
              <w:spacing w:line="211" w:lineRule="exact"/>
              <w:rPr>
                <w:rFonts w:ascii="ＭＳ ゴシック" w:eastAsia="ＭＳ ゴシック" w:hAnsi="ＭＳ ゴシック"/>
                <w:szCs w:val="18"/>
              </w:rPr>
            </w:pPr>
          </w:p>
          <w:p w14:paraId="3B238F0D" w14:textId="77777777" w:rsidR="00A93F77" w:rsidRPr="002C0485" w:rsidRDefault="00A93F77" w:rsidP="002C0485">
            <w:pPr>
              <w:spacing w:line="211" w:lineRule="exact"/>
              <w:rPr>
                <w:rFonts w:ascii="ＭＳ ゴシック" w:eastAsia="ＭＳ ゴシック" w:hAnsi="ＭＳ ゴシック"/>
                <w:szCs w:val="18"/>
              </w:rPr>
            </w:pPr>
          </w:p>
          <w:p w14:paraId="009F5C21" w14:textId="77777777" w:rsidR="00A93F77" w:rsidRPr="002C0485" w:rsidRDefault="00A93F77" w:rsidP="002C0485">
            <w:pPr>
              <w:spacing w:line="211" w:lineRule="exact"/>
              <w:rPr>
                <w:rFonts w:ascii="ＭＳ ゴシック" w:eastAsia="ＭＳ ゴシック" w:hAnsi="ＭＳ ゴシック"/>
                <w:szCs w:val="18"/>
              </w:rPr>
            </w:pPr>
          </w:p>
          <w:p w14:paraId="566A1B67" w14:textId="77777777" w:rsidR="00A93F77" w:rsidRPr="002C0485" w:rsidRDefault="00A93F77" w:rsidP="002C0485">
            <w:pPr>
              <w:spacing w:line="211" w:lineRule="exact"/>
              <w:rPr>
                <w:rFonts w:ascii="ＭＳ ゴシック" w:eastAsia="ＭＳ ゴシック" w:hAnsi="ＭＳ ゴシック"/>
                <w:szCs w:val="18"/>
              </w:rPr>
            </w:pPr>
          </w:p>
          <w:p w14:paraId="7E6E0B3F" w14:textId="77777777" w:rsidR="00A93F77" w:rsidRPr="002C0485" w:rsidRDefault="00A93F77" w:rsidP="002C0485">
            <w:pPr>
              <w:spacing w:line="211" w:lineRule="exact"/>
              <w:rPr>
                <w:rFonts w:ascii="ＭＳ ゴシック" w:eastAsia="ＭＳ ゴシック" w:hAnsi="ＭＳ ゴシック"/>
                <w:szCs w:val="18"/>
              </w:rPr>
            </w:pPr>
          </w:p>
          <w:p w14:paraId="7B249AE6" w14:textId="77777777" w:rsidR="00A93F77" w:rsidRPr="002C0485" w:rsidRDefault="00A93F77" w:rsidP="002C0485">
            <w:pPr>
              <w:spacing w:line="211" w:lineRule="exact"/>
              <w:rPr>
                <w:rFonts w:ascii="ＭＳ ゴシック" w:eastAsia="ＭＳ ゴシック" w:hAnsi="ＭＳ ゴシック"/>
                <w:szCs w:val="18"/>
              </w:rPr>
            </w:pPr>
          </w:p>
          <w:p w14:paraId="1F08D143" w14:textId="77777777" w:rsidR="00A93F77" w:rsidRPr="002C0485" w:rsidRDefault="00A93F77" w:rsidP="002C0485">
            <w:pPr>
              <w:spacing w:line="211" w:lineRule="exact"/>
              <w:rPr>
                <w:rFonts w:ascii="ＭＳ ゴシック" w:eastAsia="ＭＳ ゴシック" w:hAnsi="ＭＳ ゴシック"/>
                <w:szCs w:val="18"/>
              </w:rPr>
            </w:pPr>
          </w:p>
          <w:p w14:paraId="24D7E185" w14:textId="77777777" w:rsidR="00A93F77" w:rsidRPr="002C0485" w:rsidRDefault="00A93F77" w:rsidP="002C0485">
            <w:pPr>
              <w:spacing w:line="211" w:lineRule="exact"/>
              <w:rPr>
                <w:rFonts w:ascii="ＭＳ ゴシック" w:eastAsia="ＭＳ ゴシック" w:hAnsi="ＭＳ ゴシック"/>
                <w:szCs w:val="18"/>
              </w:rPr>
            </w:pPr>
          </w:p>
          <w:p w14:paraId="7BA24240" w14:textId="77777777" w:rsidR="00A93F77" w:rsidRPr="002C0485" w:rsidRDefault="00A93F77" w:rsidP="002C0485">
            <w:pPr>
              <w:spacing w:line="211" w:lineRule="exact"/>
              <w:rPr>
                <w:rFonts w:ascii="ＭＳ ゴシック" w:eastAsia="ＭＳ ゴシック" w:hAnsi="ＭＳ ゴシック"/>
                <w:szCs w:val="18"/>
              </w:rPr>
            </w:pPr>
          </w:p>
          <w:p w14:paraId="67FC7F8A" w14:textId="77777777" w:rsidR="00A93F77" w:rsidRPr="002C0485" w:rsidRDefault="00A93F77" w:rsidP="002C0485">
            <w:pPr>
              <w:spacing w:line="211" w:lineRule="exact"/>
              <w:rPr>
                <w:rFonts w:ascii="ＭＳ ゴシック" w:eastAsia="ＭＳ ゴシック" w:hAnsi="ＭＳ ゴシック"/>
                <w:szCs w:val="18"/>
              </w:rPr>
            </w:pPr>
          </w:p>
          <w:p w14:paraId="4166F8E1" w14:textId="77777777" w:rsidR="00A93F77" w:rsidRPr="002C0485" w:rsidRDefault="00A93F77" w:rsidP="002C0485">
            <w:pPr>
              <w:spacing w:line="211" w:lineRule="exact"/>
              <w:rPr>
                <w:rFonts w:ascii="ＭＳ ゴシック" w:eastAsia="ＭＳ ゴシック" w:hAnsi="ＭＳ ゴシック"/>
                <w:szCs w:val="18"/>
              </w:rPr>
            </w:pPr>
          </w:p>
          <w:p w14:paraId="49765C1B" w14:textId="77777777" w:rsidR="00A93F77" w:rsidRPr="002C0485" w:rsidRDefault="00A93F77" w:rsidP="002C0485">
            <w:pPr>
              <w:spacing w:line="211" w:lineRule="exact"/>
              <w:rPr>
                <w:rFonts w:ascii="ＭＳ ゴシック" w:eastAsia="ＭＳ ゴシック" w:hAnsi="ＭＳ ゴシック"/>
                <w:szCs w:val="18"/>
              </w:rPr>
            </w:pPr>
          </w:p>
          <w:p w14:paraId="2418D663" w14:textId="77777777" w:rsidR="00A93F77" w:rsidRPr="002C0485" w:rsidRDefault="00A93F77" w:rsidP="002C0485">
            <w:pPr>
              <w:spacing w:line="211" w:lineRule="exact"/>
              <w:rPr>
                <w:rFonts w:ascii="ＭＳ ゴシック" w:eastAsia="ＭＳ ゴシック" w:hAnsi="ＭＳ ゴシック"/>
                <w:szCs w:val="18"/>
              </w:rPr>
            </w:pPr>
          </w:p>
          <w:p w14:paraId="646DCF24" w14:textId="77777777" w:rsidR="00A93F77" w:rsidRPr="002C0485" w:rsidRDefault="00A93F77" w:rsidP="002C0485">
            <w:pPr>
              <w:spacing w:line="211" w:lineRule="exact"/>
              <w:rPr>
                <w:rFonts w:ascii="ＭＳ ゴシック" w:eastAsia="ＭＳ ゴシック" w:hAnsi="ＭＳ ゴシック"/>
                <w:szCs w:val="18"/>
              </w:rPr>
            </w:pPr>
          </w:p>
          <w:p w14:paraId="047C259F" w14:textId="77777777" w:rsidR="00A93F77" w:rsidRPr="002C0485" w:rsidRDefault="00A93F77" w:rsidP="002C0485">
            <w:pPr>
              <w:spacing w:line="211" w:lineRule="exact"/>
              <w:rPr>
                <w:rFonts w:ascii="ＭＳ ゴシック" w:eastAsia="ＭＳ ゴシック" w:hAnsi="ＭＳ ゴシック"/>
                <w:szCs w:val="18"/>
              </w:rPr>
            </w:pPr>
          </w:p>
          <w:p w14:paraId="2D2BD6F1" w14:textId="77777777" w:rsidR="00A93F77" w:rsidRPr="002C0485" w:rsidRDefault="00A93F77" w:rsidP="002C0485">
            <w:pPr>
              <w:spacing w:line="211" w:lineRule="exact"/>
              <w:rPr>
                <w:rFonts w:ascii="ＭＳ ゴシック" w:eastAsia="ＭＳ ゴシック" w:hAnsi="ＭＳ ゴシック"/>
                <w:szCs w:val="18"/>
              </w:rPr>
            </w:pPr>
          </w:p>
          <w:p w14:paraId="3ED330AE" w14:textId="77777777" w:rsidR="00A93F77" w:rsidRPr="002C0485" w:rsidRDefault="00A93F77" w:rsidP="002C0485">
            <w:pPr>
              <w:spacing w:line="211" w:lineRule="exact"/>
              <w:rPr>
                <w:rFonts w:ascii="ＭＳ ゴシック" w:eastAsia="ＭＳ ゴシック" w:hAnsi="ＭＳ ゴシック"/>
                <w:szCs w:val="18"/>
              </w:rPr>
            </w:pPr>
          </w:p>
          <w:p w14:paraId="4FD7D3EB" w14:textId="77777777" w:rsidR="00A93F77" w:rsidRPr="002C0485" w:rsidRDefault="00A93F77" w:rsidP="002C0485">
            <w:pPr>
              <w:spacing w:line="211" w:lineRule="exact"/>
              <w:rPr>
                <w:rFonts w:ascii="ＭＳ ゴシック" w:eastAsia="ＭＳ ゴシック" w:hAnsi="ＭＳ ゴシック"/>
                <w:szCs w:val="18"/>
              </w:rPr>
            </w:pPr>
          </w:p>
          <w:p w14:paraId="114CECCD" w14:textId="77777777" w:rsidR="00A93F77" w:rsidRPr="002C0485" w:rsidRDefault="00A93F77" w:rsidP="002C0485">
            <w:pPr>
              <w:spacing w:line="211" w:lineRule="exact"/>
              <w:rPr>
                <w:rFonts w:ascii="ＭＳ ゴシック" w:eastAsia="ＭＳ ゴシック" w:hAnsi="ＭＳ ゴシック"/>
                <w:szCs w:val="18"/>
              </w:rPr>
            </w:pPr>
          </w:p>
          <w:p w14:paraId="62A2229B" w14:textId="77777777" w:rsidR="00A93F77" w:rsidRPr="002C0485" w:rsidRDefault="00A93F77" w:rsidP="002C0485">
            <w:pPr>
              <w:spacing w:line="211" w:lineRule="exact"/>
              <w:rPr>
                <w:rFonts w:ascii="ＭＳ ゴシック" w:eastAsia="ＭＳ ゴシック" w:hAnsi="ＭＳ ゴシック"/>
                <w:szCs w:val="18"/>
              </w:rPr>
            </w:pPr>
          </w:p>
          <w:p w14:paraId="40A782D0" w14:textId="77777777" w:rsidR="00A93F77" w:rsidRPr="002C0485" w:rsidRDefault="00A93F77" w:rsidP="002C0485">
            <w:pPr>
              <w:spacing w:line="211" w:lineRule="exact"/>
              <w:rPr>
                <w:rFonts w:ascii="ＭＳ ゴシック" w:eastAsia="ＭＳ ゴシック" w:hAnsi="ＭＳ ゴシック"/>
                <w:szCs w:val="18"/>
              </w:rPr>
            </w:pPr>
          </w:p>
          <w:p w14:paraId="1DA248D8" w14:textId="414AC76F" w:rsidR="00A93F77" w:rsidRPr="002C0485" w:rsidRDefault="00A93F77" w:rsidP="002C0485">
            <w:pPr>
              <w:spacing w:line="211" w:lineRule="exact"/>
              <w:rPr>
                <w:rFonts w:ascii="ＭＳ ゴシック" w:eastAsia="ＭＳ ゴシック" w:hAnsi="ＭＳ ゴシック"/>
                <w:szCs w:val="18"/>
              </w:rPr>
            </w:pPr>
          </w:p>
        </w:tc>
        <w:tc>
          <w:tcPr>
            <w:tcW w:w="5953" w:type="dxa"/>
            <w:tcBorders>
              <w:bottom w:val="single" w:sz="4" w:space="0" w:color="auto"/>
            </w:tcBorders>
          </w:tcPr>
          <w:p w14:paraId="6D403982" w14:textId="6EBC24F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特定施設入居者生活介護費について、専ら機能訓練指導員の職務に従事する常勤の理学療法士等</w:t>
            </w:r>
            <w:r w:rsidRPr="002C0485">
              <w:rPr>
                <w:rFonts w:ascii="ＭＳ ゴシック" w:hAnsi="ＭＳ ゴシック"/>
              </w:rPr>
              <w:t>(注)を１名以上配置しているもの（利用者の数が100を超える指定特定施設にあっては、専ら機能訓練指導員の職務に従事する常勤の理学療法士等を１名以上配置し、かつ、理学療法士等である従業者を機能訓練指導員として、常勤換算方法で利用者の数を100で除した数以上配置しているもの）として京都市長に届け出た指定特定施設において、利用者に対して、機能訓練指導員、看護職員、介護職員、生活相談員</w:t>
            </w:r>
            <w:r w:rsidRPr="002C0485">
              <w:rPr>
                <w:rFonts w:ascii="ＭＳ ゴシック" w:hAnsi="ＭＳ ゴシック" w:hint="eastAsia"/>
              </w:rPr>
              <w:t>、その他の職種の者が共同して、利用者ごとに個別機能訓練計画を作成し、当該計画に基づき、計画的に機能訓練を行っている場合には、個別機能訓練加算</w:t>
            </w:r>
            <w:r w:rsidRPr="002C0485">
              <w:rPr>
                <w:rFonts w:ascii="ＭＳ ゴシック" w:hAnsi="ＭＳ ゴシック"/>
              </w:rPr>
              <w:t>(Ⅰ)</w:t>
            </w:r>
            <w:r w:rsidRPr="002C0485">
              <w:rPr>
                <w:rFonts w:ascii="ＭＳ ゴシック" w:hAnsi="ＭＳ ゴシック" w:hint="eastAsia"/>
              </w:rPr>
              <w:t>として、１日につき</w:t>
            </w:r>
            <w:r w:rsidRPr="002C0485">
              <w:rPr>
                <w:rFonts w:ascii="ＭＳ ゴシック" w:hAnsi="ＭＳ ゴシック"/>
              </w:rPr>
              <w:t>12単位を所定単位数に加算しているか。</w:t>
            </w:r>
          </w:p>
          <w:p w14:paraId="00C4BCAD" w14:textId="2EB3D2E3"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また、個別機能訓練加算</w:t>
            </w:r>
            <w:r w:rsidRPr="002C0485">
              <w:rPr>
                <w:rFonts w:ascii="ＭＳ ゴシック" w:eastAsia="ＭＳ ゴシック" w:hAnsi="ＭＳ ゴシック"/>
                <w:szCs w:val="18"/>
              </w:rPr>
              <w:t>(Ⅰ)を算定している場合であって</w:t>
            </w:r>
            <w:r w:rsidRPr="002C0485">
              <w:rPr>
                <w:rFonts w:ascii="ＭＳ ゴシック" w:eastAsia="ＭＳ ゴシック" w:hAnsi="ＭＳ ゴシック" w:hint="eastAsia"/>
                <w:szCs w:val="18"/>
              </w:rPr>
              <w:t>、かつ、個別機能訓練計画の内容等の情報を厚生労働省に提出し、機能訓練の実施に当たって、当該情報その他機能訓練の適切かつ有効な実施のために必要な情報を活用した場合は、個別機能訓練加算</w:t>
            </w:r>
            <w:r w:rsidRPr="002C0485">
              <w:rPr>
                <w:rFonts w:ascii="ＭＳ ゴシック" w:eastAsia="ＭＳ ゴシック" w:hAnsi="ＭＳ ゴシック"/>
                <w:szCs w:val="18"/>
              </w:rPr>
              <w:t>(Ⅱ)として</w:t>
            </w:r>
            <w:r w:rsidRPr="002C0485">
              <w:rPr>
                <w:rFonts w:ascii="ＭＳ ゴシック" w:eastAsia="ＭＳ ゴシック" w:hAnsi="ＭＳ ゴシック" w:hint="eastAsia"/>
                <w:szCs w:val="18"/>
              </w:rPr>
              <w:t>、１月につき</w:t>
            </w:r>
            <w:r w:rsidRPr="002C0485">
              <w:rPr>
                <w:rFonts w:ascii="ＭＳ ゴシック" w:eastAsia="ＭＳ ゴシック" w:hAnsi="ＭＳ ゴシック"/>
                <w:szCs w:val="18"/>
              </w:rPr>
              <w:t>20単位を所定単位数に加算</w:t>
            </w:r>
            <w:r w:rsidRPr="002C0485">
              <w:rPr>
                <w:rFonts w:ascii="ＭＳ ゴシック" w:eastAsia="ＭＳ ゴシック" w:hAnsi="ＭＳ ゴシック" w:hint="eastAsia"/>
                <w:szCs w:val="18"/>
              </w:rPr>
              <w:t>しているか。</w:t>
            </w:r>
          </w:p>
          <w:p w14:paraId="75D13CCA" w14:textId="40E17AAC"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９</w:t>
            </w:r>
          </w:p>
          <w:p w14:paraId="771605AB" w14:textId="77777777" w:rsidR="00A93F77" w:rsidRPr="002C0485" w:rsidRDefault="00A93F77" w:rsidP="002C0485">
            <w:pPr>
              <w:pStyle w:val="a8"/>
              <w:wordWrap/>
              <w:ind w:left="184" w:hangingChars="100" w:hanging="184"/>
              <w:rPr>
                <w:rFonts w:ascii="ＭＳ ゴシック" w:hAnsi="ＭＳ ゴシック"/>
              </w:rPr>
            </w:pPr>
          </w:p>
          <w:p w14:paraId="22E46DBB" w14:textId="1C126F6F"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　理学療法士、作業療法士、言語聴覚士、看護職員、柔道整復師、あん摩マッサージ指圧師、はり師又はきゅう師（はり師及びきゅう師については、理学療法士、作業療法士、言語聴覚士、看護職員、柔道整復師又はあん摩マッサージ師の資格を有する機能訓練指導員を配置した事業所で、６月以上機能訓練指導に従事した経験を有するものに限る。）</w:t>
            </w:r>
          </w:p>
          <w:p w14:paraId="65EC77EE" w14:textId="77777777" w:rsidR="00A93F77" w:rsidRPr="002C0485" w:rsidRDefault="00A93F77" w:rsidP="002C0485">
            <w:pPr>
              <w:pStyle w:val="a8"/>
              <w:wordWrap/>
              <w:ind w:left="360" w:hangingChars="200" w:hanging="360"/>
              <w:rPr>
                <w:rFonts w:ascii="ＭＳ ゴシック" w:hAnsi="ＭＳ ゴシック"/>
                <w:spacing w:val="0"/>
              </w:rPr>
            </w:pPr>
          </w:p>
          <w:p w14:paraId="3052551C" w14:textId="252BF03A"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個別機能訓練加算は、機能訓練指導員、看護職員、介護職員、生活相談員その他の職種の者が共同して、個別機能訓練計画に基づき、計画的に行った機能訓練（以下「個別機能訓練」という。）について算定する。</w:t>
            </w:r>
            <w:r w:rsidRPr="002C0485">
              <w:rPr>
                <w:rFonts w:ascii="ＭＳ ゴシック" w:hAnsi="ＭＳ ゴシック" w:hint="eastAsia"/>
                <w:w w:val="50"/>
              </w:rPr>
              <w:t>◆平１２老企４０第２の４（</w:t>
            </w:r>
            <w:r w:rsidR="004A66FC" w:rsidRPr="002C0485">
              <w:rPr>
                <w:rFonts w:ascii="ＭＳ ゴシック" w:hAnsi="ＭＳ ゴシック" w:hint="eastAsia"/>
                <w:w w:val="50"/>
              </w:rPr>
              <w:t>９</w:t>
            </w:r>
            <w:r w:rsidRPr="002C0485">
              <w:rPr>
                <w:rFonts w:ascii="ＭＳ ゴシック" w:hAnsi="ＭＳ ゴシック" w:hint="eastAsia"/>
                <w:w w:val="50"/>
              </w:rPr>
              <w:t>）①</w:t>
            </w:r>
          </w:p>
          <w:p w14:paraId="179D478E"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197D329" w14:textId="28CA43BE"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個別機能訓練加算に係る機能訓練は、専ら機能訓練指導員の職務に従事する機能訓練指導員、看護職員、介護職員、生活相談員その他の職種の者を１名以上配置して行うものであること。</w:t>
            </w:r>
          </w:p>
          <w:p w14:paraId="188CAA62" w14:textId="21ABAF73" w:rsidR="00A93F77" w:rsidRPr="002C0485" w:rsidRDefault="00A93F77" w:rsidP="002C0485">
            <w:pPr>
              <w:pStyle w:val="a8"/>
              <w:wordWrap/>
              <w:ind w:leftChars="200" w:left="360"/>
              <w:rPr>
                <w:rFonts w:ascii="ＭＳ ゴシック" w:hAnsi="ＭＳ ゴシック"/>
                <w:spacing w:val="0"/>
              </w:rPr>
            </w:pPr>
            <w:r w:rsidRPr="002C0485">
              <w:rPr>
                <w:rFonts w:ascii="ＭＳ ゴシック" w:hAnsi="ＭＳ ゴシック" w:hint="eastAsia"/>
                <w:w w:val="50"/>
              </w:rPr>
              <w:t>◆平１２老企４０第２の４（</w:t>
            </w:r>
            <w:r w:rsidR="004A66FC" w:rsidRPr="002C0485">
              <w:rPr>
                <w:rFonts w:ascii="ＭＳ ゴシック" w:hAnsi="ＭＳ ゴシック" w:hint="eastAsia"/>
                <w:w w:val="50"/>
              </w:rPr>
              <w:t>９</w:t>
            </w:r>
            <w:r w:rsidRPr="002C0485">
              <w:rPr>
                <w:rFonts w:ascii="ＭＳ ゴシック" w:hAnsi="ＭＳ ゴシック" w:hint="eastAsia"/>
                <w:w w:val="50"/>
              </w:rPr>
              <w:t>）②</w:t>
            </w:r>
          </w:p>
          <w:p w14:paraId="6E7362F6"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hint="eastAsia"/>
                <w:spacing w:val="1"/>
              </w:rPr>
              <w:t xml:space="preserve">　</w:t>
            </w:r>
          </w:p>
          <w:p w14:paraId="68D6C4D7" w14:textId="5276821A" w:rsidR="00A93F77" w:rsidRPr="002C0485" w:rsidRDefault="00A93F77" w:rsidP="002C0485">
            <w:pPr>
              <w:pStyle w:val="a8"/>
              <w:wordWrap/>
              <w:ind w:leftChars="100" w:left="362" w:hangingChars="100" w:hanging="182"/>
              <w:rPr>
                <w:rFonts w:ascii="ＭＳ ゴシック" w:hAnsi="ＭＳ ゴシック"/>
                <w:spacing w:val="0"/>
              </w:rPr>
            </w:pPr>
            <w:r w:rsidRPr="002C0485">
              <w:rPr>
                <w:rFonts w:ascii="ＭＳ ゴシック" w:hAnsi="ＭＳ ゴシック" w:hint="eastAsia"/>
                <w:spacing w:val="1"/>
              </w:rPr>
              <w:t>◎　個別機能訓練を行うに当たっては、機能訓練指導員、看護職員、</w:t>
            </w:r>
            <w:r w:rsidRPr="002C0485">
              <w:rPr>
                <w:rFonts w:ascii="ＭＳ ゴシック" w:hAnsi="ＭＳ ゴシック" w:hint="eastAsia"/>
              </w:rPr>
              <w:t>介護職員、生活相談員その他の職種の者が共同して、利用者ごとにその目標、実施方法等を内容とする個別機能訓練計画を作成し、これに基づいて行った個別機能訓練の効果、実施方法等について評価等を行う。なお、特定施設入居者生活介護においては、個別機能訓練計画に相当する内容を特定施設サービス計画の中に記載する場合は、その記載をもって個別機能訓練計画の作成に代えることができるものとすること。</w:t>
            </w:r>
            <w:r w:rsidRPr="002C0485">
              <w:rPr>
                <w:rFonts w:ascii="ＭＳ ゴシック" w:hAnsi="ＭＳ ゴシック" w:hint="eastAsia"/>
                <w:w w:val="50"/>
              </w:rPr>
              <w:t>◆平１２老企４０第２の４（</w:t>
            </w:r>
            <w:r w:rsidR="009F4B42" w:rsidRPr="002C0485">
              <w:rPr>
                <w:rFonts w:ascii="ＭＳ ゴシック" w:hAnsi="ＭＳ ゴシック" w:hint="eastAsia"/>
                <w:w w:val="50"/>
              </w:rPr>
              <w:t>９</w:t>
            </w:r>
            <w:r w:rsidRPr="002C0485">
              <w:rPr>
                <w:rFonts w:ascii="ＭＳ ゴシック" w:hAnsi="ＭＳ ゴシック" w:hint="eastAsia"/>
                <w:w w:val="50"/>
              </w:rPr>
              <w:t>）③</w:t>
            </w:r>
          </w:p>
          <w:p w14:paraId="6825779D"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4BD967FE" w14:textId="276A098C"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を行う場合は、開始時及びその３月ごとに１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2C0485">
              <w:rPr>
                <w:rFonts w:ascii="ＭＳ ゴシック" w:hAnsi="ＭＳ ゴシック" w:hint="eastAsia"/>
                <w:w w:val="50"/>
              </w:rPr>
              <w:t>◆平１２老企４０第２の４（</w:t>
            </w:r>
            <w:r w:rsidR="009F4B42" w:rsidRPr="002C0485">
              <w:rPr>
                <w:rFonts w:ascii="ＭＳ ゴシック" w:hAnsi="ＭＳ ゴシック" w:hint="eastAsia"/>
                <w:w w:val="50"/>
              </w:rPr>
              <w:t>９</w:t>
            </w:r>
            <w:r w:rsidRPr="002C0485">
              <w:rPr>
                <w:rFonts w:ascii="ＭＳ ゴシック" w:hAnsi="ＭＳ ゴシック" w:hint="eastAsia"/>
                <w:w w:val="50"/>
              </w:rPr>
              <w:t>）④</w:t>
            </w:r>
          </w:p>
          <w:p w14:paraId="1217F5ED" w14:textId="77777777" w:rsidR="00A93F77" w:rsidRPr="002C0485" w:rsidRDefault="00A93F77" w:rsidP="002C0485">
            <w:pPr>
              <w:pStyle w:val="a8"/>
              <w:wordWrap/>
              <w:ind w:left="368" w:hangingChars="200" w:hanging="368"/>
              <w:rPr>
                <w:rFonts w:ascii="ＭＳ ゴシック" w:hAnsi="ＭＳ ゴシック"/>
              </w:rPr>
            </w:pPr>
          </w:p>
          <w:p w14:paraId="6E7754F6" w14:textId="60D220CB"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個別機能訓練に関する記録（実施時間、訓練内容、担当者等）は、利用者ごとに保管され、常に当該特定施設の個別機能訓練の従事者により閲覧が可能であるようにすること。</w:t>
            </w:r>
          </w:p>
          <w:p w14:paraId="73034B76" w14:textId="29FCFB21" w:rsidR="00A93F77" w:rsidRPr="002C0485" w:rsidRDefault="00A93F77"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◆平１２老企４０第２の４（</w:t>
            </w:r>
            <w:r w:rsidR="009F4B42"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）⑤</w:t>
            </w:r>
          </w:p>
          <w:p w14:paraId="6072F5DC" w14:textId="69E71145" w:rsidR="00A93F77" w:rsidRPr="002C0485" w:rsidRDefault="00A93F77" w:rsidP="002C0485">
            <w:pPr>
              <w:spacing w:line="211" w:lineRule="exact"/>
              <w:rPr>
                <w:rFonts w:ascii="ＭＳ ゴシック" w:eastAsia="ＭＳ ゴシック" w:hAnsi="ＭＳ ゴシック"/>
                <w:w w:val="50"/>
                <w:szCs w:val="18"/>
              </w:rPr>
            </w:pPr>
          </w:p>
          <w:p w14:paraId="608E7E93" w14:textId="486EBDD2"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厚生労働省への情報の提出については、「科学的介護情報システム（</w:t>
            </w:r>
            <w:r w:rsidRPr="002C0485">
              <w:rPr>
                <w:rFonts w:ascii="ＭＳ ゴシック" w:eastAsia="ＭＳ ゴシック" w:hAnsi="ＭＳ ゴシック"/>
                <w:szCs w:val="18"/>
              </w:rPr>
              <w:t>Long-term care Information system For Evidence）」（以下「ＬＩＦＥ」という。）を用いて行うこととする。ＬＩＦＥへの提出情報</w:t>
            </w:r>
            <w:r w:rsidRPr="002C0485">
              <w:rPr>
                <w:rFonts w:ascii="ＭＳ ゴシック" w:eastAsia="ＭＳ ゴシック" w:hAnsi="ＭＳ ゴシック" w:hint="eastAsia"/>
                <w:szCs w:val="18"/>
              </w:rPr>
              <w:t>、提出頻度等については、「科学的介護情報システム（ＬＩＦＥ）関連加算に関する基本的考え方並びに事務処理手順及び様式例の提示について」（令和３年３月</w:t>
            </w:r>
            <w:r w:rsidRPr="002C0485">
              <w:rPr>
                <w:rFonts w:ascii="ＭＳ ゴシック" w:eastAsia="ＭＳ ゴシック" w:hAnsi="ＭＳ ゴシック"/>
                <w:szCs w:val="18"/>
              </w:rPr>
              <w:t xml:space="preserve">16 </w:t>
            </w:r>
            <w:r w:rsidRPr="002C0485">
              <w:rPr>
                <w:rFonts w:ascii="ＭＳ ゴシック" w:eastAsia="ＭＳ ゴシック" w:hAnsi="ＭＳ ゴシック" w:hint="eastAsia"/>
                <w:szCs w:val="18"/>
              </w:rPr>
              <w:t>日老老発</w:t>
            </w:r>
            <w:r w:rsidRPr="002C0485">
              <w:rPr>
                <w:rFonts w:ascii="ＭＳ ゴシック" w:eastAsia="ＭＳ ゴシック" w:hAnsi="ＭＳ ゴシック"/>
                <w:szCs w:val="18"/>
              </w:rPr>
              <w:t xml:space="preserve">0316 </w:t>
            </w:r>
            <w:r w:rsidRPr="002C0485">
              <w:rPr>
                <w:rFonts w:ascii="ＭＳ ゴシック" w:eastAsia="ＭＳ ゴシック" w:hAnsi="ＭＳ ゴシック" w:hint="eastAsia"/>
                <w:szCs w:val="18"/>
              </w:rPr>
              <w:t>第４号）を参照されたい。サービスの質の向上を図るため、ＬＩＦＥへの提出情報及びフィードバック情報を活用し、利用者の状態に応じた個別機能訓練計画の作成（</w:t>
            </w:r>
            <w:r w:rsidRPr="002C0485">
              <w:rPr>
                <w:rFonts w:ascii="ＭＳ ゴシック" w:eastAsia="ＭＳ ゴシック" w:hAnsi="ＭＳ ゴシック"/>
                <w:szCs w:val="18"/>
              </w:rPr>
              <w:t>Plan）</w:t>
            </w:r>
            <w:r w:rsidRPr="002C0485">
              <w:rPr>
                <w:rFonts w:ascii="ＭＳ ゴシック" w:eastAsia="ＭＳ ゴシック" w:hAnsi="ＭＳ ゴシック" w:hint="eastAsia"/>
                <w:szCs w:val="18"/>
              </w:rPr>
              <w:t>、当該計画に基づく個別機能訓練の実施（</w:t>
            </w:r>
            <w:r w:rsidRPr="002C0485">
              <w:rPr>
                <w:rFonts w:ascii="ＭＳ ゴシック" w:eastAsia="ＭＳ ゴシック" w:hAnsi="ＭＳ ゴシック"/>
                <w:szCs w:val="18"/>
              </w:rPr>
              <w:t>Do)</w:t>
            </w:r>
            <w:r w:rsidRPr="002C0485">
              <w:rPr>
                <w:rFonts w:ascii="ＭＳ ゴシック" w:eastAsia="ＭＳ ゴシック" w:hAnsi="ＭＳ ゴシック" w:hint="eastAsia"/>
                <w:szCs w:val="18"/>
              </w:rPr>
              <w:t>、当該実施内容の評価（</w:t>
            </w:r>
            <w:r w:rsidRPr="002C0485">
              <w:rPr>
                <w:rFonts w:ascii="ＭＳ ゴシック" w:eastAsia="ＭＳ ゴシック" w:hAnsi="ＭＳ ゴシック"/>
                <w:szCs w:val="18"/>
              </w:rPr>
              <w:t>Check）</w:t>
            </w:r>
            <w:r w:rsidRPr="002C0485">
              <w:rPr>
                <w:rFonts w:ascii="ＭＳ ゴシック" w:eastAsia="ＭＳ ゴシック" w:hAnsi="ＭＳ ゴシック" w:hint="eastAsia"/>
                <w:szCs w:val="18"/>
              </w:rPr>
              <w:t>、その評価結果を踏まえた当該計画の見直し・改善（</w:t>
            </w:r>
            <w:r w:rsidRPr="002C0485">
              <w:rPr>
                <w:rFonts w:ascii="ＭＳ ゴシック" w:eastAsia="ＭＳ ゴシック" w:hAnsi="ＭＳ ゴシック"/>
                <w:szCs w:val="18"/>
              </w:rPr>
              <w:t>Action）の一連のサイクル（ＰＤＣＡサイクル）により</w:t>
            </w:r>
            <w:r w:rsidRPr="002C0485">
              <w:rPr>
                <w:rFonts w:ascii="ＭＳ ゴシック" w:eastAsia="ＭＳ ゴシック" w:hAnsi="ＭＳ ゴシック" w:hint="eastAsia"/>
                <w:szCs w:val="18"/>
              </w:rPr>
              <w:t>、サービスの質の管理を行うこと。提出された情報については、国民の健康の保持増進及びその有する能力の維持向上に資するため、適宜活用されるものである。</w:t>
            </w:r>
          </w:p>
          <w:p w14:paraId="0EE5F766" w14:textId="693AEE76" w:rsidR="00A93F77" w:rsidRPr="002C0485" w:rsidRDefault="00A93F77" w:rsidP="002C0485">
            <w:pPr>
              <w:spacing w:line="211" w:lineRule="exact"/>
              <w:ind w:firstLineChars="400" w:firstLine="36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◆平１２老企４０第２の４（</w:t>
            </w:r>
            <w:r w:rsidR="009F4B42"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）⑥</w:t>
            </w:r>
          </w:p>
          <w:p w14:paraId="2F655DC2" w14:textId="77777777" w:rsidR="00A93F77" w:rsidRPr="002C0485" w:rsidRDefault="00A93F77" w:rsidP="002C0485">
            <w:pPr>
              <w:spacing w:line="211" w:lineRule="exact"/>
              <w:rPr>
                <w:rFonts w:ascii="ＭＳ ゴシック" w:eastAsia="ＭＳ ゴシック" w:hAnsi="ＭＳ ゴシック"/>
                <w:w w:val="50"/>
                <w:szCs w:val="18"/>
              </w:rPr>
            </w:pPr>
          </w:p>
          <w:p w14:paraId="354EECD6" w14:textId="3ABE3E35"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問32</w:t>
            </w:r>
          </w:p>
          <w:p w14:paraId="2FE0A782" w14:textId="6CB40D7D" w:rsidR="00A93F77" w:rsidRPr="002C0485" w:rsidRDefault="00A93F77" w:rsidP="002C0485">
            <w:pPr>
              <w:spacing w:line="211" w:lineRule="exact"/>
              <w:ind w:left="180" w:hangingChars="100" w:hanging="180"/>
              <w:rPr>
                <w:rFonts w:ascii="ＭＳ ゴシック" w:eastAsia="ＭＳ ゴシック" w:hAnsi="ＭＳ ゴシック"/>
                <w:i/>
                <w:szCs w:val="18"/>
              </w:rPr>
            </w:pPr>
            <w:r w:rsidRPr="002C0485">
              <w:rPr>
                <w:rFonts w:ascii="ＭＳ ゴシック" w:eastAsia="ＭＳ ゴシック" w:hAnsi="ＭＳ ゴシック" w:hint="eastAsia"/>
                <w:i/>
                <w:szCs w:val="18"/>
              </w:rPr>
              <w:t xml:space="preserve">　　はり師・きゅう師を機能訓練指導員とする際に求められる要件となる、「理学療法士、作業療法士、言語聴覚士、看護職員、柔道整復師又はあん摩マッサージ指圧師の資格を有する機能訓練指導員を配置した事業所で６月以上機能訓練指導に従事した経験」については、要件にある以上の内容については細かく規定しないが、当然ながら、当該はり師・きゅう師が機能訓練指導員として実際に行う業務の頻度・内容を鑑みて、十分な経験を得たと当該施設の管理者が判断できることは必要である。</w:t>
            </w:r>
          </w:p>
          <w:p w14:paraId="7384DFA2" w14:textId="77777777" w:rsidR="00A93F77" w:rsidRPr="002C0485" w:rsidRDefault="00A93F77" w:rsidP="002C0485">
            <w:pPr>
              <w:spacing w:line="211" w:lineRule="exact"/>
              <w:ind w:left="180" w:hangingChars="100" w:hanging="180"/>
              <w:rPr>
                <w:rFonts w:ascii="ＭＳ ゴシック" w:eastAsia="ＭＳ ゴシック" w:hAnsi="ＭＳ ゴシック"/>
                <w:i/>
                <w:szCs w:val="18"/>
              </w:rPr>
            </w:pPr>
          </w:p>
          <w:p w14:paraId="4BD5B7F9" w14:textId="159036D2"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問33</w:t>
            </w:r>
          </w:p>
          <w:p w14:paraId="0135F0B1" w14:textId="5D1692CB" w:rsidR="00A93F77" w:rsidRPr="002C0485" w:rsidRDefault="00A93F77" w:rsidP="002C0485">
            <w:pPr>
              <w:spacing w:line="211" w:lineRule="exact"/>
              <w:ind w:left="180" w:hangingChars="100" w:hanging="180"/>
              <w:rPr>
                <w:rFonts w:ascii="ＭＳ ゴシック" w:eastAsia="ＭＳ ゴシック" w:hAnsi="ＭＳ ゴシック"/>
                <w:i/>
                <w:szCs w:val="18"/>
              </w:rPr>
            </w:pPr>
            <w:r w:rsidRPr="002C0485">
              <w:rPr>
                <w:rFonts w:ascii="ＭＳ ゴシック" w:eastAsia="ＭＳ ゴシック" w:hAnsi="ＭＳ ゴシック" w:hint="eastAsia"/>
                <w:i/>
                <w:szCs w:val="18"/>
              </w:rPr>
              <w:t xml:space="preserve">　　はり師・きゅう師を機能訓練指導員として雇う際に、実際に、理学療法士、作業療法士、言語聴覚士、看護職員、柔道整復師又はあん摩マッサージ指圧師の資格を有する機能訓練指導員を配置した事業所で６月以上機能訓練指導に従事した経験を有することの確認は、例えば、当該はり師・きゅう師が機能訓練指導に従事した事業所の管理者が書面でそれを証していることを確認すれば、確認として十分である。</w:t>
            </w:r>
          </w:p>
          <w:p w14:paraId="2970B6FF" w14:textId="77777777" w:rsidR="00A93F77" w:rsidRPr="002C0485" w:rsidRDefault="00A93F77" w:rsidP="002C0485">
            <w:pPr>
              <w:spacing w:line="211" w:lineRule="exact"/>
              <w:ind w:left="180" w:hangingChars="100" w:hanging="180"/>
              <w:rPr>
                <w:rFonts w:ascii="ＭＳ ゴシック" w:eastAsia="ＭＳ ゴシック" w:hAnsi="ＭＳ ゴシック"/>
                <w:i/>
                <w:szCs w:val="18"/>
              </w:rPr>
            </w:pPr>
          </w:p>
          <w:p w14:paraId="22F7D14C" w14:textId="77777777"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Ｒ３</w:t>
            </w:r>
            <w:r w:rsidRPr="002C0485">
              <w:rPr>
                <w:rFonts w:ascii="ＭＳ ゴシック" w:eastAsia="ＭＳ ゴシック" w:hAnsi="ＭＳ ゴシック"/>
                <w:i/>
                <w:iCs/>
                <w:szCs w:val="18"/>
              </w:rPr>
              <w:t>Ｑ＆ＡVol.</w:t>
            </w:r>
            <w:r w:rsidRPr="002C0485">
              <w:rPr>
                <w:rFonts w:ascii="ＭＳ ゴシック" w:eastAsia="ＭＳ ゴシック" w:hAnsi="ＭＳ ゴシック" w:hint="eastAsia"/>
                <w:i/>
                <w:iCs/>
                <w:szCs w:val="18"/>
              </w:rPr>
              <w:t>５</w:t>
            </w:r>
            <w:r w:rsidRPr="002C0485">
              <w:rPr>
                <w:rFonts w:ascii="ＭＳ ゴシック" w:eastAsia="ＭＳ ゴシック" w:hAnsi="ＭＳ ゴシック"/>
                <w:i/>
                <w:iCs/>
                <w:szCs w:val="18"/>
              </w:rPr>
              <w:t>問</w:t>
            </w:r>
            <w:r w:rsidRPr="002C0485">
              <w:rPr>
                <w:rFonts w:ascii="ＭＳ ゴシック" w:eastAsia="ＭＳ ゴシック" w:hAnsi="ＭＳ ゴシック" w:hint="eastAsia"/>
                <w:i/>
                <w:iCs/>
                <w:szCs w:val="18"/>
              </w:rPr>
              <w:t>４</w:t>
            </w:r>
          </w:p>
          <w:p w14:paraId="6ACABF00" w14:textId="17298C35"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「科学的介護情報システム（ＬＩＦＥ）関連加算に関する基本的考え方並びに事務処理手順及び様式例の提示について」（令和３年３月</w:t>
            </w:r>
            <w:r w:rsidRPr="002C0485">
              <w:rPr>
                <w:rFonts w:ascii="ＭＳ ゴシック" w:eastAsia="ＭＳ ゴシック" w:hAnsi="ＭＳ ゴシック"/>
                <w:i/>
                <w:iCs/>
                <w:szCs w:val="18"/>
              </w:rPr>
              <w:t>16日老老発0316第４号）において示</w:t>
            </w:r>
            <w:r w:rsidRPr="002C0485">
              <w:rPr>
                <w:rFonts w:ascii="ＭＳ ゴシック" w:eastAsia="ＭＳ ゴシック" w:hAnsi="ＭＳ ゴシック" w:hint="eastAsia"/>
                <w:i/>
                <w:iCs/>
                <w:szCs w:val="18"/>
              </w:rPr>
              <w:t>されているとおり、評価等が算定要件において求められるものについては、それぞれの加算で求められる項目（様式で定められた項目）についての評価等が必要である。</w:t>
            </w:r>
          </w:p>
          <w:p w14:paraId="60FF994E" w14:textId="3BD08090"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ただし、同通知はあくまでもＬＩＦＥへの提出項目が示されたものであり、利用者又は入所者の評価等において各加算における様式と同一のものを用いることを求めるものではない。</w:t>
            </w:r>
          </w:p>
        </w:tc>
        <w:tc>
          <w:tcPr>
            <w:tcW w:w="425" w:type="dxa"/>
            <w:tcBorders>
              <w:bottom w:val="single" w:sz="4" w:space="0" w:color="auto"/>
            </w:tcBorders>
          </w:tcPr>
          <w:p w14:paraId="48A93AF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F48430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40B5A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77853AB4"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4D29FB55" w14:textId="77777777" w:rsidR="00A93F77" w:rsidRPr="002C0485" w:rsidRDefault="00A93F77" w:rsidP="002C0485">
            <w:pPr>
              <w:pStyle w:val="a8"/>
              <w:wordWrap/>
              <w:rPr>
                <w:rFonts w:ascii="ＭＳ ゴシック" w:hAnsi="ＭＳ ゴシック"/>
              </w:rPr>
            </w:pPr>
          </w:p>
          <w:p w14:paraId="5E9BD41A" w14:textId="77777777" w:rsidR="00A93F77" w:rsidRPr="002C0485" w:rsidRDefault="00A93F77" w:rsidP="002C0485">
            <w:pPr>
              <w:pStyle w:val="a8"/>
              <w:wordWrap/>
              <w:rPr>
                <w:rFonts w:ascii="ＭＳ ゴシック" w:hAnsi="ＭＳ ゴシック"/>
              </w:rPr>
            </w:pPr>
          </w:p>
          <w:p w14:paraId="1B24DCB0"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機能訓練指導員名</w:t>
            </w:r>
          </w:p>
          <w:p w14:paraId="70330D59"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w:t>
            </w:r>
          </w:p>
          <w:p w14:paraId="7193FF1F" w14:textId="77777777" w:rsidR="00A93F77" w:rsidRPr="002C0485" w:rsidRDefault="00A93F77" w:rsidP="002C0485">
            <w:pPr>
              <w:pStyle w:val="a8"/>
              <w:wordWrap/>
              <w:rPr>
                <w:rFonts w:ascii="ＭＳ ゴシック" w:hAnsi="ＭＳ ゴシック"/>
              </w:rPr>
            </w:pPr>
          </w:p>
          <w:p w14:paraId="55AF48C3"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□常勤専従か</w:t>
            </w:r>
          </w:p>
          <w:p w14:paraId="40874E76" w14:textId="77777777" w:rsidR="00A93F77" w:rsidRPr="002C0485" w:rsidRDefault="00A93F77" w:rsidP="002C0485">
            <w:pPr>
              <w:pStyle w:val="a8"/>
              <w:wordWrap/>
              <w:rPr>
                <w:rFonts w:ascii="ＭＳ ゴシック" w:hAnsi="ＭＳ ゴシック"/>
              </w:rPr>
            </w:pPr>
          </w:p>
          <w:p w14:paraId="21D9D4BE"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□共同による計画作成</w:t>
            </w:r>
          </w:p>
          <w:p w14:paraId="3CC348A0" w14:textId="77777777" w:rsidR="00A93F77" w:rsidRPr="002C0485" w:rsidRDefault="00A93F77" w:rsidP="002C0485">
            <w:pPr>
              <w:pStyle w:val="a8"/>
              <w:wordWrap/>
              <w:rPr>
                <w:rFonts w:ascii="ＭＳ ゴシック" w:hAnsi="ＭＳ ゴシック"/>
              </w:rPr>
            </w:pPr>
          </w:p>
          <w:p w14:paraId="170DA5D4" w14:textId="77777777" w:rsidR="00A93F77" w:rsidRPr="002C0485" w:rsidRDefault="00A93F77" w:rsidP="002C0485">
            <w:pPr>
              <w:pStyle w:val="a8"/>
              <w:wordWrap/>
              <w:ind w:left="184" w:hangingChars="100" w:hanging="184"/>
              <w:rPr>
                <w:rFonts w:ascii="ＭＳ ゴシック" w:hAnsi="ＭＳ ゴシック"/>
              </w:rPr>
            </w:pPr>
          </w:p>
          <w:p w14:paraId="5E4B10AB" w14:textId="77777777" w:rsidR="00A93F77" w:rsidRPr="002C0485" w:rsidRDefault="00A93F77" w:rsidP="002C0485">
            <w:pPr>
              <w:pStyle w:val="a8"/>
              <w:wordWrap/>
              <w:ind w:left="184" w:hangingChars="100" w:hanging="184"/>
              <w:rPr>
                <w:rFonts w:ascii="ＭＳ ゴシック" w:hAnsi="ＭＳ ゴシック"/>
              </w:rPr>
            </w:pPr>
          </w:p>
          <w:p w14:paraId="12F25338" w14:textId="77777777" w:rsidR="00A93F77" w:rsidRPr="002C0485" w:rsidRDefault="00A93F77" w:rsidP="002C0485">
            <w:pPr>
              <w:pStyle w:val="a8"/>
              <w:wordWrap/>
              <w:ind w:left="184" w:hangingChars="100" w:hanging="184"/>
              <w:rPr>
                <w:rFonts w:ascii="ＭＳ ゴシック" w:hAnsi="ＭＳ ゴシック"/>
              </w:rPr>
            </w:pPr>
          </w:p>
          <w:p w14:paraId="4B16F571" w14:textId="77777777" w:rsidR="00A93F77" w:rsidRPr="002C0485" w:rsidRDefault="00A93F77" w:rsidP="002C0485">
            <w:pPr>
              <w:pStyle w:val="a8"/>
              <w:wordWrap/>
              <w:ind w:left="184" w:hangingChars="100" w:hanging="184"/>
              <w:rPr>
                <w:rFonts w:ascii="ＭＳ ゴシック" w:hAnsi="ＭＳ ゴシック"/>
              </w:rPr>
            </w:pPr>
          </w:p>
          <w:p w14:paraId="12618F78" w14:textId="77777777" w:rsidR="00A93F77" w:rsidRPr="002C0485" w:rsidRDefault="00A93F77" w:rsidP="002C0485">
            <w:pPr>
              <w:pStyle w:val="a8"/>
              <w:wordWrap/>
              <w:ind w:left="184" w:hangingChars="100" w:hanging="184"/>
              <w:rPr>
                <w:rFonts w:ascii="ＭＳ ゴシック" w:hAnsi="ＭＳ ゴシック"/>
              </w:rPr>
            </w:pPr>
          </w:p>
          <w:p w14:paraId="2CBF7728" w14:textId="77777777" w:rsidR="00A93F77" w:rsidRPr="002C0485" w:rsidRDefault="00A93F77" w:rsidP="002C0485">
            <w:pPr>
              <w:pStyle w:val="a8"/>
              <w:wordWrap/>
              <w:ind w:left="184" w:hangingChars="100" w:hanging="184"/>
              <w:rPr>
                <w:rFonts w:ascii="ＭＳ ゴシック" w:hAnsi="ＭＳ ゴシック"/>
              </w:rPr>
            </w:pPr>
          </w:p>
          <w:p w14:paraId="00981331" w14:textId="77777777" w:rsidR="00A93F77" w:rsidRPr="002C0485" w:rsidRDefault="00A93F77" w:rsidP="002C0485">
            <w:pPr>
              <w:pStyle w:val="a8"/>
              <w:wordWrap/>
              <w:ind w:left="184" w:hangingChars="100" w:hanging="184"/>
              <w:rPr>
                <w:rFonts w:ascii="ＭＳ ゴシック" w:hAnsi="ＭＳ ゴシック"/>
              </w:rPr>
            </w:pPr>
          </w:p>
          <w:p w14:paraId="54EB256A" w14:textId="77777777" w:rsidR="00A93F77" w:rsidRPr="002C0485" w:rsidRDefault="00A93F77" w:rsidP="002C0485">
            <w:pPr>
              <w:pStyle w:val="a8"/>
              <w:wordWrap/>
              <w:ind w:left="184" w:hangingChars="100" w:hanging="184"/>
              <w:rPr>
                <w:rFonts w:ascii="ＭＳ ゴシック" w:hAnsi="ＭＳ ゴシック"/>
              </w:rPr>
            </w:pPr>
          </w:p>
          <w:p w14:paraId="1BB3D1E0" w14:textId="77777777" w:rsidR="00A93F77" w:rsidRPr="002C0485" w:rsidRDefault="00A93F77" w:rsidP="002C0485">
            <w:pPr>
              <w:pStyle w:val="a8"/>
              <w:wordWrap/>
              <w:ind w:left="184" w:hangingChars="100" w:hanging="184"/>
              <w:rPr>
                <w:rFonts w:ascii="ＭＳ ゴシック" w:hAnsi="ＭＳ ゴシック"/>
              </w:rPr>
            </w:pPr>
          </w:p>
          <w:p w14:paraId="4BFA4E10" w14:textId="77777777" w:rsidR="00A93F77" w:rsidRPr="002C0485" w:rsidRDefault="00A93F77" w:rsidP="002C0485">
            <w:pPr>
              <w:pStyle w:val="a8"/>
              <w:wordWrap/>
              <w:ind w:left="184" w:hangingChars="100" w:hanging="184"/>
              <w:rPr>
                <w:rFonts w:ascii="ＭＳ ゴシック" w:hAnsi="ＭＳ ゴシック"/>
              </w:rPr>
            </w:pPr>
          </w:p>
          <w:p w14:paraId="5788E074" w14:textId="77777777" w:rsidR="00A93F77" w:rsidRPr="002C0485" w:rsidRDefault="00A93F77" w:rsidP="002C0485">
            <w:pPr>
              <w:pStyle w:val="a8"/>
              <w:wordWrap/>
              <w:ind w:left="184" w:hangingChars="100" w:hanging="184"/>
              <w:rPr>
                <w:rFonts w:ascii="ＭＳ ゴシック" w:hAnsi="ＭＳ ゴシック"/>
              </w:rPr>
            </w:pPr>
          </w:p>
          <w:p w14:paraId="592F64B5" w14:textId="77777777" w:rsidR="00A93F77" w:rsidRPr="002C0485" w:rsidRDefault="00A93F77" w:rsidP="002C0485">
            <w:pPr>
              <w:pStyle w:val="a8"/>
              <w:wordWrap/>
              <w:ind w:left="184" w:hangingChars="100" w:hanging="184"/>
              <w:rPr>
                <w:rFonts w:ascii="ＭＳ ゴシック" w:hAnsi="ＭＳ ゴシック"/>
              </w:rPr>
            </w:pPr>
          </w:p>
          <w:p w14:paraId="0A93C4C2" w14:textId="77777777" w:rsidR="00A93F77" w:rsidRPr="002C0485" w:rsidRDefault="00A93F77" w:rsidP="002C0485">
            <w:pPr>
              <w:pStyle w:val="a8"/>
              <w:wordWrap/>
              <w:ind w:left="184" w:hangingChars="100" w:hanging="184"/>
              <w:rPr>
                <w:rFonts w:ascii="ＭＳ ゴシック" w:hAnsi="ＭＳ ゴシック"/>
              </w:rPr>
            </w:pPr>
          </w:p>
          <w:p w14:paraId="5131D655" w14:textId="77777777" w:rsidR="00A93F77" w:rsidRPr="002C0485" w:rsidRDefault="00A93F77" w:rsidP="002C0485">
            <w:pPr>
              <w:pStyle w:val="a8"/>
              <w:wordWrap/>
              <w:ind w:left="184" w:hangingChars="100" w:hanging="184"/>
              <w:rPr>
                <w:rFonts w:ascii="ＭＳ ゴシック" w:hAnsi="ＭＳ ゴシック"/>
              </w:rPr>
            </w:pPr>
          </w:p>
          <w:p w14:paraId="7843A111" w14:textId="77777777" w:rsidR="00A93F77" w:rsidRPr="002C0485" w:rsidRDefault="00A93F77" w:rsidP="002C0485">
            <w:pPr>
              <w:pStyle w:val="a8"/>
              <w:wordWrap/>
              <w:ind w:left="184" w:hangingChars="100" w:hanging="184"/>
              <w:rPr>
                <w:rFonts w:ascii="ＭＳ ゴシック" w:hAnsi="ＭＳ ゴシック"/>
              </w:rPr>
            </w:pPr>
          </w:p>
          <w:p w14:paraId="39CD10FC" w14:textId="77777777" w:rsidR="00A93F77" w:rsidRPr="002C0485" w:rsidRDefault="00A93F77" w:rsidP="002C0485">
            <w:pPr>
              <w:pStyle w:val="a8"/>
              <w:wordWrap/>
              <w:ind w:left="184" w:hangingChars="100" w:hanging="184"/>
              <w:rPr>
                <w:rFonts w:ascii="ＭＳ ゴシック" w:hAnsi="ＭＳ ゴシック"/>
              </w:rPr>
            </w:pPr>
          </w:p>
          <w:p w14:paraId="34F1F3E8" w14:textId="77777777" w:rsidR="00A93F77" w:rsidRPr="002C0485" w:rsidRDefault="00A93F77" w:rsidP="002C0485">
            <w:pPr>
              <w:pStyle w:val="a8"/>
              <w:wordWrap/>
              <w:ind w:left="184" w:hangingChars="100" w:hanging="184"/>
              <w:rPr>
                <w:rFonts w:ascii="ＭＳ ゴシック" w:hAnsi="ＭＳ ゴシック"/>
              </w:rPr>
            </w:pPr>
          </w:p>
          <w:p w14:paraId="0C280853" w14:textId="77777777" w:rsidR="00A93F77" w:rsidRPr="002C0485" w:rsidRDefault="00A93F77" w:rsidP="002C0485">
            <w:pPr>
              <w:pStyle w:val="a8"/>
              <w:wordWrap/>
              <w:ind w:left="184" w:hangingChars="100" w:hanging="184"/>
              <w:rPr>
                <w:rFonts w:ascii="ＭＳ ゴシック" w:hAnsi="ＭＳ ゴシック"/>
              </w:rPr>
            </w:pPr>
          </w:p>
          <w:p w14:paraId="4197FC99" w14:textId="77777777" w:rsidR="00A93F77" w:rsidRPr="002C0485" w:rsidRDefault="00A93F77" w:rsidP="002C0485">
            <w:pPr>
              <w:pStyle w:val="a8"/>
              <w:wordWrap/>
              <w:ind w:left="184" w:hangingChars="100" w:hanging="184"/>
              <w:rPr>
                <w:rFonts w:ascii="ＭＳ ゴシック" w:hAnsi="ＭＳ ゴシック"/>
              </w:rPr>
            </w:pPr>
          </w:p>
          <w:p w14:paraId="7F82EDDA" w14:textId="77777777" w:rsidR="00A93F77" w:rsidRPr="002C0485" w:rsidRDefault="00A93F77" w:rsidP="002C0485">
            <w:pPr>
              <w:pStyle w:val="a8"/>
              <w:wordWrap/>
              <w:ind w:left="184" w:hangingChars="100" w:hanging="184"/>
              <w:rPr>
                <w:rFonts w:ascii="ＭＳ ゴシック" w:hAnsi="ＭＳ ゴシック"/>
              </w:rPr>
            </w:pPr>
          </w:p>
          <w:p w14:paraId="5B72D375" w14:textId="77777777" w:rsidR="00A93F77" w:rsidRPr="002C0485" w:rsidRDefault="00A93F77" w:rsidP="002C0485">
            <w:pPr>
              <w:pStyle w:val="a8"/>
              <w:wordWrap/>
              <w:ind w:left="184" w:hangingChars="100" w:hanging="184"/>
              <w:rPr>
                <w:rFonts w:ascii="ＭＳ ゴシック" w:hAnsi="ＭＳ ゴシック"/>
              </w:rPr>
            </w:pPr>
          </w:p>
          <w:p w14:paraId="30C332B2" w14:textId="77777777" w:rsidR="00A93F77" w:rsidRPr="002C0485" w:rsidRDefault="00A93F77" w:rsidP="002C0485">
            <w:pPr>
              <w:pStyle w:val="a8"/>
              <w:wordWrap/>
              <w:ind w:left="184" w:hangingChars="100" w:hanging="184"/>
              <w:rPr>
                <w:rFonts w:ascii="ＭＳ ゴシック" w:hAnsi="ＭＳ ゴシック"/>
              </w:rPr>
            </w:pPr>
          </w:p>
          <w:p w14:paraId="0A2FEF2B" w14:textId="77777777" w:rsidR="00A93F77" w:rsidRPr="002C0485" w:rsidRDefault="00A93F77" w:rsidP="002C0485">
            <w:pPr>
              <w:pStyle w:val="a8"/>
              <w:wordWrap/>
              <w:ind w:left="184" w:hangingChars="100" w:hanging="184"/>
              <w:rPr>
                <w:rFonts w:ascii="ＭＳ ゴシック" w:hAnsi="ＭＳ ゴシック"/>
              </w:rPr>
            </w:pPr>
          </w:p>
          <w:p w14:paraId="7BD251AD" w14:textId="77777777" w:rsidR="00A93F77" w:rsidRPr="002C0485" w:rsidRDefault="00A93F77" w:rsidP="002C0485">
            <w:pPr>
              <w:pStyle w:val="a8"/>
              <w:wordWrap/>
              <w:ind w:left="184" w:hangingChars="100" w:hanging="184"/>
              <w:rPr>
                <w:rFonts w:ascii="ＭＳ ゴシック" w:hAnsi="ＭＳ ゴシック"/>
              </w:rPr>
            </w:pPr>
          </w:p>
          <w:p w14:paraId="28DFDE0B" w14:textId="77777777" w:rsidR="00A93F77" w:rsidRPr="002C0485" w:rsidRDefault="00A93F77" w:rsidP="002C0485">
            <w:pPr>
              <w:pStyle w:val="a8"/>
              <w:wordWrap/>
              <w:ind w:left="184" w:hangingChars="100" w:hanging="184"/>
              <w:rPr>
                <w:rFonts w:ascii="ＭＳ ゴシック" w:hAnsi="ＭＳ ゴシック"/>
              </w:rPr>
            </w:pPr>
          </w:p>
          <w:p w14:paraId="1732B1B3" w14:textId="006AA8B1" w:rsidR="00A93F77" w:rsidRPr="002C0485" w:rsidRDefault="00A93F77" w:rsidP="002C0485">
            <w:pPr>
              <w:pStyle w:val="a8"/>
              <w:wordWrap/>
              <w:ind w:left="184" w:hangingChars="100" w:hanging="184"/>
              <w:rPr>
                <w:rFonts w:ascii="ＭＳ ゴシック" w:hAnsi="ＭＳ ゴシック"/>
              </w:rPr>
            </w:pPr>
          </w:p>
          <w:p w14:paraId="16D63BEF" w14:textId="33C60B0E" w:rsidR="00A93F77" w:rsidRPr="002C0485" w:rsidRDefault="00A93F77" w:rsidP="002C0485">
            <w:pPr>
              <w:pStyle w:val="a8"/>
              <w:wordWrap/>
              <w:ind w:left="184" w:hangingChars="100" w:hanging="184"/>
              <w:rPr>
                <w:rFonts w:ascii="ＭＳ ゴシック" w:hAnsi="ＭＳ ゴシック"/>
              </w:rPr>
            </w:pPr>
          </w:p>
          <w:p w14:paraId="4FA2E526" w14:textId="373DC8D2" w:rsidR="00A93F77" w:rsidRPr="002C0485" w:rsidRDefault="00A93F77" w:rsidP="002C0485">
            <w:pPr>
              <w:pStyle w:val="a8"/>
              <w:wordWrap/>
              <w:ind w:left="184" w:hangingChars="100" w:hanging="184"/>
              <w:rPr>
                <w:rFonts w:ascii="ＭＳ ゴシック" w:hAnsi="ＭＳ ゴシック"/>
              </w:rPr>
            </w:pPr>
          </w:p>
          <w:p w14:paraId="584DF28F" w14:textId="415F42B9" w:rsidR="00A93F77" w:rsidRPr="002C0485" w:rsidRDefault="00A93F77" w:rsidP="002C0485">
            <w:pPr>
              <w:pStyle w:val="a8"/>
              <w:wordWrap/>
              <w:ind w:left="184" w:hangingChars="100" w:hanging="184"/>
              <w:rPr>
                <w:rFonts w:ascii="ＭＳ ゴシック" w:hAnsi="ＭＳ ゴシック"/>
              </w:rPr>
            </w:pPr>
          </w:p>
          <w:p w14:paraId="7E8F86D3" w14:textId="633441C3" w:rsidR="00A93F77" w:rsidRPr="002C0485" w:rsidRDefault="00A93F77" w:rsidP="002C0485">
            <w:pPr>
              <w:pStyle w:val="a8"/>
              <w:wordWrap/>
              <w:ind w:left="184" w:hangingChars="100" w:hanging="184"/>
              <w:rPr>
                <w:rFonts w:ascii="ＭＳ ゴシック" w:hAnsi="ＭＳ ゴシック"/>
              </w:rPr>
            </w:pPr>
          </w:p>
          <w:p w14:paraId="0D0FBD0B" w14:textId="51E343B2" w:rsidR="00A93F77" w:rsidRPr="002C0485" w:rsidRDefault="00A93F77" w:rsidP="002C0485">
            <w:pPr>
              <w:pStyle w:val="a8"/>
              <w:wordWrap/>
              <w:ind w:left="184" w:hangingChars="100" w:hanging="184"/>
              <w:rPr>
                <w:rFonts w:ascii="ＭＳ ゴシック" w:hAnsi="ＭＳ ゴシック"/>
              </w:rPr>
            </w:pPr>
          </w:p>
          <w:p w14:paraId="16A8EF0A" w14:textId="77777777" w:rsidR="00A93F77" w:rsidRPr="002C0485" w:rsidRDefault="00A93F77" w:rsidP="002C0485">
            <w:pPr>
              <w:pStyle w:val="a8"/>
              <w:wordWrap/>
              <w:ind w:left="184" w:hangingChars="100" w:hanging="184"/>
              <w:rPr>
                <w:rFonts w:ascii="ＭＳ ゴシック" w:hAnsi="ＭＳ ゴシック"/>
              </w:rPr>
            </w:pPr>
          </w:p>
          <w:p w14:paraId="71BDA128" w14:textId="77777777" w:rsidR="00A93F77" w:rsidRPr="002C0485" w:rsidRDefault="00A93F77" w:rsidP="002C0485">
            <w:pPr>
              <w:pStyle w:val="a8"/>
              <w:wordWrap/>
              <w:ind w:left="184" w:hangingChars="100" w:hanging="184"/>
              <w:rPr>
                <w:rFonts w:ascii="ＭＳ ゴシック" w:hAnsi="ＭＳ ゴシック"/>
              </w:rPr>
            </w:pPr>
          </w:p>
          <w:p w14:paraId="2AC60688" w14:textId="762EB6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□開始時、</w:t>
            </w:r>
            <w:r w:rsidRPr="002C0485">
              <w:rPr>
                <w:rFonts w:ascii="ＭＳ ゴシック" w:hAnsi="ＭＳ ゴシック"/>
              </w:rPr>
              <w:t>3箇月ごとに1回以上の計画説明（説明記録があるか）</w:t>
            </w:r>
          </w:p>
          <w:p w14:paraId="09F5522C" w14:textId="77777777" w:rsidR="00A93F77" w:rsidRPr="002C0485" w:rsidRDefault="00A93F77" w:rsidP="002C0485">
            <w:pPr>
              <w:pStyle w:val="a8"/>
              <w:wordWrap/>
              <w:ind w:left="184" w:hangingChars="100" w:hanging="184"/>
              <w:rPr>
                <w:rFonts w:ascii="ＭＳ ゴシック" w:hAnsi="ＭＳ ゴシック"/>
              </w:rPr>
            </w:pPr>
          </w:p>
          <w:p w14:paraId="235E0F65"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□評価等の内容確認</w:t>
            </w:r>
          </w:p>
          <w:p w14:paraId="6A814C03" w14:textId="77777777" w:rsidR="00A93F77" w:rsidRPr="002C0485" w:rsidRDefault="00A93F77" w:rsidP="002C0485">
            <w:pPr>
              <w:pStyle w:val="a8"/>
              <w:wordWrap/>
              <w:ind w:left="184" w:hangingChars="100" w:hanging="184"/>
              <w:rPr>
                <w:rFonts w:ascii="ＭＳ ゴシック" w:hAnsi="ＭＳ ゴシック"/>
              </w:rPr>
            </w:pPr>
          </w:p>
          <w:p w14:paraId="7D4E0360"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□計画に基づく訓練実施を確認できるか</w:t>
            </w:r>
          </w:p>
          <w:p w14:paraId="34E4767B"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・実施時間</w:t>
            </w:r>
          </w:p>
          <w:p w14:paraId="3BA22938"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・訓練内容</w:t>
            </w:r>
          </w:p>
          <w:p w14:paraId="57142FB2" w14:textId="77777777"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・担当者　等</w:t>
            </w:r>
          </w:p>
          <w:p w14:paraId="3C769E26" w14:textId="77777777" w:rsidR="00A93F77" w:rsidRPr="002C0485" w:rsidRDefault="00A93F77" w:rsidP="002C0485">
            <w:pPr>
              <w:spacing w:line="211" w:lineRule="exact"/>
              <w:rPr>
                <w:rFonts w:ascii="ＭＳ ゴシック" w:eastAsia="ＭＳ ゴシック" w:hAnsi="ＭＳ ゴシック"/>
                <w:szCs w:val="18"/>
              </w:rPr>
            </w:pPr>
          </w:p>
          <w:p w14:paraId="2D9DF385" w14:textId="637F778F"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□記録は利用者ごとに保管され、常に従業者が閲覧できる状況か</w:t>
            </w:r>
          </w:p>
          <w:p w14:paraId="1F93F562" w14:textId="77777777" w:rsidR="00A93F77" w:rsidRPr="002C0485" w:rsidRDefault="00A93F77" w:rsidP="002C0485">
            <w:pPr>
              <w:spacing w:line="211" w:lineRule="exact"/>
              <w:rPr>
                <w:rFonts w:ascii="ＭＳ ゴシック" w:eastAsia="ＭＳ ゴシック" w:hAnsi="ＭＳ ゴシック"/>
                <w:szCs w:val="18"/>
              </w:rPr>
            </w:pPr>
          </w:p>
          <w:p w14:paraId="0A396FB2" w14:textId="77777777" w:rsidR="00A93F77" w:rsidRPr="002C0485" w:rsidRDefault="00A93F77" w:rsidP="002C0485">
            <w:pPr>
              <w:spacing w:line="211" w:lineRule="exact"/>
              <w:rPr>
                <w:rFonts w:ascii="ＭＳ ゴシック" w:eastAsia="ＭＳ ゴシック" w:hAnsi="ＭＳ ゴシック"/>
                <w:szCs w:val="18"/>
              </w:rPr>
            </w:pPr>
          </w:p>
          <w:p w14:paraId="4419625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ＬＩＦＥへの提出</w:t>
            </w:r>
          </w:p>
          <w:p w14:paraId="587EB0E4" w14:textId="1CDEBD96"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【有　・　無】</w:t>
            </w:r>
          </w:p>
          <w:p w14:paraId="0F5501A2" w14:textId="49256D29" w:rsidR="00A93F77" w:rsidRPr="002C0485" w:rsidRDefault="00A93F77" w:rsidP="002C0485">
            <w:pPr>
              <w:pStyle w:val="a8"/>
              <w:wordWrap/>
              <w:rPr>
                <w:rFonts w:ascii="ＭＳ ゴシック" w:hAnsi="ＭＳ ゴシック"/>
                <w:spacing w:val="0"/>
              </w:rPr>
            </w:pPr>
          </w:p>
          <w:p w14:paraId="3BD98E4B" w14:textId="2434A944" w:rsidR="00A93F77" w:rsidRPr="002C0485" w:rsidRDefault="00A93F77" w:rsidP="002C0485">
            <w:pPr>
              <w:pStyle w:val="a8"/>
              <w:wordWrap/>
              <w:rPr>
                <w:rFonts w:ascii="ＭＳ ゴシック" w:hAnsi="ＭＳ ゴシック"/>
                <w:spacing w:val="0"/>
              </w:rPr>
            </w:pPr>
          </w:p>
          <w:p w14:paraId="134E5D43" w14:textId="405C98B9" w:rsidR="00A93F77" w:rsidRPr="002C0485" w:rsidRDefault="00A93F77" w:rsidP="002C0485">
            <w:pPr>
              <w:pStyle w:val="a8"/>
              <w:wordWrap/>
              <w:rPr>
                <w:rFonts w:ascii="ＭＳ ゴシック" w:hAnsi="ＭＳ ゴシック"/>
                <w:spacing w:val="0"/>
              </w:rPr>
            </w:pPr>
          </w:p>
          <w:p w14:paraId="3B5BD2B0" w14:textId="4CAE8FD7" w:rsidR="00A93F77" w:rsidRPr="002C0485" w:rsidRDefault="00A93F77" w:rsidP="002C0485">
            <w:pPr>
              <w:pStyle w:val="a8"/>
              <w:wordWrap/>
              <w:rPr>
                <w:rFonts w:ascii="ＭＳ ゴシック" w:hAnsi="ＭＳ ゴシック"/>
                <w:spacing w:val="0"/>
              </w:rPr>
            </w:pPr>
          </w:p>
          <w:p w14:paraId="5FD10624" w14:textId="70E58784" w:rsidR="00A93F77" w:rsidRPr="002C0485" w:rsidRDefault="00A93F77" w:rsidP="002C0485">
            <w:pPr>
              <w:pStyle w:val="a8"/>
              <w:wordWrap/>
              <w:rPr>
                <w:rFonts w:ascii="ＭＳ ゴシック" w:hAnsi="ＭＳ ゴシック"/>
                <w:spacing w:val="0"/>
              </w:rPr>
            </w:pPr>
          </w:p>
          <w:p w14:paraId="308CB722" w14:textId="215A67A6" w:rsidR="00A93F77" w:rsidRPr="002C0485" w:rsidRDefault="00A93F77" w:rsidP="002C0485">
            <w:pPr>
              <w:pStyle w:val="a8"/>
              <w:wordWrap/>
              <w:rPr>
                <w:rFonts w:ascii="ＭＳ ゴシック" w:hAnsi="ＭＳ ゴシック"/>
                <w:spacing w:val="0"/>
              </w:rPr>
            </w:pPr>
          </w:p>
          <w:p w14:paraId="24470C0B" w14:textId="54A5D970" w:rsidR="00A93F77" w:rsidRPr="002C0485" w:rsidRDefault="00A93F77" w:rsidP="002C0485">
            <w:pPr>
              <w:pStyle w:val="a8"/>
              <w:wordWrap/>
              <w:rPr>
                <w:rFonts w:ascii="ＭＳ ゴシック" w:hAnsi="ＭＳ ゴシック"/>
                <w:spacing w:val="0"/>
              </w:rPr>
            </w:pPr>
          </w:p>
          <w:p w14:paraId="7993768D" w14:textId="2937E966" w:rsidR="00A93F77" w:rsidRPr="002C0485" w:rsidRDefault="00A93F77" w:rsidP="002C0485">
            <w:pPr>
              <w:pStyle w:val="a8"/>
              <w:wordWrap/>
              <w:rPr>
                <w:rFonts w:ascii="ＭＳ ゴシック" w:hAnsi="ＭＳ ゴシック"/>
                <w:spacing w:val="0"/>
              </w:rPr>
            </w:pPr>
          </w:p>
          <w:p w14:paraId="6101B05D" w14:textId="18D7D679" w:rsidR="00A93F77" w:rsidRPr="002C0485" w:rsidRDefault="00A93F77" w:rsidP="002C0485">
            <w:pPr>
              <w:pStyle w:val="a8"/>
              <w:wordWrap/>
              <w:rPr>
                <w:rFonts w:ascii="ＭＳ ゴシック" w:hAnsi="ＭＳ ゴシック"/>
                <w:spacing w:val="0"/>
              </w:rPr>
            </w:pPr>
          </w:p>
          <w:p w14:paraId="2B4BAF02" w14:textId="1185AB68" w:rsidR="00A93F77" w:rsidRPr="002C0485" w:rsidRDefault="00A93F77" w:rsidP="002C0485">
            <w:pPr>
              <w:pStyle w:val="a8"/>
              <w:wordWrap/>
              <w:rPr>
                <w:rFonts w:ascii="ＭＳ ゴシック" w:hAnsi="ＭＳ ゴシック"/>
                <w:spacing w:val="0"/>
              </w:rPr>
            </w:pPr>
          </w:p>
          <w:p w14:paraId="500D79CA" w14:textId="30061F63" w:rsidR="00A93F77" w:rsidRPr="002C0485" w:rsidRDefault="00A93F77" w:rsidP="002C0485">
            <w:pPr>
              <w:pStyle w:val="a8"/>
              <w:wordWrap/>
              <w:rPr>
                <w:rFonts w:ascii="ＭＳ ゴシック" w:hAnsi="ＭＳ ゴシック"/>
                <w:spacing w:val="0"/>
              </w:rPr>
            </w:pPr>
          </w:p>
          <w:p w14:paraId="75EEED1B" w14:textId="6A0B2456" w:rsidR="00A93F77" w:rsidRPr="002C0485" w:rsidRDefault="00A93F77" w:rsidP="002C0485">
            <w:pPr>
              <w:pStyle w:val="a8"/>
              <w:wordWrap/>
              <w:rPr>
                <w:rFonts w:ascii="ＭＳ ゴシック" w:hAnsi="ＭＳ ゴシック"/>
                <w:spacing w:val="0"/>
              </w:rPr>
            </w:pPr>
          </w:p>
          <w:p w14:paraId="487DD713" w14:textId="1EB0D9F5" w:rsidR="00A93F77" w:rsidRPr="002C0485" w:rsidRDefault="00A93F77" w:rsidP="002C0485">
            <w:pPr>
              <w:pStyle w:val="a8"/>
              <w:wordWrap/>
              <w:rPr>
                <w:rFonts w:ascii="ＭＳ ゴシック" w:hAnsi="ＭＳ ゴシック"/>
                <w:spacing w:val="0"/>
              </w:rPr>
            </w:pPr>
          </w:p>
          <w:p w14:paraId="01A64E9F" w14:textId="6422C93B" w:rsidR="00A93F77" w:rsidRPr="002C0485" w:rsidRDefault="00A93F77" w:rsidP="002C0485">
            <w:pPr>
              <w:pStyle w:val="a8"/>
              <w:wordWrap/>
              <w:rPr>
                <w:rFonts w:ascii="ＭＳ ゴシック" w:hAnsi="ＭＳ ゴシック"/>
                <w:spacing w:val="0"/>
              </w:rPr>
            </w:pPr>
          </w:p>
          <w:p w14:paraId="258EC15D" w14:textId="709CE56C" w:rsidR="00A93F77" w:rsidRPr="002C0485" w:rsidRDefault="00A93F77" w:rsidP="002C0485">
            <w:pPr>
              <w:pStyle w:val="a8"/>
              <w:wordWrap/>
              <w:rPr>
                <w:rFonts w:ascii="ＭＳ ゴシック" w:hAnsi="ＭＳ ゴシック"/>
                <w:spacing w:val="0"/>
              </w:rPr>
            </w:pPr>
          </w:p>
          <w:p w14:paraId="4E1A5BDE" w14:textId="64432265" w:rsidR="00A93F77" w:rsidRPr="002C0485" w:rsidRDefault="00A93F77" w:rsidP="002C0485">
            <w:pPr>
              <w:pStyle w:val="a8"/>
              <w:wordWrap/>
              <w:rPr>
                <w:rFonts w:ascii="ＭＳ ゴシック" w:hAnsi="ＭＳ ゴシック"/>
                <w:spacing w:val="0"/>
              </w:rPr>
            </w:pPr>
          </w:p>
          <w:p w14:paraId="7E8B7938" w14:textId="47B65533" w:rsidR="00A93F77" w:rsidRPr="002C0485" w:rsidRDefault="00A93F77" w:rsidP="002C0485">
            <w:pPr>
              <w:pStyle w:val="a8"/>
              <w:wordWrap/>
              <w:rPr>
                <w:rFonts w:ascii="ＭＳ ゴシック" w:hAnsi="ＭＳ ゴシック"/>
                <w:spacing w:val="0"/>
              </w:rPr>
            </w:pPr>
          </w:p>
          <w:p w14:paraId="38EF691C" w14:textId="53A01A02" w:rsidR="00A93F77" w:rsidRPr="002C0485" w:rsidRDefault="00A93F77" w:rsidP="002C0485">
            <w:pPr>
              <w:pStyle w:val="a8"/>
              <w:wordWrap/>
              <w:rPr>
                <w:rFonts w:ascii="ＭＳ ゴシック" w:hAnsi="ＭＳ ゴシック"/>
                <w:spacing w:val="0"/>
              </w:rPr>
            </w:pPr>
          </w:p>
          <w:p w14:paraId="40129977" w14:textId="249642CC" w:rsidR="00A93F77" w:rsidRPr="002C0485" w:rsidRDefault="00A93F77" w:rsidP="002C0485">
            <w:pPr>
              <w:pStyle w:val="a8"/>
              <w:wordWrap/>
              <w:rPr>
                <w:rFonts w:ascii="ＭＳ ゴシック" w:hAnsi="ＭＳ ゴシック"/>
                <w:spacing w:val="0"/>
              </w:rPr>
            </w:pPr>
          </w:p>
          <w:p w14:paraId="338D5A69" w14:textId="50D240DD" w:rsidR="00A93F77" w:rsidRPr="002C0485" w:rsidRDefault="00A93F77" w:rsidP="002C0485">
            <w:pPr>
              <w:pStyle w:val="a8"/>
              <w:wordWrap/>
              <w:rPr>
                <w:rFonts w:ascii="ＭＳ ゴシック" w:hAnsi="ＭＳ ゴシック"/>
                <w:spacing w:val="0"/>
              </w:rPr>
            </w:pPr>
          </w:p>
          <w:p w14:paraId="2D0F4C82" w14:textId="3EF6D21F" w:rsidR="00A93F77" w:rsidRPr="002C0485" w:rsidRDefault="00A93F77" w:rsidP="002C0485">
            <w:pPr>
              <w:pStyle w:val="a8"/>
              <w:wordWrap/>
              <w:rPr>
                <w:rFonts w:ascii="ＭＳ ゴシック" w:hAnsi="ＭＳ ゴシック"/>
                <w:spacing w:val="0"/>
              </w:rPr>
            </w:pPr>
          </w:p>
          <w:p w14:paraId="1DE7C043" w14:textId="5EC78B60" w:rsidR="00A93F77" w:rsidRPr="002C0485" w:rsidRDefault="00A93F77" w:rsidP="002C0485">
            <w:pPr>
              <w:pStyle w:val="a8"/>
              <w:wordWrap/>
              <w:rPr>
                <w:rFonts w:ascii="ＭＳ ゴシック" w:hAnsi="ＭＳ ゴシック"/>
                <w:spacing w:val="0"/>
              </w:rPr>
            </w:pPr>
          </w:p>
          <w:p w14:paraId="283AD531" w14:textId="7411812E" w:rsidR="00A93F77" w:rsidRPr="002C0485" w:rsidRDefault="00A93F77" w:rsidP="002C0485">
            <w:pPr>
              <w:pStyle w:val="a8"/>
              <w:wordWrap/>
              <w:rPr>
                <w:rFonts w:ascii="ＭＳ ゴシック" w:hAnsi="ＭＳ ゴシック"/>
                <w:spacing w:val="0"/>
              </w:rPr>
            </w:pPr>
          </w:p>
          <w:p w14:paraId="5E95AD62" w14:textId="2F296331" w:rsidR="00A93F77" w:rsidRPr="002C0485" w:rsidRDefault="00A93F77" w:rsidP="002C0485">
            <w:pPr>
              <w:pStyle w:val="a8"/>
              <w:wordWrap/>
              <w:rPr>
                <w:rFonts w:ascii="ＭＳ ゴシック" w:hAnsi="ＭＳ ゴシック"/>
                <w:spacing w:val="0"/>
              </w:rPr>
            </w:pPr>
          </w:p>
          <w:p w14:paraId="61CF196D" w14:textId="610F6780" w:rsidR="00A93F77" w:rsidRPr="002C0485" w:rsidRDefault="00A93F77" w:rsidP="002C0485">
            <w:pPr>
              <w:pStyle w:val="a8"/>
              <w:wordWrap/>
              <w:rPr>
                <w:rFonts w:ascii="ＭＳ ゴシック" w:hAnsi="ＭＳ ゴシック"/>
                <w:spacing w:val="0"/>
              </w:rPr>
            </w:pPr>
          </w:p>
          <w:p w14:paraId="270291D6" w14:textId="28A18DA5" w:rsidR="00A93F77" w:rsidRPr="002C0485" w:rsidRDefault="00A93F77" w:rsidP="002C0485">
            <w:pPr>
              <w:pStyle w:val="a8"/>
              <w:wordWrap/>
              <w:rPr>
                <w:rFonts w:ascii="ＭＳ ゴシック" w:hAnsi="ＭＳ ゴシック"/>
                <w:spacing w:val="0"/>
              </w:rPr>
            </w:pPr>
          </w:p>
          <w:p w14:paraId="58C3B0AE" w14:textId="665DF6D3" w:rsidR="00A93F77" w:rsidRPr="002C0485" w:rsidRDefault="00A93F77" w:rsidP="002C0485">
            <w:pPr>
              <w:pStyle w:val="a8"/>
              <w:wordWrap/>
              <w:rPr>
                <w:rFonts w:ascii="ＭＳ ゴシック" w:hAnsi="ＭＳ ゴシック"/>
                <w:spacing w:val="0"/>
              </w:rPr>
            </w:pPr>
          </w:p>
          <w:p w14:paraId="3DD2E0E8" w14:textId="5E0AFF78" w:rsidR="00A93F77" w:rsidRPr="002C0485" w:rsidRDefault="00A93F77" w:rsidP="002C0485">
            <w:pPr>
              <w:pStyle w:val="a8"/>
              <w:wordWrap/>
              <w:rPr>
                <w:rFonts w:ascii="ＭＳ ゴシック" w:hAnsi="ＭＳ ゴシック"/>
                <w:spacing w:val="0"/>
              </w:rPr>
            </w:pPr>
          </w:p>
          <w:p w14:paraId="66F77A9B" w14:textId="3F27683F" w:rsidR="00A93F77" w:rsidRPr="002C0485" w:rsidRDefault="00A93F77" w:rsidP="002C0485">
            <w:pPr>
              <w:pStyle w:val="a8"/>
              <w:wordWrap/>
              <w:rPr>
                <w:rFonts w:ascii="ＭＳ ゴシック" w:hAnsi="ＭＳ ゴシック"/>
                <w:spacing w:val="0"/>
              </w:rPr>
            </w:pPr>
          </w:p>
          <w:p w14:paraId="65D70DDA" w14:textId="063B63A7" w:rsidR="00A93F77" w:rsidRPr="002C0485" w:rsidRDefault="00A93F77" w:rsidP="002C0485">
            <w:pPr>
              <w:pStyle w:val="a8"/>
              <w:wordWrap/>
              <w:rPr>
                <w:rFonts w:ascii="ＭＳ ゴシック" w:hAnsi="ＭＳ ゴシック"/>
                <w:spacing w:val="0"/>
              </w:rPr>
            </w:pPr>
          </w:p>
          <w:p w14:paraId="2F6AB005" w14:textId="2AEF8C0E" w:rsidR="00A93F77" w:rsidRPr="002C0485" w:rsidRDefault="00A93F77" w:rsidP="002C0485">
            <w:pPr>
              <w:pStyle w:val="a8"/>
              <w:wordWrap/>
              <w:rPr>
                <w:rFonts w:ascii="ＭＳ ゴシック" w:hAnsi="ＭＳ ゴシック"/>
                <w:spacing w:val="0"/>
              </w:rPr>
            </w:pPr>
          </w:p>
          <w:p w14:paraId="42DCBF91" w14:textId="29ADE648" w:rsidR="00A93F77" w:rsidRPr="002C0485" w:rsidRDefault="00A93F77" w:rsidP="002C0485">
            <w:pPr>
              <w:pStyle w:val="a8"/>
              <w:wordWrap/>
              <w:rPr>
                <w:rFonts w:ascii="ＭＳ ゴシック" w:hAnsi="ＭＳ ゴシック"/>
                <w:spacing w:val="0"/>
              </w:rPr>
            </w:pPr>
          </w:p>
          <w:p w14:paraId="0F683260" w14:textId="2B6134AA" w:rsidR="00A93F77" w:rsidRPr="002C0485" w:rsidRDefault="00A93F77" w:rsidP="002C0485">
            <w:pPr>
              <w:pStyle w:val="a8"/>
              <w:wordWrap/>
              <w:rPr>
                <w:rFonts w:ascii="ＭＳ ゴシック" w:hAnsi="ＭＳ ゴシック"/>
                <w:spacing w:val="0"/>
              </w:rPr>
            </w:pPr>
          </w:p>
          <w:p w14:paraId="4B2E228B" w14:textId="43EFFE98" w:rsidR="00A93F77" w:rsidRPr="002C0485" w:rsidRDefault="00A93F77" w:rsidP="002C0485">
            <w:pPr>
              <w:pStyle w:val="a8"/>
              <w:wordWrap/>
              <w:rPr>
                <w:rFonts w:ascii="ＭＳ ゴシック" w:hAnsi="ＭＳ ゴシック"/>
                <w:spacing w:val="0"/>
              </w:rPr>
            </w:pPr>
          </w:p>
          <w:p w14:paraId="6906EDB9" w14:textId="49DAD09C" w:rsidR="00A93F77" w:rsidRPr="002C0485" w:rsidRDefault="00A93F77" w:rsidP="002C0485">
            <w:pPr>
              <w:pStyle w:val="a8"/>
              <w:wordWrap/>
              <w:rPr>
                <w:rFonts w:ascii="ＭＳ ゴシック" w:hAnsi="ＭＳ ゴシック"/>
                <w:spacing w:val="0"/>
              </w:rPr>
            </w:pPr>
          </w:p>
          <w:p w14:paraId="6A81DAEB" w14:textId="12B858F1" w:rsidR="00A93F77" w:rsidRPr="002C0485" w:rsidRDefault="00A93F77" w:rsidP="002C0485">
            <w:pPr>
              <w:pStyle w:val="a8"/>
              <w:wordWrap/>
              <w:rPr>
                <w:rFonts w:ascii="ＭＳ ゴシック" w:hAnsi="ＭＳ ゴシック"/>
                <w:spacing w:val="0"/>
              </w:rPr>
            </w:pPr>
          </w:p>
          <w:p w14:paraId="4538DAC9" w14:textId="312E2491" w:rsidR="00A93F77" w:rsidRPr="002C0485" w:rsidRDefault="00A93F77" w:rsidP="002C0485">
            <w:pPr>
              <w:pStyle w:val="a8"/>
              <w:wordWrap/>
              <w:rPr>
                <w:rFonts w:ascii="ＭＳ ゴシック" w:hAnsi="ＭＳ ゴシック"/>
                <w:spacing w:val="0"/>
              </w:rPr>
            </w:pPr>
          </w:p>
          <w:p w14:paraId="523D9675" w14:textId="1FC1E0CB" w:rsidR="00A93F77" w:rsidRPr="002C0485" w:rsidRDefault="00A93F77" w:rsidP="002C0485">
            <w:pPr>
              <w:pStyle w:val="a8"/>
              <w:wordWrap/>
              <w:rPr>
                <w:rFonts w:ascii="ＭＳ ゴシック" w:hAnsi="ＭＳ ゴシック"/>
                <w:spacing w:val="0"/>
              </w:rPr>
            </w:pPr>
          </w:p>
          <w:p w14:paraId="6BD9A0DD" w14:textId="16FD2550" w:rsidR="00A93F77" w:rsidRPr="002C0485" w:rsidRDefault="00A93F77" w:rsidP="002C0485">
            <w:pPr>
              <w:pStyle w:val="a8"/>
              <w:wordWrap/>
              <w:rPr>
                <w:rFonts w:ascii="ＭＳ ゴシック" w:hAnsi="ＭＳ ゴシック"/>
                <w:spacing w:val="0"/>
              </w:rPr>
            </w:pPr>
          </w:p>
          <w:p w14:paraId="088D3E9D" w14:textId="2DA7CAA1" w:rsidR="00A93F77" w:rsidRPr="002C0485" w:rsidRDefault="00A93F77" w:rsidP="002C0485">
            <w:pPr>
              <w:pStyle w:val="a8"/>
              <w:wordWrap/>
              <w:rPr>
                <w:rFonts w:ascii="ＭＳ ゴシック" w:hAnsi="ＭＳ ゴシック"/>
                <w:spacing w:val="0"/>
              </w:rPr>
            </w:pPr>
          </w:p>
          <w:p w14:paraId="191541CE" w14:textId="5F8A41F8" w:rsidR="00A93F77" w:rsidRPr="002C0485" w:rsidRDefault="00A93F77" w:rsidP="002C0485">
            <w:pPr>
              <w:pStyle w:val="a8"/>
              <w:wordWrap/>
              <w:rPr>
                <w:rFonts w:ascii="ＭＳ ゴシック" w:hAnsi="ＭＳ ゴシック"/>
                <w:spacing w:val="0"/>
              </w:rPr>
            </w:pPr>
          </w:p>
          <w:p w14:paraId="00557539"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0688125" w14:textId="77777777" w:rsidTr="00E70032">
        <w:trPr>
          <w:trHeight w:val="20"/>
        </w:trPr>
        <w:tc>
          <w:tcPr>
            <w:tcW w:w="1560" w:type="dxa"/>
          </w:tcPr>
          <w:p w14:paraId="0472CC47" w14:textId="14DB1E07"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10</w:t>
            </w:r>
            <w:r w:rsidR="00A93F77" w:rsidRPr="002C0485">
              <w:rPr>
                <w:rFonts w:ascii="ＭＳ ゴシック" w:hAnsi="ＭＳ ゴシック" w:hint="eastAsia"/>
              </w:rPr>
              <w:t xml:space="preserve">　ＡＤＬ維持等加算</w:t>
            </w:r>
          </w:p>
        </w:tc>
        <w:tc>
          <w:tcPr>
            <w:tcW w:w="5953" w:type="dxa"/>
            <w:tcBorders>
              <w:top w:val="single" w:sz="4" w:space="0" w:color="auto"/>
            </w:tcBorders>
          </w:tcPr>
          <w:p w14:paraId="6B64E6B1" w14:textId="351BC15E" w:rsidR="00A93F77" w:rsidRPr="002C0485" w:rsidRDefault="00A93F77" w:rsidP="002C0485">
            <w:pPr>
              <w:pStyle w:val="a8"/>
              <w:wordWrap/>
              <w:ind w:left="320" w:hangingChars="174" w:hanging="320"/>
              <w:rPr>
                <w:rFonts w:ascii="ＭＳ ゴシック" w:hAnsi="ＭＳ ゴシック"/>
                <w:w w:val="50"/>
              </w:rPr>
            </w:pPr>
            <w:r w:rsidRPr="002C0485">
              <w:rPr>
                <w:rFonts w:ascii="ＭＳ ゴシック" w:hAnsi="ＭＳ ゴシック" w:hint="eastAsia"/>
              </w:rPr>
              <w:t>□　特定施設入居者生活介護費について、別に厚生労働大臣が定める基準（注１）に適合しているものとして京都市長に届け出た指定特定施設において、利用者に対して指定特定施設入居者生活介護を行った場合は、評価対象期間（別に厚生労働大臣が定める期間（注２）をいう。）の満了日の属する月の翌月から</w:t>
            </w:r>
            <w:r w:rsidRPr="002C0485">
              <w:rPr>
                <w:rFonts w:ascii="ＭＳ ゴシック" w:hAnsi="ＭＳ ゴシック"/>
              </w:rPr>
              <w:t>12月以内の期間に限り</w:t>
            </w:r>
            <w:r w:rsidRPr="002C0485">
              <w:rPr>
                <w:rFonts w:ascii="ＭＳ ゴシック" w:hAnsi="ＭＳ ゴシック" w:hint="eastAsia"/>
              </w:rPr>
              <w:t>、当該基準に掲げる区分に従い、１月につき次に掲げる単位数を所定単位数に加算しているか。ただし、次に掲げるいずれかの加算を算定している場合においては、次に掲げるその他の加算は算定しない。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１０</w:t>
            </w:r>
          </w:p>
          <w:p w14:paraId="13B85F72" w14:textId="196E94E3"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⑴　ＡＤＬ維持等加算</w:t>
            </w:r>
            <w:r w:rsidRPr="002C0485">
              <w:rPr>
                <w:rFonts w:ascii="ＭＳ ゴシック" w:hAnsi="ＭＳ ゴシック"/>
              </w:rPr>
              <w:t>(Ⅰ) 30単位</w:t>
            </w:r>
          </w:p>
          <w:p w14:paraId="08F04B31" w14:textId="3AFF53DF"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⑵　ＡＤＬ維持等加算</w:t>
            </w:r>
            <w:r w:rsidRPr="002C0485">
              <w:rPr>
                <w:rFonts w:ascii="ＭＳ ゴシック" w:hAnsi="ＭＳ ゴシック"/>
              </w:rPr>
              <w:t>(Ⅱ) 60単位</w:t>
            </w:r>
          </w:p>
          <w:p w14:paraId="4992F3EB" w14:textId="77777777" w:rsidR="00A93F77" w:rsidRPr="002C0485" w:rsidRDefault="00A93F77" w:rsidP="002C0485">
            <w:pPr>
              <w:pStyle w:val="a8"/>
              <w:wordWrap/>
              <w:ind w:left="184" w:hangingChars="100" w:hanging="184"/>
              <w:rPr>
                <w:rFonts w:ascii="ＭＳ ゴシック" w:hAnsi="ＭＳ ゴシック"/>
              </w:rPr>
            </w:pPr>
          </w:p>
          <w:p w14:paraId="6DD56011" w14:textId="04D6104A"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注１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９５第１６</w:t>
            </w:r>
            <w:r w:rsidR="00124642">
              <w:rPr>
                <w:rFonts w:ascii="ＭＳ ゴシック" w:hAnsi="ＭＳ ゴシック" w:hint="eastAsia"/>
                <w:w w:val="50"/>
              </w:rPr>
              <w:t>号</w:t>
            </w:r>
            <w:r w:rsidRPr="002C0485">
              <w:rPr>
                <w:rFonts w:ascii="ＭＳ ゴシック" w:hAnsi="ＭＳ ゴシック" w:hint="eastAsia"/>
                <w:w w:val="50"/>
              </w:rPr>
              <w:t>の２</w:t>
            </w:r>
          </w:p>
          <w:p w14:paraId="4DD26F57"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イ　ＡＤＬ維持等加算</w:t>
            </w:r>
            <w:r w:rsidRPr="002C0485">
              <w:rPr>
                <w:rFonts w:ascii="ＭＳ ゴシック" w:hAnsi="ＭＳ ゴシック"/>
              </w:rPr>
              <w:t>(Ⅰ)</w:t>
            </w:r>
          </w:p>
          <w:p w14:paraId="3D9BBAA1" w14:textId="3F411EA6"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次に掲げる基準のいずれにも適合すること。</w:t>
            </w:r>
          </w:p>
          <w:p w14:paraId="727D91CE" w14:textId="5725FE6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評価対象者（当該事業所又は当該施設の利用期間（⑵において「評価対象利用期間」という。）が６月を超える者をいう。以下この号において同じ。）の総数が</w:t>
            </w:r>
            <w:r w:rsidRPr="002C0485">
              <w:rPr>
                <w:rFonts w:ascii="ＭＳ ゴシック" w:hAnsi="ＭＳ ゴシック"/>
              </w:rPr>
              <w:t>10</w:t>
            </w:r>
            <w:r w:rsidRPr="002C0485">
              <w:rPr>
                <w:rFonts w:ascii="ＭＳ ゴシック" w:hAnsi="ＭＳ ゴシック" w:hint="eastAsia"/>
              </w:rPr>
              <w:t>人以上であること。</w:t>
            </w:r>
          </w:p>
          <w:p w14:paraId="789FD232" w14:textId="30940C7A"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42DF02D9" w14:textId="4D7FA61C"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p w14:paraId="7D2D9B6A"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ロ　ＡＤＬ維持等加算</w:t>
            </w:r>
            <w:r w:rsidRPr="002C0485">
              <w:rPr>
                <w:rFonts w:ascii="ＭＳ ゴシック" w:hAnsi="ＭＳ ゴシック"/>
              </w:rPr>
              <w:t>(Ⅱ)</w:t>
            </w:r>
          </w:p>
          <w:p w14:paraId="568DDB31" w14:textId="0DF7C44A"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次に掲げる基準のいずれにも適合すること。</w:t>
            </w:r>
          </w:p>
          <w:p w14:paraId="06297A86" w14:textId="4B672E97"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⑴　イ⑴及び⑵の基準に適合するものであること。</w:t>
            </w:r>
          </w:p>
          <w:p w14:paraId="5A2B3007" w14:textId="233B91E5"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⑵　評価対象者のＡＤＬ利得の平均値が</w:t>
            </w:r>
            <w:r w:rsidR="000856FA">
              <w:rPr>
                <w:rFonts w:ascii="ＭＳ ゴシック" w:hAnsi="ＭＳ ゴシック" w:hint="eastAsia"/>
              </w:rPr>
              <w:t>３</w:t>
            </w:r>
            <w:r w:rsidRPr="002C0485">
              <w:rPr>
                <w:rFonts w:ascii="ＭＳ ゴシック" w:hAnsi="ＭＳ ゴシック" w:hint="eastAsia"/>
              </w:rPr>
              <w:t>以上であること。</w:t>
            </w:r>
          </w:p>
          <w:p w14:paraId="6932923C" w14:textId="663A3A5B" w:rsidR="00A93F77" w:rsidRPr="002C0485" w:rsidRDefault="00A93F77" w:rsidP="002C0485">
            <w:pPr>
              <w:pStyle w:val="a8"/>
              <w:wordWrap/>
              <w:ind w:leftChars="100" w:left="181" w:hanging="1"/>
              <w:rPr>
                <w:rFonts w:ascii="ＭＳ ゴシック" w:hAnsi="ＭＳ ゴシック"/>
              </w:rPr>
            </w:pPr>
          </w:p>
          <w:p w14:paraId="62DD9CC2" w14:textId="7A83C244" w:rsidR="00A93F77" w:rsidRPr="002C0485" w:rsidRDefault="00A93F77" w:rsidP="002C0485">
            <w:pPr>
              <w:pStyle w:val="a8"/>
              <w:wordWrap/>
              <w:ind w:leftChars="100" w:left="181" w:hanging="1"/>
              <w:rPr>
                <w:rFonts w:ascii="ＭＳ ゴシック" w:hAnsi="ＭＳ ゴシック"/>
              </w:rPr>
            </w:pPr>
            <w:r w:rsidRPr="002C0485">
              <w:rPr>
                <w:rFonts w:ascii="ＭＳ ゴシック" w:hAnsi="ＭＳ ゴシック" w:hint="eastAsia"/>
              </w:rPr>
              <w:t xml:space="preserve">注２　厚生労働大臣が定める期間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９４第２８号の３</w:t>
            </w:r>
          </w:p>
          <w:p w14:paraId="7CF5729F" w14:textId="21B467D4"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ＡＤＬ維持等加算の算定を開始する月の前年の同月から起算して１２月までの期間</w:t>
            </w:r>
          </w:p>
          <w:p w14:paraId="71C998D7" w14:textId="5DF9563B" w:rsidR="000F0BF0" w:rsidRPr="002C0485" w:rsidRDefault="000F0BF0" w:rsidP="002C0485">
            <w:pPr>
              <w:pStyle w:val="a8"/>
              <w:wordWrap/>
              <w:ind w:left="184" w:hangingChars="100" w:hanging="184"/>
              <w:rPr>
                <w:rFonts w:ascii="ＭＳ ゴシック" w:hAnsi="ＭＳ ゴシック"/>
              </w:rPr>
            </w:pPr>
          </w:p>
          <w:p w14:paraId="39A2AE80" w14:textId="7685858A" w:rsidR="00A93F77"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 xml:space="preserve">◎　</w:t>
            </w:r>
            <w:r w:rsidR="00E641E8" w:rsidRPr="002C0485">
              <w:rPr>
                <w:rFonts w:ascii="ＭＳ ゴシック" w:hAnsi="ＭＳ ゴシック" w:hint="eastAsia"/>
                <w:color w:val="000000" w:themeColor="text1"/>
              </w:rPr>
              <w:t>ＡＤＬの評価は、一定の研修を受けた者により、Barthel Indexを用いて行うものとする。</w:t>
            </w:r>
            <w:r w:rsidR="00E641E8" w:rsidRPr="002C0485">
              <w:rPr>
                <w:rFonts w:ascii="ＭＳ ゴシック" w:hAnsi="ＭＳ ゴシック" w:hint="eastAsia"/>
                <w:w w:val="50"/>
              </w:rPr>
              <w:t>◆平１２老企４０第２の４（１０</w:t>
            </w:r>
            <w:r w:rsidR="00E641E8" w:rsidRPr="002C0485">
              <w:rPr>
                <w:rFonts w:ascii="ＭＳ ゴシック" w:hAnsi="ＭＳ ゴシック"/>
                <w:w w:val="50"/>
              </w:rPr>
              <w:t>）①</w:t>
            </w:r>
          </w:p>
          <w:p w14:paraId="54FD235C" w14:textId="77777777" w:rsidR="00E641E8" w:rsidRPr="002C0485" w:rsidRDefault="00E641E8" w:rsidP="002C0485">
            <w:pPr>
              <w:pStyle w:val="a8"/>
              <w:wordWrap/>
              <w:rPr>
                <w:rFonts w:ascii="ＭＳ ゴシック" w:hAnsi="ＭＳ ゴシック"/>
              </w:rPr>
            </w:pPr>
          </w:p>
          <w:p w14:paraId="65F770A4" w14:textId="52951EF9" w:rsidR="000F0BF0" w:rsidRPr="002C0485" w:rsidRDefault="00CF4E9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color w:val="000000" w:themeColor="text1"/>
              </w:rPr>
              <w:t xml:space="preserve">　大臣基準告示第</w:t>
            </w:r>
            <w:r w:rsidRPr="002C0485">
              <w:rPr>
                <w:rFonts w:ascii="ＭＳ ゴシック" w:hAnsi="ＭＳ ゴシック"/>
                <w:color w:val="000000" w:themeColor="text1"/>
              </w:rPr>
              <w:t>16</w:t>
            </w:r>
            <w:r w:rsidRPr="002C0485">
              <w:rPr>
                <w:rFonts w:ascii="ＭＳ ゴシック" w:hAnsi="ＭＳ ゴシック" w:hint="eastAsia"/>
                <w:color w:val="000000" w:themeColor="text1"/>
              </w:rPr>
              <w:t>号の２イ⑵における厚生労働省へのＡＤＬ値の提出は、ＬＩＦＥを用いて行うこととする。</w:t>
            </w:r>
            <w:r w:rsidR="000F0BF0" w:rsidRPr="002C0485">
              <w:rPr>
                <w:rFonts w:ascii="ＭＳ ゴシック" w:hAnsi="ＭＳ ゴシック" w:hint="eastAsia"/>
              </w:rPr>
              <w:t>ＬＩＦＥへの提出情報、提出頻度等については、「科学的介護情報システム（ＬＩＦＥ）関連加算に関する基本的考え方並びに事務処理手順及び様式例の提示について」を参照されたい。</w:t>
            </w:r>
          </w:p>
          <w:p w14:paraId="60A92548" w14:textId="19C8538D"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ＡAction）の一連のサイクル（ＰＤＣＡサイクル）により、サービスの質の管理を行うこと。</w:t>
            </w:r>
          </w:p>
          <w:p w14:paraId="3539F51B" w14:textId="716615D2"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提出された情報については、国民の健康の保持増進及びその有する能力の維持向上に資するため、適宜活用されるものである。</w:t>
            </w:r>
          </w:p>
          <w:p w14:paraId="540835F6" w14:textId="77777777"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②</w:t>
            </w:r>
          </w:p>
          <w:p w14:paraId="3511DDB9" w14:textId="0973E424" w:rsidR="000F0BF0" w:rsidRPr="002C0485" w:rsidRDefault="000F0BF0" w:rsidP="002C0485">
            <w:pPr>
              <w:pStyle w:val="a8"/>
              <w:wordWrap/>
              <w:ind w:left="552" w:hangingChars="300" w:hanging="552"/>
              <w:rPr>
                <w:rFonts w:ascii="ＭＳ ゴシック" w:hAnsi="ＭＳ ゴシック"/>
              </w:rPr>
            </w:pPr>
          </w:p>
          <w:p w14:paraId="3E03FC11" w14:textId="036F45E0" w:rsidR="000F0BF0" w:rsidRPr="002C0485" w:rsidRDefault="000F0BF0" w:rsidP="002C0485">
            <w:pPr>
              <w:pStyle w:val="a8"/>
              <w:wordWrap/>
              <w:ind w:left="552" w:hangingChars="300" w:hanging="552"/>
              <w:rPr>
                <w:rFonts w:ascii="ＭＳ ゴシック" w:hAnsi="ＭＳ ゴシック"/>
                <w:w w:val="50"/>
              </w:rPr>
            </w:pPr>
            <w:r w:rsidRPr="002C0485">
              <w:rPr>
                <w:rFonts w:ascii="ＭＳ ゴシック" w:hAnsi="ＭＳ ゴシック" w:hint="eastAsia"/>
              </w:rPr>
              <w:t xml:space="preserve">　◎　大臣基準告示第</w:t>
            </w:r>
            <w:r w:rsidRPr="002C0485">
              <w:rPr>
                <w:rFonts w:ascii="ＭＳ ゴシック" w:hAnsi="ＭＳ ゴシック"/>
              </w:rPr>
              <w:t>16</w:t>
            </w:r>
            <w:r w:rsidRPr="002C0485">
              <w:rPr>
                <w:rFonts w:ascii="ＭＳ ゴシック" w:hAnsi="ＭＳ ゴシック" w:hint="eastAsia"/>
              </w:rPr>
              <w:t>号の２イ⑶及びロ⑵におけるＡＤＬ利得は、評価対象利用開始月の翌月から起算して６月目の月に測定したＡＤＬ値から、評価対象利用開始月に測定したＡＤＬ値を控除して得た値に、次の表の</w:t>
            </w:r>
            <w:r w:rsidR="000E72DB" w:rsidRPr="002C0485">
              <w:rPr>
                <w:rFonts w:ascii="ＭＳ ゴシック" w:hAnsi="ＭＳ ゴシック" w:hint="eastAsia"/>
              </w:rPr>
              <w:t>左</w:t>
            </w:r>
            <w:r w:rsidRPr="002C0485">
              <w:rPr>
                <w:rFonts w:ascii="ＭＳ ゴシック" w:hAnsi="ＭＳ ゴシック" w:hint="eastAsia"/>
              </w:rPr>
              <w:t>欄の評価対象利用開始月に測定したＡＤＬ値に応じてそれぞれ同表の</w:t>
            </w:r>
            <w:r w:rsidR="000E72DB" w:rsidRPr="002C0485">
              <w:rPr>
                <w:rFonts w:ascii="ＭＳ ゴシック" w:hAnsi="ＭＳ ゴシック" w:hint="eastAsia"/>
              </w:rPr>
              <w:t>右</w:t>
            </w:r>
            <w:r w:rsidRPr="002C0485">
              <w:rPr>
                <w:rFonts w:ascii="ＭＳ ゴシック" w:hAnsi="ＭＳ ゴシック" w:hint="eastAsia"/>
              </w:rPr>
              <w:t>欄に掲げる値を加えた値を平均して得た値とする。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③</w:t>
            </w:r>
          </w:p>
          <w:tbl>
            <w:tblPr>
              <w:tblStyle w:val="ab"/>
              <w:tblW w:w="0" w:type="auto"/>
              <w:jc w:val="center"/>
              <w:tblLook w:val="04A0" w:firstRow="1" w:lastRow="0" w:firstColumn="1" w:lastColumn="0" w:noHBand="0" w:noVBand="1"/>
            </w:tblPr>
            <w:tblGrid>
              <w:gridCol w:w="2693"/>
              <w:gridCol w:w="451"/>
            </w:tblGrid>
            <w:tr w:rsidR="000F0BF0" w:rsidRPr="002C0485" w14:paraId="5EF6E621" w14:textId="77777777" w:rsidTr="00501789">
              <w:trPr>
                <w:jc w:val="center"/>
              </w:trPr>
              <w:tc>
                <w:tcPr>
                  <w:tcW w:w="2693" w:type="dxa"/>
                </w:tcPr>
                <w:p w14:paraId="7B56FE2A" w14:textId="7C614352"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ＡＤＬ値が０以上</w:t>
                  </w:r>
                  <w:r w:rsidR="009E2E03" w:rsidRPr="002C0485">
                    <w:rPr>
                      <w:rFonts w:ascii="ＭＳ ゴシック" w:hAnsi="ＭＳ ゴシック" w:hint="eastAsia"/>
                    </w:rPr>
                    <w:t xml:space="preserve"> </w:t>
                  </w:r>
                  <w:r w:rsidRPr="002C0485">
                    <w:rPr>
                      <w:rFonts w:ascii="ＭＳ ゴシック" w:hAnsi="ＭＳ ゴシック"/>
                    </w:rPr>
                    <w:t>25</w:t>
                  </w:r>
                  <w:r w:rsidRPr="002C0485">
                    <w:rPr>
                      <w:rFonts w:ascii="ＭＳ ゴシック" w:hAnsi="ＭＳ ゴシック" w:hint="eastAsia"/>
                    </w:rPr>
                    <w:t>以下</w:t>
                  </w:r>
                </w:p>
              </w:tc>
              <w:tc>
                <w:tcPr>
                  <w:tcW w:w="451" w:type="dxa"/>
                </w:tcPr>
                <w:p w14:paraId="5361834C"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２</w:t>
                  </w:r>
                </w:p>
              </w:tc>
            </w:tr>
            <w:tr w:rsidR="000F0BF0" w:rsidRPr="002C0485" w14:paraId="101C29B4" w14:textId="77777777" w:rsidTr="00501789">
              <w:trPr>
                <w:jc w:val="center"/>
              </w:trPr>
              <w:tc>
                <w:tcPr>
                  <w:tcW w:w="2693" w:type="dxa"/>
                </w:tcPr>
                <w:p w14:paraId="40E772EE" w14:textId="3A60A2B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30</w:t>
                  </w:r>
                  <w:r w:rsidRPr="002C0485">
                    <w:rPr>
                      <w:rFonts w:ascii="ＭＳ ゴシック" w:hAnsi="ＭＳ ゴシック" w:hint="eastAsia"/>
                    </w:rPr>
                    <w:t>以上</w:t>
                  </w:r>
                  <w:r w:rsidR="009E2E03" w:rsidRPr="002C0485">
                    <w:rPr>
                      <w:rFonts w:ascii="ＭＳ ゴシック" w:hAnsi="ＭＳ ゴシック" w:hint="eastAsia"/>
                    </w:rPr>
                    <w:t xml:space="preserve"> </w:t>
                  </w:r>
                  <w:r w:rsidRPr="002C0485">
                    <w:rPr>
                      <w:rFonts w:ascii="ＭＳ ゴシック" w:hAnsi="ＭＳ ゴシック"/>
                    </w:rPr>
                    <w:t>50</w:t>
                  </w:r>
                  <w:r w:rsidRPr="002C0485">
                    <w:rPr>
                      <w:rFonts w:ascii="ＭＳ ゴシック" w:hAnsi="ＭＳ ゴシック" w:hint="eastAsia"/>
                    </w:rPr>
                    <w:t>以下</w:t>
                  </w:r>
                </w:p>
              </w:tc>
              <w:tc>
                <w:tcPr>
                  <w:tcW w:w="451" w:type="dxa"/>
                </w:tcPr>
                <w:p w14:paraId="0A30E05E"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２</w:t>
                  </w:r>
                </w:p>
              </w:tc>
            </w:tr>
            <w:tr w:rsidR="000F0BF0" w:rsidRPr="002C0485" w14:paraId="796B5BED" w14:textId="77777777" w:rsidTr="00501789">
              <w:trPr>
                <w:jc w:val="center"/>
              </w:trPr>
              <w:tc>
                <w:tcPr>
                  <w:tcW w:w="2693" w:type="dxa"/>
                </w:tcPr>
                <w:p w14:paraId="237890AB" w14:textId="284F1F1F"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55</w:t>
                  </w:r>
                  <w:r w:rsidRPr="002C0485">
                    <w:rPr>
                      <w:rFonts w:ascii="ＭＳ ゴシック" w:hAnsi="ＭＳ ゴシック" w:hint="eastAsia"/>
                    </w:rPr>
                    <w:t>以上</w:t>
                  </w:r>
                  <w:r w:rsidR="009E2E03" w:rsidRPr="002C0485">
                    <w:rPr>
                      <w:rFonts w:ascii="ＭＳ ゴシック" w:hAnsi="ＭＳ ゴシック" w:hint="eastAsia"/>
                    </w:rPr>
                    <w:t xml:space="preserve"> </w:t>
                  </w:r>
                  <w:r w:rsidRPr="002C0485">
                    <w:rPr>
                      <w:rFonts w:ascii="ＭＳ ゴシック" w:hAnsi="ＭＳ ゴシック"/>
                    </w:rPr>
                    <w:t>75</w:t>
                  </w:r>
                  <w:r w:rsidRPr="002C0485">
                    <w:rPr>
                      <w:rFonts w:ascii="ＭＳ ゴシック" w:hAnsi="ＭＳ ゴシック" w:hint="eastAsia"/>
                    </w:rPr>
                    <w:t>以下</w:t>
                  </w:r>
                </w:p>
              </w:tc>
              <w:tc>
                <w:tcPr>
                  <w:tcW w:w="451" w:type="dxa"/>
                </w:tcPr>
                <w:p w14:paraId="6352C563"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３</w:t>
                  </w:r>
                </w:p>
              </w:tc>
            </w:tr>
            <w:tr w:rsidR="000F0BF0" w:rsidRPr="002C0485" w14:paraId="3B99D907" w14:textId="77777777" w:rsidTr="00501789">
              <w:trPr>
                <w:jc w:val="center"/>
              </w:trPr>
              <w:tc>
                <w:tcPr>
                  <w:tcW w:w="2693" w:type="dxa"/>
                </w:tcPr>
                <w:p w14:paraId="26B281B2" w14:textId="7E69BD8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80</w:t>
                  </w:r>
                  <w:r w:rsidRPr="002C0485">
                    <w:rPr>
                      <w:rFonts w:ascii="ＭＳ ゴシック" w:hAnsi="ＭＳ ゴシック" w:hint="eastAsia"/>
                    </w:rPr>
                    <w:t>以上</w:t>
                  </w:r>
                  <w:r w:rsidRPr="002C0485">
                    <w:rPr>
                      <w:rFonts w:ascii="ＭＳ ゴシック" w:hAnsi="ＭＳ ゴシック"/>
                    </w:rPr>
                    <w:t>100</w:t>
                  </w:r>
                  <w:r w:rsidRPr="002C0485">
                    <w:rPr>
                      <w:rFonts w:ascii="ＭＳ ゴシック" w:hAnsi="ＭＳ ゴシック" w:hint="eastAsia"/>
                    </w:rPr>
                    <w:t>以下</w:t>
                  </w:r>
                </w:p>
              </w:tc>
              <w:tc>
                <w:tcPr>
                  <w:tcW w:w="451" w:type="dxa"/>
                </w:tcPr>
                <w:p w14:paraId="2926410A"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４</w:t>
                  </w:r>
                </w:p>
              </w:tc>
            </w:tr>
          </w:tbl>
          <w:p w14:paraId="4316A5EE" w14:textId="787A8A3E" w:rsidR="00A93F77" w:rsidRPr="002C0485" w:rsidRDefault="00A93F77" w:rsidP="002C0485">
            <w:pPr>
              <w:pStyle w:val="a8"/>
              <w:wordWrap/>
              <w:ind w:left="552" w:hangingChars="300" w:hanging="552"/>
              <w:rPr>
                <w:rFonts w:ascii="ＭＳ ゴシック" w:hAnsi="ＭＳ ゴシック"/>
              </w:rPr>
            </w:pPr>
          </w:p>
          <w:p w14:paraId="025529CF" w14:textId="11E65A98"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この⑽において「評価対象利用者」という。）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④</w:t>
            </w:r>
          </w:p>
          <w:p w14:paraId="5823AC42" w14:textId="77777777" w:rsidR="009E2E03" w:rsidRPr="002C0485" w:rsidRDefault="009E2E03" w:rsidP="002C0485">
            <w:pPr>
              <w:pStyle w:val="a8"/>
              <w:wordWrap/>
              <w:ind w:left="552" w:hangingChars="300" w:hanging="552"/>
              <w:rPr>
                <w:rFonts w:ascii="ＭＳ ゴシック" w:hAnsi="ＭＳ ゴシック"/>
              </w:rPr>
            </w:pPr>
          </w:p>
          <w:p w14:paraId="1EB06954" w14:textId="49EF4A87"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加算を取得する月の前年の同月に、基準に適合しているものとして都道府県知事に届け出ている場合は、届出の日から 12 月後までの期間を評価対象期間とする。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⑤</w:t>
            </w:r>
          </w:p>
          <w:p w14:paraId="7F02357E" w14:textId="238505A0" w:rsidR="009E2E03" w:rsidRPr="002C0485" w:rsidRDefault="009E2E03" w:rsidP="002C0485">
            <w:pPr>
              <w:pStyle w:val="a8"/>
              <w:wordWrap/>
              <w:ind w:left="552" w:hangingChars="300" w:hanging="552"/>
              <w:rPr>
                <w:rFonts w:ascii="ＭＳ ゴシック" w:hAnsi="ＭＳ ゴシック"/>
              </w:rPr>
            </w:pPr>
          </w:p>
          <w:p w14:paraId="43137E0F" w14:textId="5EABAED4"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令和６年度については、令和６年３月以前よりＡＤＬ維持等加算(Ⅱ)を算定している場合、ＡＤＬ利得に関わらず、評価対象期間の満了日の属する月の翌月から12月に限り算定を継続することができる。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⑥</w:t>
            </w:r>
          </w:p>
        </w:tc>
        <w:tc>
          <w:tcPr>
            <w:tcW w:w="425" w:type="dxa"/>
          </w:tcPr>
          <w:p w14:paraId="7781BA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6E187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DD7DD1D" w14:textId="55194C8A"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45ED563"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22A4F628" w14:textId="77777777" w:rsidR="00A93F77" w:rsidRPr="002C0485" w:rsidRDefault="00A93F77" w:rsidP="002C0485">
            <w:pPr>
              <w:pStyle w:val="a8"/>
              <w:wordWrap/>
              <w:rPr>
                <w:rFonts w:ascii="ＭＳ ゴシック" w:hAnsi="ＭＳ ゴシック"/>
              </w:rPr>
            </w:pPr>
          </w:p>
          <w:p w14:paraId="4160AC21" w14:textId="77777777" w:rsidR="00A93F77" w:rsidRPr="002C0485" w:rsidRDefault="00A93F77" w:rsidP="002C0485">
            <w:pPr>
              <w:pStyle w:val="a8"/>
              <w:wordWrap/>
              <w:rPr>
                <w:rFonts w:ascii="ＭＳ ゴシック" w:hAnsi="ＭＳ ゴシック"/>
              </w:rPr>
            </w:pPr>
          </w:p>
          <w:p w14:paraId="19E82160" w14:textId="77777777" w:rsidR="00A93F77" w:rsidRPr="002C0485" w:rsidRDefault="00A93F77" w:rsidP="002C0485">
            <w:pPr>
              <w:pStyle w:val="a8"/>
              <w:wordWrap/>
              <w:rPr>
                <w:rFonts w:ascii="ＭＳ ゴシック" w:hAnsi="ＭＳ ゴシック"/>
              </w:rPr>
            </w:pPr>
          </w:p>
          <w:p w14:paraId="51978110" w14:textId="77777777" w:rsidR="00A93F77" w:rsidRPr="002C0485" w:rsidRDefault="00A93F77" w:rsidP="002C0485">
            <w:pPr>
              <w:pStyle w:val="a8"/>
              <w:wordWrap/>
              <w:rPr>
                <w:rFonts w:ascii="ＭＳ ゴシック" w:hAnsi="ＭＳ ゴシック"/>
              </w:rPr>
            </w:pPr>
          </w:p>
          <w:p w14:paraId="5CF2FC10" w14:textId="77777777" w:rsidR="00A93F77" w:rsidRPr="002C0485" w:rsidRDefault="00A93F77" w:rsidP="002C0485">
            <w:pPr>
              <w:pStyle w:val="a8"/>
              <w:wordWrap/>
              <w:rPr>
                <w:rFonts w:ascii="ＭＳ ゴシック" w:hAnsi="ＭＳ ゴシック"/>
              </w:rPr>
            </w:pPr>
          </w:p>
          <w:p w14:paraId="16844FD7" w14:textId="77777777" w:rsidR="00A93F77" w:rsidRPr="002C0485" w:rsidRDefault="00A93F77" w:rsidP="002C0485">
            <w:pPr>
              <w:pStyle w:val="a8"/>
              <w:wordWrap/>
              <w:rPr>
                <w:rFonts w:ascii="ＭＳ ゴシック" w:hAnsi="ＭＳ ゴシック"/>
              </w:rPr>
            </w:pPr>
          </w:p>
          <w:p w14:paraId="76E6D99F" w14:textId="77777777" w:rsidR="00A93F77" w:rsidRPr="002C0485" w:rsidRDefault="00A93F77" w:rsidP="002C0485">
            <w:pPr>
              <w:pStyle w:val="a8"/>
              <w:wordWrap/>
              <w:rPr>
                <w:rFonts w:ascii="ＭＳ ゴシック" w:hAnsi="ＭＳ ゴシック"/>
              </w:rPr>
            </w:pPr>
          </w:p>
          <w:p w14:paraId="1B660B01" w14:textId="77777777" w:rsidR="00A93F77" w:rsidRPr="002C0485" w:rsidRDefault="00A93F77" w:rsidP="002C0485">
            <w:pPr>
              <w:pStyle w:val="a8"/>
              <w:wordWrap/>
              <w:rPr>
                <w:rFonts w:ascii="ＭＳ ゴシック" w:hAnsi="ＭＳ ゴシック"/>
              </w:rPr>
            </w:pPr>
          </w:p>
          <w:p w14:paraId="6531A2F0" w14:textId="77777777" w:rsidR="00A93F77" w:rsidRPr="002C0485" w:rsidRDefault="00A93F77" w:rsidP="002C0485">
            <w:pPr>
              <w:pStyle w:val="a8"/>
              <w:wordWrap/>
              <w:rPr>
                <w:rFonts w:ascii="ＭＳ ゴシック" w:hAnsi="ＭＳ ゴシック"/>
              </w:rPr>
            </w:pPr>
          </w:p>
          <w:p w14:paraId="36DF9DFA" w14:textId="77777777" w:rsidR="00A93F77" w:rsidRPr="002C0485" w:rsidRDefault="00A93F77" w:rsidP="002C0485">
            <w:pPr>
              <w:pStyle w:val="a8"/>
              <w:wordWrap/>
              <w:rPr>
                <w:rFonts w:ascii="ＭＳ ゴシック" w:hAnsi="ＭＳ ゴシック"/>
              </w:rPr>
            </w:pPr>
          </w:p>
          <w:p w14:paraId="40AC3DE4" w14:textId="77777777" w:rsidR="00A93F77" w:rsidRPr="002C0485" w:rsidRDefault="00A93F77" w:rsidP="002C0485">
            <w:pPr>
              <w:pStyle w:val="a8"/>
              <w:wordWrap/>
              <w:rPr>
                <w:rFonts w:ascii="ＭＳ ゴシック" w:hAnsi="ＭＳ ゴシック"/>
              </w:rPr>
            </w:pPr>
          </w:p>
          <w:p w14:paraId="679F3BBC" w14:textId="77777777" w:rsidR="00A93F77" w:rsidRPr="002C0485" w:rsidRDefault="00A93F77" w:rsidP="002C0485">
            <w:pPr>
              <w:pStyle w:val="a8"/>
              <w:wordWrap/>
              <w:rPr>
                <w:rFonts w:ascii="ＭＳ ゴシック" w:hAnsi="ＭＳ ゴシック"/>
              </w:rPr>
            </w:pPr>
          </w:p>
          <w:p w14:paraId="7FCAAD60" w14:textId="77777777" w:rsidR="00A93F77" w:rsidRPr="002C0485" w:rsidRDefault="00A93F77" w:rsidP="002C0485">
            <w:pPr>
              <w:pStyle w:val="a8"/>
              <w:wordWrap/>
              <w:rPr>
                <w:rFonts w:ascii="ＭＳ ゴシック" w:hAnsi="ＭＳ ゴシック"/>
              </w:rPr>
            </w:pPr>
          </w:p>
          <w:p w14:paraId="0D989393" w14:textId="77777777" w:rsidR="00A93F77" w:rsidRPr="002C0485" w:rsidRDefault="00A93F77" w:rsidP="002C0485">
            <w:pPr>
              <w:pStyle w:val="a8"/>
              <w:wordWrap/>
              <w:rPr>
                <w:rFonts w:ascii="ＭＳ ゴシック" w:hAnsi="ＭＳ ゴシック"/>
              </w:rPr>
            </w:pPr>
          </w:p>
          <w:p w14:paraId="1B813482" w14:textId="77777777" w:rsidR="00A93F77" w:rsidRPr="002C0485" w:rsidRDefault="00A93F77" w:rsidP="002C0485">
            <w:pPr>
              <w:pStyle w:val="a8"/>
              <w:wordWrap/>
              <w:rPr>
                <w:rFonts w:ascii="ＭＳ ゴシック" w:hAnsi="ＭＳ ゴシック"/>
              </w:rPr>
            </w:pPr>
          </w:p>
          <w:p w14:paraId="088486E6" w14:textId="77777777" w:rsidR="00A93F77" w:rsidRPr="002C0485" w:rsidRDefault="00A93F77" w:rsidP="002C0485">
            <w:pPr>
              <w:pStyle w:val="a8"/>
              <w:wordWrap/>
              <w:rPr>
                <w:rFonts w:ascii="ＭＳ ゴシック" w:hAnsi="ＭＳ ゴシック"/>
              </w:rPr>
            </w:pPr>
          </w:p>
          <w:p w14:paraId="7A7A1180" w14:textId="77777777" w:rsidR="00A93F77" w:rsidRPr="002C0485" w:rsidRDefault="00A93F77" w:rsidP="002C0485">
            <w:pPr>
              <w:pStyle w:val="a8"/>
              <w:wordWrap/>
              <w:rPr>
                <w:rFonts w:ascii="ＭＳ ゴシック" w:hAnsi="ＭＳ ゴシック"/>
              </w:rPr>
            </w:pPr>
          </w:p>
          <w:p w14:paraId="3344C33F" w14:textId="77777777" w:rsidR="00A93F77" w:rsidRPr="002C0485" w:rsidRDefault="00A93F77" w:rsidP="002C0485">
            <w:pPr>
              <w:pStyle w:val="a8"/>
              <w:wordWrap/>
              <w:rPr>
                <w:rFonts w:ascii="ＭＳ ゴシック" w:hAnsi="ＭＳ ゴシック"/>
              </w:rPr>
            </w:pPr>
          </w:p>
          <w:p w14:paraId="40FB67B8" w14:textId="77777777" w:rsidR="00A93F77" w:rsidRPr="002C0485" w:rsidRDefault="00A93F77" w:rsidP="002C0485">
            <w:pPr>
              <w:pStyle w:val="a8"/>
              <w:wordWrap/>
              <w:rPr>
                <w:rFonts w:ascii="ＭＳ ゴシック" w:hAnsi="ＭＳ ゴシック"/>
              </w:rPr>
            </w:pPr>
          </w:p>
          <w:p w14:paraId="732D5C28" w14:textId="77777777" w:rsidR="00A93F77" w:rsidRPr="002C0485" w:rsidRDefault="00A93F77" w:rsidP="002C0485">
            <w:pPr>
              <w:pStyle w:val="a8"/>
              <w:wordWrap/>
              <w:rPr>
                <w:rFonts w:ascii="ＭＳ ゴシック" w:hAnsi="ＭＳ ゴシック"/>
              </w:rPr>
            </w:pPr>
          </w:p>
          <w:p w14:paraId="500D99E8" w14:textId="77777777" w:rsidR="00A93F77" w:rsidRPr="002C0485" w:rsidRDefault="00A93F77" w:rsidP="002C0485">
            <w:pPr>
              <w:pStyle w:val="a8"/>
              <w:wordWrap/>
              <w:rPr>
                <w:rFonts w:ascii="ＭＳ ゴシック" w:hAnsi="ＭＳ ゴシック"/>
              </w:rPr>
            </w:pPr>
          </w:p>
          <w:p w14:paraId="1C36F29D" w14:textId="77777777" w:rsidR="00A93F77" w:rsidRPr="002C0485" w:rsidRDefault="00A93F77" w:rsidP="002C0485">
            <w:pPr>
              <w:pStyle w:val="a8"/>
              <w:wordWrap/>
              <w:rPr>
                <w:rFonts w:ascii="ＭＳ ゴシック" w:hAnsi="ＭＳ ゴシック"/>
              </w:rPr>
            </w:pPr>
          </w:p>
          <w:p w14:paraId="1DB66723" w14:textId="77777777" w:rsidR="00A93F77" w:rsidRPr="002C0485" w:rsidRDefault="00A93F77" w:rsidP="002C0485">
            <w:pPr>
              <w:pStyle w:val="a8"/>
              <w:wordWrap/>
              <w:rPr>
                <w:rFonts w:ascii="ＭＳ ゴシック" w:hAnsi="ＭＳ ゴシック"/>
              </w:rPr>
            </w:pPr>
          </w:p>
          <w:p w14:paraId="7117B15D" w14:textId="77777777" w:rsidR="00A93F77" w:rsidRPr="002C0485" w:rsidRDefault="00A93F77" w:rsidP="002C0485">
            <w:pPr>
              <w:pStyle w:val="a8"/>
              <w:wordWrap/>
              <w:rPr>
                <w:rFonts w:ascii="ＭＳ ゴシック" w:hAnsi="ＭＳ ゴシック"/>
              </w:rPr>
            </w:pPr>
          </w:p>
          <w:p w14:paraId="47BD35B2" w14:textId="77777777" w:rsidR="00A93F77" w:rsidRPr="002C0485" w:rsidRDefault="00A93F77" w:rsidP="002C0485">
            <w:pPr>
              <w:pStyle w:val="a8"/>
              <w:wordWrap/>
              <w:rPr>
                <w:rFonts w:ascii="ＭＳ ゴシック" w:hAnsi="ＭＳ ゴシック"/>
              </w:rPr>
            </w:pPr>
          </w:p>
          <w:p w14:paraId="676DF63F" w14:textId="77777777" w:rsidR="00A93F77" w:rsidRPr="002C0485" w:rsidRDefault="00A93F77" w:rsidP="002C0485">
            <w:pPr>
              <w:pStyle w:val="a8"/>
              <w:wordWrap/>
              <w:rPr>
                <w:rFonts w:ascii="ＭＳ ゴシック" w:hAnsi="ＭＳ ゴシック"/>
              </w:rPr>
            </w:pPr>
          </w:p>
          <w:p w14:paraId="310C03E8" w14:textId="77777777" w:rsidR="00A93F77" w:rsidRPr="002C0485" w:rsidRDefault="00A93F77" w:rsidP="002C0485">
            <w:pPr>
              <w:pStyle w:val="a8"/>
              <w:wordWrap/>
              <w:rPr>
                <w:rFonts w:ascii="ＭＳ ゴシック" w:hAnsi="ＭＳ ゴシック"/>
              </w:rPr>
            </w:pPr>
          </w:p>
          <w:p w14:paraId="263B9431" w14:textId="77777777" w:rsidR="00A93F77" w:rsidRPr="002C0485" w:rsidRDefault="00A93F77" w:rsidP="002C0485">
            <w:pPr>
              <w:pStyle w:val="a8"/>
              <w:wordWrap/>
              <w:rPr>
                <w:rFonts w:ascii="ＭＳ ゴシック" w:hAnsi="ＭＳ ゴシック"/>
              </w:rPr>
            </w:pPr>
          </w:p>
          <w:p w14:paraId="5D0A5EFA" w14:textId="77777777" w:rsidR="00A93F77" w:rsidRPr="002C0485" w:rsidRDefault="00A93F77" w:rsidP="002C0485">
            <w:pPr>
              <w:pStyle w:val="a8"/>
              <w:wordWrap/>
              <w:rPr>
                <w:rFonts w:ascii="ＭＳ ゴシック" w:hAnsi="ＭＳ ゴシック"/>
              </w:rPr>
            </w:pPr>
          </w:p>
          <w:p w14:paraId="4F18720D" w14:textId="77777777" w:rsidR="00A93F77" w:rsidRPr="002C0485" w:rsidRDefault="00A93F77" w:rsidP="002C0485">
            <w:pPr>
              <w:pStyle w:val="a8"/>
              <w:wordWrap/>
              <w:rPr>
                <w:rFonts w:ascii="ＭＳ ゴシック" w:hAnsi="ＭＳ ゴシック"/>
              </w:rPr>
            </w:pPr>
          </w:p>
          <w:p w14:paraId="57BE319E" w14:textId="77777777" w:rsidR="00A93F77" w:rsidRPr="002C0485" w:rsidRDefault="00A93F77" w:rsidP="002C0485">
            <w:pPr>
              <w:pStyle w:val="a8"/>
              <w:wordWrap/>
              <w:rPr>
                <w:rFonts w:ascii="ＭＳ ゴシック" w:hAnsi="ＭＳ ゴシック"/>
              </w:rPr>
            </w:pPr>
          </w:p>
          <w:p w14:paraId="451F4935" w14:textId="77777777" w:rsidR="00A93F77" w:rsidRPr="002C0485" w:rsidRDefault="00A93F77" w:rsidP="002C0485">
            <w:pPr>
              <w:pStyle w:val="a8"/>
              <w:wordWrap/>
              <w:rPr>
                <w:rFonts w:ascii="ＭＳ ゴシック" w:hAnsi="ＭＳ ゴシック"/>
              </w:rPr>
            </w:pPr>
          </w:p>
          <w:p w14:paraId="5AE55508" w14:textId="77777777" w:rsidR="00A93F77" w:rsidRPr="002C0485" w:rsidRDefault="00A93F77" w:rsidP="002C0485">
            <w:pPr>
              <w:pStyle w:val="a8"/>
              <w:wordWrap/>
              <w:rPr>
                <w:rFonts w:ascii="ＭＳ ゴシック" w:hAnsi="ＭＳ ゴシック"/>
              </w:rPr>
            </w:pPr>
          </w:p>
          <w:p w14:paraId="1E89024D" w14:textId="77777777" w:rsidR="00A93F77" w:rsidRPr="002C0485" w:rsidRDefault="00A93F77" w:rsidP="002C0485">
            <w:pPr>
              <w:pStyle w:val="a8"/>
              <w:wordWrap/>
              <w:rPr>
                <w:rFonts w:ascii="ＭＳ ゴシック" w:hAnsi="ＭＳ ゴシック"/>
              </w:rPr>
            </w:pPr>
          </w:p>
          <w:p w14:paraId="2D25E480" w14:textId="77777777" w:rsidR="00A93F77" w:rsidRPr="002C0485" w:rsidRDefault="00A93F77" w:rsidP="002C0485">
            <w:pPr>
              <w:pStyle w:val="a8"/>
              <w:wordWrap/>
              <w:rPr>
                <w:rFonts w:ascii="ＭＳ ゴシック" w:hAnsi="ＭＳ ゴシック"/>
              </w:rPr>
            </w:pPr>
          </w:p>
          <w:p w14:paraId="39F90137" w14:textId="77777777" w:rsidR="00A93F77" w:rsidRPr="002C0485" w:rsidRDefault="00A93F77" w:rsidP="002C0485">
            <w:pPr>
              <w:pStyle w:val="a8"/>
              <w:wordWrap/>
              <w:rPr>
                <w:rFonts w:ascii="ＭＳ ゴシック" w:hAnsi="ＭＳ ゴシック"/>
              </w:rPr>
            </w:pPr>
          </w:p>
          <w:p w14:paraId="2D252676" w14:textId="77777777" w:rsidR="00A93F77" w:rsidRPr="002C0485" w:rsidRDefault="00A93F77" w:rsidP="002C0485">
            <w:pPr>
              <w:pStyle w:val="a8"/>
              <w:wordWrap/>
              <w:rPr>
                <w:rFonts w:ascii="ＭＳ ゴシック" w:hAnsi="ＭＳ ゴシック"/>
              </w:rPr>
            </w:pPr>
          </w:p>
          <w:p w14:paraId="3543BF77" w14:textId="77777777" w:rsidR="00A93F77" w:rsidRPr="002C0485" w:rsidRDefault="00A93F77" w:rsidP="002C0485">
            <w:pPr>
              <w:pStyle w:val="a8"/>
              <w:wordWrap/>
              <w:rPr>
                <w:rFonts w:ascii="ＭＳ ゴシック" w:hAnsi="ＭＳ ゴシック"/>
              </w:rPr>
            </w:pPr>
          </w:p>
          <w:p w14:paraId="56697BFE" w14:textId="77777777" w:rsidR="00A93F77" w:rsidRPr="002C0485" w:rsidRDefault="00A93F77" w:rsidP="002C0485">
            <w:pPr>
              <w:pStyle w:val="a8"/>
              <w:wordWrap/>
              <w:rPr>
                <w:rFonts w:ascii="ＭＳ ゴシック" w:hAnsi="ＭＳ ゴシック"/>
              </w:rPr>
            </w:pPr>
          </w:p>
          <w:p w14:paraId="36ED4839"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ＬＩＦＥへの提出</w:t>
            </w:r>
          </w:p>
          <w:p w14:paraId="0903D52E" w14:textId="47F87252"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【有　・　無】</w:t>
            </w:r>
          </w:p>
          <w:p w14:paraId="2C675F39" w14:textId="77777777" w:rsidR="00A93F77" w:rsidRPr="002C0485" w:rsidRDefault="00A93F77" w:rsidP="002C0485">
            <w:pPr>
              <w:pStyle w:val="a8"/>
              <w:wordWrap/>
              <w:rPr>
                <w:rFonts w:ascii="ＭＳ ゴシック" w:hAnsi="ＭＳ ゴシック"/>
              </w:rPr>
            </w:pPr>
          </w:p>
          <w:p w14:paraId="2D763E42" w14:textId="77777777" w:rsidR="00A93F77" w:rsidRPr="002C0485" w:rsidRDefault="00A93F77" w:rsidP="002C0485">
            <w:pPr>
              <w:pStyle w:val="a8"/>
              <w:wordWrap/>
              <w:rPr>
                <w:rFonts w:ascii="ＭＳ ゴシック" w:hAnsi="ＭＳ ゴシック"/>
              </w:rPr>
            </w:pPr>
          </w:p>
          <w:p w14:paraId="0FA6D6CB" w14:textId="77777777" w:rsidR="00A93F77" w:rsidRPr="002C0485" w:rsidRDefault="00A93F77" w:rsidP="002C0485">
            <w:pPr>
              <w:pStyle w:val="a8"/>
              <w:wordWrap/>
              <w:rPr>
                <w:rFonts w:ascii="ＭＳ ゴシック" w:hAnsi="ＭＳ ゴシック"/>
              </w:rPr>
            </w:pPr>
          </w:p>
          <w:p w14:paraId="3D4A8F4E" w14:textId="2C3F337C" w:rsidR="00A93F77" w:rsidRPr="002C0485" w:rsidRDefault="00A93F77" w:rsidP="002C0485">
            <w:pPr>
              <w:pStyle w:val="a8"/>
              <w:wordWrap/>
              <w:rPr>
                <w:rFonts w:ascii="ＭＳ ゴシック" w:hAnsi="ＭＳ ゴシック"/>
              </w:rPr>
            </w:pPr>
          </w:p>
        </w:tc>
      </w:tr>
      <w:tr w:rsidR="00A93F77" w:rsidRPr="002C0485" w14:paraId="7D83010E" w14:textId="77777777" w:rsidTr="00A87307">
        <w:tc>
          <w:tcPr>
            <w:tcW w:w="1560" w:type="dxa"/>
          </w:tcPr>
          <w:p w14:paraId="17055084" w14:textId="4135874B"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11</w:t>
            </w:r>
            <w:r w:rsidR="00A93F77" w:rsidRPr="002C0485">
              <w:rPr>
                <w:rFonts w:ascii="ＭＳ ゴシック" w:hAnsi="ＭＳ ゴシック" w:hint="eastAsia"/>
              </w:rPr>
              <w:t xml:space="preserve">　夜間看護体制加算</w:t>
            </w:r>
          </w:p>
        </w:tc>
        <w:tc>
          <w:tcPr>
            <w:tcW w:w="5953" w:type="dxa"/>
          </w:tcPr>
          <w:p w14:paraId="5A637BDD" w14:textId="7412373A" w:rsidR="00BE212B" w:rsidRPr="002C0485" w:rsidRDefault="00A93F77" w:rsidP="002C0485">
            <w:pPr>
              <w:pStyle w:val="a8"/>
              <w:wordWrap/>
              <w:ind w:left="320" w:hangingChars="174" w:hanging="320"/>
              <w:rPr>
                <w:rFonts w:ascii="ＭＳ ゴシック" w:hAnsi="ＭＳ ゴシック"/>
              </w:rPr>
            </w:pPr>
            <w:r w:rsidRPr="002C0485">
              <w:rPr>
                <w:rFonts w:ascii="ＭＳ ゴシック" w:hAnsi="ＭＳ ゴシック" w:hint="eastAsia"/>
              </w:rPr>
              <w:t>□　特定施設入居者生活介護費について、別に厚生労働大臣が定める施設基準（注）に適合するものとして京都市長に届け出た指定特定施設において、利用者に対して、指定特定施設入居者生活介護を行った場合</w:t>
            </w:r>
            <w:r w:rsidR="00BE212B" w:rsidRPr="002C0485">
              <w:rPr>
                <w:rFonts w:ascii="ＭＳ ゴシック" w:hAnsi="ＭＳ ゴシック" w:hint="eastAsia"/>
              </w:rPr>
              <w:t>は</w:t>
            </w:r>
            <w:r w:rsidRPr="002C0485">
              <w:rPr>
                <w:rFonts w:ascii="ＭＳ ゴシック" w:hAnsi="ＭＳ ゴシック" w:hint="eastAsia"/>
              </w:rPr>
              <w:t>、</w:t>
            </w:r>
            <w:r w:rsidR="00BE212B" w:rsidRPr="002C0485">
              <w:rPr>
                <w:rFonts w:ascii="ＭＳ ゴシック" w:hAnsi="ＭＳ ゴシック" w:hint="eastAsia"/>
              </w:rPr>
              <w:t>当該基準に掲げる区分に従い、</w:t>
            </w:r>
            <w:r w:rsidRPr="002C0485">
              <w:rPr>
                <w:rFonts w:ascii="ＭＳ ゴシック" w:hAnsi="ＭＳ ゴシック" w:hint="eastAsia"/>
              </w:rPr>
              <w:t>１日につき</w:t>
            </w:r>
            <w:r w:rsidR="00BE212B" w:rsidRPr="002C0485">
              <w:rPr>
                <w:rFonts w:ascii="ＭＳ ゴシック" w:hAnsi="ＭＳ ゴシック" w:hint="eastAsia"/>
              </w:rPr>
              <w:t>次に掲げる単位数</w:t>
            </w:r>
            <w:r w:rsidRPr="002C0485">
              <w:rPr>
                <w:rFonts w:ascii="ＭＳ ゴシック" w:hAnsi="ＭＳ ゴシック"/>
              </w:rPr>
              <w:t>を所定単位数に加算しているか。</w:t>
            </w:r>
          </w:p>
          <w:p w14:paraId="7A504B22" w14:textId="79DD92CB" w:rsidR="00A93F77" w:rsidRPr="002C0485" w:rsidRDefault="00BE212B" w:rsidP="000E2760">
            <w:pPr>
              <w:pStyle w:val="a8"/>
              <w:wordWrap/>
              <w:ind w:leftChars="183" w:left="329" w:firstLineChars="100" w:firstLine="184"/>
              <w:rPr>
                <w:rFonts w:ascii="ＭＳ ゴシック" w:hAnsi="ＭＳ ゴシック"/>
              </w:rPr>
            </w:pPr>
            <w:r w:rsidRPr="002C0485">
              <w:rPr>
                <w:rFonts w:ascii="ＭＳ ゴシック" w:hAnsi="ＭＳ ゴシック" w:hint="eastAsia"/>
              </w:rPr>
              <w:t>ただし、次に掲げるいずれかの加算を算定している場合においては、次に掲げるその他の加算は算定しない。</w:t>
            </w:r>
            <w:r w:rsidR="00A93F77" w:rsidRPr="002C0485">
              <w:rPr>
                <w:rFonts w:ascii="ＭＳ ゴシック" w:hAnsi="ＭＳ ゴシック" w:hint="eastAsia"/>
                <w:w w:val="50"/>
              </w:rPr>
              <w:t>◆平１２厚告１９別表１０注</w:t>
            </w:r>
            <w:r w:rsidRPr="002C0485">
              <w:rPr>
                <w:rFonts w:ascii="ＭＳ ゴシック" w:hAnsi="ＭＳ ゴシック" w:hint="eastAsia"/>
                <w:w w:val="50"/>
              </w:rPr>
              <w:t>１１</w:t>
            </w:r>
          </w:p>
          <w:p w14:paraId="78182F38" w14:textId="75973179" w:rsidR="00003A7A" w:rsidRPr="002C0485" w:rsidRDefault="00003A7A" w:rsidP="002C0485">
            <w:pPr>
              <w:pStyle w:val="a8"/>
              <w:wordWrap/>
              <w:ind w:left="412" w:hangingChars="224" w:hanging="412"/>
              <w:rPr>
                <w:rFonts w:ascii="ＭＳ ゴシック" w:hAnsi="ＭＳ ゴシック"/>
              </w:rPr>
            </w:pPr>
            <w:r w:rsidRPr="002C0485">
              <w:rPr>
                <w:rFonts w:ascii="ＭＳ ゴシック" w:hAnsi="ＭＳ ゴシック" w:hint="eastAsia"/>
              </w:rPr>
              <w:t xml:space="preserve">　　⑴　</w:t>
            </w:r>
            <w:r w:rsidRPr="002C0485">
              <w:rPr>
                <w:rFonts w:ascii="ＭＳ ゴシック" w:hAnsi="ＭＳ ゴシック"/>
              </w:rPr>
              <w:t>夜間看護体制加算</w:t>
            </w:r>
            <w:r w:rsidRPr="002C0485">
              <w:rPr>
                <w:rFonts w:ascii="ＭＳ ゴシック" w:hAnsi="ＭＳ ゴシック" w:hint="eastAsia"/>
              </w:rPr>
              <w:t>(</w:t>
            </w:r>
            <w:r w:rsidRPr="002C0485">
              <w:rPr>
                <w:rFonts w:ascii="ＭＳ ゴシック" w:hAnsi="ＭＳ ゴシック" w:cs="ＭＳ 明朝" w:hint="eastAsia"/>
              </w:rPr>
              <w:t>Ⅰ</w:t>
            </w:r>
            <w:r w:rsidRPr="002C0485">
              <w:rPr>
                <w:rFonts w:ascii="ＭＳ ゴシック" w:hAnsi="ＭＳ ゴシック" w:hint="eastAsia"/>
              </w:rPr>
              <w:t>)</w:t>
            </w:r>
            <w:r w:rsidRPr="002C0485">
              <w:rPr>
                <w:rFonts w:ascii="ＭＳ ゴシック" w:hAnsi="ＭＳ ゴシック"/>
              </w:rPr>
              <w:t xml:space="preserve"> </w:t>
            </w:r>
            <w:r w:rsidRPr="002C0485">
              <w:rPr>
                <w:rFonts w:ascii="ＭＳ ゴシック" w:hAnsi="ＭＳ ゴシック" w:hint="eastAsia"/>
              </w:rPr>
              <w:t>18</w:t>
            </w:r>
            <w:r w:rsidRPr="002C0485">
              <w:rPr>
                <w:rFonts w:ascii="ＭＳ ゴシック" w:hAnsi="ＭＳ ゴシック"/>
              </w:rPr>
              <w:t>単位</w:t>
            </w:r>
          </w:p>
          <w:p w14:paraId="52D85E38" w14:textId="4451F29B" w:rsidR="00003A7A" w:rsidRPr="002C0485" w:rsidRDefault="00003A7A" w:rsidP="002C0485">
            <w:pPr>
              <w:pStyle w:val="a8"/>
              <w:wordWrap/>
              <w:ind w:left="412" w:hangingChars="224" w:hanging="412"/>
              <w:rPr>
                <w:rFonts w:ascii="ＭＳ ゴシック" w:hAnsi="ＭＳ ゴシック"/>
              </w:rPr>
            </w:pPr>
            <w:r w:rsidRPr="002C0485">
              <w:rPr>
                <w:rFonts w:ascii="ＭＳ ゴシック" w:hAnsi="ＭＳ ゴシック" w:cs="ＭＳ 明朝" w:hint="eastAsia"/>
              </w:rPr>
              <w:t xml:space="preserve">　　⑵</w:t>
            </w:r>
            <w:r w:rsidRPr="002C0485">
              <w:rPr>
                <w:rFonts w:ascii="ＭＳ ゴシック" w:hAnsi="ＭＳ ゴシック" w:hint="eastAsia"/>
              </w:rPr>
              <w:t xml:space="preserve">　</w:t>
            </w:r>
            <w:r w:rsidRPr="002C0485">
              <w:rPr>
                <w:rFonts w:ascii="ＭＳ ゴシック" w:hAnsi="ＭＳ ゴシック"/>
              </w:rPr>
              <w:t>夜間看護体制加算</w:t>
            </w:r>
            <w:r w:rsidRPr="002C0485">
              <w:rPr>
                <w:rFonts w:ascii="ＭＳ ゴシック" w:hAnsi="ＭＳ ゴシック" w:hint="eastAsia"/>
              </w:rPr>
              <w:t>(</w:t>
            </w:r>
            <w:r w:rsidRPr="002C0485">
              <w:rPr>
                <w:rFonts w:ascii="ＭＳ ゴシック" w:hAnsi="ＭＳ ゴシック" w:cs="ＭＳ 明朝" w:hint="eastAsia"/>
              </w:rPr>
              <w:t>Ⅱ)</w:t>
            </w:r>
            <w:r w:rsidRPr="002C0485">
              <w:rPr>
                <w:rFonts w:ascii="ＭＳ ゴシック" w:hAnsi="ＭＳ ゴシック" w:hint="eastAsia"/>
              </w:rPr>
              <w:t xml:space="preserve"> </w:t>
            </w:r>
            <w:r w:rsidRPr="002C0485">
              <w:rPr>
                <w:rFonts w:ascii="ＭＳ ゴシック" w:hAnsi="ＭＳ ゴシック"/>
              </w:rPr>
              <w:t xml:space="preserve"> 9単位</w:t>
            </w:r>
          </w:p>
          <w:p w14:paraId="312BCB04" w14:textId="77777777" w:rsidR="00003A7A" w:rsidRPr="002C0485" w:rsidRDefault="00003A7A" w:rsidP="002C0485">
            <w:pPr>
              <w:pStyle w:val="a8"/>
              <w:wordWrap/>
              <w:ind w:left="164" w:hangingChars="174" w:hanging="164"/>
              <w:rPr>
                <w:rFonts w:ascii="ＭＳ ゴシック" w:hAnsi="ＭＳ ゴシック"/>
                <w:w w:val="50"/>
              </w:rPr>
            </w:pPr>
          </w:p>
          <w:p w14:paraId="755F5DEB" w14:textId="193E39E5"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 xml:space="preserve">注　厚生労働大臣が定める施設基準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９６第２３号</w:t>
            </w:r>
          </w:p>
          <w:p w14:paraId="0636B918" w14:textId="7F015C47" w:rsidR="000856FA" w:rsidRPr="000E2760" w:rsidRDefault="00A93F77" w:rsidP="000E2760">
            <w:pPr>
              <w:pStyle w:val="a8"/>
              <w:wordWrap/>
              <w:ind w:left="546" w:hangingChars="300" w:hanging="546"/>
            </w:pPr>
            <w:r w:rsidRPr="002C0485">
              <w:rPr>
                <w:rFonts w:ascii="ＭＳ ゴシック" w:hAnsi="ＭＳ ゴシック"/>
                <w:spacing w:val="1"/>
              </w:rPr>
              <w:t xml:space="preserve">  　</w:t>
            </w:r>
            <w:r w:rsidRPr="002C0485">
              <w:rPr>
                <w:rFonts w:ascii="ＭＳ ゴシック" w:hAnsi="ＭＳ ゴシック" w:hint="eastAsia"/>
              </w:rPr>
              <w:t xml:space="preserve">イ　</w:t>
            </w:r>
            <w:r w:rsidR="000856FA" w:rsidRPr="000856FA">
              <w:rPr>
                <w:rFonts w:hint="eastAsia"/>
              </w:rPr>
              <w:t>夜間看護体制加算</w:t>
            </w:r>
            <w:r w:rsidR="000856FA" w:rsidRPr="000E2760">
              <w:t>(</w:t>
            </w:r>
            <w:r w:rsidR="000856FA" w:rsidRPr="000E2760">
              <w:rPr>
                <w:rFonts w:hint="eastAsia"/>
              </w:rPr>
              <w:t>Ⅰ</w:t>
            </w:r>
            <w:r w:rsidR="000856FA" w:rsidRPr="000E2760">
              <w:t>)</w:t>
            </w:r>
            <w:r w:rsidR="000856FA" w:rsidRPr="000E2760">
              <w:rPr>
                <w:rFonts w:hint="eastAsia"/>
              </w:rPr>
              <w:t>を算定すべき指定特定施設入居者生活介護の施設基準</w:t>
            </w:r>
            <w:r w:rsidR="000856FA" w:rsidRPr="000E2760">
              <w:t xml:space="preserve"> </w:t>
            </w:r>
          </w:p>
          <w:p w14:paraId="7C67823D" w14:textId="3480F8DC" w:rsidR="000856FA" w:rsidRPr="000E2760" w:rsidRDefault="000856FA" w:rsidP="000E2760">
            <w:pPr>
              <w:pStyle w:val="Default"/>
              <w:ind w:leftChars="257" w:left="603" w:hangingChars="78" w:hanging="140"/>
              <w:jc w:val="both"/>
              <w:rPr>
                <w:sz w:val="18"/>
                <w:szCs w:val="18"/>
              </w:rPr>
            </w:pPr>
            <w:r w:rsidRPr="000E2760">
              <w:rPr>
                <w:rFonts w:hint="eastAsia"/>
                <w:sz w:val="18"/>
                <w:szCs w:val="18"/>
              </w:rPr>
              <w:t>⑴</w:t>
            </w:r>
            <w:r w:rsidRPr="000E2760">
              <w:rPr>
                <w:sz w:val="18"/>
                <w:szCs w:val="18"/>
              </w:rPr>
              <w:t xml:space="preserve"> </w:t>
            </w:r>
            <w:r w:rsidRPr="000E2760">
              <w:rPr>
                <w:rFonts w:hint="eastAsia"/>
                <w:sz w:val="18"/>
                <w:szCs w:val="18"/>
              </w:rPr>
              <w:t>常勤の看護師を</w:t>
            </w:r>
            <w:r w:rsidR="00246982">
              <w:rPr>
                <w:rFonts w:hint="eastAsia"/>
                <w:sz w:val="18"/>
                <w:szCs w:val="18"/>
              </w:rPr>
              <w:t>１</w:t>
            </w:r>
            <w:r w:rsidRPr="000E2760">
              <w:rPr>
                <w:rFonts w:hint="eastAsia"/>
                <w:sz w:val="18"/>
                <w:szCs w:val="18"/>
              </w:rPr>
              <w:t>名以上配置し、看護に係る責任者を定めていること。</w:t>
            </w:r>
            <w:r w:rsidRPr="000E2760">
              <w:rPr>
                <w:sz w:val="18"/>
                <w:szCs w:val="18"/>
              </w:rPr>
              <w:t xml:space="preserve"> </w:t>
            </w:r>
          </w:p>
          <w:p w14:paraId="29FC6B07" w14:textId="3CEE1504" w:rsidR="000856FA" w:rsidRPr="000E2760" w:rsidRDefault="000856FA" w:rsidP="000E2760">
            <w:pPr>
              <w:pStyle w:val="Default"/>
              <w:ind w:leftChars="257" w:left="603" w:hangingChars="78" w:hanging="140"/>
              <w:jc w:val="both"/>
              <w:rPr>
                <w:sz w:val="18"/>
                <w:szCs w:val="18"/>
              </w:rPr>
            </w:pPr>
            <w:r w:rsidRPr="000E2760">
              <w:rPr>
                <w:rFonts w:hint="eastAsia"/>
                <w:sz w:val="18"/>
                <w:szCs w:val="18"/>
              </w:rPr>
              <w:t>⑵</w:t>
            </w:r>
            <w:r w:rsidRPr="000E2760">
              <w:rPr>
                <w:sz w:val="18"/>
                <w:szCs w:val="18"/>
              </w:rPr>
              <w:t xml:space="preserve"> </w:t>
            </w:r>
            <w:r w:rsidRPr="000E2760">
              <w:rPr>
                <w:rFonts w:hint="eastAsia"/>
                <w:sz w:val="18"/>
                <w:szCs w:val="18"/>
              </w:rPr>
              <w:t>当該加算を算定する期間において、夜勤又は宿直を行う看護職員の数が</w:t>
            </w:r>
            <w:r w:rsidR="00246982">
              <w:rPr>
                <w:rFonts w:hint="eastAsia"/>
                <w:sz w:val="18"/>
                <w:szCs w:val="18"/>
              </w:rPr>
              <w:t>１</w:t>
            </w:r>
            <w:r w:rsidRPr="000E2760">
              <w:rPr>
                <w:rFonts w:hint="eastAsia"/>
                <w:sz w:val="18"/>
                <w:szCs w:val="18"/>
              </w:rPr>
              <w:t>名以上であって、かつ、必要に応じて健康上の管理等を行う体制を確保していること。</w:t>
            </w:r>
            <w:r w:rsidRPr="000E2760">
              <w:rPr>
                <w:sz w:val="18"/>
                <w:szCs w:val="18"/>
              </w:rPr>
              <w:t xml:space="preserve"> </w:t>
            </w:r>
          </w:p>
          <w:p w14:paraId="66A30943" w14:textId="44557726" w:rsidR="00A93F77" w:rsidRPr="002C0485" w:rsidRDefault="000856FA" w:rsidP="000E2760">
            <w:pPr>
              <w:pStyle w:val="a8"/>
              <w:wordWrap/>
              <w:ind w:leftChars="257" w:left="607" w:hangingChars="78" w:hanging="144"/>
              <w:rPr>
                <w:rFonts w:ascii="ＭＳ ゴシック" w:hAnsi="ＭＳ ゴシック"/>
                <w:spacing w:val="0"/>
              </w:rPr>
            </w:pPr>
            <w:r w:rsidRPr="000E2760">
              <w:rPr>
                <w:rFonts w:hint="eastAsia"/>
              </w:rPr>
              <w:t>⑶</w:t>
            </w:r>
            <w:r w:rsidRPr="000E2760">
              <w:t xml:space="preserve"> </w:t>
            </w:r>
            <w:r w:rsidRPr="000E2760">
              <w:rPr>
                <w:rFonts w:hint="eastAsia"/>
              </w:rPr>
              <w:t>重度化した場合における対応に係る指針を定め、入居の際に、利用者又はその家族等に対して、当該指針の内容を説明し、同意を得ていること。</w:t>
            </w:r>
            <w:r>
              <w:rPr>
                <w:sz w:val="21"/>
                <w:szCs w:val="21"/>
              </w:rPr>
              <w:t xml:space="preserve"> </w:t>
            </w:r>
          </w:p>
          <w:p w14:paraId="6510F33D" w14:textId="3FB9D324" w:rsidR="00246982" w:rsidRPr="000E2760" w:rsidRDefault="00A93F77" w:rsidP="000E2760">
            <w:pPr>
              <w:pStyle w:val="a8"/>
              <w:wordWrap/>
              <w:ind w:left="546" w:hangingChars="300" w:hanging="546"/>
            </w:pPr>
            <w:r w:rsidRPr="002C0485">
              <w:rPr>
                <w:rFonts w:ascii="ＭＳ ゴシック" w:hAnsi="ＭＳ ゴシック"/>
                <w:spacing w:val="1"/>
              </w:rPr>
              <w:t xml:space="preserve">  　</w:t>
            </w:r>
            <w:r w:rsidRPr="002C0485">
              <w:rPr>
                <w:rFonts w:ascii="ＭＳ ゴシック" w:hAnsi="ＭＳ ゴシック" w:hint="eastAsia"/>
              </w:rPr>
              <w:t xml:space="preserve">ロ　</w:t>
            </w:r>
            <w:r w:rsidR="00246982" w:rsidRPr="00246982">
              <w:rPr>
                <w:rFonts w:hint="eastAsia"/>
              </w:rPr>
              <w:t>夜間看護体制加算</w:t>
            </w:r>
            <w:r w:rsidR="00246982" w:rsidRPr="000E2760">
              <w:t>(</w:t>
            </w:r>
            <w:r w:rsidR="00246982" w:rsidRPr="000E2760">
              <w:rPr>
                <w:rFonts w:hint="eastAsia"/>
              </w:rPr>
              <w:t>Ⅱ</w:t>
            </w:r>
            <w:r w:rsidR="00246982" w:rsidRPr="000E2760">
              <w:t>)</w:t>
            </w:r>
            <w:r w:rsidR="00246982" w:rsidRPr="000E2760">
              <w:rPr>
                <w:rFonts w:hint="eastAsia"/>
              </w:rPr>
              <w:t>を算定すべき指定特定施設入居者生活介護の施設基準</w:t>
            </w:r>
            <w:r w:rsidR="00246982" w:rsidRPr="000E2760">
              <w:t xml:space="preserve"> </w:t>
            </w:r>
          </w:p>
          <w:p w14:paraId="56504A18" w14:textId="77777777" w:rsidR="00246982" w:rsidRPr="000E2760" w:rsidRDefault="00246982" w:rsidP="000E2760">
            <w:pPr>
              <w:pStyle w:val="Default"/>
              <w:ind w:firstLineChars="257" w:firstLine="463"/>
              <w:jc w:val="both"/>
              <w:rPr>
                <w:sz w:val="18"/>
                <w:szCs w:val="18"/>
              </w:rPr>
            </w:pPr>
            <w:r w:rsidRPr="000E2760">
              <w:rPr>
                <w:rFonts w:hint="eastAsia"/>
                <w:sz w:val="18"/>
                <w:szCs w:val="18"/>
              </w:rPr>
              <w:t>⑴</w:t>
            </w:r>
            <w:r w:rsidRPr="000E2760">
              <w:rPr>
                <w:sz w:val="18"/>
                <w:szCs w:val="18"/>
              </w:rPr>
              <w:t xml:space="preserve"> </w:t>
            </w:r>
            <w:r w:rsidRPr="000E2760">
              <w:rPr>
                <w:rFonts w:hint="eastAsia"/>
                <w:sz w:val="18"/>
                <w:szCs w:val="18"/>
              </w:rPr>
              <w:t>イ⑴及び⑶に該当するものであること。</w:t>
            </w:r>
            <w:r w:rsidRPr="000E2760">
              <w:rPr>
                <w:sz w:val="18"/>
                <w:szCs w:val="18"/>
              </w:rPr>
              <w:t xml:space="preserve"> </w:t>
            </w:r>
          </w:p>
          <w:p w14:paraId="07D4627C" w14:textId="4E47A0D7" w:rsidR="00A93F77" w:rsidRPr="002C0485" w:rsidRDefault="00246982" w:rsidP="000E2760">
            <w:pPr>
              <w:pStyle w:val="a8"/>
              <w:wordWrap/>
              <w:ind w:leftChars="257" w:left="605" w:hangingChars="77" w:hanging="142"/>
              <w:rPr>
                <w:rFonts w:ascii="ＭＳ ゴシック" w:hAnsi="ＭＳ ゴシック"/>
                <w:spacing w:val="0"/>
              </w:rPr>
            </w:pPr>
            <w:r w:rsidRPr="000E2760">
              <w:rPr>
                <w:rFonts w:hint="eastAsia"/>
              </w:rPr>
              <w:t>⑵</w:t>
            </w:r>
            <w:r w:rsidRPr="000E2760">
              <w:t xml:space="preserve"> </w:t>
            </w:r>
            <w:r w:rsidRPr="000E2760">
              <w:rPr>
                <w:rFonts w:hint="eastAsia"/>
              </w:rPr>
              <w:t>看護職員により、又は病院若しくは診療所若しくは指定訪問看護ステーションとの連携により、利用者に対して、</w:t>
            </w:r>
            <w:r>
              <w:rPr>
                <w:rFonts w:hint="eastAsia"/>
              </w:rPr>
              <w:t>２４</w:t>
            </w:r>
            <w:r w:rsidRPr="000E2760">
              <w:rPr>
                <w:rFonts w:hint="eastAsia"/>
              </w:rPr>
              <w:t>時間連絡できる体制を確保し、かつ、必要に応じて健康上の管理等を行う体制を確保していること。</w:t>
            </w:r>
            <w:r>
              <w:rPr>
                <w:sz w:val="21"/>
                <w:szCs w:val="21"/>
              </w:rPr>
              <w:t xml:space="preserve"> </w:t>
            </w:r>
          </w:p>
          <w:p w14:paraId="79D2D7E1" w14:textId="0967BBFC" w:rsidR="00A93F77" w:rsidRPr="002C0485" w:rsidRDefault="00A93F77" w:rsidP="002C0485">
            <w:pPr>
              <w:pStyle w:val="a8"/>
              <w:wordWrap/>
              <w:rPr>
                <w:rFonts w:ascii="ＭＳ ゴシック" w:hAnsi="ＭＳ ゴシック"/>
                <w:spacing w:val="0"/>
              </w:rPr>
            </w:pPr>
          </w:p>
          <w:p w14:paraId="6E742A6A" w14:textId="26340F9B"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夜間看護体制加算(Ⅰ)を算定する場合の、「夜勤又は宿直を行う看護職員の数が１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ない。</w:t>
            </w:r>
          </w:p>
          <w:p w14:paraId="41876934" w14:textId="77777777"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p w14:paraId="1595E6A4" w14:textId="359D5A64"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◆平１２老企４０第２の４（11）②</w:t>
            </w:r>
          </w:p>
          <w:p w14:paraId="3BBC7C8E" w14:textId="77777777" w:rsidR="0040267C" w:rsidRPr="002C0485" w:rsidRDefault="0040267C" w:rsidP="002C0485">
            <w:pPr>
              <w:pStyle w:val="a8"/>
              <w:wordWrap/>
              <w:ind w:left="360" w:hangingChars="200" w:hanging="360"/>
              <w:rPr>
                <w:rFonts w:ascii="ＭＳ ゴシック" w:hAnsi="ＭＳ ゴシック"/>
                <w:spacing w:val="0"/>
              </w:rPr>
            </w:pPr>
          </w:p>
          <w:p w14:paraId="28B0D2B8" w14:textId="32BDF067" w:rsidR="00A93F77" w:rsidRPr="002C0485" w:rsidRDefault="0040267C" w:rsidP="002C0485">
            <w:pPr>
              <w:pStyle w:val="a8"/>
              <w:wordWrap/>
              <w:ind w:left="360" w:hangingChars="200" w:hanging="360"/>
              <w:rPr>
                <w:rFonts w:ascii="ＭＳ ゴシック" w:hAnsi="ＭＳ ゴシック"/>
              </w:rPr>
            </w:pPr>
            <w:r w:rsidRPr="002C0485">
              <w:rPr>
                <w:rFonts w:ascii="ＭＳ ゴシック" w:hAnsi="ＭＳ ゴシック" w:hint="eastAsia"/>
                <w:spacing w:val="0"/>
              </w:rPr>
              <w:t xml:space="preserve">　</w:t>
            </w:r>
            <w:r w:rsidR="00A93F77" w:rsidRPr="002C0485">
              <w:rPr>
                <w:rFonts w:ascii="ＭＳ ゴシック" w:hAnsi="ＭＳ ゴシック" w:hint="eastAsia"/>
              </w:rPr>
              <w:t xml:space="preserve">◎　</w:t>
            </w:r>
            <w:r w:rsidRPr="002C0485">
              <w:rPr>
                <w:rFonts w:ascii="ＭＳ ゴシック" w:hAnsi="ＭＳ ゴシック" w:hint="eastAsia"/>
              </w:rPr>
              <w:t>夜間看護体制加算(Ⅱ)を算定する場合の、</w:t>
            </w:r>
            <w:r w:rsidR="00A93F77" w:rsidRPr="002C0485">
              <w:rPr>
                <w:rFonts w:ascii="ＭＳ ゴシック" w:hAnsi="ＭＳ ゴシック" w:hint="eastAsia"/>
              </w:rPr>
              <w:t>「</w:t>
            </w:r>
            <w:r w:rsidR="00A93F77" w:rsidRPr="002C0485">
              <w:rPr>
                <w:rFonts w:ascii="ＭＳ ゴシック" w:hAnsi="ＭＳ ゴシック"/>
              </w:rPr>
              <w:t>24時間連絡できる体制」とは、特定施設内で勤務することを要するものではなく、夜間においても指定特定施設入居者生活介護事業者から連絡でき、必要な場合には指定特定施設入居者生活介護事業者からの緊急の呼出に応じて出勤する体制をいうものである。具体的には、</w:t>
            </w:r>
          </w:p>
          <w:p w14:paraId="2061DB6D" w14:textId="2CF2425B"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イ</w:t>
            </w:r>
            <w:r w:rsidR="00A93F77" w:rsidRPr="002C0485">
              <w:rPr>
                <w:rFonts w:ascii="ＭＳ ゴシック" w:hAnsi="ＭＳ ゴシック" w:hint="eastAsia"/>
              </w:rPr>
              <w:t xml:space="preserve">　特定施設において、管理者を中心として、介護職員及び看護職員による協議のうえ、夜間における連絡・対応体制（オンコール体制）に関する取り決め（指針やマニュアル等）の整備がなされていること。</w:t>
            </w:r>
          </w:p>
          <w:p w14:paraId="652BB1B2" w14:textId="64E86643"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ロ</w:t>
            </w:r>
            <w:r w:rsidR="00A93F77" w:rsidRPr="002C0485">
              <w:rPr>
                <w:rFonts w:ascii="ＭＳ ゴシック" w:hAnsi="ＭＳ ゴシック" w:hint="eastAsia"/>
              </w:rPr>
              <w:t xml:space="preserve">　管理者を中心として、介護職員及び看護職員による協議のうえ、看護職員不在時の介護職員による利用者の観察項目の標</w:t>
            </w:r>
            <w:r w:rsidR="00A93F77" w:rsidRPr="002C0485">
              <w:rPr>
                <w:rFonts w:ascii="ＭＳ ゴシック" w:hAnsi="ＭＳ ゴシック" w:hint="eastAsia"/>
                <w:spacing w:val="1"/>
              </w:rPr>
              <w:t>準化（どのようなことが観察されれば看護職員に連絡するか）</w:t>
            </w:r>
            <w:r w:rsidR="00A93F77" w:rsidRPr="002C0485">
              <w:rPr>
                <w:rFonts w:ascii="ＭＳ ゴシック" w:hAnsi="ＭＳ ゴシック" w:hint="eastAsia"/>
              </w:rPr>
              <w:t>がなされていること。</w:t>
            </w:r>
          </w:p>
          <w:p w14:paraId="584CF658" w14:textId="56FFB114"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ハ</w:t>
            </w:r>
            <w:r w:rsidR="00A93F77" w:rsidRPr="002C0485">
              <w:rPr>
                <w:rFonts w:ascii="ＭＳ ゴシック" w:hAnsi="ＭＳ ゴシック" w:hint="eastAsia"/>
              </w:rPr>
              <w:t xml:space="preserve">　特定施設内研修等を通じ、看護・介護職員に対して、</w:t>
            </w:r>
            <w:r w:rsidR="00DE5CD3" w:rsidRPr="002C0485">
              <w:rPr>
                <w:rFonts w:ascii="ＭＳ ゴシック" w:hAnsi="ＭＳ ゴシック" w:hint="eastAsia"/>
              </w:rPr>
              <w:t>イ</w:t>
            </w:r>
            <w:r w:rsidR="00A93F77" w:rsidRPr="002C0485">
              <w:rPr>
                <w:rFonts w:ascii="ＭＳ ゴシック" w:hAnsi="ＭＳ ゴシック" w:hint="eastAsia"/>
              </w:rPr>
              <w:t>及び</w:t>
            </w:r>
            <w:r w:rsidR="00DE5CD3" w:rsidRPr="002C0485">
              <w:rPr>
                <w:rFonts w:ascii="ＭＳ ゴシック" w:hAnsi="ＭＳ ゴシック" w:hint="eastAsia"/>
              </w:rPr>
              <w:t>ロ</w:t>
            </w:r>
            <w:r w:rsidR="00A93F77" w:rsidRPr="002C0485">
              <w:rPr>
                <w:rFonts w:ascii="ＭＳ ゴシック" w:hAnsi="ＭＳ ゴシック" w:hint="eastAsia"/>
              </w:rPr>
              <w:t>の内容が周知されていること。</w:t>
            </w:r>
          </w:p>
          <w:p w14:paraId="1B937167" w14:textId="2A39268E"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ニ</w:t>
            </w:r>
            <w:r w:rsidR="00A93F77" w:rsidRPr="002C0485">
              <w:rPr>
                <w:rFonts w:ascii="ＭＳ ゴシック" w:hAnsi="ＭＳ ゴシック" w:hint="eastAsia"/>
              </w:rPr>
              <w:t xml:space="preserve">　特定施設の看護職員とオンコール対応の看護職員が異なる場合には、電話や</w:t>
            </w:r>
            <w:r w:rsidR="00A93F77" w:rsidRPr="002C0485">
              <w:rPr>
                <w:rFonts w:ascii="ＭＳ ゴシック" w:hAnsi="ＭＳ ゴシック"/>
              </w:rPr>
              <w:t>FAX等により利用者の状態に関する引継を行うとともに、オンコール体制終了時にも同様の引継を行うこと。</w:t>
            </w:r>
          </w:p>
          <w:p w14:paraId="02723152" w14:textId="6D88EAB4" w:rsidR="00A93F77" w:rsidRPr="002C0485" w:rsidRDefault="0040267C"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w:t>
            </w:r>
            <w:r w:rsidR="00A93F77" w:rsidRPr="002C0485">
              <w:rPr>
                <w:rFonts w:ascii="ＭＳ ゴシック" w:hAnsi="ＭＳ ゴシック" w:hint="eastAsia"/>
              </w:rPr>
              <w:t>といった体制を整備することを想定している。</w:t>
            </w:r>
            <w:r w:rsidR="00A93F77" w:rsidRPr="002C0485">
              <w:rPr>
                <w:rFonts w:ascii="ＭＳ ゴシック" w:hAnsi="ＭＳ ゴシック" w:hint="eastAsia"/>
                <w:w w:val="50"/>
              </w:rPr>
              <w:t>◆平１２老企４０第２の４（</w:t>
            </w:r>
            <w:r w:rsidRPr="002C0485">
              <w:rPr>
                <w:rFonts w:ascii="ＭＳ ゴシック" w:hAnsi="ＭＳ ゴシック" w:hint="eastAsia"/>
                <w:w w:val="50"/>
              </w:rPr>
              <w:t>11</w:t>
            </w:r>
            <w:r w:rsidR="00A93F77" w:rsidRPr="002C0485">
              <w:rPr>
                <w:rFonts w:ascii="ＭＳ ゴシック" w:hAnsi="ＭＳ ゴシック" w:hint="eastAsia"/>
                <w:w w:val="50"/>
              </w:rPr>
              <w:t>）</w:t>
            </w:r>
            <w:r w:rsidRPr="002C0485">
              <w:rPr>
                <w:rFonts w:ascii="ＭＳ ゴシック" w:hAnsi="ＭＳ ゴシック" w:hint="eastAsia"/>
                <w:w w:val="50"/>
              </w:rPr>
              <w:t xml:space="preserve">③　</w:t>
            </w:r>
          </w:p>
        </w:tc>
        <w:tc>
          <w:tcPr>
            <w:tcW w:w="425" w:type="dxa"/>
          </w:tcPr>
          <w:p w14:paraId="71DAD36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2ED14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C3C1E0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957DFE8"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3B35B56D" w14:textId="77777777" w:rsidR="00A93F77" w:rsidRPr="002C0485" w:rsidRDefault="00A93F77" w:rsidP="002C0485">
            <w:pPr>
              <w:pStyle w:val="a8"/>
              <w:wordWrap/>
              <w:rPr>
                <w:rFonts w:ascii="ＭＳ ゴシック" w:hAnsi="ＭＳ ゴシック"/>
              </w:rPr>
            </w:pPr>
          </w:p>
          <w:p w14:paraId="167DF10A"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①常勤の看護師</w:t>
            </w:r>
          </w:p>
          <w:p w14:paraId="7894C95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（准看不可）</w:t>
            </w:r>
          </w:p>
          <w:p w14:paraId="7EFC53EF"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氏名：</w:t>
            </w:r>
          </w:p>
          <w:p w14:paraId="312CEF7C" w14:textId="77777777" w:rsidR="00A93F77" w:rsidRPr="002C0485" w:rsidRDefault="00A93F77" w:rsidP="002C0485">
            <w:pPr>
              <w:pStyle w:val="a8"/>
              <w:wordWrap/>
              <w:rPr>
                <w:rFonts w:ascii="ＭＳ ゴシック" w:hAnsi="ＭＳ ゴシック"/>
                <w:spacing w:val="0"/>
              </w:rPr>
            </w:pPr>
          </w:p>
          <w:p w14:paraId="23EC4509" w14:textId="77777777" w:rsidR="00A93F77" w:rsidRPr="002C0485" w:rsidRDefault="00A93F77" w:rsidP="002C0485">
            <w:pPr>
              <w:pStyle w:val="a8"/>
              <w:wordWrap/>
              <w:ind w:firstLineChars="100" w:firstLine="180"/>
              <w:rPr>
                <w:rFonts w:ascii="ＭＳ ゴシック" w:hAnsi="ＭＳ ゴシック"/>
                <w:spacing w:val="0"/>
              </w:rPr>
            </w:pPr>
            <w:r w:rsidRPr="002C0485">
              <w:rPr>
                <w:rFonts w:ascii="ＭＳ ゴシック" w:hAnsi="ＭＳ ゴシック" w:hint="eastAsia"/>
                <w:spacing w:val="0"/>
              </w:rPr>
              <w:t>看護に係る責任者</w:t>
            </w:r>
          </w:p>
          <w:p w14:paraId="3A212DB5"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w:t>
            </w:r>
          </w:p>
          <w:p w14:paraId="25E33E84" w14:textId="77777777" w:rsidR="00A93F77" w:rsidRPr="002C0485" w:rsidRDefault="00A93F77" w:rsidP="002C0485">
            <w:pPr>
              <w:pStyle w:val="a8"/>
              <w:wordWrap/>
              <w:rPr>
                <w:rFonts w:ascii="ＭＳ ゴシック" w:hAnsi="ＭＳ ゴシック"/>
              </w:rPr>
            </w:pPr>
          </w:p>
          <w:p w14:paraId="19E2058D"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②</w:t>
            </w:r>
            <w:r w:rsidRPr="002C0485">
              <w:rPr>
                <w:rFonts w:ascii="ＭＳ ゴシック" w:hAnsi="ＭＳ ゴシック"/>
              </w:rPr>
              <w:t>24時間連絡体制</w:t>
            </w:r>
          </w:p>
          <w:p w14:paraId="0EFBC386"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内容：</w:t>
            </w:r>
          </w:p>
          <w:p w14:paraId="6B88A23A" w14:textId="77777777" w:rsidR="00A93F77" w:rsidRPr="002C0485" w:rsidRDefault="00A93F77" w:rsidP="002C0485">
            <w:pPr>
              <w:pStyle w:val="a8"/>
              <w:wordWrap/>
              <w:rPr>
                <w:rFonts w:ascii="ＭＳ ゴシック" w:hAnsi="ＭＳ ゴシック"/>
              </w:rPr>
            </w:pPr>
          </w:p>
          <w:p w14:paraId="73C46DE6" w14:textId="77777777" w:rsidR="00A93F77" w:rsidRPr="002C0485" w:rsidRDefault="00A93F77" w:rsidP="002C0485">
            <w:pPr>
              <w:pStyle w:val="a8"/>
              <w:wordWrap/>
              <w:rPr>
                <w:rFonts w:ascii="ＭＳ ゴシック" w:hAnsi="ＭＳ ゴシック"/>
              </w:rPr>
            </w:pPr>
          </w:p>
          <w:p w14:paraId="51B900D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③指針の確認</w:t>
            </w:r>
          </w:p>
          <w:p w14:paraId="41634FA4" w14:textId="0FFF17AB" w:rsidR="00A93F77" w:rsidRPr="002C0485" w:rsidRDefault="00A93F77" w:rsidP="002C0485">
            <w:pPr>
              <w:spacing w:line="211" w:lineRule="exact"/>
              <w:ind w:leftChars="100" w:left="180"/>
              <w:rPr>
                <w:rFonts w:ascii="ＭＳ ゴシック" w:eastAsia="ＭＳ ゴシック" w:hAnsi="ＭＳ ゴシック"/>
                <w:szCs w:val="18"/>
              </w:rPr>
            </w:pPr>
            <w:r w:rsidRPr="002C0485">
              <w:rPr>
                <w:rFonts w:ascii="ＭＳ ゴシック" w:eastAsia="ＭＳ ゴシック" w:hAnsi="ＭＳ ゴシック" w:hint="eastAsia"/>
                <w:szCs w:val="18"/>
              </w:rPr>
              <w:t>説明、同意を記録で確認できるか。</w:t>
            </w:r>
          </w:p>
          <w:p w14:paraId="19F31E3F" w14:textId="77777777" w:rsidR="00A93F77" w:rsidRPr="002C0485" w:rsidRDefault="00A93F77" w:rsidP="002C0485">
            <w:pPr>
              <w:spacing w:line="211" w:lineRule="exact"/>
              <w:rPr>
                <w:rFonts w:ascii="ＭＳ ゴシック" w:eastAsia="ＭＳ ゴシック" w:hAnsi="ＭＳ ゴシック"/>
                <w:szCs w:val="18"/>
              </w:rPr>
            </w:pPr>
          </w:p>
          <w:p w14:paraId="1EDC1E4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zCs w:val="18"/>
              </w:rPr>
              <w:t>24時間連絡できる体制の確保確認</w:t>
            </w:r>
          </w:p>
        </w:tc>
      </w:tr>
      <w:tr w:rsidR="00A93F77" w:rsidRPr="002C0485" w14:paraId="5EA24AD1" w14:textId="77777777" w:rsidTr="00A87307">
        <w:tc>
          <w:tcPr>
            <w:tcW w:w="1560" w:type="dxa"/>
          </w:tcPr>
          <w:p w14:paraId="25CC5FD0" w14:textId="38A0E26B"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12</w:t>
            </w:r>
            <w:r w:rsidR="00A93F77" w:rsidRPr="002C0485">
              <w:rPr>
                <w:rFonts w:ascii="ＭＳ ゴシック" w:hAnsi="ＭＳ ゴシック" w:hint="eastAsia"/>
              </w:rPr>
              <w:t xml:space="preserve">　若年性認知症入居者受　　入加算</w:t>
            </w:r>
          </w:p>
        </w:tc>
        <w:tc>
          <w:tcPr>
            <w:tcW w:w="5953" w:type="dxa"/>
          </w:tcPr>
          <w:p w14:paraId="2C846D6E" w14:textId="4E460B5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特定施設入居者生活介護費について、別に厚生労働大臣が定める基準（注）に適合しているものとして京都市長に届け出た指定特定施設において、若年性認知症入居者（介護保険法施行令第２条第６号に規定する初老期における認知症によって要介護者となった者をいう。）に対して指定特定施設入居者生活介護を行った場合は、若年性認知症入居者受入加算として、１日につき</w:t>
            </w:r>
            <w:r w:rsidRPr="002C0485">
              <w:rPr>
                <w:rFonts w:ascii="ＭＳ ゴシック" w:hAnsi="ＭＳ ゴシック"/>
              </w:rPr>
              <w:t>120</w:t>
            </w:r>
            <w:r w:rsidRPr="002C0485">
              <w:rPr>
                <w:rFonts w:ascii="ＭＳ ゴシック" w:hAnsi="ＭＳ ゴシック" w:hint="eastAsia"/>
              </w:rPr>
              <w:t>単位を所定単位数に加算しているか。</w:t>
            </w:r>
            <w:r w:rsidRPr="002C0485">
              <w:rPr>
                <w:rFonts w:ascii="ＭＳ ゴシック" w:hAnsi="ＭＳ ゴシック" w:hint="eastAsia"/>
                <w:w w:val="50"/>
              </w:rPr>
              <w:t>◆平１２厚告</w:t>
            </w:r>
            <w:r w:rsidR="00C261A3" w:rsidRPr="002C0485">
              <w:rPr>
                <w:rFonts w:ascii="ＭＳ ゴシック" w:hAnsi="ＭＳ ゴシック" w:hint="eastAsia"/>
                <w:w w:val="50"/>
              </w:rPr>
              <w:t>１９</w:t>
            </w:r>
            <w:r w:rsidRPr="002C0485">
              <w:rPr>
                <w:rFonts w:ascii="ＭＳ ゴシック" w:hAnsi="ＭＳ ゴシック" w:hint="eastAsia"/>
                <w:w w:val="50"/>
              </w:rPr>
              <w:t>別表</w:t>
            </w:r>
            <w:r w:rsidR="00C261A3" w:rsidRPr="002C0485">
              <w:rPr>
                <w:rFonts w:ascii="ＭＳ ゴシック" w:hAnsi="ＭＳ ゴシック" w:hint="eastAsia"/>
                <w:w w:val="50"/>
              </w:rPr>
              <w:t>１０</w:t>
            </w:r>
            <w:r w:rsidRPr="002C0485">
              <w:rPr>
                <w:rFonts w:ascii="ＭＳ ゴシック" w:hAnsi="ＭＳ ゴシック" w:hint="eastAsia"/>
                <w:w w:val="50"/>
              </w:rPr>
              <w:t>注</w:t>
            </w:r>
            <w:r w:rsidR="00C261A3" w:rsidRPr="002C0485">
              <w:rPr>
                <w:rFonts w:ascii="ＭＳ ゴシック" w:hAnsi="ＭＳ ゴシック" w:hint="eastAsia"/>
                <w:w w:val="50"/>
              </w:rPr>
              <w:t>１２</w:t>
            </w:r>
          </w:p>
          <w:p w14:paraId="6F66D7A5" w14:textId="702D8202" w:rsidR="00A93F77" w:rsidRPr="002C0485" w:rsidRDefault="00A93F77" w:rsidP="002C0485">
            <w:pPr>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注　厚生労働大臣が定める基準</w:t>
            </w:r>
            <w:r w:rsidRPr="002C0485">
              <w:rPr>
                <w:rFonts w:ascii="ＭＳ ゴシック" w:eastAsia="ＭＳ ゴシック" w:hAnsi="ＭＳ ゴシック" w:hint="eastAsia"/>
                <w:w w:val="50"/>
                <w:szCs w:val="18"/>
              </w:rPr>
              <w:t xml:space="preserve">　◆</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９５第４２</w:t>
            </w:r>
            <w:r w:rsidR="00124642">
              <w:rPr>
                <w:rFonts w:ascii="ＭＳ ゴシック" w:eastAsia="ＭＳ ゴシック" w:hAnsi="ＭＳ ゴシック" w:hint="eastAsia"/>
                <w:w w:val="50"/>
                <w:szCs w:val="18"/>
              </w:rPr>
              <w:t>号</w:t>
            </w:r>
            <w:r w:rsidRPr="002C0485">
              <w:rPr>
                <w:rFonts w:ascii="ＭＳ ゴシック" w:eastAsia="ＭＳ ゴシック" w:hAnsi="ＭＳ ゴシック" w:hint="eastAsia"/>
                <w:w w:val="50"/>
                <w:szCs w:val="18"/>
              </w:rPr>
              <w:t>の５</w:t>
            </w:r>
          </w:p>
          <w:p w14:paraId="576BC81B" w14:textId="77777777"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受け入れた若年性認知症入居者ごとに個別の担当者を定めていること。</w:t>
            </w:r>
          </w:p>
          <w:p w14:paraId="619D1ED1" w14:textId="1CE18788"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受け入れた若年性認知症利用者ごとに個別に担当者を定め、その者を中心に、当該利用者の特性やニーズに応じたサービス提供を行うこと。</w:t>
            </w:r>
            <w:r w:rsidRPr="002C0485">
              <w:rPr>
                <w:rFonts w:ascii="ＭＳ ゴシック" w:hAnsi="ＭＳ ゴシック" w:hint="eastAsia"/>
                <w:w w:val="50"/>
              </w:rPr>
              <w:t>◆平１２老企４０第２の２（</w:t>
            </w:r>
            <w:r w:rsidR="0040267C" w:rsidRPr="002C0485">
              <w:rPr>
                <w:rFonts w:ascii="ＭＳ ゴシック" w:hAnsi="ＭＳ ゴシック" w:hint="eastAsia"/>
                <w:w w:val="50"/>
              </w:rPr>
              <w:t>１８</w:t>
            </w:r>
            <w:r w:rsidRPr="002C0485">
              <w:rPr>
                <w:rFonts w:ascii="ＭＳ ゴシック" w:hAnsi="ＭＳ ゴシック" w:hint="eastAsia"/>
                <w:w w:val="50"/>
              </w:rPr>
              <w:t>）準用</w:t>
            </w:r>
          </w:p>
        </w:tc>
        <w:tc>
          <w:tcPr>
            <w:tcW w:w="425" w:type="dxa"/>
          </w:tcPr>
          <w:p w14:paraId="63B433E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33922E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1FCD1E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B0D90E4" w14:textId="77777777" w:rsidR="00A93F77" w:rsidRPr="002C0485" w:rsidRDefault="00A93F77" w:rsidP="002C0485">
            <w:pPr>
              <w:pStyle w:val="a8"/>
              <w:wordWrap/>
              <w:rPr>
                <w:rFonts w:ascii="ＭＳ ゴシック" w:hAnsi="ＭＳ ゴシック"/>
                <w:iCs/>
              </w:rPr>
            </w:pPr>
            <w:r w:rsidRPr="002C0485">
              <w:rPr>
                <w:rFonts w:ascii="ＭＳ ゴシック" w:hAnsi="ＭＳ ゴシック" w:hint="eastAsia"/>
                <w:iCs/>
              </w:rPr>
              <w:t>【　算定の有・無　】</w:t>
            </w:r>
          </w:p>
          <w:p w14:paraId="427C4BFA" w14:textId="77777777" w:rsidR="00A93F77" w:rsidRPr="002C0485" w:rsidRDefault="00A93F77" w:rsidP="002C0485">
            <w:pPr>
              <w:pStyle w:val="a8"/>
              <w:wordWrap/>
              <w:rPr>
                <w:rFonts w:ascii="ＭＳ ゴシック" w:hAnsi="ＭＳ ゴシック"/>
              </w:rPr>
            </w:pPr>
          </w:p>
          <w:p w14:paraId="357B84C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担当者（介護職員）確認</w:t>
            </w:r>
          </w:p>
        </w:tc>
      </w:tr>
      <w:tr w:rsidR="00A93F77" w:rsidRPr="002C0485" w14:paraId="12AA2592" w14:textId="77777777" w:rsidTr="00A87307">
        <w:tc>
          <w:tcPr>
            <w:tcW w:w="1560" w:type="dxa"/>
          </w:tcPr>
          <w:p w14:paraId="5FE4A480" w14:textId="1319292D"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13</w:t>
            </w:r>
            <w:r w:rsidR="00A93F77" w:rsidRPr="002C0485">
              <w:rPr>
                <w:rFonts w:ascii="ＭＳ ゴシック" w:hAnsi="ＭＳ ゴシック" w:hint="eastAsia"/>
              </w:rPr>
              <w:t xml:space="preserve">　</w:t>
            </w:r>
            <w:r w:rsidR="005A30F5" w:rsidRPr="002C0485">
              <w:rPr>
                <w:rFonts w:ascii="ＭＳ ゴシック" w:hAnsi="ＭＳ ゴシック" w:hint="eastAsia"/>
              </w:rPr>
              <w:t>協力</w:t>
            </w:r>
            <w:r w:rsidR="00A93F77" w:rsidRPr="002C0485">
              <w:rPr>
                <w:rFonts w:ascii="ＭＳ ゴシック" w:hAnsi="ＭＳ ゴシック" w:hint="eastAsia"/>
              </w:rPr>
              <w:t>医療機関連携加算</w:t>
            </w:r>
          </w:p>
        </w:tc>
        <w:tc>
          <w:tcPr>
            <w:tcW w:w="5953" w:type="dxa"/>
          </w:tcPr>
          <w:p w14:paraId="61879A2A" w14:textId="1E2CD9A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w:t>
            </w:r>
            <w:r w:rsidR="00003A7A" w:rsidRPr="002C0485">
              <w:rPr>
                <w:rFonts w:ascii="ＭＳ ゴシック" w:hAnsi="ＭＳ ゴシック" w:hint="eastAsia"/>
              </w:rPr>
              <w:t>指定特定施設において</w:t>
            </w:r>
            <w:r w:rsidR="005A30F5" w:rsidRPr="002C0485">
              <w:rPr>
                <w:rFonts w:ascii="ＭＳ ゴシック" w:hAnsi="ＭＳ ゴシック" w:hint="eastAsia"/>
              </w:rPr>
              <w:t>、協力医療機関との間で、</w:t>
            </w:r>
            <w:r w:rsidRPr="002C0485">
              <w:rPr>
                <w:rFonts w:ascii="ＭＳ ゴシック" w:hAnsi="ＭＳ ゴシック" w:hint="eastAsia"/>
              </w:rPr>
              <w:t>利用者の同意を得て、</w:t>
            </w:r>
            <w:r w:rsidR="005A30F5" w:rsidRPr="002C0485">
              <w:rPr>
                <w:rFonts w:ascii="ＭＳ ゴシック" w:hAnsi="ＭＳ ゴシック" w:hint="eastAsia"/>
              </w:rPr>
              <w:t>当該利用者の病歴等の情報を共有する会議を定期的に開催している</w:t>
            </w:r>
            <w:r w:rsidRPr="002C0485">
              <w:rPr>
                <w:rFonts w:ascii="ＭＳ ゴシック" w:hAnsi="ＭＳ ゴシック" w:hint="eastAsia"/>
              </w:rPr>
              <w:t>場合</w:t>
            </w:r>
            <w:r w:rsidR="005A30F5" w:rsidRPr="002C0485">
              <w:rPr>
                <w:rFonts w:ascii="ＭＳ ゴシック" w:hAnsi="ＭＳ ゴシック" w:hint="eastAsia"/>
              </w:rPr>
              <w:t>は</w:t>
            </w:r>
            <w:r w:rsidRPr="002C0485">
              <w:rPr>
                <w:rFonts w:ascii="ＭＳ ゴシック" w:hAnsi="ＭＳ ゴシック" w:hint="eastAsia"/>
              </w:rPr>
              <w:t>、</w:t>
            </w:r>
            <w:r w:rsidR="005A30F5" w:rsidRPr="002C0485">
              <w:rPr>
                <w:rFonts w:ascii="ＭＳ ゴシック" w:hAnsi="ＭＳ ゴシック" w:hint="eastAsia"/>
              </w:rPr>
              <w:t>協力</w:t>
            </w:r>
            <w:r w:rsidRPr="002C0485">
              <w:rPr>
                <w:rFonts w:ascii="ＭＳ ゴシック" w:hAnsi="ＭＳ ゴシック" w:hint="eastAsia"/>
              </w:rPr>
              <w:t>医療機関連携加算として、</w:t>
            </w:r>
            <w:r w:rsidR="005A30F5" w:rsidRPr="002C0485">
              <w:rPr>
                <w:rFonts w:ascii="ＭＳ ゴシック" w:hAnsi="ＭＳ ゴシック" w:hint="eastAsia"/>
              </w:rPr>
              <w:t>次に掲げる区分に応じ、</w:t>
            </w:r>
            <w:r w:rsidRPr="002C0485">
              <w:rPr>
                <w:rFonts w:ascii="ＭＳ ゴシック" w:hAnsi="ＭＳ ゴシック" w:hint="eastAsia"/>
              </w:rPr>
              <w:t>１月につき</w:t>
            </w:r>
            <w:r w:rsidR="005A30F5" w:rsidRPr="002C0485">
              <w:rPr>
                <w:rFonts w:ascii="ＭＳ ゴシック" w:hAnsi="ＭＳ ゴシック" w:hint="eastAsia"/>
              </w:rPr>
              <w:t>次に掲げる</w:t>
            </w:r>
            <w:r w:rsidRPr="002C0485">
              <w:rPr>
                <w:rFonts w:ascii="ＭＳ ゴシック" w:hAnsi="ＭＳ ゴシック"/>
              </w:rPr>
              <w:t>単位</w:t>
            </w:r>
            <w:r w:rsidR="005A30F5" w:rsidRPr="002C0485">
              <w:rPr>
                <w:rFonts w:ascii="ＭＳ ゴシック" w:hAnsi="ＭＳ ゴシック" w:hint="eastAsia"/>
              </w:rPr>
              <w:t>数</w:t>
            </w:r>
            <w:r w:rsidRPr="002C0485">
              <w:rPr>
                <w:rFonts w:ascii="ＭＳ ゴシック" w:hAnsi="ＭＳ ゴシック"/>
              </w:rPr>
              <w:t>を所定単位数に加算しているか。</w:t>
            </w:r>
            <w:r w:rsidRPr="002C0485">
              <w:rPr>
                <w:rFonts w:ascii="ＭＳ ゴシック" w:hAnsi="ＭＳ ゴシック" w:hint="eastAsia"/>
                <w:w w:val="50"/>
              </w:rPr>
              <w:t>◆平１２厚告１９別表１０注</w:t>
            </w:r>
            <w:r w:rsidR="00003A7A" w:rsidRPr="002C0485">
              <w:rPr>
                <w:rFonts w:ascii="ＭＳ ゴシック" w:hAnsi="ＭＳ ゴシック" w:hint="eastAsia"/>
                <w:w w:val="50"/>
              </w:rPr>
              <w:t>１３</w:t>
            </w:r>
          </w:p>
          <w:p w14:paraId="2A322B08" w14:textId="726C19B1" w:rsidR="00A93F77" w:rsidRPr="002C0485" w:rsidRDefault="005A30F5" w:rsidP="002C0485">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⑴　当該協力医療機関が、指定居宅サービス基準第191条第２項各号に掲げる要件を満たしている場合　100単位</w:t>
            </w:r>
          </w:p>
          <w:p w14:paraId="7A76C4CE" w14:textId="6320DB0D" w:rsidR="005A30F5" w:rsidRPr="002C0485" w:rsidRDefault="005A30F5" w:rsidP="002C0485">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⑵　⑴以外の場合　　　　　　　　　 </w:t>
            </w:r>
            <w:r w:rsidRPr="002C0485">
              <w:rPr>
                <w:rFonts w:ascii="ＭＳ ゴシック" w:eastAsia="ＭＳ ゴシック" w:hAnsi="ＭＳ ゴシック" w:cs="ＭＳ ゴシック"/>
                <w:kern w:val="0"/>
                <w:szCs w:val="18"/>
              </w:rPr>
              <w:t>40</w:t>
            </w:r>
            <w:r w:rsidRPr="002C0485">
              <w:rPr>
                <w:rFonts w:ascii="ＭＳ ゴシック" w:eastAsia="ＭＳ ゴシック" w:hAnsi="ＭＳ ゴシック" w:cs="ＭＳ ゴシック" w:hint="eastAsia"/>
                <w:kern w:val="0"/>
                <w:szCs w:val="18"/>
              </w:rPr>
              <w:t>単位</w:t>
            </w:r>
          </w:p>
          <w:p w14:paraId="273D000A" w14:textId="77777777" w:rsidR="005A30F5" w:rsidRPr="002C0485" w:rsidRDefault="005A30F5" w:rsidP="002C0485">
            <w:pPr>
              <w:suppressAutoHyphens/>
              <w:kinsoku w:val="0"/>
              <w:autoSpaceDE w:val="0"/>
              <w:autoSpaceDN w:val="0"/>
              <w:spacing w:line="211" w:lineRule="exact"/>
              <w:rPr>
                <w:rFonts w:ascii="ＭＳ ゴシック" w:eastAsia="ＭＳ ゴシック" w:hAnsi="ＭＳ ゴシック" w:cs="ＭＳ ゴシック"/>
                <w:kern w:val="0"/>
                <w:szCs w:val="18"/>
              </w:rPr>
            </w:pPr>
          </w:p>
          <w:p w14:paraId="61A9895A" w14:textId="39A5D878" w:rsidR="00A93F77" w:rsidRPr="002C0485" w:rsidRDefault="0040267C"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協力</w:t>
            </w:r>
            <w:r w:rsidR="00A93F77" w:rsidRPr="002C0485">
              <w:rPr>
                <w:rFonts w:ascii="ＭＳ ゴシック" w:eastAsia="ＭＳ ゴシック" w:hAnsi="ＭＳ ゴシック" w:hint="eastAsia"/>
                <w:szCs w:val="18"/>
              </w:rPr>
              <w:t xml:space="preserve">医療機関連携加算について　</w:t>
            </w:r>
            <w:r w:rsidR="00A93F77" w:rsidRPr="002C0485">
              <w:rPr>
                <w:rFonts w:ascii="ＭＳ ゴシック" w:eastAsia="ＭＳ ゴシック" w:hAnsi="ＭＳ ゴシック" w:hint="eastAsia"/>
                <w:w w:val="50"/>
                <w:szCs w:val="18"/>
              </w:rPr>
              <w:t>◆平１２老企４０第２の４（</w:t>
            </w:r>
            <w:r w:rsidRPr="002C0485">
              <w:rPr>
                <w:rFonts w:ascii="ＭＳ ゴシック" w:eastAsia="ＭＳ ゴシック" w:hAnsi="ＭＳ ゴシック" w:hint="eastAsia"/>
                <w:w w:val="50"/>
                <w:szCs w:val="18"/>
              </w:rPr>
              <w:t>１３</w:t>
            </w:r>
            <w:r w:rsidR="00A93F77" w:rsidRPr="002C0485">
              <w:rPr>
                <w:rFonts w:ascii="ＭＳ ゴシック" w:eastAsia="ＭＳ ゴシック" w:hAnsi="ＭＳ ゴシック" w:hint="eastAsia"/>
                <w:w w:val="50"/>
                <w:szCs w:val="18"/>
              </w:rPr>
              <w:t>）</w:t>
            </w:r>
          </w:p>
          <w:p w14:paraId="40072B6B" w14:textId="3FF2785B" w:rsidR="00A93F77" w:rsidRPr="002C0485" w:rsidRDefault="00A93F77"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40267C" w:rsidRPr="002C0485">
              <w:rPr>
                <w:rFonts w:ascii="ＭＳ ゴシック" w:hAnsi="ＭＳ ゴシック" w:hint="eastAsia"/>
              </w:rPr>
              <w:t xml:space="preserve">　</w:t>
            </w:r>
            <w:r w:rsidRPr="002C0485">
              <w:rPr>
                <w:rFonts w:ascii="ＭＳ ゴシック" w:hAnsi="ＭＳ ゴシック" w:hint="eastAsia"/>
              </w:rPr>
              <w:t>①</w:t>
            </w:r>
            <w:r w:rsidR="0040267C" w:rsidRPr="002C0485">
              <w:rPr>
                <w:rFonts w:ascii="ＭＳ ゴシック" w:hAnsi="ＭＳ ゴシック" w:hint="eastAsia"/>
              </w:rPr>
              <w:t xml:space="preserve">　</w:t>
            </w:r>
            <w:r w:rsidRPr="002C0485">
              <w:rPr>
                <w:rFonts w:ascii="ＭＳ ゴシック" w:hAnsi="ＭＳ ゴシック" w:hint="eastAsia"/>
              </w:rPr>
              <w:t>本加算は、</w:t>
            </w:r>
            <w:r w:rsidR="0040267C" w:rsidRPr="002C0485">
              <w:rPr>
                <w:rFonts w:ascii="ＭＳ ゴシック" w:hAnsi="ＭＳ ゴシック" w:hint="eastAsia"/>
              </w:rPr>
              <w:t>高齢者施設等と</w:t>
            </w:r>
            <w:r w:rsidRPr="002C0485">
              <w:rPr>
                <w:rFonts w:ascii="ＭＳ ゴシック" w:hAnsi="ＭＳ ゴシック" w:hint="eastAsia"/>
              </w:rPr>
              <w:t>協力医療機関</w:t>
            </w:r>
            <w:r w:rsidR="003E06C0" w:rsidRPr="002C0485">
              <w:rPr>
                <w:rFonts w:ascii="ＭＳ ゴシック" w:hAnsi="ＭＳ ゴシック" w:hint="eastAsia"/>
              </w:rPr>
              <w:t>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7B299BAF" w14:textId="293C41DB"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14:paraId="1017C43F" w14:textId="5C210371"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協力医療機関が居宅サービス基準第191条第２項第１号及び第２号に規定する要件を満たしている場合には⑴の</w:t>
            </w:r>
            <w:r w:rsidRPr="002C0485">
              <w:rPr>
                <w:rFonts w:ascii="ＭＳ ゴシック" w:hAnsi="ＭＳ ゴシック"/>
              </w:rPr>
              <w:t>100</w:t>
            </w:r>
            <w:r w:rsidRPr="002C0485">
              <w:rPr>
                <w:rFonts w:ascii="ＭＳ ゴシック" w:hAnsi="ＭＳ ゴシック" w:hint="eastAsia"/>
              </w:rPr>
              <w:t>単位、それ以外の場合には⑵の</w:t>
            </w:r>
            <w:r w:rsidRPr="002C0485">
              <w:rPr>
                <w:rFonts w:ascii="ＭＳ ゴシック" w:hAnsi="ＭＳ ゴシック"/>
              </w:rPr>
              <w:t>40</w:t>
            </w:r>
            <w:r w:rsidRPr="002C0485">
              <w:rPr>
                <w:rFonts w:ascii="ＭＳ ゴシック" w:hAnsi="ＭＳ ゴシック" w:hint="eastAsia"/>
              </w:rPr>
              <w:t>単位を加算する。⑴について、複数の医療機関を協力医療機関として定めることにより当該要件を満たす場合には、それぞれの医療機関と会議を行う必要がある。⑴を算定する場合において、居宅サービス基準第191条第３項に規定する届出として当該要件を満たす医療機関の情報を都道府県等に届け出ていない場合には、速やかに届け出ること。</w:t>
            </w:r>
          </w:p>
          <w:p w14:paraId="79E58381" w14:textId="5B4F3DAB"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会議を定期的に開催」とは、概ね月に１回以上開催されている必要がある。ただし、電子的システムにより当該協力医療機関において、当該施設の入居者の情報が随時確認できる体制が確保されている場合には、定期的に年３回以上開催することで差し支えないこととする。なお、協力医療機関へ診療の求めを行う可能性の高い入居者がいる場合においては、より高い頻度で情報共有等を行う会議を実施することが望ましい。</w:t>
            </w:r>
          </w:p>
          <w:p w14:paraId="31AA19AE" w14:textId="677A5C4F"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⑤　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BA4E6D4" w14:textId="3606C578"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⑥　本加算における会議は、指定居宅サービス基準第191条第３項に規定する、入居者の病状が急変した場合の対応の確認と一体的に行うこととしても差し支えない。</w:t>
            </w:r>
          </w:p>
          <w:p w14:paraId="49B58D0B" w14:textId="17FD80CE"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⑦　看護職員は、前回の情報提供日から次回の情報提供日までの間において、居宅サービス基準第186条に基づき、利用者ごとに健康の状況について随時記録すること。</w:t>
            </w:r>
          </w:p>
          <w:p w14:paraId="4D0B22A5" w14:textId="724CF443"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⑧　会議の開催状況については、その概要を記録しなければならない。</w:t>
            </w:r>
          </w:p>
        </w:tc>
        <w:tc>
          <w:tcPr>
            <w:tcW w:w="425" w:type="dxa"/>
          </w:tcPr>
          <w:p w14:paraId="3F3CE0E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D8C79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120C1B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0B43DA1"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2DAD3383" w14:textId="77777777" w:rsidR="00A93F77" w:rsidRPr="002C0485" w:rsidRDefault="00A93F77" w:rsidP="002C0485">
            <w:pPr>
              <w:pStyle w:val="a8"/>
              <w:wordWrap/>
              <w:rPr>
                <w:rFonts w:ascii="ＭＳ ゴシック" w:hAnsi="ＭＳ ゴシック"/>
              </w:rPr>
            </w:pPr>
          </w:p>
          <w:p w14:paraId="689E0340" w14:textId="77777777"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・看護職員による利用者ごとの健康状況の継続的な記録</w:t>
            </w:r>
          </w:p>
          <w:p w14:paraId="10EFA637"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54C8380A" w14:textId="77777777" w:rsidR="00A93F77" w:rsidRPr="002C0485" w:rsidRDefault="00A93F77" w:rsidP="002C0485">
            <w:pPr>
              <w:pStyle w:val="a8"/>
              <w:wordWrap/>
              <w:rPr>
                <w:rFonts w:ascii="ＭＳ ゴシック" w:hAnsi="ＭＳ ゴシック"/>
                <w:spacing w:val="0"/>
              </w:rPr>
            </w:pPr>
          </w:p>
          <w:p w14:paraId="201AA9F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・情報提供の内容確認</w:t>
            </w:r>
          </w:p>
          <w:p w14:paraId="39F7CD9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（月</w:t>
            </w:r>
            <w:r w:rsidRPr="002C0485">
              <w:rPr>
                <w:rFonts w:ascii="ＭＳ ゴシック" w:hAnsi="ＭＳ ゴシック"/>
                <w:spacing w:val="0"/>
              </w:rPr>
              <w:t>1回以上）</w:t>
            </w:r>
          </w:p>
          <w:p w14:paraId="7295DCCF" w14:textId="77777777" w:rsidR="00A93F77" w:rsidRPr="002C0485" w:rsidRDefault="00A93F77" w:rsidP="002C0485">
            <w:pPr>
              <w:pStyle w:val="a8"/>
              <w:wordWrap/>
              <w:rPr>
                <w:rFonts w:ascii="ＭＳ ゴシック" w:hAnsi="ＭＳ ゴシック"/>
                <w:spacing w:val="0"/>
              </w:rPr>
            </w:pPr>
          </w:p>
          <w:p w14:paraId="41B2FB75" w14:textId="4292B59D" w:rsidR="00A93F77" w:rsidRPr="002C0485" w:rsidRDefault="00A93F77" w:rsidP="002C0485">
            <w:pPr>
              <w:pStyle w:val="a8"/>
              <w:wordWrap/>
              <w:rPr>
                <w:rFonts w:ascii="ＭＳ ゴシック" w:hAnsi="ＭＳ ゴシック"/>
                <w:spacing w:val="0"/>
              </w:rPr>
            </w:pPr>
          </w:p>
          <w:p w14:paraId="0A657D7E" w14:textId="77777777" w:rsidR="00A93F77" w:rsidRPr="002C0485" w:rsidRDefault="00A93F77" w:rsidP="002C0485">
            <w:pPr>
              <w:pStyle w:val="a8"/>
              <w:wordWrap/>
              <w:rPr>
                <w:rFonts w:ascii="ＭＳ ゴシック" w:hAnsi="ＭＳ ゴシック"/>
                <w:spacing w:val="0"/>
              </w:rPr>
            </w:pPr>
          </w:p>
          <w:p w14:paraId="728BF0E9" w14:textId="77777777" w:rsidR="00A93F77" w:rsidRPr="002C0485" w:rsidRDefault="00A93F77" w:rsidP="002C0485">
            <w:pPr>
              <w:pStyle w:val="a8"/>
              <w:wordWrap/>
              <w:rPr>
                <w:rFonts w:ascii="ＭＳ ゴシック" w:hAnsi="ＭＳ ゴシック"/>
                <w:spacing w:val="0"/>
              </w:rPr>
            </w:pPr>
          </w:p>
          <w:p w14:paraId="7DA605F0" w14:textId="77777777" w:rsidR="00A93F77" w:rsidRPr="002C0485" w:rsidRDefault="00A93F77" w:rsidP="002C0485">
            <w:pPr>
              <w:pStyle w:val="a8"/>
              <w:wordWrap/>
              <w:rPr>
                <w:rFonts w:ascii="ＭＳ ゴシック" w:hAnsi="ＭＳ ゴシック"/>
                <w:spacing w:val="0"/>
              </w:rPr>
            </w:pPr>
          </w:p>
          <w:p w14:paraId="653ECC95" w14:textId="77777777" w:rsidR="00A93F77" w:rsidRPr="002C0485" w:rsidRDefault="00A93F77" w:rsidP="002C0485">
            <w:pPr>
              <w:pStyle w:val="a8"/>
              <w:wordWrap/>
              <w:rPr>
                <w:rFonts w:ascii="ＭＳ ゴシック" w:hAnsi="ＭＳ ゴシック"/>
                <w:spacing w:val="0"/>
              </w:rPr>
            </w:pPr>
          </w:p>
          <w:p w14:paraId="353B6ED5" w14:textId="77777777" w:rsidR="00A93F77" w:rsidRPr="002C0485" w:rsidRDefault="00A93F77" w:rsidP="002C0485">
            <w:pPr>
              <w:pStyle w:val="a8"/>
              <w:wordWrap/>
              <w:rPr>
                <w:rFonts w:ascii="ＭＳ ゴシック" w:hAnsi="ＭＳ ゴシック"/>
                <w:spacing w:val="0"/>
              </w:rPr>
            </w:pPr>
          </w:p>
          <w:p w14:paraId="4417C123" w14:textId="77777777" w:rsidR="00A93F77" w:rsidRPr="002C0485" w:rsidRDefault="00A93F77" w:rsidP="002C0485">
            <w:pPr>
              <w:pStyle w:val="a8"/>
              <w:wordWrap/>
              <w:rPr>
                <w:rFonts w:ascii="ＭＳ ゴシック" w:hAnsi="ＭＳ ゴシック"/>
                <w:spacing w:val="0"/>
              </w:rPr>
            </w:pPr>
          </w:p>
          <w:p w14:paraId="5E593ACC" w14:textId="77777777" w:rsidR="00A93F77" w:rsidRPr="002C0485" w:rsidRDefault="00A93F77" w:rsidP="002C0485">
            <w:pPr>
              <w:pStyle w:val="a8"/>
              <w:wordWrap/>
              <w:rPr>
                <w:rFonts w:ascii="ＭＳ ゴシック" w:hAnsi="ＭＳ ゴシック"/>
                <w:spacing w:val="0"/>
              </w:rPr>
            </w:pPr>
          </w:p>
          <w:p w14:paraId="20319135" w14:textId="77777777" w:rsidR="00A93F77" w:rsidRPr="002C0485" w:rsidRDefault="00A93F77" w:rsidP="002C0485">
            <w:pPr>
              <w:pStyle w:val="a8"/>
              <w:wordWrap/>
              <w:rPr>
                <w:rFonts w:ascii="ＭＳ ゴシック" w:hAnsi="ＭＳ ゴシック"/>
                <w:spacing w:val="0"/>
              </w:rPr>
            </w:pPr>
          </w:p>
          <w:p w14:paraId="289C63B7"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57A0D40" w14:textId="77777777" w:rsidTr="000F1AB3">
        <w:trPr>
          <w:trHeight w:val="2930"/>
        </w:trPr>
        <w:tc>
          <w:tcPr>
            <w:tcW w:w="1560" w:type="dxa"/>
            <w:tcBorders>
              <w:bottom w:val="single" w:sz="4" w:space="0" w:color="auto"/>
            </w:tcBorders>
          </w:tcPr>
          <w:p w14:paraId="28BD1BB9" w14:textId="3CD25EF1" w:rsidR="00A93F77"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14</w:t>
            </w:r>
            <w:r w:rsidR="00A93F77" w:rsidRPr="002C0485">
              <w:rPr>
                <w:rFonts w:ascii="ＭＳ ゴシック" w:hAnsi="ＭＳ ゴシック"/>
              </w:rPr>
              <w:t xml:space="preserve">　</w:t>
            </w:r>
            <w:r w:rsidR="00A93F77" w:rsidRPr="002C0485">
              <w:rPr>
                <w:rFonts w:ascii="ＭＳ ゴシック" w:hAnsi="ＭＳ ゴシック" w:hint="eastAsia"/>
              </w:rPr>
              <w:t>口腔・栄養スクリーニング加算</w:t>
            </w:r>
          </w:p>
        </w:tc>
        <w:tc>
          <w:tcPr>
            <w:tcW w:w="5953" w:type="dxa"/>
            <w:tcBorders>
              <w:bottom w:val="single" w:sz="4" w:space="0" w:color="auto"/>
            </w:tcBorders>
          </w:tcPr>
          <w:p w14:paraId="79DD6364" w14:textId="37310D5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する指定特定施設の従業者が、利用開始時及び利用中６月ごとに利用者の口腔の健康状態のスクリーニング及び栄養状態のスクリーニングを行った場合に、口腔・栄養スクリーニング加算として、１回につき</w:t>
            </w:r>
            <w:r w:rsidRPr="002C0485">
              <w:rPr>
                <w:rFonts w:ascii="ＭＳ ゴシック" w:hAnsi="ＭＳ ゴシック"/>
              </w:rPr>
              <w:t>20単位を所定単位数に加算しているか。</w:t>
            </w:r>
          </w:p>
          <w:p w14:paraId="3D3AF5B4" w14:textId="1BA418D4"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cs="ＭＳ明朝" w:hint="eastAsia"/>
              </w:rPr>
              <w:t>ただし、当該利用者について、当該事業以外で既に口腔・栄養スクリーニング加算を算定している場合は算定しない。</w:t>
            </w:r>
          </w:p>
          <w:p w14:paraId="19F0D655" w14:textId="6D910EED"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◆平１２厚告１９別表１０注</w:t>
            </w:r>
            <w:r w:rsidR="005A30F5" w:rsidRPr="002C0485">
              <w:rPr>
                <w:rFonts w:ascii="ＭＳ ゴシック" w:hAnsi="ＭＳ ゴシック" w:hint="eastAsia"/>
                <w:w w:val="50"/>
              </w:rPr>
              <w:t>１４</w:t>
            </w:r>
          </w:p>
          <w:p w14:paraId="475B297C" w14:textId="77777777" w:rsidR="00A93F77" w:rsidRPr="002C0485" w:rsidRDefault="00A93F77" w:rsidP="002C0485">
            <w:pPr>
              <w:pStyle w:val="a8"/>
              <w:wordWrap/>
              <w:ind w:firstLineChars="100" w:firstLine="94"/>
              <w:rPr>
                <w:rFonts w:ascii="ＭＳ ゴシック" w:hAnsi="ＭＳ ゴシック"/>
                <w:w w:val="50"/>
              </w:rPr>
            </w:pPr>
          </w:p>
          <w:p w14:paraId="0AA93E6F" w14:textId="70F68FF5"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注　厚生労働大臣が定める基準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９５第４２</w:t>
            </w:r>
            <w:r w:rsidR="00124642">
              <w:rPr>
                <w:rFonts w:ascii="ＭＳ ゴシック" w:eastAsia="ＭＳ ゴシック" w:hAnsi="ＭＳ ゴシック" w:hint="eastAsia"/>
                <w:w w:val="50"/>
                <w:szCs w:val="18"/>
              </w:rPr>
              <w:t>号</w:t>
            </w:r>
            <w:r w:rsidRPr="002C0485">
              <w:rPr>
                <w:rFonts w:ascii="ＭＳ ゴシック" w:eastAsia="ＭＳ ゴシック" w:hAnsi="ＭＳ ゴシック" w:hint="eastAsia"/>
                <w:w w:val="50"/>
                <w:szCs w:val="18"/>
              </w:rPr>
              <w:t>の６</w:t>
            </w:r>
          </w:p>
          <w:p w14:paraId="7B726574" w14:textId="6CBE9616" w:rsidR="00A93F77" w:rsidRPr="002C0485" w:rsidRDefault="00A93F77"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次に掲げる基準のいずれにも適合すること。</w:t>
            </w:r>
          </w:p>
          <w:p w14:paraId="25282607" w14:textId="305F3D0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6B259A05" w14:textId="58E653AA"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015492AA" w14:textId="572E0DA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ハ　人員基準欠如に該当していないこと。</w:t>
            </w:r>
          </w:p>
          <w:p w14:paraId="1F2966AF" w14:textId="125504DE" w:rsidR="000F1AB3" w:rsidRPr="002C0485" w:rsidRDefault="000F1AB3" w:rsidP="002C0485">
            <w:pPr>
              <w:pStyle w:val="a8"/>
              <w:wordWrap/>
              <w:rPr>
                <w:rFonts w:ascii="ＭＳ ゴシック" w:hAnsi="ＭＳ ゴシック"/>
              </w:rPr>
            </w:pPr>
          </w:p>
          <w:p w14:paraId="40E4D8F7" w14:textId="77777777" w:rsidR="009C5E92" w:rsidRPr="002C0485" w:rsidRDefault="000F1AB3" w:rsidP="002C0485">
            <w:pPr>
              <w:pStyle w:val="a8"/>
              <w:wordWrap/>
              <w:ind w:left="368" w:hangingChars="200" w:hanging="368"/>
              <w:rPr>
                <w:rFonts w:ascii="ＭＳ ゴシック" w:hAnsi="ＭＳ ゴシック" w:cs="ＭＳ明朝"/>
              </w:rPr>
            </w:pPr>
            <w:r w:rsidRPr="002C0485">
              <w:rPr>
                <w:rFonts w:ascii="ＭＳ ゴシック" w:hAnsi="ＭＳ ゴシック" w:hint="eastAsia"/>
              </w:rPr>
              <w:t xml:space="preserve">　</w:t>
            </w:r>
            <w:r w:rsidR="00A93F77" w:rsidRPr="002C0485">
              <w:rPr>
                <w:rFonts w:ascii="ＭＳ ゴシック" w:hAnsi="ＭＳ ゴシック" w:hint="eastAsia"/>
              </w:rPr>
              <w:t>◎　口腔・栄養</w:t>
            </w:r>
            <w:r w:rsidR="00A93F77" w:rsidRPr="002C0485">
              <w:rPr>
                <w:rFonts w:ascii="ＭＳ ゴシック" w:hAnsi="ＭＳ ゴシック" w:cs="ＭＳ明朝" w:hint="eastAsia"/>
              </w:rPr>
              <w:t>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009C5E92" w:rsidRPr="002C0485">
              <w:rPr>
                <w:rFonts w:ascii="ＭＳ ゴシック" w:hAnsi="ＭＳ ゴシック" w:cs="ＭＳ明朝" w:hint="eastAsia"/>
              </w:rPr>
              <w:t>なお、介護職員等は、利用者全員の口腔の健康状態及び栄養状態を継続的に把握すること。</w:t>
            </w:r>
          </w:p>
          <w:p w14:paraId="63751501" w14:textId="3DFD9F91" w:rsidR="00A93F77" w:rsidRPr="002C0485" w:rsidRDefault="009C5E92" w:rsidP="002C0485">
            <w:pPr>
              <w:pStyle w:val="a8"/>
              <w:wordWrap/>
              <w:ind w:left="368" w:hangingChars="200" w:hanging="368"/>
              <w:rPr>
                <w:rFonts w:ascii="ＭＳ ゴシック" w:hAnsi="ＭＳ ゴシック"/>
              </w:rPr>
            </w:pPr>
            <w:r w:rsidRPr="002C0485">
              <w:rPr>
                <w:rFonts w:ascii="ＭＳ ゴシック" w:hAnsi="ＭＳ ゴシック" w:cs="ＭＳ明朝" w:hint="eastAsia"/>
              </w:rPr>
              <w:t xml:space="preserve">　　</w:t>
            </w:r>
            <w:r w:rsidR="00A93F77" w:rsidRPr="002C0485">
              <w:rPr>
                <w:rFonts w:ascii="ＭＳ ゴシック" w:hAnsi="ＭＳ ゴシック" w:hint="eastAsia"/>
                <w:w w:val="50"/>
              </w:rPr>
              <w:t>◆平１２老企４０第２の４（</w:t>
            </w:r>
            <w:r w:rsidRPr="002C0485">
              <w:rPr>
                <w:rFonts w:ascii="ＭＳ ゴシック" w:hAnsi="ＭＳ ゴシック" w:hint="eastAsia"/>
                <w:w w:val="50"/>
              </w:rPr>
              <w:t>１４</w:t>
            </w:r>
            <w:r w:rsidR="00A93F77" w:rsidRPr="002C0485">
              <w:rPr>
                <w:rFonts w:ascii="ＭＳ ゴシック" w:hAnsi="ＭＳ ゴシック" w:hint="eastAsia"/>
                <w:w w:val="50"/>
              </w:rPr>
              <w:t>）①</w:t>
            </w:r>
          </w:p>
          <w:p w14:paraId="1266B518" w14:textId="45DF575D" w:rsidR="00A93F77" w:rsidRPr="002C0485" w:rsidRDefault="000F1AB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 xml:space="preserve">◎　</w:t>
            </w:r>
            <w:r w:rsidR="00A93F77" w:rsidRPr="002C0485">
              <w:rPr>
                <w:rFonts w:ascii="ＭＳ ゴシック" w:hAnsi="ＭＳ ゴシック" w:cs="ＭＳ明朝" w:hint="eastAsia"/>
              </w:rPr>
              <w:t>口腔スクリーニング及び栄養スクリーニングを行うに当たっては、利用者について、それぞれ次に掲げる確認を行い、確認した情報を介護支援専門員に対し、提供すること。</w:t>
            </w:r>
            <w:r w:rsidR="009C5E92" w:rsidRPr="002C0485">
              <w:rPr>
                <w:rFonts w:ascii="ＭＳ ゴシック" w:hAnsi="ＭＳ ゴシック" w:cs="ＭＳ明朝" w:hint="eastAsia"/>
              </w:rPr>
              <w:t>ただし、イのｇ及びｈについては、利用者の状態に応じて確認可能な場合に限って評価を行うこと。なお、口腔及び栄養スクリーニングの実施に当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されたい。</w:t>
            </w:r>
            <w:r w:rsidR="00A93F77"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１４</w:t>
            </w:r>
            <w:r w:rsidR="00A93F77" w:rsidRPr="002C0485">
              <w:rPr>
                <w:rFonts w:ascii="ＭＳ ゴシック" w:hAnsi="ＭＳ ゴシック" w:hint="eastAsia"/>
                <w:w w:val="50"/>
              </w:rPr>
              <w:t>）②</w:t>
            </w:r>
          </w:p>
          <w:p w14:paraId="4E6F5194" w14:textId="70DEE621"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イ</w:t>
            </w:r>
            <w:r w:rsidR="000F1AB3" w:rsidRPr="002C0485">
              <w:rPr>
                <w:rFonts w:ascii="ＭＳ ゴシック" w:hAnsi="ＭＳ ゴシック" w:hint="eastAsia"/>
              </w:rPr>
              <w:t xml:space="preserve">　</w:t>
            </w:r>
            <w:r w:rsidRPr="002C0485">
              <w:rPr>
                <w:rFonts w:ascii="ＭＳ ゴシック" w:hAnsi="ＭＳ ゴシック" w:hint="eastAsia"/>
              </w:rPr>
              <w:t>口腔スクリーニング</w:t>
            </w:r>
          </w:p>
          <w:p w14:paraId="1F996CAA" w14:textId="242774E3"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ａ</w:t>
            </w:r>
            <w:r w:rsidRPr="002C0485">
              <w:rPr>
                <w:rFonts w:ascii="ＭＳ ゴシック" w:hAnsi="ＭＳ ゴシック" w:hint="eastAsia"/>
              </w:rPr>
              <w:t xml:space="preserve">　</w:t>
            </w:r>
            <w:r w:rsidR="009C5E92" w:rsidRPr="002C0485">
              <w:rPr>
                <w:rFonts w:ascii="ＭＳ ゴシック" w:hAnsi="ＭＳ ゴシック" w:hint="eastAsia"/>
              </w:rPr>
              <w:t>開口ができない者</w:t>
            </w:r>
          </w:p>
          <w:p w14:paraId="5BEA7DB0" w14:textId="18BBE3BC"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ｂ</w:t>
            </w:r>
            <w:r w:rsidRPr="002C0485">
              <w:rPr>
                <w:rFonts w:ascii="ＭＳ ゴシック" w:hAnsi="ＭＳ ゴシック" w:hint="eastAsia"/>
              </w:rPr>
              <w:t xml:space="preserve">　</w:t>
            </w:r>
            <w:r w:rsidR="009C5E92" w:rsidRPr="002C0485">
              <w:rPr>
                <w:rFonts w:ascii="ＭＳ ゴシック" w:hAnsi="ＭＳ ゴシック" w:hint="eastAsia"/>
              </w:rPr>
              <w:t>歯の汚れがある者</w:t>
            </w:r>
          </w:p>
          <w:p w14:paraId="4DE4B12A" w14:textId="7B1C70C5"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ｃ</w:t>
            </w:r>
            <w:r w:rsidRPr="002C0485">
              <w:rPr>
                <w:rFonts w:ascii="ＭＳ ゴシック" w:hAnsi="ＭＳ ゴシック" w:hint="eastAsia"/>
              </w:rPr>
              <w:t xml:space="preserve">　</w:t>
            </w:r>
            <w:r w:rsidR="009C5E92" w:rsidRPr="002C0485">
              <w:rPr>
                <w:rFonts w:ascii="ＭＳ ゴシック" w:hAnsi="ＭＳ ゴシック" w:hint="eastAsia"/>
              </w:rPr>
              <w:t>舌の汚れがある者</w:t>
            </w:r>
          </w:p>
          <w:p w14:paraId="09B883C8" w14:textId="77777777"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ｄ　歯肉の腫れ、出血がある者</w:t>
            </w:r>
          </w:p>
          <w:p w14:paraId="034CBB23" w14:textId="3CE036A0"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ｅ　左右両方の奥歯でしっかりかみしめることができない者</w:t>
            </w:r>
          </w:p>
          <w:p w14:paraId="55214339" w14:textId="5B19F873"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ｆ　むせがある者</w:t>
            </w:r>
          </w:p>
          <w:p w14:paraId="1C4E366D" w14:textId="641B7FD3"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ｇ　ぶくぶくうがいができない者</w:t>
            </w:r>
          </w:p>
          <w:p w14:paraId="00032D79" w14:textId="49F4C6DD"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ｈ　食物のため込み、残留がある者</w:t>
            </w:r>
          </w:p>
          <w:p w14:paraId="093E27DF" w14:textId="7158303D"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ロ</w:t>
            </w:r>
            <w:r w:rsidRPr="002C0485">
              <w:rPr>
                <w:rFonts w:ascii="ＭＳ ゴシック" w:hAnsi="ＭＳ ゴシック" w:hint="eastAsia"/>
              </w:rPr>
              <w:t xml:space="preserve">　</w:t>
            </w:r>
            <w:r w:rsidR="00A93F77" w:rsidRPr="002C0485">
              <w:rPr>
                <w:rFonts w:ascii="ＭＳ ゴシック" w:hAnsi="ＭＳ ゴシック" w:hint="eastAsia"/>
              </w:rPr>
              <w:t>栄養スクリーニング</w:t>
            </w:r>
          </w:p>
          <w:p w14:paraId="308C5ACC" w14:textId="7A61E7A9"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ａ　ＢＭＩが</w:t>
            </w:r>
            <w:r w:rsidR="00A93F77" w:rsidRPr="002C0485">
              <w:rPr>
                <w:rFonts w:ascii="ＭＳ ゴシック" w:hAnsi="ＭＳ ゴシック"/>
              </w:rPr>
              <w:t>18.5未満である者</w:t>
            </w:r>
          </w:p>
          <w:p w14:paraId="55AFEEFC" w14:textId="7D06FAC0" w:rsidR="00A93F77" w:rsidRPr="002C0485" w:rsidRDefault="000F1AB3"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ｂ　１～６月間で３</w:t>
            </w:r>
            <w:r w:rsidR="006A3681" w:rsidRPr="002C0485">
              <w:rPr>
                <w:rFonts w:ascii="ＭＳ ゴシック" w:hAnsi="ＭＳ ゴシック" w:hint="eastAsia"/>
              </w:rPr>
              <w:t>％</w:t>
            </w:r>
            <w:r w:rsidR="00A93F77" w:rsidRPr="002C0485">
              <w:rPr>
                <w:rFonts w:ascii="ＭＳ ゴシック" w:hAnsi="ＭＳ ゴシック" w:hint="eastAsia"/>
              </w:rPr>
              <w:t>以上の体重の減少が認められる者又は「地域支援事業の実施について」（平成</w:t>
            </w:r>
            <w:r w:rsidR="00A93F77" w:rsidRPr="002C0485">
              <w:rPr>
                <w:rFonts w:ascii="ＭＳ ゴシック" w:hAnsi="ＭＳ ゴシック"/>
              </w:rPr>
              <w:t>18年６月９日老発第0609001号厚生労働省老健局長通知）に規定する基本チェッ</w:t>
            </w:r>
            <w:r w:rsidR="00A93F77" w:rsidRPr="002C0485">
              <w:rPr>
                <w:rFonts w:ascii="ＭＳ ゴシック" w:hAnsi="ＭＳ ゴシック" w:hint="eastAsia"/>
              </w:rPr>
              <w:t>クリストの</w:t>
            </w:r>
            <w:r w:rsidR="00A93F77" w:rsidRPr="002C0485">
              <w:rPr>
                <w:rFonts w:ascii="ＭＳ ゴシック" w:hAnsi="ＭＳ ゴシック"/>
              </w:rPr>
              <w:t>No.11</w:t>
            </w:r>
            <w:r w:rsidR="00A93F77" w:rsidRPr="002C0485">
              <w:rPr>
                <w:rFonts w:ascii="ＭＳ ゴシック" w:hAnsi="ＭＳ ゴシック"/>
                <w:spacing w:val="1"/>
              </w:rPr>
              <w:t xml:space="preserve"> </w:t>
            </w:r>
            <w:r w:rsidR="00A93F77" w:rsidRPr="002C0485">
              <w:rPr>
                <w:rFonts w:ascii="ＭＳ ゴシック" w:hAnsi="ＭＳ ゴシック" w:hint="eastAsia"/>
              </w:rPr>
              <w:t>の項目が「１」に該当する者</w:t>
            </w:r>
          </w:p>
          <w:p w14:paraId="5970291D" w14:textId="2BFC6C1E" w:rsidR="00A93F77" w:rsidRPr="002C0485" w:rsidRDefault="000F1AB3"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ｃ　血清アルブミン値が</w:t>
            </w:r>
            <w:r w:rsidR="00A93F77" w:rsidRPr="002C0485">
              <w:rPr>
                <w:rFonts w:ascii="ＭＳ ゴシック" w:hAnsi="ＭＳ ゴシック"/>
              </w:rPr>
              <w:t>3.5g/dl以下である者</w:t>
            </w:r>
          </w:p>
          <w:p w14:paraId="7F8ECF55" w14:textId="0218AF4B" w:rsidR="00A93F77" w:rsidRPr="002C0485" w:rsidRDefault="000F1AB3" w:rsidP="002C0485">
            <w:pPr>
              <w:pStyle w:val="a8"/>
              <w:wordWrap/>
              <w:rPr>
                <w:rFonts w:ascii="ＭＳ ゴシック" w:hAnsi="ＭＳ ゴシック"/>
                <w:spacing w:val="0"/>
              </w:rPr>
            </w:pPr>
            <w:r w:rsidRPr="002C0485">
              <w:rPr>
                <w:rFonts w:ascii="ＭＳ ゴシック" w:hAnsi="ＭＳ ゴシック" w:hint="eastAsia"/>
                <w:spacing w:val="0"/>
              </w:rPr>
              <w:t xml:space="preserve">　　　</w:t>
            </w:r>
            <w:r w:rsidR="00A93F77" w:rsidRPr="002C0485">
              <w:rPr>
                <w:rFonts w:ascii="ＭＳ ゴシック" w:hAnsi="ＭＳ ゴシック" w:hint="eastAsia"/>
              </w:rPr>
              <w:t>ｄ　食事摂取量が不良（</w:t>
            </w:r>
            <w:r w:rsidR="00A93F77" w:rsidRPr="002C0485">
              <w:rPr>
                <w:rFonts w:ascii="ＭＳ ゴシック" w:hAnsi="ＭＳ ゴシック"/>
              </w:rPr>
              <w:t>75</w:t>
            </w:r>
            <w:r w:rsidR="006A3681" w:rsidRPr="002C0485">
              <w:rPr>
                <w:rFonts w:ascii="ＭＳ ゴシック" w:hAnsi="ＭＳ ゴシック"/>
              </w:rPr>
              <w:t>％</w:t>
            </w:r>
            <w:r w:rsidR="00A93F77" w:rsidRPr="002C0485">
              <w:rPr>
                <w:rFonts w:ascii="ＭＳ ゴシック" w:hAnsi="ＭＳ ゴシック"/>
              </w:rPr>
              <w:t>以下）である者</w:t>
            </w:r>
          </w:p>
        </w:tc>
        <w:tc>
          <w:tcPr>
            <w:tcW w:w="425" w:type="dxa"/>
            <w:tcBorders>
              <w:bottom w:val="single" w:sz="4" w:space="0" w:color="auto"/>
            </w:tcBorders>
          </w:tcPr>
          <w:p w14:paraId="24B4F0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C7C66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78E9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48A59F1E"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算定の有・無　】</w:t>
            </w:r>
          </w:p>
          <w:p w14:paraId="14D61F43" w14:textId="77777777" w:rsidR="00A93F77" w:rsidRPr="002C0485" w:rsidRDefault="00A93F77" w:rsidP="002C0485">
            <w:pPr>
              <w:pStyle w:val="a8"/>
              <w:wordWrap/>
              <w:rPr>
                <w:rFonts w:ascii="ＭＳ ゴシック" w:hAnsi="ＭＳ ゴシック"/>
              </w:rPr>
            </w:pPr>
          </w:p>
        </w:tc>
      </w:tr>
      <w:tr w:rsidR="00A93F77" w:rsidRPr="002C0485" w14:paraId="39AD1B01" w14:textId="77777777" w:rsidTr="00360FB4">
        <w:trPr>
          <w:trHeight w:val="120"/>
        </w:trPr>
        <w:tc>
          <w:tcPr>
            <w:tcW w:w="1560" w:type="dxa"/>
            <w:tcBorders>
              <w:top w:val="single" w:sz="4" w:space="0" w:color="auto"/>
            </w:tcBorders>
          </w:tcPr>
          <w:p w14:paraId="48E9F6CA" w14:textId="0D1F2EBB" w:rsidR="00A93F77" w:rsidRPr="002C0485" w:rsidDel="00626711"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15</w:t>
            </w:r>
            <w:r w:rsidR="00A93F77" w:rsidRPr="002C0485">
              <w:rPr>
                <w:rFonts w:ascii="ＭＳ ゴシック" w:hAnsi="ＭＳ ゴシック" w:hint="eastAsia"/>
              </w:rPr>
              <w:t xml:space="preserve">　科学的介護推進体制加算</w:t>
            </w:r>
          </w:p>
        </w:tc>
        <w:tc>
          <w:tcPr>
            <w:tcW w:w="5953" w:type="dxa"/>
            <w:tcBorders>
              <w:top w:val="single" w:sz="4" w:space="0" w:color="auto"/>
            </w:tcBorders>
          </w:tcPr>
          <w:p w14:paraId="3067CF65" w14:textId="00506479"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特定施設入居者生活介護費について、次に掲げるいずれの基準にも適合しているものとして京都市長に届け出た指定特定施設が、利用者に対し指定特定施設入居者生活介護を行った場合は、科学的介護推進体制加算として、１月につき</w:t>
            </w:r>
            <w:r w:rsidRPr="002C0485">
              <w:rPr>
                <w:rFonts w:ascii="ＭＳ ゴシック" w:hAnsi="ＭＳ ゴシック"/>
              </w:rPr>
              <w:t>40単位を所定単位数に加算</w:t>
            </w:r>
            <w:r w:rsidRPr="002C0485">
              <w:rPr>
                <w:rFonts w:ascii="ＭＳ ゴシック" w:hAnsi="ＭＳ ゴシック" w:hint="eastAsia"/>
              </w:rPr>
              <w:t>しているか。</w:t>
            </w:r>
            <w:r w:rsidRPr="002C0485">
              <w:rPr>
                <w:rFonts w:ascii="ＭＳ ゴシック" w:hAnsi="ＭＳ ゴシック" w:hint="eastAsia"/>
                <w:w w:val="50"/>
              </w:rPr>
              <w:t>◆平１２厚告１９別表１０注</w:t>
            </w:r>
            <w:r w:rsidR="005A30F5" w:rsidRPr="002C0485">
              <w:rPr>
                <w:rFonts w:ascii="ＭＳ ゴシック" w:hAnsi="ＭＳ ゴシック" w:hint="eastAsia"/>
                <w:w w:val="50"/>
              </w:rPr>
              <w:t>１５</w:t>
            </w:r>
          </w:p>
          <w:p w14:paraId="7F65D356" w14:textId="78C6871C"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イ　利用者ごとのＡＤＬ値、栄養状態、口腔機能、認知症の状況その他の利用者の心身の状況等に係る基本的な情報を、厚生労働省に提出していること。</w:t>
            </w:r>
          </w:p>
          <w:p w14:paraId="5A84ADAD" w14:textId="03218794"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ロ　必要に応じて特定施設サービス計画（指定居宅サービス基準第</w:t>
            </w:r>
            <w:r w:rsidRPr="002C0485">
              <w:rPr>
                <w:rFonts w:ascii="ＭＳ ゴシック" w:hAnsi="ＭＳ ゴシック"/>
              </w:rPr>
              <w:t>184条第１項に規定する特定施設サービス計画をいう。）を見直すなど</w:t>
            </w:r>
            <w:r w:rsidRPr="002C0485">
              <w:rPr>
                <w:rFonts w:ascii="ＭＳ ゴシック" w:hAnsi="ＭＳ ゴシック" w:hint="eastAsia"/>
              </w:rPr>
              <w:t>、指定特定施設入居者生活介護の提供に当たって、イに規定する情報その他指定特定施設入居者生活介護を適切かつ有効に提供するために必要な情報を活用していること。</w:t>
            </w:r>
          </w:p>
          <w:p w14:paraId="51BF9D88" w14:textId="77777777" w:rsidR="00A93F77" w:rsidRPr="002C0485" w:rsidRDefault="00A93F77" w:rsidP="002C0485">
            <w:pPr>
              <w:pStyle w:val="a8"/>
              <w:wordWrap/>
              <w:rPr>
                <w:rFonts w:ascii="ＭＳ ゴシック" w:hAnsi="ＭＳ ゴシック"/>
              </w:rPr>
            </w:pPr>
          </w:p>
          <w:p w14:paraId="30933C0C" w14:textId="272B33B3"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科学的介護推進体制加算は、原則として利用者全員を対象として、利用者ごとに注</w:t>
            </w:r>
            <w:r w:rsidR="009C5E92" w:rsidRPr="002C0485">
              <w:rPr>
                <w:rFonts w:ascii="ＭＳ ゴシック" w:hAnsi="ＭＳ ゴシック" w:hint="eastAsia"/>
              </w:rPr>
              <w:t>15</w:t>
            </w:r>
            <w:r w:rsidRPr="002C0485">
              <w:rPr>
                <w:rFonts w:ascii="ＭＳ ゴシック" w:hAnsi="ＭＳ ゴシック"/>
              </w:rPr>
              <w:t>に掲げる要件を満たした場合に</w:t>
            </w:r>
            <w:r w:rsidRPr="002C0485">
              <w:rPr>
                <w:rFonts w:ascii="ＭＳ ゴシック" w:hAnsi="ＭＳ ゴシック" w:hint="eastAsia"/>
              </w:rPr>
              <w:t>、当該事業所の利用者全員に対して算定できるものであること。</w:t>
            </w:r>
          </w:p>
          <w:p w14:paraId="608F5A3F" w14:textId="3F6B2748"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）①</w:t>
            </w:r>
          </w:p>
          <w:p w14:paraId="78517B15" w14:textId="24F1E3D5"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1D07E4E3" w14:textId="0CCEC170"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）②</w:t>
            </w:r>
          </w:p>
          <w:p w14:paraId="34D25318" w14:textId="72DF95B7"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事業所は、利用者に提供するサービスの質を常に向上させていくため、計画（</w:t>
            </w:r>
            <w:r w:rsidRPr="002C0485">
              <w:rPr>
                <w:rFonts w:ascii="ＭＳ ゴシック" w:hAnsi="ＭＳ ゴシック"/>
              </w:rPr>
              <w:t>Plan）</w:t>
            </w:r>
            <w:r w:rsidRPr="002C0485">
              <w:rPr>
                <w:rFonts w:ascii="ＭＳ ゴシック" w:hAnsi="ＭＳ ゴシック" w:hint="eastAsia"/>
              </w:rPr>
              <w:t>、実行（</w:t>
            </w:r>
            <w:r w:rsidRPr="002C0485">
              <w:rPr>
                <w:rFonts w:ascii="ＭＳ ゴシック" w:hAnsi="ＭＳ ゴシック"/>
              </w:rPr>
              <w:t>Do）</w:t>
            </w:r>
            <w:r w:rsidRPr="002C0485">
              <w:rPr>
                <w:rFonts w:ascii="ＭＳ ゴシック" w:hAnsi="ＭＳ ゴシック" w:hint="eastAsia"/>
              </w:rPr>
              <w:t>、評価（</w:t>
            </w:r>
            <w:r w:rsidRPr="002C0485">
              <w:rPr>
                <w:rFonts w:ascii="ＭＳ ゴシック" w:hAnsi="ＭＳ ゴシック"/>
              </w:rPr>
              <w:t>Check）</w:t>
            </w:r>
            <w:r w:rsidRPr="002C0485">
              <w:rPr>
                <w:rFonts w:ascii="ＭＳ ゴシック" w:hAnsi="ＭＳ ゴシック" w:hint="eastAsia"/>
              </w:rPr>
              <w:t>、改善（</w:t>
            </w:r>
            <w:r w:rsidRPr="002C0485">
              <w:rPr>
                <w:rFonts w:ascii="ＭＳ ゴシック" w:hAnsi="ＭＳ ゴシック"/>
              </w:rPr>
              <w:t>Action）のサイクル（ＰＤＣＡサイクル）により</w:t>
            </w:r>
            <w:r w:rsidRPr="002C0485">
              <w:rPr>
                <w:rFonts w:ascii="ＭＳ ゴシック" w:hAnsi="ＭＳ ゴシック" w:hint="eastAsia"/>
              </w:rPr>
              <w:t xml:space="preserve">、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）③</w:t>
            </w:r>
          </w:p>
          <w:p w14:paraId="0F7488FC" w14:textId="044D1C43"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w:t>
            </w:r>
            <w:r w:rsidRPr="002C0485">
              <w:rPr>
                <w:rFonts w:ascii="ＭＳ ゴシック" w:hAnsi="ＭＳ ゴシック"/>
              </w:rPr>
              <w:t xml:space="preserve"> </w:t>
            </w:r>
            <w:r w:rsidRPr="002C0485">
              <w:rPr>
                <w:rFonts w:ascii="ＭＳ ゴシック" w:hAnsi="ＭＳ ゴシック" w:hint="eastAsia"/>
              </w:rPr>
              <w:t>利用者の心身の状況等に係る基本的な情報に基づき、適切なサービスを提供するためのサービス計画を作成する（</w:t>
            </w:r>
            <w:r w:rsidRPr="002C0485">
              <w:rPr>
                <w:rFonts w:ascii="ＭＳ ゴシック" w:hAnsi="ＭＳ ゴシック"/>
              </w:rPr>
              <w:t>Plan）。</w:t>
            </w:r>
          </w:p>
          <w:p w14:paraId="1ECB25A5" w14:textId="493EB9FE"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w:t>
            </w:r>
            <w:r w:rsidRPr="002C0485">
              <w:rPr>
                <w:rFonts w:ascii="ＭＳ ゴシック" w:hAnsi="ＭＳ ゴシック"/>
              </w:rPr>
              <w:t xml:space="preserve"> </w:t>
            </w:r>
            <w:r w:rsidRPr="002C0485">
              <w:rPr>
                <w:rFonts w:ascii="ＭＳ ゴシック" w:hAnsi="ＭＳ ゴシック" w:hint="eastAsia"/>
              </w:rPr>
              <w:t>サービスの提供に当たっては、サービス計画に基づいて、利用者の自立支援や重度化防止に資する介護を実施する（</w:t>
            </w:r>
            <w:r w:rsidRPr="002C0485">
              <w:rPr>
                <w:rFonts w:ascii="ＭＳ ゴシック" w:hAnsi="ＭＳ ゴシック"/>
              </w:rPr>
              <w:t>Do）。</w:t>
            </w:r>
          </w:p>
          <w:p w14:paraId="0E19141A" w14:textId="6C442466"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ハ</w:t>
            </w:r>
            <w:r w:rsidRPr="002C0485">
              <w:rPr>
                <w:rFonts w:ascii="ＭＳ ゴシック" w:hAnsi="ＭＳ ゴシック"/>
              </w:rPr>
              <w:t xml:space="preserve"> </w:t>
            </w:r>
            <w:r w:rsidRPr="002C0485">
              <w:rPr>
                <w:rFonts w:ascii="ＭＳ ゴシック" w:hAnsi="ＭＳ ゴシック" w:hint="eastAsia"/>
              </w:rPr>
              <w:t>ＬＩＦＥへの提出情報及びフィードバック情報等も活用し、多職種が共同して、事業所の特性やサービス提供の在り方について検証を行う（</w:t>
            </w:r>
            <w:r w:rsidRPr="002C0485">
              <w:rPr>
                <w:rFonts w:ascii="ＭＳ ゴシック" w:hAnsi="ＭＳ ゴシック"/>
              </w:rPr>
              <w:t>Check）。</w:t>
            </w:r>
          </w:p>
          <w:p w14:paraId="7916A7FE" w14:textId="409B2673"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検証結果に基づき、利用者のサービス計画を適切に見直し、事業所全体として、サービスの質の更なる向上に努める（</w:t>
            </w:r>
            <w:r w:rsidRPr="002C0485">
              <w:rPr>
                <w:rFonts w:ascii="ＭＳ ゴシック" w:hAnsi="ＭＳ ゴシック"/>
              </w:rPr>
              <w:t>Action）。</w:t>
            </w:r>
          </w:p>
          <w:p w14:paraId="1B83D912" w14:textId="2058B6D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提出された情報については、国民の健康の保持増進及びその有する能力の維持向上に資するため、適宜活用されるものである。</w:t>
            </w:r>
          </w:p>
          <w:p w14:paraId="52AD8517" w14:textId="067F77E2"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）④</w:t>
            </w:r>
          </w:p>
        </w:tc>
        <w:tc>
          <w:tcPr>
            <w:tcW w:w="425" w:type="dxa"/>
            <w:tcBorders>
              <w:top w:val="single" w:sz="4" w:space="0" w:color="auto"/>
            </w:tcBorders>
          </w:tcPr>
          <w:p w14:paraId="324896D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5D086E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D797CC" w14:textId="4BD45E54"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2D96DEE1"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45A7F13B" w14:textId="77777777" w:rsidR="00A93F77" w:rsidRPr="002C0485" w:rsidRDefault="00A93F77" w:rsidP="002C0485">
            <w:pPr>
              <w:pStyle w:val="a8"/>
              <w:wordWrap/>
              <w:rPr>
                <w:rFonts w:ascii="ＭＳ ゴシック" w:hAnsi="ＭＳ ゴシック"/>
                <w:spacing w:val="0"/>
              </w:rPr>
            </w:pPr>
          </w:p>
          <w:p w14:paraId="256427FC" w14:textId="77777777" w:rsidR="00A93F77" w:rsidRPr="002C0485" w:rsidRDefault="00A93F77" w:rsidP="002C0485">
            <w:pPr>
              <w:pStyle w:val="a8"/>
              <w:wordWrap/>
              <w:rPr>
                <w:rFonts w:ascii="ＭＳ ゴシック" w:hAnsi="ＭＳ ゴシック"/>
                <w:spacing w:val="0"/>
              </w:rPr>
            </w:pPr>
          </w:p>
          <w:p w14:paraId="6357655D" w14:textId="77777777" w:rsidR="00A93F77" w:rsidRPr="002C0485" w:rsidRDefault="00A93F77" w:rsidP="002C0485">
            <w:pPr>
              <w:pStyle w:val="a8"/>
              <w:wordWrap/>
              <w:rPr>
                <w:rFonts w:ascii="ＭＳ ゴシック" w:hAnsi="ＭＳ ゴシック"/>
                <w:spacing w:val="0"/>
              </w:rPr>
            </w:pPr>
          </w:p>
          <w:p w14:paraId="4E18DB78" w14:textId="77777777" w:rsidR="00A93F77" w:rsidRPr="002C0485" w:rsidRDefault="00A93F77" w:rsidP="002C0485">
            <w:pPr>
              <w:pStyle w:val="a8"/>
              <w:wordWrap/>
              <w:rPr>
                <w:rFonts w:ascii="ＭＳ ゴシック" w:hAnsi="ＭＳ ゴシック"/>
                <w:spacing w:val="0"/>
              </w:rPr>
            </w:pPr>
          </w:p>
          <w:p w14:paraId="19724461" w14:textId="77777777" w:rsidR="00A93F77" w:rsidRPr="002C0485" w:rsidRDefault="00A93F77" w:rsidP="002C0485">
            <w:pPr>
              <w:pStyle w:val="a8"/>
              <w:wordWrap/>
              <w:rPr>
                <w:rFonts w:ascii="ＭＳ ゴシック" w:hAnsi="ＭＳ ゴシック"/>
                <w:spacing w:val="0"/>
              </w:rPr>
            </w:pPr>
          </w:p>
          <w:p w14:paraId="11C3AF73" w14:textId="77777777" w:rsidR="00A93F77" w:rsidRPr="002C0485" w:rsidRDefault="00A93F77" w:rsidP="002C0485">
            <w:pPr>
              <w:pStyle w:val="a8"/>
              <w:wordWrap/>
              <w:rPr>
                <w:rFonts w:ascii="ＭＳ ゴシック" w:hAnsi="ＭＳ ゴシック"/>
                <w:spacing w:val="0"/>
              </w:rPr>
            </w:pPr>
          </w:p>
          <w:p w14:paraId="62A3C525" w14:textId="77777777" w:rsidR="00A93F77" w:rsidRPr="002C0485" w:rsidRDefault="00A93F77" w:rsidP="002C0485">
            <w:pPr>
              <w:pStyle w:val="a8"/>
              <w:wordWrap/>
              <w:rPr>
                <w:rFonts w:ascii="ＭＳ ゴシック" w:hAnsi="ＭＳ ゴシック"/>
                <w:spacing w:val="0"/>
              </w:rPr>
            </w:pPr>
          </w:p>
          <w:p w14:paraId="04F5955D" w14:textId="77777777" w:rsidR="00A93F77" w:rsidRPr="002C0485" w:rsidRDefault="00A93F77" w:rsidP="002C0485">
            <w:pPr>
              <w:pStyle w:val="a8"/>
              <w:wordWrap/>
              <w:rPr>
                <w:rFonts w:ascii="ＭＳ ゴシック" w:hAnsi="ＭＳ ゴシック"/>
                <w:spacing w:val="0"/>
              </w:rPr>
            </w:pPr>
          </w:p>
          <w:p w14:paraId="4508A430" w14:textId="77777777" w:rsidR="00A93F77" w:rsidRPr="002C0485" w:rsidRDefault="00A93F77" w:rsidP="002C0485">
            <w:pPr>
              <w:pStyle w:val="a8"/>
              <w:wordWrap/>
              <w:rPr>
                <w:rFonts w:ascii="ＭＳ ゴシック" w:hAnsi="ＭＳ ゴシック"/>
                <w:spacing w:val="0"/>
              </w:rPr>
            </w:pPr>
          </w:p>
          <w:p w14:paraId="5A688947" w14:textId="77777777" w:rsidR="00A93F77" w:rsidRPr="002C0485" w:rsidRDefault="00A93F77" w:rsidP="002C0485">
            <w:pPr>
              <w:pStyle w:val="a8"/>
              <w:wordWrap/>
              <w:rPr>
                <w:rFonts w:ascii="ＭＳ ゴシック" w:hAnsi="ＭＳ ゴシック"/>
                <w:spacing w:val="0"/>
              </w:rPr>
            </w:pPr>
          </w:p>
          <w:p w14:paraId="4F2F15A0" w14:textId="77777777" w:rsidR="00A93F77" w:rsidRPr="002C0485" w:rsidRDefault="00A93F77" w:rsidP="002C0485">
            <w:pPr>
              <w:pStyle w:val="a8"/>
              <w:wordWrap/>
              <w:rPr>
                <w:rFonts w:ascii="ＭＳ ゴシック" w:hAnsi="ＭＳ ゴシック"/>
                <w:spacing w:val="0"/>
              </w:rPr>
            </w:pPr>
          </w:p>
          <w:p w14:paraId="0BA453A5" w14:textId="77777777" w:rsidR="00A93F77" w:rsidRPr="002C0485" w:rsidRDefault="00A93F77" w:rsidP="002C0485">
            <w:pPr>
              <w:pStyle w:val="a8"/>
              <w:wordWrap/>
              <w:rPr>
                <w:rFonts w:ascii="ＭＳ ゴシック" w:hAnsi="ＭＳ ゴシック"/>
                <w:spacing w:val="0"/>
              </w:rPr>
            </w:pPr>
          </w:p>
          <w:p w14:paraId="6601F7A1" w14:textId="77777777" w:rsidR="00A93F77" w:rsidRPr="002C0485" w:rsidRDefault="00A93F77" w:rsidP="002C0485">
            <w:pPr>
              <w:pStyle w:val="a8"/>
              <w:wordWrap/>
              <w:rPr>
                <w:rFonts w:ascii="ＭＳ ゴシック" w:hAnsi="ＭＳ ゴシック"/>
                <w:spacing w:val="0"/>
              </w:rPr>
            </w:pPr>
          </w:p>
          <w:p w14:paraId="4D4CF25A" w14:textId="77777777" w:rsidR="00A93F77" w:rsidRPr="002C0485" w:rsidRDefault="00A93F77" w:rsidP="002C0485">
            <w:pPr>
              <w:pStyle w:val="a8"/>
              <w:wordWrap/>
              <w:rPr>
                <w:rFonts w:ascii="ＭＳ ゴシック" w:hAnsi="ＭＳ ゴシック"/>
                <w:spacing w:val="0"/>
              </w:rPr>
            </w:pPr>
          </w:p>
          <w:p w14:paraId="6D19FBF4" w14:textId="77777777" w:rsidR="00A93F77" w:rsidRPr="002C0485" w:rsidRDefault="00A93F77" w:rsidP="002C0485">
            <w:pPr>
              <w:pStyle w:val="a8"/>
              <w:wordWrap/>
              <w:rPr>
                <w:rFonts w:ascii="ＭＳ ゴシック" w:hAnsi="ＭＳ ゴシック"/>
                <w:spacing w:val="0"/>
              </w:rPr>
            </w:pPr>
          </w:p>
          <w:p w14:paraId="715DF494" w14:textId="77777777" w:rsidR="00A93F77" w:rsidRPr="002C0485" w:rsidRDefault="00A93F77" w:rsidP="002C0485">
            <w:pPr>
              <w:pStyle w:val="a8"/>
              <w:wordWrap/>
              <w:rPr>
                <w:rFonts w:ascii="ＭＳ ゴシック" w:hAnsi="ＭＳ ゴシック"/>
                <w:spacing w:val="0"/>
              </w:rPr>
            </w:pPr>
          </w:p>
          <w:p w14:paraId="1AE65066" w14:textId="77777777" w:rsidR="00A93F77" w:rsidRPr="002C0485" w:rsidRDefault="00A93F77" w:rsidP="002C0485">
            <w:pPr>
              <w:pStyle w:val="a8"/>
              <w:wordWrap/>
              <w:rPr>
                <w:rFonts w:ascii="ＭＳ ゴシック" w:hAnsi="ＭＳ ゴシック"/>
                <w:spacing w:val="0"/>
              </w:rPr>
            </w:pPr>
          </w:p>
          <w:p w14:paraId="7578997A" w14:textId="77777777" w:rsidR="00A93F77" w:rsidRPr="002C0485" w:rsidRDefault="00A93F77" w:rsidP="002C0485">
            <w:pPr>
              <w:pStyle w:val="a8"/>
              <w:wordWrap/>
              <w:rPr>
                <w:rFonts w:ascii="ＭＳ ゴシック" w:hAnsi="ＭＳ ゴシック"/>
                <w:spacing w:val="0"/>
              </w:rPr>
            </w:pPr>
          </w:p>
          <w:p w14:paraId="061B0C1F" w14:textId="77777777" w:rsidR="00A93F77" w:rsidRPr="002C0485" w:rsidRDefault="00A93F77" w:rsidP="002C0485">
            <w:pPr>
              <w:pStyle w:val="a8"/>
              <w:wordWrap/>
              <w:rPr>
                <w:rFonts w:ascii="ＭＳ ゴシック" w:hAnsi="ＭＳ ゴシック"/>
                <w:spacing w:val="0"/>
              </w:rPr>
            </w:pPr>
          </w:p>
          <w:p w14:paraId="3C5C1449" w14:textId="77777777" w:rsidR="00A93F77" w:rsidRPr="002C0485" w:rsidRDefault="00A93F77" w:rsidP="002C0485">
            <w:pPr>
              <w:pStyle w:val="a8"/>
              <w:wordWrap/>
              <w:rPr>
                <w:rFonts w:ascii="ＭＳ ゴシック" w:hAnsi="ＭＳ ゴシック"/>
                <w:spacing w:val="0"/>
              </w:rPr>
            </w:pPr>
          </w:p>
          <w:p w14:paraId="0FCE6EF5" w14:textId="243F0712"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ＬＩＦＥへの提出</w:t>
            </w:r>
          </w:p>
          <w:p w14:paraId="47BBFAB8" w14:textId="7D837468"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【有　・　無】</w:t>
            </w:r>
          </w:p>
          <w:p w14:paraId="1B5A967A" w14:textId="77777777" w:rsidR="00A93F77" w:rsidRPr="002C0485" w:rsidRDefault="00A93F77" w:rsidP="002C0485">
            <w:pPr>
              <w:pStyle w:val="a8"/>
              <w:wordWrap/>
              <w:rPr>
                <w:rFonts w:ascii="ＭＳ ゴシック" w:hAnsi="ＭＳ ゴシック"/>
                <w:spacing w:val="0"/>
              </w:rPr>
            </w:pPr>
          </w:p>
          <w:p w14:paraId="57DF06FD" w14:textId="77777777" w:rsidR="00A93F77" w:rsidRPr="002C0485" w:rsidRDefault="00A93F77" w:rsidP="002C0485">
            <w:pPr>
              <w:pStyle w:val="a8"/>
              <w:wordWrap/>
              <w:rPr>
                <w:rFonts w:ascii="ＭＳ ゴシック" w:hAnsi="ＭＳ ゴシック"/>
                <w:spacing w:val="0"/>
              </w:rPr>
            </w:pPr>
          </w:p>
          <w:p w14:paraId="28B97A86" w14:textId="77777777" w:rsidR="00A93F77" w:rsidRPr="002C0485" w:rsidRDefault="00A93F77" w:rsidP="002C0485">
            <w:pPr>
              <w:pStyle w:val="a8"/>
              <w:wordWrap/>
              <w:rPr>
                <w:rFonts w:ascii="ＭＳ ゴシック" w:hAnsi="ＭＳ ゴシック"/>
                <w:spacing w:val="0"/>
              </w:rPr>
            </w:pPr>
          </w:p>
          <w:p w14:paraId="1AE76226" w14:textId="221C0A07" w:rsidR="00A93F77" w:rsidRPr="002C0485" w:rsidRDefault="00A93F77" w:rsidP="002C0485">
            <w:pPr>
              <w:pStyle w:val="a8"/>
              <w:wordWrap/>
              <w:rPr>
                <w:rFonts w:ascii="ＭＳ ゴシック" w:hAnsi="ＭＳ ゴシック"/>
                <w:spacing w:val="0"/>
              </w:rPr>
            </w:pPr>
          </w:p>
        </w:tc>
      </w:tr>
      <w:tr w:rsidR="00A93F77" w:rsidRPr="002C0485" w14:paraId="382837D5" w14:textId="77777777" w:rsidTr="00A87307">
        <w:tc>
          <w:tcPr>
            <w:tcW w:w="1560" w:type="dxa"/>
          </w:tcPr>
          <w:p w14:paraId="665B4E21" w14:textId="6326C9E1" w:rsidR="00A93F77"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16</w:t>
            </w:r>
            <w:r w:rsidR="00A93F77" w:rsidRPr="002C0485">
              <w:rPr>
                <w:rFonts w:ascii="ＭＳ ゴシック" w:hAnsi="ＭＳ ゴシック" w:hint="eastAsia"/>
              </w:rPr>
              <w:t xml:space="preserve">　退院・退所時連携加算</w:t>
            </w:r>
          </w:p>
        </w:tc>
        <w:tc>
          <w:tcPr>
            <w:tcW w:w="5953" w:type="dxa"/>
          </w:tcPr>
          <w:p w14:paraId="57D127D2" w14:textId="0D809B1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特定施設入居者生活介護費については、病院、診療所、介護老人保健施設又は介護医療院から指定特定施設に入居した場合は、入居した日から起算して３０日以内の期間については、１日につき、</w:t>
            </w:r>
            <w:r w:rsidRPr="002C0485">
              <w:rPr>
                <w:rFonts w:ascii="ＭＳ ゴシック" w:hAnsi="ＭＳ ゴシック"/>
              </w:rPr>
              <w:t>30単位を加算しているか。</w:t>
            </w:r>
          </w:p>
          <w:p w14:paraId="0DF18958" w14:textId="197321A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３０日を超える病院若しくは診療所への入院又は介護老人保健施設若しくは介護医療院への入所後に当該特定施設に再び入居した場合も同様とする。</w:t>
            </w:r>
            <w:r w:rsidRPr="002C0485">
              <w:rPr>
                <w:rFonts w:ascii="ＭＳ ゴシック" w:hAnsi="ＭＳ ゴシック" w:hint="eastAsia"/>
                <w:w w:val="50"/>
              </w:rPr>
              <w:t>◆平１２厚告１９別表１０二注</w:t>
            </w:r>
          </w:p>
          <w:p w14:paraId="4450D7F5" w14:textId="77777777" w:rsidR="00A93F77" w:rsidRPr="002C0485" w:rsidRDefault="00A93F77" w:rsidP="002C0485">
            <w:pPr>
              <w:pStyle w:val="a8"/>
              <w:wordWrap/>
              <w:ind w:left="184" w:hangingChars="100" w:hanging="184"/>
              <w:rPr>
                <w:rFonts w:ascii="ＭＳ ゴシック" w:hAnsi="ＭＳ ゴシック"/>
              </w:rPr>
            </w:pPr>
          </w:p>
          <w:p w14:paraId="734490E7" w14:textId="45BD70E5"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当該利用者の退院又は退所に当たって、当該医療提供施設の職員と面談等を行い、当該利用者に関する必要な情報提供を受けたうえで、特定施設サービス計画を作成し</w:t>
            </w:r>
            <w:r w:rsidRPr="002C0485">
              <w:rPr>
                <w:rFonts w:ascii="ＭＳ ゴシック" w:hAnsi="ＭＳ ゴシック"/>
              </w:rPr>
              <w:t>、特定施設サービスの利用に関する調整を</w:t>
            </w:r>
            <w:r w:rsidRPr="002C0485">
              <w:rPr>
                <w:rFonts w:ascii="ＭＳ ゴシック" w:hAnsi="ＭＳ ゴシック" w:hint="eastAsia"/>
              </w:rPr>
              <w:t>行った場合には、入居日から</w:t>
            </w:r>
            <w:r w:rsidRPr="002C0485">
              <w:rPr>
                <w:rFonts w:ascii="ＭＳ ゴシック" w:hAnsi="ＭＳ ゴシック"/>
              </w:rPr>
              <w:t>30日に限って１日につき、30単位を加算</w:t>
            </w:r>
            <w:r w:rsidRPr="002C0485">
              <w:rPr>
                <w:rFonts w:ascii="ＭＳ ゴシック" w:hAnsi="ＭＳ ゴシック" w:hint="eastAsia"/>
              </w:rPr>
              <w:t>する。</w:t>
            </w:r>
          </w:p>
          <w:p w14:paraId="062EB795" w14:textId="621BA017" w:rsidR="00A93F77" w:rsidRPr="002C0485" w:rsidRDefault="00A93F77"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）①</w:t>
            </w:r>
          </w:p>
          <w:p w14:paraId="494594F6" w14:textId="58D98D03"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当該特定施設における過去の入居及び短期利用特定施設入居者生活介護の関係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）②</w:t>
            </w:r>
          </w:p>
          <w:p w14:paraId="0D70864D" w14:textId="6BB95DC7" w:rsidR="00A93F77" w:rsidRPr="002C0485" w:rsidRDefault="00A93F77"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退院・退所時連携加算は、当該入居者が過去３月間の間に、当該特定施設に入居したことがない場合に限り算定できることとする。</w:t>
            </w:r>
          </w:p>
          <w:p w14:paraId="245BA24F" w14:textId="2C2D2785" w:rsidR="00A93F77" w:rsidRPr="002C0485" w:rsidRDefault="00A93F77" w:rsidP="002C0485">
            <w:pPr>
              <w:pStyle w:val="a8"/>
              <w:wordWrap/>
              <w:ind w:leftChars="200" w:left="360" w:firstLineChars="100" w:firstLine="184"/>
              <w:rPr>
                <w:rFonts w:ascii="ＭＳ ゴシック" w:hAnsi="ＭＳ ゴシック"/>
                <w:w w:val="50"/>
              </w:rPr>
            </w:pPr>
            <w:r w:rsidRPr="002C0485">
              <w:rPr>
                <w:rFonts w:ascii="ＭＳ ゴシック" w:hAnsi="ＭＳ ゴシック" w:hint="eastAsia"/>
              </w:rPr>
              <w:t>当該特定施設の短期利用特定施設入居者生活介護を利用していた者が日を空けることなく当該特定施設に入居した場合については、退院・退所時連携加算は入居直前の短期利用特定施設入居者生活介護の利用期間を３０日から控除して得た日数に限り、算定できることとする。</w:t>
            </w:r>
          </w:p>
          <w:p w14:paraId="28D7BA95" w14:textId="6CE53102" w:rsidR="00A93F77" w:rsidRPr="002C0485" w:rsidRDefault="00A93F77" w:rsidP="002C0485">
            <w:pPr>
              <w:pStyle w:val="a8"/>
              <w:wordWrap/>
              <w:ind w:left="282" w:hangingChars="300" w:hanging="282"/>
              <w:rPr>
                <w:rFonts w:ascii="ＭＳ ゴシック" w:hAnsi="ＭＳ ゴシック"/>
              </w:rPr>
            </w:pPr>
            <w:r w:rsidRPr="002C0485">
              <w:rPr>
                <w:rFonts w:ascii="ＭＳ ゴシック" w:hAnsi="ＭＳ ゴシック" w:hint="eastAsia"/>
                <w:w w:val="50"/>
              </w:rPr>
              <w:t xml:space="preserve">　　</w:t>
            </w:r>
            <w:r w:rsidRPr="002C0485">
              <w:rPr>
                <w:rFonts w:ascii="ＭＳ ゴシック" w:hAnsi="ＭＳ ゴシック" w:hint="eastAsia"/>
              </w:rPr>
              <w:t>◎　３０日を超える医療提供施設への入院・入所後に再入居した場合は、退院・退所時連携加算が算定できることとする。</w:t>
            </w:r>
          </w:p>
          <w:p w14:paraId="771D9F39" w14:textId="2D039331"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）③</w:t>
            </w:r>
          </w:p>
          <w:p w14:paraId="6B4E70F1" w14:textId="77777777" w:rsidR="00A93F77" w:rsidRPr="002C0485" w:rsidRDefault="00A93F77" w:rsidP="002C0485">
            <w:pPr>
              <w:spacing w:line="211" w:lineRule="exact"/>
              <w:rPr>
                <w:rFonts w:ascii="ＭＳ ゴシック" w:eastAsia="ＭＳ ゴシック" w:hAnsi="ＭＳ ゴシック"/>
                <w:i/>
                <w:iCs/>
                <w:szCs w:val="18"/>
              </w:rPr>
            </w:pPr>
          </w:p>
          <w:p w14:paraId="26BF9C73" w14:textId="7C80912D"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問68</w:t>
            </w:r>
          </w:p>
          <w:p w14:paraId="1FE1B2B5" w14:textId="2C7630E5" w:rsidR="00A93F77" w:rsidRPr="002C0485" w:rsidRDefault="00A93F77" w:rsidP="002C0485">
            <w:pPr>
              <w:pStyle w:val="a8"/>
              <w:wordWrap/>
              <w:ind w:left="184" w:hangingChars="100" w:hanging="184"/>
              <w:rPr>
                <w:rFonts w:ascii="ＭＳ ゴシック" w:hAnsi="ＭＳ ゴシック"/>
                <w:i/>
                <w:spacing w:val="0"/>
              </w:rPr>
            </w:pPr>
            <w:r w:rsidRPr="002C0485">
              <w:rPr>
                <w:rFonts w:ascii="ＭＳ ゴシック" w:hAnsi="ＭＳ ゴシック" w:hint="eastAsia"/>
                <w:i/>
              </w:rPr>
              <w:t xml:space="preserve">　　医療提供施設を退院・退所して、</w:t>
            </w:r>
            <w:r w:rsidRPr="002C0485">
              <w:rPr>
                <w:rFonts w:ascii="ＭＳ ゴシック" w:hAnsi="ＭＳ ゴシック" w:hint="eastAsia"/>
                <w:i/>
                <w:spacing w:val="0"/>
              </w:rPr>
              <w:t>当該体験利用日数を</w:t>
            </w:r>
            <w:r w:rsidRPr="002C0485">
              <w:rPr>
                <w:rFonts w:ascii="ＭＳ ゴシック" w:hAnsi="ＭＳ ゴシック"/>
                <w:i/>
                <w:spacing w:val="0"/>
              </w:rPr>
              <w:t>30</w:t>
            </w:r>
            <w:r w:rsidRPr="002C0485">
              <w:rPr>
                <w:rFonts w:ascii="ＭＳ ゴシック" w:hAnsi="ＭＳ ゴシック" w:hint="eastAsia"/>
                <w:i/>
                <w:spacing w:val="0"/>
              </w:rPr>
              <w:t>日から控除して得た日数に限り算定できる。</w:t>
            </w:r>
          </w:p>
          <w:p w14:paraId="3C2AD1FA" w14:textId="77777777" w:rsidR="00A93F77" w:rsidRPr="002C0485" w:rsidRDefault="00A93F77" w:rsidP="002C0485">
            <w:pPr>
              <w:pStyle w:val="a8"/>
              <w:wordWrap/>
              <w:ind w:left="180" w:hangingChars="100" w:hanging="180"/>
              <w:rPr>
                <w:rFonts w:ascii="ＭＳ ゴシック" w:hAnsi="ＭＳ ゴシック"/>
                <w:i/>
                <w:spacing w:val="0"/>
              </w:rPr>
            </w:pPr>
          </w:p>
          <w:p w14:paraId="5C2CE7AF" w14:textId="77777777"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問69</w:t>
            </w:r>
          </w:p>
          <w:p w14:paraId="2BCE12B1" w14:textId="1A9535CD"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退院・退所時の医療提供施設と特定施設との退院時の連携とは</w:t>
            </w:r>
            <w:r w:rsidRPr="002C0485">
              <w:rPr>
                <w:rFonts w:ascii="ＭＳ ゴシック" w:eastAsia="ＭＳ ゴシック" w:hAnsi="ＭＳ ゴシック"/>
                <w:i/>
                <w:iCs/>
                <w:szCs w:val="18"/>
              </w:rPr>
              <w:t>、具体的には面談によるほか、文書（FAX</w:t>
            </w:r>
            <w:r w:rsidRPr="002C0485">
              <w:rPr>
                <w:rFonts w:ascii="ＭＳ ゴシック" w:eastAsia="ＭＳ ゴシック" w:hAnsi="ＭＳ ゴシック" w:hint="eastAsia"/>
                <w:i/>
                <w:iCs/>
                <w:szCs w:val="18"/>
              </w:rPr>
              <w:t>も含む。）又は電子メールにより当該利用者に関する必要な情報の提供を受けることとする。</w:t>
            </w:r>
          </w:p>
          <w:p w14:paraId="3A24B181"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p>
          <w:p w14:paraId="1B7239E6" w14:textId="1E974210"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問70</w:t>
            </w:r>
          </w:p>
          <w:p w14:paraId="0823F1F1" w14:textId="3721CF30"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退院・退所時の医療提供施設と特定施設との連携の記録については、特に指定しないが、｢居宅介護支援費の退院・退所加算に係る様式例の提示について（平成</w:t>
            </w:r>
            <w:r w:rsidRPr="002C0485">
              <w:rPr>
                <w:rFonts w:ascii="ＭＳ ゴシック" w:eastAsia="ＭＳ ゴシック" w:hAnsi="ＭＳ ゴシック"/>
                <w:i/>
                <w:iCs/>
                <w:szCs w:val="18"/>
              </w:rPr>
              <w:t>21</w:t>
            </w:r>
            <w:r w:rsidRPr="002C0485">
              <w:rPr>
                <w:rFonts w:ascii="ＭＳ ゴシック" w:eastAsia="ＭＳ ゴシック" w:hAnsi="ＭＳ ゴシック" w:hint="eastAsia"/>
                <w:i/>
                <w:iCs/>
                <w:szCs w:val="18"/>
              </w:rPr>
              <w:t>年老振発第</w:t>
            </w:r>
            <w:r w:rsidRPr="002C0485">
              <w:rPr>
                <w:rFonts w:ascii="ＭＳ ゴシック" w:eastAsia="ＭＳ ゴシック" w:hAnsi="ＭＳ ゴシック"/>
                <w:i/>
                <w:iCs/>
                <w:szCs w:val="18"/>
              </w:rPr>
              <w:t>0313001</w:t>
            </w:r>
            <w:r w:rsidRPr="002C0485">
              <w:rPr>
                <w:rFonts w:ascii="ＭＳ ゴシック" w:eastAsia="ＭＳ ゴシック" w:hAnsi="ＭＳ ゴシック" w:hint="eastAsia"/>
                <w:i/>
                <w:iCs/>
                <w:szCs w:val="18"/>
              </w:rPr>
              <w:t>号</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最終改正</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平成</w:t>
            </w:r>
            <w:r w:rsidRPr="002C0485">
              <w:rPr>
                <w:rFonts w:ascii="ＭＳ ゴシック" w:eastAsia="ＭＳ ゴシック" w:hAnsi="ＭＳ ゴシック"/>
                <w:i/>
                <w:iCs/>
                <w:szCs w:val="18"/>
              </w:rPr>
              <w:t>24</w:t>
            </w:r>
            <w:r w:rsidRPr="002C0485">
              <w:rPr>
                <w:rFonts w:ascii="ＭＳ ゴシック" w:eastAsia="ＭＳ ゴシック" w:hAnsi="ＭＳ ゴシック" w:hint="eastAsia"/>
                <w:i/>
                <w:iCs/>
                <w:szCs w:val="18"/>
              </w:rPr>
              <w:t>年老振発第</w:t>
            </w:r>
            <w:r w:rsidRPr="002C0485">
              <w:rPr>
                <w:rFonts w:ascii="ＭＳ ゴシック" w:eastAsia="ＭＳ ゴシック" w:hAnsi="ＭＳ ゴシック"/>
                <w:i/>
                <w:iCs/>
                <w:szCs w:val="18"/>
              </w:rPr>
              <w:t>0330</w:t>
            </w:r>
            <w:r w:rsidRPr="002C0485">
              <w:rPr>
                <w:rFonts w:ascii="ＭＳ ゴシック" w:eastAsia="ＭＳ ゴシック" w:hAnsi="ＭＳ ゴシック" w:hint="eastAsia"/>
                <w:i/>
                <w:iCs/>
                <w:szCs w:val="18"/>
              </w:rPr>
              <w:t>第１号</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）｣にて示している｢退院・退所に係る様式例｣を参考にされたい。</w:t>
            </w:r>
          </w:p>
        </w:tc>
        <w:tc>
          <w:tcPr>
            <w:tcW w:w="425" w:type="dxa"/>
          </w:tcPr>
          <w:p w14:paraId="660565A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81A370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0BDBC3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9EA7E7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算定の有・無　】</w:t>
            </w:r>
          </w:p>
          <w:p w14:paraId="240392EC" w14:textId="77777777" w:rsidR="00A93F77" w:rsidRPr="002C0485" w:rsidRDefault="00A93F77" w:rsidP="002C0485">
            <w:pPr>
              <w:pStyle w:val="a8"/>
              <w:wordWrap/>
              <w:rPr>
                <w:rFonts w:ascii="ＭＳ ゴシック" w:hAnsi="ＭＳ ゴシック"/>
              </w:rPr>
            </w:pPr>
          </w:p>
        </w:tc>
      </w:tr>
      <w:tr w:rsidR="001A25BD" w:rsidRPr="002C0485" w14:paraId="46212BE9" w14:textId="77777777" w:rsidTr="00A87307">
        <w:tc>
          <w:tcPr>
            <w:tcW w:w="1560" w:type="dxa"/>
          </w:tcPr>
          <w:p w14:paraId="3B827DA2" w14:textId="2DD5AD9B" w:rsidR="001A25BD" w:rsidRPr="002C0485" w:rsidRDefault="006D4BE6"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17</w:t>
            </w:r>
            <w:r w:rsidR="001A25BD" w:rsidRPr="002C0485">
              <w:rPr>
                <w:rFonts w:ascii="ＭＳ ゴシック" w:eastAsia="ＭＳ ゴシック" w:hAnsi="ＭＳ ゴシック" w:hint="eastAsia"/>
                <w:szCs w:val="18"/>
              </w:rPr>
              <w:t xml:space="preserve">　退居時情報提供加算</w:t>
            </w:r>
          </w:p>
        </w:tc>
        <w:tc>
          <w:tcPr>
            <w:tcW w:w="5953" w:type="dxa"/>
          </w:tcPr>
          <w:p w14:paraId="7A026AA6" w14:textId="5D5295BE" w:rsidR="001A25BD" w:rsidRPr="002C0485" w:rsidRDefault="001A25BD" w:rsidP="002C0485">
            <w:pPr>
              <w:suppressAutoHyphens/>
              <w:autoSpaceDE w:val="0"/>
              <w:autoSpaceDN w:val="0"/>
              <w:spacing w:line="211" w:lineRule="exact"/>
              <w:ind w:left="184" w:hangingChars="100" w:hanging="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特定施設入居者生活介護費について、利用者が退居し、医療機関に入院する場合において、当該医療機関に対して、当該利用者の同意を得て、当該利用者の心身の状況、生活歴等の情報を提供したうえで、当該利用者の紹介を行った場合に、利用者１人につき１回に限り、250単位を算定しているか。</w:t>
            </w:r>
            <w:r w:rsidRPr="002C0485">
              <w:rPr>
                <w:rFonts w:ascii="ＭＳ ゴシック" w:eastAsia="ＭＳ ゴシック" w:hAnsi="ＭＳ ゴシック" w:hint="eastAsia"/>
                <w:w w:val="50"/>
                <w:szCs w:val="18"/>
              </w:rPr>
              <w:t>◆平１２厚告１９別表１０ホ注</w:t>
            </w:r>
          </w:p>
          <w:p w14:paraId="393ABFB4" w14:textId="77777777" w:rsidR="001A25BD" w:rsidRPr="002C0485" w:rsidRDefault="001A25BD" w:rsidP="002C0485">
            <w:pPr>
              <w:suppressAutoHyphens/>
              <w:autoSpaceDE w:val="0"/>
              <w:autoSpaceDN w:val="0"/>
              <w:spacing w:line="211" w:lineRule="exact"/>
              <w:rPr>
                <w:rFonts w:ascii="ＭＳ ゴシック" w:eastAsia="ＭＳ ゴシック" w:hAnsi="ＭＳ ゴシック"/>
                <w:spacing w:val="2"/>
                <w:szCs w:val="18"/>
              </w:rPr>
            </w:pPr>
          </w:p>
          <w:p w14:paraId="1ED9FEF1" w14:textId="77777777"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　入居者が退居して医療機関に入院する場合、当該医療機関に対して、入居者を紹介するに当たっては、別紙様式 12 の文書に必要な事項を記載の上、当該医療機関に交付するとともに、交付した文書の写しを介護記録等に添付すること。</w:t>
            </w:r>
            <w:r w:rsidRPr="002C0485">
              <w:rPr>
                <w:rFonts w:ascii="ＭＳ ゴシック" w:eastAsia="ＭＳ ゴシック" w:hAnsi="ＭＳ ゴシック" w:hint="eastAsia"/>
                <w:w w:val="50"/>
                <w:szCs w:val="18"/>
              </w:rPr>
              <w:t>◆平１２老企４０第２の４（１７）①</w:t>
            </w:r>
          </w:p>
          <w:p w14:paraId="65C6F3DF" w14:textId="77777777" w:rsidR="001A25BD" w:rsidRPr="002C0485" w:rsidRDefault="001A25BD" w:rsidP="002C0485">
            <w:pPr>
              <w:suppressAutoHyphens/>
              <w:autoSpaceDE w:val="0"/>
              <w:autoSpaceDN w:val="0"/>
              <w:spacing w:line="211" w:lineRule="exact"/>
              <w:rPr>
                <w:rFonts w:ascii="ＭＳ ゴシック" w:eastAsia="ＭＳ ゴシック" w:hAnsi="ＭＳ ゴシック"/>
                <w:spacing w:val="2"/>
                <w:szCs w:val="18"/>
              </w:rPr>
            </w:pPr>
          </w:p>
          <w:p w14:paraId="1B701035" w14:textId="77777777"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入居所者が医療機関に入院後、当該医療機関を退院し、同一月に再度当該医療機関に入院する場合には、本加算は算定できない。</w:t>
            </w:r>
          </w:p>
          <w:p w14:paraId="181A7ADC" w14:textId="4E6F071D"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◆平１２老企４０第２の４（１７）②</w:t>
            </w:r>
          </w:p>
        </w:tc>
        <w:tc>
          <w:tcPr>
            <w:tcW w:w="425" w:type="dxa"/>
          </w:tcPr>
          <w:p w14:paraId="77F61D51"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7CF91CE"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AE7F694" w14:textId="31195C89"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037F9F9"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3FEB6F7F" w14:textId="77777777" w:rsidR="001A25BD" w:rsidRPr="002C0485" w:rsidRDefault="001A25BD" w:rsidP="002C0485">
            <w:pPr>
              <w:pStyle w:val="a8"/>
              <w:wordWrap/>
              <w:rPr>
                <w:rFonts w:ascii="ＭＳ ゴシック" w:hAnsi="ＭＳ ゴシック"/>
              </w:rPr>
            </w:pPr>
          </w:p>
        </w:tc>
      </w:tr>
      <w:tr w:rsidR="001226D3" w:rsidRPr="002C0485" w14:paraId="779F9A88" w14:textId="77777777" w:rsidTr="00A87307">
        <w:tc>
          <w:tcPr>
            <w:tcW w:w="1560" w:type="dxa"/>
          </w:tcPr>
          <w:p w14:paraId="79F2C6E2" w14:textId="7D32963D" w:rsidR="001226D3" w:rsidRPr="002C0485" w:rsidRDefault="006D4BE6"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18</w:t>
            </w:r>
            <w:r w:rsidR="001226D3"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pacing w:val="2"/>
                <w:szCs w:val="18"/>
              </w:rPr>
              <w:t>看取り介護加算</w:t>
            </w:r>
          </w:p>
        </w:tc>
        <w:tc>
          <w:tcPr>
            <w:tcW w:w="5953" w:type="dxa"/>
          </w:tcPr>
          <w:p w14:paraId="71C4CA81" w14:textId="04BF9F33" w:rsidR="001226D3" w:rsidRPr="002C0485" w:rsidRDefault="001226D3" w:rsidP="002C0485">
            <w:pPr>
              <w:suppressAutoHyphens/>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特定施設入居者生活介護費について、別に厚生労働大臣が定める施設基準（注１）に適合しているものとして京都市長に届け出た指定特定施設において、別に厚生労働大臣が定める基準に適合する利用者（注２）について看取り介護を行った場合は、看取り介護を</w:t>
            </w:r>
            <w:r w:rsidRPr="002C0485">
              <w:rPr>
                <w:rFonts w:ascii="ＭＳ ゴシック" w:eastAsia="ＭＳ ゴシック" w:hAnsi="ＭＳ ゴシック"/>
                <w:spacing w:val="2"/>
                <w:szCs w:val="18"/>
              </w:rPr>
              <w:t>(Ⅰ)として</w:t>
            </w:r>
            <w:r w:rsidRPr="002C0485">
              <w:rPr>
                <w:rFonts w:ascii="ＭＳ ゴシック" w:eastAsia="ＭＳ ゴシック" w:hAnsi="ＭＳ ゴシック" w:hint="eastAsia"/>
                <w:spacing w:val="2"/>
                <w:szCs w:val="18"/>
              </w:rPr>
              <w:t>、死亡日以前</w:t>
            </w:r>
            <w:r w:rsidRPr="002C0485">
              <w:rPr>
                <w:rFonts w:ascii="ＭＳ ゴシック" w:eastAsia="ＭＳ ゴシック" w:hAnsi="ＭＳ ゴシック"/>
                <w:spacing w:val="2"/>
                <w:szCs w:val="18"/>
              </w:rPr>
              <w:t>31日以上45日以下については１日につき72単位を</w:t>
            </w:r>
            <w:r w:rsidRPr="002C0485">
              <w:rPr>
                <w:rFonts w:ascii="ＭＳ ゴシック" w:eastAsia="ＭＳ ゴシック" w:hAnsi="ＭＳ ゴシック" w:hint="eastAsia"/>
                <w:spacing w:val="2"/>
                <w:szCs w:val="18"/>
              </w:rPr>
              <w:t>、死亡日以前４日以上</w:t>
            </w:r>
            <w:r w:rsidRPr="002C0485">
              <w:rPr>
                <w:rFonts w:ascii="ＭＳ ゴシック" w:eastAsia="ＭＳ ゴシック" w:hAnsi="ＭＳ ゴシック"/>
                <w:spacing w:val="2"/>
                <w:szCs w:val="18"/>
              </w:rPr>
              <w:t>30日以下については１日につき144単位を</w:t>
            </w:r>
            <w:r w:rsidRPr="002C0485">
              <w:rPr>
                <w:rFonts w:ascii="ＭＳ ゴシック" w:eastAsia="ＭＳ ゴシック" w:hAnsi="ＭＳ ゴシック" w:hint="eastAsia"/>
                <w:spacing w:val="2"/>
                <w:szCs w:val="18"/>
              </w:rPr>
              <w:t>、死亡日の前日及び前々日については１日につき</w:t>
            </w:r>
            <w:r w:rsidRPr="002C0485">
              <w:rPr>
                <w:rFonts w:ascii="ＭＳ ゴシック" w:eastAsia="ＭＳ ゴシック" w:hAnsi="ＭＳ ゴシック"/>
                <w:spacing w:val="2"/>
                <w:szCs w:val="18"/>
              </w:rPr>
              <w:t>680単位を</w:t>
            </w:r>
            <w:r w:rsidRPr="002C0485">
              <w:rPr>
                <w:rFonts w:ascii="ＭＳ ゴシック" w:eastAsia="ＭＳ ゴシック" w:hAnsi="ＭＳ ゴシック" w:hint="eastAsia"/>
                <w:spacing w:val="2"/>
                <w:szCs w:val="18"/>
              </w:rPr>
              <w:t>、死亡日については１日につき</w:t>
            </w:r>
            <w:r w:rsidRPr="002C0485">
              <w:rPr>
                <w:rFonts w:ascii="ＭＳ ゴシック" w:eastAsia="ＭＳ ゴシック" w:hAnsi="ＭＳ ゴシック"/>
                <w:spacing w:val="2"/>
                <w:szCs w:val="18"/>
              </w:rPr>
              <w:t>1、280単位を死亡月に</w:t>
            </w:r>
            <w:r w:rsidRPr="002C0485">
              <w:rPr>
                <w:rFonts w:ascii="ＭＳ ゴシック" w:eastAsia="ＭＳ ゴシック" w:hAnsi="ＭＳ ゴシック" w:hint="eastAsia"/>
                <w:spacing w:val="2"/>
                <w:szCs w:val="18"/>
              </w:rPr>
              <w:t>加算しているか。ただし、退居した日の翌日から死亡日までの間は算定しない。また、夜間看護体制加算を算定していない場合は、算定しない。</w:t>
            </w:r>
          </w:p>
          <w:p w14:paraId="2599A130" w14:textId="18BAA164"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◆平１２厚告１９別表１０ヘ注１</w:t>
            </w:r>
          </w:p>
          <w:p w14:paraId="11C97EB0" w14:textId="19233F9F"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0D0BEE76" w14:textId="4ACE3D4A" w:rsidR="001226D3" w:rsidRPr="002C0485" w:rsidRDefault="001226D3" w:rsidP="002C0485">
            <w:pPr>
              <w:suppressAutoHyphens/>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特定施設入居者生活介護費について、別に厚生労働大臣が定める施設基準（注１）に適合しているものとして京都市長に届け出た指定特定施設において、別に厚生労働大臣が定める基準に適合する利用者（注２）について看取り介護を行った場合は、看取り介護加算</w:t>
            </w:r>
            <w:r w:rsidRPr="002C0485">
              <w:rPr>
                <w:rFonts w:ascii="ＭＳ ゴシック" w:eastAsia="ＭＳ ゴシック" w:hAnsi="ＭＳ ゴシック"/>
                <w:spacing w:val="2"/>
                <w:szCs w:val="18"/>
              </w:rPr>
              <w:t>(Ⅱ)として</w:t>
            </w:r>
            <w:r w:rsidRPr="002C0485">
              <w:rPr>
                <w:rFonts w:ascii="ＭＳ ゴシック" w:eastAsia="ＭＳ ゴシック" w:hAnsi="ＭＳ ゴシック" w:hint="eastAsia"/>
                <w:spacing w:val="2"/>
                <w:szCs w:val="18"/>
              </w:rPr>
              <w:t>、死亡日以前</w:t>
            </w:r>
            <w:r w:rsidRPr="002C0485">
              <w:rPr>
                <w:rFonts w:ascii="ＭＳ ゴシック" w:eastAsia="ＭＳ ゴシック" w:hAnsi="ＭＳ ゴシック"/>
                <w:spacing w:val="2"/>
                <w:szCs w:val="18"/>
              </w:rPr>
              <w:t>31日以上45日以下については１日につき572単位を</w:t>
            </w:r>
            <w:r w:rsidRPr="002C0485">
              <w:rPr>
                <w:rFonts w:ascii="ＭＳ ゴシック" w:eastAsia="ＭＳ ゴシック" w:hAnsi="ＭＳ ゴシック" w:hint="eastAsia"/>
                <w:spacing w:val="2"/>
                <w:szCs w:val="18"/>
              </w:rPr>
              <w:t>、死亡日以前４日以上</w:t>
            </w:r>
            <w:r w:rsidRPr="002C0485">
              <w:rPr>
                <w:rFonts w:ascii="ＭＳ ゴシック" w:eastAsia="ＭＳ ゴシック" w:hAnsi="ＭＳ ゴシック"/>
                <w:spacing w:val="2"/>
                <w:szCs w:val="18"/>
              </w:rPr>
              <w:t>30日以下については１日につき644単位を</w:t>
            </w:r>
            <w:r w:rsidRPr="002C0485">
              <w:rPr>
                <w:rFonts w:ascii="ＭＳ ゴシック" w:eastAsia="ＭＳ ゴシック" w:hAnsi="ＭＳ ゴシック" w:hint="eastAsia"/>
                <w:spacing w:val="2"/>
                <w:szCs w:val="18"/>
              </w:rPr>
              <w:t>、死亡日の前日及び前々日については１日につき</w:t>
            </w:r>
            <w:r w:rsidRPr="002C0485">
              <w:rPr>
                <w:rFonts w:ascii="ＭＳ ゴシック" w:eastAsia="ＭＳ ゴシック" w:hAnsi="ＭＳ ゴシック"/>
                <w:spacing w:val="2"/>
                <w:szCs w:val="18"/>
              </w:rPr>
              <w:t>1、180単位を</w:t>
            </w:r>
            <w:r w:rsidRPr="002C0485">
              <w:rPr>
                <w:rFonts w:ascii="ＭＳ ゴシック" w:eastAsia="ＭＳ ゴシック" w:hAnsi="ＭＳ ゴシック" w:hint="eastAsia"/>
                <w:spacing w:val="2"/>
                <w:szCs w:val="18"/>
              </w:rPr>
              <w:t>、死亡日については１日につき</w:t>
            </w:r>
            <w:r w:rsidRPr="002C0485">
              <w:rPr>
                <w:rFonts w:ascii="ＭＳ ゴシック" w:eastAsia="ＭＳ ゴシック" w:hAnsi="ＭＳ ゴシック"/>
                <w:spacing w:val="2"/>
                <w:szCs w:val="18"/>
              </w:rPr>
              <w:t>1、780単位を死亡月に加算しているか。ただし</w:t>
            </w:r>
            <w:r w:rsidRPr="002C0485">
              <w:rPr>
                <w:rFonts w:ascii="ＭＳ ゴシック" w:eastAsia="ＭＳ ゴシック" w:hAnsi="ＭＳ ゴシック" w:hint="eastAsia"/>
                <w:spacing w:val="2"/>
                <w:szCs w:val="18"/>
              </w:rPr>
              <w:t>、退居した日の翌日から死亡日までの間は、算定しない。また、看取り介護加算</w:t>
            </w:r>
            <w:r w:rsidRPr="002C0485">
              <w:rPr>
                <w:rFonts w:ascii="ＭＳ ゴシック" w:eastAsia="ＭＳ ゴシック" w:hAnsi="ＭＳ ゴシック"/>
                <w:spacing w:val="2"/>
                <w:szCs w:val="18"/>
              </w:rPr>
              <w:t>(Ⅰ)を算定している場合又は夜間看護体制加算を算定していない場合は</w:t>
            </w:r>
            <w:r w:rsidRPr="002C0485">
              <w:rPr>
                <w:rFonts w:ascii="ＭＳ ゴシック" w:eastAsia="ＭＳ ゴシック" w:hAnsi="ＭＳ ゴシック" w:hint="eastAsia"/>
                <w:spacing w:val="2"/>
                <w:szCs w:val="18"/>
              </w:rPr>
              <w:t>、算定しない。</w:t>
            </w:r>
            <w:r w:rsidRPr="002C0485">
              <w:rPr>
                <w:rFonts w:ascii="ＭＳ ゴシック" w:eastAsia="ＭＳ ゴシック" w:hAnsi="ＭＳ ゴシック" w:hint="eastAsia"/>
                <w:w w:val="50"/>
                <w:szCs w:val="18"/>
              </w:rPr>
              <w:t>◆平１２厚告１９別表１０ヘ注２</w:t>
            </w:r>
          </w:p>
          <w:p w14:paraId="784C789F" w14:textId="28BC5F01"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7A0DEE04" w14:textId="5A01A506" w:rsidR="001226D3" w:rsidRPr="002C0485" w:rsidRDefault="001226D3" w:rsidP="002C0485">
            <w:pPr>
              <w:suppressAutoHyphens/>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注１　厚生労働大臣が定める施設基準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９６第２４号</w:t>
            </w:r>
          </w:p>
          <w:p w14:paraId="2B102590" w14:textId="2F0504CF" w:rsidR="001226D3" w:rsidRPr="002C0485" w:rsidRDefault="001226D3" w:rsidP="002C0485">
            <w:pPr>
              <w:suppressAutoHyphens/>
              <w:autoSpaceDE w:val="0"/>
              <w:autoSpaceDN w:val="0"/>
              <w:spacing w:line="211" w:lineRule="exact"/>
              <w:ind w:firstLineChars="100" w:firstLine="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イ　看取り介護加算</w:t>
            </w:r>
            <w:r w:rsidRPr="002C0485">
              <w:rPr>
                <w:rFonts w:ascii="ＭＳ ゴシック" w:eastAsia="ＭＳ ゴシック" w:hAnsi="ＭＳ ゴシック"/>
                <w:spacing w:val="2"/>
                <w:szCs w:val="18"/>
              </w:rPr>
              <w:t>(Ⅰ)に係る施設基準</w:t>
            </w:r>
          </w:p>
          <w:p w14:paraId="0371059E" w14:textId="646FDC3D" w:rsidR="001226D3" w:rsidRPr="002C0485" w:rsidRDefault="001226D3" w:rsidP="002C0485">
            <w:pPr>
              <w:suppressAutoHyphens/>
              <w:autoSpaceDE w:val="0"/>
              <w:autoSpaceDN w:val="0"/>
              <w:spacing w:line="211" w:lineRule="exact"/>
              <w:ind w:left="552" w:hangingChars="300" w:hanging="552"/>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⑴　看取りに関する指針を定め、入居の際に、利用者又はその家族等に対して、当該指針の内容を説明し同意を得ていること。</w:t>
            </w:r>
          </w:p>
          <w:p w14:paraId="21F1431C" w14:textId="46768A3C"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⑵　医師、看護職員、介護職員、介護支援専門員その他の職種の者による協議のうえ、当該指定特定施設における看取りの実績等を踏まえ、適宜、看取りに関する指針の見直しを行うこと。</w:t>
            </w:r>
          </w:p>
          <w:p w14:paraId="376A389A" w14:textId="20BEE143"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⑶　看取りに関する職員研修を行っていること。</w:t>
            </w:r>
          </w:p>
          <w:p w14:paraId="1EDE082C" w14:textId="5F7C8562" w:rsidR="001226D3" w:rsidRPr="002C0485" w:rsidRDefault="001226D3" w:rsidP="002C0485">
            <w:pPr>
              <w:suppressAutoHyphens/>
              <w:autoSpaceDE w:val="0"/>
              <w:autoSpaceDN w:val="0"/>
              <w:spacing w:line="211" w:lineRule="exact"/>
              <w:ind w:firstLineChars="100" w:firstLine="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ロ　看取り介護加算</w:t>
            </w:r>
            <w:r w:rsidRPr="002C0485">
              <w:rPr>
                <w:rFonts w:ascii="ＭＳ ゴシック" w:eastAsia="ＭＳ ゴシック" w:hAnsi="ＭＳ ゴシック"/>
                <w:spacing w:val="2"/>
                <w:szCs w:val="18"/>
              </w:rPr>
              <w:t>(Ⅱ)</w:t>
            </w:r>
            <w:r w:rsidRPr="002C0485">
              <w:rPr>
                <w:rFonts w:ascii="ＭＳ ゴシック" w:eastAsia="ＭＳ ゴシック" w:hAnsi="ＭＳ ゴシック" w:hint="eastAsia"/>
                <w:spacing w:val="2"/>
                <w:szCs w:val="18"/>
              </w:rPr>
              <w:t>に係る施設基準</w:t>
            </w:r>
          </w:p>
          <w:p w14:paraId="4BC2914E" w14:textId="7CADB6FD"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⑴　当該加算を算定する期間において、夜勤又は宿直を行う看護職員の数が１以上であること。</w:t>
            </w:r>
          </w:p>
          <w:p w14:paraId="6675D496" w14:textId="1B6BEE93" w:rsidR="001226D3" w:rsidRPr="002C0485" w:rsidRDefault="001226D3" w:rsidP="002C0485">
            <w:pPr>
              <w:suppressAutoHyphens/>
              <w:autoSpaceDE w:val="0"/>
              <w:autoSpaceDN w:val="0"/>
              <w:spacing w:line="211" w:lineRule="exact"/>
              <w:ind w:firstLineChars="200" w:firstLine="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⑵　イ⑴から⑶までのいずれにも該当するものであること。</w:t>
            </w:r>
          </w:p>
          <w:p w14:paraId="2F11264D" w14:textId="77777777"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01D0A572" w14:textId="77A4D31B"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注２　厚生労働大臣が定める基準に適合する利用者</w:t>
            </w:r>
            <w:r w:rsidRPr="002C0485">
              <w:rPr>
                <w:rFonts w:ascii="ＭＳ ゴシック" w:eastAsia="ＭＳ ゴシック" w:hAnsi="ＭＳ ゴシック"/>
                <w:spacing w:val="2"/>
                <w:szCs w:val="18"/>
              </w:rPr>
              <w:t xml:space="preserve">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９４第２９号</w:t>
            </w:r>
          </w:p>
          <w:p w14:paraId="3C67BDDD" w14:textId="01A3D1A8"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次のイからハまでのいずれにも適合している利用者</w:t>
            </w:r>
          </w:p>
          <w:p w14:paraId="72EB9624" w14:textId="316772B3"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イ　医師が一般的に認められている医学的知見に基づき回復の見込みがないと診断した者であること。</w:t>
            </w:r>
          </w:p>
          <w:p w14:paraId="52EBE647" w14:textId="13D40B5F"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ロ　医師、生活相談員、看護職員、介護支援専門員その他の職種の者（以下この号において「医師等」という。）が共同で作成した利用者の介護に係る計画について、医師等のうちその内容に応じた適当な者から説明を受け、当該計画について同意している者（その家族等が説明を受けたうえで、同意している者を含む。）であること。</w:t>
            </w:r>
          </w:p>
          <w:p w14:paraId="3EEE0DBB" w14:textId="432C1D58"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ハ　看取りに関する指針に基づき、利用者の状態又は家族の求め等に応じ随時、医師等の相互の連携の下、介護記録等利用者に関する記録を活用し行われる介護についての説明を受け、同意したうえで介護を受けている者（その家族等が説明を受け、同意したうえで介護を受けている者を含む。）であること。</w:t>
            </w:r>
          </w:p>
          <w:p w14:paraId="60044000" w14:textId="77777777"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64E3DE01" w14:textId="6512100E" w:rsidR="001226D3" w:rsidRPr="002C0485" w:rsidRDefault="00D87C04" w:rsidP="002C0485">
            <w:pPr>
              <w:suppressAutoHyphens/>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w:t>
            </w:r>
            <w:r w:rsidR="001226D3" w:rsidRPr="002C0485">
              <w:rPr>
                <w:rFonts w:ascii="ＭＳ ゴシック" w:eastAsia="ＭＳ ゴシック" w:hAnsi="ＭＳ ゴシック" w:hint="eastAsia"/>
                <w:spacing w:val="2"/>
                <w:szCs w:val="18"/>
              </w:rPr>
              <w:t xml:space="preserve">◎　看取り介護加算について　</w:t>
            </w:r>
            <w:r w:rsidR="001226D3" w:rsidRPr="002C0485">
              <w:rPr>
                <w:rFonts w:ascii="ＭＳ ゴシック" w:eastAsia="ＭＳ ゴシック" w:hAnsi="ＭＳ ゴシック" w:hint="eastAsia"/>
                <w:w w:val="50"/>
                <w:szCs w:val="18"/>
              </w:rPr>
              <w:t>◆平１２老企４０第２の４（</w:t>
            </w:r>
            <w:r w:rsidRPr="002C0485">
              <w:rPr>
                <w:rFonts w:ascii="ＭＳ ゴシック" w:eastAsia="ＭＳ ゴシック" w:hAnsi="ＭＳ ゴシック" w:hint="eastAsia"/>
                <w:w w:val="50"/>
                <w:szCs w:val="18"/>
              </w:rPr>
              <w:t>１８</w:t>
            </w:r>
            <w:r w:rsidR="001226D3" w:rsidRPr="002C0485">
              <w:rPr>
                <w:rFonts w:ascii="ＭＳ ゴシック" w:eastAsia="ＭＳ ゴシック" w:hAnsi="ＭＳ ゴシック" w:hint="eastAsia"/>
                <w:w w:val="50"/>
                <w:szCs w:val="18"/>
              </w:rPr>
              <w:t>）</w:t>
            </w:r>
          </w:p>
          <w:p w14:paraId="14C8CB72" w14:textId="1401A8CE"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cs="ＭＳ明朝"/>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①　看取り介護加算は、医師が一般的に認められている医学的知見に基づき回復の見込みがないと診断した利用者について、</w:t>
            </w:r>
            <w:r w:rsidR="001226D3" w:rsidRPr="002C0485">
              <w:rPr>
                <w:rFonts w:ascii="ＭＳ ゴシック" w:eastAsia="ＭＳ ゴシック" w:hAnsi="ＭＳ ゴシック" w:cs="ＭＳ明朝" w:hint="eastAsia"/>
                <w:szCs w:val="18"/>
              </w:rPr>
              <w:t>その旨を本人又はその家族等（以下「利用者等」というに対して説明し、その後の療養及び介護に関する方針についての合意を得た場合において、利用者等とともに、医師、生活相談員、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w:t>
            </w:r>
          </w:p>
          <w:p w14:paraId="6593035C" w14:textId="6541CAC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cs="ＭＳ明朝" w:hint="eastAsia"/>
                <w:szCs w:val="18"/>
              </w:rPr>
              <w:t xml:space="preserve">　　</w:t>
            </w:r>
            <w:r w:rsidR="001226D3" w:rsidRPr="002C0485">
              <w:rPr>
                <w:rFonts w:ascii="ＭＳ ゴシック" w:eastAsia="ＭＳ ゴシック" w:hAnsi="ＭＳ ゴシック" w:hint="eastAsia"/>
                <w:szCs w:val="18"/>
              </w:rPr>
              <w:t>②　特定施設は、利用者に提供する看取り介護の質を常に向上させていくため、計画（</w:t>
            </w:r>
            <w:r w:rsidR="001226D3" w:rsidRPr="002C0485">
              <w:rPr>
                <w:rFonts w:ascii="ＭＳ ゴシック" w:eastAsia="ＭＳ ゴシック" w:hAnsi="ＭＳ ゴシック"/>
                <w:szCs w:val="18"/>
              </w:rPr>
              <w:t xml:space="preserve">Plan）、 </w:t>
            </w:r>
            <w:r w:rsidR="001226D3" w:rsidRPr="002C0485">
              <w:rPr>
                <w:rFonts w:ascii="ＭＳ ゴシック" w:eastAsia="ＭＳ ゴシック" w:hAnsi="ＭＳ ゴシック" w:hint="eastAsia"/>
                <w:szCs w:val="18"/>
              </w:rPr>
              <w:t>実行（</w:t>
            </w:r>
            <w:r w:rsidR="001226D3" w:rsidRPr="002C0485">
              <w:rPr>
                <w:rFonts w:ascii="ＭＳ ゴシック" w:eastAsia="ＭＳ ゴシック" w:hAnsi="ＭＳ ゴシック"/>
                <w:szCs w:val="18"/>
              </w:rPr>
              <w:t>Do）、評価（Check）、改善（Action）のサイクル（PDCAサイクル）により、看取り介護を実施する体制を構築するとともに、それを強化していくことが重要であり、具体的には、次のような取組が求められる。</w:t>
            </w:r>
          </w:p>
          <w:p w14:paraId="53F4CF8A" w14:textId="0C6D04DE"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看取りに関する指針を定めることで施設の看取りに対する方針等を明らかにする（</w:t>
            </w:r>
            <w:r w:rsidR="001226D3" w:rsidRPr="002C0485">
              <w:rPr>
                <w:rFonts w:ascii="ＭＳ ゴシック" w:eastAsia="ＭＳ ゴシック" w:hAnsi="ＭＳ ゴシック"/>
                <w:szCs w:val="18"/>
              </w:rPr>
              <w:t>Plan）。</w:t>
            </w:r>
          </w:p>
          <w:p w14:paraId="71CAC948" w14:textId="00683A68"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看取り介護の実施に当たっては、当該利用者に係る医師の診断を前提にして、介護に係る計画に基づいて、利用者がその人らしく生き、その人らしい最期が迎えられるよう支援を行う（</w:t>
            </w:r>
            <w:r w:rsidR="001226D3" w:rsidRPr="002C0485">
              <w:rPr>
                <w:rFonts w:ascii="ＭＳ ゴシック" w:eastAsia="ＭＳ ゴシック" w:hAnsi="ＭＳ ゴシック"/>
                <w:szCs w:val="18"/>
              </w:rPr>
              <w:t>Do）。</w:t>
            </w:r>
          </w:p>
          <w:p w14:paraId="0B98BB6E" w14:textId="370707E0"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多職種が参加するケアカンファレンス等を通じて、実施した看取り介護の検証や、職員の精神的負担の把握及びそれに対する支援を行う（</w:t>
            </w:r>
            <w:r w:rsidR="001226D3" w:rsidRPr="002C0485">
              <w:rPr>
                <w:rFonts w:ascii="ＭＳ ゴシック" w:eastAsia="ＭＳ ゴシック" w:hAnsi="ＭＳ ゴシック"/>
                <w:szCs w:val="18"/>
              </w:rPr>
              <w:t>Check）。</w:t>
            </w:r>
          </w:p>
          <w:p w14:paraId="17728278" w14:textId="392786AB"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ニ　看取りに関する指針の内容その他看取り介護の実施体制について、適宜、適切な見直しを行う（</w:t>
            </w:r>
            <w:r w:rsidR="001226D3" w:rsidRPr="002C0485">
              <w:rPr>
                <w:rFonts w:ascii="ＭＳ ゴシック" w:eastAsia="ＭＳ ゴシック" w:hAnsi="ＭＳ ゴシック"/>
                <w:szCs w:val="18"/>
              </w:rPr>
              <w:t>Action）。</w:t>
            </w:r>
          </w:p>
          <w:p w14:paraId="6E4B8A48" w14:textId="7EA56E0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指定特定施設入居者生活介護事業者は、看取り介護の改善のために、適宜、家族等に対する看取り介護に関する報告会並びに利用者等及び地域住民との意見交換による地域への啓発活動を行うことが望ましい。</w:t>
            </w:r>
          </w:p>
          <w:p w14:paraId="6D3024DB" w14:textId="2E8FB6FA"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③　質の高い看取り介護を実施するためには、多職種連携により、利用者等に対し、十分な説明を行い、理解を得るよう努めることが不可欠である。具体的には、指定特定施設入居者生活介護事業者は、看取り介護を実施するに当たり、終末期にたどる経過、施設等において看取りに際して行いうる医療行為の選択肢、医師や医療機関との連携体制などについて、利用者等の理解が得られるよう継続的な説明に努めることが重要である。</w:t>
            </w:r>
          </w:p>
          <w:p w14:paraId="6B02CF6E" w14:textId="105BF9A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加えて、説明の際には、利用者等の理解を助けるため、利用者に関する記録を活用した説明資料を作成し、その写しを提供すること。</w:t>
            </w:r>
          </w:p>
          <w:p w14:paraId="5C448682" w14:textId="229A3A63"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④　看取り介護の実施に当たっては、管理者を中心として、生活相談員、介護職員、看護職員、介護支援専門員等による協議の</w:t>
            </w:r>
            <w:r w:rsidR="001226D3" w:rsidRPr="002C0485">
              <w:rPr>
                <w:rFonts w:ascii="ＭＳ ゴシック" w:eastAsia="ＭＳ ゴシック" w:hAnsi="ＭＳ ゴシック" w:hint="eastAsia"/>
                <w:spacing w:val="2"/>
                <w:szCs w:val="18"/>
              </w:rPr>
              <w:t>うえ</w:t>
            </w:r>
            <w:r w:rsidR="001226D3" w:rsidRPr="002C0485">
              <w:rPr>
                <w:rFonts w:ascii="ＭＳ ゴシック" w:eastAsia="ＭＳ ゴシック" w:hAnsi="ＭＳ ゴシック" w:hint="eastAsia"/>
                <w:szCs w:val="18"/>
              </w:rPr>
              <w:t>、看取りに関する指針が定められていることが必要であり、同指針に盛り込むべき項目としては、例えば、以下の事項が考えられる。</w:t>
            </w:r>
          </w:p>
          <w:p w14:paraId="4BE8FDBF" w14:textId="1B22B596"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当該特定施設の看取りに関する考え方</w:t>
            </w:r>
          </w:p>
          <w:p w14:paraId="445B5E08" w14:textId="734781F2"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終末期にたどる経過（時期、プロセスごと）とそれに応じた介護の考え方</w:t>
            </w:r>
          </w:p>
          <w:p w14:paraId="003323FD" w14:textId="3C276892"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特定施設等において看取りに際して行いうる医療行為の選択肢</w:t>
            </w:r>
          </w:p>
          <w:p w14:paraId="44F85489" w14:textId="6966821D"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ニ　医師や医療機関との連携体制（夜間及び緊急時の対応を含む。）</w:t>
            </w:r>
          </w:p>
          <w:p w14:paraId="05CFEB62" w14:textId="2F23EF9B"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ホ　利用者等への情報提供及び意思確認の方法</w:t>
            </w:r>
          </w:p>
          <w:p w14:paraId="0FCCC488" w14:textId="3E1C7B55"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ヘ　利用者等への情報提供に供する資料及び同意書の書式</w:t>
            </w:r>
          </w:p>
          <w:p w14:paraId="6B4DC11B" w14:textId="47BCBBAD"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ト　家族への心理的支援に関する考え方</w:t>
            </w:r>
          </w:p>
          <w:p w14:paraId="20F62245" w14:textId="616EE94A"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チ　その他看取り介護を受ける利用者に対して特定施設の職員が取るべき具体的な対応の方法</w:t>
            </w:r>
          </w:p>
          <w:p w14:paraId="56E09CF0" w14:textId="4A93F83B"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⑤　看取りに関する指針に盛り込むべき内容を、施設基準第</w:t>
            </w:r>
            <w:r w:rsidR="001226D3" w:rsidRPr="002C0485">
              <w:rPr>
                <w:rFonts w:ascii="ＭＳ ゴシック" w:eastAsia="ＭＳ ゴシック" w:hAnsi="ＭＳ ゴシック"/>
                <w:szCs w:val="18"/>
              </w:rPr>
              <w:t>23号</w:t>
            </w:r>
            <w:r w:rsidR="00A3414B" w:rsidRPr="002C0485">
              <w:rPr>
                <w:rFonts w:ascii="ＭＳ ゴシック" w:eastAsia="ＭＳ ゴシック" w:hAnsi="ＭＳ ゴシック" w:hint="eastAsia"/>
                <w:szCs w:val="18"/>
              </w:rPr>
              <w:t>イ⑶</w:t>
            </w:r>
            <w:r w:rsidR="001226D3" w:rsidRPr="002C0485">
              <w:rPr>
                <w:rFonts w:ascii="ＭＳ ゴシック" w:eastAsia="ＭＳ ゴシック" w:hAnsi="ＭＳ ゴシック"/>
                <w:szCs w:val="18"/>
              </w:rPr>
              <w:t>（本主眼第６項</w:t>
            </w:r>
            <w:r w:rsidR="00B0320D" w:rsidRPr="002C0485">
              <w:rPr>
                <w:rFonts w:ascii="ＭＳ ゴシック" w:eastAsia="ＭＳ ゴシック" w:hAnsi="ＭＳ ゴシック" w:hint="eastAsia"/>
                <w:szCs w:val="18"/>
              </w:rPr>
              <w:t>１１</w:t>
            </w:r>
            <w:r w:rsidR="001226D3" w:rsidRPr="002C0485">
              <w:rPr>
                <w:rFonts w:ascii="ＭＳ ゴシック" w:eastAsia="ＭＳ ゴシック" w:hAnsi="ＭＳ ゴシック" w:hint="eastAsia"/>
                <w:szCs w:val="18"/>
              </w:rPr>
              <w:t>注ハ）に規定する重度化した場合における対応に係る指針に記載する場合は、その記載をもって看取り指針の作成に代えることができるものとする。</w:t>
            </w:r>
          </w:p>
          <w:p w14:paraId="2C6C9824" w14:textId="530959EE"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⑥　看取り介護の実施に当たっては、次に掲げる事項を介護記録等に記録するとともに、多職種連携を図るため、医師、看護職員、介護職員、介護支援専門員等による適切な情報共有に努めること。</w:t>
            </w:r>
          </w:p>
          <w:p w14:paraId="5D157292" w14:textId="6E793868"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終末期の身体症状の変化及びこれに対する介護等についての記録</w:t>
            </w:r>
          </w:p>
          <w:p w14:paraId="1AD9458D" w14:textId="583CB870"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療養や死別に関する利用者及び家族の精神的な状態の変化及びこれに対するケアについての記録</w:t>
            </w:r>
          </w:p>
          <w:p w14:paraId="613A01B5" w14:textId="27F33886"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看取り介護の各プロセスにおいて把握した利用者等の意向と、それに基づくアセスメント及び対応についての記録</w:t>
            </w:r>
          </w:p>
          <w:p w14:paraId="7357F6DC" w14:textId="27C1565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⑦　利用者等に対する随時の説明に係る同意については、口頭で同意を得た場合は、介護記録にその説明日時、内容等を記載するとともに、同意を得た旨を記載しておくことが必要である。</w:t>
            </w:r>
          </w:p>
          <w:p w14:paraId="10A65467" w14:textId="796DD6C0"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また、利用者が十分に判断をできる状態になく、かつ、家族の来所が見込まれ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w:t>
            </w:r>
          </w:p>
          <w:p w14:paraId="2230CAE4" w14:textId="3A7FF47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この場合には、適切な看取り介護が行われていることが担保されるよう、介護記録に職員間の相談日時、内容等を記載するとともに、利用者の状態や、家族と連絡を取ったにもかかわらず特定施設への来所がなかった旨を記載しておくことが必要である。</w:t>
            </w:r>
          </w:p>
          <w:p w14:paraId="2F904884" w14:textId="798BB2D8"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家族が利用者の看取りについて共に考えることは極めて重要であり、特定施設入居者生活介護事業者は、連絡をしたにもかかわらず来所がなかったとしても、継続的に連絡を取り続け、可能な限り家族の意思を確認しながら介護を進めていくことが重要である。</w:t>
            </w:r>
          </w:p>
          <w:p w14:paraId="4D3AB590" w14:textId="49BC6C92"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⑧　看取り介護加算は、利用者等告示第</w:t>
            </w:r>
            <w:r w:rsidR="001226D3" w:rsidRPr="002C0485">
              <w:rPr>
                <w:rFonts w:ascii="ＭＳ ゴシック" w:eastAsia="ＭＳ ゴシック" w:hAnsi="ＭＳ ゴシック"/>
                <w:szCs w:val="18"/>
              </w:rPr>
              <w:t>29号に定める基準に適合する看取り介護を受けた利用者が死亡した場合に、死亡日を含めて45</w:t>
            </w:r>
            <w:r w:rsidR="001226D3" w:rsidRPr="002C0485">
              <w:rPr>
                <w:rFonts w:ascii="ＭＳ ゴシック" w:eastAsia="ＭＳ ゴシック" w:hAnsi="ＭＳ ゴシック" w:hint="eastAsia"/>
                <w:szCs w:val="18"/>
              </w:rPr>
              <w:t>日を上限として、特定施設において行った看取り介護を評価するものである。</w:t>
            </w:r>
          </w:p>
          <w:p w14:paraId="60542556" w14:textId="12402A01"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死亡前に自宅へ戻ったり、医療機関へ入院したりした後、自宅や入院先で死亡した場合でも算定可能であるが、その際には、当該特定施設において看取り介護を直接行っていない退去した日の翌日から死亡日までの間は、算定することができない。（したがって、退去した日の翌日から死亡日までの期間が</w:t>
            </w:r>
            <w:r w:rsidR="001226D3" w:rsidRPr="002C0485">
              <w:rPr>
                <w:rFonts w:ascii="ＭＳ ゴシック" w:eastAsia="ＭＳ ゴシック" w:hAnsi="ＭＳ ゴシック"/>
                <w:szCs w:val="18"/>
              </w:rPr>
              <w:t>45</w:t>
            </w:r>
            <w:r w:rsidR="001226D3" w:rsidRPr="002C0485">
              <w:rPr>
                <w:rFonts w:ascii="ＭＳ ゴシック" w:eastAsia="ＭＳ ゴシック" w:hAnsi="ＭＳ ゴシック" w:hint="eastAsia"/>
                <w:szCs w:val="18"/>
              </w:rPr>
              <w:t>日以上あった場合には、看取り介護加算を算定することはできない。）</w:t>
            </w:r>
          </w:p>
          <w:p w14:paraId="672C89F1" w14:textId="4B9FC715"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なお、看取り介護に係る計画の作成及び看取り介護の実施に</w:t>
            </w:r>
            <w:r w:rsidRPr="002C0485">
              <w:rPr>
                <w:rFonts w:ascii="ＭＳ ゴシック" w:eastAsia="ＭＳ ゴシック" w:hAnsi="ＭＳ ゴシック" w:hint="eastAsia"/>
                <w:szCs w:val="18"/>
              </w:rPr>
              <w:t>当たって</w:t>
            </w:r>
            <w:r w:rsidR="001226D3" w:rsidRPr="002C0485">
              <w:rPr>
                <w:rFonts w:ascii="ＭＳ ゴシック" w:eastAsia="ＭＳ ゴシック" w:hAnsi="ＭＳ ゴシック" w:hint="eastAsia"/>
                <w:szCs w:val="18"/>
              </w:rPr>
              <w:t>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21CE2DD2" w14:textId="6EE593C4"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⑨　特定施設を退去等した月と死亡した月が異なる場合でも算定可能であるが、看取り介護加算は死亡月にまとめて算定することから、利用者側にとっては、特定施設に入居していない月についても自己負担を請求されることになるため、利用者が退去等する際、退去等の翌月になくなった場合に、前月分の看取り介護加算に係る一部負担の請求を行う場合があることを説明し、文書にて同意を得ておくことが必要である。</w:t>
            </w:r>
          </w:p>
          <w:p w14:paraId="60194933" w14:textId="287B0899"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⑩　特定施設は、退去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451A035E" w14:textId="2600A712"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情報の共有を円滑に行う観点から、特定施設入居者生活介護事業者が入院する医療機関等に利用者の状態を尋ねたときに、当該医療機関等が特定施設入居者生活介護事業者に対して本人の状態を伝えることについて、退去等の際、利用者等に対して説明をし、文書にて同意を得ておくことが必要である。</w:t>
            </w:r>
          </w:p>
          <w:p w14:paraId="24DF97AE" w14:textId="1F00B133"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⑪　利用者が入退院をし、又は外泊した場合であって、当該入院又は外泊期間が死亡日以前</w:t>
            </w:r>
            <w:r w:rsidR="001226D3" w:rsidRPr="002C0485">
              <w:rPr>
                <w:rFonts w:ascii="ＭＳ ゴシック" w:eastAsia="ＭＳ ゴシック" w:hAnsi="ＭＳ ゴシック"/>
                <w:szCs w:val="18"/>
              </w:rPr>
              <w:t>45</w:t>
            </w:r>
            <w:r w:rsidR="001226D3" w:rsidRPr="002C0485">
              <w:rPr>
                <w:rFonts w:ascii="ＭＳ ゴシック" w:eastAsia="ＭＳ ゴシック" w:hAnsi="ＭＳ ゴシック" w:hint="eastAsia"/>
                <w:szCs w:val="18"/>
              </w:rPr>
              <w:t>日の範囲内であれば、当該入院又は外泊期間を除いた期間について、看取り介護加算の算定が可能である。</w:t>
            </w:r>
          </w:p>
          <w:p w14:paraId="0601E54D" w14:textId="71012BA4"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⑫　入院若しくは外泊又は退所の当日について看取り介護加算を算定できるかどうかは、当該日に所定単位数を算定するかどうかによる。</w:t>
            </w:r>
          </w:p>
          <w:p w14:paraId="0556FA24" w14:textId="356003ED"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⑬</w:t>
            </w: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看取り介護加算</w:t>
            </w:r>
            <w:r w:rsidR="001226D3" w:rsidRPr="002C0485">
              <w:rPr>
                <w:rFonts w:ascii="ＭＳ ゴシック" w:eastAsia="ＭＳ ゴシック" w:hAnsi="ＭＳ ゴシック"/>
                <w:szCs w:val="18"/>
              </w:rPr>
              <w:t>(Ⅱ)を算定する場合の「夜勤又は宿直を行う看護職員の数が１以上」については</w:t>
            </w:r>
            <w:r w:rsidR="001226D3" w:rsidRPr="002C0485">
              <w:rPr>
                <w:rFonts w:ascii="ＭＳ ゴシック" w:eastAsia="ＭＳ ゴシック" w:hAnsi="ＭＳ ゴシック" w:hint="eastAsia"/>
                <w:szCs w:val="18"/>
              </w:rPr>
              <w:t>、病院、診療所又は指定訪問看護ステーション（以下この⑬において「病院等」という。）の看護師又は准看護師が、当該病院等の体制に支障を来すことなく、特定施設において夜勤又は宿直を行う場合についても、当該特定施設の施設基準を満たすものとして差し支えない。</w:t>
            </w:r>
          </w:p>
          <w:p w14:paraId="6CABE070" w14:textId="48DD325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425" w:type="dxa"/>
          </w:tcPr>
          <w:p w14:paraId="18CE1B08"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5EFBC93"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92235DC"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67846D9"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【看取り介護</w:t>
            </w:r>
            <w:r w:rsidRPr="002C0485">
              <w:rPr>
                <w:rFonts w:ascii="ＭＳ ゴシック" w:hAnsi="ＭＳ ゴシック"/>
              </w:rPr>
              <w:t>(Ⅰ)</w:t>
            </w:r>
          </w:p>
          <w:p w14:paraId="40790653" w14:textId="16E6FCAD"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算定の有・無　】</w:t>
            </w:r>
          </w:p>
          <w:p w14:paraId="7DF469FA" w14:textId="77777777" w:rsidR="001226D3" w:rsidRPr="002C0485" w:rsidRDefault="001226D3" w:rsidP="002C0485">
            <w:pPr>
              <w:pStyle w:val="a8"/>
              <w:wordWrap/>
              <w:rPr>
                <w:rFonts w:ascii="ＭＳ ゴシック" w:hAnsi="ＭＳ ゴシック"/>
                <w:spacing w:val="0"/>
              </w:rPr>
            </w:pPr>
          </w:p>
          <w:p w14:paraId="24929522" w14:textId="77777777" w:rsidR="001226D3" w:rsidRPr="002C0485" w:rsidRDefault="001226D3" w:rsidP="002C0485">
            <w:pPr>
              <w:pStyle w:val="a8"/>
              <w:wordWrap/>
              <w:rPr>
                <w:rFonts w:ascii="ＭＳ ゴシック" w:hAnsi="ＭＳ ゴシック"/>
                <w:spacing w:val="0"/>
              </w:rPr>
            </w:pPr>
          </w:p>
          <w:p w14:paraId="266FEFD4" w14:textId="77777777" w:rsidR="001226D3" w:rsidRPr="002C0485" w:rsidRDefault="001226D3" w:rsidP="002C0485">
            <w:pPr>
              <w:pStyle w:val="a8"/>
              <w:wordWrap/>
              <w:rPr>
                <w:rFonts w:ascii="ＭＳ ゴシック" w:hAnsi="ＭＳ ゴシック"/>
                <w:spacing w:val="0"/>
              </w:rPr>
            </w:pPr>
          </w:p>
          <w:p w14:paraId="2F504D84" w14:textId="77777777" w:rsidR="001226D3" w:rsidRPr="002C0485" w:rsidRDefault="001226D3" w:rsidP="002C0485">
            <w:pPr>
              <w:pStyle w:val="a8"/>
              <w:wordWrap/>
              <w:rPr>
                <w:rFonts w:ascii="ＭＳ ゴシック" w:hAnsi="ＭＳ ゴシック"/>
                <w:spacing w:val="0"/>
              </w:rPr>
            </w:pPr>
          </w:p>
          <w:p w14:paraId="36BA8EF4" w14:textId="569AE443" w:rsidR="001226D3" w:rsidRPr="002C0485" w:rsidRDefault="001226D3" w:rsidP="002C0485">
            <w:pPr>
              <w:pStyle w:val="a8"/>
              <w:wordWrap/>
              <w:rPr>
                <w:rFonts w:ascii="ＭＳ ゴシック" w:hAnsi="ＭＳ ゴシック"/>
                <w:spacing w:val="0"/>
              </w:rPr>
            </w:pPr>
          </w:p>
          <w:p w14:paraId="0F33B0FD" w14:textId="4D199ACC" w:rsidR="001226D3" w:rsidRPr="002C0485" w:rsidRDefault="001226D3" w:rsidP="002C0485">
            <w:pPr>
              <w:pStyle w:val="a8"/>
              <w:wordWrap/>
              <w:rPr>
                <w:rFonts w:ascii="ＭＳ ゴシック" w:hAnsi="ＭＳ ゴシック"/>
                <w:spacing w:val="0"/>
              </w:rPr>
            </w:pPr>
          </w:p>
          <w:p w14:paraId="6A54697C" w14:textId="435FB108" w:rsidR="001226D3" w:rsidRPr="002C0485" w:rsidRDefault="001226D3" w:rsidP="002C0485">
            <w:pPr>
              <w:pStyle w:val="a8"/>
              <w:wordWrap/>
              <w:rPr>
                <w:rFonts w:ascii="ＭＳ ゴシック" w:hAnsi="ＭＳ ゴシック"/>
                <w:spacing w:val="0"/>
              </w:rPr>
            </w:pPr>
          </w:p>
          <w:p w14:paraId="49176AD4" w14:textId="226A2893" w:rsidR="001226D3" w:rsidRPr="002C0485" w:rsidRDefault="001226D3" w:rsidP="002C0485">
            <w:pPr>
              <w:pStyle w:val="a8"/>
              <w:wordWrap/>
              <w:rPr>
                <w:rFonts w:ascii="ＭＳ ゴシック" w:hAnsi="ＭＳ ゴシック"/>
                <w:spacing w:val="0"/>
              </w:rPr>
            </w:pPr>
          </w:p>
          <w:p w14:paraId="20970774" w14:textId="5D05AB54" w:rsidR="001226D3" w:rsidRPr="002C0485" w:rsidRDefault="001226D3" w:rsidP="002C0485">
            <w:pPr>
              <w:pStyle w:val="a8"/>
              <w:wordWrap/>
              <w:rPr>
                <w:rFonts w:ascii="ＭＳ ゴシック" w:hAnsi="ＭＳ ゴシック"/>
                <w:spacing w:val="0"/>
              </w:rPr>
            </w:pPr>
          </w:p>
          <w:p w14:paraId="3D8AAC94" w14:textId="0C0B754C" w:rsidR="001226D3" w:rsidRPr="002C0485" w:rsidRDefault="001226D3" w:rsidP="002C0485">
            <w:pPr>
              <w:pStyle w:val="a8"/>
              <w:wordWrap/>
              <w:rPr>
                <w:rFonts w:ascii="ＭＳ ゴシック" w:hAnsi="ＭＳ ゴシック"/>
                <w:spacing w:val="0"/>
              </w:rPr>
            </w:pPr>
          </w:p>
          <w:p w14:paraId="4516D90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【看取り介護</w:t>
            </w:r>
            <w:r w:rsidRPr="002C0485">
              <w:rPr>
                <w:rFonts w:ascii="ＭＳ ゴシック" w:hAnsi="ＭＳ ゴシック"/>
              </w:rPr>
              <w:t>(Ⅱ)</w:t>
            </w:r>
          </w:p>
          <w:p w14:paraId="7F2D4768" w14:textId="01340E57"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算定の有・無　】</w:t>
            </w:r>
          </w:p>
          <w:p w14:paraId="5B46D864" w14:textId="77777777" w:rsidR="001226D3" w:rsidRPr="002C0485" w:rsidRDefault="001226D3" w:rsidP="002C0485">
            <w:pPr>
              <w:pStyle w:val="a8"/>
              <w:wordWrap/>
              <w:rPr>
                <w:rFonts w:ascii="ＭＳ ゴシック" w:hAnsi="ＭＳ ゴシック"/>
                <w:spacing w:val="0"/>
              </w:rPr>
            </w:pPr>
          </w:p>
          <w:p w14:paraId="38787D5C" w14:textId="016E0406" w:rsidR="001226D3" w:rsidRPr="002C0485" w:rsidRDefault="001226D3" w:rsidP="002C0485">
            <w:pPr>
              <w:pStyle w:val="a8"/>
              <w:wordWrap/>
              <w:rPr>
                <w:rFonts w:ascii="ＭＳ ゴシック" w:hAnsi="ＭＳ ゴシック"/>
                <w:spacing w:val="0"/>
              </w:rPr>
            </w:pPr>
          </w:p>
          <w:p w14:paraId="749D063C" w14:textId="47052482" w:rsidR="001226D3" w:rsidRPr="002C0485" w:rsidRDefault="001226D3" w:rsidP="002C0485">
            <w:pPr>
              <w:pStyle w:val="a8"/>
              <w:wordWrap/>
              <w:rPr>
                <w:rFonts w:ascii="ＭＳ ゴシック" w:hAnsi="ＭＳ ゴシック"/>
                <w:spacing w:val="0"/>
              </w:rPr>
            </w:pPr>
          </w:p>
          <w:p w14:paraId="2B566638" w14:textId="77777777" w:rsidR="001226D3" w:rsidRPr="002C0485" w:rsidRDefault="001226D3" w:rsidP="002C0485">
            <w:pPr>
              <w:pStyle w:val="a8"/>
              <w:wordWrap/>
              <w:rPr>
                <w:rFonts w:ascii="ＭＳ ゴシック" w:hAnsi="ＭＳ ゴシック"/>
                <w:spacing w:val="0"/>
              </w:rPr>
            </w:pPr>
          </w:p>
          <w:p w14:paraId="4D12AD24" w14:textId="60891FDC" w:rsidR="001226D3" w:rsidRPr="002C0485" w:rsidRDefault="001226D3" w:rsidP="002C0485">
            <w:pPr>
              <w:pStyle w:val="a8"/>
              <w:wordWrap/>
              <w:rPr>
                <w:rFonts w:ascii="ＭＳ ゴシック" w:hAnsi="ＭＳ ゴシック"/>
                <w:spacing w:val="0"/>
              </w:rPr>
            </w:pPr>
          </w:p>
          <w:p w14:paraId="50EF2176" w14:textId="4A58D1B9"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（Ⅰ）</w:t>
            </w:r>
          </w:p>
          <w:p w14:paraId="356D4CD4" w14:textId="2F7FF17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看取りに関する指針</w:t>
            </w:r>
          </w:p>
          <w:p w14:paraId="5A6025EB" w14:textId="0A3CA440"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5375E11F" w14:textId="04E75642" w:rsidR="001226D3" w:rsidRPr="002C0485" w:rsidRDefault="001226D3" w:rsidP="002C0485">
            <w:pPr>
              <w:pStyle w:val="a8"/>
              <w:wordWrap/>
              <w:rPr>
                <w:rFonts w:ascii="ＭＳ ゴシック" w:hAnsi="ＭＳ ゴシック"/>
                <w:spacing w:val="0"/>
              </w:rPr>
            </w:pPr>
          </w:p>
          <w:p w14:paraId="10D4A8C6"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看取り指針の同意</w:t>
            </w:r>
          </w:p>
          <w:p w14:paraId="495B74F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41E1032A" w14:textId="77777777" w:rsidR="001226D3" w:rsidRPr="002C0485" w:rsidRDefault="001226D3" w:rsidP="002C0485">
            <w:pPr>
              <w:pStyle w:val="a8"/>
              <w:wordWrap/>
              <w:rPr>
                <w:rFonts w:ascii="ＭＳ ゴシック" w:hAnsi="ＭＳ ゴシック"/>
                <w:spacing w:val="0"/>
              </w:rPr>
            </w:pPr>
          </w:p>
          <w:p w14:paraId="7A62FB69" w14:textId="129CECE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指針の見直し</w:t>
            </w:r>
          </w:p>
          <w:p w14:paraId="29393BED" w14:textId="13BCBD0E" w:rsidR="001226D3" w:rsidRPr="002C0485" w:rsidRDefault="001226D3" w:rsidP="002C0485">
            <w:pPr>
              <w:pStyle w:val="a8"/>
              <w:wordWrap/>
              <w:rPr>
                <w:rFonts w:ascii="ＭＳ ゴシック" w:hAnsi="ＭＳ ゴシック"/>
                <w:spacing w:val="0"/>
              </w:rPr>
            </w:pPr>
          </w:p>
          <w:p w14:paraId="4AAD8047" w14:textId="59106B92"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看取りの研修</w:t>
            </w:r>
          </w:p>
          <w:p w14:paraId="65FBB453" w14:textId="6AABE8F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　無　】</w:t>
            </w:r>
          </w:p>
          <w:p w14:paraId="60162646" w14:textId="4CC728A4" w:rsidR="001226D3" w:rsidRPr="002C0485" w:rsidRDefault="001226D3" w:rsidP="002C0485">
            <w:pPr>
              <w:pStyle w:val="a8"/>
              <w:wordWrap/>
              <w:rPr>
                <w:rFonts w:ascii="ＭＳ ゴシック" w:hAnsi="ＭＳ ゴシック"/>
                <w:spacing w:val="0"/>
              </w:rPr>
            </w:pPr>
          </w:p>
          <w:p w14:paraId="0F6EF3EC" w14:textId="2E905E21" w:rsidR="001226D3" w:rsidRPr="002C0485" w:rsidRDefault="001226D3" w:rsidP="002C0485">
            <w:pPr>
              <w:pStyle w:val="a8"/>
              <w:wordWrap/>
              <w:rPr>
                <w:rFonts w:ascii="ＭＳ ゴシック" w:hAnsi="ＭＳ ゴシック"/>
                <w:spacing w:val="0"/>
              </w:rPr>
            </w:pPr>
          </w:p>
          <w:p w14:paraId="7377F712" w14:textId="1D2E0C8F"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（Ⅱ）</w:t>
            </w:r>
          </w:p>
          <w:p w14:paraId="0AA495DB" w14:textId="3F09A073"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上記に加えて</w:t>
            </w:r>
          </w:p>
          <w:p w14:paraId="6F5D329E" w14:textId="26B1262B"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夜勤又は宿直の看護職員の配置</w:t>
            </w:r>
          </w:p>
          <w:p w14:paraId="358329C5" w14:textId="5D4E592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21BF1F78" w14:textId="3C270135" w:rsidR="001226D3" w:rsidRPr="002C0485" w:rsidRDefault="001226D3" w:rsidP="002C0485">
            <w:pPr>
              <w:pStyle w:val="a8"/>
              <w:wordWrap/>
              <w:rPr>
                <w:rFonts w:ascii="ＭＳ ゴシック" w:hAnsi="ＭＳ ゴシック"/>
                <w:spacing w:val="0"/>
              </w:rPr>
            </w:pPr>
          </w:p>
          <w:p w14:paraId="3F661416" w14:textId="4A1D74EC" w:rsidR="001226D3" w:rsidRPr="002C0485" w:rsidRDefault="001226D3" w:rsidP="002C0485">
            <w:pPr>
              <w:pStyle w:val="a8"/>
              <w:wordWrap/>
              <w:rPr>
                <w:rFonts w:ascii="ＭＳ ゴシック" w:hAnsi="ＭＳ ゴシック"/>
                <w:spacing w:val="0"/>
              </w:rPr>
            </w:pPr>
          </w:p>
          <w:p w14:paraId="671B4EE9" w14:textId="1DAF1DEF" w:rsidR="001226D3" w:rsidRPr="002C0485" w:rsidRDefault="001226D3" w:rsidP="002C0485">
            <w:pPr>
              <w:pStyle w:val="a8"/>
              <w:wordWrap/>
              <w:rPr>
                <w:rFonts w:ascii="ＭＳ ゴシック" w:hAnsi="ＭＳ ゴシック"/>
                <w:spacing w:val="0"/>
              </w:rPr>
            </w:pPr>
          </w:p>
          <w:p w14:paraId="621C12C5" w14:textId="789AD14E"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医師の医学的知見の</w:t>
            </w:r>
          </w:p>
          <w:p w14:paraId="665C91C6" w14:textId="7A06D5D6"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73466F0C" w14:textId="701F0662" w:rsidR="001226D3" w:rsidRPr="002C0485" w:rsidRDefault="001226D3" w:rsidP="002C0485">
            <w:pPr>
              <w:pStyle w:val="a8"/>
              <w:wordWrap/>
              <w:rPr>
                <w:rFonts w:ascii="ＭＳ ゴシック" w:hAnsi="ＭＳ ゴシック"/>
                <w:spacing w:val="0"/>
              </w:rPr>
            </w:pPr>
          </w:p>
          <w:p w14:paraId="7144D483" w14:textId="429CB44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看取り期の計画</w:t>
            </w:r>
          </w:p>
          <w:p w14:paraId="10BD02E7" w14:textId="25EB0E1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66DAACE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計画に対する同意の</w:t>
            </w:r>
          </w:p>
          <w:p w14:paraId="0226FA8C" w14:textId="32EDC63C" w:rsidR="001226D3" w:rsidRPr="002C0485" w:rsidRDefault="001226D3" w:rsidP="002C0485">
            <w:pPr>
              <w:pStyle w:val="a8"/>
              <w:wordWrap/>
              <w:ind w:firstLineChars="100" w:firstLine="180"/>
              <w:rPr>
                <w:rFonts w:ascii="ＭＳ ゴシック" w:hAnsi="ＭＳ ゴシック"/>
                <w:spacing w:val="0"/>
              </w:rPr>
            </w:pPr>
            <w:r w:rsidRPr="002C0485">
              <w:rPr>
                <w:rFonts w:ascii="ＭＳ ゴシック" w:hAnsi="ＭＳ ゴシック" w:hint="eastAsia"/>
                <w:spacing w:val="0"/>
              </w:rPr>
              <w:t xml:space="preserve">　【　有・無　】</w:t>
            </w:r>
          </w:p>
          <w:p w14:paraId="74840756" w14:textId="12B09852" w:rsidR="001226D3" w:rsidRPr="002C0485" w:rsidRDefault="001226D3" w:rsidP="002C0485">
            <w:pPr>
              <w:pStyle w:val="a8"/>
              <w:wordWrap/>
              <w:rPr>
                <w:rFonts w:ascii="ＭＳ ゴシック" w:hAnsi="ＭＳ ゴシック"/>
                <w:spacing w:val="0"/>
              </w:rPr>
            </w:pPr>
          </w:p>
          <w:p w14:paraId="54D0CF3E" w14:textId="69AB61ED" w:rsidR="001226D3" w:rsidRPr="002C0485" w:rsidRDefault="001226D3" w:rsidP="002C0485">
            <w:pPr>
              <w:pStyle w:val="a8"/>
              <w:wordWrap/>
              <w:rPr>
                <w:rFonts w:ascii="ＭＳ ゴシック" w:hAnsi="ＭＳ ゴシック"/>
                <w:spacing w:val="0"/>
              </w:rPr>
            </w:pPr>
          </w:p>
          <w:p w14:paraId="6ED8AA38" w14:textId="77777777" w:rsidR="001226D3" w:rsidRPr="002C0485" w:rsidRDefault="001226D3" w:rsidP="002C0485">
            <w:pPr>
              <w:pStyle w:val="a8"/>
              <w:wordWrap/>
              <w:rPr>
                <w:rFonts w:ascii="ＭＳ ゴシック" w:hAnsi="ＭＳ ゴシック"/>
                <w:spacing w:val="0"/>
              </w:rPr>
            </w:pPr>
          </w:p>
          <w:p w14:paraId="7AB4E822" w14:textId="093A535F" w:rsidR="001226D3" w:rsidRPr="002C0485" w:rsidRDefault="001226D3" w:rsidP="002C0485">
            <w:pPr>
              <w:pStyle w:val="a8"/>
              <w:wordWrap/>
              <w:rPr>
                <w:rFonts w:ascii="ＭＳ ゴシック" w:hAnsi="ＭＳ ゴシック"/>
                <w:spacing w:val="0"/>
              </w:rPr>
            </w:pPr>
          </w:p>
          <w:p w14:paraId="1D9D1019" w14:textId="2D7F457B" w:rsidR="001226D3" w:rsidRPr="002C0485" w:rsidRDefault="001226D3" w:rsidP="002C0485">
            <w:pPr>
              <w:pStyle w:val="a8"/>
              <w:wordWrap/>
              <w:rPr>
                <w:rFonts w:ascii="ＭＳ ゴシック" w:hAnsi="ＭＳ ゴシック"/>
                <w:spacing w:val="0"/>
              </w:rPr>
            </w:pPr>
          </w:p>
          <w:p w14:paraId="06995495" w14:textId="434E83E3" w:rsidR="001226D3" w:rsidRPr="002C0485" w:rsidRDefault="001226D3" w:rsidP="002C0485">
            <w:pPr>
              <w:pStyle w:val="a8"/>
              <w:wordWrap/>
              <w:rPr>
                <w:rFonts w:ascii="ＭＳ ゴシック" w:hAnsi="ＭＳ ゴシック"/>
                <w:spacing w:val="0"/>
              </w:rPr>
            </w:pPr>
          </w:p>
          <w:p w14:paraId="3626784D" w14:textId="77777777" w:rsidR="001226D3" w:rsidRPr="002C0485" w:rsidRDefault="001226D3" w:rsidP="002C0485">
            <w:pPr>
              <w:pStyle w:val="a8"/>
              <w:wordWrap/>
              <w:rPr>
                <w:rFonts w:ascii="ＭＳ ゴシック" w:hAnsi="ＭＳ ゴシック"/>
                <w:spacing w:val="0"/>
              </w:rPr>
            </w:pPr>
          </w:p>
          <w:p w14:paraId="2E0B03DA" w14:textId="77777777" w:rsidR="001226D3" w:rsidRPr="002C0485" w:rsidRDefault="001226D3" w:rsidP="002C0485">
            <w:pPr>
              <w:spacing w:line="211" w:lineRule="exact"/>
              <w:ind w:leftChars="100" w:left="180"/>
              <w:rPr>
                <w:rFonts w:ascii="ＭＳ ゴシック" w:eastAsia="ＭＳ ゴシック" w:hAnsi="ＭＳ ゴシック"/>
                <w:szCs w:val="18"/>
              </w:rPr>
            </w:pPr>
          </w:p>
        </w:tc>
      </w:tr>
      <w:tr w:rsidR="001226D3" w:rsidRPr="002C0485" w14:paraId="4A174E5A" w14:textId="77777777" w:rsidTr="00A87307">
        <w:trPr>
          <w:trHeight w:val="282"/>
        </w:trPr>
        <w:tc>
          <w:tcPr>
            <w:tcW w:w="1560" w:type="dxa"/>
            <w:tcBorders>
              <w:top w:val="single" w:sz="4" w:space="0" w:color="000000"/>
              <w:left w:val="single" w:sz="4" w:space="0" w:color="000000"/>
              <w:bottom w:val="single" w:sz="4" w:space="0" w:color="auto"/>
              <w:right w:val="single" w:sz="4" w:space="0" w:color="000000"/>
            </w:tcBorders>
          </w:tcPr>
          <w:p w14:paraId="40F85987" w14:textId="29A6DA0F" w:rsidR="001226D3"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19</w:t>
            </w:r>
            <w:r w:rsidR="001226D3" w:rsidRPr="002C0485">
              <w:rPr>
                <w:rFonts w:ascii="ＭＳ ゴシック" w:hAnsi="ＭＳ ゴシック" w:hint="eastAsia"/>
              </w:rPr>
              <w:t xml:space="preserve">　認知症専門ケア加算</w:t>
            </w:r>
          </w:p>
        </w:tc>
        <w:tc>
          <w:tcPr>
            <w:tcW w:w="5953" w:type="dxa"/>
            <w:tcBorders>
              <w:top w:val="single" w:sz="4" w:space="0" w:color="000000"/>
              <w:left w:val="single" w:sz="4" w:space="0" w:color="000000"/>
              <w:bottom w:val="single" w:sz="4" w:space="0" w:color="auto"/>
              <w:right w:val="single" w:sz="4" w:space="0" w:color="000000"/>
            </w:tcBorders>
          </w:tcPr>
          <w:p w14:paraId="128F6F48" w14:textId="45A2B71C"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１）に適合しているものとして京都市長に届け出た指定特定施設が、別に厚生労働大臣が定める者（注２）に対し、専門的な知症ケアを行った場合は、当該基準に掲げる区分に従い、１日につき次に掲げる所定単位数を加算しているか。</w:t>
            </w:r>
          </w:p>
          <w:p w14:paraId="23ACCB77" w14:textId="0108429A"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◆平１２厚告１９別表１０ト注</w:t>
            </w:r>
          </w:p>
          <w:p w14:paraId="086F6B9E" w14:textId="38175042"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⑴　</w:t>
            </w:r>
            <w:r w:rsidRPr="002C0485">
              <w:rPr>
                <w:rFonts w:ascii="ＭＳ ゴシック" w:hAnsi="ＭＳ ゴシック"/>
              </w:rPr>
              <w:t>認知症ケア専門加算</w:t>
            </w:r>
            <w:r w:rsidRPr="002C0485">
              <w:rPr>
                <w:rFonts w:ascii="ＭＳ ゴシック" w:hAnsi="ＭＳ ゴシック" w:hint="eastAsia"/>
              </w:rPr>
              <w:t>（Ⅰ）………３単位</w:t>
            </w:r>
          </w:p>
          <w:p w14:paraId="358040C6" w14:textId="53A932CD"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⑵　</w:t>
            </w:r>
            <w:r w:rsidRPr="002C0485">
              <w:rPr>
                <w:rFonts w:ascii="ＭＳ ゴシック" w:hAnsi="ＭＳ ゴシック"/>
              </w:rPr>
              <w:t>認知症ケア専門加算</w:t>
            </w:r>
            <w:r w:rsidRPr="002C0485">
              <w:rPr>
                <w:rFonts w:ascii="ＭＳ ゴシック" w:hAnsi="ＭＳ ゴシック" w:hint="eastAsia"/>
              </w:rPr>
              <w:t>（Ⅱ）………４単位</w:t>
            </w:r>
          </w:p>
          <w:p w14:paraId="1441C47F" w14:textId="77777777" w:rsidR="001226D3" w:rsidRPr="002C0485" w:rsidRDefault="001226D3" w:rsidP="002C0485">
            <w:pPr>
              <w:pStyle w:val="a8"/>
              <w:wordWrap/>
              <w:rPr>
                <w:rFonts w:ascii="ＭＳ ゴシック" w:hAnsi="ＭＳ ゴシック"/>
              </w:rPr>
            </w:pPr>
          </w:p>
          <w:p w14:paraId="3A1C0A70" w14:textId="6B3B50A8"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注１　別に厚生労働大臣が定める基準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９５第３</w:t>
            </w:r>
            <w:r w:rsidR="00124642">
              <w:rPr>
                <w:rFonts w:ascii="ＭＳ ゴシック" w:hAnsi="ＭＳ ゴシック" w:hint="eastAsia"/>
                <w:w w:val="50"/>
              </w:rPr>
              <w:t>号</w:t>
            </w:r>
            <w:r w:rsidRPr="002C0485">
              <w:rPr>
                <w:rFonts w:ascii="ＭＳ ゴシック" w:hAnsi="ＭＳ ゴシック" w:hint="eastAsia"/>
                <w:w w:val="50"/>
              </w:rPr>
              <w:t>の</w:t>
            </w:r>
            <w:r w:rsidR="007509AB">
              <w:rPr>
                <w:rFonts w:ascii="ＭＳ ゴシック" w:hAnsi="ＭＳ ゴシック" w:hint="eastAsia"/>
                <w:w w:val="50"/>
              </w:rPr>
              <w:t>５</w:t>
            </w:r>
          </w:p>
          <w:p w14:paraId="2345AD01" w14:textId="77777777"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イ　認知症専門ケア加算（Ⅰ）</w:t>
            </w:r>
          </w:p>
          <w:p w14:paraId="430ABA4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0D9846FA" w14:textId="0F40C914"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w:t>
            </w:r>
            <w:r w:rsidRPr="002C0485">
              <w:rPr>
                <w:rFonts w:ascii="ＭＳ ゴシック" w:hAnsi="ＭＳ ゴシック"/>
              </w:rPr>
              <w:t xml:space="preserve">　</w:t>
            </w:r>
            <w:r w:rsidRPr="002C0485">
              <w:rPr>
                <w:rFonts w:ascii="ＭＳ ゴシック" w:hAnsi="ＭＳ ゴシック" w:hint="eastAsia"/>
              </w:rPr>
              <w:t xml:space="preserve">施設における利用者の総数のうち、日常生活に支障を来すおそれのある症状若しくは行動が認められることから介護を必要とする認知症の者（以下「対象者」という。）の占める割合が </w:t>
            </w:r>
            <w:r w:rsidRPr="002C0485">
              <w:rPr>
                <w:rFonts w:ascii="ＭＳ ゴシック" w:hAnsi="ＭＳ ゴシック"/>
              </w:rPr>
              <w:t>2分の1以上であること。</w:t>
            </w:r>
          </w:p>
          <w:p w14:paraId="25E7A5DC" w14:textId="04188383" w:rsidR="001226D3" w:rsidRPr="002C0485" w:rsidRDefault="001226D3" w:rsidP="002C0485">
            <w:pPr>
              <w:pStyle w:val="a8"/>
              <w:wordWrap/>
              <w:ind w:left="736" w:hangingChars="400" w:hanging="736"/>
              <w:rPr>
                <w:rFonts w:ascii="ＭＳ ゴシック" w:hAnsi="ＭＳ ゴシック"/>
              </w:rPr>
            </w:pPr>
          </w:p>
          <w:p w14:paraId="772E9747" w14:textId="5F58D825" w:rsidR="00A3414B"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「日常生活に支障を来すおそれのある症状若しくは行動が認められることから介護を必要とする認知症の者」とは、日常生活自立度のランクⅢ、Ⅳ又はМに該当する利用者を指すものとする</w:t>
            </w:r>
          </w:p>
          <w:p w14:paraId="42D2B5E0" w14:textId="5D923806"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）①</w:t>
            </w:r>
          </w:p>
          <w:p w14:paraId="28981AC2" w14:textId="66600FD3"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p>
          <w:p w14:paraId="6E4749C8" w14:textId="35D720A4"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⑵</w:t>
            </w:r>
            <w:r w:rsidR="001226D3" w:rsidRPr="002C0485">
              <w:rPr>
                <w:rFonts w:ascii="ＭＳ ゴシック" w:hAnsi="ＭＳ ゴシック"/>
              </w:rPr>
              <w:t xml:space="preserve">　認知症介護に係る専門的な研修を修了している者を、</w:t>
            </w:r>
            <w:r w:rsidR="007509AB">
              <w:rPr>
                <w:rFonts w:ascii="ＭＳ ゴシック" w:hAnsi="ＭＳ ゴシック" w:hint="eastAsia"/>
              </w:rPr>
              <w:t>施設における</w:t>
            </w:r>
            <w:r w:rsidR="001226D3" w:rsidRPr="002C0485">
              <w:rPr>
                <w:rFonts w:ascii="ＭＳ ゴシック" w:hAnsi="ＭＳ ゴシック" w:hint="eastAsia"/>
              </w:rPr>
              <w:t>対象者の数が</w:t>
            </w:r>
            <w:r w:rsidR="001226D3" w:rsidRPr="002C0485">
              <w:rPr>
                <w:rFonts w:ascii="ＭＳ ゴシック" w:hAnsi="ＭＳ ゴシック"/>
              </w:rPr>
              <w:t>20人未満である場合にあっては1以上、</w:t>
            </w:r>
            <w:r w:rsidR="001226D3" w:rsidRPr="002C0485">
              <w:rPr>
                <w:rFonts w:ascii="ＭＳ ゴシック" w:hAnsi="ＭＳ ゴシック" w:hint="eastAsia"/>
              </w:rPr>
              <w:t>対象者の数が</w:t>
            </w:r>
            <w:r w:rsidR="001226D3" w:rsidRPr="002C0485">
              <w:rPr>
                <w:rFonts w:ascii="ＭＳ ゴシック" w:hAnsi="ＭＳ ゴシック"/>
              </w:rPr>
              <w:t>20人以上である場合にあっては1に</w:t>
            </w:r>
            <w:r w:rsidR="001226D3" w:rsidRPr="002C0485">
              <w:rPr>
                <w:rFonts w:ascii="ＭＳ ゴシック" w:hAnsi="ＭＳ ゴシック" w:hint="eastAsia"/>
              </w:rPr>
              <w:t>対象者の数が</w:t>
            </w:r>
            <w:r w:rsidR="001226D3" w:rsidRPr="002C0485">
              <w:rPr>
                <w:rFonts w:ascii="ＭＳ ゴシック" w:hAnsi="ＭＳ ゴシック"/>
              </w:rPr>
              <w:t>19を</w:t>
            </w:r>
            <w:r w:rsidR="001226D3" w:rsidRPr="002C0485">
              <w:rPr>
                <w:rFonts w:ascii="ＭＳ ゴシック" w:hAnsi="ＭＳ ゴシック" w:hint="eastAsia"/>
              </w:rPr>
              <w:t>超えて</w:t>
            </w:r>
            <w:r w:rsidR="001226D3" w:rsidRPr="002C0485">
              <w:rPr>
                <w:rFonts w:ascii="ＭＳ ゴシック" w:hAnsi="ＭＳ ゴシック"/>
              </w:rPr>
              <w:t>10又はその端数を増すごとに1を加えて得た数以上配置</w:t>
            </w:r>
            <w:r w:rsidR="001226D3" w:rsidRPr="002C0485">
              <w:rPr>
                <w:rFonts w:ascii="ＭＳ ゴシック" w:hAnsi="ＭＳ ゴシック" w:hint="eastAsia"/>
              </w:rPr>
              <w:t>し、チームとして専門的な認知症ケアを実施していること。</w:t>
            </w:r>
          </w:p>
          <w:p w14:paraId="107E7D1C" w14:textId="77777777" w:rsidR="00A3414B" w:rsidRPr="002C0485" w:rsidRDefault="00A3414B" w:rsidP="002C0485">
            <w:pPr>
              <w:pStyle w:val="a8"/>
              <w:wordWrap/>
              <w:ind w:left="552" w:hangingChars="300" w:hanging="552"/>
              <w:rPr>
                <w:rFonts w:ascii="ＭＳ ゴシック" w:hAnsi="ＭＳ ゴシック"/>
              </w:rPr>
            </w:pPr>
          </w:p>
          <w:p w14:paraId="5ED46F0B" w14:textId="0ABE83F2"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「認知症介護に係る専門的な研修」とは、「認知症介護実践者等養成事業の実施について」（平成</w:t>
            </w:r>
            <w:r w:rsidR="001226D3" w:rsidRPr="002C0485">
              <w:rPr>
                <w:rFonts w:ascii="ＭＳ ゴシック" w:hAnsi="ＭＳ ゴシック"/>
              </w:rPr>
              <w:t>18年3月31日老発第0331010号厚生労働省老健局長通知）及び「認知症介護実践者等養成事業の円</w:t>
            </w:r>
            <w:r w:rsidR="001226D3" w:rsidRPr="002C0485">
              <w:rPr>
                <w:rFonts w:ascii="ＭＳ ゴシック" w:hAnsi="ＭＳ ゴシック" w:hint="eastAsia"/>
              </w:rPr>
              <w:t>滑な運営について」（平成</w:t>
            </w:r>
            <w:r w:rsidR="001226D3" w:rsidRPr="002C0485">
              <w:rPr>
                <w:rFonts w:ascii="ＭＳ ゴシック" w:hAnsi="ＭＳ ゴシック"/>
              </w:rPr>
              <w:t>18年3月31日老計第0331007号厚生労働省計画課長通知）に規定する「認知症介護実践リーダー研修」</w:t>
            </w:r>
            <w:r w:rsidR="001226D3" w:rsidRPr="002C0485">
              <w:rPr>
                <w:rFonts w:ascii="ＭＳ ゴシック" w:hAnsi="ＭＳ ゴシック" w:hint="eastAsia"/>
              </w:rPr>
              <w:t>及び認知症看護に係る適切な研修</w:t>
            </w:r>
            <w:r w:rsidR="001226D3" w:rsidRPr="002C0485">
              <w:rPr>
                <w:rFonts w:ascii="ＭＳ ゴシック" w:hAnsi="ＭＳ ゴシック"/>
              </w:rPr>
              <w:t>を指すものである</w:t>
            </w:r>
            <w:r w:rsidR="001226D3" w:rsidRPr="002C0485">
              <w:rPr>
                <w:rFonts w:ascii="ＭＳ ゴシック" w:hAnsi="ＭＳ ゴシック" w:hint="eastAsia"/>
              </w:rPr>
              <w:t>。</w:t>
            </w:r>
          </w:p>
          <w:p w14:paraId="0891116F" w14:textId="190BF73E"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）②</w:t>
            </w:r>
          </w:p>
          <w:p w14:paraId="405683A0" w14:textId="1D99EA52" w:rsidR="001226D3" w:rsidRPr="002C0485" w:rsidRDefault="001226D3" w:rsidP="002C0485">
            <w:pPr>
              <w:pStyle w:val="a8"/>
              <w:wordWrap/>
              <w:ind w:leftChars="200" w:left="360" w:firstLineChars="100" w:firstLine="184"/>
              <w:rPr>
                <w:rFonts w:ascii="ＭＳ ゴシック" w:hAnsi="ＭＳ ゴシック"/>
              </w:rPr>
            </w:pPr>
          </w:p>
          <w:p w14:paraId="0D4C25A2" w14:textId="72C1BD48"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⑶</w:t>
            </w:r>
            <w:r w:rsidR="001226D3" w:rsidRPr="002C0485">
              <w:rPr>
                <w:rFonts w:ascii="ＭＳ ゴシック" w:hAnsi="ＭＳ ゴシック"/>
              </w:rPr>
              <w:t xml:space="preserve">　当該</w:t>
            </w:r>
            <w:r w:rsidR="001226D3" w:rsidRPr="002C0485">
              <w:rPr>
                <w:rFonts w:ascii="ＭＳ ゴシック" w:hAnsi="ＭＳ ゴシック" w:hint="eastAsia"/>
              </w:rPr>
              <w:t>施設の従業者に対する認知症ケアに関する留意事項の伝達又は技術的指導に係る会議を定期的に開催していること。</w:t>
            </w:r>
          </w:p>
          <w:p w14:paraId="3D4C63D6" w14:textId="0D875DB5" w:rsidR="001226D3" w:rsidRPr="002C0485" w:rsidRDefault="001226D3" w:rsidP="002C0485">
            <w:pPr>
              <w:pStyle w:val="a8"/>
              <w:wordWrap/>
              <w:rPr>
                <w:rFonts w:ascii="ＭＳ ゴシック" w:hAnsi="ＭＳ ゴシック"/>
              </w:rPr>
            </w:pPr>
          </w:p>
          <w:p w14:paraId="3340EF97" w14:textId="7B18B9D2"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）③</w:t>
            </w:r>
          </w:p>
          <w:p w14:paraId="0EE0BAA7" w14:textId="77777777" w:rsidR="001226D3" w:rsidRPr="002C0485" w:rsidRDefault="001226D3" w:rsidP="002C0485">
            <w:pPr>
              <w:pStyle w:val="a8"/>
              <w:wordWrap/>
              <w:rPr>
                <w:rFonts w:ascii="ＭＳ ゴシック" w:hAnsi="ＭＳ ゴシック"/>
              </w:rPr>
            </w:pPr>
          </w:p>
          <w:p w14:paraId="369ED41F" w14:textId="72F79171"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ロ　認知症専門ケア加算（Ⅱ）</w:t>
            </w:r>
          </w:p>
          <w:p w14:paraId="063C78C4"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58F19FF7" w14:textId="54B871C7" w:rsidR="001226D3" w:rsidRPr="002C0485" w:rsidRDefault="001226D3" w:rsidP="002C0485">
            <w:pPr>
              <w:pStyle w:val="a8"/>
              <w:wordWrap/>
              <w:ind w:firstLineChars="200" w:firstLine="368"/>
              <w:rPr>
                <w:rFonts w:ascii="ＭＳ ゴシック" w:hAnsi="ＭＳ ゴシック"/>
              </w:rPr>
            </w:pPr>
            <w:r w:rsidRPr="002C0485">
              <w:rPr>
                <w:rFonts w:ascii="ＭＳ ゴシック" w:hAnsi="ＭＳ ゴシック" w:hint="eastAsia"/>
              </w:rPr>
              <w:t>⑴</w:t>
            </w:r>
            <w:r w:rsidRPr="002C0485">
              <w:rPr>
                <w:rFonts w:ascii="ＭＳ ゴシック" w:hAnsi="ＭＳ ゴシック"/>
              </w:rPr>
              <w:t xml:space="preserve">　イの基準のいずれにも適合すること。</w:t>
            </w:r>
          </w:p>
          <w:p w14:paraId="48929960" w14:textId="77777777" w:rsidR="001226D3" w:rsidRPr="002C0485" w:rsidRDefault="001226D3" w:rsidP="002C0485">
            <w:pPr>
              <w:pStyle w:val="a8"/>
              <w:wordWrap/>
              <w:rPr>
                <w:rFonts w:ascii="ＭＳ ゴシック" w:hAnsi="ＭＳ ゴシック"/>
              </w:rPr>
            </w:pPr>
          </w:p>
          <w:p w14:paraId="3B12DF20" w14:textId="708B29D1"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w:t>
            </w:r>
            <w:r w:rsidRPr="002C0485">
              <w:rPr>
                <w:rFonts w:ascii="ＭＳ ゴシック" w:hAnsi="ＭＳ ゴシック"/>
              </w:rPr>
              <w:t xml:space="preserve">　認知症介護の指導に係る専門的な研修を修了して</w:t>
            </w:r>
            <w:r w:rsidRPr="002C0485">
              <w:rPr>
                <w:rFonts w:ascii="ＭＳ ゴシック" w:hAnsi="ＭＳ ゴシック" w:hint="eastAsia"/>
              </w:rPr>
              <w:t>いる者を</w:t>
            </w:r>
            <w:r w:rsidRPr="002C0485">
              <w:rPr>
                <w:rFonts w:ascii="ＭＳ ゴシック" w:hAnsi="ＭＳ ゴシック"/>
              </w:rPr>
              <w:t>1名以上配置し、</w:t>
            </w:r>
            <w:r w:rsidRPr="002C0485">
              <w:rPr>
                <w:rFonts w:ascii="ＭＳ ゴシック" w:hAnsi="ＭＳ ゴシック" w:hint="eastAsia"/>
              </w:rPr>
              <w:t>施設全体の認知症ケアの指導等を実施していること。</w:t>
            </w:r>
          </w:p>
          <w:p w14:paraId="565AD355" w14:textId="6FD8FF92" w:rsidR="001226D3" w:rsidRPr="002C0485" w:rsidRDefault="001226D3" w:rsidP="002C0485">
            <w:pPr>
              <w:pStyle w:val="a8"/>
              <w:wordWrap/>
              <w:rPr>
                <w:rFonts w:ascii="ＭＳ ゴシック" w:hAnsi="ＭＳ ゴシック"/>
              </w:rPr>
            </w:pPr>
          </w:p>
          <w:p w14:paraId="6D308EDA" w14:textId="7C152951"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rPr>
              <w:t>◎　「認知症介護の指導に係る専門的な研修｣とは、「認知症介護実践者等養成事業の実施について」及び「認知症介護実践者等養成事業の円滑な運営について」に規定する「認知症介護指導者研修」</w:t>
            </w:r>
            <w:r w:rsidR="001226D3" w:rsidRPr="002C0485">
              <w:rPr>
                <w:rFonts w:ascii="ＭＳ ゴシック" w:hAnsi="ＭＳ ゴシック" w:hint="eastAsia"/>
              </w:rPr>
              <w:t>及び認知症看護に係る適切な研修</w:t>
            </w:r>
            <w:r w:rsidR="001226D3" w:rsidRPr="002C0485">
              <w:rPr>
                <w:rFonts w:ascii="ＭＳ ゴシック" w:hAnsi="ＭＳ ゴシック"/>
              </w:rPr>
              <w:t>を指すものである</w:t>
            </w:r>
            <w:r w:rsidR="001226D3" w:rsidRPr="002C0485">
              <w:rPr>
                <w:rFonts w:ascii="ＭＳ ゴシック" w:hAnsi="ＭＳ ゴシック" w:hint="eastAsia"/>
              </w:rPr>
              <w:t>。</w:t>
            </w:r>
          </w:p>
          <w:p w14:paraId="4888D15A" w14:textId="7E9DA53F"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）④</w:t>
            </w:r>
          </w:p>
          <w:p w14:paraId="49E8BD26" w14:textId="14DEC5DB" w:rsidR="001226D3" w:rsidRPr="002C0485" w:rsidRDefault="001226D3" w:rsidP="002C0485">
            <w:pPr>
              <w:pStyle w:val="a8"/>
              <w:wordWrap/>
              <w:rPr>
                <w:rFonts w:ascii="ＭＳ ゴシック" w:hAnsi="ＭＳ ゴシック"/>
              </w:rPr>
            </w:pPr>
          </w:p>
          <w:p w14:paraId="00AD47D4" w14:textId="7C9A9566"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⑶</w:t>
            </w:r>
            <w:r w:rsidR="001226D3" w:rsidRPr="002C0485">
              <w:rPr>
                <w:rFonts w:ascii="ＭＳ ゴシック" w:hAnsi="ＭＳ ゴシック"/>
              </w:rPr>
              <w:t xml:space="preserve">　当該</w:t>
            </w:r>
            <w:r w:rsidR="001226D3" w:rsidRPr="002C0485">
              <w:rPr>
                <w:rFonts w:ascii="ＭＳ ゴシック" w:hAnsi="ＭＳ ゴシック" w:hint="eastAsia"/>
              </w:rPr>
              <w:t>施設における介護職員、看護職員ごとの認知症ケアに関する研修計画を作成し、当該計画に従い、研修</w:t>
            </w:r>
            <w:r w:rsidR="007509AB">
              <w:rPr>
                <w:rFonts w:ascii="ＭＳ ゴシック" w:hAnsi="ＭＳ ゴシック" w:hint="eastAsia"/>
              </w:rPr>
              <w:t>（外部における研修を含む。）</w:t>
            </w:r>
            <w:r w:rsidR="001226D3" w:rsidRPr="002C0485">
              <w:rPr>
                <w:rFonts w:ascii="ＭＳ ゴシック" w:hAnsi="ＭＳ ゴシック" w:hint="eastAsia"/>
              </w:rPr>
              <w:t>を実施又は実施を予定していること。</w:t>
            </w:r>
          </w:p>
          <w:p w14:paraId="12A94E82" w14:textId="77777777" w:rsidR="001226D3" w:rsidRPr="002C0485" w:rsidRDefault="001226D3" w:rsidP="002C0485">
            <w:pPr>
              <w:pStyle w:val="a8"/>
              <w:wordWrap/>
              <w:rPr>
                <w:rFonts w:ascii="ＭＳ ゴシック" w:hAnsi="ＭＳ ゴシック"/>
              </w:rPr>
            </w:pPr>
          </w:p>
          <w:p w14:paraId="04359771" w14:textId="7526EC4A"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注２　厚生労働大臣が定める者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９４第３０号</w:t>
            </w:r>
          </w:p>
          <w:p w14:paraId="1C3E7AFD" w14:textId="7057F6A1" w:rsidR="001226D3" w:rsidRPr="002C0485" w:rsidRDefault="001226D3" w:rsidP="000E2760">
            <w:pPr>
              <w:pStyle w:val="a8"/>
              <w:wordWrap/>
              <w:ind w:leftChars="200" w:left="544" w:hangingChars="100" w:hanging="184"/>
              <w:rPr>
                <w:rFonts w:ascii="ＭＳ ゴシック" w:hAnsi="ＭＳ ゴシック"/>
                <w:w w:val="50"/>
              </w:rPr>
            </w:pPr>
            <w:r w:rsidRPr="002C0485">
              <w:rPr>
                <w:rFonts w:ascii="ＭＳ ゴシック" w:hAnsi="ＭＳ ゴシック" w:hint="eastAsia"/>
              </w:rPr>
              <w:t xml:space="preserve">　　日常生活に支障をきたすおそれのある症状又は行動が認められることから介護を必要とする認知症の者</w:t>
            </w:r>
          </w:p>
        </w:tc>
        <w:tc>
          <w:tcPr>
            <w:tcW w:w="425" w:type="dxa"/>
            <w:tcBorders>
              <w:top w:val="single" w:sz="4" w:space="0" w:color="000000"/>
              <w:left w:val="single" w:sz="4" w:space="0" w:color="000000"/>
              <w:bottom w:val="single" w:sz="4" w:space="0" w:color="auto"/>
              <w:right w:val="single" w:sz="4" w:space="0" w:color="000000"/>
            </w:tcBorders>
          </w:tcPr>
          <w:p w14:paraId="24010977"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6D4CDA1"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CE18A8E"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000000"/>
              <w:left w:val="single" w:sz="4" w:space="0" w:color="000000"/>
              <w:bottom w:val="single" w:sz="4" w:space="0" w:color="auto"/>
              <w:right w:val="single" w:sz="4" w:space="0" w:color="000000"/>
            </w:tcBorders>
          </w:tcPr>
          <w:p w14:paraId="338D4719"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算定の有・無　】</w:t>
            </w:r>
          </w:p>
          <w:p w14:paraId="4DED57EF" w14:textId="77777777" w:rsidR="001226D3" w:rsidRPr="002C0485" w:rsidRDefault="001226D3" w:rsidP="002C0485">
            <w:pPr>
              <w:spacing w:line="211" w:lineRule="exact"/>
              <w:rPr>
                <w:rFonts w:ascii="ＭＳ ゴシック" w:eastAsia="ＭＳ ゴシック" w:hAnsi="ＭＳ ゴシック"/>
                <w:szCs w:val="18"/>
              </w:rPr>
            </w:pPr>
          </w:p>
          <w:p w14:paraId="25533B1A" w14:textId="77777777" w:rsidR="001226D3" w:rsidRPr="002C0485" w:rsidRDefault="001226D3" w:rsidP="002C0485">
            <w:pPr>
              <w:spacing w:line="211" w:lineRule="exact"/>
              <w:rPr>
                <w:rFonts w:ascii="ＭＳ ゴシック" w:eastAsia="ＭＳ ゴシック" w:hAnsi="ＭＳ ゴシック"/>
                <w:szCs w:val="18"/>
              </w:rPr>
            </w:pPr>
          </w:p>
          <w:p w14:paraId="050F0EAB" w14:textId="77777777" w:rsidR="001226D3" w:rsidRPr="002C0485" w:rsidRDefault="001226D3" w:rsidP="002C0485">
            <w:pPr>
              <w:spacing w:line="211" w:lineRule="exact"/>
              <w:rPr>
                <w:rFonts w:ascii="ＭＳ ゴシック" w:eastAsia="ＭＳ ゴシック" w:hAnsi="ＭＳ ゴシック"/>
                <w:szCs w:val="18"/>
              </w:rPr>
            </w:pPr>
          </w:p>
          <w:p w14:paraId="2DB26EC5" w14:textId="77777777" w:rsidR="001226D3" w:rsidRPr="002C0485" w:rsidRDefault="001226D3" w:rsidP="002C0485">
            <w:pPr>
              <w:spacing w:line="211" w:lineRule="exact"/>
              <w:rPr>
                <w:rFonts w:ascii="ＭＳ ゴシック" w:eastAsia="ＭＳ ゴシック" w:hAnsi="ＭＳ ゴシック"/>
                <w:szCs w:val="18"/>
              </w:rPr>
            </w:pPr>
          </w:p>
          <w:p w14:paraId="31503B55" w14:textId="77777777" w:rsidR="001226D3" w:rsidRPr="002C0485" w:rsidRDefault="001226D3" w:rsidP="002C0485">
            <w:pPr>
              <w:spacing w:line="211" w:lineRule="exact"/>
              <w:rPr>
                <w:rFonts w:ascii="ＭＳ ゴシック" w:eastAsia="ＭＳ ゴシック" w:hAnsi="ＭＳ ゴシック"/>
                <w:szCs w:val="18"/>
              </w:rPr>
            </w:pPr>
          </w:p>
          <w:p w14:paraId="6E00F575" w14:textId="77777777" w:rsidR="001226D3" w:rsidRPr="002C0485" w:rsidRDefault="001226D3" w:rsidP="002C0485">
            <w:pPr>
              <w:spacing w:line="211" w:lineRule="exact"/>
              <w:rPr>
                <w:rFonts w:ascii="ＭＳ ゴシック" w:eastAsia="ＭＳ ゴシック" w:hAnsi="ＭＳ ゴシック"/>
                <w:szCs w:val="18"/>
              </w:rPr>
            </w:pPr>
          </w:p>
          <w:p w14:paraId="58732024" w14:textId="77777777" w:rsidR="001226D3" w:rsidRPr="002C0485" w:rsidRDefault="001226D3" w:rsidP="002C0485">
            <w:pPr>
              <w:spacing w:line="211" w:lineRule="exact"/>
              <w:rPr>
                <w:rFonts w:ascii="ＭＳ ゴシック" w:eastAsia="ＭＳ ゴシック" w:hAnsi="ＭＳ ゴシック"/>
                <w:szCs w:val="18"/>
              </w:rPr>
            </w:pPr>
          </w:p>
          <w:p w14:paraId="53A4FC10" w14:textId="77777777" w:rsidR="001226D3" w:rsidRPr="002C0485" w:rsidRDefault="001226D3" w:rsidP="002C0485">
            <w:pPr>
              <w:spacing w:line="211" w:lineRule="exact"/>
              <w:rPr>
                <w:rFonts w:ascii="ＭＳ ゴシック" w:eastAsia="ＭＳ ゴシック" w:hAnsi="ＭＳ ゴシック"/>
                <w:szCs w:val="18"/>
              </w:rPr>
            </w:pPr>
          </w:p>
          <w:p w14:paraId="7B66DCBB" w14:textId="77777777" w:rsidR="001226D3" w:rsidRPr="002C0485" w:rsidRDefault="001226D3" w:rsidP="002C0485">
            <w:pPr>
              <w:spacing w:line="211" w:lineRule="exact"/>
              <w:rPr>
                <w:rFonts w:ascii="ＭＳ ゴシック" w:eastAsia="ＭＳ ゴシック" w:hAnsi="ＭＳ ゴシック"/>
                <w:szCs w:val="18"/>
              </w:rPr>
            </w:pPr>
          </w:p>
          <w:p w14:paraId="342EF9DB" w14:textId="77777777" w:rsidR="001226D3" w:rsidRPr="002C0485" w:rsidRDefault="001226D3" w:rsidP="002C0485">
            <w:pPr>
              <w:spacing w:line="211" w:lineRule="exact"/>
              <w:rPr>
                <w:rFonts w:ascii="ＭＳ ゴシック" w:eastAsia="ＭＳ ゴシック" w:hAnsi="ＭＳ ゴシック"/>
                <w:szCs w:val="18"/>
              </w:rPr>
            </w:pPr>
          </w:p>
          <w:p w14:paraId="09340D38"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利用者総数</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2CEBDBD6"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自立度Ⅲ以上の者</w:t>
            </w:r>
          </w:p>
          <w:p w14:paraId="6F5D66F3"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6D4359AF"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※診断書・主治医意見書による確認が原則</w:t>
            </w:r>
          </w:p>
          <w:p w14:paraId="4BD46D82" w14:textId="77777777" w:rsidR="001226D3" w:rsidRPr="002C0485" w:rsidRDefault="001226D3" w:rsidP="002C0485">
            <w:pPr>
              <w:spacing w:line="211" w:lineRule="exact"/>
              <w:rPr>
                <w:rFonts w:ascii="ＭＳ ゴシック" w:eastAsia="ＭＳ ゴシック" w:hAnsi="ＭＳ ゴシック"/>
                <w:szCs w:val="18"/>
              </w:rPr>
            </w:pPr>
          </w:p>
          <w:p w14:paraId="2F79F376" w14:textId="77777777" w:rsidR="001226D3" w:rsidRPr="002C0485" w:rsidRDefault="001226D3" w:rsidP="002C0485">
            <w:pPr>
              <w:spacing w:line="211" w:lineRule="exact"/>
              <w:rPr>
                <w:rFonts w:ascii="ＭＳ ゴシック" w:eastAsia="ＭＳ ゴシック" w:hAnsi="ＭＳ ゴシック"/>
                <w:szCs w:val="18"/>
              </w:rPr>
            </w:pPr>
          </w:p>
          <w:p w14:paraId="747DCA89" w14:textId="77777777" w:rsidR="001226D3" w:rsidRPr="002C0485" w:rsidRDefault="001226D3" w:rsidP="002C0485">
            <w:pPr>
              <w:spacing w:line="211" w:lineRule="exact"/>
              <w:rPr>
                <w:rFonts w:ascii="ＭＳ ゴシック" w:eastAsia="ＭＳ ゴシック" w:hAnsi="ＭＳ ゴシック"/>
                <w:szCs w:val="18"/>
              </w:rPr>
            </w:pPr>
          </w:p>
          <w:p w14:paraId="18CFCD5A" w14:textId="77777777" w:rsidR="001226D3" w:rsidRPr="002C0485" w:rsidRDefault="001226D3" w:rsidP="002C0485">
            <w:pPr>
              <w:spacing w:line="211" w:lineRule="exact"/>
              <w:rPr>
                <w:rFonts w:ascii="ＭＳ ゴシック" w:eastAsia="ＭＳ ゴシック" w:hAnsi="ＭＳ ゴシック"/>
                <w:szCs w:val="18"/>
              </w:rPr>
            </w:pPr>
          </w:p>
          <w:p w14:paraId="7705B89A"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勤務表【適・否】</w:t>
            </w:r>
          </w:p>
          <w:p w14:paraId="3187F404"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リーダー研修等修了証【適・否】</w:t>
            </w:r>
          </w:p>
          <w:p w14:paraId="47A911E6" w14:textId="77777777" w:rsidR="001226D3" w:rsidRPr="002C0485" w:rsidRDefault="001226D3" w:rsidP="002C0485">
            <w:pPr>
              <w:spacing w:line="211" w:lineRule="exact"/>
              <w:rPr>
                <w:rFonts w:ascii="ＭＳ ゴシック" w:eastAsia="ＭＳ ゴシック" w:hAnsi="ＭＳ ゴシック"/>
                <w:szCs w:val="18"/>
              </w:rPr>
            </w:pPr>
          </w:p>
          <w:p w14:paraId="3C20733B" w14:textId="77777777" w:rsidR="001226D3" w:rsidRPr="002C0485" w:rsidRDefault="001226D3" w:rsidP="002C0485">
            <w:pPr>
              <w:spacing w:line="211" w:lineRule="exact"/>
              <w:rPr>
                <w:rFonts w:ascii="ＭＳ ゴシック" w:eastAsia="ＭＳ ゴシック" w:hAnsi="ＭＳ ゴシック"/>
                <w:szCs w:val="18"/>
              </w:rPr>
            </w:pPr>
          </w:p>
          <w:p w14:paraId="43F16DA2" w14:textId="77777777" w:rsidR="001226D3" w:rsidRPr="002C0485" w:rsidRDefault="001226D3" w:rsidP="002C0485">
            <w:pPr>
              <w:spacing w:line="211" w:lineRule="exact"/>
              <w:rPr>
                <w:rFonts w:ascii="ＭＳ ゴシック" w:eastAsia="ＭＳ ゴシック" w:hAnsi="ＭＳ ゴシック"/>
                <w:szCs w:val="18"/>
              </w:rPr>
            </w:pPr>
          </w:p>
          <w:p w14:paraId="3F7C2437" w14:textId="77777777" w:rsidR="001226D3" w:rsidRPr="002C0485" w:rsidRDefault="001226D3" w:rsidP="002C0485">
            <w:pPr>
              <w:spacing w:line="211" w:lineRule="exact"/>
              <w:rPr>
                <w:rFonts w:ascii="ＭＳ ゴシック" w:eastAsia="ＭＳ ゴシック" w:hAnsi="ＭＳ ゴシック"/>
                <w:szCs w:val="18"/>
              </w:rPr>
            </w:pPr>
          </w:p>
          <w:p w14:paraId="3A4F7D1C" w14:textId="77777777" w:rsidR="001226D3" w:rsidRPr="002C0485" w:rsidRDefault="001226D3" w:rsidP="002C0485">
            <w:pPr>
              <w:spacing w:line="211" w:lineRule="exact"/>
              <w:rPr>
                <w:rFonts w:ascii="ＭＳ ゴシック" w:eastAsia="ＭＳ ゴシック" w:hAnsi="ＭＳ ゴシック"/>
                <w:szCs w:val="18"/>
              </w:rPr>
            </w:pPr>
          </w:p>
          <w:p w14:paraId="167F6CC6" w14:textId="77777777" w:rsidR="001226D3" w:rsidRPr="002C0485" w:rsidRDefault="001226D3" w:rsidP="002C0485">
            <w:pPr>
              <w:spacing w:line="211" w:lineRule="exact"/>
              <w:rPr>
                <w:rFonts w:ascii="ＭＳ ゴシック" w:eastAsia="ＭＳ ゴシック" w:hAnsi="ＭＳ ゴシック"/>
                <w:szCs w:val="18"/>
              </w:rPr>
            </w:pPr>
          </w:p>
          <w:p w14:paraId="317C93FD" w14:textId="77777777" w:rsidR="001226D3" w:rsidRPr="002C0485" w:rsidRDefault="001226D3" w:rsidP="002C0485">
            <w:pPr>
              <w:spacing w:line="211" w:lineRule="exact"/>
              <w:rPr>
                <w:rFonts w:ascii="ＭＳ ゴシック" w:eastAsia="ＭＳ ゴシック" w:hAnsi="ＭＳ ゴシック"/>
                <w:szCs w:val="18"/>
              </w:rPr>
            </w:pPr>
          </w:p>
          <w:p w14:paraId="13462342" w14:textId="77777777" w:rsidR="001226D3" w:rsidRPr="002C0485" w:rsidRDefault="001226D3" w:rsidP="002C0485">
            <w:pPr>
              <w:spacing w:line="211" w:lineRule="exact"/>
              <w:rPr>
                <w:rFonts w:ascii="ＭＳ ゴシック" w:eastAsia="ＭＳ ゴシック" w:hAnsi="ＭＳ ゴシック"/>
                <w:szCs w:val="18"/>
              </w:rPr>
            </w:pPr>
          </w:p>
          <w:p w14:paraId="04C3665C" w14:textId="77777777" w:rsidR="001226D3" w:rsidRPr="002C0485" w:rsidRDefault="001226D3" w:rsidP="002C0485">
            <w:pPr>
              <w:spacing w:line="211" w:lineRule="exact"/>
              <w:rPr>
                <w:rFonts w:ascii="ＭＳ ゴシック" w:eastAsia="ＭＳ ゴシック" w:hAnsi="ＭＳ ゴシック"/>
                <w:szCs w:val="18"/>
              </w:rPr>
            </w:pPr>
          </w:p>
          <w:p w14:paraId="573A808E" w14:textId="77777777" w:rsidR="001226D3" w:rsidRPr="002C0485" w:rsidRDefault="001226D3" w:rsidP="002C0485">
            <w:pPr>
              <w:spacing w:line="211" w:lineRule="exact"/>
              <w:rPr>
                <w:rFonts w:ascii="ＭＳ ゴシック" w:eastAsia="ＭＳ ゴシック" w:hAnsi="ＭＳ ゴシック"/>
                <w:szCs w:val="18"/>
              </w:rPr>
            </w:pPr>
          </w:p>
          <w:p w14:paraId="7A62BD12"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開催頻度</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ごと</w:t>
            </w:r>
          </w:p>
          <w:p w14:paraId="38FC548D"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会議記録【有・無】</w:t>
            </w:r>
          </w:p>
          <w:p w14:paraId="43446630" w14:textId="77777777" w:rsidR="001226D3" w:rsidRPr="002C0485" w:rsidRDefault="001226D3" w:rsidP="002C0485">
            <w:pPr>
              <w:spacing w:line="211" w:lineRule="exact"/>
              <w:rPr>
                <w:rFonts w:ascii="ＭＳ ゴシック" w:eastAsia="ＭＳ ゴシック" w:hAnsi="ＭＳ ゴシック"/>
                <w:szCs w:val="18"/>
              </w:rPr>
            </w:pPr>
          </w:p>
          <w:p w14:paraId="3211056C" w14:textId="18861771" w:rsidR="001226D3" w:rsidRPr="002C0485" w:rsidRDefault="001226D3" w:rsidP="002C0485">
            <w:pPr>
              <w:spacing w:line="211" w:lineRule="exact"/>
              <w:rPr>
                <w:rFonts w:ascii="ＭＳ ゴシック" w:eastAsia="ＭＳ ゴシック" w:hAnsi="ＭＳ ゴシック"/>
                <w:szCs w:val="18"/>
              </w:rPr>
            </w:pPr>
          </w:p>
          <w:p w14:paraId="6B3E0C23" w14:textId="46647C7F" w:rsidR="001226D3" w:rsidRPr="002C0485" w:rsidRDefault="001226D3" w:rsidP="002C0485">
            <w:pPr>
              <w:spacing w:line="211" w:lineRule="exact"/>
              <w:rPr>
                <w:rFonts w:ascii="ＭＳ ゴシック" w:eastAsia="ＭＳ ゴシック" w:hAnsi="ＭＳ ゴシック"/>
                <w:szCs w:val="18"/>
              </w:rPr>
            </w:pPr>
          </w:p>
          <w:p w14:paraId="1808EFA0" w14:textId="29DD9EA6" w:rsidR="001226D3" w:rsidRPr="002C0485" w:rsidRDefault="001226D3" w:rsidP="002C0485">
            <w:pPr>
              <w:spacing w:line="211" w:lineRule="exact"/>
              <w:rPr>
                <w:rFonts w:ascii="ＭＳ ゴシック" w:eastAsia="ＭＳ ゴシック" w:hAnsi="ＭＳ ゴシック"/>
                <w:szCs w:val="18"/>
              </w:rPr>
            </w:pPr>
          </w:p>
          <w:p w14:paraId="361C11C2" w14:textId="6DE215F1" w:rsidR="001226D3" w:rsidRPr="002C0485" w:rsidRDefault="001226D3" w:rsidP="002C0485">
            <w:pPr>
              <w:spacing w:line="211" w:lineRule="exact"/>
              <w:rPr>
                <w:rFonts w:ascii="ＭＳ ゴシック" w:eastAsia="ＭＳ ゴシック" w:hAnsi="ＭＳ ゴシック"/>
                <w:szCs w:val="18"/>
              </w:rPr>
            </w:pPr>
          </w:p>
          <w:p w14:paraId="1570AFEC" w14:textId="1F199D78" w:rsidR="001226D3" w:rsidRPr="002C0485" w:rsidRDefault="001226D3" w:rsidP="002C0485">
            <w:pPr>
              <w:spacing w:line="211" w:lineRule="exact"/>
              <w:rPr>
                <w:rFonts w:ascii="ＭＳ ゴシック" w:eastAsia="ＭＳ ゴシック" w:hAnsi="ＭＳ ゴシック"/>
                <w:szCs w:val="18"/>
              </w:rPr>
            </w:pPr>
          </w:p>
          <w:p w14:paraId="34BAC8EE" w14:textId="77777777" w:rsidR="001226D3" w:rsidRPr="002C0485" w:rsidRDefault="001226D3" w:rsidP="002C0485">
            <w:pPr>
              <w:spacing w:line="211" w:lineRule="exact"/>
              <w:rPr>
                <w:rFonts w:ascii="ＭＳ ゴシック" w:eastAsia="ＭＳ ゴシック" w:hAnsi="ＭＳ ゴシック"/>
                <w:szCs w:val="18"/>
              </w:rPr>
            </w:pPr>
          </w:p>
          <w:p w14:paraId="5209CCBC" w14:textId="77777777" w:rsidR="001226D3" w:rsidRPr="002C0485" w:rsidRDefault="001226D3" w:rsidP="002C0485">
            <w:pPr>
              <w:spacing w:line="211" w:lineRule="exact"/>
              <w:rPr>
                <w:rFonts w:ascii="ＭＳ ゴシック" w:eastAsia="ＭＳ ゴシック" w:hAnsi="ＭＳ ゴシック"/>
                <w:szCs w:val="18"/>
              </w:rPr>
            </w:pPr>
          </w:p>
          <w:p w14:paraId="5D003398" w14:textId="77777777" w:rsidR="001226D3" w:rsidRPr="002C0485" w:rsidRDefault="001226D3" w:rsidP="002C0485">
            <w:pPr>
              <w:spacing w:line="211" w:lineRule="exact"/>
              <w:rPr>
                <w:rFonts w:ascii="ＭＳ ゴシック" w:eastAsia="ＭＳ ゴシック" w:hAnsi="ＭＳ ゴシック"/>
                <w:szCs w:val="18"/>
              </w:rPr>
            </w:pPr>
          </w:p>
          <w:p w14:paraId="6BC82C40" w14:textId="77777777" w:rsidR="001226D3" w:rsidRPr="002C0485" w:rsidRDefault="001226D3" w:rsidP="002C0485">
            <w:pPr>
              <w:spacing w:line="211" w:lineRule="exact"/>
              <w:rPr>
                <w:rFonts w:ascii="ＭＳ ゴシック" w:eastAsia="ＭＳ ゴシック" w:hAnsi="ＭＳ ゴシック"/>
                <w:szCs w:val="18"/>
              </w:rPr>
            </w:pPr>
          </w:p>
          <w:p w14:paraId="795691E0"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指導者研修修了証【適・否】</w:t>
            </w:r>
          </w:p>
          <w:p w14:paraId="09273DAF" w14:textId="77777777" w:rsidR="001226D3" w:rsidRPr="002C0485" w:rsidRDefault="001226D3" w:rsidP="002C0485">
            <w:pPr>
              <w:spacing w:line="211" w:lineRule="exact"/>
              <w:rPr>
                <w:rFonts w:ascii="ＭＳ ゴシック" w:eastAsia="ＭＳ ゴシック" w:hAnsi="ＭＳ ゴシック"/>
                <w:szCs w:val="18"/>
              </w:rPr>
            </w:pPr>
          </w:p>
          <w:p w14:paraId="41760711" w14:textId="77777777" w:rsidR="001226D3" w:rsidRPr="002C0485" w:rsidRDefault="001226D3" w:rsidP="002C0485">
            <w:pPr>
              <w:spacing w:line="211" w:lineRule="exact"/>
              <w:rPr>
                <w:rFonts w:ascii="ＭＳ ゴシック" w:eastAsia="ＭＳ ゴシック" w:hAnsi="ＭＳ ゴシック"/>
                <w:szCs w:val="18"/>
              </w:rPr>
            </w:pPr>
          </w:p>
          <w:p w14:paraId="67F9DC42" w14:textId="5D1CB551" w:rsidR="001226D3" w:rsidRPr="002C0485" w:rsidRDefault="001226D3" w:rsidP="002C0485">
            <w:pPr>
              <w:spacing w:line="211" w:lineRule="exact"/>
              <w:rPr>
                <w:rFonts w:ascii="ＭＳ ゴシック" w:eastAsia="ＭＳ ゴシック" w:hAnsi="ＭＳ ゴシック"/>
                <w:szCs w:val="18"/>
              </w:rPr>
            </w:pPr>
          </w:p>
          <w:p w14:paraId="3164DA84" w14:textId="77777777" w:rsidR="001226D3" w:rsidRPr="002C0485" w:rsidRDefault="001226D3" w:rsidP="002C0485">
            <w:pPr>
              <w:spacing w:line="211" w:lineRule="exact"/>
              <w:rPr>
                <w:rFonts w:ascii="ＭＳ ゴシック" w:eastAsia="ＭＳ ゴシック" w:hAnsi="ＭＳ ゴシック"/>
                <w:szCs w:val="18"/>
              </w:rPr>
            </w:pPr>
          </w:p>
          <w:p w14:paraId="7783BBF2" w14:textId="77777777" w:rsidR="001226D3" w:rsidRPr="002C0485" w:rsidRDefault="001226D3" w:rsidP="002C0485">
            <w:pPr>
              <w:spacing w:line="211" w:lineRule="exact"/>
              <w:rPr>
                <w:rFonts w:ascii="ＭＳ ゴシック" w:eastAsia="ＭＳ ゴシック" w:hAnsi="ＭＳ ゴシック"/>
                <w:szCs w:val="18"/>
              </w:rPr>
            </w:pPr>
          </w:p>
          <w:p w14:paraId="13CE294E" w14:textId="77777777" w:rsidR="001226D3" w:rsidRPr="002C0485" w:rsidRDefault="001226D3" w:rsidP="002C0485">
            <w:pPr>
              <w:spacing w:line="211" w:lineRule="exact"/>
              <w:rPr>
                <w:rFonts w:ascii="ＭＳ ゴシック" w:eastAsia="ＭＳ ゴシック" w:hAnsi="ＭＳ ゴシック"/>
                <w:szCs w:val="18"/>
              </w:rPr>
            </w:pPr>
          </w:p>
          <w:p w14:paraId="0F9B2418" w14:textId="77777777" w:rsidR="001226D3" w:rsidRPr="002C0485" w:rsidRDefault="001226D3" w:rsidP="002C0485">
            <w:pPr>
              <w:spacing w:line="211" w:lineRule="exact"/>
              <w:rPr>
                <w:rFonts w:ascii="ＭＳ ゴシック" w:eastAsia="ＭＳ ゴシック" w:hAnsi="ＭＳ ゴシック"/>
                <w:szCs w:val="18"/>
              </w:rPr>
            </w:pPr>
          </w:p>
          <w:p w14:paraId="4DC46284"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介護従業者数</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02044BD5"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研修計画</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人分有</w:t>
            </w:r>
          </w:p>
          <w:p w14:paraId="79DDD0BD"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研修記録【有・無】</w:t>
            </w:r>
          </w:p>
          <w:p w14:paraId="4D9DE2DD" w14:textId="77777777" w:rsidR="001226D3" w:rsidRPr="002C0485" w:rsidRDefault="001226D3" w:rsidP="002C0485">
            <w:pPr>
              <w:spacing w:line="211" w:lineRule="exact"/>
              <w:rPr>
                <w:rFonts w:ascii="ＭＳ ゴシック" w:eastAsia="ＭＳ ゴシック" w:hAnsi="ＭＳ ゴシック"/>
                <w:szCs w:val="18"/>
              </w:rPr>
            </w:pPr>
          </w:p>
          <w:p w14:paraId="3D1520F6" w14:textId="77777777" w:rsidR="001226D3" w:rsidRPr="002C0485" w:rsidRDefault="001226D3" w:rsidP="002C0485">
            <w:pPr>
              <w:spacing w:line="211" w:lineRule="exact"/>
              <w:rPr>
                <w:rFonts w:ascii="ＭＳ ゴシック" w:eastAsia="ＭＳ ゴシック" w:hAnsi="ＭＳ ゴシック"/>
                <w:szCs w:val="18"/>
              </w:rPr>
            </w:pPr>
          </w:p>
          <w:p w14:paraId="6E9E4DB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日常生活自立度の判定結果等のサービス計画書への記載【有・無】</w:t>
            </w:r>
          </w:p>
        </w:tc>
      </w:tr>
      <w:tr w:rsidR="001A25BD" w:rsidRPr="002C0485" w14:paraId="7F246244"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4D949683" w14:textId="743DECCD"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20</w:t>
            </w:r>
            <w:r w:rsidR="001A25BD" w:rsidRPr="002C0485">
              <w:rPr>
                <w:rFonts w:ascii="ＭＳ ゴシック" w:hAnsi="ＭＳ ゴシック" w:hint="eastAsia"/>
              </w:rPr>
              <w:t xml:space="preserve">　高齢者施設等感染対策向上加算</w:t>
            </w:r>
          </w:p>
        </w:tc>
        <w:tc>
          <w:tcPr>
            <w:tcW w:w="5953" w:type="dxa"/>
            <w:tcBorders>
              <w:top w:val="single" w:sz="4" w:space="0" w:color="auto"/>
              <w:left w:val="single" w:sz="4" w:space="0" w:color="000000"/>
              <w:bottom w:val="single" w:sz="4" w:space="0" w:color="auto"/>
              <w:right w:val="single" w:sz="4" w:space="0" w:color="000000"/>
            </w:tcBorders>
          </w:tcPr>
          <w:p w14:paraId="43232896" w14:textId="6599EDBB"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別に厚生労働大臣が定める基準（注）に適合しているものとして、京都市長に届け出た指定特定施設において、利用者に対して指定特定施設入居者生活介護を行った場合に、当該基準に掲げる区分に従い、１月につき次に掲げる所定単位数を加算しているか。</w:t>
            </w:r>
          </w:p>
          <w:p w14:paraId="4B91E052" w14:textId="77777777"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◆平１２厚告１９別表１０チ注</w:t>
            </w:r>
          </w:p>
          <w:p w14:paraId="6AC71DA7" w14:textId="5DFF009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高齢者施設等感染対策向上加算（Ⅰ）・・・10単位</w:t>
            </w:r>
          </w:p>
          <w:p w14:paraId="2428849B" w14:textId="00D95AC0" w:rsidR="001A25BD" w:rsidRPr="002C0485" w:rsidRDefault="001A25BD" w:rsidP="002C0485">
            <w:pPr>
              <w:pStyle w:val="a8"/>
              <w:wordWrap/>
              <w:rPr>
                <w:rFonts w:ascii="ＭＳ ゴシック" w:hAnsi="ＭＳ ゴシック"/>
              </w:rPr>
            </w:pPr>
            <w:r w:rsidRPr="002C0485">
              <w:rPr>
                <w:rFonts w:ascii="ＭＳ ゴシック" w:hAnsi="ＭＳ ゴシック" w:hint="eastAsia"/>
              </w:rPr>
              <w:t xml:space="preserve">　⑵　高齢者施設等感染対策向上加算（Ⅱ）・・・ 5単位　</w:t>
            </w:r>
          </w:p>
          <w:p w14:paraId="3D613BB5" w14:textId="5AC28AC0"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w:t>
            </w:r>
            <w:r w:rsidR="00950389" w:rsidRPr="002C0485">
              <w:rPr>
                <w:rFonts w:ascii="ＭＳ ゴシック" w:hAnsi="ＭＳ ゴシック" w:hint="eastAsia"/>
              </w:rPr>
              <w:t xml:space="preserve">　</w:t>
            </w:r>
            <w:r w:rsidR="00950389" w:rsidRPr="002C0485">
              <w:rPr>
                <w:rFonts w:ascii="ＭＳ ゴシック" w:hAnsi="ＭＳ ゴシック" w:hint="eastAsia"/>
                <w:w w:val="50"/>
              </w:rPr>
              <w:t>◆</w:t>
            </w:r>
            <w:r w:rsidR="00B177B0">
              <w:rPr>
                <w:rFonts w:ascii="ＭＳ ゴシック" w:hAnsi="ＭＳ ゴシック" w:hint="eastAsia"/>
                <w:w w:val="50"/>
              </w:rPr>
              <w:t>平２７厚労告</w:t>
            </w:r>
            <w:r w:rsidR="00950389" w:rsidRPr="002C0485">
              <w:rPr>
                <w:rFonts w:ascii="ＭＳ ゴシック" w:hAnsi="ＭＳ ゴシック" w:hint="eastAsia"/>
                <w:w w:val="50"/>
              </w:rPr>
              <w:t>９</w:t>
            </w:r>
            <w:r w:rsidR="009D3746">
              <w:rPr>
                <w:rFonts w:ascii="ＭＳ ゴシック" w:hAnsi="ＭＳ ゴシック" w:hint="eastAsia"/>
                <w:w w:val="50"/>
              </w:rPr>
              <w:t>５</w:t>
            </w:r>
            <w:r w:rsidR="00950389" w:rsidRPr="002C0485">
              <w:rPr>
                <w:rFonts w:ascii="ＭＳ ゴシック" w:hAnsi="ＭＳ ゴシック" w:hint="eastAsia"/>
                <w:w w:val="50"/>
              </w:rPr>
              <w:t>第４２</w:t>
            </w:r>
            <w:r w:rsidR="00124642">
              <w:rPr>
                <w:rFonts w:ascii="ＭＳ ゴシック" w:hAnsi="ＭＳ ゴシック" w:hint="eastAsia"/>
                <w:w w:val="50"/>
              </w:rPr>
              <w:t>号</w:t>
            </w:r>
            <w:r w:rsidR="00950389" w:rsidRPr="002C0485">
              <w:rPr>
                <w:rFonts w:ascii="ＭＳ ゴシック" w:hAnsi="ＭＳ ゴシック" w:hint="eastAsia"/>
                <w:w w:val="50"/>
              </w:rPr>
              <w:t>の７</w:t>
            </w:r>
          </w:p>
          <w:p w14:paraId="469AD81A" w14:textId="4700E209" w:rsidR="001A25BD" w:rsidRPr="002C0485" w:rsidRDefault="00950389" w:rsidP="002C0485">
            <w:pPr>
              <w:pStyle w:val="a8"/>
              <w:wordWrap/>
              <w:rPr>
                <w:rFonts w:ascii="ＭＳ ゴシック" w:hAnsi="ＭＳ ゴシック"/>
              </w:rPr>
            </w:pPr>
            <w:r w:rsidRPr="002C0485">
              <w:rPr>
                <w:rFonts w:ascii="ＭＳ ゴシック" w:hAnsi="ＭＳ ゴシック" w:hint="eastAsia"/>
              </w:rPr>
              <w:t xml:space="preserve">　　イ　高齢者施設等感染対策向上加算（Ⅰ）</w:t>
            </w:r>
          </w:p>
          <w:p w14:paraId="07EC50B5" w14:textId="6C48AE13" w:rsidR="00950389" w:rsidRPr="002C0485" w:rsidRDefault="00950389"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3B4B11CD" w14:textId="70CA8A83" w:rsidR="00950389"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⑴　感染症の予防及び感染症の患者に対する医療に関する法律（平成10年法律第114号）第６条第17項に規定する第２種協定指定医療機関（以下「第２種協定指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p w14:paraId="59DF6E9B" w14:textId="7C1B92B1" w:rsidR="00950389"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⑵　指定居宅サービス等基準第191条第１項本文（</w:t>
            </w:r>
            <w:r w:rsidR="00393403" w:rsidRPr="002C0485">
              <w:rPr>
                <w:rFonts w:ascii="ＭＳ ゴシック" w:hAnsi="ＭＳ ゴシック" w:hint="eastAsia"/>
              </w:rPr>
              <w:t>指定居宅サービス等基準第192条の12において準用する場合を含む。</w:t>
            </w:r>
            <w:r w:rsidRPr="002C0485">
              <w:rPr>
                <w:rFonts w:ascii="ＭＳ ゴシック" w:hAnsi="ＭＳ ゴシック" w:hint="eastAsia"/>
              </w:rPr>
              <w:t>）に規定する協力医療機関その他の医療機関（</w:t>
            </w:r>
            <w:r w:rsidR="00393403" w:rsidRPr="002C0485">
              <w:rPr>
                <w:rFonts w:ascii="ＭＳ ゴシック" w:hAnsi="ＭＳ ゴシック" w:hint="eastAsia"/>
              </w:rPr>
              <w:t>以下この号において『協力医療機関等』という。</w:t>
            </w:r>
            <w:r w:rsidRPr="002C0485">
              <w:rPr>
                <w:rFonts w:ascii="ＭＳ ゴシック" w:hAnsi="ＭＳ ゴシック" w:hint="eastAsia"/>
              </w:rPr>
              <w:t>）との間で、感染症（</w:t>
            </w:r>
            <w:r w:rsidR="00393403" w:rsidRPr="002C0485">
              <w:rPr>
                <w:rFonts w:ascii="ＭＳ ゴシック" w:hAnsi="ＭＳ ゴシック" w:hint="eastAsia"/>
              </w:rPr>
              <w:t>新興感染症を除く。以下この号において同じ。</w:t>
            </w:r>
            <w:r w:rsidRPr="002C0485">
              <w:rPr>
                <w:rFonts w:ascii="ＭＳ ゴシック" w:hAnsi="ＭＳ ゴシック" w:hint="eastAsia"/>
              </w:rPr>
              <w:t>）の発生時等の対応を取り決めるとともに、感染症の発生時等に、協力医療機関等と連携し適切に対応していること。</w:t>
            </w:r>
          </w:p>
          <w:p w14:paraId="410C4047" w14:textId="20B6A4D2" w:rsidR="00B5397E"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⑶</w:t>
            </w:r>
            <w:r w:rsidR="00B5397E" w:rsidRPr="002C0485">
              <w:rPr>
                <w:rFonts w:ascii="ＭＳ ゴシック" w:hAnsi="ＭＳ ゴシック" w:hint="eastAsia"/>
              </w:rPr>
              <w:t xml:space="preserve">　診療報酬の算定方法別表第１医科診療報酬点数表（</w:t>
            </w:r>
            <w:r w:rsidR="00393403" w:rsidRPr="002C0485">
              <w:rPr>
                <w:rFonts w:ascii="ＭＳ ゴシック" w:hAnsi="ＭＳ ゴシック" w:hint="eastAsia"/>
              </w:rPr>
              <w:t>以下「医科診療報酬点数表」という。</w:t>
            </w:r>
            <w:r w:rsidR="00B5397E" w:rsidRPr="002C0485">
              <w:rPr>
                <w:rFonts w:ascii="ＭＳ ゴシック" w:hAnsi="ＭＳ ゴシック" w:hint="eastAsia"/>
              </w:rPr>
              <w:t>）の区分番号Ａ２３４－２に規定する感染対策向上加算（</w:t>
            </w:r>
            <w:r w:rsidR="00393403" w:rsidRPr="002C0485">
              <w:rPr>
                <w:rFonts w:ascii="ＭＳ ゴシック" w:hAnsi="ＭＳ ゴシック" w:hint="eastAsia"/>
              </w:rPr>
              <w:t>以下「感染対策向上加算」という。</w:t>
            </w:r>
            <w:r w:rsidR="00B5397E" w:rsidRPr="002C0485">
              <w:rPr>
                <w:rFonts w:ascii="ＭＳ ゴシック" w:hAnsi="ＭＳ ゴシック" w:hint="eastAsia"/>
              </w:rPr>
              <w:t>）</w:t>
            </w:r>
            <w:r w:rsidR="00393403" w:rsidRPr="002C0485">
              <w:rPr>
                <w:rFonts w:ascii="ＭＳ ゴシック" w:hAnsi="ＭＳ ゴシック" w:hint="eastAsia"/>
              </w:rPr>
              <w:t>又は医科診療報酬点数表の区分番号Ａ０００に掲げる初診料の注11及び区分番号Ａ００１に掲げる再診料の注15に規定する外来感染対策向上加算（以下「外来感染対策向上加算」という。）</w:t>
            </w:r>
            <w:r w:rsidR="00B5397E" w:rsidRPr="002C0485">
              <w:rPr>
                <w:rFonts w:ascii="ＭＳ ゴシック" w:hAnsi="ＭＳ ゴシック" w:hint="eastAsia"/>
              </w:rPr>
              <w:t>に係る届出を行った医療機関等が行う院内感染対策に関する研修又は訓練に１年に１回以上参加していること。</w:t>
            </w:r>
          </w:p>
          <w:p w14:paraId="17C4811F" w14:textId="5522AB57" w:rsidR="00950389" w:rsidRPr="002C0485" w:rsidRDefault="00950389" w:rsidP="002C0485">
            <w:pPr>
              <w:pStyle w:val="a8"/>
              <w:wordWrap/>
              <w:rPr>
                <w:rFonts w:ascii="ＭＳ ゴシック" w:hAnsi="ＭＳ ゴシック"/>
              </w:rPr>
            </w:pPr>
          </w:p>
          <w:p w14:paraId="3610BB34" w14:textId="08CD49F4" w:rsidR="001A25BD" w:rsidRPr="002C0485" w:rsidRDefault="001A25BD" w:rsidP="002C0485">
            <w:pPr>
              <w:pStyle w:val="a8"/>
              <w:wordWrap/>
              <w:rPr>
                <w:rFonts w:ascii="ＭＳ ゴシック" w:hAnsi="ＭＳ ゴシック"/>
              </w:rPr>
            </w:pPr>
            <w:r w:rsidRPr="002C0485">
              <w:rPr>
                <w:rFonts w:ascii="ＭＳ ゴシック" w:hAnsi="ＭＳ ゴシック" w:hint="eastAsia"/>
              </w:rPr>
              <w:t xml:space="preserve">　◎　高齢者施設等感染対策向上加算(Ⅰ)について</w:t>
            </w:r>
          </w:p>
          <w:p w14:paraId="3DEDDFF4" w14:textId="77777777" w:rsidR="001A25BD" w:rsidRPr="002C0485" w:rsidRDefault="001A25BD" w:rsidP="002C0485">
            <w:pPr>
              <w:pStyle w:val="a8"/>
              <w:wordWrap/>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◆平１２老企４０第２の４（２０）</w:t>
            </w:r>
          </w:p>
          <w:p w14:paraId="5C52ED23" w14:textId="7E5EE06B"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高齢者施設等感染対策向上加算(Ⅰ)は、高齢者施設等における平時からの感染対策の実施や、感染症発生時に感染者の対応を行う医療機関との連携体制を評価するものであること。</w:t>
            </w:r>
          </w:p>
          <w:p w14:paraId="1D3251E6" w14:textId="17EBC142"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２３４－２に規定する感染対策向上加算（以下、感染対策向上加算という。）又は医科診療報酬点数表の区分番号Ａ０００に掲げる初診料の注11及び再診料の注15に規定する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する。</w:t>
            </w:r>
          </w:p>
          <w:p w14:paraId="3F17426A" w14:textId="4EE024DA"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 192 条により準用する第 104 条第２項</w:t>
            </w:r>
            <w:r w:rsidR="009D3746">
              <w:rPr>
                <w:rFonts w:ascii="ＭＳ ゴシック" w:hAnsi="ＭＳ ゴシック" w:hint="eastAsia"/>
              </w:rPr>
              <w:t>（本主眼事項第４の２３）</w:t>
            </w:r>
            <w:r w:rsidRPr="002C0485">
              <w:rPr>
                <w:rFonts w:ascii="ＭＳ ゴシック" w:hAnsi="ＭＳ ゴシック" w:hint="eastAsia"/>
              </w:rPr>
              <w:t>に基づき、介護職員その他の従業員に対して実施する感染症の予防及びまん延の防止のための研修及び訓練の内容について、上記の医療機関等における研修又は訓練の内容を含めたものとすること。</w:t>
            </w:r>
          </w:p>
          <w:p w14:paraId="18AEA90C" w14:textId="404F2650"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居宅サービス基準第191条第４項において、指定特定施設は、施設の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60F38747" w14:textId="77777777"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⑤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r w:rsidRPr="002C0485">
              <w:rPr>
                <w:rFonts w:ascii="ＭＳ ゴシック" w:hAnsi="ＭＳ ゴシック"/>
              </w:rPr>
              <w:cr/>
            </w:r>
          </w:p>
          <w:p w14:paraId="169E839C" w14:textId="75418AA8" w:rsidR="006955F4" w:rsidRPr="002C0485" w:rsidRDefault="006955F4"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w:t>
            </w:r>
            <w:r w:rsidR="009D3746">
              <w:rPr>
                <w:rFonts w:ascii="ＭＳ ゴシック" w:hAnsi="ＭＳ ゴシック" w:hint="eastAsia"/>
                <w:w w:val="50"/>
              </w:rPr>
              <w:t>５</w:t>
            </w:r>
            <w:r w:rsidRPr="002C0485">
              <w:rPr>
                <w:rFonts w:ascii="ＭＳ ゴシック" w:hAnsi="ＭＳ ゴシック" w:hint="eastAsia"/>
                <w:w w:val="50"/>
              </w:rPr>
              <w:t>第４２</w:t>
            </w:r>
            <w:r w:rsidR="00124642">
              <w:rPr>
                <w:rFonts w:ascii="ＭＳ ゴシック" w:hAnsi="ＭＳ ゴシック" w:hint="eastAsia"/>
                <w:w w:val="50"/>
              </w:rPr>
              <w:t>号</w:t>
            </w:r>
            <w:r w:rsidRPr="002C0485">
              <w:rPr>
                <w:rFonts w:ascii="ＭＳ ゴシック" w:hAnsi="ＭＳ ゴシック" w:hint="eastAsia"/>
                <w:w w:val="50"/>
              </w:rPr>
              <w:t>の７</w:t>
            </w:r>
          </w:p>
          <w:p w14:paraId="5A2BB244" w14:textId="05B2D3D3" w:rsidR="006955F4" w:rsidRPr="002C0485" w:rsidRDefault="006955F4" w:rsidP="002C0485">
            <w:pPr>
              <w:pStyle w:val="a8"/>
              <w:wordWrap/>
              <w:rPr>
                <w:rFonts w:ascii="ＭＳ ゴシック" w:hAnsi="ＭＳ ゴシック"/>
              </w:rPr>
            </w:pPr>
            <w:r w:rsidRPr="002C0485">
              <w:rPr>
                <w:rFonts w:ascii="ＭＳ ゴシック" w:hAnsi="ＭＳ ゴシック" w:hint="eastAsia"/>
              </w:rPr>
              <w:t xml:space="preserve">　　ロ　高齢者施設等感染対策向上加算（Ⅱ）</w:t>
            </w:r>
          </w:p>
          <w:p w14:paraId="48A5AB04" w14:textId="617E4BB0" w:rsidR="006955F4" w:rsidRPr="002C0485" w:rsidRDefault="006955F4"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感染対策向上加算に係る届出を行った医療機関から、３年に１回以上、事業所内で感染者が発生した場合の対応に係る実地指導を受けていること。</w:t>
            </w:r>
          </w:p>
          <w:p w14:paraId="7CE4BD5E" w14:textId="77777777" w:rsidR="006955F4" w:rsidRPr="002C0485" w:rsidRDefault="006955F4" w:rsidP="002C0485">
            <w:pPr>
              <w:pStyle w:val="a8"/>
              <w:wordWrap/>
              <w:ind w:left="552" w:hangingChars="300" w:hanging="552"/>
              <w:rPr>
                <w:rFonts w:ascii="ＭＳ ゴシック" w:hAnsi="ＭＳ ゴシック"/>
              </w:rPr>
            </w:pPr>
          </w:p>
          <w:p w14:paraId="62080A16" w14:textId="0C2027DB"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高齢者施設等感染対策向上加算(Ⅱ)について</w:t>
            </w:r>
          </w:p>
          <w:p w14:paraId="76960157" w14:textId="77777777" w:rsidR="001A25BD" w:rsidRPr="002C0485" w:rsidRDefault="001A25BD" w:rsidP="002C0485">
            <w:pPr>
              <w:pStyle w:val="a8"/>
              <w:wordWrap/>
              <w:ind w:left="552" w:hangingChars="300" w:hanging="552"/>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◆平１２老企４０第２の４（２１）</w:t>
            </w:r>
          </w:p>
          <w:p w14:paraId="704F553D" w14:textId="78D58B6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14:paraId="5FB513F2" w14:textId="1EAF57D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実地指導については、感染対策向上加算に係る届出を行った医療機関において設置された感染制御チームの専任の医師又は看護師等が行うことが想定される。</w:t>
            </w:r>
          </w:p>
          <w:p w14:paraId="585F021F" w14:textId="515142A3"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192条により準用する第104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425" w:type="dxa"/>
            <w:tcBorders>
              <w:top w:val="single" w:sz="4" w:space="0" w:color="auto"/>
              <w:left w:val="single" w:sz="4" w:space="0" w:color="000000"/>
              <w:bottom w:val="single" w:sz="4" w:space="0" w:color="auto"/>
              <w:right w:val="single" w:sz="4" w:space="0" w:color="000000"/>
            </w:tcBorders>
          </w:tcPr>
          <w:p w14:paraId="1113598C"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E5F01EA"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E133A1" w14:textId="0DD92E60"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54E29D1D"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0D869590" w14:textId="77777777" w:rsidR="001A25BD" w:rsidRPr="002C0485" w:rsidRDefault="001A25BD" w:rsidP="002C0485">
            <w:pPr>
              <w:pStyle w:val="a8"/>
              <w:wordWrap/>
              <w:spacing w:before="121"/>
              <w:rPr>
                <w:rFonts w:ascii="ＭＳ ゴシック" w:hAnsi="ＭＳ ゴシック"/>
              </w:rPr>
            </w:pPr>
          </w:p>
        </w:tc>
      </w:tr>
      <w:tr w:rsidR="001A25BD" w:rsidRPr="002C0485" w14:paraId="46B22054"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1F905D11" w14:textId="5DCB7FE9"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21</w:t>
            </w:r>
            <w:r w:rsidR="001A25BD" w:rsidRPr="002C0485">
              <w:rPr>
                <w:rFonts w:ascii="ＭＳ ゴシック" w:hAnsi="ＭＳ ゴシック" w:hint="eastAsia"/>
              </w:rPr>
              <w:t xml:space="preserve">　新興感染症等施設療養費</w:t>
            </w:r>
          </w:p>
        </w:tc>
        <w:tc>
          <w:tcPr>
            <w:tcW w:w="5953" w:type="dxa"/>
            <w:tcBorders>
              <w:top w:val="single" w:sz="4" w:space="0" w:color="auto"/>
              <w:left w:val="single" w:sz="4" w:space="0" w:color="000000"/>
              <w:bottom w:val="single" w:sz="4" w:space="0" w:color="auto"/>
              <w:right w:val="single" w:sz="4" w:space="0" w:color="000000"/>
            </w:tcBorders>
          </w:tcPr>
          <w:p w14:paraId="3450C1CF" w14:textId="663F6948"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が、利用者が別に厚生労働大臣が定める感染症（注）に感染した場合に相談対応、診療、入院調整等を行う医療機関を確保し、かつ、当該感染症に感染した利用者に対し、適切な感染対策を行ったうえで、指定特定施設入居者生活介護を行った場合に、１月に１回、連続する５日を限度として240単位を算定しているか。</w:t>
            </w:r>
          </w:p>
          <w:p w14:paraId="2978A006" w14:textId="77777777"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◆平１２厚告１９別表１０リ注</w:t>
            </w:r>
          </w:p>
          <w:p w14:paraId="605656F7" w14:textId="55D440C9" w:rsidR="001A25BD" w:rsidRPr="002C0485" w:rsidRDefault="001A25BD" w:rsidP="002C0485">
            <w:pPr>
              <w:pStyle w:val="a8"/>
              <w:wordWrap/>
              <w:ind w:left="184" w:hangingChars="100" w:hanging="184"/>
              <w:rPr>
                <w:rFonts w:ascii="ＭＳ ゴシック" w:hAnsi="ＭＳ ゴシック"/>
              </w:rPr>
            </w:pPr>
          </w:p>
          <w:p w14:paraId="7EC6A4B9" w14:textId="277F3E6C"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w:t>
            </w:r>
            <w:r w:rsidR="009507AA" w:rsidRPr="002C0485">
              <w:rPr>
                <w:rFonts w:ascii="ＭＳ ゴシック" w:hAnsi="ＭＳ ゴシック" w:hint="eastAsia"/>
              </w:rPr>
              <w:t>感染症</w:t>
            </w:r>
          </w:p>
          <w:p w14:paraId="4BC96D5E" w14:textId="20B205BE" w:rsidR="005460B6" w:rsidRPr="002C0485" w:rsidRDefault="005460B6" w:rsidP="002C0485">
            <w:pPr>
              <w:pStyle w:val="a8"/>
              <w:wordWrap/>
              <w:jc w:val="left"/>
              <w:rPr>
                <w:rFonts w:ascii="ＭＳ ゴシック" w:hAnsi="ＭＳ ゴシック"/>
              </w:rPr>
            </w:pPr>
            <w:r w:rsidRPr="002C0485">
              <w:rPr>
                <w:rFonts w:ascii="ＭＳ ゴシック" w:hAnsi="ＭＳ ゴシック" w:hint="eastAsia"/>
              </w:rPr>
              <w:t xml:space="preserve">　　※　令和６年４月時点においては指定している感染症はない。</w:t>
            </w:r>
          </w:p>
          <w:p w14:paraId="77832F9D" w14:textId="77777777" w:rsidR="001A25BD" w:rsidRPr="002C0485" w:rsidRDefault="001A25BD" w:rsidP="002C0485">
            <w:pPr>
              <w:pStyle w:val="a8"/>
              <w:wordWrap/>
              <w:ind w:left="184" w:hangingChars="100" w:hanging="184"/>
              <w:rPr>
                <w:rFonts w:ascii="ＭＳ ゴシック" w:hAnsi="ＭＳ ゴシック"/>
              </w:rPr>
            </w:pPr>
          </w:p>
          <w:p w14:paraId="4B385988" w14:textId="0A5FA150"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　</w:t>
            </w:r>
            <w:r w:rsidRPr="002C0485">
              <w:rPr>
                <w:rFonts w:ascii="ＭＳ ゴシック" w:hAnsi="ＭＳ ゴシック"/>
              </w:rPr>
              <w:t>新興感染症等施設療養費について</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◆平１２老企４０第２の４（２２）</w:t>
            </w:r>
          </w:p>
          <w:p w14:paraId="2A9146D9" w14:textId="798C1C14"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4A8F4463" w14:textId="2E2B920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対象の感染症については、今後のパンデミック発生時等に必要に応じて厚生労働大臣が指定する。令和６年４月時点においては、指定している感染症はない。</w:t>
            </w:r>
          </w:p>
          <w:p w14:paraId="004F159E" w14:textId="44BCBBE9"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cs="ＭＳ 明朝" w:hint="eastAsia"/>
              </w:rPr>
              <w:t>③</w:t>
            </w:r>
            <w:r w:rsidRPr="002C0485">
              <w:rPr>
                <w:rFonts w:ascii="ＭＳ ゴシック" w:hAnsi="ＭＳ ゴシック" w:hint="eastAsia"/>
              </w:rPr>
              <w:t xml:space="preserve">　</w:t>
            </w:r>
            <w:r w:rsidRPr="002C0485">
              <w:rPr>
                <w:rFonts w:ascii="ＭＳ ゴシック" w:hAnsi="ＭＳ ゴシック"/>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w:t>
            </w:r>
            <w:r w:rsidR="009D3746">
              <w:rPr>
                <w:rFonts w:ascii="ＭＳ ゴシック" w:hAnsi="ＭＳ ゴシック" w:hint="eastAsia"/>
              </w:rPr>
              <w:t>、</w:t>
            </w:r>
            <w:r w:rsidRPr="002C0485">
              <w:rPr>
                <w:rFonts w:ascii="ＭＳ ゴシック" w:hAnsi="ＭＳ ゴシック"/>
              </w:rPr>
              <w:t>「介護現場における感染対策の手引き（第３版）」を参考とすること。</w:t>
            </w:r>
          </w:p>
        </w:tc>
        <w:tc>
          <w:tcPr>
            <w:tcW w:w="425" w:type="dxa"/>
            <w:tcBorders>
              <w:top w:val="single" w:sz="4" w:space="0" w:color="auto"/>
              <w:left w:val="single" w:sz="4" w:space="0" w:color="000000"/>
              <w:bottom w:val="single" w:sz="4" w:space="0" w:color="auto"/>
              <w:right w:val="single" w:sz="4" w:space="0" w:color="000000"/>
            </w:tcBorders>
          </w:tcPr>
          <w:p w14:paraId="5FD4CD79"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1DB886E"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4FD09F7" w14:textId="5E0DA5E5"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699CFAB9"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2A743215" w14:textId="55D7F887" w:rsidR="001A25BD" w:rsidRPr="002C0485" w:rsidRDefault="005460B6" w:rsidP="002C0485">
            <w:pPr>
              <w:pStyle w:val="a8"/>
              <w:wordWrap/>
              <w:ind w:left="184" w:hangingChars="100" w:hanging="184"/>
              <w:rPr>
                <w:rFonts w:ascii="ＭＳ ゴシック" w:hAnsi="ＭＳ ゴシック"/>
              </w:rPr>
            </w:pPr>
            <w:r w:rsidRPr="002C0485">
              <w:rPr>
                <w:rFonts w:ascii="ＭＳ ゴシック" w:hAnsi="ＭＳ ゴシック" w:hint="eastAsia"/>
              </w:rPr>
              <w:t>※　令和６年４月時点においては指定している感染症はない。</w:t>
            </w:r>
          </w:p>
        </w:tc>
      </w:tr>
      <w:tr w:rsidR="001A25BD" w:rsidRPr="002C0485" w14:paraId="6C1BA597"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6494E7CF" w14:textId="4A20725D"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22</w:t>
            </w:r>
            <w:r w:rsidR="001A25BD" w:rsidRPr="002C0485">
              <w:rPr>
                <w:rFonts w:ascii="ＭＳ ゴシック" w:hAnsi="ＭＳ ゴシック" w:hint="eastAsia"/>
              </w:rPr>
              <w:t xml:space="preserve">　生産性向上推進体制加算</w:t>
            </w:r>
          </w:p>
        </w:tc>
        <w:tc>
          <w:tcPr>
            <w:tcW w:w="5953" w:type="dxa"/>
            <w:tcBorders>
              <w:top w:val="single" w:sz="4" w:space="0" w:color="auto"/>
              <w:left w:val="single" w:sz="4" w:space="0" w:color="000000"/>
              <w:bottom w:val="single" w:sz="4" w:space="0" w:color="auto"/>
              <w:right w:val="single" w:sz="4" w:space="0" w:color="000000"/>
            </w:tcBorders>
          </w:tcPr>
          <w:p w14:paraId="146DB554" w14:textId="24B4C1ED"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しているものとして、京都市長に届け出た指定特定施設において、利用者に対して指定特定施設入居者生活介護を行った場合に、当該基準に掲げる区分に従い、１月につき次に掲げる所定単位数を加算しているか。</w:t>
            </w:r>
          </w:p>
          <w:p w14:paraId="495B342B" w14:textId="2AF247F3"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◆平１２厚告１９別表１０ヌ注</w:t>
            </w:r>
          </w:p>
          <w:p w14:paraId="49292094" w14:textId="57CEFEEA"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生産性向上推進体制加算（Ⅰ）・・・100単位</w:t>
            </w:r>
          </w:p>
          <w:p w14:paraId="7C74C8FB" w14:textId="7777777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⑵　生産性向上推進体制加算（Ⅱ）・・・ 10単位</w:t>
            </w:r>
          </w:p>
          <w:p w14:paraId="082F119B" w14:textId="13F6F7A6"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p>
          <w:p w14:paraId="048766C3" w14:textId="1D23BAA1"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w:t>
            </w:r>
            <w:r w:rsidR="009424C5" w:rsidRPr="002C0485">
              <w:rPr>
                <w:rFonts w:ascii="ＭＳ ゴシック" w:hAnsi="ＭＳ ゴシック" w:hint="eastAsia"/>
              </w:rPr>
              <w:t xml:space="preserve">　　</w:t>
            </w:r>
            <w:r w:rsidR="009424C5" w:rsidRPr="002C0485">
              <w:rPr>
                <w:rFonts w:ascii="ＭＳ ゴシック" w:hAnsi="ＭＳ ゴシック" w:hint="eastAsia"/>
                <w:w w:val="50"/>
              </w:rPr>
              <w:t>◆</w:t>
            </w:r>
            <w:r w:rsidR="00B177B0">
              <w:rPr>
                <w:rFonts w:ascii="ＭＳ ゴシック" w:hAnsi="ＭＳ ゴシック" w:hint="eastAsia"/>
                <w:w w:val="50"/>
              </w:rPr>
              <w:t>平２７厚労告</w:t>
            </w:r>
            <w:r w:rsidR="009424C5" w:rsidRPr="002C0485">
              <w:rPr>
                <w:rFonts w:ascii="ＭＳ ゴシック" w:hAnsi="ＭＳ ゴシック" w:hint="eastAsia"/>
                <w:w w:val="50"/>
              </w:rPr>
              <w:t>９</w:t>
            </w:r>
            <w:r w:rsidR="009D3746">
              <w:rPr>
                <w:rFonts w:ascii="ＭＳ ゴシック" w:hAnsi="ＭＳ ゴシック" w:hint="eastAsia"/>
                <w:w w:val="50"/>
              </w:rPr>
              <w:t>５</w:t>
            </w:r>
            <w:r w:rsidR="009424C5" w:rsidRPr="002C0485">
              <w:rPr>
                <w:rFonts w:ascii="ＭＳ ゴシック" w:hAnsi="ＭＳ ゴシック" w:hint="eastAsia"/>
                <w:w w:val="50"/>
              </w:rPr>
              <w:t>第</w:t>
            </w:r>
            <w:r w:rsidR="00124642">
              <w:rPr>
                <w:rFonts w:ascii="ＭＳ ゴシック" w:hAnsi="ＭＳ ゴシック" w:hint="eastAsia"/>
                <w:w w:val="50"/>
              </w:rPr>
              <w:t>４２号の８</w:t>
            </w:r>
          </w:p>
          <w:p w14:paraId="50776CEB" w14:textId="7B7EF22B" w:rsidR="001A25BD"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イ　生産性向上推進体制加算（Ⅰ）</w:t>
            </w:r>
          </w:p>
          <w:p w14:paraId="501D5694" w14:textId="205C7231"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次に掲げる基準のいずれにも適合すること。</w:t>
            </w:r>
          </w:p>
          <w:p w14:paraId="3A1319E9" w14:textId="6EE58FD1"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77CB24E8" w14:textId="218746B5" w:rsidR="009424C5" w:rsidRPr="002C0485" w:rsidRDefault="009424C5" w:rsidP="002C0485">
            <w:pPr>
              <w:pStyle w:val="a8"/>
              <w:wordWrap/>
              <w:ind w:left="920" w:hangingChars="500" w:hanging="920"/>
              <w:rPr>
                <w:rFonts w:ascii="ＭＳ ゴシック" w:hAnsi="ＭＳ ゴシック"/>
              </w:rPr>
            </w:pPr>
            <w:r w:rsidRPr="002C0485">
              <w:rPr>
                <w:rFonts w:ascii="ＭＳ ゴシック" w:hAnsi="ＭＳ ゴシック" w:hint="eastAsia"/>
              </w:rPr>
              <w:t xml:space="preserve">　　　　㈠　業務の効率化及び質の向上又は職員の負担の軽減に資する機器（以下「介護機器」という。）を活用する場合における利用者の安全及びケアの質の確保</w:t>
            </w:r>
          </w:p>
          <w:p w14:paraId="632AAA1C" w14:textId="0D40A382"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㈡　職員の負担の軽減及び勤務状況への配慮</w:t>
            </w:r>
          </w:p>
          <w:p w14:paraId="2937416C" w14:textId="67ED272B"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㈢　介護機器の定期的な点検</w:t>
            </w:r>
          </w:p>
          <w:p w14:paraId="1A0A12F5" w14:textId="40A6F58F" w:rsidR="009424C5" w:rsidRPr="002C0485" w:rsidRDefault="009424C5" w:rsidP="002C0485">
            <w:pPr>
              <w:pStyle w:val="a8"/>
              <w:wordWrap/>
              <w:ind w:left="920" w:hangingChars="500" w:hanging="920"/>
              <w:rPr>
                <w:rFonts w:ascii="ＭＳ ゴシック" w:hAnsi="ＭＳ ゴシック"/>
              </w:rPr>
            </w:pPr>
            <w:r w:rsidRPr="002C0485">
              <w:rPr>
                <w:rFonts w:ascii="ＭＳ ゴシック" w:hAnsi="ＭＳ ゴシック" w:hint="eastAsia"/>
              </w:rPr>
              <w:t xml:space="preserve">　　　　㈣　業務の効率化及び質の向上並びに職員の負担軽減を図るための職員研修</w:t>
            </w:r>
          </w:p>
          <w:p w14:paraId="26A35E36" w14:textId="5E9ECFDE"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⑵　⑴の取組及び介護機器の活用に業務の効率化及びケアの質の確保並びに</w:t>
            </w:r>
            <w:r w:rsidR="002373DA" w:rsidRPr="002C0485">
              <w:rPr>
                <w:rFonts w:ascii="ＭＳ ゴシック" w:hAnsi="ＭＳ ゴシック" w:hint="eastAsia"/>
              </w:rPr>
              <w:t>職員の負担軽減に関する実績があること。</w:t>
            </w:r>
          </w:p>
          <w:p w14:paraId="6167AC12" w14:textId="60CE6445"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⑶　</w:t>
            </w:r>
            <w:r w:rsidR="002373DA" w:rsidRPr="002C0485">
              <w:rPr>
                <w:rFonts w:ascii="ＭＳ ゴシック" w:hAnsi="ＭＳ ゴシック" w:hint="eastAsia"/>
              </w:rPr>
              <w:t>介護機器を複数種類活用していること。</w:t>
            </w:r>
          </w:p>
          <w:p w14:paraId="37F9B09F" w14:textId="3F3F7599"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⑷　</w:t>
            </w:r>
            <w:r w:rsidR="002373DA" w:rsidRPr="002C0485">
              <w:rPr>
                <w:rFonts w:ascii="ＭＳ ゴシック" w:hAnsi="ＭＳ ゴシック" w:hint="eastAsia"/>
              </w:rPr>
              <w:t>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3F6CFCF9" w14:textId="3844E9F3"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⑸　</w:t>
            </w:r>
            <w:r w:rsidR="002373DA" w:rsidRPr="002C0485">
              <w:rPr>
                <w:rFonts w:ascii="ＭＳ ゴシック" w:hAnsi="ＭＳ ゴシック" w:hint="eastAsia"/>
              </w:rPr>
              <w:t>事業年度ごとに⑴、⑶及び⑷の取組に関する実績を厚生労働省に報告すること。</w:t>
            </w:r>
          </w:p>
          <w:p w14:paraId="5C209613" w14:textId="77777777" w:rsidR="009424C5" w:rsidRPr="002C0485" w:rsidRDefault="009424C5" w:rsidP="002C0485">
            <w:pPr>
              <w:pStyle w:val="a8"/>
              <w:wordWrap/>
              <w:ind w:left="184" w:hangingChars="100" w:hanging="184"/>
              <w:rPr>
                <w:rFonts w:ascii="ＭＳ ゴシック" w:hAnsi="ＭＳ ゴシック"/>
              </w:rPr>
            </w:pPr>
          </w:p>
          <w:p w14:paraId="0E58A34A" w14:textId="10048FB7"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ロ　生産性向上推進体制加算（Ⅱ）</w:t>
            </w:r>
          </w:p>
          <w:p w14:paraId="54C53D8E" w14:textId="77777777" w:rsidR="002373DA"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次に掲げる基準のいずれにも適合すること。</w:t>
            </w:r>
          </w:p>
          <w:p w14:paraId="07DB6989" w14:textId="5D0E0091" w:rsidR="009424C5"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イ⑴に適合していること。</w:t>
            </w:r>
          </w:p>
          <w:p w14:paraId="7D389A5B" w14:textId="05DCD694" w:rsidR="002373DA"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⑵　介護機器を活用していること。</w:t>
            </w:r>
          </w:p>
          <w:p w14:paraId="0420AD42" w14:textId="4585D910" w:rsidR="002373DA" w:rsidRPr="002C0485" w:rsidRDefault="002373DA"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⑶　事業年度ごとに⑵及びイ⑴の取組に関する実績を厚生労働省に報告すること。</w:t>
            </w:r>
          </w:p>
          <w:p w14:paraId="2587503D" w14:textId="77777777" w:rsidR="009424C5" w:rsidRPr="002C0485" w:rsidRDefault="009424C5" w:rsidP="002C0485">
            <w:pPr>
              <w:pStyle w:val="a8"/>
              <w:wordWrap/>
              <w:ind w:left="184" w:hangingChars="100" w:hanging="184"/>
              <w:rPr>
                <w:rFonts w:ascii="ＭＳ ゴシック" w:hAnsi="ＭＳ ゴシック"/>
              </w:rPr>
            </w:pPr>
          </w:p>
          <w:p w14:paraId="6E92FB48" w14:textId="77777777" w:rsidR="001A25BD" w:rsidRPr="002C0485" w:rsidRDefault="001A25B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生産性向上推進体制加算の内容については、別途通知（「生産性向上推進体制加算に関する基本的考え方並びに事務処理手順及び様式例等の提示について」）を参照すること。</w:t>
            </w:r>
          </w:p>
          <w:p w14:paraId="3F8DEA7C" w14:textId="643A1A36" w:rsidR="001A25BD" w:rsidRPr="002C0485" w:rsidRDefault="001A25B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◆平１２老企４０第２の２（２５）準用</w:t>
            </w:r>
          </w:p>
        </w:tc>
        <w:tc>
          <w:tcPr>
            <w:tcW w:w="425" w:type="dxa"/>
            <w:tcBorders>
              <w:top w:val="single" w:sz="4" w:space="0" w:color="auto"/>
              <w:left w:val="single" w:sz="4" w:space="0" w:color="000000"/>
              <w:bottom w:val="single" w:sz="4" w:space="0" w:color="auto"/>
              <w:right w:val="single" w:sz="4" w:space="0" w:color="000000"/>
            </w:tcBorders>
          </w:tcPr>
          <w:p w14:paraId="4CA23C67"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6F40FB7"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2695B4F" w14:textId="5C0BA038"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1A6494D6"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5EE0AB62" w14:textId="77777777" w:rsidR="001A25BD" w:rsidRPr="002C0485" w:rsidRDefault="001A25BD" w:rsidP="002C0485">
            <w:pPr>
              <w:pStyle w:val="a8"/>
              <w:wordWrap/>
              <w:spacing w:before="121"/>
              <w:rPr>
                <w:rFonts w:ascii="ＭＳ ゴシック" w:hAnsi="ＭＳ ゴシック"/>
              </w:rPr>
            </w:pPr>
          </w:p>
        </w:tc>
      </w:tr>
      <w:tr w:rsidR="001226D3" w:rsidRPr="002C0485" w14:paraId="65C337AC"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7B259E72" w14:textId="2D7B2AC7" w:rsidR="001226D3"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23</w:t>
            </w:r>
            <w:r w:rsidR="001226D3" w:rsidRPr="002C0485">
              <w:rPr>
                <w:rFonts w:ascii="ＭＳ ゴシック" w:hAnsi="ＭＳ ゴシック" w:hint="eastAsia"/>
              </w:rPr>
              <w:t xml:space="preserve">　サービス提供体制強化加算</w:t>
            </w:r>
          </w:p>
          <w:p w14:paraId="6D3C6DC1" w14:textId="77777777" w:rsidR="001226D3" w:rsidRPr="002C0485" w:rsidRDefault="001226D3" w:rsidP="002C0485">
            <w:pPr>
              <w:pStyle w:val="a8"/>
              <w:wordWrap/>
              <w:ind w:left="184" w:hangingChars="100" w:hanging="184"/>
              <w:rPr>
                <w:rFonts w:ascii="ＭＳ ゴシック" w:hAnsi="ＭＳ ゴシック"/>
              </w:rPr>
            </w:pPr>
          </w:p>
          <w:p w14:paraId="424B6625" w14:textId="77777777" w:rsidR="001226D3" w:rsidRPr="002C0485" w:rsidRDefault="001226D3" w:rsidP="002C0485">
            <w:pPr>
              <w:pStyle w:val="a8"/>
              <w:wordWrap/>
              <w:ind w:left="184" w:hangingChars="100" w:hanging="184"/>
              <w:rPr>
                <w:rFonts w:ascii="ＭＳ ゴシック" w:hAnsi="ＭＳ ゴシック"/>
              </w:rPr>
            </w:pPr>
          </w:p>
          <w:p w14:paraId="619A7BF8" w14:textId="77777777" w:rsidR="001226D3" w:rsidRPr="002C0485" w:rsidRDefault="001226D3" w:rsidP="002C0485">
            <w:pPr>
              <w:pStyle w:val="a8"/>
              <w:wordWrap/>
              <w:ind w:left="184" w:hangingChars="100" w:hanging="184"/>
              <w:rPr>
                <w:rFonts w:ascii="ＭＳ ゴシック" w:hAnsi="ＭＳ ゴシック"/>
              </w:rPr>
            </w:pPr>
          </w:p>
        </w:tc>
        <w:tc>
          <w:tcPr>
            <w:tcW w:w="5953" w:type="dxa"/>
            <w:tcBorders>
              <w:top w:val="single" w:sz="4" w:space="0" w:color="auto"/>
              <w:left w:val="single" w:sz="4" w:space="0" w:color="000000"/>
              <w:bottom w:val="single" w:sz="4" w:space="0" w:color="auto"/>
              <w:right w:val="single" w:sz="4" w:space="0" w:color="000000"/>
            </w:tcBorders>
          </w:tcPr>
          <w:p w14:paraId="61D533B8" w14:textId="4D4B9629" w:rsidR="001226D3" w:rsidRPr="002C0485" w:rsidRDefault="001226D3"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別に厚生労働大臣が定める基準（注）に適合しているものとして京都市長に届け出た指定特定施設が利用者に対し指定特定施設入居者生活介</w:t>
            </w:r>
            <w:r w:rsidRPr="002C0485">
              <w:rPr>
                <w:rFonts w:ascii="ＭＳ ゴシック" w:hAnsi="ＭＳ ゴシック" w:hint="eastAsia"/>
                <w:spacing w:val="1"/>
              </w:rPr>
              <w:t>護を行った場合は、当該基準に掲げる区分に従い、</w:t>
            </w:r>
            <w:r w:rsidRPr="002C0485">
              <w:rPr>
                <w:rFonts w:ascii="ＭＳ ゴシック" w:hAnsi="ＭＳ ゴシック" w:hint="eastAsia"/>
              </w:rPr>
              <w:t>１日につき次に掲げる所定単位数を加算しているか。</w:t>
            </w:r>
            <w:r w:rsidRPr="002C0485">
              <w:rPr>
                <w:rFonts w:ascii="ＭＳ ゴシック" w:hAnsi="ＭＳ ゴシック" w:hint="eastAsia"/>
                <w:spacing w:val="1"/>
              </w:rPr>
              <w:t xml:space="preserve">　　</w:t>
            </w:r>
          </w:p>
          <w:p w14:paraId="4B2E139A" w14:textId="6924E284" w:rsidR="001226D3" w:rsidRPr="002C0485" w:rsidRDefault="001226D3" w:rsidP="002C0485">
            <w:pPr>
              <w:pStyle w:val="a8"/>
              <w:wordWrap/>
              <w:ind w:leftChars="100" w:left="180" w:firstLineChars="100" w:firstLine="180"/>
              <w:rPr>
                <w:rFonts w:ascii="ＭＳ ゴシック" w:hAnsi="ＭＳ ゴシック"/>
                <w:spacing w:val="0"/>
              </w:rPr>
            </w:pPr>
            <w:r w:rsidRPr="002C0485">
              <w:rPr>
                <w:rFonts w:ascii="ＭＳ ゴシック" w:hAnsi="ＭＳ ゴシック" w:hint="eastAsia"/>
                <w:spacing w:val="0"/>
              </w:rPr>
              <w:t>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◆平１２厚告１９別表１０ル注</w:t>
            </w:r>
          </w:p>
          <w:p w14:paraId="2B2E2808" w14:textId="77777777" w:rsidR="001226D3" w:rsidRPr="002C0485" w:rsidRDefault="001226D3" w:rsidP="002C0485">
            <w:pPr>
              <w:pStyle w:val="a8"/>
              <w:wordWrap/>
              <w:rPr>
                <w:rFonts w:ascii="ＭＳ ゴシック" w:hAnsi="ＭＳ ゴシック"/>
                <w:spacing w:val="0"/>
              </w:rPr>
            </w:pPr>
          </w:p>
          <w:p w14:paraId="41B2DB27" w14:textId="63F074BC" w:rsidR="001226D3" w:rsidRPr="002C0485" w:rsidRDefault="001226D3"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注　厚生労働大臣が定める基準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９５第４３号</w:t>
            </w:r>
          </w:p>
          <w:p w14:paraId="1DC57F85" w14:textId="27B70FD7" w:rsidR="001226D3" w:rsidRPr="002C0485" w:rsidRDefault="001226D3"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イ　サービス提供体制強化加算</w:t>
            </w:r>
            <w:r w:rsidRPr="002C0485">
              <w:rPr>
                <w:rFonts w:ascii="ＭＳ ゴシック" w:eastAsia="ＭＳ ゴシック" w:hAnsi="ＭＳ ゴシック"/>
                <w:szCs w:val="18"/>
              </w:rPr>
              <w:t>(Ⅰ)</w:t>
            </w: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22</w:t>
            </w:r>
            <w:r w:rsidRPr="002C0485">
              <w:rPr>
                <w:rFonts w:ascii="ＭＳ ゴシック" w:eastAsia="ＭＳ ゴシック" w:hAnsi="ＭＳ ゴシック" w:hint="eastAsia"/>
                <w:szCs w:val="18"/>
              </w:rPr>
              <w:t>単位</w:t>
            </w:r>
          </w:p>
          <w:p w14:paraId="2FB52801" w14:textId="1F9808BF" w:rsidR="001226D3" w:rsidRPr="002C0485" w:rsidRDefault="001226D3"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次に掲げる基準のいずれにも適合すること。</w:t>
            </w:r>
          </w:p>
          <w:p w14:paraId="42620E69" w14:textId="543BE91F"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次のいずれかに適合すること。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特定施設入居者生活介護を提供する介護職員と指定介護予防特定施設入居者生活介護を提供する介護職員の合計数によるものとする。</w:t>
            </w:r>
          </w:p>
          <w:p w14:paraId="2A86B761" w14:textId="426B1C0B" w:rsidR="001226D3" w:rsidRPr="002C0485" w:rsidRDefault="001226D3"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㈠　指定特定施設の介護職員の総数のうち、介護福祉士の占める割合が</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70</w:t>
            </w:r>
            <w:r w:rsidRPr="002C0485">
              <w:rPr>
                <w:rFonts w:ascii="ＭＳ ゴシック" w:eastAsia="ＭＳ ゴシック" w:hAnsi="ＭＳ ゴシック" w:hint="eastAsia"/>
                <w:szCs w:val="18"/>
              </w:rPr>
              <w:t>以上であること。</w:t>
            </w:r>
          </w:p>
          <w:p w14:paraId="61ADB6B7" w14:textId="336949EB" w:rsidR="001226D3" w:rsidRPr="002C0485" w:rsidRDefault="001226D3"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㈡　指定特定施設の介護職員の総数のうち、勤続年数</w:t>
            </w:r>
            <w:r w:rsidRPr="002C0485">
              <w:rPr>
                <w:rFonts w:ascii="ＭＳ ゴシック" w:eastAsia="ＭＳ ゴシック" w:hAnsi="ＭＳ ゴシック"/>
                <w:szCs w:val="18"/>
              </w:rPr>
              <w:t>10</w:t>
            </w:r>
            <w:r w:rsidRPr="002C0485">
              <w:rPr>
                <w:rFonts w:ascii="ＭＳ ゴシック" w:eastAsia="ＭＳ ゴシック" w:hAnsi="ＭＳ ゴシック" w:hint="eastAsia"/>
                <w:szCs w:val="18"/>
              </w:rPr>
              <w:t>年以上の介護福祉士の占める割合が</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25</w:t>
            </w:r>
            <w:r w:rsidRPr="002C0485">
              <w:rPr>
                <w:rFonts w:ascii="ＭＳ ゴシック" w:eastAsia="ＭＳ ゴシック" w:hAnsi="ＭＳ ゴシック" w:hint="eastAsia"/>
                <w:szCs w:val="18"/>
              </w:rPr>
              <w:t>以上であること。</w:t>
            </w:r>
          </w:p>
          <w:p w14:paraId="32D6F64D" w14:textId="363DAEF8"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提供する指定特定施設入居者生活介護の質の向上に資する取組を実施していること。</w:t>
            </w:r>
          </w:p>
          <w:p w14:paraId="68AEC344" w14:textId="56B9AF53"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人員基準欠如に該当していないこと。</w:t>
            </w:r>
          </w:p>
          <w:p w14:paraId="058E49B4" w14:textId="0E6B6C36"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ロ　サービス提供体制強化加算</w:t>
            </w:r>
            <w:r w:rsidRPr="002C0485">
              <w:rPr>
                <w:rFonts w:ascii="ＭＳ ゴシック" w:hAnsi="ＭＳ ゴシック"/>
              </w:rPr>
              <w:t>(Ⅱ)</w:t>
            </w:r>
            <w:r w:rsidRPr="002C0485">
              <w:rPr>
                <w:rFonts w:ascii="ＭＳ ゴシック" w:hAnsi="ＭＳ ゴシック" w:hint="eastAsia"/>
              </w:rPr>
              <w:t>・・・</w:t>
            </w:r>
            <w:r w:rsidRPr="002C0485">
              <w:rPr>
                <w:rFonts w:ascii="ＭＳ ゴシック" w:hAnsi="ＭＳ ゴシック"/>
                <w:spacing w:val="0"/>
              </w:rPr>
              <w:t>18</w:t>
            </w:r>
            <w:r w:rsidRPr="002C0485">
              <w:rPr>
                <w:rFonts w:ascii="ＭＳ ゴシック" w:hAnsi="ＭＳ ゴシック" w:hint="eastAsia"/>
                <w:spacing w:val="0"/>
              </w:rPr>
              <w:t>単位</w:t>
            </w:r>
          </w:p>
          <w:p w14:paraId="3EAE2C66" w14:textId="77777777" w:rsidR="001226D3" w:rsidRPr="002C0485" w:rsidRDefault="001226D3" w:rsidP="002C0485">
            <w:pPr>
              <w:pStyle w:val="a8"/>
              <w:wordWrap/>
              <w:ind w:firstLineChars="200" w:firstLine="368"/>
              <w:rPr>
                <w:rFonts w:ascii="ＭＳ ゴシック" w:hAnsi="ＭＳ ゴシック"/>
              </w:rPr>
            </w:pPr>
            <w:r w:rsidRPr="002C0485">
              <w:rPr>
                <w:rFonts w:ascii="ＭＳ ゴシック" w:hAnsi="ＭＳ ゴシック" w:hint="eastAsia"/>
              </w:rPr>
              <w:t>次に掲げる基準のいずれにも適合すること。</w:t>
            </w:r>
          </w:p>
          <w:p w14:paraId="3AEA0CC3" w14:textId="1C03227F"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当該施設の介護職員の総数のうち、介護福祉士の占める割合が</w:t>
            </w:r>
            <w:r w:rsidRPr="002C0485">
              <w:rPr>
                <w:rFonts w:ascii="ＭＳ ゴシック" w:hAnsi="ＭＳ ゴシック"/>
              </w:rPr>
              <w:t>100分の60以上であること。</w:t>
            </w:r>
            <w:r w:rsidRPr="002C0485">
              <w:rPr>
                <w:rFonts w:ascii="ＭＳ ゴシック" w:hAnsi="ＭＳ ゴシック" w:hint="eastAsia"/>
              </w:rPr>
              <w:t>ただし、介護職員の総項に規定する指定特定施設をいう。以下同じ。）の介護職員数の算定にあっては、イ⑴ただし書の規定を準用する。</w:t>
            </w:r>
          </w:p>
          <w:p w14:paraId="797DED00" w14:textId="39A72DEB"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⑵　イ⑶に該当するものであること。　　</w:t>
            </w:r>
          </w:p>
          <w:p w14:paraId="6EFA135B" w14:textId="19C933B4"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rPr>
              <w:t xml:space="preserve">　ハ　サービス提供体制強化加算</w:t>
            </w:r>
            <w:r w:rsidRPr="002C0485">
              <w:rPr>
                <w:rFonts w:ascii="ＭＳ ゴシック" w:hAnsi="ＭＳ ゴシック"/>
              </w:rPr>
              <w:t>(</w:t>
            </w:r>
            <w:r w:rsidRPr="002C0485">
              <w:rPr>
                <w:rFonts w:ascii="ＭＳ ゴシック" w:hAnsi="ＭＳ ゴシック" w:hint="eastAsia"/>
              </w:rPr>
              <w:t>Ⅲ</w:t>
            </w:r>
            <w:r w:rsidRPr="002C0485">
              <w:rPr>
                <w:rFonts w:ascii="ＭＳ ゴシック" w:hAnsi="ＭＳ ゴシック"/>
              </w:rPr>
              <w:t>)</w:t>
            </w:r>
            <w:r w:rsidRPr="002C0485">
              <w:rPr>
                <w:rFonts w:ascii="ＭＳ ゴシック" w:hAnsi="ＭＳ ゴシック" w:hint="eastAsia"/>
              </w:rPr>
              <w:t>・・・</w:t>
            </w:r>
            <w:r w:rsidRPr="002C0485">
              <w:rPr>
                <w:rFonts w:ascii="ＭＳ ゴシック" w:hAnsi="ＭＳ ゴシック" w:hint="eastAsia"/>
                <w:spacing w:val="0"/>
              </w:rPr>
              <w:t>６単位</w:t>
            </w:r>
          </w:p>
          <w:p w14:paraId="1B4DE7AC" w14:textId="77777777" w:rsidR="001226D3" w:rsidRPr="002C0485" w:rsidRDefault="001226D3"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次に掲げる基準のいずれにも適合すること。</w:t>
            </w:r>
          </w:p>
          <w:p w14:paraId="0AC57BBA" w14:textId="5DB9DC67" w:rsidR="001226D3" w:rsidRPr="002C0485" w:rsidRDefault="001226D3"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⑴　次のいずれかに適合すること。ただし、介護職員、看護・介護職員又は職員の総数の算定にあっては、イ⑴ただし書の規定を準用する。</w:t>
            </w:r>
          </w:p>
          <w:p w14:paraId="67B7E976" w14:textId="19BDD474" w:rsidR="001226D3" w:rsidRPr="002C0485" w:rsidRDefault="001226D3" w:rsidP="002C0485">
            <w:pPr>
              <w:pStyle w:val="a8"/>
              <w:wordWrap/>
              <w:ind w:left="736" w:hangingChars="400" w:hanging="736"/>
              <w:rPr>
                <w:rFonts w:ascii="ＭＳ ゴシック" w:hAnsi="ＭＳ ゴシック"/>
                <w:spacing w:val="1"/>
              </w:rPr>
            </w:pPr>
            <w:r w:rsidRPr="002C0485">
              <w:rPr>
                <w:rFonts w:ascii="ＭＳ ゴシック" w:hAnsi="ＭＳ ゴシック" w:hint="eastAsia"/>
              </w:rPr>
              <w:t xml:space="preserve">　　　㈠　当該施設の介護職員の総数のうち、介護福祉士の占める割合が</w:t>
            </w:r>
            <w:r w:rsidRPr="002C0485">
              <w:rPr>
                <w:rFonts w:ascii="ＭＳ ゴシック" w:hAnsi="ＭＳ ゴシック"/>
              </w:rPr>
              <w:t>100分の50以上であること。</w:t>
            </w:r>
            <w:r w:rsidRPr="002C0485">
              <w:rPr>
                <w:rFonts w:ascii="ＭＳ ゴシック" w:hAnsi="ＭＳ ゴシック" w:hint="eastAsia"/>
                <w:spacing w:val="1"/>
              </w:rPr>
              <w:t xml:space="preserve">　　</w:t>
            </w:r>
          </w:p>
          <w:p w14:paraId="0C012E31" w14:textId="74AE2955" w:rsidR="001226D3" w:rsidRPr="002C0485" w:rsidRDefault="001226D3" w:rsidP="002C0485">
            <w:pPr>
              <w:pStyle w:val="a8"/>
              <w:wordWrap/>
              <w:ind w:leftChars="300" w:left="720" w:hangingChars="100" w:hanging="180"/>
              <w:rPr>
                <w:rFonts w:ascii="ＭＳ ゴシック" w:hAnsi="ＭＳ ゴシック"/>
                <w:spacing w:val="0"/>
              </w:rPr>
            </w:pPr>
            <w:r w:rsidRPr="002C0485">
              <w:rPr>
                <w:rFonts w:ascii="ＭＳ ゴシック" w:hAnsi="ＭＳ ゴシック" w:hint="eastAsia"/>
                <w:spacing w:val="0"/>
              </w:rPr>
              <w:t>㈡　指定特定施設の看護・介護職員の総数のうち、常勤職員の占める割合が</w:t>
            </w:r>
            <w:r w:rsidRPr="002C0485">
              <w:rPr>
                <w:rFonts w:ascii="ＭＳ ゴシック" w:hAnsi="ＭＳ ゴシック"/>
                <w:spacing w:val="0"/>
              </w:rPr>
              <w:t>100</w:t>
            </w:r>
            <w:r w:rsidRPr="002C0485">
              <w:rPr>
                <w:rFonts w:ascii="ＭＳ ゴシック" w:hAnsi="ＭＳ ゴシック" w:hint="eastAsia"/>
                <w:spacing w:val="0"/>
              </w:rPr>
              <w:t>分の</w:t>
            </w:r>
            <w:r w:rsidRPr="002C0485">
              <w:rPr>
                <w:rFonts w:ascii="ＭＳ ゴシック" w:hAnsi="ＭＳ ゴシック"/>
                <w:spacing w:val="0"/>
              </w:rPr>
              <w:t>75</w:t>
            </w:r>
            <w:r w:rsidRPr="002C0485">
              <w:rPr>
                <w:rFonts w:ascii="ＭＳ ゴシック" w:hAnsi="ＭＳ ゴシック" w:hint="eastAsia"/>
                <w:spacing w:val="0"/>
              </w:rPr>
              <w:t>以上であること。</w:t>
            </w:r>
          </w:p>
          <w:p w14:paraId="15843F04" w14:textId="0DE52C85" w:rsidR="001226D3" w:rsidRPr="002C0485" w:rsidRDefault="001226D3" w:rsidP="002C0485">
            <w:pPr>
              <w:pStyle w:val="a8"/>
              <w:wordWrap/>
              <w:ind w:leftChars="300" w:left="720" w:hangingChars="100" w:hanging="180"/>
              <w:rPr>
                <w:rFonts w:ascii="ＭＳ ゴシック" w:hAnsi="ＭＳ ゴシック"/>
                <w:spacing w:val="0"/>
              </w:rPr>
            </w:pPr>
            <w:r w:rsidRPr="002C0485">
              <w:rPr>
                <w:rFonts w:ascii="ＭＳ ゴシック" w:hAnsi="ＭＳ ゴシック" w:hint="eastAsia"/>
                <w:spacing w:val="0"/>
              </w:rPr>
              <w:t>㈢　指定特定施設入居者生活介護を入居者に直接提供する職員の総数のうち、勤続年数７年以上の者の占める割合が</w:t>
            </w:r>
            <w:r w:rsidRPr="002C0485">
              <w:rPr>
                <w:rFonts w:ascii="ＭＳ ゴシック" w:hAnsi="ＭＳ ゴシック"/>
                <w:spacing w:val="0"/>
              </w:rPr>
              <w:t>100</w:t>
            </w:r>
            <w:r w:rsidRPr="002C0485">
              <w:rPr>
                <w:rFonts w:ascii="ＭＳ ゴシック" w:hAnsi="ＭＳ ゴシック" w:hint="eastAsia"/>
                <w:spacing w:val="0"/>
              </w:rPr>
              <w:t>分の</w:t>
            </w:r>
            <w:r w:rsidRPr="002C0485">
              <w:rPr>
                <w:rFonts w:ascii="ＭＳ ゴシック" w:hAnsi="ＭＳ ゴシック"/>
                <w:spacing w:val="0"/>
              </w:rPr>
              <w:t>30</w:t>
            </w:r>
            <w:r w:rsidRPr="002C0485">
              <w:rPr>
                <w:rFonts w:ascii="ＭＳ ゴシック" w:hAnsi="ＭＳ ゴシック" w:hint="eastAsia"/>
                <w:spacing w:val="0"/>
              </w:rPr>
              <w:t>以上であること。</w:t>
            </w:r>
          </w:p>
          <w:p w14:paraId="36493830" w14:textId="10D39394" w:rsidR="001226D3" w:rsidRPr="002C0485" w:rsidRDefault="001226D3" w:rsidP="002C0485">
            <w:pPr>
              <w:pStyle w:val="a8"/>
              <w:wordWrap/>
              <w:ind w:firstLineChars="200" w:firstLine="368"/>
              <w:rPr>
                <w:rFonts w:ascii="ＭＳ ゴシック" w:hAnsi="ＭＳ ゴシック"/>
                <w:spacing w:val="0"/>
              </w:rPr>
            </w:pPr>
            <w:r w:rsidRPr="002C0485">
              <w:rPr>
                <w:rFonts w:ascii="ＭＳ ゴシック" w:hAnsi="ＭＳ ゴシック" w:hint="eastAsia"/>
              </w:rPr>
              <w:t>⑵　イ⑶に該当するものであること</w:t>
            </w:r>
          </w:p>
          <w:p w14:paraId="61F5DF88" w14:textId="77777777" w:rsidR="001226D3" w:rsidRPr="002C0485" w:rsidRDefault="001226D3" w:rsidP="002C0485">
            <w:pPr>
              <w:pStyle w:val="a8"/>
              <w:wordWrap/>
              <w:rPr>
                <w:rFonts w:ascii="ＭＳ ゴシック" w:hAnsi="ＭＳ ゴシック"/>
                <w:spacing w:val="0"/>
              </w:rPr>
            </w:pPr>
          </w:p>
          <w:p w14:paraId="118501BF" w14:textId="0505CEBA" w:rsidR="001226D3" w:rsidRPr="002C0485" w:rsidRDefault="001226D3"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ﾙが、請求事務等介護に関わらない業務を除く。）に従事している時間を用いても差し支えない。</w:t>
            </w:r>
          </w:p>
          <w:p w14:paraId="50E2FC4A" w14:textId="4712DF92" w:rsidR="001226D3" w:rsidRPr="002C0485" w:rsidRDefault="001226D3" w:rsidP="002C0485">
            <w:pPr>
              <w:pStyle w:val="a8"/>
              <w:wordWrap/>
              <w:ind w:left="364" w:hangingChars="200" w:hanging="364"/>
              <w:rPr>
                <w:rFonts w:ascii="ＭＳ ゴシック" w:hAnsi="ＭＳ ゴシック"/>
              </w:rPr>
            </w:pPr>
            <w:r w:rsidRPr="002C0485">
              <w:rPr>
                <w:rFonts w:ascii="ＭＳ ゴシック" w:hAnsi="ＭＳ ゴシック" w:hint="eastAsia"/>
                <w:spacing w:val="1"/>
              </w:rPr>
              <w:t xml:space="preserve">　　　ただし、</w:t>
            </w:r>
            <w:r w:rsidRPr="002C0485">
              <w:rPr>
                <w:rFonts w:ascii="ＭＳ ゴシック" w:hAnsi="ＭＳ ゴシック" w:hint="eastAsia"/>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業者については、４月目以降届出が可能となるものであること。なお、介護福祉士については、各月の前月の末日時点で資格を取得している者とすること。</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）①準用</w:t>
            </w:r>
          </w:p>
          <w:p w14:paraId="19FDFF8C" w14:textId="3A17BEB4"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）②準用</w:t>
            </w:r>
          </w:p>
          <w:p w14:paraId="25EB35A1" w14:textId="3BFBD0FD"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勤続年数とは、各月の前月の末日時点における勤続年数をいうものとする。</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）③準用</w:t>
            </w:r>
          </w:p>
          <w:p w14:paraId="6A32C58A" w14:textId="76777030"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勤続年数の算定に当たっては、当該施設における勤務年数に加え、同一法人等の経営する他の介護サービス事業所、病院、社会福祉施設等においてサービスを利用者に直接提供する職員として勤務した年数を含めることができるものとする。</w:t>
            </w:r>
          </w:p>
          <w:p w14:paraId="38D13BF7" w14:textId="468D4C55" w:rsidR="001226D3" w:rsidRPr="002C0485" w:rsidRDefault="001226D3" w:rsidP="002C0485">
            <w:pPr>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◆平１２老企４０第２の２（</w:t>
            </w:r>
            <w:r w:rsidR="00362165" w:rsidRPr="002C0485">
              <w:rPr>
                <w:rFonts w:ascii="ＭＳ ゴシック" w:eastAsia="ＭＳ ゴシック" w:hAnsi="ＭＳ ゴシック" w:hint="eastAsia"/>
                <w:w w:val="50"/>
                <w:szCs w:val="18"/>
              </w:rPr>
              <w:t>２８</w:t>
            </w:r>
            <w:r w:rsidRPr="002C0485">
              <w:rPr>
                <w:rFonts w:ascii="ＭＳ ゴシック" w:eastAsia="ＭＳ ゴシック" w:hAnsi="ＭＳ ゴシック" w:hint="eastAsia"/>
                <w:w w:val="50"/>
                <w:szCs w:val="18"/>
              </w:rPr>
              <w:t>）④準用</w:t>
            </w:r>
          </w:p>
          <w:p w14:paraId="7AAB2850" w14:textId="35B62B3A"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指定特定施設入居者生活介護及び指定介護予防特定施設入居者生活介護を入居者に直接提供する職員とは、生活相談員、介護職、看護職員又は機能訓練指導員として勤務を行う職員を指すものとする。</w:t>
            </w:r>
            <w:r w:rsidRPr="002C0485">
              <w:rPr>
                <w:rFonts w:ascii="ＭＳ ゴシック" w:hAnsi="ＭＳ ゴシック" w:hint="eastAsia"/>
                <w:w w:val="50"/>
              </w:rPr>
              <w:t>◆平１２老企４０第２の４（</w:t>
            </w:r>
            <w:r w:rsidR="00C27AF1" w:rsidRPr="002C0485">
              <w:rPr>
                <w:rFonts w:ascii="ＭＳ ゴシック" w:hAnsi="ＭＳ ゴシック" w:hint="eastAsia"/>
                <w:w w:val="50"/>
              </w:rPr>
              <w:t>２</w:t>
            </w:r>
            <w:r w:rsidR="00F534A9">
              <w:rPr>
                <w:rFonts w:ascii="ＭＳ ゴシック" w:hAnsi="ＭＳ ゴシック" w:hint="eastAsia"/>
                <w:w w:val="50"/>
              </w:rPr>
              <w:t>４</w:t>
            </w:r>
            <w:r w:rsidRPr="002C0485">
              <w:rPr>
                <w:rFonts w:ascii="ＭＳ ゴシック" w:hAnsi="ＭＳ ゴシック" w:hint="eastAsia"/>
                <w:w w:val="50"/>
              </w:rPr>
              <w:t>）②</w:t>
            </w:r>
          </w:p>
          <w:p w14:paraId="2F1EC261" w14:textId="4609AD3E"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同一の事業所において指定特定施設入居者生活介護及び指定介護予防特定施設入居者生活介護を一体的に行っている場合においては、本加算の計算も一体的に行うこととする。</w:t>
            </w:r>
          </w:p>
          <w:p w14:paraId="4A13DCB4" w14:textId="28A51B73"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）⑥準用</w:t>
            </w:r>
          </w:p>
          <w:p w14:paraId="278F80EA" w14:textId="2C77BDAF" w:rsidR="001226D3" w:rsidRPr="002C0485" w:rsidRDefault="001226D3" w:rsidP="002C0485">
            <w:pPr>
              <w:pStyle w:val="a8"/>
              <w:wordWrap/>
              <w:ind w:leftChars="100" w:left="360" w:hangingChars="100" w:hanging="180"/>
              <w:rPr>
                <w:rFonts w:ascii="ＭＳ ゴシック" w:hAnsi="ＭＳ ゴシック"/>
                <w:spacing w:val="0"/>
              </w:rPr>
            </w:pPr>
            <w:r w:rsidRPr="002C0485">
              <w:rPr>
                <w:rFonts w:ascii="ＭＳ ゴシック" w:hAnsi="ＭＳ ゴシック" w:hint="eastAsia"/>
                <w:spacing w:val="0"/>
              </w:rPr>
              <w:t>◎　提供する指定特定施設入居者生活介護の質の向上に資する取組については、サービスの質の向上や利用者の尊厳の保持を目的として、事業所として継続的に行う取組を指すものとする。</w:t>
            </w:r>
          </w:p>
          <w:p w14:paraId="45A4BEDD" w14:textId="4DF12317" w:rsidR="001226D3" w:rsidRPr="002C0485" w:rsidRDefault="001226D3" w:rsidP="002C0485">
            <w:pPr>
              <w:pStyle w:val="a8"/>
              <w:wordWrap/>
              <w:ind w:leftChars="200" w:left="360"/>
              <w:rPr>
                <w:rFonts w:ascii="ＭＳ ゴシック" w:hAnsi="ＭＳ ゴシック"/>
                <w:spacing w:val="0"/>
              </w:rPr>
            </w:pPr>
            <w:r w:rsidRPr="002C0485">
              <w:rPr>
                <w:rFonts w:ascii="ＭＳ ゴシック" w:hAnsi="ＭＳ ゴシック" w:hint="eastAsia"/>
                <w:w w:val="50"/>
              </w:rPr>
              <w:t>◆平１２老企４０第２の４（</w:t>
            </w:r>
            <w:r w:rsidR="00323BF8">
              <w:rPr>
                <w:rFonts w:ascii="ＭＳ ゴシック" w:hAnsi="ＭＳ ゴシック" w:hint="eastAsia"/>
                <w:w w:val="50"/>
              </w:rPr>
              <w:t>２８</w:t>
            </w:r>
            <w:r w:rsidRPr="002C0485">
              <w:rPr>
                <w:rFonts w:ascii="ＭＳ ゴシック" w:hAnsi="ＭＳ ゴシック" w:hint="eastAsia"/>
                <w:w w:val="50"/>
              </w:rPr>
              <w:t>）③</w:t>
            </w:r>
          </w:p>
          <w:p w14:paraId="47515DBC"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（例）</w:t>
            </w:r>
          </w:p>
          <w:p w14:paraId="1785CF24"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ＬＩＦＥを活用したＰＤＣＡサイクルの構築</w:t>
            </w:r>
          </w:p>
          <w:p w14:paraId="03684364"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ＩＣＴ・テクノロジーの活用</w:t>
            </w:r>
          </w:p>
          <w:p w14:paraId="68C97F45" w14:textId="63BACDBE" w:rsidR="001226D3" w:rsidRPr="002C0485" w:rsidRDefault="001226D3" w:rsidP="002C0485">
            <w:pPr>
              <w:pStyle w:val="a8"/>
              <w:wordWrap/>
              <w:ind w:leftChars="200" w:left="540" w:hangingChars="100" w:hanging="18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高齢者の活躍（居室やフロア等の掃除、食事の配膳・下膳などのほか、経理や労務、広報なども含めた介護業務以外の業務の提供）等による役割分担の明確化</w:t>
            </w:r>
          </w:p>
          <w:p w14:paraId="6E6F35C7" w14:textId="4C279CEC" w:rsidR="001226D3" w:rsidRPr="002C0485" w:rsidRDefault="001226D3" w:rsidP="002C0485">
            <w:pPr>
              <w:pStyle w:val="a8"/>
              <w:wordWrap/>
              <w:ind w:leftChars="200" w:left="540" w:hangingChars="100" w:hanging="18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 xml:space="preserve">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　</w:t>
            </w:r>
          </w:p>
          <w:p w14:paraId="2B9CEB4E" w14:textId="3DFBD253" w:rsidR="001226D3" w:rsidRPr="002C0485" w:rsidRDefault="001226D3" w:rsidP="002C0485">
            <w:pPr>
              <w:pStyle w:val="a8"/>
              <w:wordWrap/>
              <w:rPr>
                <w:rFonts w:ascii="ＭＳ ゴシック" w:hAnsi="ＭＳ ゴシック"/>
                <w:spacing w:val="0"/>
              </w:rPr>
            </w:pPr>
          </w:p>
          <w:p w14:paraId="5830D41F"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i/>
                <w:iCs/>
              </w:rPr>
              <w:t xml:space="preserve">　Ｈ</w:t>
            </w:r>
            <w:r w:rsidRPr="002C0485">
              <w:rPr>
                <w:rFonts w:ascii="ＭＳ ゴシック" w:hAnsi="ＭＳ ゴシック"/>
                <w:i/>
                <w:iCs/>
              </w:rPr>
              <w:t>21Ｑ＆Ａ　Vol.１　問５</w:t>
            </w:r>
          </w:p>
          <w:p w14:paraId="64469BFA" w14:textId="689A77F0"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i/>
                <w:iCs/>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2C0485">
              <w:rPr>
                <w:rFonts w:ascii="ＭＳ ゴシック" w:hAnsi="ＭＳ ゴシック" w:hint="eastAsia"/>
                <w:i/>
                <w:iCs/>
                <w:spacing w:val="1"/>
              </w:rPr>
              <w:t>ど、事業所が実質的に継続して運営していると認められる場合には、</w:t>
            </w:r>
            <w:r w:rsidRPr="002C0485">
              <w:rPr>
                <w:rFonts w:ascii="ＭＳ ゴシック" w:hAnsi="ＭＳ ゴシック" w:hint="eastAsia"/>
                <w:i/>
                <w:iCs/>
              </w:rPr>
              <w:t>勤続年数を通算することができる。</w:t>
            </w:r>
          </w:p>
          <w:p w14:paraId="03DAA32F" w14:textId="26D7D612" w:rsidR="001226D3" w:rsidRPr="002C0485" w:rsidRDefault="001226D3" w:rsidP="002C0485">
            <w:pPr>
              <w:pStyle w:val="a8"/>
              <w:wordWrap/>
              <w:ind w:left="184" w:hangingChars="100" w:hanging="184"/>
              <w:rPr>
                <w:rFonts w:ascii="ＭＳ ゴシック" w:hAnsi="ＭＳ ゴシック"/>
                <w:i/>
                <w:iCs/>
              </w:rPr>
            </w:pPr>
            <w:r w:rsidRPr="002C0485">
              <w:rPr>
                <w:rFonts w:ascii="ＭＳ ゴシック" w:hAnsi="ＭＳ ゴシック" w:hint="eastAsia"/>
                <w:i/>
                <w:iCs/>
              </w:rPr>
              <w:t xml:space="preserve">　　ただし、グループ法人については、たとえ理事長等が同じであったとしても、通算はできない。</w:t>
            </w:r>
          </w:p>
          <w:p w14:paraId="05D5A059" w14:textId="77777777" w:rsidR="001226D3" w:rsidRPr="002C0485" w:rsidRDefault="001226D3" w:rsidP="002C0485">
            <w:pPr>
              <w:pStyle w:val="a8"/>
              <w:wordWrap/>
              <w:ind w:left="180" w:hangingChars="100" w:hanging="180"/>
              <w:rPr>
                <w:rFonts w:ascii="ＭＳ ゴシック" w:hAnsi="ＭＳ ゴシック"/>
                <w:spacing w:val="0"/>
              </w:rPr>
            </w:pPr>
          </w:p>
          <w:p w14:paraId="6F601E6D" w14:textId="3AC3990B"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i/>
                <w:iCs/>
              </w:rPr>
              <w:t>Ｈ</w:t>
            </w:r>
            <w:r w:rsidRPr="002C0485">
              <w:rPr>
                <w:rFonts w:ascii="ＭＳ ゴシック" w:hAnsi="ＭＳ ゴシック"/>
                <w:i/>
                <w:iCs/>
              </w:rPr>
              <w:t>21Ｑ＆Ａ　Vol.１　問６</w:t>
            </w:r>
          </w:p>
          <w:p w14:paraId="557C1B6E" w14:textId="51BF83A4" w:rsidR="001226D3" w:rsidRPr="002C0485" w:rsidRDefault="001226D3" w:rsidP="002C0485">
            <w:pPr>
              <w:pStyle w:val="a8"/>
              <w:wordWrap/>
              <w:ind w:left="184" w:hangingChars="100" w:hanging="184"/>
              <w:rPr>
                <w:rFonts w:ascii="ＭＳ ゴシック" w:hAnsi="ＭＳ ゴシック"/>
                <w:i/>
                <w:iCs/>
              </w:rPr>
            </w:pPr>
            <w:r w:rsidRPr="002C0485">
              <w:rPr>
                <w:rFonts w:ascii="ＭＳ ゴシック" w:hAnsi="ＭＳ ゴシック" w:hint="eastAsia"/>
                <w:i/>
                <w:iCs/>
              </w:rPr>
              <w:t xml:space="preserve">　　産休や介護休業、育児休業期間中は雇用関係が継続していることから、勤続年数に含めることができる。</w:t>
            </w:r>
          </w:p>
        </w:tc>
        <w:tc>
          <w:tcPr>
            <w:tcW w:w="425" w:type="dxa"/>
            <w:tcBorders>
              <w:top w:val="single" w:sz="4" w:space="0" w:color="auto"/>
              <w:left w:val="single" w:sz="4" w:space="0" w:color="000000"/>
              <w:bottom w:val="single" w:sz="4" w:space="0" w:color="auto"/>
              <w:right w:val="single" w:sz="4" w:space="0" w:color="000000"/>
            </w:tcBorders>
          </w:tcPr>
          <w:p w14:paraId="15353117"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4A908F0"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3C8A0E6"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52D17CDB"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　算定の有・無　】</w:t>
            </w:r>
          </w:p>
          <w:p w14:paraId="49AFCD93"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前年度（</w:t>
            </w:r>
            <w:r w:rsidRPr="002C0485">
              <w:rPr>
                <w:rFonts w:ascii="ＭＳ ゴシック" w:hAnsi="ＭＳ ゴシック"/>
              </w:rPr>
              <w:t>3月除く。）の平均で割合を算出</w:t>
            </w:r>
          </w:p>
          <w:p w14:paraId="786E6F71" w14:textId="77777777" w:rsidR="001226D3" w:rsidRPr="002C0485" w:rsidRDefault="001226D3" w:rsidP="002C0485">
            <w:pPr>
              <w:pStyle w:val="a8"/>
              <w:wordWrap/>
              <w:spacing w:before="121"/>
              <w:rPr>
                <w:rFonts w:ascii="ＭＳ ゴシック" w:hAnsi="ＭＳ ゴシック"/>
              </w:rPr>
            </w:pPr>
          </w:p>
          <w:p w14:paraId="3FB64999"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 xml:space="preserve">【　上記算出結果記録の有・無　】　</w:t>
            </w:r>
          </w:p>
          <w:p w14:paraId="4F323CAF" w14:textId="58231595" w:rsidR="001226D3" w:rsidRPr="002C0485" w:rsidRDefault="001226D3" w:rsidP="002C0485">
            <w:pPr>
              <w:pStyle w:val="a8"/>
              <w:wordWrap/>
              <w:spacing w:before="121"/>
              <w:rPr>
                <w:rFonts w:ascii="ＭＳ ゴシック" w:hAnsi="ＭＳ ゴシック"/>
                <w:u w:val="wave"/>
              </w:rPr>
            </w:pPr>
            <w:r w:rsidRPr="002C0485">
              <w:rPr>
                <w:rFonts w:ascii="ＭＳ ゴシック" w:hAnsi="ＭＳ ゴシック" w:hint="eastAsia"/>
                <w:u w:val="wave"/>
              </w:rPr>
              <w:t>年度（</w:t>
            </w:r>
            <w:r w:rsidRPr="002C0485">
              <w:rPr>
                <w:rFonts w:ascii="ＭＳ ゴシック" w:hAnsi="ＭＳ ゴシック"/>
                <w:u w:val="wave"/>
              </w:rPr>
              <w:t>4月～翌2月）の左記割合数値を3月に確認の上、翌年度加算算定の可否を決定できているか。（不可の場合は速やかに届出要）</w:t>
            </w:r>
          </w:p>
          <w:p w14:paraId="554EF810" w14:textId="77777777" w:rsidR="001226D3" w:rsidRPr="002C0485" w:rsidRDefault="001226D3" w:rsidP="002C0485">
            <w:pPr>
              <w:pStyle w:val="a8"/>
              <w:wordWrap/>
              <w:spacing w:before="121"/>
              <w:rPr>
                <w:rFonts w:ascii="ＭＳ ゴシック" w:hAnsi="ＭＳ ゴシック"/>
              </w:rPr>
            </w:pPr>
          </w:p>
          <w:p w14:paraId="518F6CA1" w14:textId="77777777" w:rsidR="001226D3" w:rsidRPr="002C0485" w:rsidRDefault="001226D3" w:rsidP="002C0485">
            <w:pPr>
              <w:pStyle w:val="a8"/>
              <w:wordWrap/>
              <w:spacing w:before="121"/>
              <w:ind w:left="184" w:hangingChars="100" w:hanging="184"/>
              <w:rPr>
                <w:rFonts w:ascii="ＭＳ ゴシック" w:hAnsi="ＭＳ ゴシック"/>
              </w:rPr>
            </w:pPr>
            <w:r w:rsidRPr="002C0485">
              <w:rPr>
                <w:rFonts w:ascii="ＭＳ ゴシック" w:hAnsi="ＭＳ ゴシック" w:hint="eastAsia"/>
              </w:rPr>
              <w:t>※　前年度実績６箇月ない場合は前３月平均</w:t>
            </w:r>
          </w:p>
          <w:p w14:paraId="06474F22"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　　月～　　月）</w:t>
            </w:r>
          </w:p>
          <w:p w14:paraId="78B37B61" w14:textId="77777777" w:rsidR="001226D3" w:rsidRPr="002C0485" w:rsidRDefault="001226D3" w:rsidP="002C0485">
            <w:pPr>
              <w:pStyle w:val="a8"/>
              <w:wordWrap/>
              <w:rPr>
                <w:rFonts w:ascii="ＭＳ ゴシック" w:hAnsi="ＭＳ ゴシック"/>
                <w:spacing w:val="0"/>
              </w:rPr>
            </w:pPr>
          </w:p>
          <w:p w14:paraId="12EA9E5C" w14:textId="7F1D114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rPr>
              <w:t>○（Ⅰ）</w:t>
            </w:r>
          </w:p>
          <w:p w14:paraId="4DC9EC6A"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介護職員の総数</w:t>
            </w:r>
          </w:p>
          <w:p w14:paraId="02D023D9" w14:textId="54E9CE4B" w:rsidR="001226D3" w:rsidRPr="002C0485" w:rsidRDefault="001226D3" w:rsidP="002C0485">
            <w:pPr>
              <w:pStyle w:val="a8"/>
              <w:wordWrap/>
              <w:ind w:left="182" w:hangingChars="100" w:hanging="182"/>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人介福の数</w:t>
            </w:r>
            <w:r w:rsidRPr="002C0485">
              <w:rPr>
                <w:rFonts w:ascii="ＭＳ ゴシック" w:hAnsi="ＭＳ ゴシック" w:cs="Century" w:hint="eastAsia"/>
                <w:spacing w:val="1"/>
              </w:rPr>
              <w:t xml:space="preserve">　　　　</w:t>
            </w:r>
            <w:r w:rsidRPr="002C0485">
              <w:rPr>
                <w:rFonts w:ascii="ＭＳ ゴシック" w:hAnsi="ＭＳ ゴシック" w:hint="eastAsia"/>
              </w:rPr>
              <w:t>人</w:t>
            </w:r>
          </w:p>
          <w:p w14:paraId="2CF5FCED" w14:textId="6F99472E" w:rsidR="001226D3" w:rsidRPr="002C0485" w:rsidRDefault="001226D3" w:rsidP="002C0485">
            <w:pPr>
              <w:pStyle w:val="a8"/>
              <w:wordWrap/>
              <w:jc w:val="left"/>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spacing w:val="1"/>
              </w:rPr>
              <w:t>割合</w:t>
            </w:r>
            <w:r w:rsidRPr="002C0485">
              <w:rPr>
                <w:rFonts w:ascii="ＭＳ ゴシック" w:hAnsi="ＭＳ ゴシック"/>
                <w:spacing w:val="1"/>
              </w:rPr>
              <w:t xml:space="preserve">            </w:t>
            </w:r>
            <w:r w:rsidR="006A3681" w:rsidRPr="002C0485">
              <w:rPr>
                <w:rFonts w:ascii="ＭＳ ゴシック" w:hAnsi="ＭＳ ゴシック" w:hint="eastAsia"/>
              </w:rPr>
              <w:t>％</w:t>
            </w:r>
          </w:p>
          <w:p w14:paraId="4836A9AD" w14:textId="77777777" w:rsidR="001226D3" w:rsidRPr="002C0485" w:rsidRDefault="001226D3" w:rsidP="002C0485">
            <w:pPr>
              <w:pStyle w:val="a8"/>
              <w:wordWrap/>
              <w:jc w:val="left"/>
              <w:rPr>
                <w:rFonts w:ascii="ＭＳ ゴシック" w:hAnsi="ＭＳ ゴシック"/>
                <w:spacing w:val="0"/>
              </w:rPr>
            </w:pPr>
          </w:p>
          <w:p w14:paraId="0F23D271" w14:textId="405683FC" w:rsidR="001226D3" w:rsidRPr="002C0485" w:rsidRDefault="001226D3" w:rsidP="002C0485">
            <w:pPr>
              <w:pStyle w:val="a8"/>
              <w:wordWrap/>
              <w:ind w:firstLineChars="100" w:firstLine="182"/>
              <w:rPr>
                <w:rFonts w:ascii="ＭＳ ゴシック" w:hAnsi="ＭＳ ゴシック" w:cs="Century"/>
                <w:spacing w:val="1"/>
              </w:rPr>
            </w:pPr>
            <w:r w:rsidRPr="002C0485">
              <w:rPr>
                <w:rFonts w:ascii="ＭＳ ゴシック" w:hAnsi="ＭＳ ゴシック" w:cs="Century"/>
                <w:spacing w:val="1"/>
              </w:rPr>
              <w:t>10</w:t>
            </w:r>
            <w:r w:rsidRPr="002C0485">
              <w:rPr>
                <w:rFonts w:ascii="ＭＳ ゴシック" w:hAnsi="ＭＳ ゴシック" w:cs="Century" w:hint="eastAsia"/>
                <w:spacing w:val="1"/>
              </w:rPr>
              <w:t>年以上勤続者</w:t>
            </w:r>
          </w:p>
          <w:p w14:paraId="6C4D027A" w14:textId="77777777" w:rsidR="001226D3" w:rsidRPr="002C0485" w:rsidRDefault="001226D3" w:rsidP="002C0485">
            <w:pPr>
              <w:pStyle w:val="a8"/>
              <w:wordWrap/>
              <w:rPr>
                <w:rFonts w:ascii="ＭＳ ゴシック" w:hAnsi="ＭＳ ゴシック" w:cs="Century"/>
                <w:spacing w:val="1"/>
              </w:rPr>
            </w:pPr>
            <w:r w:rsidRPr="002C0485">
              <w:rPr>
                <w:rFonts w:ascii="ＭＳ ゴシック" w:hAnsi="ＭＳ ゴシック" w:cs="Century"/>
                <w:spacing w:val="1"/>
              </w:rPr>
              <w:t xml:space="preserve">                 人</w:t>
            </w:r>
          </w:p>
          <w:p w14:paraId="0E5DD283" w14:textId="26F99A43" w:rsidR="001226D3" w:rsidRPr="002C0485" w:rsidRDefault="001226D3" w:rsidP="002C0485">
            <w:pPr>
              <w:pStyle w:val="a8"/>
              <w:wordWrap/>
              <w:ind w:firstLineChars="100" w:firstLine="182"/>
              <w:rPr>
                <w:rFonts w:ascii="ＭＳ ゴシック" w:hAnsi="ＭＳ ゴシック" w:cs="Century"/>
                <w:spacing w:val="1"/>
              </w:rPr>
            </w:pPr>
            <w:r w:rsidRPr="002C0485">
              <w:rPr>
                <w:rFonts w:ascii="ＭＳ ゴシック" w:hAnsi="ＭＳ ゴシック" w:cs="Century" w:hint="eastAsia"/>
                <w:spacing w:val="1"/>
              </w:rPr>
              <w:t>割合</w:t>
            </w:r>
            <w:r w:rsidRPr="002C0485">
              <w:rPr>
                <w:rFonts w:ascii="ＭＳ ゴシック" w:hAnsi="ＭＳ ゴシック" w:cs="Century"/>
                <w:spacing w:val="1"/>
              </w:rPr>
              <w:t xml:space="preserve">             </w:t>
            </w:r>
            <w:r w:rsidR="006A3681" w:rsidRPr="002C0485">
              <w:rPr>
                <w:rFonts w:ascii="ＭＳ ゴシック" w:hAnsi="ＭＳ ゴシック" w:cs="Century" w:hint="eastAsia"/>
                <w:spacing w:val="1"/>
              </w:rPr>
              <w:t>％</w:t>
            </w:r>
          </w:p>
          <w:p w14:paraId="5F08C855" w14:textId="77777777" w:rsidR="001226D3" w:rsidRPr="002C0485" w:rsidRDefault="001226D3" w:rsidP="002C0485">
            <w:pPr>
              <w:pStyle w:val="a8"/>
              <w:wordWrap/>
              <w:ind w:firstLineChars="100" w:firstLine="182"/>
              <w:rPr>
                <w:rFonts w:ascii="ＭＳ ゴシック" w:hAnsi="ＭＳ ゴシック" w:cs="Century"/>
                <w:spacing w:val="1"/>
              </w:rPr>
            </w:pPr>
          </w:p>
          <w:p w14:paraId="4D83D30C" w14:textId="30AE5DBF"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○（Ⅱ）</w:t>
            </w:r>
          </w:p>
          <w:p w14:paraId="3AC9E9FC" w14:textId="725FDD6B" w:rsidR="001226D3" w:rsidRPr="002C0485" w:rsidRDefault="001226D3" w:rsidP="002C0485">
            <w:pPr>
              <w:pStyle w:val="a8"/>
              <w:wordWrap/>
              <w:ind w:firstLineChars="50" w:firstLine="92"/>
              <w:rPr>
                <w:rFonts w:ascii="ＭＳ ゴシック" w:hAnsi="ＭＳ ゴシック"/>
                <w:spacing w:val="0"/>
              </w:rPr>
            </w:pPr>
            <w:r w:rsidRPr="002C0485">
              <w:rPr>
                <w:rFonts w:ascii="ＭＳ ゴシック" w:hAnsi="ＭＳ ゴシック" w:hint="eastAsia"/>
              </w:rPr>
              <w:t>介護職員の総数</w:t>
            </w:r>
          </w:p>
          <w:p w14:paraId="6F2243A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2C47CBD2" w14:textId="64E7CB97" w:rsidR="001226D3" w:rsidRPr="002C0485" w:rsidRDefault="001226D3" w:rsidP="002C0485">
            <w:pPr>
              <w:pStyle w:val="a8"/>
              <w:wordWrap/>
              <w:ind w:firstLineChars="100" w:firstLine="184"/>
              <w:jc w:val="left"/>
              <w:rPr>
                <w:rFonts w:ascii="ＭＳ ゴシック" w:hAnsi="ＭＳ ゴシック"/>
                <w:spacing w:val="0"/>
              </w:rPr>
            </w:pPr>
            <w:r w:rsidRPr="002C0485">
              <w:rPr>
                <w:rFonts w:ascii="ＭＳ ゴシック" w:hAnsi="ＭＳ ゴシック" w:hint="eastAsia"/>
              </w:rPr>
              <w:t>介福の数</w:t>
            </w:r>
            <w:r w:rsidRPr="002C0485">
              <w:rPr>
                <w:rFonts w:ascii="ＭＳ ゴシック" w:hAnsi="ＭＳ ゴシック"/>
                <w:spacing w:val="1"/>
              </w:rPr>
              <w:t xml:space="preserve">        </w:t>
            </w:r>
            <w:r w:rsidRPr="002C0485">
              <w:rPr>
                <w:rFonts w:ascii="ＭＳ ゴシック" w:hAnsi="ＭＳ ゴシック" w:hint="eastAsia"/>
              </w:rPr>
              <w:t>人</w:t>
            </w:r>
          </w:p>
          <w:p w14:paraId="596312DA" w14:textId="1C4AB285" w:rsidR="001226D3" w:rsidRPr="002C0485" w:rsidRDefault="001226D3" w:rsidP="002C0485">
            <w:pPr>
              <w:pStyle w:val="a8"/>
              <w:wordWrap/>
              <w:ind w:firstLineChars="79" w:firstLine="145"/>
              <w:rPr>
                <w:rFonts w:ascii="ＭＳ ゴシック" w:hAnsi="ＭＳ ゴシック"/>
                <w:spacing w:val="0"/>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73690A50" w14:textId="0F821B1F" w:rsidR="001226D3" w:rsidRPr="002C0485" w:rsidRDefault="001226D3" w:rsidP="002C0485">
            <w:pPr>
              <w:pStyle w:val="a8"/>
              <w:wordWrap/>
              <w:rPr>
                <w:rFonts w:ascii="ＭＳ ゴシック" w:hAnsi="ＭＳ ゴシック"/>
              </w:rPr>
            </w:pPr>
            <w:r w:rsidRPr="002C0485">
              <w:rPr>
                <w:rFonts w:ascii="ＭＳ ゴシック" w:hAnsi="ＭＳ ゴシック" w:cs="Century" w:hint="eastAsia"/>
                <w:spacing w:val="1"/>
              </w:rPr>
              <w:t xml:space="preserve">　</w:t>
            </w:r>
          </w:p>
          <w:p w14:paraId="01313D89" w14:textId="36BB9CDF"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○（Ⅲ）</w:t>
            </w:r>
          </w:p>
          <w:p w14:paraId="67E88AF1" w14:textId="77777777"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介護職員の総数</w:t>
            </w:r>
          </w:p>
          <w:p w14:paraId="5F271BC9" w14:textId="77777777" w:rsidR="001226D3" w:rsidRPr="002C0485" w:rsidRDefault="001226D3" w:rsidP="002C0485">
            <w:pPr>
              <w:pStyle w:val="a8"/>
              <w:wordWrap/>
              <w:ind w:left="182" w:hangingChars="100" w:hanging="182"/>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人介福の数</w:t>
            </w:r>
            <w:r w:rsidRPr="002C0485">
              <w:rPr>
                <w:rFonts w:ascii="ＭＳ ゴシック" w:hAnsi="ＭＳ ゴシック" w:cs="Century" w:hint="eastAsia"/>
                <w:spacing w:val="1"/>
              </w:rPr>
              <w:t xml:space="preserve">　　　　</w:t>
            </w:r>
            <w:r w:rsidRPr="002C0485">
              <w:rPr>
                <w:rFonts w:ascii="ＭＳ ゴシック" w:hAnsi="ＭＳ ゴシック" w:hint="eastAsia"/>
              </w:rPr>
              <w:t>人</w:t>
            </w:r>
          </w:p>
          <w:p w14:paraId="7A61DEDC" w14:textId="78155B40" w:rsidR="001226D3" w:rsidRPr="002C0485" w:rsidRDefault="001226D3" w:rsidP="002C0485">
            <w:pPr>
              <w:pStyle w:val="a8"/>
              <w:wordWrap/>
              <w:jc w:val="left"/>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spacing w:val="1"/>
              </w:rPr>
              <w:t>割合</w:t>
            </w:r>
            <w:r w:rsidRPr="002C0485">
              <w:rPr>
                <w:rFonts w:ascii="ＭＳ ゴシック" w:hAnsi="ＭＳ ゴシック"/>
                <w:spacing w:val="1"/>
              </w:rPr>
              <w:t xml:space="preserve">            </w:t>
            </w:r>
            <w:r w:rsidR="006A3681" w:rsidRPr="002C0485">
              <w:rPr>
                <w:rFonts w:ascii="ＭＳ ゴシック" w:hAnsi="ＭＳ ゴシック" w:hint="eastAsia"/>
              </w:rPr>
              <w:t>％</w:t>
            </w:r>
          </w:p>
          <w:p w14:paraId="567DE8D5" w14:textId="661B266C" w:rsidR="001226D3" w:rsidRPr="002C0485" w:rsidRDefault="001226D3" w:rsidP="002C0485">
            <w:pPr>
              <w:pStyle w:val="a8"/>
              <w:wordWrap/>
              <w:rPr>
                <w:rFonts w:ascii="ＭＳ ゴシック" w:hAnsi="ＭＳ ゴシック"/>
              </w:rPr>
            </w:pPr>
          </w:p>
          <w:p w14:paraId="3A9DDCFE" w14:textId="3D49704C"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看護・介護職員の総数</w:t>
            </w:r>
          </w:p>
          <w:p w14:paraId="4565D6BF" w14:textId="5BF9A955"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人</w:t>
            </w:r>
          </w:p>
          <w:p w14:paraId="13E1F713" w14:textId="48430242" w:rsidR="001226D3" w:rsidRPr="002C0485" w:rsidRDefault="001226D3" w:rsidP="002C0485">
            <w:pPr>
              <w:pStyle w:val="a8"/>
              <w:wordWrap/>
              <w:ind w:firstLineChars="100" w:firstLine="184"/>
              <w:jc w:val="left"/>
              <w:rPr>
                <w:rFonts w:ascii="ＭＳ ゴシック" w:hAnsi="ＭＳ ゴシック"/>
              </w:rPr>
            </w:pPr>
            <w:r w:rsidRPr="002C0485">
              <w:rPr>
                <w:rFonts w:ascii="ＭＳ ゴシック" w:hAnsi="ＭＳ ゴシック" w:hint="eastAsia"/>
              </w:rPr>
              <w:t>常勤職員　　　　人</w:t>
            </w:r>
          </w:p>
          <w:p w14:paraId="6565316E" w14:textId="3ED30056"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2307326E" w14:textId="77777777" w:rsidR="001226D3" w:rsidRPr="002C0485" w:rsidRDefault="001226D3" w:rsidP="002C0485">
            <w:pPr>
              <w:pStyle w:val="a8"/>
              <w:wordWrap/>
              <w:rPr>
                <w:rFonts w:ascii="ＭＳ ゴシック" w:hAnsi="ＭＳ ゴシック"/>
              </w:rPr>
            </w:pPr>
          </w:p>
          <w:p w14:paraId="5B2CEB33" w14:textId="0A5F32EC"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直接処遇職員の総数</w:t>
            </w:r>
          </w:p>
          <w:p w14:paraId="6547EF59"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13B611C9" w14:textId="658AB916"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７年以上勤続者</w:t>
            </w:r>
          </w:p>
          <w:p w14:paraId="4AD50770" w14:textId="198A61CD"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698B2F19" w14:textId="5F734830"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5EFBA38B" w14:textId="03F98D2C"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p>
          <w:p w14:paraId="6DC36988" w14:textId="7CB4869B" w:rsidR="001226D3" w:rsidRPr="002C0485" w:rsidRDefault="001226D3" w:rsidP="002C0485">
            <w:pPr>
              <w:pStyle w:val="a8"/>
              <w:wordWrap/>
              <w:rPr>
                <w:rFonts w:ascii="ＭＳ ゴシック" w:hAnsi="ＭＳ ゴシック"/>
                <w:spacing w:val="0"/>
              </w:rPr>
            </w:pPr>
          </w:p>
          <w:p w14:paraId="349CE06B" w14:textId="015A494F" w:rsidR="001226D3" w:rsidRPr="002C0485" w:rsidRDefault="001226D3" w:rsidP="002C0485">
            <w:pPr>
              <w:pStyle w:val="a8"/>
              <w:wordWrap/>
              <w:rPr>
                <w:rFonts w:ascii="ＭＳ ゴシック" w:hAnsi="ＭＳ ゴシック"/>
                <w:spacing w:val="0"/>
              </w:rPr>
            </w:pPr>
          </w:p>
          <w:p w14:paraId="7FBB0668" w14:textId="77777777" w:rsidR="001226D3" w:rsidRPr="002C0485" w:rsidRDefault="001226D3" w:rsidP="002C0485">
            <w:pPr>
              <w:pStyle w:val="a8"/>
              <w:wordWrap/>
              <w:rPr>
                <w:rFonts w:ascii="ＭＳ ゴシック" w:hAnsi="ＭＳ ゴシック"/>
                <w:spacing w:val="0"/>
              </w:rPr>
            </w:pPr>
          </w:p>
          <w:p w14:paraId="76D81FF0" w14:textId="5C4E2123" w:rsidR="001226D3" w:rsidRPr="002C0485" w:rsidRDefault="001226D3" w:rsidP="002C0485">
            <w:pPr>
              <w:pStyle w:val="a8"/>
              <w:wordWrap/>
              <w:rPr>
                <w:rFonts w:ascii="ＭＳ ゴシック" w:hAnsi="ＭＳ ゴシック"/>
                <w:spacing w:val="0"/>
              </w:rPr>
            </w:pPr>
          </w:p>
          <w:p w14:paraId="3C5A2BBC" w14:textId="77777777" w:rsidR="001226D3" w:rsidRPr="002C0485" w:rsidRDefault="001226D3" w:rsidP="002C0485">
            <w:pPr>
              <w:pStyle w:val="a8"/>
              <w:wordWrap/>
              <w:rPr>
                <w:rFonts w:ascii="ＭＳ ゴシック" w:hAnsi="ＭＳ ゴシック"/>
                <w:spacing w:val="0"/>
              </w:rPr>
            </w:pPr>
          </w:p>
          <w:p w14:paraId="71C9BC05"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前３月の実績により</w:t>
            </w:r>
          </w:p>
          <w:p w14:paraId="633EEDBF" w14:textId="762C60D2"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届出を行った場合、</w:t>
            </w:r>
          </w:p>
          <w:p w14:paraId="0033A1D1" w14:textId="77777777" w:rsidR="001226D3" w:rsidRPr="002C0485" w:rsidRDefault="001226D3" w:rsidP="002C0485">
            <w:pPr>
              <w:pStyle w:val="a8"/>
              <w:wordWrap/>
              <w:rPr>
                <w:rFonts w:ascii="ＭＳ ゴシック" w:hAnsi="ＭＳ ゴシック"/>
              </w:rPr>
            </w:pPr>
            <w:r w:rsidRPr="002C0485">
              <w:rPr>
                <w:rFonts w:ascii="ＭＳ ゴシック" w:hAnsi="ＭＳ ゴシック" w:cs="Century"/>
                <w:spacing w:val="1"/>
              </w:rPr>
              <w:t xml:space="preserve"> </w:t>
            </w:r>
            <w:r w:rsidRPr="002C0485">
              <w:rPr>
                <w:rFonts w:ascii="ＭＳ ゴシック" w:hAnsi="ＭＳ ゴシック" w:hint="eastAsia"/>
              </w:rPr>
              <w:t>毎月継続的に割合を</w:t>
            </w:r>
          </w:p>
          <w:p w14:paraId="57D371D7" w14:textId="77777777" w:rsidR="001226D3" w:rsidRPr="002C0485" w:rsidRDefault="001226D3" w:rsidP="002C0485">
            <w:pPr>
              <w:pStyle w:val="a8"/>
              <w:wordWrap/>
              <w:rPr>
                <w:rFonts w:ascii="ＭＳ ゴシック" w:hAnsi="ＭＳ ゴシック"/>
              </w:rPr>
            </w:pPr>
            <w:r w:rsidRPr="002C0485">
              <w:rPr>
                <w:rFonts w:ascii="ＭＳ ゴシック" w:hAnsi="ＭＳ ゴシック" w:cs="Century"/>
                <w:spacing w:val="1"/>
              </w:rPr>
              <w:t xml:space="preserve"> </w:t>
            </w:r>
            <w:r w:rsidRPr="002C0485">
              <w:rPr>
                <w:rFonts w:ascii="ＭＳ ゴシック" w:hAnsi="ＭＳ ゴシック" w:hint="eastAsia"/>
              </w:rPr>
              <w:t>維持しているか確認</w:t>
            </w:r>
          </w:p>
        </w:tc>
      </w:tr>
      <w:tr w:rsidR="00F17BBF" w:rsidRPr="002C0485" w14:paraId="27849630"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03F35B78" w14:textId="77777777" w:rsidR="00F17BBF" w:rsidRPr="002C0485" w:rsidRDefault="00F17BBF" w:rsidP="00F17BBF">
            <w:pPr>
              <w:pStyle w:val="a8"/>
              <w:wordWrap/>
              <w:ind w:left="184" w:hangingChars="100" w:hanging="184"/>
              <w:rPr>
                <w:rFonts w:ascii="ＭＳ ゴシック" w:hAnsi="ＭＳ ゴシック"/>
              </w:rPr>
            </w:pPr>
            <w:r w:rsidRPr="002C0485">
              <w:rPr>
                <w:rFonts w:ascii="ＭＳ ゴシック" w:hAnsi="ＭＳ ゴシック" w:hint="eastAsia"/>
              </w:rPr>
              <w:t>24　介護職員等処遇改善加算</w:t>
            </w:r>
          </w:p>
          <w:p w14:paraId="2EF06CE7" w14:textId="77777777" w:rsidR="00F17BBF" w:rsidRPr="00F17BBF" w:rsidRDefault="00F17BBF" w:rsidP="00F17BBF">
            <w:pPr>
              <w:pStyle w:val="a8"/>
              <w:ind w:left="184" w:hangingChars="100" w:hanging="184"/>
              <w:rPr>
                <w:rFonts w:ascii="ＭＳ ゴシック" w:hAnsi="ＭＳ ゴシック"/>
              </w:rPr>
            </w:pPr>
          </w:p>
          <w:p w14:paraId="588EA658" w14:textId="77777777" w:rsidR="00F17BBF" w:rsidRPr="00F17BBF" w:rsidRDefault="00F17BBF" w:rsidP="00F17BBF">
            <w:pPr>
              <w:pStyle w:val="a8"/>
              <w:ind w:left="184" w:hangingChars="100" w:hanging="184"/>
              <w:rPr>
                <w:rFonts w:ascii="ＭＳ ゴシック" w:hAnsi="ＭＳ ゴシック"/>
              </w:rPr>
            </w:pPr>
          </w:p>
          <w:p w14:paraId="7390624B" w14:textId="77777777" w:rsidR="00F17BBF" w:rsidRPr="00F17BBF" w:rsidRDefault="00F17BBF" w:rsidP="00F17BBF">
            <w:pPr>
              <w:pStyle w:val="a8"/>
              <w:ind w:left="184" w:hangingChars="100" w:hanging="184"/>
              <w:rPr>
                <w:rFonts w:ascii="ＭＳ ゴシック" w:hAnsi="ＭＳ ゴシック"/>
              </w:rPr>
            </w:pPr>
          </w:p>
          <w:p w14:paraId="0517DFC5" w14:textId="77777777" w:rsidR="00F17BBF" w:rsidRPr="00F17BBF" w:rsidRDefault="00F17BBF" w:rsidP="00F17BBF">
            <w:pPr>
              <w:pStyle w:val="a8"/>
              <w:ind w:left="184" w:hangingChars="100" w:hanging="184"/>
              <w:rPr>
                <w:rFonts w:ascii="ＭＳ ゴシック" w:hAnsi="ＭＳ ゴシック"/>
              </w:rPr>
            </w:pPr>
          </w:p>
          <w:p w14:paraId="7FF03A3E" w14:textId="77777777" w:rsidR="00F17BBF" w:rsidRPr="00F17BBF" w:rsidRDefault="00F17BBF" w:rsidP="00F17BBF">
            <w:pPr>
              <w:pStyle w:val="a8"/>
              <w:ind w:left="184" w:hangingChars="100" w:hanging="184"/>
              <w:rPr>
                <w:rFonts w:ascii="ＭＳ ゴシック" w:hAnsi="ＭＳ ゴシック"/>
              </w:rPr>
            </w:pPr>
          </w:p>
          <w:p w14:paraId="3DF746C6" w14:textId="77777777" w:rsidR="00F17BBF" w:rsidRPr="00F17BBF" w:rsidRDefault="00F17BBF" w:rsidP="00F17BBF">
            <w:pPr>
              <w:pStyle w:val="a8"/>
              <w:ind w:left="184" w:hangingChars="100" w:hanging="184"/>
              <w:rPr>
                <w:rFonts w:ascii="ＭＳ ゴシック" w:hAnsi="ＭＳ ゴシック"/>
              </w:rPr>
            </w:pPr>
          </w:p>
          <w:p w14:paraId="5262E349" w14:textId="77777777" w:rsidR="00F17BBF" w:rsidRPr="00F17BBF" w:rsidRDefault="00F17BBF" w:rsidP="00F17BBF">
            <w:pPr>
              <w:pStyle w:val="a8"/>
              <w:ind w:left="184" w:hangingChars="100" w:hanging="184"/>
              <w:rPr>
                <w:rFonts w:ascii="ＭＳ ゴシック" w:hAnsi="ＭＳ ゴシック"/>
              </w:rPr>
            </w:pPr>
          </w:p>
          <w:p w14:paraId="36B63AB1" w14:textId="77777777" w:rsidR="00F17BBF" w:rsidRPr="00F17BBF" w:rsidRDefault="00F17BBF" w:rsidP="00F17BBF">
            <w:pPr>
              <w:pStyle w:val="a8"/>
              <w:ind w:left="184" w:hangingChars="100" w:hanging="184"/>
              <w:rPr>
                <w:rFonts w:ascii="ＭＳ ゴシック" w:hAnsi="ＭＳ ゴシック"/>
              </w:rPr>
            </w:pPr>
          </w:p>
          <w:p w14:paraId="07F6639C" w14:textId="77777777" w:rsidR="00F17BBF" w:rsidRPr="00F17BBF" w:rsidRDefault="00F17BBF" w:rsidP="00F17BBF">
            <w:pPr>
              <w:pStyle w:val="a8"/>
              <w:ind w:left="184" w:hangingChars="100" w:hanging="184"/>
              <w:rPr>
                <w:rFonts w:ascii="ＭＳ ゴシック" w:hAnsi="ＭＳ ゴシック"/>
              </w:rPr>
            </w:pPr>
          </w:p>
          <w:p w14:paraId="1257F9D8" w14:textId="77777777" w:rsidR="00F17BBF" w:rsidRPr="00F17BBF" w:rsidRDefault="00F17BBF" w:rsidP="00F17BBF">
            <w:pPr>
              <w:pStyle w:val="a8"/>
              <w:ind w:left="184" w:hangingChars="100" w:hanging="184"/>
              <w:rPr>
                <w:rFonts w:ascii="ＭＳ ゴシック" w:hAnsi="ＭＳ ゴシック"/>
              </w:rPr>
            </w:pPr>
          </w:p>
          <w:p w14:paraId="5418805A" w14:textId="77777777" w:rsidR="00F17BBF" w:rsidRPr="00F17BBF" w:rsidRDefault="00F17BBF" w:rsidP="00F17BBF">
            <w:pPr>
              <w:pStyle w:val="a8"/>
              <w:ind w:left="184" w:hangingChars="100" w:hanging="184"/>
              <w:rPr>
                <w:rFonts w:ascii="ＭＳ ゴシック" w:hAnsi="ＭＳ ゴシック"/>
              </w:rPr>
            </w:pPr>
          </w:p>
          <w:p w14:paraId="4B00CEF7" w14:textId="77777777" w:rsidR="00F17BBF" w:rsidRPr="00F17BBF" w:rsidRDefault="00F17BBF" w:rsidP="00F17BBF">
            <w:pPr>
              <w:pStyle w:val="a8"/>
              <w:ind w:left="184" w:hangingChars="100" w:hanging="184"/>
              <w:rPr>
                <w:rFonts w:ascii="ＭＳ ゴシック" w:hAnsi="ＭＳ ゴシック"/>
              </w:rPr>
            </w:pPr>
          </w:p>
          <w:p w14:paraId="7910C480" w14:textId="77777777" w:rsidR="00F17BBF" w:rsidRPr="00F17BBF" w:rsidRDefault="00F17BBF" w:rsidP="00F17BBF">
            <w:pPr>
              <w:pStyle w:val="a8"/>
              <w:ind w:left="184" w:hangingChars="100" w:hanging="184"/>
              <w:rPr>
                <w:rFonts w:ascii="ＭＳ ゴシック" w:hAnsi="ＭＳ ゴシック"/>
              </w:rPr>
            </w:pPr>
          </w:p>
          <w:p w14:paraId="134F5C7C" w14:textId="77777777" w:rsidR="00F17BBF" w:rsidRPr="00F17BBF" w:rsidRDefault="00F17BBF" w:rsidP="00F17BBF">
            <w:pPr>
              <w:pStyle w:val="a8"/>
              <w:ind w:left="184" w:hangingChars="100" w:hanging="184"/>
              <w:rPr>
                <w:rFonts w:ascii="ＭＳ ゴシック" w:hAnsi="ＭＳ ゴシック"/>
              </w:rPr>
            </w:pPr>
          </w:p>
          <w:p w14:paraId="669BCFCB" w14:textId="77777777" w:rsidR="00F17BBF" w:rsidRPr="00F17BBF" w:rsidRDefault="00F17BBF" w:rsidP="00F17BBF">
            <w:pPr>
              <w:pStyle w:val="a8"/>
              <w:ind w:left="184" w:hangingChars="100" w:hanging="184"/>
              <w:rPr>
                <w:rFonts w:ascii="ＭＳ ゴシック" w:hAnsi="ＭＳ ゴシック"/>
              </w:rPr>
            </w:pPr>
          </w:p>
          <w:p w14:paraId="027F9B48" w14:textId="77777777" w:rsidR="00F17BBF" w:rsidRPr="00F17BBF" w:rsidRDefault="00F17BBF" w:rsidP="00F17BBF">
            <w:pPr>
              <w:pStyle w:val="a8"/>
              <w:ind w:left="184" w:hangingChars="100" w:hanging="184"/>
              <w:rPr>
                <w:rFonts w:ascii="ＭＳ ゴシック" w:hAnsi="ＭＳ ゴシック"/>
              </w:rPr>
            </w:pPr>
          </w:p>
          <w:p w14:paraId="7474C849" w14:textId="77777777" w:rsidR="00F17BBF" w:rsidRPr="00F17BBF" w:rsidRDefault="00F17BBF" w:rsidP="00F17BBF">
            <w:pPr>
              <w:pStyle w:val="a8"/>
              <w:ind w:left="184" w:hangingChars="100" w:hanging="184"/>
              <w:rPr>
                <w:rFonts w:ascii="ＭＳ ゴシック" w:hAnsi="ＭＳ ゴシック"/>
              </w:rPr>
            </w:pPr>
          </w:p>
          <w:p w14:paraId="3F347C07" w14:textId="77777777" w:rsidR="00F17BBF" w:rsidRPr="00F17BBF" w:rsidRDefault="00F17BBF" w:rsidP="00F17BBF">
            <w:pPr>
              <w:pStyle w:val="a8"/>
              <w:ind w:left="184" w:hangingChars="100" w:hanging="184"/>
              <w:rPr>
                <w:rFonts w:ascii="ＭＳ ゴシック" w:hAnsi="ＭＳ ゴシック"/>
              </w:rPr>
            </w:pPr>
          </w:p>
          <w:p w14:paraId="5B86EB7D" w14:textId="77777777" w:rsidR="00F17BBF" w:rsidRPr="00F17BBF" w:rsidRDefault="00F17BBF" w:rsidP="00F17BBF">
            <w:pPr>
              <w:pStyle w:val="a8"/>
              <w:ind w:left="184" w:hangingChars="100" w:hanging="184"/>
              <w:rPr>
                <w:rFonts w:ascii="ＭＳ ゴシック" w:hAnsi="ＭＳ ゴシック"/>
              </w:rPr>
            </w:pPr>
          </w:p>
          <w:p w14:paraId="6204F72B" w14:textId="77777777" w:rsidR="00F17BBF" w:rsidRPr="00F17BBF" w:rsidRDefault="00F17BBF" w:rsidP="00F17BBF">
            <w:pPr>
              <w:pStyle w:val="a8"/>
              <w:ind w:left="184" w:hangingChars="100" w:hanging="184"/>
              <w:rPr>
                <w:rFonts w:ascii="ＭＳ ゴシック" w:hAnsi="ＭＳ ゴシック"/>
              </w:rPr>
            </w:pPr>
          </w:p>
          <w:p w14:paraId="738B27E0" w14:textId="77777777" w:rsidR="00F17BBF" w:rsidRPr="00F17BBF" w:rsidRDefault="00F17BBF" w:rsidP="00F17BBF">
            <w:pPr>
              <w:pStyle w:val="a8"/>
              <w:ind w:left="184" w:hangingChars="100" w:hanging="184"/>
              <w:rPr>
                <w:rFonts w:ascii="ＭＳ ゴシック" w:hAnsi="ＭＳ ゴシック"/>
              </w:rPr>
            </w:pPr>
          </w:p>
          <w:p w14:paraId="3C85B4DC" w14:textId="77777777" w:rsidR="00F17BBF" w:rsidRPr="00F17BBF" w:rsidRDefault="00F17BBF" w:rsidP="00F17BBF">
            <w:pPr>
              <w:pStyle w:val="a8"/>
              <w:ind w:left="184" w:hangingChars="100" w:hanging="184"/>
              <w:rPr>
                <w:rFonts w:ascii="ＭＳ ゴシック" w:hAnsi="ＭＳ ゴシック"/>
              </w:rPr>
            </w:pPr>
          </w:p>
          <w:p w14:paraId="707838C1" w14:textId="77777777" w:rsidR="00F17BBF" w:rsidRPr="00F17BBF" w:rsidRDefault="00F17BBF" w:rsidP="00F17BBF">
            <w:pPr>
              <w:pStyle w:val="a8"/>
              <w:ind w:left="184" w:hangingChars="100" w:hanging="184"/>
              <w:rPr>
                <w:rFonts w:ascii="ＭＳ ゴシック" w:hAnsi="ＭＳ ゴシック"/>
              </w:rPr>
            </w:pPr>
          </w:p>
          <w:p w14:paraId="4F264657" w14:textId="77777777" w:rsidR="00F17BBF" w:rsidRPr="00F17BBF" w:rsidRDefault="00F17BBF" w:rsidP="00F17BBF">
            <w:pPr>
              <w:pStyle w:val="a8"/>
              <w:ind w:left="184" w:hangingChars="100" w:hanging="184"/>
              <w:rPr>
                <w:rFonts w:ascii="ＭＳ ゴシック" w:hAnsi="ＭＳ ゴシック"/>
              </w:rPr>
            </w:pPr>
          </w:p>
          <w:p w14:paraId="478A022F" w14:textId="77777777" w:rsidR="00F17BBF" w:rsidRPr="00F17BBF" w:rsidRDefault="00F17BBF" w:rsidP="0030172E">
            <w:pPr>
              <w:pStyle w:val="a8"/>
              <w:rPr>
                <w:rFonts w:ascii="ＭＳ ゴシック" w:hAnsi="ＭＳ ゴシック"/>
              </w:rPr>
            </w:pPr>
          </w:p>
          <w:p w14:paraId="1482B253" w14:textId="77777777" w:rsidR="00F17BBF" w:rsidRPr="00F17BBF" w:rsidRDefault="00F17BBF" w:rsidP="00F17BBF">
            <w:pPr>
              <w:pStyle w:val="a8"/>
              <w:ind w:left="184" w:hangingChars="100" w:hanging="184"/>
              <w:rPr>
                <w:rFonts w:ascii="ＭＳ ゴシック" w:hAnsi="ＭＳ ゴシック"/>
              </w:rPr>
            </w:pPr>
          </w:p>
          <w:p w14:paraId="74FFC72E"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【賃金改善計画の策定と適切な措置】</w:t>
            </w:r>
          </w:p>
          <w:p w14:paraId="13893649" w14:textId="77777777" w:rsidR="00F17BBF" w:rsidRPr="00F17BBF" w:rsidRDefault="00F17BBF" w:rsidP="00F17BBF">
            <w:pPr>
              <w:pStyle w:val="a8"/>
              <w:ind w:left="184" w:hangingChars="100" w:hanging="184"/>
              <w:rPr>
                <w:rFonts w:ascii="ＭＳ ゴシック" w:hAnsi="ＭＳ ゴシック"/>
              </w:rPr>
            </w:pPr>
          </w:p>
          <w:p w14:paraId="11F44AB1" w14:textId="77777777" w:rsidR="00F17BBF" w:rsidRPr="00F17BBF" w:rsidRDefault="00F17BBF" w:rsidP="00F17BBF">
            <w:pPr>
              <w:pStyle w:val="a8"/>
              <w:ind w:left="184" w:hangingChars="100" w:hanging="184"/>
              <w:rPr>
                <w:rFonts w:ascii="ＭＳ ゴシック" w:hAnsi="ＭＳ ゴシック"/>
              </w:rPr>
            </w:pPr>
          </w:p>
          <w:p w14:paraId="63E2164E" w14:textId="34B35053" w:rsidR="00F17BBF" w:rsidRPr="00F17BBF" w:rsidRDefault="00F17BBF" w:rsidP="00F17BBF">
            <w:pPr>
              <w:pStyle w:val="a8"/>
              <w:ind w:left="184" w:hangingChars="100" w:hanging="184"/>
              <w:rPr>
                <w:rFonts w:ascii="ＭＳ ゴシック" w:hAnsi="ＭＳ ゴシック"/>
              </w:rPr>
            </w:pPr>
          </w:p>
          <w:p w14:paraId="737E9C67" w14:textId="5C2F444B" w:rsidR="00F17BBF" w:rsidRPr="00F17BBF" w:rsidRDefault="00F17BBF" w:rsidP="00F17BBF">
            <w:pPr>
              <w:pStyle w:val="a8"/>
              <w:ind w:left="184" w:hangingChars="100" w:hanging="184"/>
              <w:rPr>
                <w:rFonts w:ascii="ＭＳ ゴシック" w:hAnsi="ＭＳ ゴシック"/>
              </w:rPr>
            </w:pPr>
          </w:p>
          <w:p w14:paraId="5B43151A" w14:textId="2DD5333A"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【処遇改善計画の作成・周知・提出】</w:t>
            </w:r>
          </w:p>
          <w:p w14:paraId="378D5FB0" w14:textId="77777777" w:rsidR="00F17BBF" w:rsidRPr="00F17BBF" w:rsidRDefault="00F17BBF" w:rsidP="00F17BBF">
            <w:pPr>
              <w:pStyle w:val="a8"/>
              <w:ind w:left="184" w:hangingChars="100" w:hanging="184"/>
              <w:rPr>
                <w:rFonts w:ascii="ＭＳ ゴシック" w:hAnsi="ＭＳ ゴシック"/>
              </w:rPr>
            </w:pPr>
          </w:p>
          <w:p w14:paraId="459CA33A" w14:textId="77777777" w:rsidR="00F17BBF" w:rsidRPr="00F17BBF" w:rsidRDefault="00F17BBF" w:rsidP="00F17BBF">
            <w:pPr>
              <w:pStyle w:val="a8"/>
              <w:ind w:left="184" w:hangingChars="100" w:hanging="184"/>
              <w:rPr>
                <w:rFonts w:ascii="ＭＳ ゴシック" w:hAnsi="ＭＳ ゴシック"/>
              </w:rPr>
            </w:pPr>
          </w:p>
          <w:p w14:paraId="252EBC1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【賃金改善の実施】</w:t>
            </w:r>
          </w:p>
          <w:p w14:paraId="0CF1A368" w14:textId="77777777" w:rsidR="00F17BBF" w:rsidRPr="00F17BBF" w:rsidRDefault="00F17BBF" w:rsidP="00F17BBF">
            <w:pPr>
              <w:pStyle w:val="a8"/>
              <w:ind w:left="184" w:hangingChars="100" w:hanging="184"/>
              <w:rPr>
                <w:rFonts w:ascii="ＭＳ ゴシック" w:hAnsi="ＭＳ ゴシック"/>
              </w:rPr>
            </w:pPr>
          </w:p>
          <w:p w14:paraId="2D168E58" w14:textId="77777777" w:rsidR="00F17BBF" w:rsidRPr="00F17BBF" w:rsidRDefault="00F17BBF" w:rsidP="00F17BBF">
            <w:pPr>
              <w:pStyle w:val="a8"/>
              <w:ind w:left="184" w:hangingChars="100" w:hanging="184"/>
              <w:rPr>
                <w:rFonts w:ascii="ＭＳ ゴシック" w:hAnsi="ＭＳ ゴシック"/>
              </w:rPr>
            </w:pPr>
          </w:p>
          <w:p w14:paraId="555F9D56" w14:textId="77777777" w:rsidR="00F17BBF" w:rsidRPr="00F17BBF" w:rsidRDefault="00F17BBF" w:rsidP="00F17BBF">
            <w:pPr>
              <w:pStyle w:val="a8"/>
              <w:ind w:left="184" w:hangingChars="100" w:hanging="184"/>
              <w:rPr>
                <w:rFonts w:ascii="ＭＳ ゴシック" w:hAnsi="ＭＳ ゴシック"/>
              </w:rPr>
            </w:pPr>
          </w:p>
          <w:p w14:paraId="5023BE23" w14:textId="77777777" w:rsidR="00F17BBF" w:rsidRPr="00F17BBF" w:rsidRDefault="00F17BBF" w:rsidP="00F17BBF">
            <w:pPr>
              <w:pStyle w:val="a8"/>
              <w:ind w:left="184" w:hangingChars="100" w:hanging="184"/>
              <w:rPr>
                <w:rFonts w:ascii="ＭＳ ゴシック" w:hAnsi="ＭＳ ゴシック"/>
              </w:rPr>
            </w:pPr>
          </w:p>
          <w:p w14:paraId="34ABBBF4" w14:textId="2FA05E30" w:rsidR="00F17BBF" w:rsidRPr="00F17BBF" w:rsidRDefault="00F17BBF" w:rsidP="008B0355">
            <w:pPr>
              <w:pStyle w:val="a8"/>
              <w:ind w:left="184" w:hangingChars="100" w:hanging="184"/>
              <w:rPr>
                <w:rFonts w:ascii="ＭＳ ゴシック" w:hAnsi="ＭＳ ゴシック"/>
              </w:rPr>
            </w:pPr>
            <w:r w:rsidRPr="00F17BBF">
              <w:rPr>
                <w:rFonts w:ascii="ＭＳ ゴシック" w:hAnsi="ＭＳ ゴシック" w:hint="eastAsia"/>
              </w:rPr>
              <w:t>【処遇改善実績報告書の提出】</w:t>
            </w:r>
          </w:p>
          <w:p w14:paraId="3B564C85"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【労働法令の遵守】</w:t>
            </w:r>
          </w:p>
          <w:p w14:paraId="78C24BBA" w14:textId="77777777" w:rsidR="00F17BBF" w:rsidRPr="00F17BBF" w:rsidRDefault="00F17BBF" w:rsidP="00F17BBF">
            <w:pPr>
              <w:pStyle w:val="a8"/>
              <w:ind w:left="184" w:hangingChars="100" w:hanging="184"/>
              <w:rPr>
                <w:rFonts w:ascii="ＭＳ ゴシック" w:hAnsi="ＭＳ ゴシック"/>
              </w:rPr>
            </w:pPr>
          </w:p>
          <w:p w14:paraId="3E93DFED" w14:textId="77777777" w:rsidR="00F17BBF" w:rsidRDefault="00F17BBF" w:rsidP="00F17BBF">
            <w:pPr>
              <w:pStyle w:val="a8"/>
              <w:ind w:left="184" w:hangingChars="100" w:hanging="184"/>
              <w:rPr>
                <w:rFonts w:ascii="ＭＳ ゴシック" w:hAnsi="ＭＳ ゴシック"/>
              </w:rPr>
            </w:pPr>
          </w:p>
          <w:p w14:paraId="5D08813F" w14:textId="77777777" w:rsidR="008B0355" w:rsidRPr="00F17BBF" w:rsidRDefault="008B0355" w:rsidP="00F17BBF">
            <w:pPr>
              <w:pStyle w:val="a8"/>
              <w:ind w:left="184" w:hangingChars="100" w:hanging="184"/>
              <w:rPr>
                <w:rFonts w:ascii="ＭＳ ゴシック" w:hAnsi="ＭＳ ゴシック"/>
              </w:rPr>
            </w:pPr>
          </w:p>
          <w:p w14:paraId="4A024E47"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【労働保険料の適正な納付】</w:t>
            </w:r>
          </w:p>
          <w:p w14:paraId="5581E90F" w14:textId="77777777" w:rsidR="00F17BBF" w:rsidRPr="00F17BBF" w:rsidRDefault="00F17BBF" w:rsidP="00F17BBF">
            <w:pPr>
              <w:pStyle w:val="a8"/>
              <w:ind w:left="184" w:hangingChars="100" w:hanging="184"/>
              <w:rPr>
                <w:rFonts w:ascii="ＭＳ ゴシック" w:hAnsi="ＭＳ ゴシック"/>
              </w:rPr>
            </w:pPr>
          </w:p>
          <w:p w14:paraId="73D6DA89" w14:textId="77777777" w:rsidR="00F17BBF" w:rsidRPr="00F17BBF" w:rsidRDefault="00F17BBF" w:rsidP="00F17BBF">
            <w:pPr>
              <w:pStyle w:val="a8"/>
              <w:ind w:left="184" w:hangingChars="100" w:hanging="184"/>
              <w:rPr>
                <w:rFonts w:ascii="ＭＳ ゴシック" w:hAnsi="ＭＳ ゴシック"/>
              </w:rPr>
            </w:pPr>
          </w:p>
          <w:p w14:paraId="148A9DCD" w14:textId="77777777" w:rsidR="00F17BBF" w:rsidRPr="00F17BBF" w:rsidRDefault="00F17BBF" w:rsidP="00F17BBF">
            <w:pPr>
              <w:pStyle w:val="a8"/>
              <w:ind w:left="184" w:hangingChars="100" w:hanging="184"/>
              <w:rPr>
                <w:rFonts w:ascii="ＭＳ ゴシック" w:hAnsi="ＭＳ ゴシック"/>
              </w:rPr>
            </w:pPr>
          </w:p>
          <w:p w14:paraId="24D487D5" w14:textId="77777777" w:rsidR="00F17BBF" w:rsidRPr="00F17BBF" w:rsidRDefault="00F17BBF" w:rsidP="00F17BBF">
            <w:pPr>
              <w:pStyle w:val="a8"/>
              <w:ind w:left="184" w:hangingChars="100" w:hanging="184"/>
              <w:rPr>
                <w:rFonts w:ascii="ＭＳ ゴシック" w:hAnsi="ＭＳ ゴシック"/>
              </w:rPr>
            </w:pPr>
          </w:p>
          <w:p w14:paraId="086BBF5D" w14:textId="77777777" w:rsidR="00F17BBF" w:rsidRPr="00F17BBF" w:rsidRDefault="00F17BBF" w:rsidP="00F17BBF">
            <w:pPr>
              <w:pStyle w:val="a8"/>
              <w:ind w:left="184" w:hangingChars="100" w:hanging="184"/>
              <w:rPr>
                <w:rFonts w:ascii="ＭＳ ゴシック" w:hAnsi="ＭＳ ゴシック"/>
              </w:rPr>
            </w:pPr>
          </w:p>
          <w:p w14:paraId="2899031E" w14:textId="77777777" w:rsidR="00F17BBF" w:rsidRPr="00F17BBF" w:rsidRDefault="00F17BBF" w:rsidP="00F17BBF">
            <w:pPr>
              <w:pStyle w:val="a8"/>
              <w:ind w:left="184" w:hangingChars="100" w:hanging="184"/>
              <w:rPr>
                <w:rFonts w:ascii="ＭＳ ゴシック" w:hAnsi="ＭＳ ゴシック"/>
              </w:rPr>
            </w:pPr>
          </w:p>
          <w:p w14:paraId="11194F72" w14:textId="77777777" w:rsidR="00F17BBF" w:rsidRPr="00F17BBF" w:rsidRDefault="00F17BBF" w:rsidP="00F17BBF">
            <w:pPr>
              <w:pStyle w:val="a8"/>
              <w:ind w:left="184" w:hangingChars="100" w:hanging="184"/>
              <w:rPr>
                <w:rFonts w:ascii="ＭＳ ゴシック" w:hAnsi="ＭＳ ゴシック"/>
              </w:rPr>
            </w:pPr>
          </w:p>
          <w:p w14:paraId="13098F13" w14:textId="77777777" w:rsidR="00F17BBF" w:rsidRPr="00F17BBF" w:rsidRDefault="00F17BBF" w:rsidP="00F17BBF">
            <w:pPr>
              <w:pStyle w:val="a8"/>
              <w:ind w:left="184" w:hangingChars="100" w:hanging="184"/>
              <w:rPr>
                <w:rFonts w:ascii="ＭＳ ゴシック" w:hAnsi="ＭＳ ゴシック"/>
              </w:rPr>
            </w:pPr>
          </w:p>
          <w:p w14:paraId="70C28A64" w14:textId="77777777" w:rsidR="00F17BBF" w:rsidRPr="00F17BBF" w:rsidRDefault="00F17BBF" w:rsidP="00F17BBF">
            <w:pPr>
              <w:pStyle w:val="a8"/>
              <w:ind w:left="184" w:hangingChars="100" w:hanging="184"/>
              <w:rPr>
                <w:rFonts w:ascii="ＭＳ ゴシック" w:hAnsi="ＭＳ ゴシック"/>
              </w:rPr>
            </w:pPr>
          </w:p>
          <w:p w14:paraId="72440AE5" w14:textId="77777777" w:rsidR="00F17BBF" w:rsidRPr="00F17BBF" w:rsidRDefault="00F17BBF" w:rsidP="00F17BBF">
            <w:pPr>
              <w:pStyle w:val="a8"/>
              <w:ind w:left="184" w:hangingChars="100" w:hanging="184"/>
              <w:rPr>
                <w:rFonts w:ascii="ＭＳ ゴシック" w:hAnsi="ＭＳ ゴシック"/>
              </w:rPr>
            </w:pPr>
          </w:p>
          <w:p w14:paraId="3762FB0A" w14:textId="77777777" w:rsidR="00F17BBF" w:rsidRPr="00F17BBF" w:rsidRDefault="00F17BBF" w:rsidP="00F17BBF">
            <w:pPr>
              <w:pStyle w:val="a8"/>
              <w:ind w:left="184" w:hangingChars="100" w:hanging="184"/>
              <w:rPr>
                <w:rFonts w:ascii="ＭＳ ゴシック" w:hAnsi="ＭＳ ゴシック"/>
              </w:rPr>
            </w:pPr>
          </w:p>
          <w:p w14:paraId="61A348E4" w14:textId="77777777" w:rsidR="00F17BBF" w:rsidRPr="00F17BBF" w:rsidRDefault="00F17BBF" w:rsidP="0030172E">
            <w:pPr>
              <w:pStyle w:val="a8"/>
              <w:rPr>
                <w:rFonts w:ascii="ＭＳ ゴシック" w:hAnsi="ＭＳ ゴシック"/>
              </w:rPr>
            </w:pPr>
          </w:p>
          <w:p w14:paraId="50304325"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＜①月額賃金改善要件Ⅰ＞</w:t>
            </w:r>
          </w:p>
          <w:p w14:paraId="668CC6FE" w14:textId="77777777" w:rsidR="00F17BBF" w:rsidRPr="00F17BBF" w:rsidRDefault="00F17BBF" w:rsidP="00F17BBF">
            <w:pPr>
              <w:pStyle w:val="a8"/>
              <w:ind w:left="184" w:hangingChars="100" w:hanging="184"/>
              <w:rPr>
                <w:rFonts w:ascii="ＭＳ ゴシック" w:hAnsi="ＭＳ ゴシック"/>
              </w:rPr>
            </w:pPr>
          </w:p>
          <w:p w14:paraId="41BAF556" w14:textId="77777777" w:rsidR="00F17BBF" w:rsidRPr="00F17BBF" w:rsidRDefault="00F17BBF" w:rsidP="00F17BBF">
            <w:pPr>
              <w:pStyle w:val="a8"/>
              <w:ind w:left="184" w:hangingChars="100" w:hanging="184"/>
              <w:rPr>
                <w:rFonts w:ascii="ＭＳ ゴシック" w:hAnsi="ＭＳ ゴシック"/>
              </w:rPr>
            </w:pPr>
          </w:p>
          <w:p w14:paraId="3C62AFC5" w14:textId="77777777" w:rsidR="00F17BBF" w:rsidRPr="00F17BBF" w:rsidRDefault="00F17BBF" w:rsidP="00F17BBF">
            <w:pPr>
              <w:pStyle w:val="a8"/>
              <w:ind w:left="184" w:hangingChars="100" w:hanging="184"/>
              <w:rPr>
                <w:rFonts w:ascii="ＭＳ ゴシック" w:hAnsi="ＭＳ ゴシック"/>
              </w:rPr>
            </w:pPr>
          </w:p>
          <w:p w14:paraId="30FDF60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＜②月額賃金改善要件Ⅱ＞</w:t>
            </w:r>
          </w:p>
          <w:p w14:paraId="19D34B40" w14:textId="77777777" w:rsidR="00F17BBF" w:rsidRPr="00F17BBF" w:rsidRDefault="00F17BBF" w:rsidP="00F17BBF">
            <w:pPr>
              <w:pStyle w:val="a8"/>
              <w:ind w:left="184" w:hangingChars="100" w:hanging="184"/>
              <w:rPr>
                <w:rFonts w:ascii="ＭＳ ゴシック" w:hAnsi="ＭＳ ゴシック"/>
              </w:rPr>
            </w:pPr>
          </w:p>
          <w:p w14:paraId="59FA8348" w14:textId="77777777" w:rsidR="00F17BBF" w:rsidRPr="00F17BBF" w:rsidRDefault="00F17BBF" w:rsidP="00F17BBF">
            <w:pPr>
              <w:pStyle w:val="a8"/>
              <w:ind w:left="184" w:hangingChars="100" w:hanging="184"/>
              <w:rPr>
                <w:rFonts w:ascii="ＭＳ ゴシック" w:hAnsi="ＭＳ ゴシック"/>
              </w:rPr>
            </w:pPr>
          </w:p>
          <w:p w14:paraId="7A8B415C" w14:textId="77777777" w:rsidR="00F17BBF" w:rsidRPr="00F17BBF" w:rsidRDefault="00F17BBF" w:rsidP="00F17BBF">
            <w:pPr>
              <w:pStyle w:val="a8"/>
              <w:ind w:left="184" w:hangingChars="100" w:hanging="184"/>
              <w:rPr>
                <w:rFonts w:ascii="ＭＳ ゴシック" w:hAnsi="ＭＳ ゴシック"/>
              </w:rPr>
            </w:pPr>
          </w:p>
          <w:p w14:paraId="4B576F51" w14:textId="77777777" w:rsidR="00F17BBF" w:rsidRPr="00F17BBF" w:rsidRDefault="00F17BBF" w:rsidP="00F17BBF">
            <w:pPr>
              <w:pStyle w:val="a8"/>
              <w:ind w:left="184" w:hangingChars="100" w:hanging="184"/>
              <w:rPr>
                <w:rFonts w:ascii="ＭＳ ゴシック" w:hAnsi="ＭＳ ゴシック"/>
              </w:rPr>
            </w:pPr>
          </w:p>
          <w:p w14:paraId="74564ADE" w14:textId="77777777" w:rsidR="00F17BBF" w:rsidRPr="00F17BBF" w:rsidRDefault="00F17BBF" w:rsidP="00F17BBF">
            <w:pPr>
              <w:pStyle w:val="a8"/>
              <w:ind w:left="184" w:hangingChars="100" w:hanging="184"/>
              <w:rPr>
                <w:rFonts w:ascii="ＭＳ ゴシック" w:hAnsi="ＭＳ ゴシック"/>
              </w:rPr>
            </w:pPr>
          </w:p>
          <w:p w14:paraId="2D831BB0" w14:textId="77777777" w:rsidR="00F17BBF" w:rsidRPr="00F17BBF" w:rsidRDefault="00F17BBF" w:rsidP="00F17BBF">
            <w:pPr>
              <w:pStyle w:val="a8"/>
              <w:ind w:left="184" w:hangingChars="100" w:hanging="184"/>
              <w:rPr>
                <w:rFonts w:ascii="ＭＳ ゴシック" w:hAnsi="ＭＳ ゴシック"/>
              </w:rPr>
            </w:pPr>
          </w:p>
          <w:p w14:paraId="752D1E11" w14:textId="77777777" w:rsidR="00F17BBF" w:rsidRPr="00F17BBF" w:rsidRDefault="00F17BBF" w:rsidP="0030172E">
            <w:pPr>
              <w:pStyle w:val="a8"/>
              <w:rPr>
                <w:rFonts w:ascii="ＭＳ ゴシック" w:hAnsi="ＭＳ ゴシック"/>
              </w:rPr>
            </w:pPr>
          </w:p>
          <w:p w14:paraId="5EE7736D" w14:textId="77777777" w:rsidR="00F17BBF" w:rsidRPr="00F17BBF" w:rsidRDefault="00F17BBF" w:rsidP="00F17BBF">
            <w:pPr>
              <w:pStyle w:val="a8"/>
              <w:ind w:left="184" w:hangingChars="100" w:hanging="184"/>
              <w:rPr>
                <w:rFonts w:ascii="ＭＳ ゴシック" w:hAnsi="ＭＳ ゴシック"/>
              </w:rPr>
            </w:pPr>
          </w:p>
          <w:p w14:paraId="7044032C"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＜③キャリアパス要件Ⅰ＞</w:t>
            </w:r>
          </w:p>
          <w:p w14:paraId="7C3AA25F" w14:textId="77777777" w:rsidR="00F17BBF" w:rsidRPr="00F17BBF" w:rsidRDefault="00F17BBF" w:rsidP="00F17BBF">
            <w:pPr>
              <w:pStyle w:val="a8"/>
              <w:ind w:left="184" w:hangingChars="100" w:hanging="184"/>
              <w:rPr>
                <w:rFonts w:ascii="ＭＳ ゴシック" w:hAnsi="ＭＳ ゴシック"/>
              </w:rPr>
            </w:pPr>
          </w:p>
          <w:p w14:paraId="70740C39" w14:textId="77777777" w:rsidR="00F17BBF" w:rsidRPr="00F17BBF" w:rsidRDefault="00F17BBF" w:rsidP="00F17BBF">
            <w:pPr>
              <w:pStyle w:val="a8"/>
              <w:ind w:left="184" w:hangingChars="100" w:hanging="184"/>
              <w:rPr>
                <w:rFonts w:ascii="ＭＳ ゴシック" w:hAnsi="ＭＳ ゴシック"/>
              </w:rPr>
            </w:pPr>
          </w:p>
          <w:p w14:paraId="2F05CE56" w14:textId="77777777" w:rsidR="00F17BBF" w:rsidRPr="00F17BBF" w:rsidRDefault="00F17BBF" w:rsidP="00F17BBF">
            <w:pPr>
              <w:pStyle w:val="a8"/>
              <w:ind w:left="184" w:hangingChars="100" w:hanging="184"/>
              <w:rPr>
                <w:rFonts w:ascii="ＭＳ ゴシック" w:hAnsi="ＭＳ ゴシック"/>
              </w:rPr>
            </w:pPr>
          </w:p>
          <w:p w14:paraId="0CC974D0" w14:textId="77777777" w:rsidR="00F17BBF" w:rsidRDefault="00F17BBF" w:rsidP="00F17BBF">
            <w:pPr>
              <w:pStyle w:val="a8"/>
              <w:ind w:left="184" w:hangingChars="100" w:hanging="184"/>
              <w:rPr>
                <w:rFonts w:ascii="ＭＳ ゴシック" w:hAnsi="ＭＳ ゴシック"/>
              </w:rPr>
            </w:pPr>
          </w:p>
          <w:p w14:paraId="1F127D32" w14:textId="77777777" w:rsidR="008B0355" w:rsidRDefault="008B0355" w:rsidP="00F17BBF">
            <w:pPr>
              <w:pStyle w:val="a8"/>
              <w:ind w:left="184" w:hangingChars="100" w:hanging="184"/>
              <w:rPr>
                <w:rFonts w:ascii="ＭＳ ゴシック" w:hAnsi="ＭＳ ゴシック"/>
              </w:rPr>
            </w:pPr>
          </w:p>
          <w:p w14:paraId="0CE525A2" w14:textId="77777777" w:rsidR="008B0355" w:rsidRPr="00F17BBF" w:rsidRDefault="008B0355" w:rsidP="00F17BBF">
            <w:pPr>
              <w:pStyle w:val="a8"/>
              <w:ind w:left="184" w:hangingChars="100" w:hanging="184"/>
              <w:rPr>
                <w:rFonts w:ascii="ＭＳ ゴシック" w:hAnsi="ＭＳ ゴシック"/>
              </w:rPr>
            </w:pPr>
          </w:p>
          <w:p w14:paraId="2793128D" w14:textId="77777777" w:rsidR="00F17BBF" w:rsidRPr="00F17BBF" w:rsidRDefault="00F17BBF" w:rsidP="00F17BBF">
            <w:pPr>
              <w:pStyle w:val="a8"/>
              <w:ind w:left="184" w:hangingChars="100" w:hanging="184"/>
              <w:rPr>
                <w:rFonts w:ascii="ＭＳ ゴシック" w:hAnsi="ＭＳ ゴシック"/>
              </w:rPr>
            </w:pPr>
          </w:p>
          <w:p w14:paraId="503B6D89"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12E5F119" w14:textId="77777777" w:rsidR="00F17BBF" w:rsidRPr="00F17BBF" w:rsidRDefault="00F17BBF" w:rsidP="00F17BBF">
            <w:pPr>
              <w:pStyle w:val="a8"/>
              <w:ind w:left="184" w:hangingChars="100" w:hanging="184"/>
              <w:rPr>
                <w:rFonts w:ascii="ＭＳ ゴシック" w:hAnsi="ＭＳ ゴシック"/>
              </w:rPr>
            </w:pPr>
          </w:p>
          <w:p w14:paraId="47E0F53E" w14:textId="77777777" w:rsidR="00F17BBF" w:rsidRPr="00F17BBF" w:rsidRDefault="00F17BBF" w:rsidP="0030172E">
            <w:pPr>
              <w:pStyle w:val="a8"/>
              <w:rPr>
                <w:rFonts w:ascii="ＭＳ ゴシック" w:hAnsi="ＭＳ ゴシック"/>
              </w:rPr>
            </w:pPr>
          </w:p>
          <w:p w14:paraId="1C2D36E6"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＜④キャリアパス要件Ⅱ＞</w:t>
            </w:r>
          </w:p>
          <w:p w14:paraId="0D9FD433" w14:textId="77777777" w:rsidR="00F17BBF" w:rsidRPr="00F17BBF" w:rsidRDefault="00F17BBF" w:rsidP="00F17BBF">
            <w:pPr>
              <w:pStyle w:val="a8"/>
              <w:ind w:left="184" w:hangingChars="100" w:hanging="184"/>
              <w:rPr>
                <w:rFonts w:ascii="ＭＳ ゴシック" w:hAnsi="ＭＳ ゴシック"/>
              </w:rPr>
            </w:pPr>
          </w:p>
          <w:p w14:paraId="479C564F" w14:textId="77777777" w:rsidR="00F17BBF" w:rsidRPr="00F17BBF" w:rsidRDefault="00F17BBF" w:rsidP="00F17BBF">
            <w:pPr>
              <w:pStyle w:val="a8"/>
              <w:ind w:left="184" w:hangingChars="100" w:hanging="184"/>
              <w:rPr>
                <w:rFonts w:ascii="ＭＳ ゴシック" w:hAnsi="ＭＳ ゴシック"/>
              </w:rPr>
            </w:pPr>
          </w:p>
          <w:p w14:paraId="53A7EDDD" w14:textId="77777777" w:rsidR="00F17BBF" w:rsidRPr="00F17BBF" w:rsidRDefault="00F17BBF" w:rsidP="00F17BBF">
            <w:pPr>
              <w:pStyle w:val="a8"/>
              <w:ind w:left="184" w:hangingChars="100" w:hanging="184"/>
              <w:rPr>
                <w:rFonts w:ascii="ＭＳ ゴシック" w:hAnsi="ＭＳ ゴシック"/>
              </w:rPr>
            </w:pPr>
          </w:p>
          <w:p w14:paraId="6C5D16F7" w14:textId="77777777" w:rsidR="00F17BBF" w:rsidRPr="00F17BBF" w:rsidRDefault="00F17BBF" w:rsidP="00F17BBF">
            <w:pPr>
              <w:pStyle w:val="a8"/>
              <w:ind w:left="184" w:hangingChars="100" w:hanging="184"/>
              <w:rPr>
                <w:rFonts w:ascii="ＭＳ ゴシック" w:hAnsi="ＭＳ ゴシック"/>
              </w:rPr>
            </w:pPr>
          </w:p>
          <w:p w14:paraId="4A470036" w14:textId="77777777" w:rsidR="00F17BBF" w:rsidRPr="00F17BBF" w:rsidRDefault="00F17BBF" w:rsidP="00F17BBF">
            <w:pPr>
              <w:pStyle w:val="a8"/>
              <w:ind w:left="184" w:hangingChars="100" w:hanging="184"/>
              <w:rPr>
                <w:rFonts w:ascii="ＭＳ ゴシック" w:hAnsi="ＭＳ ゴシック"/>
              </w:rPr>
            </w:pPr>
          </w:p>
          <w:p w14:paraId="20DFE279" w14:textId="77777777" w:rsidR="00F17BBF" w:rsidRPr="00F17BBF" w:rsidRDefault="00F17BBF" w:rsidP="00F17BBF">
            <w:pPr>
              <w:pStyle w:val="a8"/>
              <w:ind w:left="184" w:hangingChars="100" w:hanging="184"/>
              <w:rPr>
                <w:rFonts w:ascii="ＭＳ ゴシック" w:hAnsi="ＭＳ ゴシック"/>
              </w:rPr>
            </w:pPr>
          </w:p>
          <w:p w14:paraId="4800010A" w14:textId="77777777" w:rsidR="00F17BBF" w:rsidRPr="00F17BBF" w:rsidRDefault="00F17BBF" w:rsidP="00F17BBF">
            <w:pPr>
              <w:pStyle w:val="a8"/>
              <w:ind w:left="184" w:hangingChars="100" w:hanging="184"/>
              <w:rPr>
                <w:rFonts w:ascii="ＭＳ ゴシック" w:hAnsi="ＭＳ ゴシック"/>
              </w:rPr>
            </w:pPr>
          </w:p>
          <w:p w14:paraId="4334C89B" w14:textId="77777777" w:rsidR="00F17BBF" w:rsidRDefault="00F17BBF" w:rsidP="00F17BBF">
            <w:pPr>
              <w:pStyle w:val="a8"/>
              <w:ind w:left="184" w:hangingChars="100" w:hanging="184"/>
              <w:rPr>
                <w:rFonts w:ascii="ＭＳ ゴシック" w:hAnsi="ＭＳ ゴシック"/>
              </w:rPr>
            </w:pPr>
          </w:p>
          <w:p w14:paraId="659B6AD6" w14:textId="77777777" w:rsidR="008B0355" w:rsidRPr="00F17BBF" w:rsidRDefault="008B0355" w:rsidP="00F17BBF">
            <w:pPr>
              <w:pStyle w:val="a8"/>
              <w:ind w:left="184" w:hangingChars="100" w:hanging="184"/>
              <w:rPr>
                <w:rFonts w:ascii="ＭＳ ゴシック" w:hAnsi="ＭＳ ゴシック"/>
              </w:rPr>
            </w:pPr>
          </w:p>
          <w:p w14:paraId="5B00B255" w14:textId="77777777" w:rsidR="00F17BBF" w:rsidRPr="00F17BBF" w:rsidRDefault="00F17BBF" w:rsidP="00F17BBF">
            <w:pPr>
              <w:pStyle w:val="a8"/>
              <w:ind w:left="184" w:hangingChars="100" w:hanging="184"/>
              <w:rPr>
                <w:rFonts w:ascii="ＭＳ ゴシック" w:hAnsi="ＭＳ ゴシック"/>
              </w:rPr>
            </w:pPr>
          </w:p>
          <w:p w14:paraId="44C6406B"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5B738DC7" w14:textId="77777777" w:rsidR="00F17BBF" w:rsidRPr="00F17BBF" w:rsidRDefault="00F17BBF" w:rsidP="0030172E">
            <w:pPr>
              <w:pStyle w:val="a8"/>
              <w:rPr>
                <w:rFonts w:ascii="ＭＳ ゴシック" w:hAnsi="ＭＳ ゴシック"/>
              </w:rPr>
            </w:pPr>
          </w:p>
          <w:p w14:paraId="7B12FE6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＜⑤キャリアパス要件Ⅲ＞</w:t>
            </w:r>
          </w:p>
          <w:p w14:paraId="22B5CF71" w14:textId="77777777" w:rsidR="00F17BBF" w:rsidRPr="00F17BBF" w:rsidRDefault="00F17BBF" w:rsidP="00F17BBF">
            <w:pPr>
              <w:pStyle w:val="a8"/>
              <w:ind w:left="184" w:hangingChars="100" w:hanging="184"/>
              <w:rPr>
                <w:rFonts w:ascii="ＭＳ ゴシック" w:hAnsi="ＭＳ ゴシック"/>
              </w:rPr>
            </w:pPr>
          </w:p>
          <w:p w14:paraId="33E3F3CC" w14:textId="77777777" w:rsidR="00F17BBF" w:rsidRPr="00F17BBF" w:rsidRDefault="00F17BBF" w:rsidP="00F17BBF">
            <w:pPr>
              <w:pStyle w:val="a8"/>
              <w:ind w:left="184" w:hangingChars="100" w:hanging="184"/>
              <w:rPr>
                <w:rFonts w:ascii="ＭＳ ゴシック" w:hAnsi="ＭＳ ゴシック"/>
              </w:rPr>
            </w:pPr>
          </w:p>
          <w:p w14:paraId="4B0CB978" w14:textId="77777777" w:rsidR="00F17BBF" w:rsidRPr="00F17BBF" w:rsidRDefault="00F17BBF" w:rsidP="00F17BBF">
            <w:pPr>
              <w:pStyle w:val="a8"/>
              <w:ind w:left="184" w:hangingChars="100" w:hanging="184"/>
              <w:rPr>
                <w:rFonts w:ascii="ＭＳ ゴシック" w:hAnsi="ＭＳ ゴシック"/>
              </w:rPr>
            </w:pPr>
          </w:p>
          <w:p w14:paraId="4233FAB3" w14:textId="77777777" w:rsidR="00F17BBF" w:rsidRPr="00F17BBF" w:rsidRDefault="00F17BBF" w:rsidP="00F17BBF">
            <w:pPr>
              <w:pStyle w:val="a8"/>
              <w:ind w:left="184" w:hangingChars="100" w:hanging="184"/>
              <w:rPr>
                <w:rFonts w:ascii="ＭＳ ゴシック" w:hAnsi="ＭＳ ゴシック"/>
              </w:rPr>
            </w:pPr>
          </w:p>
          <w:p w14:paraId="5F257127" w14:textId="77777777" w:rsidR="00F17BBF" w:rsidRPr="00F17BBF" w:rsidRDefault="00F17BBF" w:rsidP="00F17BBF">
            <w:pPr>
              <w:pStyle w:val="a8"/>
              <w:ind w:left="184" w:hangingChars="100" w:hanging="184"/>
              <w:rPr>
                <w:rFonts w:ascii="ＭＳ ゴシック" w:hAnsi="ＭＳ ゴシック"/>
              </w:rPr>
            </w:pPr>
          </w:p>
          <w:p w14:paraId="3A72D3FD" w14:textId="77777777" w:rsidR="00F17BBF" w:rsidRPr="00F17BBF" w:rsidRDefault="00F17BBF" w:rsidP="00F17BBF">
            <w:pPr>
              <w:pStyle w:val="a8"/>
              <w:ind w:left="184" w:hangingChars="100" w:hanging="184"/>
              <w:rPr>
                <w:rFonts w:ascii="ＭＳ ゴシック" w:hAnsi="ＭＳ ゴシック"/>
              </w:rPr>
            </w:pPr>
          </w:p>
          <w:p w14:paraId="623B5D2F" w14:textId="77777777" w:rsidR="00F17BBF" w:rsidRPr="00F17BBF" w:rsidRDefault="00F17BBF" w:rsidP="00F17BBF">
            <w:pPr>
              <w:pStyle w:val="a8"/>
              <w:ind w:left="184" w:hangingChars="100" w:hanging="184"/>
              <w:rPr>
                <w:rFonts w:ascii="ＭＳ ゴシック" w:hAnsi="ＭＳ ゴシック"/>
              </w:rPr>
            </w:pPr>
          </w:p>
          <w:p w14:paraId="1A72D0D5" w14:textId="77777777" w:rsidR="00F17BBF" w:rsidRPr="00F17BBF" w:rsidRDefault="00F17BBF" w:rsidP="00F17BBF">
            <w:pPr>
              <w:pStyle w:val="a8"/>
              <w:ind w:left="184" w:hangingChars="100" w:hanging="184"/>
              <w:rPr>
                <w:rFonts w:ascii="ＭＳ ゴシック" w:hAnsi="ＭＳ ゴシック"/>
              </w:rPr>
            </w:pPr>
          </w:p>
          <w:p w14:paraId="41C23F6A" w14:textId="77777777" w:rsidR="00F17BBF" w:rsidRPr="00F17BBF" w:rsidRDefault="00F17BBF" w:rsidP="00F17BBF">
            <w:pPr>
              <w:pStyle w:val="a8"/>
              <w:ind w:left="184" w:hangingChars="100" w:hanging="184"/>
              <w:rPr>
                <w:rFonts w:ascii="ＭＳ ゴシック" w:hAnsi="ＭＳ ゴシック"/>
              </w:rPr>
            </w:pPr>
          </w:p>
          <w:p w14:paraId="54079CA6" w14:textId="77777777" w:rsidR="00F17BBF" w:rsidRPr="00F17BBF" w:rsidRDefault="00F17BBF" w:rsidP="00F17BBF">
            <w:pPr>
              <w:pStyle w:val="a8"/>
              <w:ind w:left="184" w:hangingChars="100" w:hanging="184"/>
              <w:rPr>
                <w:rFonts w:ascii="ＭＳ ゴシック" w:hAnsi="ＭＳ ゴシック"/>
              </w:rPr>
            </w:pPr>
          </w:p>
          <w:p w14:paraId="43116FA9" w14:textId="77777777" w:rsidR="00F17BBF" w:rsidRPr="00F17BBF" w:rsidRDefault="00F17BBF" w:rsidP="00F17BBF">
            <w:pPr>
              <w:pStyle w:val="a8"/>
              <w:ind w:left="184" w:hangingChars="100" w:hanging="184"/>
              <w:rPr>
                <w:rFonts w:ascii="ＭＳ ゴシック" w:hAnsi="ＭＳ ゴシック"/>
              </w:rPr>
            </w:pPr>
          </w:p>
          <w:p w14:paraId="0EF57AB1" w14:textId="77777777" w:rsidR="00F17BBF" w:rsidRPr="00F17BBF" w:rsidRDefault="00F17BBF" w:rsidP="00F17BBF">
            <w:pPr>
              <w:pStyle w:val="a8"/>
              <w:ind w:left="184" w:hangingChars="100" w:hanging="184"/>
              <w:rPr>
                <w:rFonts w:ascii="ＭＳ ゴシック" w:hAnsi="ＭＳ ゴシック"/>
              </w:rPr>
            </w:pPr>
          </w:p>
          <w:p w14:paraId="7A709909" w14:textId="77777777" w:rsidR="00F17BBF" w:rsidRPr="00F17BBF" w:rsidRDefault="00F17BBF" w:rsidP="00F17BBF">
            <w:pPr>
              <w:pStyle w:val="a8"/>
              <w:ind w:left="184" w:hangingChars="100" w:hanging="184"/>
              <w:rPr>
                <w:rFonts w:ascii="ＭＳ ゴシック" w:hAnsi="ＭＳ ゴシック"/>
              </w:rPr>
            </w:pPr>
          </w:p>
          <w:p w14:paraId="4CABEC13" w14:textId="77777777" w:rsidR="00F17BBF" w:rsidRPr="00F17BBF" w:rsidRDefault="00F17BBF" w:rsidP="00F17BBF">
            <w:pPr>
              <w:pStyle w:val="a8"/>
              <w:ind w:left="184" w:hangingChars="100" w:hanging="184"/>
              <w:rPr>
                <w:rFonts w:ascii="ＭＳ ゴシック" w:hAnsi="ＭＳ ゴシック"/>
              </w:rPr>
            </w:pPr>
          </w:p>
          <w:p w14:paraId="7A8C6DD7" w14:textId="77777777" w:rsidR="00F17BBF" w:rsidRPr="00F17BBF" w:rsidRDefault="00F17BBF" w:rsidP="00F17BBF">
            <w:pPr>
              <w:pStyle w:val="a8"/>
              <w:ind w:left="184" w:hangingChars="100" w:hanging="184"/>
              <w:rPr>
                <w:rFonts w:ascii="ＭＳ ゴシック" w:hAnsi="ＭＳ ゴシック"/>
              </w:rPr>
            </w:pPr>
          </w:p>
          <w:p w14:paraId="664ECF83" w14:textId="77777777" w:rsidR="00F17BBF" w:rsidRDefault="00F17BBF" w:rsidP="00F17BBF">
            <w:pPr>
              <w:pStyle w:val="a8"/>
              <w:ind w:left="184" w:hangingChars="100" w:hanging="184"/>
              <w:rPr>
                <w:rFonts w:ascii="ＭＳ ゴシック" w:hAnsi="ＭＳ ゴシック"/>
              </w:rPr>
            </w:pPr>
          </w:p>
          <w:p w14:paraId="637BB602" w14:textId="77777777" w:rsidR="008B0355" w:rsidRPr="00F17BBF" w:rsidRDefault="008B0355" w:rsidP="00F17BBF">
            <w:pPr>
              <w:pStyle w:val="a8"/>
              <w:ind w:left="184" w:hangingChars="100" w:hanging="184"/>
              <w:rPr>
                <w:rFonts w:ascii="ＭＳ ゴシック" w:hAnsi="ＭＳ ゴシック"/>
              </w:rPr>
            </w:pPr>
          </w:p>
          <w:p w14:paraId="787BD2B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414EC50A" w14:textId="6C129FA3" w:rsidR="00F17BBF" w:rsidRDefault="00F17BBF" w:rsidP="00F17BBF">
            <w:pPr>
              <w:pStyle w:val="a8"/>
              <w:ind w:left="184" w:hangingChars="100" w:hanging="184"/>
              <w:rPr>
                <w:rFonts w:ascii="ＭＳ ゴシック" w:hAnsi="ＭＳ ゴシック"/>
              </w:rPr>
            </w:pPr>
          </w:p>
          <w:p w14:paraId="05E9EA7A" w14:textId="77777777" w:rsidR="00F17BBF" w:rsidRPr="00F17BBF" w:rsidRDefault="00F17BBF" w:rsidP="0030172E">
            <w:pPr>
              <w:pStyle w:val="a8"/>
              <w:rPr>
                <w:rFonts w:ascii="ＭＳ ゴシック" w:hAnsi="ＭＳ ゴシック"/>
              </w:rPr>
            </w:pPr>
          </w:p>
          <w:p w14:paraId="79D4F5A0"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＜⑥キャリアパス要件Ⅳ＞</w:t>
            </w:r>
          </w:p>
          <w:p w14:paraId="79DFFAE0" w14:textId="77777777" w:rsidR="00F17BBF" w:rsidRPr="00F17BBF" w:rsidRDefault="00F17BBF" w:rsidP="00F17BBF">
            <w:pPr>
              <w:pStyle w:val="a8"/>
              <w:ind w:left="184" w:hangingChars="100" w:hanging="184"/>
              <w:rPr>
                <w:rFonts w:ascii="ＭＳ ゴシック" w:hAnsi="ＭＳ ゴシック"/>
              </w:rPr>
            </w:pPr>
          </w:p>
          <w:p w14:paraId="20A8580A" w14:textId="77777777" w:rsidR="00F17BBF" w:rsidRPr="00F17BBF" w:rsidRDefault="00F17BBF" w:rsidP="00F17BBF">
            <w:pPr>
              <w:pStyle w:val="a8"/>
              <w:ind w:left="184" w:hangingChars="100" w:hanging="184"/>
              <w:rPr>
                <w:rFonts w:ascii="ＭＳ ゴシック" w:hAnsi="ＭＳ ゴシック"/>
              </w:rPr>
            </w:pPr>
          </w:p>
          <w:p w14:paraId="75464A6D" w14:textId="77777777" w:rsidR="00F17BBF" w:rsidRPr="00F17BBF" w:rsidRDefault="00F17BBF" w:rsidP="00F17BBF">
            <w:pPr>
              <w:pStyle w:val="a8"/>
              <w:ind w:left="184" w:hangingChars="100" w:hanging="184"/>
              <w:rPr>
                <w:rFonts w:ascii="ＭＳ ゴシック" w:hAnsi="ＭＳ ゴシック"/>
              </w:rPr>
            </w:pPr>
          </w:p>
          <w:p w14:paraId="24A22CCA" w14:textId="77777777" w:rsidR="00F17BBF" w:rsidRPr="00F17BBF" w:rsidRDefault="00F17BBF" w:rsidP="00F17BBF">
            <w:pPr>
              <w:pStyle w:val="a8"/>
              <w:ind w:left="184" w:hangingChars="100" w:hanging="184"/>
              <w:rPr>
                <w:rFonts w:ascii="ＭＳ ゴシック" w:hAnsi="ＭＳ ゴシック"/>
              </w:rPr>
            </w:pPr>
          </w:p>
          <w:p w14:paraId="7C9CF827" w14:textId="77777777" w:rsidR="00F17BBF" w:rsidRPr="00F17BBF" w:rsidRDefault="00F17BBF" w:rsidP="00F17BBF">
            <w:pPr>
              <w:pStyle w:val="a8"/>
              <w:ind w:left="184" w:hangingChars="100" w:hanging="184"/>
              <w:rPr>
                <w:rFonts w:ascii="ＭＳ ゴシック" w:hAnsi="ＭＳ ゴシック"/>
              </w:rPr>
            </w:pPr>
          </w:p>
          <w:p w14:paraId="2CE8E7E8" w14:textId="77777777" w:rsidR="00F17BBF" w:rsidRPr="00F17BBF" w:rsidRDefault="00F17BBF" w:rsidP="00F17BBF">
            <w:pPr>
              <w:pStyle w:val="a8"/>
              <w:ind w:left="184" w:hangingChars="100" w:hanging="184"/>
              <w:rPr>
                <w:rFonts w:ascii="ＭＳ ゴシック" w:hAnsi="ＭＳ ゴシック"/>
              </w:rPr>
            </w:pPr>
          </w:p>
          <w:p w14:paraId="7E156CF2" w14:textId="77777777" w:rsidR="00F17BBF" w:rsidRDefault="00F17BBF" w:rsidP="00F17BBF">
            <w:pPr>
              <w:pStyle w:val="a8"/>
              <w:ind w:left="184" w:hangingChars="100" w:hanging="184"/>
              <w:rPr>
                <w:rFonts w:ascii="ＭＳ ゴシック" w:hAnsi="ＭＳ ゴシック"/>
              </w:rPr>
            </w:pPr>
          </w:p>
          <w:p w14:paraId="29E42C1B" w14:textId="77777777" w:rsidR="006759D3" w:rsidRPr="00F17BBF" w:rsidRDefault="006759D3" w:rsidP="00F17BBF">
            <w:pPr>
              <w:pStyle w:val="a8"/>
              <w:ind w:left="184" w:hangingChars="100" w:hanging="184"/>
              <w:rPr>
                <w:rFonts w:ascii="ＭＳ ゴシック" w:hAnsi="ＭＳ ゴシック"/>
              </w:rPr>
            </w:pPr>
          </w:p>
          <w:p w14:paraId="17016C90" w14:textId="77777777" w:rsidR="00F17BBF" w:rsidRPr="00F17BBF" w:rsidRDefault="00F17BBF" w:rsidP="00F17BBF">
            <w:pPr>
              <w:pStyle w:val="a8"/>
              <w:ind w:left="184" w:hangingChars="100" w:hanging="184"/>
              <w:rPr>
                <w:rFonts w:ascii="ＭＳ ゴシック" w:hAnsi="ＭＳ ゴシック"/>
              </w:rPr>
            </w:pPr>
          </w:p>
          <w:p w14:paraId="403614B5" w14:textId="77777777" w:rsidR="00F17BBF" w:rsidRPr="00F17BBF" w:rsidRDefault="00F17BBF" w:rsidP="00F17BBF">
            <w:pPr>
              <w:pStyle w:val="a8"/>
              <w:ind w:left="184" w:hangingChars="100" w:hanging="184"/>
              <w:rPr>
                <w:rFonts w:ascii="ＭＳ ゴシック" w:hAnsi="ＭＳ ゴシック"/>
              </w:rPr>
            </w:pPr>
          </w:p>
          <w:p w14:paraId="75C53B0B"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＜⑦キャリアパス要件Ⅴ＞</w:t>
            </w:r>
          </w:p>
          <w:p w14:paraId="2A77064A" w14:textId="77777777" w:rsidR="00F17BBF" w:rsidRPr="00F17BBF" w:rsidRDefault="00F17BBF" w:rsidP="00F17BBF">
            <w:pPr>
              <w:pStyle w:val="a8"/>
              <w:ind w:left="184" w:hangingChars="100" w:hanging="184"/>
              <w:rPr>
                <w:rFonts w:ascii="ＭＳ ゴシック" w:hAnsi="ＭＳ ゴシック"/>
              </w:rPr>
            </w:pPr>
          </w:p>
          <w:p w14:paraId="333910F0" w14:textId="77777777" w:rsidR="00F17BBF" w:rsidRPr="00F17BBF" w:rsidRDefault="00F17BBF" w:rsidP="00F17BBF">
            <w:pPr>
              <w:pStyle w:val="a8"/>
              <w:ind w:left="184" w:hangingChars="100" w:hanging="184"/>
              <w:rPr>
                <w:rFonts w:ascii="ＭＳ ゴシック" w:hAnsi="ＭＳ ゴシック"/>
              </w:rPr>
            </w:pPr>
          </w:p>
          <w:p w14:paraId="2F4B88AD" w14:textId="77777777" w:rsidR="00F17BBF" w:rsidRPr="00F17BBF" w:rsidRDefault="00F17BBF" w:rsidP="00F17BBF">
            <w:pPr>
              <w:pStyle w:val="a8"/>
              <w:ind w:left="184" w:hangingChars="100" w:hanging="184"/>
              <w:rPr>
                <w:rFonts w:ascii="ＭＳ ゴシック" w:hAnsi="ＭＳ ゴシック"/>
              </w:rPr>
            </w:pPr>
          </w:p>
          <w:p w14:paraId="7FC7253E" w14:textId="77777777" w:rsidR="00F17BBF" w:rsidRPr="00F17BBF" w:rsidRDefault="00F17BBF" w:rsidP="00F17BBF">
            <w:pPr>
              <w:pStyle w:val="a8"/>
              <w:ind w:left="184" w:hangingChars="100" w:hanging="184"/>
              <w:rPr>
                <w:rFonts w:ascii="ＭＳ ゴシック" w:hAnsi="ＭＳ ゴシック"/>
              </w:rPr>
            </w:pPr>
          </w:p>
          <w:p w14:paraId="15ECB7E8" w14:textId="77777777" w:rsidR="00F17BBF" w:rsidRPr="00F17BBF" w:rsidRDefault="00F17BBF" w:rsidP="00F17BBF">
            <w:pPr>
              <w:pStyle w:val="a8"/>
              <w:ind w:left="184" w:hangingChars="100" w:hanging="184"/>
              <w:rPr>
                <w:rFonts w:ascii="ＭＳ ゴシック" w:hAnsi="ＭＳ ゴシック"/>
              </w:rPr>
            </w:pPr>
          </w:p>
          <w:p w14:paraId="355806D7"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＜⑧職場環境等要件＞</w:t>
            </w:r>
          </w:p>
          <w:p w14:paraId="0D0B2B7E" w14:textId="77777777" w:rsidR="00F17BBF" w:rsidRPr="00F17BBF" w:rsidRDefault="00F17BBF" w:rsidP="00F17BBF">
            <w:pPr>
              <w:pStyle w:val="a8"/>
              <w:ind w:left="184" w:hangingChars="100" w:hanging="184"/>
              <w:rPr>
                <w:rFonts w:ascii="ＭＳ ゴシック" w:hAnsi="ＭＳ ゴシック"/>
              </w:rPr>
            </w:pPr>
          </w:p>
          <w:p w14:paraId="00903BE5" w14:textId="77777777" w:rsidR="00F17BBF" w:rsidRPr="00F17BBF" w:rsidRDefault="00F17BBF" w:rsidP="00F17BBF">
            <w:pPr>
              <w:pStyle w:val="a8"/>
              <w:ind w:left="184" w:hangingChars="100" w:hanging="184"/>
              <w:rPr>
                <w:rFonts w:ascii="ＭＳ ゴシック" w:hAnsi="ＭＳ ゴシック"/>
              </w:rPr>
            </w:pPr>
          </w:p>
          <w:p w14:paraId="38567FBB" w14:textId="77777777" w:rsidR="00F17BBF" w:rsidRPr="00F17BBF" w:rsidRDefault="00F17BBF" w:rsidP="00F17BBF">
            <w:pPr>
              <w:pStyle w:val="a8"/>
              <w:ind w:left="184" w:hangingChars="100" w:hanging="184"/>
              <w:rPr>
                <w:rFonts w:ascii="ＭＳ ゴシック" w:hAnsi="ＭＳ ゴシック"/>
              </w:rPr>
            </w:pPr>
          </w:p>
          <w:p w14:paraId="696F03F8" w14:textId="77777777" w:rsidR="00F17BBF" w:rsidRPr="00F17BBF" w:rsidRDefault="00F17BBF" w:rsidP="00F17BBF">
            <w:pPr>
              <w:pStyle w:val="a8"/>
              <w:ind w:left="184" w:hangingChars="100" w:hanging="184"/>
              <w:rPr>
                <w:rFonts w:ascii="ＭＳ ゴシック" w:hAnsi="ＭＳ ゴシック"/>
              </w:rPr>
            </w:pPr>
          </w:p>
          <w:p w14:paraId="62F840FF" w14:textId="77777777" w:rsidR="00F17BBF" w:rsidRPr="00F17BBF" w:rsidRDefault="00F17BBF" w:rsidP="00F17BBF">
            <w:pPr>
              <w:pStyle w:val="a8"/>
              <w:ind w:left="184" w:hangingChars="100" w:hanging="184"/>
              <w:rPr>
                <w:rFonts w:ascii="ＭＳ ゴシック" w:hAnsi="ＭＳ ゴシック"/>
              </w:rPr>
            </w:pPr>
          </w:p>
          <w:p w14:paraId="68E252CC" w14:textId="77777777" w:rsidR="00F17BBF" w:rsidRPr="00F17BBF" w:rsidRDefault="00F17BBF" w:rsidP="00F17BBF">
            <w:pPr>
              <w:pStyle w:val="a8"/>
              <w:ind w:left="184" w:hangingChars="100" w:hanging="184"/>
              <w:rPr>
                <w:rFonts w:ascii="ＭＳ ゴシック" w:hAnsi="ＭＳ ゴシック"/>
              </w:rPr>
            </w:pPr>
          </w:p>
          <w:p w14:paraId="4D8F45FC" w14:textId="77777777" w:rsidR="00F17BBF" w:rsidRPr="00F17BBF" w:rsidRDefault="00F17BBF" w:rsidP="00F17BBF">
            <w:pPr>
              <w:pStyle w:val="a8"/>
              <w:ind w:left="184" w:hangingChars="100" w:hanging="184"/>
              <w:rPr>
                <w:rFonts w:ascii="ＭＳ ゴシック" w:hAnsi="ＭＳ ゴシック"/>
              </w:rPr>
            </w:pPr>
          </w:p>
          <w:p w14:paraId="0C7CA147" w14:textId="77777777" w:rsidR="00F17BBF" w:rsidRPr="00F17BBF" w:rsidRDefault="00F17BBF" w:rsidP="00F17BBF">
            <w:pPr>
              <w:pStyle w:val="a8"/>
              <w:ind w:left="184" w:hangingChars="100" w:hanging="184"/>
              <w:rPr>
                <w:rFonts w:ascii="ＭＳ ゴシック" w:hAnsi="ＭＳ ゴシック"/>
              </w:rPr>
            </w:pPr>
          </w:p>
          <w:p w14:paraId="2443D445" w14:textId="77777777" w:rsidR="00F17BBF" w:rsidRDefault="00F17BBF" w:rsidP="00F17BBF">
            <w:pPr>
              <w:pStyle w:val="a8"/>
              <w:ind w:left="184" w:hangingChars="100" w:hanging="184"/>
              <w:rPr>
                <w:rFonts w:ascii="ＭＳ ゴシック" w:hAnsi="ＭＳ ゴシック"/>
              </w:rPr>
            </w:pPr>
          </w:p>
          <w:p w14:paraId="16526AB3" w14:textId="77777777" w:rsidR="006759D3" w:rsidRDefault="006759D3" w:rsidP="00F17BBF">
            <w:pPr>
              <w:pStyle w:val="a8"/>
              <w:ind w:left="184" w:hangingChars="100" w:hanging="184"/>
              <w:rPr>
                <w:rFonts w:ascii="ＭＳ ゴシック" w:hAnsi="ＭＳ ゴシック"/>
              </w:rPr>
            </w:pPr>
          </w:p>
          <w:p w14:paraId="4F7BCA51" w14:textId="77777777" w:rsidR="006759D3" w:rsidRDefault="006759D3" w:rsidP="00F17BBF">
            <w:pPr>
              <w:pStyle w:val="a8"/>
              <w:ind w:left="184" w:hangingChars="100" w:hanging="184"/>
              <w:rPr>
                <w:rFonts w:ascii="ＭＳ ゴシック" w:hAnsi="ＭＳ ゴシック"/>
              </w:rPr>
            </w:pPr>
          </w:p>
          <w:p w14:paraId="05BF389D" w14:textId="77777777" w:rsidR="006759D3" w:rsidRDefault="006759D3" w:rsidP="00F17BBF">
            <w:pPr>
              <w:pStyle w:val="a8"/>
              <w:ind w:left="184" w:hangingChars="100" w:hanging="184"/>
              <w:rPr>
                <w:rFonts w:ascii="ＭＳ ゴシック" w:hAnsi="ＭＳ ゴシック"/>
              </w:rPr>
            </w:pPr>
          </w:p>
          <w:p w14:paraId="35DD4921" w14:textId="77777777" w:rsidR="006759D3" w:rsidRDefault="006759D3" w:rsidP="00F17BBF">
            <w:pPr>
              <w:pStyle w:val="a8"/>
              <w:ind w:left="184" w:hangingChars="100" w:hanging="184"/>
              <w:rPr>
                <w:rFonts w:ascii="ＭＳ ゴシック" w:hAnsi="ＭＳ ゴシック"/>
              </w:rPr>
            </w:pPr>
          </w:p>
          <w:p w14:paraId="5A486E17" w14:textId="77777777" w:rsidR="006759D3" w:rsidRDefault="006759D3" w:rsidP="00F17BBF">
            <w:pPr>
              <w:pStyle w:val="a8"/>
              <w:ind w:left="184" w:hangingChars="100" w:hanging="184"/>
              <w:rPr>
                <w:rFonts w:ascii="ＭＳ ゴシック" w:hAnsi="ＭＳ ゴシック"/>
              </w:rPr>
            </w:pPr>
          </w:p>
          <w:p w14:paraId="48BE30F3" w14:textId="77777777" w:rsidR="006759D3" w:rsidRDefault="006759D3" w:rsidP="00F17BBF">
            <w:pPr>
              <w:pStyle w:val="a8"/>
              <w:ind w:left="184" w:hangingChars="100" w:hanging="184"/>
              <w:rPr>
                <w:rFonts w:ascii="ＭＳ ゴシック" w:hAnsi="ＭＳ ゴシック"/>
              </w:rPr>
            </w:pPr>
          </w:p>
          <w:p w14:paraId="67C35A5A" w14:textId="77777777" w:rsidR="006759D3" w:rsidRDefault="006759D3" w:rsidP="00F17BBF">
            <w:pPr>
              <w:pStyle w:val="a8"/>
              <w:ind w:left="184" w:hangingChars="100" w:hanging="184"/>
              <w:rPr>
                <w:rFonts w:ascii="ＭＳ ゴシック" w:hAnsi="ＭＳ ゴシック"/>
              </w:rPr>
            </w:pPr>
          </w:p>
          <w:p w14:paraId="40308A48" w14:textId="77777777" w:rsidR="006759D3" w:rsidRDefault="006759D3" w:rsidP="00F17BBF">
            <w:pPr>
              <w:pStyle w:val="a8"/>
              <w:ind w:left="184" w:hangingChars="100" w:hanging="184"/>
              <w:rPr>
                <w:rFonts w:ascii="ＭＳ ゴシック" w:hAnsi="ＭＳ ゴシック"/>
              </w:rPr>
            </w:pPr>
          </w:p>
          <w:p w14:paraId="34DDFA10" w14:textId="77777777" w:rsidR="006759D3" w:rsidRDefault="006759D3" w:rsidP="00F17BBF">
            <w:pPr>
              <w:pStyle w:val="a8"/>
              <w:ind w:left="184" w:hangingChars="100" w:hanging="184"/>
              <w:rPr>
                <w:rFonts w:ascii="ＭＳ ゴシック" w:hAnsi="ＭＳ ゴシック"/>
              </w:rPr>
            </w:pPr>
          </w:p>
          <w:p w14:paraId="05063621" w14:textId="77777777" w:rsidR="006759D3" w:rsidRDefault="006759D3" w:rsidP="00F17BBF">
            <w:pPr>
              <w:pStyle w:val="a8"/>
              <w:ind w:left="184" w:hangingChars="100" w:hanging="184"/>
              <w:rPr>
                <w:rFonts w:ascii="ＭＳ ゴシック" w:hAnsi="ＭＳ ゴシック"/>
              </w:rPr>
            </w:pPr>
          </w:p>
          <w:p w14:paraId="50EF1373" w14:textId="77777777" w:rsidR="006759D3" w:rsidRDefault="006759D3" w:rsidP="00F17BBF">
            <w:pPr>
              <w:pStyle w:val="a8"/>
              <w:ind w:left="184" w:hangingChars="100" w:hanging="184"/>
              <w:rPr>
                <w:rFonts w:ascii="ＭＳ ゴシック" w:hAnsi="ＭＳ ゴシック"/>
              </w:rPr>
            </w:pPr>
          </w:p>
          <w:p w14:paraId="4D1CDCBE" w14:textId="77777777" w:rsidR="006759D3" w:rsidRPr="00F17BBF" w:rsidRDefault="006759D3" w:rsidP="00F17BBF">
            <w:pPr>
              <w:pStyle w:val="a8"/>
              <w:ind w:left="184" w:hangingChars="100" w:hanging="184"/>
              <w:rPr>
                <w:rFonts w:ascii="ＭＳ ゴシック" w:hAnsi="ＭＳ ゴシック"/>
              </w:rPr>
            </w:pPr>
          </w:p>
          <w:p w14:paraId="6ADC4EE3" w14:textId="59332CBD" w:rsidR="00F17BBF" w:rsidRPr="00F17BBF" w:rsidDel="001953B6" w:rsidRDefault="00F17BBF" w:rsidP="00F17BBF">
            <w:pPr>
              <w:pStyle w:val="a8"/>
              <w:wordWrap/>
              <w:ind w:left="184" w:hangingChars="100" w:hanging="184"/>
              <w:rPr>
                <w:rFonts w:ascii="ＭＳ ゴシック" w:hAnsi="ＭＳ ゴシック"/>
              </w:rPr>
            </w:pPr>
            <w:r w:rsidRPr="00F17BBF">
              <w:rPr>
                <w:rFonts w:ascii="ＭＳ ゴシック" w:hAnsi="ＭＳ ゴシック" w:hint="eastAsia"/>
              </w:rPr>
              <w:t xml:space="preserve">　　（職場環境等の改善に係る取組の見える化）</w:t>
            </w:r>
          </w:p>
        </w:tc>
        <w:tc>
          <w:tcPr>
            <w:tcW w:w="5953" w:type="dxa"/>
            <w:tcBorders>
              <w:top w:val="single" w:sz="4" w:space="0" w:color="auto"/>
              <w:left w:val="single" w:sz="4" w:space="0" w:color="000000"/>
              <w:bottom w:val="single" w:sz="4" w:space="0" w:color="auto"/>
              <w:right w:val="single" w:sz="4" w:space="0" w:color="000000"/>
            </w:tcBorders>
          </w:tcPr>
          <w:p w14:paraId="028378B5" w14:textId="15B155A1" w:rsidR="00F17BBF" w:rsidRPr="002C0485"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別に厚生労働大臣が定める基準（注）に適合する介護職員等の賃金の改善等を実施しているものとして、京都市長に対し、老健局長が定める様式による届出を行った指定特定施設が、利用者に対し、指定特定施設入居者生活介護を行った場合には、当該基準に掲げる区分に従い、次に掲げる単位数を所定単位に加算しているか。</w:t>
            </w:r>
          </w:p>
          <w:p w14:paraId="08BA64B7" w14:textId="77777777" w:rsidR="00F17BBF" w:rsidRPr="002C0485"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ただし、次に掲げるいずれかの加算を算定している場合においては、次に掲げるその他の加算は算定しない。</w:t>
            </w:r>
            <w:r w:rsidRPr="002C0485">
              <w:rPr>
                <w:rFonts w:ascii="ＭＳ ゴシック" w:eastAsia="ＭＳ ゴシック" w:hAnsi="ＭＳ ゴシック" w:hint="eastAsia"/>
                <w:w w:val="50"/>
                <w:szCs w:val="18"/>
              </w:rPr>
              <w:t>◆平１２厚告１９別表１０ヲ注</w:t>
            </w:r>
          </w:p>
          <w:p w14:paraId="71B6735B"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w w:val="50"/>
                <w:szCs w:val="18"/>
                <w:u w:val="single"/>
              </w:rPr>
            </w:pPr>
          </w:p>
          <w:p w14:paraId="7F7467B3"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介護職員等処遇改善加算（Ⅰ）～（Ⅴ）</w:t>
            </w:r>
          </w:p>
          <w:p w14:paraId="2FBB4679" w14:textId="0C145D3F" w:rsidR="00F17BBF" w:rsidRPr="002C0485" w:rsidRDefault="00F17BBF" w:rsidP="00F17BBF">
            <w:pPr>
              <w:suppressAutoHyphens/>
              <w:kinsoku w:val="0"/>
              <w:autoSpaceDE w:val="0"/>
              <w:autoSpaceDN w:val="0"/>
              <w:spacing w:line="211" w:lineRule="exact"/>
              <w:ind w:leftChars="200" w:left="360" w:firstLineChars="100" w:firstLine="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主眼事項第６－２～23により算定した単位数に下記「表1」の加算率を乗じた単位数</w:t>
            </w:r>
          </w:p>
          <w:p w14:paraId="3E8B60F4"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p>
          <w:p w14:paraId="0413580C" w14:textId="508BBA26" w:rsidR="00F17BBF" w:rsidRPr="002C0485" w:rsidRDefault="00F17BBF" w:rsidP="00F17BBF">
            <w:pPr>
              <w:suppressAutoHyphens/>
              <w:kinsoku w:val="0"/>
              <w:autoSpaceDE w:val="0"/>
              <w:autoSpaceDN w:val="0"/>
              <w:spacing w:line="211" w:lineRule="exact"/>
              <w:jc w:val="left"/>
              <w:rPr>
                <w:rFonts w:ascii="ＭＳ ゴシック" w:eastAsia="ＭＳ ゴシック" w:hAnsi="ＭＳ ゴシック"/>
                <w:iCs/>
                <w:szCs w:val="18"/>
              </w:rPr>
            </w:pPr>
            <w:r>
              <w:rPr>
                <w:rFonts w:ascii="ＭＳ ゴシック" w:eastAsia="ＭＳ ゴシック" w:hAnsi="ＭＳ ゴシック" w:hint="eastAsia"/>
                <w:iCs/>
                <w:szCs w:val="18"/>
              </w:rPr>
              <w:t xml:space="preserve">　</w:t>
            </w:r>
            <w:r w:rsidRPr="002C0485">
              <w:rPr>
                <w:rFonts w:ascii="ＭＳ ゴシック" w:eastAsia="ＭＳ ゴシック" w:hAnsi="ＭＳ ゴシック"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F17BBF" w:rsidRPr="002C0485" w14:paraId="79137CDA" w14:textId="77777777" w:rsidTr="00816DD5">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75256AF2"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特定施設入居者生活介護</w:t>
                  </w:r>
                </w:p>
              </w:tc>
              <w:tc>
                <w:tcPr>
                  <w:tcW w:w="1200" w:type="dxa"/>
                  <w:tcBorders>
                    <w:top w:val="single" w:sz="4" w:space="0" w:color="auto"/>
                    <w:left w:val="nil"/>
                    <w:bottom w:val="nil"/>
                    <w:right w:val="single" w:sz="4" w:space="0" w:color="auto"/>
                  </w:tcBorders>
                  <w:shd w:val="clear" w:color="auto" w:fill="auto"/>
                  <w:noWrap/>
                  <w:vAlign w:val="center"/>
                  <w:hideMark/>
                </w:tcPr>
                <w:p w14:paraId="3784B4A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加算率</w:t>
                  </w:r>
                </w:p>
              </w:tc>
            </w:tr>
            <w:tr w:rsidR="00F17BBF" w:rsidRPr="002C0485" w14:paraId="006A7A71" w14:textId="77777777" w:rsidTr="00816DD5">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9FA4"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55E5EE0"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12.8％</w:t>
                  </w:r>
                </w:p>
              </w:tc>
            </w:tr>
            <w:tr w:rsidR="00F17BBF" w:rsidRPr="002C0485" w14:paraId="736AD788"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FE7E3F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vAlign w:val="center"/>
                  <w:hideMark/>
                </w:tcPr>
                <w:p w14:paraId="4E216D4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12.2％</w:t>
                  </w:r>
                </w:p>
              </w:tc>
            </w:tr>
            <w:tr w:rsidR="00F17BBF" w:rsidRPr="002C0485" w14:paraId="6C4B5994"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64DB7989" w14:textId="26C3B239"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vAlign w:val="center"/>
                  <w:hideMark/>
                </w:tcPr>
                <w:p w14:paraId="52D263C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11.0％</w:t>
                  </w:r>
                </w:p>
              </w:tc>
            </w:tr>
            <w:tr w:rsidR="00F17BBF" w:rsidRPr="002C0485" w14:paraId="2EFCB8DF"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1B8861E" w14:textId="709F5FB8"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vAlign w:val="center"/>
                  <w:hideMark/>
                </w:tcPr>
                <w:p w14:paraId="3EFDF06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w:t>
                  </w:r>
                  <w:r w:rsidRPr="002C0485">
                    <w:rPr>
                      <w:rFonts w:ascii="ＭＳ ゴシック" w:eastAsia="ＭＳ ゴシック" w:hAnsi="ＭＳ ゴシック" w:cs="ＭＳ Ｐゴシック" w:hint="eastAsia"/>
                      <w:color w:val="000000"/>
                      <w:kern w:val="0"/>
                      <w:szCs w:val="18"/>
                    </w:rPr>
                    <w:t>8.8％</w:t>
                  </w:r>
                </w:p>
              </w:tc>
            </w:tr>
          </w:tbl>
          <w:p w14:paraId="679FDD08" w14:textId="1B3E94B0"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p>
          <w:p w14:paraId="7AEF730A" w14:textId="73633288" w:rsidR="00F17BBF" w:rsidRPr="002C0485" w:rsidRDefault="00F17BBF" w:rsidP="00F17BBF">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注　別に厚生労働大臣が定める基準　</w:t>
            </w:r>
            <w:r w:rsidRPr="002C0485">
              <w:rPr>
                <w:rFonts w:ascii="ＭＳ ゴシック" w:eastAsia="ＭＳ ゴシック" w:hAnsi="ＭＳ ゴシック" w:hint="eastAsia"/>
                <w:w w:val="50"/>
                <w:szCs w:val="18"/>
              </w:rPr>
              <w:t>◆平２７厚労告９５第４４号</w:t>
            </w:r>
          </w:p>
          <w:p w14:paraId="72EABB5A" w14:textId="054B7648"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4917D9">
              <w:rPr>
                <w:rFonts w:asciiTheme="majorEastAsia" w:eastAsiaTheme="majorEastAsia" w:hAnsiTheme="majorEastAsia" w:hint="eastAsia"/>
                <w:spacing w:val="2"/>
              </w:rPr>
              <w:t>介護職員等処遇改善加算等に関する基本的考え方並びに事務処理手順及び様式例の提示について（令和６年３月15日付け老発0315第２号厚生労働省老健局長通知）</w:t>
            </w:r>
            <w:r>
              <w:rPr>
                <w:rFonts w:asciiTheme="majorEastAsia" w:eastAsiaTheme="majorEastAsia" w:hAnsiTheme="majorEastAsia" w:hint="eastAsia"/>
                <w:spacing w:val="2"/>
              </w:rPr>
              <w:t>」</w:t>
            </w:r>
          </w:p>
          <w:p w14:paraId="322269CD"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p>
          <w:p w14:paraId="46FDBCCA" w14:textId="364A18ED" w:rsidR="008B0355"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イ　介護職員等処遇改善加算（以下「</w:t>
            </w:r>
            <w:r w:rsidR="00D832D7">
              <w:rPr>
                <w:rFonts w:ascii="ＭＳ ゴシック" w:eastAsia="ＭＳ ゴシック" w:hAnsi="ＭＳ ゴシック" w:hint="eastAsia"/>
                <w:spacing w:val="2"/>
              </w:rPr>
              <w:t>処遇改善</w:t>
            </w:r>
            <w:r>
              <w:rPr>
                <w:rFonts w:asciiTheme="majorEastAsia" w:eastAsiaTheme="majorEastAsia" w:hAnsiTheme="majorEastAsia" w:hint="eastAsia"/>
                <w:spacing w:val="2"/>
              </w:rPr>
              <w:t>加算」という。）</w:t>
            </w:r>
          </w:p>
          <w:p w14:paraId="6D41ABEC" w14:textId="75EAAD0D" w:rsidR="00F17BBF" w:rsidRDefault="00F17BBF" w:rsidP="0030172E">
            <w:pPr>
              <w:suppressAutoHyphens/>
              <w:kinsoku w:val="0"/>
              <w:autoSpaceDE w:val="0"/>
              <w:autoSpaceDN w:val="0"/>
              <w:spacing w:line="210" w:lineRule="exact"/>
              <w:ind w:leftChars="200" w:left="544" w:hangingChars="100" w:hanging="184"/>
              <w:rPr>
                <w:rFonts w:asciiTheme="majorEastAsia" w:eastAsiaTheme="majorEastAsia" w:hAnsiTheme="majorEastAsia"/>
                <w:spacing w:val="2"/>
              </w:rPr>
            </w:pPr>
            <w:r>
              <w:rPr>
                <w:rFonts w:asciiTheme="majorEastAsia" w:eastAsiaTheme="majorEastAsia" w:hAnsiTheme="majorEastAsia" w:hint="eastAsia"/>
                <w:spacing w:val="2"/>
              </w:rPr>
              <w:t>（Ⅰ）</w:t>
            </w:r>
          </w:p>
          <w:p w14:paraId="0B6D5D65" w14:textId="2642312A"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次に掲げる基準のいずれにも適合すること。</w:t>
            </w:r>
          </w:p>
          <w:p w14:paraId="7DA4AB74" w14:textId="53AB0C7F" w:rsidR="00F17BBF" w:rsidRPr="00097BD7" w:rsidRDefault="00F17BBF" w:rsidP="00F17BBF">
            <w:pPr>
              <w:suppressAutoHyphens/>
              <w:kinsoku w:val="0"/>
              <w:autoSpaceDE w:val="0"/>
              <w:autoSpaceDN w:val="0"/>
              <w:spacing w:line="210" w:lineRule="exact"/>
              <w:ind w:left="736" w:hangingChars="400" w:hanging="736"/>
              <w:rPr>
                <w:rFonts w:asciiTheme="majorEastAsia" w:eastAsiaTheme="majorEastAsia" w:hAnsiTheme="majorEastAsia"/>
              </w:rPr>
            </w:pPr>
            <w:r>
              <w:rPr>
                <w:rFonts w:asciiTheme="majorEastAsia" w:eastAsiaTheme="majorEastAsia" w:hAnsiTheme="majorEastAsia" w:hint="eastAsia"/>
                <w:spacing w:val="2"/>
              </w:rPr>
              <w:t xml:space="preserve">　　　⑴　</w:t>
            </w:r>
            <w:r w:rsidRPr="00097BD7">
              <w:rPr>
                <w:rFonts w:asciiTheme="majorEastAsia" w:eastAsiaTheme="majorEastAsia" w:hAnsiTheme="majorEastAsia"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sidR="00D832D7">
              <w:rPr>
                <w:rFonts w:ascii="ＭＳ ゴシック" w:eastAsia="ＭＳ ゴシック" w:hAnsi="ＭＳ ゴシック" w:hint="eastAsia"/>
                <w:spacing w:val="2"/>
              </w:rPr>
              <w:t>処遇改善</w:t>
            </w:r>
            <w:r w:rsidRPr="00325121">
              <w:rPr>
                <w:rFonts w:asciiTheme="majorEastAsia" w:eastAsiaTheme="majorEastAsia" w:hAnsiTheme="majorEastAsia" w:hint="eastAsia"/>
              </w:rPr>
              <w:t>加算の算定見込額</w:t>
            </w:r>
            <w:r>
              <w:rPr>
                <w:rFonts w:asciiTheme="majorEastAsia" w:eastAsiaTheme="majorEastAsia" w:hAnsiTheme="majorEastAsia" w:hint="eastAsia"/>
              </w:rPr>
              <w:t>以上となる</w:t>
            </w:r>
            <w:r w:rsidRPr="00325121">
              <w:rPr>
                <w:rFonts w:asciiTheme="majorEastAsia" w:eastAsiaTheme="majorEastAsia" w:hAnsiTheme="majorEastAsia" w:hint="eastAsia"/>
              </w:rPr>
              <w:t>賃金改善に関する計画を策定し、当該計画に基づき適切な措置を講じていること。</w:t>
            </w:r>
          </w:p>
          <w:p w14:paraId="31527116" w14:textId="77777777" w:rsidR="00F17BBF" w:rsidRPr="00914F58" w:rsidRDefault="00F17BBF" w:rsidP="00F17BBF">
            <w:pPr>
              <w:autoSpaceDN w:val="0"/>
              <w:spacing w:line="210" w:lineRule="exact"/>
              <w:rPr>
                <w:rFonts w:asciiTheme="majorEastAsia" w:eastAsiaTheme="majorEastAsia" w:hAnsiTheme="majorEastAsia"/>
              </w:rPr>
            </w:pPr>
          </w:p>
          <w:p w14:paraId="42C91ADB" w14:textId="3D2EF71B" w:rsidR="00F17BBF" w:rsidRPr="00914F58" w:rsidRDefault="00F17BBF" w:rsidP="00F17BBF">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⑵</w:t>
            </w:r>
            <w:r w:rsidRPr="00914F58">
              <w:rPr>
                <w:rFonts w:asciiTheme="majorEastAsia" w:eastAsiaTheme="majorEastAsia" w:hAnsiTheme="majorEastAsia" w:hint="eastAsia"/>
              </w:rPr>
              <w:t xml:space="preserve">　当該事業所において、</w:t>
            </w:r>
            <w:r>
              <w:rPr>
                <w:rFonts w:asciiTheme="majorEastAsia" w:eastAsiaTheme="majorEastAsia" w:hAnsiTheme="majorEastAsia" w:hint="eastAsia"/>
              </w:rPr>
              <w:t>⑴</w:t>
            </w:r>
            <w:r w:rsidRPr="00914F58">
              <w:rPr>
                <w:rFonts w:asciiTheme="majorEastAsia" w:eastAsiaTheme="majorEastAsia" w:hAnsiTheme="majorEastAsia" w:hint="eastAsia"/>
              </w:rPr>
              <w:t>の賃金改善に関する計画、当該計画に係る実施期間及び実施方法その他の</w:t>
            </w:r>
            <w:r>
              <w:rPr>
                <w:rFonts w:asciiTheme="majorEastAsia" w:eastAsiaTheme="majorEastAsia" w:hAnsiTheme="majorEastAsia" w:hint="eastAsia"/>
              </w:rPr>
              <w:t>当該事業所の</w:t>
            </w:r>
            <w:r w:rsidRPr="00914F58">
              <w:rPr>
                <w:rFonts w:asciiTheme="majorEastAsia" w:eastAsiaTheme="majorEastAsia" w:hAnsiTheme="majorEastAsia" w:hint="eastAsia"/>
              </w:rPr>
              <w:t>職員の処遇改善の計画等を記載した介護職員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処遇改善計画書を作成し、全ての職員に周知し、京都市長に届け出ていること。</w:t>
            </w:r>
          </w:p>
          <w:p w14:paraId="38181070" w14:textId="23418BC8" w:rsidR="00F17BBF" w:rsidRDefault="00F17BBF" w:rsidP="00F17BBF">
            <w:pPr>
              <w:autoSpaceDN w:val="0"/>
              <w:spacing w:line="210" w:lineRule="exact"/>
              <w:rPr>
                <w:rFonts w:asciiTheme="majorEastAsia" w:eastAsiaTheme="majorEastAsia" w:hAnsiTheme="majorEastAsia"/>
              </w:rPr>
            </w:pPr>
          </w:p>
          <w:p w14:paraId="0E3B5A1A" w14:textId="640B3A27" w:rsidR="00F17BBF" w:rsidRPr="00097BD7" w:rsidRDefault="00F17BBF" w:rsidP="00F17BBF">
            <w:pPr>
              <w:autoSpaceDN w:val="0"/>
              <w:spacing w:line="210" w:lineRule="exact"/>
              <w:ind w:left="720" w:hangingChars="400" w:hanging="720"/>
              <w:rPr>
                <w:rFonts w:asciiTheme="majorEastAsia" w:eastAsiaTheme="majorEastAsia" w:hAnsiTheme="majorEastAsia"/>
              </w:rPr>
            </w:pPr>
            <w:r w:rsidRPr="00226A8A">
              <w:rPr>
                <w:rFonts w:hint="eastAsia"/>
              </w:rPr>
              <w:t xml:space="preserve">　　　⑶　</w:t>
            </w:r>
            <w:r w:rsidR="00D832D7">
              <w:rPr>
                <w:rFonts w:ascii="ＭＳ ゴシック" w:eastAsia="ＭＳ ゴシック" w:hAnsi="ＭＳ ゴシック" w:hint="eastAsia"/>
                <w:spacing w:val="2"/>
              </w:rPr>
              <w:t>処遇改善</w:t>
            </w:r>
            <w:r w:rsidRPr="00226A8A">
              <w:rPr>
                <w:rFonts w:hint="eastAsia"/>
              </w:rPr>
              <w:t>加算</w:t>
            </w:r>
            <w:r w:rsidRPr="00097BD7">
              <w:rPr>
                <w:rFonts w:asciiTheme="majorEastAsia" w:eastAsiaTheme="majorEastAsia" w:hAnsiTheme="majorEastAsia" w:hint="eastAsia"/>
              </w:rPr>
              <w:t>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京都市長に届け出ること。</w:t>
            </w:r>
          </w:p>
          <w:p w14:paraId="15FC60E1" w14:textId="359142F0" w:rsidR="00F17BBF" w:rsidRDefault="00F17BBF" w:rsidP="00F17BBF">
            <w:pPr>
              <w:autoSpaceDN w:val="0"/>
              <w:spacing w:line="210" w:lineRule="exact"/>
              <w:rPr>
                <w:rFonts w:asciiTheme="majorEastAsia" w:eastAsiaTheme="majorEastAsia" w:hAnsiTheme="majorEastAsia"/>
              </w:rPr>
            </w:pPr>
          </w:p>
          <w:p w14:paraId="0E1D4B84" w14:textId="4E368D3B" w:rsidR="00F17BBF" w:rsidRPr="00097BD7" w:rsidRDefault="00F17BBF" w:rsidP="00F17BBF">
            <w:pPr>
              <w:autoSpaceDN w:val="0"/>
              <w:spacing w:line="210" w:lineRule="exact"/>
              <w:ind w:left="720" w:hangingChars="400" w:hanging="720"/>
              <w:rPr>
                <w:rFonts w:asciiTheme="majorEastAsia" w:eastAsiaTheme="majorEastAsia" w:hAnsiTheme="majorEastAsia"/>
              </w:rPr>
            </w:pPr>
            <w:r w:rsidRPr="00187F47">
              <w:rPr>
                <w:rFonts w:hint="eastAsia"/>
              </w:rPr>
              <w:t xml:space="preserve">　　　⑷　</w:t>
            </w:r>
            <w:r w:rsidRPr="00097BD7">
              <w:rPr>
                <w:rFonts w:asciiTheme="majorEastAsia" w:eastAsiaTheme="majorEastAsia" w:hAnsiTheme="majorEastAsia" w:hint="eastAsia"/>
              </w:rPr>
              <w:t>当該事業所において、事業年度ごとに介護職員等の処遇改善に関する実績を京都市長に報告すること。</w:t>
            </w:r>
          </w:p>
          <w:p w14:paraId="14E6CE23" w14:textId="77777777" w:rsidR="00F17BBF" w:rsidRDefault="00F17BBF" w:rsidP="00F17BBF">
            <w:pPr>
              <w:autoSpaceDN w:val="0"/>
              <w:spacing w:line="210" w:lineRule="exact"/>
              <w:rPr>
                <w:rFonts w:asciiTheme="majorEastAsia" w:eastAsiaTheme="majorEastAsia" w:hAnsiTheme="majorEastAsia"/>
              </w:rPr>
            </w:pPr>
          </w:p>
          <w:p w14:paraId="757EDD9E" w14:textId="77777777" w:rsidR="00F17BBF" w:rsidRPr="00914F58" w:rsidRDefault="00F17BBF" w:rsidP="00F17BBF">
            <w:pPr>
              <w:autoSpaceDN w:val="0"/>
              <w:spacing w:line="210"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⑸</w:t>
            </w:r>
            <w:r w:rsidRPr="00914F58">
              <w:rPr>
                <w:rFonts w:asciiTheme="majorEastAsia" w:eastAsiaTheme="majorEastAsia" w:hAnsiTheme="majorEastAsia" w:hint="eastAsia"/>
              </w:rPr>
              <w:t xml:space="preserve">　算定日が属する月の前</w:t>
            </w:r>
            <w:r>
              <w:rPr>
                <w:rFonts w:asciiTheme="majorEastAsia" w:eastAsiaTheme="majorEastAsia" w:hAnsiTheme="majorEastAsia" w:hint="eastAsia"/>
              </w:rPr>
              <w:t>１２</w:t>
            </w:r>
            <w:r w:rsidRPr="00914F58">
              <w:rPr>
                <w:rFonts w:asciiTheme="majorEastAsia" w:eastAsiaTheme="majorEastAsia" w:hAnsiTheme="majorEastAsia" w:hint="eastAsia"/>
              </w:rPr>
              <w:t>月間において、労働基準法、労働者災害補償保険法、最低賃金法、労働安全衛生法、雇用保険法その他の労働に関する法令に違反し、罰金以上の刑に処せられていないこと。</w:t>
            </w:r>
          </w:p>
          <w:p w14:paraId="1F08EC7D" w14:textId="77777777" w:rsidR="00F17BBF" w:rsidRPr="00914F58" w:rsidRDefault="00F17BBF" w:rsidP="00F17BBF">
            <w:pPr>
              <w:autoSpaceDN w:val="0"/>
              <w:spacing w:line="210" w:lineRule="exact"/>
              <w:rPr>
                <w:rFonts w:asciiTheme="majorEastAsia" w:eastAsiaTheme="majorEastAsia" w:hAnsiTheme="majorEastAsia"/>
              </w:rPr>
            </w:pPr>
          </w:p>
          <w:p w14:paraId="34653514" w14:textId="77777777" w:rsidR="00F17BBF" w:rsidRPr="00914F58" w:rsidRDefault="00F17BBF" w:rsidP="00F17BBF">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⑹</w:t>
            </w:r>
            <w:r w:rsidRPr="00914F58">
              <w:rPr>
                <w:rFonts w:asciiTheme="majorEastAsia" w:eastAsiaTheme="majorEastAsia" w:hAnsiTheme="majorEastAsia" w:hint="eastAsia"/>
              </w:rPr>
              <w:t xml:space="preserve">　当該事業所において、労働保険料の納付が適正に行われていること。</w:t>
            </w:r>
          </w:p>
          <w:p w14:paraId="29B2068D" w14:textId="77777777" w:rsidR="00F17BBF" w:rsidRPr="00914F58" w:rsidRDefault="00F17BBF" w:rsidP="00F17BBF">
            <w:pPr>
              <w:autoSpaceDN w:val="0"/>
              <w:spacing w:line="210" w:lineRule="exact"/>
              <w:rPr>
                <w:rFonts w:asciiTheme="majorEastAsia" w:eastAsiaTheme="majorEastAsia" w:hAnsiTheme="majorEastAsia"/>
              </w:rPr>
            </w:pPr>
          </w:p>
          <w:p w14:paraId="2DB2113C"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⑺</w:t>
            </w:r>
            <w:r w:rsidRPr="00914F58">
              <w:rPr>
                <w:rFonts w:asciiTheme="majorEastAsia" w:eastAsiaTheme="majorEastAsia" w:hAnsiTheme="majorEastAsia" w:hint="eastAsia"/>
              </w:rPr>
              <w:t xml:space="preserve">　次に掲げる</w:t>
            </w:r>
            <w:r>
              <w:rPr>
                <w:rFonts w:asciiTheme="majorEastAsia" w:eastAsiaTheme="majorEastAsia" w:hAnsiTheme="majorEastAsia" w:hint="eastAsia"/>
              </w:rPr>
              <w:t>①から⑧までの要件を全て満たす</w:t>
            </w:r>
            <w:r w:rsidRPr="00914F58">
              <w:rPr>
                <w:rFonts w:asciiTheme="majorEastAsia" w:eastAsiaTheme="majorEastAsia" w:hAnsiTheme="majorEastAsia" w:hint="eastAsia"/>
              </w:rPr>
              <w:t>こと。</w:t>
            </w:r>
          </w:p>
          <w:tbl>
            <w:tblPr>
              <w:tblStyle w:val="ab"/>
              <w:tblW w:w="0" w:type="auto"/>
              <w:tblLook w:val="04A0" w:firstRow="1" w:lastRow="0" w:firstColumn="1" w:lastColumn="0" w:noHBand="0" w:noVBand="1"/>
            </w:tblPr>
            <w:tblGrid>
              <w:gridCol w:w="5727"/>
            </w:tblGrid>
            <w:tr w:rsidR="00F17BBF" w14:paraId="36801135" w14:textId="77777777" w:rsidTr="00816DD5">
              <w:trPr>
                <w:trHeight w:val="1887"/>
              </w:trPr>
              <w:tc>
                <w:tcPr>
                  <w:tcW w:w="5727" w:type="dxa"/>
                  <w:vAlign w:val="center"/>
                </w:tcPr>
                <w:p w14:paraId="234C059D" w14:textId="10A345D4" w:rsidR="00F17BBF" w:rsidRDefault="00F17BBF" w:rsidP="00F17BBF">
                  <w:pPr>
                    <w:autoSpaceDN w:val="0"/>
                    <w:spacing w:line="210" w:lineRule="exact"/>
                    <w:ind w:left="180" w:hangingChars="100" w:hanging="180"/>
                    <w:rPr>
                      <w:rFonts w:asciiTheme="majorEastAsia" w:eastAsiaTheme="majorEastAsia" w:hAnsiTheme="majorEastAsia"/>
                    </w:rPr>
                  </w:pPr>
                  <w:r>
                    <w:rPr>
                      <w:rFonts w:asciiTheme="majorEastAsia" w:eastAsiaTheme="majorEastAsia" w:hAnsiTheme="majorEastAsia" w:hint="eastAsia"/>
                    </w:rPr>
                    <w:t xml:space="preserve">※　</w:t>
                  </w:r>
                  <w:r w:rsidR="0079468D" w:rsidRPr="00EF3AD0">
                    <w:rPr>
                      <w:rFonts w:ascii="ＭＳ ゴシック" w:eastAsia="ＭＳ ゴシック" w:hAnsi="ＭＳ ゴシック" w:hint="eastAsia"/>
                    </w:rPr>
                    <w:t>処遇改善加算（Ⅱ）については⑦の要件、処遇改善加算（Ⅲ）については⑥及び⑦の要件、処遇改善加算（Ⅳ）については⑤から⑦までの要件を満たさなくても算定することができる。また、いずれの加算区分においても、②の要件は、処遇改善加算（Ⅰ）から（Ⅳ）までのいずれかの算定以前に介護職員等ベースアップ等支援加算（以下「旧ベースアップ等加算」という。）又は令和６年度中の経過措置区分として、令和７年３月31日まで算定することが可能であった処遇改善加算（Ⅴ）⑵、⑷、⑺、⑼若しくは⒀を算定していた事業所については適用しない。</w:t>
                  </w:r>
                </w:p>
              </w:tc>
            </w:tr>
          </w:tbl>
          <w:p w14:paraId="6A20E86E" w14:textId="77777777" w:rsidR="00F17BBF" w:rsidRDefault="00F17BBF" w:rsidP="00F17BBF">
            <w:pPr>
              <w:autoSpaceDN w:val="0"/>
              <w:spacing w:line="210" w:lineRule="exact"/>
              <w:rPr>
                <w:rFonts w:asciiTheme="majorEastAsia" w:eastAsiaTheme="majorEastAsia" w:hAnsiTheme="majorEastAsia"/>
              </w:rPr>
            </w:pPr>
          </w:p>
          <w:p w14:paraId="0B81BD6C"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（月給による賃金改善）</w:t>
            </w:r>
          </w:p>
          <w:p w14:paraId="0B4C9C93" w14:textId="62BA88BE"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①　</w:t>
            </w:r>
            <w:r w:rsidR="00D832D7">
              <w:rPr>
                <w:rFonts w:ascii="ＭＳ ゴシック" w:eastAsia="ＭＳ ゴシック" w:hAnsi="ＭＳ ゴシック" w:hint="eastAsia"/>
                <w:spacing w:val="2"/>
              </w:rPr>
              <w:t>処遇改善</w:t>
            </w:r>
            <w:r w:rsidRPr="00775B2A">
              <w:rPr>
                <w:rFonts w:asciiTheme="majorEastAsia" w:eastAsiaTheme="majorEastAsia" w:hAnsiTheme="majorEastAsia" w:hint="eastAsia"/>
              </w:rPr>
              <w:t>加算Ⅳの加算額の２分の１以上を基本給又は決まって毎月支払われる手当（以下「基本給等」という。）の改善に充てること。</w:t>
            </w:r>
          </w:p>
          <w:p w14:paraId="151F59B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6EC0AE2B"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（旧ベースアップ等加算相当の賃金改善）</w:t>
            </w:r>
          </w:p>
          <w:p w14:paraId="70E6A3C6" w14:textId="24739BAD"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②　</w:t>
            </w:r>
            <w:r w:rsidRPr="00775B2A">
              <w:rPr>
                <w:rFonts w:asciiTheme="majorEastAsia" w:eastAsiaTheme="majorEastAsia" w:hAnsiTheme="majorEastAsia" w:hint="eastAsia"/>
              </w:rPr>
              <w:t>令和６年５月31日時点で現に旧処遇改善加算を算定しており、かつ、旧ベースアップ等加算を算定していない事業所が、令和８年３月31日までの間において、新規に</w:t>
            </w:r>
            <w:r w:rsidR="00D832D7">
              <w:rPr>
                <w:rFonts w:ascii="ＭＳ ゴシック" w:eastAsia="ＭＳ ゴシック" w:hAnsi="ＭＳ ゴシック" w:hint="eastAsia"/>
                <w:spacing w:val="2"/>
              </w:rPr>
              <w:t>処遇改善</w:t>
            </w:r>
            <w:r w:rsidRPr="00775B2A">
              <w:rPr>
                <w:rFonts w:asciiTheme="majorEastAsia" w:eastAsiaTheme="majorEastAsia" w:hAnsiTheme="majorEastAsia" w:hint="eastAsia"/>
              </w:rPr>
              <w:t>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w:t>
            </w:r>
            <w:r w:rsidR="00D832D7">
              <w:rPr>
                <w:rFonts w:asciiTheme="majorEastAsia" w:eastAsiaTheme="majorEastAsia" w:hAnsiTheme="majorEastAsia" w:hint="eastAsia"/>
              </w:rPr>
              <w:t>（</w:t>
            </w:r>
            <w:r w:rsidRPr="00775B2A">
              <w:rPr>
                <w:rFonts w:asciiTheme="majorEastAsia" w:eastAsiaTheme="majorEastAsia" w:hAnsiTheme="majorEastAsia" w:hint="eastAsia"/>
              </w:rPr>
              <w:t>Ⅳ</w:t>
            </w:r>
            <w:r w:rsidR="00D832D7">
              <w:rPr>
                <w:rFonts w:asciiTheme="majorEastAsia" w:eastAsiaTheme="majorEastAsia" w:hAnsiTheme="majorEastAsia" w:hint="eastAsia"/>
              </w:rPr>
              <w:t>）</w:t>
            </w:r>
            <w:r w:rsidRPr="00775B2A">
              <w:rPr>
                <w:rFonts w:asciiTheme="majorEastAsia" w:eastAsiaTheme="majorEastAsia" w:hAnsiTheme="majorEastAsia" w:hint="eastAsia"/>
              </w:rPr>
              <w:t>までのいずれかを算定する場合には、</w:t>
            </w:r>
            <w:r w:rsidR="006362BF">
              <w:rPr>
                <w:rFonts w:ascii="ＭＳ ゴシック" w:eastAsia="ＭＳ ゴシック" w:hAnsi="ＭＳ ゴシック" w:hint="eastAsia"/>
              </w:rPr>
              <w:t>令和７年度においては、</w:t>
            </w:r>
            <w:r w:rsidRPr="00775B2A">
              <w:rPr>
                <w:rFonts w:asciiTheme="majorEastAsia" w:eastAsiaTheme="majorEastAsia" w:hAnsiTheme="majorEastAsia" w:hint="eastAsia"/>
              </w:rPr>
              <w:t>旧ベースアップ等加算相当の加算額が新たに増加する</w:t>
            </w:r>
            <w:r w:rsidR="006362BF">
              <w:rPr>
                <w:rFonts w:asciiTheme="majorEastAsia" w:eastAsiaTheme="majorEastAsia" w:hAnsiTheme="majorEastAsia" w:hint="eastAsia"/>
              </w:rPr>
              <w:t>ため、</w:t>
            </w:r>
            <w:r w:rsidRPr="00775B2A">
              <w:rPr>
                <w:rFonts w:asciiTheme="majorEastAsia" w:eastAsiaTheme="majorEastAsia" w:hAnsiTheme="majorEastAsia" w:hint="eastAsia"/>
              </w:rPr>
              <w:t>当該事業所が仮に旧ベースアップ等加算を算定する場合に見込まれる加算額の３分の２以上の基本給等の引上げを新規に実施し</w:t>
            </w:r>
            <w:r>
              <w:rPr>
                <w:rFonts w:asciiTheme="majorEastAsia" w:eastAsiaTheme="majorEastAsia" w:hAnsiTheme="majorEastAsia" w:hint="eastAsia"/>
              </w:rPr>
              <w:t>ていること。</w:t>
            </w:r>
          </w:p>
          <w:p w14:paraId="5B25E26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576AA264"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（任用要件・賃金体系の整備等）</w:t>
            </w:r>
          </w:p>
          <w:p w14:paraId="30E4B989"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③　次の㈠から㈢までを全て満たすこと。</w:t>
            </w:r>
          </w:p>
          <w:p w14:paraId="51AE8320"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3C64D2">
              <w:rPr>
                <w:rFonts w:asciiTheme="majorEastAsia" w:eastAsiaTheme="majorEastAsia" w:hAnsiTheme="majorEastAsia" w:hint="eastAsia"/>
              </w:rPr>
              <w:t>介護職員の任用の際における職位、職責、職務内容等に応じた任用等の要件（介護職員の賃金に関するものを含む。）を定めていること。</w:t>
            </w:r>
          </w:p>
          <w:p w14:paraId="2EE951F8"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㈡　㈠</w:t>
            </w:r>
            <w:r w:rsidRPr="003C64D2">
              <w:rPr>
                <w:rFonts w:asciiTheme="majorEastAsia" w:eastAsiaTheme="majorEastAsia" w:hAnsiTheme="majorEastAsia" w:hint="eastAsia"/>
              </w:rPr>
              <w:t>に掲げる職位、職責、職務内容等に応じた賃金体系（一時金等の臨時的に支払われるものを除く。）について定めていること。</w:t>
            </w:r>
          </w:p>
          <w:p w14:paraId="3A7B7832" w14:textId="77777777" w:rsidR="008B0355" w:rsidRDefault="008B0355" w:rsidP="00F17BBF">
            <w:pPr>
              <w:autoSpaceDN w:val="0"/>
              <w:spacing w:line="210" w:lineRule="exact"/>
              <w:ind w:left="1080" w:hangingChars="600" w:hanging="1080"/>
              <w:rPr>
                <w:rFonts w:asciiTheme="majorEastAsia" w:eastAsiaTheme="majorEastAsia" w:hAnsiTheme="majorEastAsia"/>
              </w:rPr>
            </w:pPr>
          </w:p>
          <w:p w14:paraId="47FA6DC9"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㈢　㈠</w:t>
            </w:r>
            <w:r w:rsidRPr="003C64D2">
              <w:rPr>
                <w:rFonts w:asciiTheme="majorEastAsia" w:eastAsiaTheme="majorEastAsia" w:hAnsiTheme="majorEastAsia" w:hint="eastAsia"/>
              </w:rPr>
              <w:t>及び</w:t>
            </w:r>
            <w:r>
              <w:rPr>
                <w:rFonts w:asciiTheme="majorEastAsia" w:eastAsiaTheme="majorEastAsia" w:hAnsiTheme="majorEastAsia" w:hint="eastAsia"/>
              </w:rPr>
              <w:t>㈡</w:t>
            </w:r>
            <w:r w:rsidRPr="003C64D2">
              <w:rPr>
                <w:rFonts w:asciiTheme="majorEastAsia" w:eastAsiaTheme="majorEastAsia" w:hAnsiTheme="majorEastAsia" w:hint="eastAsia"/>
              </w:rPr>
              <w:t>の内容について就業規則等の明確な根拠規程を書面で整備し、全ての介護職員に周知していること。</w:t>
            </w:r>
          </w:p>
          <w:p w14:paraId="6D5297ED"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149B4C1F"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（研修の実施等）</w:t>
            </w:r>
          </w:p>
          <w:p w14:paraId="24C3FFD4"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④　次の㈠及び㈡を満たすこと。</w:t>
            </w:r>
          </w:p>
          <w:p w14:paraId="0E3A3532"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6A17761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資質向上のための計画に沿って、研修機会の提供又は技術指導等（OJT、OFF-JT等）を実施するとともに、介護職員の能力評価を行うこと。</w:t>
            </w:r>
          </w:p>
          <w:p w14:paraId="211A094E"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資格取得のための支援（研修受講のための勤務シフトの調整、休暇の付与、費用（交通費、受講料等）の援助等）を実施すること。</w:t>
            </w:r>
          </w:p>
          <w:p w14:paraId="7EE3AA9B" w14:textId="77777777" w:rsidR="00F17BBF" w:rsidRPr="00C5757E"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について、全ての介護職員に周知していること。</w:t>
            </w:r>
          </w:p>
          <w:p w14:paraId="7F150221"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63FF95B6"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（昇給の仕組みの整備等）</w:t>
            </w:r>
          </w:p>
          <w:p w14:paraId="5F1F4C58"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⑤　</w:t>
            </w:r>
            <w:r w:rsidRPr="0095752C">
              <w:rPr>
                <w:rFonts w:asciiTheme="majorEastAsia" w:eastAsiaTheme="majorEastAsia" w:hAnsiTheme="majorEastAsia" w:hint="eastAsia"/>
              </w:rPr>
              <w:t>次の</w:t>
            </w:r>
            <w:r>
              <w:rPr>
                <w:rFonts w:asciiTheme="majorEastAsia" w:eastAsiaTheme="majorEastAsia" w:hAnsiTheme="majorEastAsia" w:hint="eastAsia"/>
              </w:rPr>
              <w:t>㈠</w:t>
            </w:r>
            <w:r w:rsidRPr="0095752C">
              <w:rPr>
                <w:rFonts w:asciiTheme="majorEastAsia" w:eastAsiaTheme="majorEastAsia" w:hAnsiTheme="majorEastAsia" w:hint="eastAsia"/>
              </w:rPr>
              <w:t>及び</w:t>
            </w:r>
            <w:r>
              <w:rPr>
                <w:rFonts w:asciiTheme="majorEastAsia" w:eastAsiaTheme="majorEastAsia" w:hAnsiTheme="majorEastAsia" w:hint="eastAsia"/>
              </w:rPr>
              <w:t>㈡</w:t>
            </w:r>
            <w:r w:rsidRPr="0095752C">
              <w:rPr>
                <w:rFonts w:asciiTheme="majorEastAsia" w:eastAsiaTheme="majorEastAsia" w:hAnsiTheme="majorEastAsia" w:hint="eastAsia"/>
              </w:rPr>
              <w:t>を満たすこと。</w:t>
            </w:r>
          </w:p>
          <w:p w14:paraId="4EC0B505"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51ED4D9E"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経験に応じて昇給する仕組み</w:t>
            </w:r>
          </w:p>
          <w:p w14:paraId="17C78735"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「勤続年数」や「経験年数」などに応じて昇給する仕組みであること。</w:t>
            </w:r>
          </w:p>
          <w:p w14:paraId="5C9AC9CE"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資格等に応じて昇給する仕組み</w:t>
            </w:r>
          </w:p>
          <w:p w14:paraId="393CBD9A"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6A4287A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ｃ</w:t>
            </w:r>
            <w:r>
              <w:rPr>
                <w:rFonts w:asciiTheme="majorEastAsia" w:eastAsiaTheme="majorEastAsia" w:hAnsiTheme="majorEastAsia" w:hint="eastAsia"/>
              </w:rPr>
              <w:t xml:space="preserve">　</w:t>
            </w:r>
            <w:r w:rsidRPr="0095752C">
              <w:rPr>
                <w:rFonts w:asciiTheme="majorEastAsia" w:eastAsiaTheme="majorEastAsia" w:hAnsiTheme="majorEastAsia" w:hint="eastAsia"/>
              </w:rPr>
              <w:t>一定の基準に基づき定期に昇給を判定する仕組み</w:t>
            </w:r>
          </w:p>
          <w:p w14:paraId="155AC8D1"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「実技試験」や「人事評価」などの結果に基づき昇給する仕組みであること。ただし、客観的な評価基準や昇給条件が明文化されていることを要する。</w:t>
            </w:r>
          </w:p>
          <w:p w14:paraId="56D6C7C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の内容について、就業規則等の明確な根拠規程を書面で整備し、全ての介護職員に周知していること。</w:t>
            </w:r>
          </w:p>
          <w:p w14:paraId="08BAEC9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06125743"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（改善後の年額賃金要件）</w:t>
            </w:r>
          </w:p>
          <w:p w14:paraId="08AA5DFD" w14:textId="5425D184"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⑥　</w:t>
            </w:r>
            <w:r w:rsidRPr="00BD443A">
              <w:rPr>
                <w:rFonts w:asciiTheme="majorEastAsia" w:eastAsiaTheme="majorEastAsia" w:hAnsiTheme="majorEastAsia" w:hint="eastAsia"/>
              </w:rPr>
              <w:t>経験・技能のある介護職員のうち１人以上は、賃金改善後の賃金の見込額（</w:t>
            </w:r>
            <w:r w:rsidR="006362BF">
              <w:rPr>
                <w:rFonts w:asciiTheme="majorEastAsia" w:eastAsiaTheme="majorEastAsia" w:hAnsiTheme="majorEastAsia" w:hint="eastAsia"/>
              </w:rPr>
              <w:t>処遇改善</w:t>
            </w:r>
            <w:r w:rsidRPr="00BD443A">
              <w:rPr>
                <w:rFonts w:asciiTheme="majorEastAsia" w:eastAsiaTheme="majorEastAsia" w:hAnsiTheme="majorEastAsia" w:hint="eastAsia"/>
              </w:rPr>
              <w:t>加算等を算定し実施される賃金改善の見込額を含む。）が年額440万円以上であること（</w:t>
            </w:r>
            <w:r w:rsidR="006362BF">
              <w:rPr>
                <w:rFonts w:ascii="ＭＳ ゴシック" w:eastAsia="ＭＳ ゴシック" w:hAnsi="ＭＳ ゴシック" w:hint="eastAsia"/>
              </w:rPr>
              <w:t>処遇改善</w:t>
            </w:r>
            <w:r w:rsidRPr="00BD443A">
              <w:rPr>
                <w:rFonts w:asciiTheme="majorEastAsia" w:eastAsiaTheme="majorEastAsia" w:hAnsiTheme="majorEastAsia" w:hint="eastAsia"/>
              </w:rPr>
              <w:t>加算等による賃金改善以前の賃金が年額440万円以上である者を除く。）。ただし、以下の場合など、例外的に当該賃金改善が困難な場合であって、合理的な説明がある場合はこの限りではない。</w:t>
            </w:r>
          </w:p>
          <w:p w14:paraId="0AE472AD" w14:textId="77777777" w:rsidR="00F17BBF" w:rsidRPr="00BD443A"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　</w:t>
            </w:r>
            <w:r w:rsidRPr="00BD443A">
              <w:rPr>
                <w:rFonts w:asciiTheme="majorEastAsia" w:eastAsiaTheme="majorEastAsia" w:hAnsiTheme="majorEastAsia" w:hint="eastAsia"/>
              </w:rPr>
              <w:t>小規模事業所等で加算額全体が少額である場合</w:t>
            </w:r>
          </w:p>
          <w:p w14:paraId="7910206D"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BD443A">
              <w:rPr>
                <w:rFonts w:asciiTheme="majorEastAsia" w:eastAsiaTheme="majorEastAsia" w:hAnsiTheme="majorEastAsia" w:hint="eastAsia"/>
              </w:rPr>
              <w:t>・</w:t>
            </w:r>
            <w:r>
              <w:rPr>
                <w:rFonts w:asciiTheme="majorEastAsia" w:eastAsiaTheme="majorEastAsia" w:hAnsiTheme="majorEastAsia" w:hint="eastAsia"/>
              </w:rPr>
              <w:t xml:space="preserve">　</w:t>
            </w:r>
            <w:r w:rsidRPr="00BD443A">
              <w:rPr>
                <w:rFonts w:asciiTheme="majorEastAsia" w:eastAsiaTheme="majorEastAsia" w:hAnsiTheme="majorEastAsia" w:hint="eastAsia"/>
              </w:rPr>
              <w:t>職員全体の賃金水準が低い事業所などで、直ちに一人の賃金を引き上げることが困難な場合</w:t>
            </w:r>
          </w:p>
          <w:p w14:paraId="7AB8DDAB" w14:textId="77777777" w:rsidR="00F17BBF" w:rsidRDefault="00F17BBF" w:rsidP="00F17BBF">
            <w:pPr>
              <w:autoSpaceDN w:val="0"/>
              <w:spacing w:line="210" w:lineRule="exact"/>
              <w:ind w:left="1080" w:hangingChars="600" w:hanging="1080"/>
              <w:rPr>
                <w:rFonts w:asciiTheme="majorEastAsia" w:eastAsiaTheme="majorEastAsia" w:hAnsiTheme="majorEastAsia"/>
              </w:rPr>
            </w:pPr>
          </w:p>
          <w:p w14:paraId="211CF4DD" w14:textId="77777777" w:rsidR="00F17BBF" w:rsidRPr="00C5757E"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（介護福祉士等の配置要件）</w:t>
            </w:r>
          </w:p>
          <w:p w14:paraId="6EEA92FB" w14:textId="49E3A832"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⑦　</w:t>
            </w:r>
            <w:r w:rsidRPr="00BD443A">
              <w:rPr>
                <w:rFonts w:asciiTheme="majorEastAsia" w:eastAsiaTheme="majorEastAsia" w:hAnsiTheme="majorEastAsia" w:hint="eastAsia"/>
              </w:rPr>
              <w:t>サービス類型ごとに一定以上の介護福祉士等を配置していること。具体的には、</w:t>
            </w:r>
            <w:r w:rsidR="006362BF">
              <w:rPr>
                <w:rFonts w:asciiTheme="majorEastAsia" w:eastAsiaTheme="majorEastAsia" w:hAnsiTheme="majorEastAsia" w:hint="eastAsia"/>
              </w:rPr>
              <w:t>処遇改善</w:t>
            </w:r>
            <w:r w:rsidRPr="00BD443A">
              <w:rPr>
                <w:rFonts w:asciiTheme="majorEastAsia" w:eastAsiaTheme="majorEastAsia" w:hAnsiTheme="majorEastAsia" w:hint="eastAsia"/>
              </w:rPr>
              <w:t>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38159913"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2F9E4B57"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（職場環境等要件）</w:t>
            </w:r>
          </w:p>
          <w:p w14:paraId="66BD0F7C"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⑧　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に掲げる職場環境等の改善に係る取組を実施し、その内容（</w:t>
            </w:r>
            <w:r>
              <w:rPr>
                <w:rFonts w:asciiTheme="majorEastAsia" w:eastAsiaTheme="majorEastAsia" w:hAnsiTheme="majorEastAsia" w:hint="eastAsia"/>
              </w:rPr>
              <w:t>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参照）を全ての介護職員に周知すること。</w:t>
            </w:r>
          </w:p>
          <w:p w14:paraId="7E0801CD" w14:textId="65113A7E"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その際、</w:t>
            </w:r>
            <w:r w:rsidR="006362BF">
              <w:rPr>
                <w:rFonts w:asciiTheme="majorEastAsia" w:eastAsiaTheme="majorEastAsia" w:hAnsiTheme="majorEastAsia"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w:t>
            </w:r>
            <w:r w:rsidR="006362BF">
              <w:rPr>
                <w:rFonts w:asciiTheme="majorEastAsia" w:eastAsiaTheme="majorEastAsia" w:hAnsiTheme="majorEastAsia"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Ⅲ</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Ⅳ</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の取組のうち１以上を実施すること。</w:t>
            </w:r>
          </w:p>
          <w:p w14:paraId="3009DCD1" w14:textId="38671A83" w:rsidR="006362BF" w:rsidRDefault="006362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eastAsia="ＭＳ ゴシック" w:hAnsi="ＭＳ ゴシック" w:hint="eastAsia"/>
              </w:rPr>
              <w:t>また、処遇改善</w:t>
            </w:r>
            <w:r w:rsidRPr="00A018CF">
              <w:rPr>
                <w:rFonts w:ascii="ＭＳ ゴシック" w:eastAsia="ＭＳ ゴシック" w:hAnsi="ＭＳ ゴシック" w:hint="eastAsia"/>
              </w:rPr>
              <w:t>加算（Ⅰ）又は（Ⅱ）を算定する場合は、下記「表２」の</w:t>
            </w:r>
            <w:r>
              <w:rPr>
                <w:rFonts w:ascii="ＭＳ ゴシック" w:eastAsia="ＭＳ ゴシック" w:hAnsi="ＭＳ ゴシック" w:hint="eastAsia"/>
              </w:rPr>
              <w:t>「</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（業務改善及び働く環境改善）のための取組」のうち、３以上の取組（うち⑰又は⑱は必須）を実施し、処遇改善加算（Ⅲ）又は（Ⅳ）を算定する場合は</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（業務改善及び働く環境改善）のための取組」のうち、２以上の取組を実施すること。ただし、生産性向上推進体制加算を算定している場合には、「</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（業務改善及び働く環境改善）のための取組」の要件を満たすものとし、１法人当たり１の施設又は事業所のみを運営するような法人等の小規模事業者は㉔の取組を実施していれば、「</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（業務改善及び働く環境改善）のための取組」の要件を満たすものとする。</w:t>
            </w:r>
          </w:p>
          <w:p w14:paraId="143A1C0C" w14:textId="03F0EFC5" w:rsidR="00F17BBF" w:rsidRPr="00BD443A"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006362BF">
              <w:rPr>
                <w:rFonts w:asciiTheme="majorEastAsia" w:eastAsiaTheme="majorEastAsia" w:hAnsiTheme="majorEastAsia" w:hint="eastAsia"/>
              </w:rPr>
              <w:t>さらに</w:t>
            </w:r>
            <w:r w:rsidRPr="00AB130B">
              <w:rPr>
                <w:rFonts w:asciiTheme="majorEastAsia" w:eastAsiaTheme="majorEastAsia" w:hAnsiTheme="majorEastAsia" w:hint="eastAsia"/>
              </w:rPr>
              <w:t>、</w:t>
            </w:r>
            <w:r w:rsidR="006362BF">
              <w:rPr>
                <w:rFonts w:asciiTheme="majorEastAsia" w:eastAsiaTheme="majorEastAsia" w:hAnsiTheme="majorEastAsia"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を算定する場合は、職場環境等の改善に係る取組について、ホームページへの掲載等により公表すること。具体的には、介護サービスの情報公表制度を活用し、</w:t>
            </w:r>
            <w:r w:rsidR="00022777">
              <w:rPr>
                <w:rFonts w:ascii="ＭＳ ゴシック" w:eastAsia="ＭＳ ゴシック" w:hAnsi="ＭＳ ゴシック" w:hint="eastAsia"/>
              </w:rPr>
              <w:t>処遇改善加算の算定状況を報告するとともに、</w:t>
            </w:r>
            <w:r w:rsidRPr="00AB130B">
              <w:rPr>
                <w:rFonts w:asciiTheme="majorEastAsia" w:eastAsiaTheme="majorEastAsia" w:hAnsiTheme="majorEastAsia" w:hint="eastAsia"/>
              </w:rPr>
              <w:t>職場環境等要件を満たすために実施した取組項目</w:t>
            </w:r>
            <w:r w:rsidR="00022777">
              <w:rPr>
                <w:rFonts w:ascii="ＭＳ ゴシック" w:eastAsia="ＭＳ ゴシック" w:hAnsi="ＭＳ ゴシック" w:hint="eastAsia"/>
              </w:rPr>
              <w:t>及びその具体的な取組内容</w:t>
            </w:r>
            <w:r w:rsidRPr="00AB130B">
              <w:rPr>
                <w:rFonts w:asciiTheme="majorEastAsia" w:eastAsiaTheme="majorEastAsia" w:hAnsiTheme="majorEastAsia" w:hint="eastAsia"/>
              </w:rPr>
              <w:t>を「事業所の特色」欄で選択すること。当該制度における報告の対象となっていない場合等には、各事業者のホームページを活用する等、外部から見える形で公表すること。</w:t>
            </w:r>
          </w:p>
          <w:p w14:paraId="1452B488"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43E4736A" w14:textId="77777777" w:rsidR="00F17BBF" w:rsidRDefault="00F17BBF" w:rsidP="00F17BBF">
            <w:pPr>
              <w:suppressAutoHyphens/>
              <w:kinsoku w:val="0"/>
              <w:autoSpaceDE w:val="0"/>
              <w:autoSpaceDN w:val="0"/>
              <w:spacing w:line="210" w:lineRule="exact"/>
              <w:ind w:left="540" w:hangingChars="300" w:hanging="540"/>
              <w:rPr>
                <w:rFonts w:asciiTheme="majorEastAsia" w:eastAsiaTheme="majorEastAsia" w:hAnsiTheme="majorEastAsia"/>
                <w:spacing w:val="2"/>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ロ　介護職員等処遇改善加算（Ⅱ）</w:t>
            </w:r>
          </w:p>
          <w:p w14:paraId="2E2C7137" w14:textId="77777777" w:rsidR="00F17BBF" w:rsidRPr="006D4211"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D4211">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するとともにイ⑺の①から⑧までに掲げる要件を全て満たすこと。ただし、⑦の要件を満たさなくても算定することができる。</w:t>
            </w:r>
          </w:p>
          <w:p w14:paraId="7A001E4C" w14:textId="77777777" w:rsidR="00F17BBF" w:rsidRPr="00F00C40" w:rsidRDefault="00F17BBF" w:rsidP="00F17BBF">
            <w:pPr>
              <w:autoSpaceDN w:val="0"/>
              <w:spacing w:line="210" w:lineRule="exact"/>
              <w:rPr>
                <w:rFonts w:asciiTheme="majorEastAsia" w:eastAsiaTheme="majorEastAsia" w:hAnsiTheme="majorEastAsia"/>
              </w:rPr>
            </w:pPr>
          </w:p>
          <w:p w14:paraId="71974936" w14:textId="77777777" w:rsidR="00F17BBF" w:rsidRDefault="00F17BBF" w:rsidP="00F17BBF">
            <w:pPr>
              <w:autoSpaceDN w:val="0"/>
              <w:spacing w:line="210" w:lineRule="exact"/>
              <w:ind w:left="540" w:hangingChars="300" w:hanging="540"/>
              <w:rPr>
                <w:rFonts w:asciiTheme="majorEastAsia" w:eastAsiaTheme="majorEastAsia" w:hAnsiTheme="majorEastAsia"/>
              </w:rPr>
            </w:pPr>
            <w:r w:rsidRPr="00914F58">
              <w:rPr>
                <w:rFonts w:asciiTheme="majorEastAsia" w:eastAsiaTheme="majorEastAsia" w:hAnsiTheme="majorEastAsia" w:hint="eastAsia"/>
              </w:rPr>
              <w:t xml:space="preserve">　　ハ　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処遇改善加算（Ⅲ）</w:t>
            </w:r>
          </w:p>
          <w:p w14:paraId="53E08358" w14:textId="77777777" w:rsidR="00F17BBF" w:rsidRPr="00914F58" w:rsidRDefault="00F17BBF" w:rsidP="00F17BBF">
            <w:pPr>
              <w:autoSpaceDN w:val="0"/>
              <w:spacing w:line="210"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するとともにイ⑺の①から⑧までに掲げる要件を全て満たすこと。ただし、⑥及び⑦の要件を満たさなくても算定することができる。</w:t>
            </w:r>
          </w:p>
          <w:p w14:paraId="671BA201"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p>
          <w:p w14:paraId="2A22F4CE"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二　介護職員等処遇改善加算（Ⅳ）</w:t>
            </w:r>
          </w:p>
          <w:p w14:paraId="62BB1AE3" w14:textId="4D2B1A81" w:rsidR="00F17BBF" w:rsidRPr="004E7400" w:rsidRDefault="00F17BBF" w:rsidP="006759D3">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するとともにイ⑺の①から⑧までに掲げる要件を全て満たすこと。ただし、⑤から⑦までの要件を満たさなくても算定することができる。</w:t>
            </w:r>
          </w:p>
          <w:p w14:paraId="6104EEEE" w14:textId="6C961F33" w:rsidR="00F17BBF" w:rsidRDefault="00F17BBF" w:rsidP="006759D3">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p>
          <w:p w14:paraId="154F0E3C" w14:textId="77777777" w:rsidR="00F17BBF" w:rsidRDefault="00F17BBF" w:rsidP="00F17BBF">
            <w:pPr>
              <w:autoSpaceDN w:val="0"/>
              <w:spacing w:line="210" w:lineRule="exact"/>
              <w:ind w:left="285" w:hangingChars="155" w:hanging="285"/>
              <w:rPr>
                <w:rFonts w:asciiTheme="majorEastAsia" w:eastAsiaTheme="majorEastAsia" w:hAnsiTheme="majorEastAsia"/>
                <w:szCs w:val="18"/>
              </w:rPr>
            </w:pPr>
            <w:r>
              <w:rPr>
                <w:rFonts w:asciiTheme="majorEastAsia" w:eastAsiaTheme="majorEastAsia" w:hAnsiTheme="majorEastAsia" w:hint="eastAsia"/>
                <w:spacing w:val="2"/>
              </w:rPr>
              <w:t xml:space="preserve">　</w:t>
            </w:r>
            <w:r w:rsidRPr="00914F58">
              <w:rPr>
                <w:rFonts w:asciiTheme="majorEastAsia" w:eastAsiaTheme="majorEastAsia" w:hAnsiTheme="majorEastAsia" w:hint="eastAsia"/>
                <w:szCs w:val="18"/>
              </w:rPr>
              <w:t>※　当該加算は区分支給限度基準額の算定対象外とする。</w:t>
            </w:r>
          </w:p>
          <w:p w14:paraId="14E1CB3F" w14:textId="5625F108"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089CB493" w14:textId="7EC817C2"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D445BB2" w14:textId="227E9CFF"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E59BA9A" w14:textId="0358893B"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6954378" w14:textId="574A44C9"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73DA5F7" w14:textId="7314D17D"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00B5A3AC" w14:textId="5354A951"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1F06C3B" w14:textId="2F74F6A4"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3526B7F0" w14:textId="296B3B2B"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1C9B751" w14:textId="028A57FA"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05DB21E" w14:textId="7586E763"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367C48A" w14:textId="4EEBBA79"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445D93B7" w14:textId="54F8B290"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3E72B68"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44ADCB2A" w14:textId="77777777" w:rsidR="00022777" w:rsidRDefault="00022777" w:rsidP="00F17BBF">
            <w:pPr>
              <w:autoSpaceDN w:val="0"/>
              <w:spacing w:line="210" w:lineRule="exact"/>
              <w:ind w:left="279" w:hangingChars="155" w:hanging="279"/>
              <w:rPr>
                <w:rFonts w:ascii="ＭＳ ゴシック" w:eastAsia="ＭＳ ゴシック" w:hAnsi="ＭＳ ゴシック"/>
                <w:szCs w:val="18"/>
              </w:rPr>
            </w:pPr>
          </w:p>
          <w:p w14:paraId="603DDFB2" w14:textId="77777777" w:rsidR="00022777" w:rsidRDefault="00022777" w:rsidP="00F17BBF">
            <w:pPr>
              <w:autoSpaceDN w:val="0"/>
              <w:spacing w:line="210" w:lineRule="exact"/>
              <w:ind w:left="279" w:hangingChars="155" w:hanging="279"/>
              <w:rPr>
                <w:rFonts w:ascii="ＭＳ ゴシック" w:eastAsia="ＭＳ ゴシック" w:hAnsi="ＭＳ ゴシック"/>
                <w:szCs w:val="18"/>
              </w:rPr>
            </w:pPr>
          </w:p>
          <w:p w14:paraId="0CD1A10F" w14:textId="77777777" w:rsidR="00022777" w:rsidRDefault="00022777" w:rsidP="00F17BBF">
            <w:pPr>
              <w:autoSpaceDN w:val="0"/>
              <w:spacing w:line="210" w:lineRule="exact"/>
              <w:ind w:left="279" w:hangingChars="155" w:hanging="279"/>
              <w:rPr>
                <w:rFonts w:ascii="ＭＳ ゴシック" w:eastAsia="ＭＳ ゴシック" w:hAnsi="ＭＳ ゴシック"/>
                <w:szCs w:val="18"/>
              </w:rPr>
            </w:pPr>
          </w:p>
          <w:p w14:paraId="339D5F85" w14:textId="77777777" w:rsidR="00022777" w:rsidRDefault="00022777" w:rsidP="00F17BBF">
            <w:pPr>
              <w:autoSpaceDN w:val="0"/>
              <w:spacing w:line="210" w:lineRule="exact"/>
              <w:ind w:left="279" w:hangingChars="155" w:hanging="279"/>
              <w:rPr>
                <w:rFonts w:ascii="ＭＳ ゴシック" w:eastAsia="ＭＳ ゴシック" w:hAnsi="ＭＳ ゴシック"/>
                <w:szCs w:val="18"/>
              </w:rPr>
            </w:pPr>
          </w:p>
          <w:p w14:paraId="6070EF82" w14:textId="77777777" w:rsidR="00022777" w:rsidRDefault="00022777" w:rsidP="00F17BBF">
            <w:pPr>
              <w:autoSpaceDN w:val="0"/>
              <w:spacing w:line="210" w:lineRule="exact"/>
              <w:ind w:left="279" w:hangingChars="155" w:hanging="279"/>
              <w:rPr>
                <w:rFonts w:ascii="ＭＳ ゴシック" w:eastAsia="ＭＳ ゴシック" w:hAnsi="ＭＳ ゴシック"/>
                <w:szCs w:val="18"/>
              </w:rPr>
            </w:pPr>
          </w:p>
          <w:p w14:paraId="7A88A7CB" w14:textId="77777777" w:rsidR="00022777" w:rsidRDefault="00022777" w:rsidP="00F17BBF">
            <w:pPr>
              <w:autoSpaceDN w:val="0"/>
              <w:spacing w:line="210" w:lineRule="exact"/>
              <w:ind w:left="279" w:hangingChars="155" w:hanging="279"/>
              <w:rPr>
                <w:rFonts w:ascii="ＭＳ ゴシック" w:eastAsia="ＭＳ ゴシック" w:hAnsi="ＭＳ ゴシック"/>
                <w:szCs w:val="18"/>
              </w:rPr>
            </w:pPr>
          </w:p>
          <w:p w14:paraId="1DB6BDAC" w14:textId="77777777" w:rsidR="006759D3" w:rsidRDefault="006759D3" w:rsidP="00F17BBF">
            <w:pPr>
              <w:autoSpaceDN w:val="0"/>
              <w:spacing w:line="210" w:lineRule="exact"/>
              <w:ind w:left="279" w:hangingChars="155" w:hanging="279"/>
              <w:rPr>
                <w:rFonts w:ascii="ＭＳ ゴシック" w:eastAsia="ＭＳ ゴシック" w:hAnsi="ＭＳ ゴシック"/>
                <w:szCs w:val="18"/>
              </w:rPr>
            </w:pPr>
          </w:p>
          <w:p w14:paraId="25AAFF3E" w14:textId="77777777" w:rsidR="00022777" w:rsidRDefault="00022777" w:rsidP="00F17BBF">
            <w:pPr>
              <w:autoSpaceDN w:val="0"/>
              <w:spacing w:line="210" w:lineRule="exact"/>
              <w:ind w:left="279" w:hangingChars="155" w:hanging="279"/>
              <w:rPr>
                <w:rFonts w:ascii="ＭＳ ゴシック" w:eastAsia="ＭＳ ゴシック" w:hAnsi="ＭＳ ゴシック"/>
                <w:szCs w:val="18"/>
              </w:rPr>
            </w:pPr>
          </w:p>
          <w:p w14:paraId="4C7C1E0B" w14:textId="77777777" w:rsidR="00022777" w:rsidRDefault="00022777" w:rsidP="00F17BBF">
            <w:pPr>
              <w:autoSpaceDN w:val="0"/>
              <w:spacing w:line="210" w:lineRule="exact"/>
              <w:ind w:left="279" w:hangingChars="155" w:hanging="279"/>
              <w:rPr>
                <w:rFonts w:ascii="ＭＳ ゴシック" w:eastAsia="ＭＳ ゴシック" w:hAnsi="ＭＳ ゴシック"/>
                <w:szCs w:val="18"/>
              </w:rPr>
            </w:pPr>
          </w:p>
          <w:p w14:paraId="2C797AA9" w14:textId="77777777" w:rsidR="00022777" w:rsidRDefault="00022777" w:rsidP="00F17BBF">
            <w:pPr>
              <w:autoSpaceDN w:val="0"/>
              <w:spacing w:line="210" w:lineRule="exact"/>
              <w:ind w:left="279" w:hangingChars="155" w:hanging="279"/>
              <w:rPr>
                <w:rFonts w:ascii="ＭＳ ゴシック" w:eastAsia="ＭＳ ゴシック" w:hAnsi="ＭＳ ゴシック"/>
                <w:szCs w:val="18"/>
              </w:rPr>
            </w:pPr>
          </w:p>
          <w:p w14:paraId="353EF340" w14:textId="15A498EB" w:rsidR="00F17BBF" w:rsidRDefault="00C166CC" w:rsidP="00F17BBF">
            <w:pPr>
              <w:autoSpaceDN w:val="0"/>
              <w:spacing w:line="210" w:lineRule="exact"/>
              <w:ind w:left="279" w:hangingChars="155" w:hanging="279"/>
              <w:rPr>
                <w:rFonts w:asciiTheme="majorEastAsia" w:eastAsiaTheme="majorEastAsia" w:hAnsiTheme="majorEastAsia"/>
                <w:szCs w:val="18"/>
              </w:rPr>
            </w:pPr>
            <w:r>
              <w:rPr>
                <w:rFonts w:ascii="ＭＳ ゴシック" w:eastAsia="ＭＳ ゴシック" w:hAnsi="ＭＳ ゴシック" w:hint="eastAsia"/>
                <w:noProof/>
                <w:spacing w:val="2"/>
                <w:szCs w:val="18"/>
              </w:rPr>
              <w:drawing>
                <wp:anchor distT="0" distB="0" distL="114300" distR="114300" simplePos="0" relativeHeight="251670528" behindDoc="0" locked="0" layoutInCell="1" allowOverlap="1" wp14:anchorId="2B3928A7" wp14:editId="069AE932">
                  <wp:simplePos x="0" y="0"/>
                  <wp:positionH relativeFrom="column">
                    <wp:posOffset>-73763</wp:posOffset>
                  </wp:positionH>
                  <wp:positionV relativeFrom="paragraph">
                    <wp:posOffset>125937</wp:posOffset>
                  </wp:positionV>
                  <wp:extent cx="5401339" cy="6219825"/>
                  <wp:effectExtent l="0" t="0" r="889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7889" cy="6227368"/>
                          </a:xfrm>
                          <a:prstGeom prst="rect">
                            <a:avLst/>
                          </a:prstGeom>
                          <a:noFill/>
                          <a:ln>
                            <a:noFill/>
                          </a:ln>
                        </pic:spPr>
                      </pic:pic>
                    </a:graphicData>
                  </a:graphic>
                  <wp14:sizeRelH relativeFrom="page">
                    <wp14:pctWidth>0</wp14:pctWidth>
                  </wp14:sizeRelH>
                  <wp14:sizeRelV relativeFrom="page">
                    <wp14:pctHeight>0</wp14:pctHeight>
                  </wp14:sizeRelV>
                </wp:anchor>
              </w:drawing>
            </w:r>
            <w:r w:rsidR="00F17BBF">
              <w:rPr>
                <w:rFonts w:ascii="ＭＳ ゴシック" w:eastAsia="ＭＳ ゴシック" w:hAnsi="ＭＳ ゴシック" w:hint="eastAsia"/>
                <w:szCs w:val="18"/>
              </w:rPr>
              <w:t xml:space="preserve">表２　</w:t>
            </w:r>
            <w:r w:rsidR="00F17BBF">
              <w:rPr>
                <w:rFonts w:asciiTheme="majorEastAsia" w:eastAsiaTheme="majorEastAsia" w:hAnsiTheme="majorEastAsia" w:hint="eastAsia"/>
                <w:szCs w:val="18"/>
              </w:rPr>
              <w:t>職場環境等要件</w:t>
            </w:r>
          </w:p>
          <w:p w14:paraId="4B069D0A" w14:textId="4C293CB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7C36AB6" w14:textId="79AB70E8"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EE1BF6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578B2DA" w14:textId="2531F04F"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2722657" w14:textId="390CE215"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035CCF2" w14:textId="5197D478"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B0424C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90396FE" w14:textId="416AB428"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9C49107" w14:textId="7B6E15E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4FC6BA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2BB6CD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B4A64C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008A10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617453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5C7327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5E8A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87FFFA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17F81D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3A5A6B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4FAAE59"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FFF78A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6C577B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08E6C6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2E1FC8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2A238C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46869A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4A928B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88AFB0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6CCDE3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C76817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951414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D42A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032022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9885D9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F7B4D2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84B05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10D3BD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3BE17A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E9D318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F81470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D8DD81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5A7C56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D73F306" w14:textId="77777777" w:rsidR="00C166CC" w:rsidRDefault="00C166CC" w:rsidP="00F17BBF">
            <w:pPr>
              <w:autoSpaceDN w:val="0"/>
              <w:spacing w:line="210" w:lineRule="exact"/>
              <w:ind w:left="279" w:hangingChars="155" w:hanging="279"/>
              <w:rPr>
                <w:rFonts w:asciiTheme="majorEastAsia" w:eastAsiaTheme="majorEastAsia" w:hAnsiTheme="majorEastAsia"/>
                <w:szCs w:val="18"/>
              </w:rPr>
            </w:pPr>
          </w:p>
          <w:p w14:paraId="088916D3" w14:textId="77777777" w:rsidR="00C166CC" w:rsidRDefault="00C166CC" w:rsidP="00F17BBF">
            <w:pPr>
              <w:autoSpaceDN w:val="0"/>
              <w:spacing w:line="210" w:lineRule="exact"/>
              <w:ind w:left="279" w:hangingChars="155" w:hanging="279"/>
              <w:rPr>
                <w:rFonts w:asciiTheme="majorEastAsia" w:eastAsiaTheme="majorEastAsia" w:hAnsiTheme="majorEastAsia"/>
                <w:szCs w:val="18"/>
              </w:rPr>
            </w:pPr>
          </w:p>
          <w:p w14:paraId="6051DE01" w14:textId="77777777" w:rsidR="00C166CC" w:rsidRDefault="00C166CC" w:rsidP="00F17BBF">
            <w:pPr>
              <w:autoSpaceDN w:val="0"/>
              <w:spacing w:line="210" w:lineRule="exact"/>
              <w:ind w:left="279" w:hangingChars="155" w:hanging="279"/>
              <w:rPr>
                <w:rFonts w:asciiTheme="majorEastAsia" w:eastAsiaTheme="majorEastAsia" w:hAnsiTheme="majorEastAsia"/>
                <w:szCs w:val="18"/>
              </w:rPr>
            </w:pPr>
          </w:p>
          <w:p w14:paraId="13538407" w14:textId="77777777" w:rsidR="00C166CC" w:rsidRDefault="00C166CC" w:rsidP="00F17BBF">
            <w:pPr>
              <w:autoSpaceDN w:val="0"/>
              <w:spacing w:line="210" w:lineRule="exact"/>
              <w:ind w:left="279" w:hangingChars="155" w:hanging="279"/>
              <w:rPr>
                <w:rFonts w:asciiTheme="majorEastAsia" w:eastAsiaTheme="majorEastAsia" w:hAnsiTheme="majorEastAsia"/>
                <w:szCs w:val="18"/>
              </w:rPr>
            </w:pPr>
          </w:p>
          <w:p w14:paraId="09B7610D" w14:textId="77777777" w:rsidR="008B0355" w:rsidRDefault="008B0355" w:rsidP="00F17BBF">
            <w:pPr>
              <w:autoSpaceDN w:val="0"/>
              <w:spacing w:line="210" w:lineRule="exact"/>
              <w:ind w:left="279" w:hangingChars="155" w:hanging="279"/>
              <w:rPr>
                <w:rFonts w:asciiTheme="majorEastAsia" w:eastAsiaTheme="majorEastAsia" w:hAnsiTheme="majorEastAsia"/>
                <w:szCs w:val="18"/>
              </w:rPr>
            </w:pPr>
          </w:p>
          <w:p w14:paraId="234A9482" w14:textId="238BB3E4" w:rsidR="00F17BBF" w:rsidRDefault="00F17BBF" w:rsidP="0030172E">
            <w:pPr>
              <w:autoSpaceDN w:val="0"/>
              <w:spacing w:line="210" w:lineRule="exact"/>
              <w:rPr>
                <w:rFonts w:ascii="ＭＳ ゴシック" w:eastAsia="ＭＳ ゴシック" w:hAnsi="ＭＳ ゴシック"/>
                <w:szCs w:val="18"/>
              </w:rPr>
            </w:pPr>
          </w:p>
          <w:p w14:paraId="7F300295" w14:textId="6174A23F" w:rsidR="00F17BBF" w:rsidRDefault="00980E58" w:rsidP="00F17BBF">
            <w:pPr>
              <w:autoSpaceDN w:val="0"/>
              <w:spacing w:line="210" w:lineRule="exact"/>
              <w:ind w:left="279" w:hangingChars="155" w:hanging="279"/>
              <w:rPr>
                <w:rFonts w:ascii="ＭＳ ゴシック" w:eastAsia="ＭＳ ゴシック" w:hAnsi="ＭＳ ゴシック"/>
                <w:szCs w:val="18"/>
              </w:rPr>
            </w:pPr>
            <w:r>
              <w:rPr>
                <w:rFonts w:ascii="ＭＳ ゴシック" w:hAnsi="ＭＳ ゴシック" w:hint="eastAsia"/>
                <w:noProof/>
              </w:rPr>
              <w:drawing>
                <wp:anchor distT="0" distB="0" distL="114300" distR="114300" simplePos="0" relativeHeight="251671552" behindDoc="0" locked="0" layoutInCell="1" allowOverlap="1" wp14:anchorId="449D67D3" wp14:editId="2061A7DE">
                  <wp:simplePos x="0" y="0"/>
                  <wp:positionH relativeFrom="column">
                    <wp:posOffset>-74738</wp:posOffset>
                  </wp:positionH>
                  <wp:positionV relativeFrom="paragraph">
                    <wp:posOffset>163195</wp:posOffset>
                  </wp:positionV>
                  <wp:extent cx="5399405" cy="149479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BBF">
              <w:rPr>
                <w:rFonts w:ascii="ＭＳ ゴシック" w:eastAsia="ＭＳ ゴシック" w:hAnsi="ＭＳ ゴシック" w:hint="eastAsia"/>
                <w:szCs w:val="18"/>
              </w:rPr>
              <w:t xml:space="preserve">表３　</w:t>
            </w:r>
            <w:r w:rsidR="00F17BBF" w:rsidRPr="00717463">
              <w:rPr>
                <w:rFonts w:ascii="ＭＳ ゴシック" w:eastAsia="ＭＳ ゴシック" w:hAnsi="ＭＳ ゴシック" w:hint="eastAsia"/>
                <w:szCs w:val="18"/>
              </w:rPr>
              <w:t>加算</w:t>
            </w:r>
            <w:r w:rsidR="00F17BBF">
              <w:rPr>
                <w:rFonts w:ascii="ＭＳ ゴシック" w:eastAsia="ＭＳ ゴシック" w:hAnsi="ＭＳ ゴシック" w:hint="eastAsia"/>
                <w:szCs w:val="18"/>
              </w:rPr>
              <w:t>（</w:t>
            </w:r>
            <w:r w:rsidR="00F17BBF" w:rsidRPr="00717463">
              <w:rPr>
                <w:rFonts w:ascii="ＭＳ ゴシック" w:eastAsia="ＭＳ ゴシック" w:hAnsi="ＭＳ ゴシック" w:hint="eastAsia"/>
                <w:szCs w:val="18"/>
              </w:rPr>
              <w:t>Ⅰ</w:t>
            </w:r>
            <w:r w:rsidR="00F17BBF">
              <w:rPr>
                <w:rFonts w:ascii="ＭＳ ゴシック" w:eastAsia="ＭＳ ゴシック" w:hAnsi="ＭＳ ゴシック" w:hint="eastAsia"/>
                <w:szCs w:val="18"/>
              </w:rPr>
              <w:t>）</w:t>
            </w:r>
            <w:r w:rsidR="00F17BBF" w:rsidRPr="00717463">
              <w:rPr>
                <w:rFonts w:ascii="ＭＳ ゴシック" w:eastAsia="ＭＳ ゴシック" w:hAnsi="ＭＳ ゴシック" w:hint="eastAsia"/>
                <w:szCs w:val="18"/>
              </w:rPr>
              <w:t>～</w:t>
            </w:r>
            <w:r w:rsidR="00F17BBF">
              <w:rPr>
                <w:rFonts w:ascii="ＭＳ ゴシック" w:eastAsia="ＭＳ ゴシック" w:hAnsi="ＭＳ ゴシック" w:hint="eastAsia"/>
                <w:szCs w:val="18"/>
              </w:rPr>
              <w:t>（</w:t>
            </w:r>
            <w:r w:rsidR="00F17BBF" w:rsidRPr="00717463">
              <w:rPr>
                <w:rFonts w:ascii="ＭＳ ゴシック" w:eastAsia="ＭＳ ゴシック" w:hAnsi="ＭＳ ゴシック" w:hint="eastAsia"/>
                <w:szCs w:val="18"/>
              </w:rPr>
              <w:t>Ⅳ</w:t>
            </w:r>
            <w:r w:rsidR="00F17BBF">
              <w:rPr>
                <w:rFonts w:ascii="ＭＳ ゴシック" w:eastAsia="ＭＳ ゴシック" w:hAnsi="ＭＳ ゴシック" w:hint="eastAsia"/>
                <w:szCs w:val="18"/>
              </w:rPr>
              <w:t>）</w:t>
            </w:r>
            <w:r w:rsidR="00F17BBF" w:rsidRPr="00717463">
              <w:rPr>
                <w:rFonts w:ascii="ＭＳ ゴシック" w:eastAsia="ＭＳ ゴシック" w:hAnsi="ＭＳ ゴシック" w:hint="eastAsia"/>
                <w:szCs w:val="18"/>
              </w:rPr>
              <w:t>の算定要件</w:t>
            </w:r>
            <w:r w:rsidR="00022777">
              <w:rPr>
                <w:rFonts w:ascii="ＭＳ ゴシック" w:eastAsia="ＭＳ ゴシック" w:hAnsi="ＭＳ ゴシック" w:hint="eastAsia"/>
                <w:szCs w:val="18"/>
              </w:rPr>
              <w:t>（賃金改善以外の要件）</w:t>
            </w:r>
          </w:p>
          <w:p w14:paraId="6FE019A5" w14:textId="52813B5A"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6E25F2F" w14:textId="0E7F775A" w:rsidR="00F17BBF" w:rsidRDefault="00F17BBF" w:rsidP="0030172E">
            <w:pPr>
              <w:autoSpaceDN w:val="0"/>
              <w:spacing w:line="210" w:lineRule="exact"/>
              <w:rPr>
                <w:rFonts w:ascii="ＭＳ ゴシック" w:eastAsia="ＭＳ ゴシック" w:hAnsi="ＭＳ ゴシック"/>
                <w:szCs w:val="18"/>
              </w:rPr>
            </w:pPr>
          </w:p>
          <w:p w14:paraId="156A73AE" w14:textId="2A78C1F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2FE49960" w14:textId="05AE15EC"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FDCD66F" w14:textId="5EA02152"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61B430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EE65FB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6F3E8D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637903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CA546BB" w14:textId="2691C6AE"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B975438" w14:textId="24B1A2EE"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786AB8F" w14:textId="23FFCAAC"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4703DC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11BAEA3" w14:textId="77777777" w:rsidR="00F17BBF" w:rsidRDefault="00F17BBF" w:rsidP="0030172E">
            <w:pPr>
              <w:autoSpaceDN w:val="0"/>
              <w:spacing w:line="210" w:lineRule="exact"/>
              <w:rPr>
                <w:rFonts w:asciiTheme="majorEastAsia" w:eastAsiaTheme="majorEastAsia" w:hAnsiTheme="majorEastAsia"/>
                <w:szCs w:val="18"/>
              </w:rPr>
            </w:pPr>
          </w:p>
          <w:p w14:paraId="1E075C63"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0CB3E59" w14:textId="77777777" w:rsidR="00F17BBF" w:rsidRPr="00F17BBF" w:rsidRDefault="00F17BBF" w:rsidP="0030172E">
            <w:pPr>
              <w:autoSpaceDN w:val="0"/>
              <w:spacing w:line="210" w:lineRule="exact"/>
              <w:ind w:left="285" w:hangingChars="155" w:hanging="285"/>
              <w:rPr>
                <w:rFonts w:ascii="ＭＳ ゴシック" w:eastAsia="ＭＳ ゴシック" w:hAnsi="ＭＳ ゴシック"/>
                <w:spacing w:val="2"/>
                <w:szCs w:val="18"/>
              </w:rPr>
            </w:pPr>
          </w:p>
        </w:tc>
        <w:tc>
          <w:tcPr>
            <w:tcW w:w="425" w:type="dxa"/>
            <w:tcBorders>
              <w:top w:val="single" w:sz="4" w:space="0" w:color="auto"/>
              <w:left w:val="single" w:sz="4" w:space="0" w:color="000000"/>
              <w:bottom w:val="single" w:sz="4" w:space="0" w:color="auto"/>
              <w:right w:val="single" w:sz="4" w:space="0" w:color="000000"/>
            </w:tcBorders>
          </w:tcPr>
          <w:p w14:paraId="5CBDC3B8" w14:textId="77777777" w:rsidR="00F17BBF" w:rsidRPr="00914F58" w:rsidRDefault="00F17BBF" w:rsidP="00F17BBF">
            <w:pPr>
              <w:rPr>
                <w:rFonts w:asciiTheme="majorEastAsia" w:eastAsiaTheme="majorEastAsia" w:hAnsiTheme="majorEastAsia"/>
              </w:rPr>
            </w:pPr>
            <w:r w:rsidRPr="00914F58">
              <w:rPr>
                <w:rFonts w:asciiTheme="majorEastAsia" w:eastAsiaTheme="majorEastAsia" w:hAnsiTheme="majorEastAsia" w:hint="eastAsia"/>
              </w:rPr>
              <w:t>適</w:t>
            </w:r>
          </w:p>
          <w:p w14:paraId="770A3EBD" w14:textId="77777777" w:rsidR="00F17BBF" w:rsidRPr="00914F58" w:rsidRDefault="00F17BBF" w:rsidP="00F17BBF">
            <w:pPr>
              <w:rPr>
                <w:rFonts w:asciiTheme="majorEastAsia" w:eastAsiaTheme="majorEastAsia" w:hAnsiTheme="majorEastAsia"/>
              </w:rPr>
            </w:pPr>
            <w:r w:rsidRPr="00914F58">
              <w:rPr>
                <w:rFonts w:asciiTheme="majorEastAsia" w:eastAsiaTheme="majorEastAsia" w:hAnsiTheme="majorEastAsia" w:hint="eastAsia"/>
              </w:rPr>
              <w:t>・</w:t>
            </w:r>
          </w:p>
          <w:p w14:paraId="302394C1" w14:textId="5F15C1C8" w:rsidR="00F17BBF" w:rsidRPr="002C0485" w:rsidRDefault="00F17BBF" w:rsidP="00F17BBF">
            <w:pPr>
              <w:spacing w:line="211" w:lineRule="exact"/>
              <w:rPr>
                <w:rFonts w:ascii="ＭＳ ゴシック" w:eastAsia="ＭＳ ゴシック" w:hAnsi="ＭＳ ゴシック"/>
                <w:szCs w:val="18"/>
              </w:rPr>
            </w:pPr>
            <w:r w:rsidRPr="00914F58">
              <w:rPr>
                <w:rFonts w:asciiTheme="majorEastAsia" w:eastAsiaTheme="majorEastAsia" w:hAnsiTheme="majorEastAsia" w:hint="eastAsia"/>
              </w:rPr>
              <w:t>否</w:t>
            </w:r>
          </w:p>
        </w:tc>
        <w:tc>
          <w:tcPr>
            <w:tcW w:w="2127" w:type="dxa"/>
            <w:tcBorders>
              <w:top w:val="single" w:sz="4" w:space="0" w:color="auto"/>
              <w:left w:val="single" w:sz="4" w:space="0" w:color="000000"/>
              <w:bottom w:val="single" w:sz="4" w:space="0" w:color="auto"/>
              <w:right w:val="single" w:sz="4" w:space="0" w:color="000000"/>
            </w:tcBorders>
          </w:tcPr>
          <w:p w14:paraId="60B80FDD" w14:textId="77777777" w:rsidR="00F17BBF" w:rsidRPr="00BD443A" w:rsidRDefault="00F17BBF" w:rsidP="00F17BBF">
            <w:pPr>
              <w:pStyle w:val="a8"/>
              <w:wordWrap/>
              <w:spacing w:line="210" w:lineRule="atLeast"/>
              <w:rPr>
                <w:rFonts w:asciiTheme="majorEastAsia" w:eastAsiaTheme="majorEastAsia" w:hAnsiTheme="majorEastAsia"/>
              </w:rPr>
            </w:pPr>
            <w:r w:rsidRPr="00BD443A">
              <w:rPr>
                <w:rFonts w:asciiTheme="majorEastAsia" w:eastAsiaTheme="majorEastAsia" w:hAnsiTheme="majorEastAsia" w:hint="eastAsia"/>
              </w:rPr>
              <w:t>【　算定の有・無　】</w:t>
            </w:r>
          </w:p>
          <w:p w14:paraId="104574F1" w14:textId="77777777" w:rsidR="00F17BBF" w:rsidRPr="00BD443A" w:rsidRDefault="00F17BBF" w:rsidP="00F17BBF">
            <w:pPr>
              <w:pStyle w:val="a8"/>
              <w:wordWrap/>
              <w:spacing w:line="210" w:lineRule="atLeast"/>
              <w:rPr>
                <w:rFonts w:asciiTheme="majorEastAsia" w:eastAsiaTheme="majorEastAsia" w:hAnsiTheme="majorEastAsia"/>
              </w:rPr>
            </w:pPr>
          </w:p>
          <w:p w14:paraId="53A40B5B" w14:textId="53902C80"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D832D7">
              <w:rPr>
                <w:rFonts w:asciiTheme="majorEastAsia" w:eastAsiaTheme="majorEastAsia" w:hAnsiTheme="majorEastAsia"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（Ⅰ）</w:t>
            </w:r>
          </w:p>
          <w:p w14:paraId="575478AD" w14:textId="2C5B9571"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D832D7">
              <w:rPr>
                <w:rFonts w:asciiTheme="majorEastAsia" w:eastAsiaTheme="majorEastAsia" w:hAnsiTheme="majorEastAsia"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（Ⅱ）</w:t>
            </w:r>
          </w:p>
          <w:p w14:paraId="5EA65DC9" w14:textId="5080E458"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D832D7">
              <w:rPr>
                <w:rFonts w:asciiTheme="majorEastAsia" w:eastAsiaTheme="majorEastAsia" w:hAnsiTheme="majorEastAsia"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（Ⅲ）</w:t>
            </w:r>
          </w:p>
          <w:p w14:paraId="2F68D92A" w14:textId="7BC4EB11"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D832D7">
              <w:rPr>
                <w:rFonts w:asciiTheme="majorEastAsia" w:eastAsiaTheme="majorEastAsia" w:hAnsiTheme="majorEastAsia"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（Ⅳ）</w:t>
            </w:r>
          </w:p>
          <w:p w14:paraId="52E3C34A" w14:textId="77777777" w:rsidR="00F17BBF" w:rsidRPr="00BD443A" w:rsidRDefault="00F17BBF" w:rsidP="00F17BBF">
            <w:pPr>
              <w:pStyle w:val="a8"/>
              <w:wordWrap/>
              <w:spacing w:line="210" w:lineRule="atLeast"/>
              <w:rPr>
                <w:rFonts w:asciiTheme="majorEastAsia" w:eastAsiaTheme="majorEastAsia" w:hAnsiTheme="majorEastAsia"/>
              </w:rPr>
            </w:pPr>
          </w:p>
          <w:p w14:paraId="06C7CC4C" w14:textId="77777777" w:rsidR="00F17BBF" w:rsidRPr="00C5757E" w:rsidRDefault="00F17BBF" w:rsidP="00F17BBF">
            <w:pPr>
              <w:pStyle w:val="a8"/>
              <w:wordWrap/>
              <w:spacing w:line="210" w:lineRule="atLeast"/>
              <w:rPr>
                <w:rFonts w:asciiTheme="majorEastAsia" w:eastAsiaTheme="majorEastAsia" w:hAnsiTheme="majorEastAsia"/>
              </w:rPr>
            </w:pPr>
          </w:p>
          <w:p w14:paraId="39F52DFE" w14:textId="77777777" w:rsidR="00F17BBF" w:rsidRPr="00BD443A" w:rsidRDefault="00F17BBF" w:rsidP="00F17BBF">
            <w:pPr>
              <w:pStyle w:val="a8"/>
              <w:wordWrap/>
              <w:spacing w:line="210" w:lineRule="atLeast"/>
              <w:rPr>
                <w:rFonts w:asciiTheme="majorEastAsia" w:eastAsiaTheme="majorEastAsia" w:hAnsiTheme="majorEastAsia"/>
              </w:rPr>
            </w:pPr>
          </w:p>
          <w:p w14:paraId="0DF22D76" w14:textId="77777777" w:rsidR="00F17BBF" w:rsidRPr="00BD443A" w:rsidRDefault="00F17BBF" w:rsidP="00F17BBF">
            <w:pPr>
              <w:pStyle w:val="a8"/>
              <w:wordWrap/>
              <w:spacing w:line="210" w:lineRule="atLeast"/>
              <w:rPr>
                <w:rFonts w:asciiTheme="majorEastAsia" w:eastAsiaTheme="majorEastAsia" w:hAnsiTheme="majorEastAsia"/>
              </w:rPr>
            </w:pPr>
          </w:p>
          <w:p w14:paraId="1EC6C696" w14:textId="77777777" w:rsidR="00F17BBF" w:rsidRPr="00BD443A" w:rsidRDefault="00F17BBF" w:rsidP="00F17BBF">
            <w:pPr>
              <w:pStyle w:val="a8"/>
              <w:wordWrap/>
              <w:spacing w:line="210" w:lineRule="atLeast"/>
              <w:rPr>
                <w:rFonts w:asciiTheme="majorEastAsia" w:eastAsiaTheme="majorEastAsia" w:hAnsiTheme="majorEastAsia"/>
              </w:rPr>
            </w:pPr>
          </w:p>
          <w:p w14:paraId="4ABD1D3E" w14:textId="77777777" w:rsidR="00F17BBF" w:rsidRPr="00BD443A" w:rsidRDefault="00F17BBF" w:rsidP="00F17BBF">
            <w:pPr>
              <w:pStyle w:val="a8"/>
              <w:wordWrap/>
              <w:spacing w:line="210" w:lineRule="atLeast"/>
              <w:rPr>
                <w:rFonts w:asciiTheme="majorEastAsia" w:eastAsiaTheme="majorEastAsia" w:hAnsiTheme="majorEastAsia"/>
              </w:rPr>
            </w:pPr>
          </w:p>
          <w:p w14:paraId="5417A891" w14:textId="77777777" w:rsidR="00F17BBF" w:rsidRPr="00BD443A" w:rsidRDefault="00F17BBF" w:rsidP="00F17BBF">
            <w:pPr>
              <w:pStyle w:val="a8"/>
              <w:wordWrap/>
              <w:spacing w:line="210" w:lineRule="atLeast"/>
              <w:rPr>
                <w:rFonts w:asciiTheme="majorEastAsia" w:eastAsiaTheme="majorEastAsia" w:hAnsiTheme="majorEastAsia"/>
              </w:rPr>
            </w:pPr>
          </w:p>
          <w:p w14:paraId="2AAAA2BC" w14:textId="77777777" w:rsidR="00F17BBF" w:rsidRPr="00BD443A" w:rsidRDefault="00F17BBF" w:rsidP="00F17BBF">
            <w:pPr>
              <w:pStyle w:val="a8"/>
              <w:wordWrap/>
              <w:spacing w:line="210" w:lineRule="atLeast"/>
              <w:rPr>
                <w:rFonts w:asciiTheme="majorEastAsia" w:eastAsiaTheme="majorEastAsia" w:hAnsiTheme="majorEastAsia"/>
              </w:rPr>
            </w:pPr>
          </w:p>
          <w:p w14:paraId="6F31DAE3" w14:textId="77777777" w:rsidR="00F17BBF" w:rsidRPr="00BD443A" w:rsidRDefault="00F17BBF" w:rsidP="00F17BBF">
            <w:pPr>
              <w:pStyle w:val="a8"/>
              <w:wordWrap/>
              <w:spacing w:line="210" w:lineRule="atLeast"/>
              <w:rPr>
                <w:rFonts w:asciiTheme="majorEastAsia" w:eastAsiaTheme="majorEastAsia" w:hAnsiTheme="majorEastAsia"/>
              </w:rPr>
            </w:pPr>
          </w:p>
          <w:p w14:paraId="66A73970" w14:textId="77777777" w:rsidR="00F17BBF" w:rsidRPr="00BD443A" w:rsidRDefault="00F17BBF" w:rsidP="00F17BBF">
            <w:pPr>
              <w:pStyle w:val="a8"/>
              <w:wordWrap/>
              <w:spacing w:line="210" w:lineRule="atLeast"/>
              <w:rPr>
                <w:rFonts w:asciiTheme="majorEastAsia" w:eastAsiaTheme="majorEastAsia" w:hAnsiTheme="majorEastAsia"/>
              </w:rPr>
            </w:pPr>
          </w:p>
          <w:p w14:paraId="38536B02" w14:textId="77777777" w:rsidR="00F17BBF" w:rsidRPr="00BD443A" w:rsidRDefault="00F17BBF" w:rsidP="00F17BBF">
            <w:pPr>
              <w:pStyle w:val="a8"/>
              <w:wordWrap/>
              <w:spacing w:line="210" w:lineRule="atLeast"/>
              <w:rPr>
                <w:rFonts w:asciiTheme="majorEastAsia" w:eastAsiaTheme="majorEastAsia" w:hAnsiTheme="majorEastAsia"/>
              </w:rPr>
            </w:pPr>
          </w:p>
          <w:p w14:paraId="733D0616" w14:textId="77777777" w:rsidR="00F17BBF" w:rsidRPr="00BD443A" w:rsidRDefault="00F17BBF" w:rsidP="00F17BBF">
            <w:pPr>
              <w:pStyle w:val="a8"/>
              <w:wordWrap/>
              <w:spacing w:line="210" w:lineRule="atLeast"/>
              <w:rPr>
                <w:rFonts w:asciiTheme="majorEastAsia" w:eastAsiaTheme="majorEastAsia" w:hAnsiTheme="majorEastAsia"/>
              </w:rPr>
            </w:pPr>
          </w:p>
          <w:p w14:paraId="071F7C72" w14:textId="77777777" w:rsidR="00F17BBF" w:rsidRPr="00BD443A" w:rsidRDefault="00F17BBF" w:rsidP="00F17BBF">
            <w:pPr>
              <w:pStyle w:val="a8"/>
              <w:wordWrap/>
              <w:spacing w:line="210" w:lineRule="atLeast"/>
              <w:rPr>
                <w:rFonts w:asciiTheme="majorEastAsia" w:eastAsiaTheme="majorEastAsia" w:hAnsiTheme="majorEastAsia"/>
              </w:rPr>
            </w:pPr>
          </w:p>
          <w:p w14:paraId="5DF5DE08" w14:textId="77777777" w:rsidR="00F17BBF" w:rsidRPr="00BD443A" w:rsidRDefault="00F17BBF" w:rsidP="00F17BBF">
            <w:pPr>
              <w:pStyle w:val="a8"/>
              <w:wordWrap/>
              <w:spacing w:line="210" w:lineRule="atLeast"/>
              <w:rPr>
                <w:rFonts w:asciiTheme="majorEastAsia" w:eastAsiaTheme="majorEastAsia" w:hAnsiTheme="majorEastAsia"/>
              </w:rPr>
            </w:pPr>
          </w:p>
          <w:p w14:paraId="3C53B0B9" w14:textId="77777777" w:rsidR="00F17BBF" w:rsidRPr="00BD443A" w:rsidRDefault="00F17BBF" w:rsidP="00F17BBF">
            <w:pPr>
              <w:spacing w:line="210" w:lineRule="atLeast"/>
              <w:rPr>
                <w:rFonts w:asciiTheme="majorEastAsia" w:eastAsiaTheme="majorEastAsia" w:hAnsiTheme="majorEastAsia"/>
                <w:szCs w:val="18"/>
              </w:rPr>
            </w:pPr>
          </w:p>
          <w:p w14:paraId="71AF7E8C" w14:textId="77777777" w:rsidR="00F17BBF" w:rsidRPr="00BD443A" w:rsidRDefault="00F17BBF" w:rsidP="00F17BBF">
            <w:pPr>
              <w:pStyle w:val="a8"/>
              <w:wordWrap/>
              <w:spacing w:line="210" w:lineRule="atLeast"/>
              <w:rPr>
                <w:rFonts w:asciiTheme="majorEastAsia" w:eastAsiaTheme="majorEastAsia" w:hAnsiTheme="majorEastAsia"/>
              </w:rPr>
            </w:pPr>
          </w:p>
          <w:p w14:paraId="7496BCCA" w14:textId="77777777" w:rsidR="00F17BBF" w:rsidRPr="00BD443A" w:rsidRDefault="00F17BBF" w:rsidP="00F17BBF">
            <w:pPr>
              <w:pStyle w:val="a8"/>
              <w:wordWrap/>
              <w:spacing w:line="210" w:lineRule="atLeast"/>
              <w:rPr>
                <w:rFonts w:asciiTheme="majorEastAsia" w:eastAsiaTheme="majorEastAsia" w:hAnsiTheme="majorEastAsia"/>
              </w:rPr>
            </w:pPr>
          </w:p>
          <w:p w14:paraId="55D57C01" w14:textId="77777777" w:rsidR="00F17BBF" w:rsidRPr="00BD443A" w:rsidRDefault="00F17BBF" w:rsidP="00F17BBF">
            <w:pPr>
              <w:pStyle w:val="a8"/>
              <w:wordWrap/>
              <w:spacing w:line="210" w:lineRule="atLeast"/>
              <w:rPr>
                <w:rFonts w:asciiTheme="majorEastAsia" w:eastAsiaTheme="majorEastAsia" w:hAnsiTheme="majorEastAsia"/>
              </w:rPr>
            </w:pPr>
          </w:p>
          <w:p w14:paraId="64B55901" w14:textId="77777777" w:rsidR="00F17BBF" w:rsidRPr="00BD443A" w:rsidRDefault="00F17BBF" w:rsidP="00F17BBF">
            <w:pPr>
              <w:pStyle w:val="a8"/>
              <w:wordWrap/>
              <w:spacing w:line="210" w:lineRule="atLeast"/>
              <w:rPr>
                <w:rFonts w:asciiTheme="majorEastAsia" w:eastAsiaTheme="majorEastAsia" w:hAnsiTheme="majorEastAsia"/>
              </w:rPr>
            </w:pPr>
          </w:p>
          <w:p w14:paraId="1C24732D" w14:textId="77777777" w:rsidR="00F17BBF" w:rsidRPr="00BD443A" w:rsidRDefault="00F17BBF" w:rsidP="00F17BBF">
            <w:pPr>
              <w:pStyle w:val="a8"/>
              <w:wordWrap/>
              <w:spacing w:line="210" w:lineRule="atLeast"/>
              <w:rPr>
                <w:rFonts w:asciiTheme="majorEastAsia" w:eastAsiaTheme="majorEastAsia" w:hAnsiTheme="majorEastAsia"/>
              </w:rPr>
            </w:pPr>
          </w:p>
          <w:p w14:paraId="3D6349D5" w14:textId="77777777" w:rsidR="00F17BBF" w:rsidRDefault="00F17BBF" w:rsidP="00F17BBF">
            <w:pPr>
              <w:pStyle w:val="a8"/>
              <w:wordWrap/>
              <w:spacing w:line="210" w:lineRule="atLeast"/>
              <w:rPr>
                <w:rFonts w:asciiTheme="majorEastAsia" w:eastAsiaTheme="majorEastAsia" w:hAnsiTheme="majorEastAsia"/>
              </w:rPr>
            </w:pPr>
          </w:p>
          <w:p w14:paraId="0AD07087" w14:textId="77777777" w:rsidR="008B0355" w:rsidRDefault="008B0355" w:rsidP="00F17BBF">
            <w:pPr>
              <w:pStyle w:val="a8"/>
              <w:wordWrap/>
              <w:spacing w:line="210" w:lineRule="atLeast"/>
              <w:rPr>
                <w:rFonts w:asciiTheme="majorEastAsia" w:eastAsiaTheme="majorEastAsia" w:hAnsiTheme="majorEastAsia"/>
              </w:rPr>
            </w:pPr>
          </w:p>
          <w:p w14:paraId="0DC0FD88" w14:textId="77777777" w:rsidR="008B0355" w:rsidRDefault="008B0355" w:rsidP="00F17BBF">
            <w:pPr>
              <w:pStyle w:val="a8"/>
              <w:wordWrap/>
              <w:spacing w:line="210" w:lineRule="atLeast"/>
              <w:rPr>
                <w:rFonts w:asciiTheme="majorEastAsia" w:eastAsiaTheme="majorEastAsia" w:hAnsiTheme="majorEastAsia"/>
              </w:rPr>
            </w:pPr>
          </w:p>
          <w:p w14:paraId="67A04E1C" w14:textId="77777777" w:rsidR="008B0355" w:rsidRDefault="008B0355" w:rsidP="00F17BBF">
            <w:pPr>
              <w:pStyle w:val="a8"/>
              <w:wordWrap/>
              <w:spacing w:line="210" w:lineRule="atLeast"/>
              <w:rPr>
                <w:rFonts w:asciiTheme="majorEastAsia" w:eastAsiaTheme="majorEastAsia" w:hAnsiTheme="majorEastAsia"/>
              </w:rPr>
            </w:pPr>
          </w:p>
          <w:p w14:paraId="4C459879" w14:textId="77777777" w:rsidR="008B0355" w:rsidRDefault="008B0355" w:rsidP="00F17BBF">
            <w:pPr>
              <w:pStyle w:val="a8"/>
              <w:wordWrap/>
              <w:spacing w:line="210" w:lineRule="atLeast"/>
              <w:rPr>
                <w:rFonts w:asciiTheme="majorEastAsia" w:eastAsiaTheme="majorEastAsia" w:hAnsiTheme="majorEastAsia"/>
              </w:rPr>
            </w:pPr>
          </w:p>
          <w:p w14:paraId="2366E895" w14:textId="77777777" w:rsidR="008B0355" w:rsidRPr="00BD443A" w:rsidRDefault="008B0355" w:rsidP="00F17BBF">
            <w:pPr>
              <w:pStyle w:val="a8"/>
              <w:wordWrap/>
              <w:spacing w:line="210" w:lineRule="atLeast"/>
              <w:rPr>
                <w:rFonts w:asciiTheme="majorEastAsia" w:eastAsiaTheme="majorEastAsia" w:hAnsiTheme="majorEastAsia"/>
              </w:rPr>
            </w:pPr>
          </w:p>
          <w:p w14:paraId="25144AF8" w14:textId="77777777" w:rsidR="00F17BBF" w:rsidRPr="00914F58" w:rsidRDefault="00F17BBF" w:rsidP="00F17BBF">
            <w:pPr>
              <w:spacing w:line="210" w:lineRule="atLeast"/>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雇用契約書を確認</w:t>
            </w:r>
          </w:p>
          <w:p w14:paraId="168CD6BA"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処遇改善計画書を確認</w:t>
            </w:r>
          </w:p>
          <w:p w14:paraId="34164DC0" w14:textId="77777777" w:rsidR="00F17BBF" w:rsidRPr="00BD443A" w:rsidRDefault="00F17BBF" w:rsidP="00F17BBF">
            <w:pPr>
              <w:pStyle w:val="a8"/>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w:t>
            </w:r>
            <w:r>
              <w:rPr>
                <w:rFonts w:ascii="ＭＳ ゴシック" w:hAnsi="ＭＳ ゴシック" w:cs="ＭＳ Ｐゴシック" w:hint="eastAsia"/>
              </w:rPr>
              <w:t xml:space="preserve">　</w:t>
            </w:r>
            <w:r w:rsidRPr="00914F58">
              <w:rPr>
                <w:rFonts w:ascii="ＭＳ ゴシック" w:hAnsi="ＭＳ ゴシック" w:cs="ＭＳ Ｐゴシック" w:hint="eastAsia"/>
              </w:rPr>
              <w:t>賃金改善の根拠規程（賃金規程等）を確認</w:t>
            </w:r>
          </w:p>
          <w:p w14:paraId="56B190B8"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計画書の内容の職員周知方法を確認</w:t>
            </w:r>
          </w:p>
          <w:p w14:paraId="7509D81B"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45034942" w14:textId="77777777" w:rsidR="00F17BBF" w:rsidRDefault="00F17BBF" w:rsidP="0030172E">
            <w:pPr>
              <w:spacing w:line="210" w:lineRule="atLeast"/>
              <w:rPr>
                <w:rFonts w:ascii="ＭＳ ゴシック" w:eastAsia="ＭＳ ゴシック" w:hAnsi="ＭＳ ゴシック" w:cs="ＭＳ Ｐゴシック"/>
              </w:rPr>
            </w:pPr>
          </w:p>
          <w:p w14:paraId="2A1E4D3B"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処遇改善実績報告書の確認</w:t>
            </w:r>
          </w:p>
          <w:p w14:paraId="6785AB9F"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年度最終の加算支払月の翌々月の末日までに実績報告書を提出</w:t>
            </w:r>
          </w:p>
          <w:p w14:paraId="0E15CEC7" w14:textId="77777777" w:rsidR="00F17BBF" w:rsidRPr="00BD443A" w:rsidRDefault="00F17BBF" w:rsidP="00F17BBF">
            <w:pPr>
              <w:pStyle w:val="a8"/>
              <w:wordWrap/>
              <w:spacing w:line="210" w:lineRule="atLeast"/>
              <w:rPr>
                <w:rFonts w:asciiTheme="majorEastAsia" w:eastAsiaTheme="majorEastAsia" w:hAnsiTheme="majorEastAsia"/>
              </w:rPr>
            </w:pPr>
            <w:r w:rsidRPr="00914F58">
              <w:rPr>
                <w:rFonts w:ascii="ＭＳ ゴシック" w:hAnsi="ＭＳ ゴシック" w:cs="ＭＳ Ｐゴシック" w:hint="eastAsia"/>
              </w:rPr>
              <w:t>（例：加算を算定する最後のサービス提供月が３月の場合、５月支払となるため、２か月後の７月末となる）</w:t>
            </w:r>
          </w:p>
          <w:p w14:paraId="75AA5DDD" w14:textId="77777777" w:rsidR="00F17BBF" w:rsidRDefault="00F17BBF" w:rsidP="00F17BBF">
            <w:pPr>
              <w:spacing w:line="210" w:lineRule="atLeast"/>
              <w:rPr>
                <w:rFonts w:ascii="ＭＳ ゴシック" w:eastAsia="ＭＳ ゴシック" w:hAnsi="ＭＳ ゴシック" w:cs="ＭＳ Ｐゴシック"/>
                <w:spacing w:val="2"/>
              </w:rPr>
            </w:pPr>
          </w:p>
          <w:p w14:paraId="23DFE29F"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spacing w:val="2"/>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spacing w:val="2"/>
              </w:rPr>
              <w:t>労働保険関係成立届、労働保険概算・確定保険料申告書等</w:t>
            </w:r>
            <w:r w:rsidRPr="00914F58">
              <w:rPr>
                <w:rFonts w:ascii="ＭＳ ゴシック" w:eastAsia="ＭＳ ゴシック" w:hAnsi="ＭＳ ゴシック" w:cs="ＭＳ Ｐゴシック" w:hint="eastAsia"/>
                <w:spacing w:val="2"/>
              </w:rPr>
              <w:t>を確認</w:t>
            </w:r>
          </w:p>
          <w:p w14:paraId="5F05A0A3" w14:textId="77777777" w:rsidR="00F17BBF" w:rsidRDefault="00F17BBF" w:rsidP="00F17BBF">
            <w:pPr>
              <w:spacing w:line="210" w:lineRule="atLeast"/>
              <w:rPr>
                <w:rFonts w:ascii="ＭＳ ゴシック" w:eastAsia="ＭＳ ゴシック" w:hAnsi="ＭＳ ゴシック" w:cs="ＭＳ Ｐゴシック"/>
              </w:rPr>
            </w:pPr>
          </w:p>
          <w:p w14:paraId="75F073DD" w14:textId="77777777" w:rsidR="00F17BBF" w:rsidRDefault="00F17BBF" w:rsidP="00F17BBF">
            <w:pPr>
              <w:spacing w:line="210" w:lineRule="atLeast"/>
              <w:rPr>
                <w:rFonts w:ascii="ＭＳ ゴシック" w:eastAsia="ＭＳ ゴシック" w:hAnsi="ＭＳ ゴシック" w:cs="ＭＳ Ｐゴシック"/>
              </w:rPr>
            </w:pPr>
          </w:p>
          <w:p w14:paraId="2499DFA5" w14:textId="77777777" w:rsidR="00F17BBF" w:rsidRDefault="00F17BBF" w:rsidP="00F17BBF">
            <w:pPr>
              <w:spacing w:line="210" w:lineRule="atLeast"/>
              <w:rPr>
                <w:rFonts w:ascii="ＭＳ ゴシック" w:eastAsia="ＭＳ ゴシック" w:hAnsi="ＭＳ ゴシック" w:cs="ＭＳ Ｐゴシック"/>
              </w:rPr>
            </w:pPr>
          </w:p>
          <w:p w14:paraId="3E25883F" w14:textId="77777777" w:rsidR="00F17BBF" w:rsidRDefault="00F17BBF" w:rsidP="00F17BBF">
            <w:pPr>
              <w:spacing w:line="210" w:lineRule="atLeast"/>
              <w:rPr>
                <w:rFonts w:ascii="ＭＳ ゴシック" w:eastAsia="ＭＳ ゴシック" w:hAnsi="ＭＳ ゴシック" w:cs="ＭＳ Ｐゴシック"/>
              </w:rPr>
            </w:pPr>
          </w:p>
          <w:p w14:paraId="40E8A16B" w14:textId="77777777" w:rsidR="00F17BBF" w:rsidRDefault="00F17BBF" w:rsidP="00F17BBF">
            <w:pPr>
              <w:spacing w:line="210" w:lineRule="atLeast"/>
              <w:rPr>
                <w:rFonts w:ascii="ＭＳ ゴシック" w:eastAsia="ＭＳ ゴシック" w:hAnsi="ＭＳ ゴシック" w:cs="ＭＳ Ｐゴシック"/>
              </w:rPr>
            </w:pPr>
          </w:p>
          <w:p w14:paraId="16AC38BC" w14:textId="569351D5" w:rsidR="00F17BBF" w:rsidRPr="00F00C40" w:rsidRDefault="00F17BBF" w:rsidP="00F17BBF">
            <w:pPr>
              <w:spacing w:line="210" w:lineRule="atLeast"/>
              <w:rPr>
                <w:rFonts w:ascii="ＭＳ ゴシック" w:eastAsia="ＭＳ ゴシック" w:hAnsi="ＭＳ ゴシック" w:cs="ＭＳ Ｐゴシック"/>
              </w:rPr>
            </w:pPr>
          </w:p>
          <w:p w14:paraId="6809336D" w14:textId="77777777" w:rsidR="00F17BBF" w:rsidRPr="00914F58" w:rsidRDefault="00F17BBF" w:rsidP="00F17BBF">
            <w:pPr>
              <w:pStyle w:val="a8"/>
              <w:wordWrap/>
              <w:spacing w:line="210" w:lineRule="atLeast"/>
              <w:rPr>
                <w:rFonts w:asciiTheme="majorEastAsia" w:eastAsiaTheme="majorEastAsia" w:hAnsiTheme="majorEastAsia"/>
              </w:rPr>
            </w:pPr>
          </w:p>
          <w:p w14:paraId="4406C01A" w14:textId="77777777" w:rsidR="00F17BBF" w:rsidRPr="00914F58" w:rsidRDefault="00F17BBF" w:rsidP="00F17BBF">
            <w:pPr>
              <w:pStyle w:val="a8"/>
              <w:wordWrap/>
              <w:spacing w:line="210" w:lineRule="atLeast"/>
              <w:rPr>
                <w:rFonts w:asciiTheme="majorEastAsia" w:eastAsiaTheme="majorEastAsia" w:hAnsiTheme="majorEastAsia"/>
              </w:rPr>
            </w:pPr>
          </w:p>
          <w:p w14:paraId="520487AD" w14:textId="77777777" w:rsidR="00F17BBF" w:rsidRDefault="00F17BBF" w:rsidP="00F17BBF">
            <w:pPr>
              <w:pStyle w:val="a8"/>
              <w:wordWrap/>
              <w:spacing w:line="210" w:lineRule="atLeast"/>
              <w:rPr>
                <w:rFonts w:asciiTheme="majorEastAsia" w:eastAsiaTheme="majorEastAsia" w:hAnsiTheme="majorEastAsia"/>
              </w:rPr>
            </w:pPr>
          </w:p>
          <w:p w14:paraId="12D5D6B6" w14:textId="77777777" w:rsidR="00F17BBF" w:rsidRPr="00565347" w:rsidRDefault="00F17BBF" w:rsidP="00F17BBF">
            <w:pPr>
              <w:pStyle w:val="a8"/>
              <w:wordWrap/>
              <w:spacing w:line="210" w:lineRule="atLeast"/>
              <w:rPr>
                <w:rFonts w:asciiTheme="majorEastAsia" w:eastAsiaTheme="majorEastAsia" w:hAnsiTheme="majorEastAsia"/>
              </w:rPr>
            </w:pPr>
          </w:p>
          <w:p w14:paraId="309AB5F2" w14:textId="77777777" w:rsidR="00F17BBF" w:rsidRPr="00914F58" w:rsidRDefault="00F17BBF" w:rsidP="00F17BBF">
            <w:pPr>
              <w:pStyle w:val="a8"/>
              <w:wordWrap/>
              <w:spacing w:line="210" w:lineRule="atLeast"/>
              <w:rPr>
                <w:rFonts w:asciiTheme="majorEastAsia" w:eastAsiaTheme="majorEastAsia" w:hAnsiTheme="majorEastAsia"/>
              </w:rPr>
            </w:pPr>
          </w:p>
          <w:p w14:paraId="3A42D6BD" w14:textId="77777777" w:rsidR="00F17BBF" w:rsidRPr="00914F58" w:rsidRDefault="00F17BBF" w:rsidP="00F17BBF">
            <w:pPr>
              <w:pStyle w:val="a8"/>
              <w:wordWrap/>
              <w:spacing w:line="210" w:lineRule="atLeast"/>
              <w:rPr>
                <w:rFonts w:asciiTheme="majorEastAsia" w:eastAsiaTheme="majorEastAsia" w:hAnsiTheme="majorEastAsia"/>
              </w:rPr>
            </w:pPr>
          </w:p>
          <w:p w14:paraId="3134D1A0" w14:textId="77777777" w:rsidR="00F17BBF" w:rsidRDefault="00F17BBF" w:rsidP="00F17BBF">
            <w:pPr>
              <w:pStyle w:val="a8"/>
              <w:wordWrap/>
              <w:spacing w:line="210" w:lineRule="atLeast"/>
              <w:rPr>
                <w:rFonts w:asciiTheme="majorEastAsia" w:eastAsiaTheme="majorEastAsia" w:hAnsiTheme="majorEastAsia"/>
              </w:rPr>
            </w:pPr>
          </w:p>
          <w:p w14:paraId="525AAD1B" w14:textId="77777777" w:rsidR="00F17BBF" w:rsidRPr="00627E4C" w:rsidRDefault="00F17BBF" w:rsidP="00F17BBF">
            <w:pPr>
              <w:pStyle w:val="a8"/>
              <w:wordWrap/>
              <w:spacing w:line="210" w:lineRule="atLeast"/>
              <w:rPr>
                <w:rFonts w:asciiTheme="majorEastAsia" w:eastAsiaTheme="majorEastAsia" w:hAnsiTheme="majorEastAsia"/>
              </w:rPr>
            </w:pPr>
          </w:p>
          <w:p w14:paraId="7BAFD7AC" w14:textId="77777777" w:rsidR="00F17BBF" w:rsidRDefault="00F17BBF" w:rsidP="00F17BBF">
            <w:pPr>
              <w:pStyle w:val="a8"/>
              <w:wordWrap/>
              <w:spacing w:line="210" w:lineRule="atLeast"/>
              <w:rPr>
                <w:rFonts w:asciiTheme="majorEastAsia" w:eastAsiaTheme="majorEastAsia" w:hAnsiTheme="majorEastAsia"/>
              </w:rPr>
            </w:pPr>
          </w:p>
          <w:p w14:paraId="23F1CCC9" w14:textId="77777777" w:rsidR="00F17BBF" w:rsidRDefault="00F17BBF" w:rsidP="00F17BBF">
            <w:pPr>
              <w:pStyle w:val="a8"/>
              <w:wordWrap/>
              <w:spacing w:line="210" w:lineRule="atLeast"/>
              <w:rPr>
                <w:rFonts w:asciiTheme="majorEastAsia" w:eastAsiaTheme="majorEastAsia" w:hAnsiTheme="majorEastAsia"/>
              </w:rPr>
            </w:pPr>
          </w:p>
          <w:p w14:paraId="0E49F2B2" w14:textId="3F66FBE5" w:rsidR="00F17BBF" w:rsidRDefault="00F17BBF" w:rsidP="00F17BBF">
            <w:pPr>
              <w:pStyle w:val="a8"/>
              <w:wordWrap/>
              <w:spacing w:line="210" w:lineRule="atLeast"/>
              <w:rPr>
                <w:rFonts w:asciiTheme="majorEastAsia" w:eastAsiaTheme="majorEastAsia" w:hAnsiTheme="majorEastAsia"/>
              </w:rPr>
            </w:pPr>
          </w:p>
          <w:p w14:paraId="6CDA4C2B" w14:textId="77777777" w:rsidR="00190A86" w:rsidRDefault="00190A86" w:rsidP="00F17BBF">
            <w:pPr>
              <w:pStyle w:val="a8"/>
              <w:wordWrap/>
              <w:spacing w:line="210" w:lineRule="atLeast"/>
              <w:rPr>
                <w:rFonts w:asciiTheme="majorEastAsia" w:eastAsiaTheme="majorEastAsia" w:hAnsiTheme="majorEastAsia"/>
              </w:rPr>
            </w:pPr>
          </w:p>
          <w:p w14:paraId="45F04891" w14:textId="4E1C3CD7" w:rsidR="00F17BBF"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※③④⑤については令和</w:t>
            </w:r>
            <w:r w:rsidR="00A7676D">
              <w:rPr>
                <w:rFonts w:asciiTheme="majorEastAsia" w:eastAsiaTheme="majorEastAsia" w:hAnsiTheme="majorEastAsia" w:hint="eastAsia"/>
              </w:rPr>
              <w:t>７</w:t>
            </w:r>
            <w:r>
              <w:rPr>
                <w:rFonts w:asciiTheme="majorEastAsia" w:eastAsiaTheme="majorEastAsia" w:hAnsiTheme="majorEastAsia" w:hint="eastAsia"/>
              </w:rPr>
              <w:t>年度中に賃金体系等を整備することを誓約した場合に限り、令和</w:t>
            </w:r>
            <w:r w:rsidR="00A7676D">
              <w:rPr>
                <w:rFonts w:asciiTheme="majorEastAsia" w:eastAsiaTheme="majorEastAsia" w:hAnsiTheme="majorEastAsia" w:hint="eastAsia"/>
              </w:rPr>
              <w:t>７</w:t>
            </w:r>
            <w:r>
              <w:rPr>
                <w:rFonts w:asciiTheme="majorEastAsia" w:eastAsiaTheme="majorEastAsia" w:hAnsiTheme="majorEastAsia" w:hint="eastAsia"/>
              </w:rPr>
              <w:t>年度当初から要件を満たしたこととして差支えない。</w:t>
            </w:r>
          </w:p>
          <w:p w14:paraId="2E1CBB78" w14:textId="77777777" w:rsidR="00F17BBF" w:rsidRDefault="00F17BBF" w:rsidP="00F17BBF">
            <w:pPr>
              <w:pStyle w:val="a8"/>
              <w:wordWrap/>
              <w:spacing w:line="210" w:lineRule="atLeast"/>
              <w:rPr>
                <w:rFonts w:asciiTheme="majorEastAsia" w:eastAsiaTheme="majorEastAsia" w:hAnsiTheme="majorEastAsia"/>
              </w:rPr>
            </w:pPr>
          </w:p>
          <w:p w14:paraId="1F50A770" w14:textId="77777777" w:rsidR="00F17BBF" w:rsidRPr="00914F58"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74343A0B" w14:textId="77777777" w:rsidR="00F17BBF" w:rsidRPr="00565347" w:rsidRDefault="00F17BBF" w:rsidP="00F17BBF">
            <w:pPr>
              <w:pStyle w:val="a8"/>
              <w:wordWrap/>
              <w:spacing w:line="210" w:lineRule="atLeast"/>
              <w:rPr>
                <w:rFonts w:asciiTheme="majorEastAsia" w:eastAsiaTheme="majorEastAsia" w:hAnsiTheme="majorEastAsia"/>
              </w:rPr>
            </w:pPr>
          </w:p>
          <w:p w14:paraId="12A3A758" w14:textId="77777777" w:rsidR="00F17BBF" w:rsidRPr="00BD443A" w:rsidRDefault="00F17BBF" w:rsidP="00F17BBF">
            <w:pPr>
              <w:pStyle w:val="a8"/>
              <w:wordWrap/>
              <w:spacing w:line="210" w:lineRule="atLeast"/>
              <w:rPr>
                <w:rFonts w:asciiTheme="majorEastAsia" w:eastAsiaTheme="majorEastAsia" w:hAnsiTheme="majorEastAsia"/>
              </w:rPr>
            </w:pPr>
          </w:p>
          <w:p w14:paraId="2B578B73" w14:textId="77777777" w:rsidR="00F17BBF" w:rsidRPr="00BD443A" w:rsidRDefault="00F17BBF" w:rsidP="00F17BBF">
            <w:pPr>
              <w:pStyle w:val="a8"/>
              <w:wordWrap/>
              <w:spacing w:line="210" w:lineRule="atLeast"/>
              <w:rPr>
                <w:rFonts w:asciiTheme="majorEastAsia" w:eastAsiaTheme="majorEastAsia" w:hAnsiTheme="majorEastAsia"/>
              </w:rPr>
            </w:pPr>
          </w:p>
          <w:p w14:paraId="588D8242" w14:textId="77777777" w:rsidR="00F17BBF" w:rsidRPr="00BD443A" w:rsidRDefault="00F17BBF" w:rsidP="00F17BBF">
            <w:pPr>
              <w:pStyle w:val="a8"/>
              <w:wordWrap/>
              <w:spacing w:line="210" w:lineRule="atLeast"/>
              <w:rPr>
                <w:rFonts w:asciiTheme="majorEastAsia" w:eastAsiaTheme="majorEastAsia" w:hAnsiTheme="majorEastAsia"/>
              </w:rPr>
            </w:pPr>
          </w:p>
          <w:p w14:paraId="47CB02C1" w14:textId="77777777" w:rsidR="00F17BBF" w:rsidRDefault="00F17BBF" w:rsidP="00F17BBF">
            <w:pPr>
              <w:pStyle w:val="a8"/>
              <w:wordWrap/>
              <w:spacing w:line="210" w:lineRule="atLeast"/>
              <w:rPr>
                <w:rFonts w:asciiTheme="majorEastAsia" w:eastAsiaTheme="majorEastAsia" w:hAnsiTheme="majorEastAsia"/>
              </w:rPr>
            </w:pPr>
          </w:p>
          <w:p w14:paraId="55139FEB" w14:textId="77777777" w:rsidR="008B0355" w:rsidRPr="00BD443A" w:rsidRDefault="008B0355" w:rsidP="00F17BBF">
            <w:pPr>
              <w:pStyle w:val="a8"/>
              <w:wordWrap/>
              <w:spacing w:line="210" w:lineRule="atLeast"/>
              <w:rPr>
                <w:rFonts w:asciiTheme="majorEastAsia" w:eastAsiaTheme="majorEastAsia" w:hAnsiTheme="majorEastAsia"/>
              </w:rPr>
            </w:pPr>
          </w:p>
          <w:p w14:paraId="52358BB7"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Theme="majorEastAsia" w:eastAsiaTheme="majorEastAsia" w:hAnsiTheme="majorEastAsia" w:hint="eastAsia"/>
              </w:rPr>
              <w:t>資質の向上の支援に関する計画</w:t>
            </w:r>
            <w:r w:rsidRPr="00914F58">
              <w:rPr>
                <w:rFonts w:ascii="ＭＳ ゴシック" w:eastAsia="ＭＳ ゴシック" w:hAnsi="ＭＳ ゴシック" w:cs="ＭＳ Ｐゴシック" w:hint="eastAsia"/>
              </w:rPr>
              <w:t>を確認</w:t>
            </w:r>
          </w:p>
          <w:p w14:paraId="6B3DD102" w14:textId="77777777" w:rsidR="00F17BBF" w:rsidRPr="00BD443A" w:rsidRDefault="00F17BBF" w:rsidP="00F17BBF">
            <w:pPr>
              <w:pStyle w:val="a8"/>
              <w:wordWrap/>
              <w:spacing w:line="210" w:lineRule="atLeast"/>
              <w:rPr>
                <w:rFonts w:asciiTheme="majorEastAsia" w:eastAsiaTheme="majorEastAsia" w:hAnsiTheme="majorEastAsia"/>
              </w:rPr>
            </w:pPr>
          </w:p>
          <w:p w14:paraId="3D881849" w14:textId="77777777" w:rsidR="00F17BBF" w:rsidRPr="00BD443A" w:rsidRDefault="00F17BBF" w:rsidP="00F17BBF">
            <w:pPr>
              <w:pStyle w:val="a8"/>
              <w:wordWrap/>
              <w:spacing w:line="210" w:lineRule="atLeast"/>
              <w:rPr>
                <w:rFonts w:asciiTheme="majorEastAsia" w:eastAsiaTheme="majorEastAsia" w:hAnsiTheme="majorEastAsia"/>
              </w:rPr>
            </w:pPr>
          </w:p>
          <w:p w14:paraId="29188B5A" w14:textId="77777777" w:rsidR="00F17BBF" w:rsidRDefault="00F17BBF" w:rsidP="00F17BBF">
            <w:pPr>
              <w:pStyle w:val="a8"/>
              <w:wordWrap/>
              <w:spacing w:line="210" w:lineRule="atLeast"/>
              <w:rPr>
                <w:rFonts w:asciiTheme="majorEastAsia" w:eastAsiaTheme="majorEastAsia" w:hAnsiTheme="majorEastAsia"/>
              </w:rPr>
            </w:pPr>
          </w:p>
          <w:p w14:paraId="2DA6C593" w14:textId="77777777" w:rsidR="00F17BBF" w:rsidRDefault="00F17BBF" w:rsidP="00F17BBF">
            <w:pPr>
              <w:pStyle w:val="a8"/>
              <w:wordWrap/>
              <w:spacing w:line="210" w:lineRule="atLeast"/>
              <w:rPr>
                <w:rFonts w:asciiTheme="majorEastAsia" w:eastAsiaTheme="majorEastAsia" w:hAnsiTheme="majorEastAsia"/>
              </w:rPr>
            </w:pPr>
          </w:p>
          <w:p w14:paraId="71F675FC"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17193FBB" w14:textId="77777777" w:rsidR="00F17BBF" w:rsidRDefault="00F17BBF" w:rsidP="00F17BBF">
            <w:pPr>
              <w:pStyle w:val="a8"/>
              <w:wordWrap/>
              <w:spacing w:line="210" w:lineRule="atLeast"/>
              <w:rPr>
                <w:rFonts w:asciiTheme="majorEastAsia" w:eastAsiaTheme="majorEastAsia" w:hAnsiTheme="majorEastAsia"/>
              </w:rPr>
            </w:pPr>
          </w:p>
          <w:p w14:paraId="3EAEB416" w14:textId="77777777" w:rsidR="00F17BBF" w:rsidRDefault="00F17BBF" w:rsidP="00F17BBF">
            <w:pPr>
              <w:pStyle w:val="a8"/>
              <w:wordWrap/>
              <w:spacing w:line="210" w:lineRule="atLeast"/>
              <w:rPr>
                <w:rFonts w:asciiTheme="majorEastAsia" w:eastAsiaTheme="majorEastAsia" w:hAnsiTheme="majorEastAsia"/>
              </w:rPr>
            </w:pPr>
          </w:p>
          <w:p w14:paraId="4F3F90F3" w14:textId="77777777" w:rsidR="00F17BBF" w:rsidRDefault="00F17BBF" w:rsidP="00F17BBF">
            <w:pPr>
              <w:pStyle w:val="a8"/>
              <w:wordWrap/>
              <w:spacing w:line="210" w:lineRule="atLeast"/>
              <w:rPr>
                <w:rFonts w:asciiTheme="majorEastAsia" w:eastAsiaTheme="majorEastAsia" w:hAnsiTheme="majorEastAsia"/>
              </w:rPr>
            </w:pPr>
          </w:p>
          <w:p w14:paraId="61E4D7B0" w14:textId="77777777" w:rsidR="008B0355" w:rsidRDefault="008B0355" w:rsidP="00F17BBF">
            <w:pPr>
              <w:pStyle w:val="a8"/>
              <w:wordWrap/>
              <w:spacing w:line="210" w:lineRule="atLeast"/>
              <w:rPr>
                <w:rFonts w:asciiTheme="majorEastAsia" w:eastAsiaTheme="majorEastAsia" w:hAnsiTheme="majorEastAsia"/>
              </w:rPr>
            </w:pPr>
          </w:p>
          <w:p w14:paraId="0D60DCCC" w14:textId="77777777" w:rsidR="00F17BBF" w:rsidRDefault="00F17BBF" w:rsidP="00F17BBF">
            <w:pPr>
              <w:pStyle w:val="a8"/>
              <w:wordWrap/>
              <w:spacing w:line="210" w:lineRule="atLeast"/>
              <w:rPr>
                <w:rFonts w:asciiTheme="majorEastAsia" w:eastAsiaTheme="majorEastAsia" w:hAnsiTheme="majorEastAsia"/>
              </w:rPr>
            </w:pPr>
          </w:p>
          <w:p w14:paraId="58034271"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就業規則</w:t>
            </w:r>
            <w:r>
              <w:rPr>
                <w:rFonts w:ascii="ＭＳ ゴシック" w:eastAsia="ＭＳ ゴシック" w:hAnsi="ＭＳ ゴシック" w:cs="ＭＳ Ｐゴシック" w:hint="eastAsia"/>
              </w:rPr>
              <w:t>、昇給表</w:t>
            </w:r>
            <w:r w:rsidRPr="00914F58">
              <w:rPr>
                <w:rFonts w:ascii="ＭＳ ゴシック" w:eastAsia="ＭＳ ゴシック" w:hAnsi="ＭＳ ゴシック" w:cs="ＭＳ Ｐゴシック" w:hint="eastAsia"/>
              </w:rPr>
              <w:t>等を確認</w:t>
            </w:r>
          </w:p>
          <w:p w14:paraId="1018DC12" w14:textId="77777777" w:rsidR="00F17BBF" w:rsidRPr="00297250" w:rsidRDefault="00F17BBF" w:rsidP="00F17BBF">
            <w:pPr>
              <w:pStyle w:val="a8"/>
              <w:wordWrap/>
              <w:spacing w:line="210" w:lineRule="atLeast"/>
              <w:rPr>
                <w:rFonts w:asciiTheme="majorEastAsia" w:eastAsiaTheme="majorEastAsia" w:hAnsiTheme="majorEastAsia"/>
              </w:rPr>
            </w:pPr>
          </w:p>
          <w:p w14:paraId="24BF4B0C" w14:textId="77777777" w:rsidR="00F17BBF" w:rsidRDefault="00F17BBF" w:rsidP="00F17BBF">
            <w:pPr>
              <w:pStyle w:val="a8"/>
              <w:wordWrap/>
              <w:spacing w:line="210" w:lineRule="atLeast"/>
              <w:rPr>
                <w:rFonts w:asciiTheme="majorEastAsia" w:eastAsiaTheme="majorEastAsia" w:hAnsiTheme="majorEastAsia"/>
              </w:rPr>
            </w:pPr>
          </w:p>
          <w:p w14:paraId="59AEE127" w14:textId="77777777" w:rsidR="00F17BBF" w:rsidRDefault="00F17BBF" w:rsidP="00F17BBF">
            <w:pPr>
              <w:pStyle w:val="a8"/>
              <w:wordWrap/>
              <w:spacing w:line="210" w:lineRule="atLeast"/>
              <w:rPr>
                <w:rFonts w:asciiTheme="majorEastAsia" w:eastAsiaTheme="majorEastAsia" w:hAnsiTheme="majorEastAsia"/>
              </w:rPr>
            </w:pPr>
          </w:p>
          <w:p w14:paraId="25006E2F" w14:textId="77777777" w:rsidR="00F17BBF" w:rsidRDefault="00F17BBF" w:rsidP="00F17BBF">
            <w:pPr>
              <w:pStyle w:val="a8"/>
              <w:wordWrap/>
              <w:spacing w:line="210" w:lineRule="atLeast"/>
              <w:rPr>
                <w:rFonts w:asciiTheme="majorEastAsia" w:eastAsiaTheme="majorEastAsia" w:hAnsiTheme="majorEastAsia"/>
              </w:rPr>
            </w:pPr>
          </w:p>
          <w:p w14:paraId="7F74B86B" w14:textId="77777777" w:rsidR="008B0355" w:rsidRDefault="008B0355" w:rsidP="00F17BBF">
            <w:pPr>
              <w:pStyle w:val="a8"/>
              <w:wordWrap/>
              <w:spacing w:line="210" w:lineRule="atLeast"/>
              <w:rPr>
                <w:rFonts w:asciiTheme="majorEastAsia" w:eastAsiaTheme="majorEastAsia" w:hAnsiTheme="majorEastAsia"/>
              </w:rPr>
            </w:pPr>
          </w:p>
          <w:p w14:paraId="40352BC8" w14:textId="77777777" w:rsidR="008B0355" w:rsidRDefault="008B0355" w:rsidP="00F17BBF">
            <w:pPr>
              <w:pStyle w:val="a8"/>
              <w:wordWrap/>
              <w:spacing w:line="210" w:lineRule="atLeast"/>
              <w:rPr>
                <w:rFonts w:asciiTheme="majorEastAsia" w:eastAsiaTheme="majorEastAsia" w:hAnsiTheme="majorEastAsia"/>
              </w:rPr>
            </w:pPr>
          </w:p>
          <w:p w14:paraId="5AE64A7E" w14:textId="77777777" w:rsidR="008B0355" w:rsidRDefault="008B0355" w:rsidP="00F17BBF">
            <w:pPr>
              <w:pStyle w:val="a8"/>
              <w:wordWrap/>
              <w:spacing w:line="210" w:lineRule="atLeast"/>
              <w:rPr>
                <w:rFonts w:asciiTheme="majorEastAsia" w:eastAsiaTheme="majorEastAsia" w:hAnsiTheme="majorEastAsia"/>
              </w:rPr>
            </w:pPr>
          </w:p>
          <w:p w14:paraId="7D818035" w14:textId="77777777" w:rsidR="008B0355" w:rsidRDefault="008B0355" w:rsidP="00F17BBF">
            <w:pPr>
              <w:pStyle w:val="a8"/>
              <w:wordWrap/>
              <w:spacing w:line="210" w:lineRule="atLeast"/>
              <w:rPr>
                <w:rFonts w:asciiTheme="majorEastAsia" w:eastAsiaTheme="majorEastAsia" w:hAnsiTheme="majorEastAsia"/>
              </w:rPr>
            </w:pPr>
          </w:p>
          <w:p w14:paraId="00D10528" w14:textId="77777777" w:rsidR="006759D3" w:rsidRDefault="006759D3" w:rsidP="00F17BBF">
            <w:pPr>
              <w:pStyle w:val="a8"/>
              <w:wordWrap/>
              <w:spacing w:line="210" w:lineRule="atLeast"/>
              <w:rPr>
                <w:rFonts w:asciiTheme="majorEastAsia" w:eastAsiaTheme="majorEastAsia" w:hAnsiTheme="majorEastAsia"/>
              </w:rPr>
            </w:pPr>
          </w:p>
          <w:p w14:paraId="5497A2A5" w14:textId="77777777" w:rsidR="00F17BBF" w:rsidRDefault="00F17BBF" w:rsidP="00F17BBF">
            <w:pPr>
              <w:pStyle w:val="a8"/>
              <w:wordWrap/>
              <w:spacing w:line="210" w:lineRule="atLeast"/>
              <w:rPr>
                <w:rFonts w:asciiTheme="majorEastAsia" w:eastAsiaTheme="majorEastAsia" w:hAnsiTheme="majorEastAsia"/>
              </w:rPr>
            </w:pPr>
          </w:p>
          <w:p w14:paraId="58478468"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4AAF7C45" w14:textId="77777777" w:rsidR="00F17BBF" w:rsidRDefault="00F17BBF" w:rsidP="00F17BBF">
            <w:pPr>
              <w:pStyle w:val="a8"/>
              <w:wordWrap/>
              <w:spacing w:line="210" w:lineRule="atLeast"/>
              <w:rPr>
                <w:rFonts w:asciiTheme="majorEastAsia" w:eastAsiaTheme="majorEastAsia" w:hAnsiTheme="majorEastAsia"/>
              </w:rPr>
            </w:pPr>
          </w:p>
          <w:p w14:paraId="493F51E3" w14:textId="77777777" w:rsidR="00F17BBF" w:rsidRDefault="00F17BBF" w:rsidP="00F17BBF">
            <w:pPr>
              <w:pStyle w:val="a8"/>
              <w:wordWrap/>
              <w:spacing w:line="210" w:lineRule="atLeast"/>
              <w:rPr>
                <w:rFonts w:asciiTheme="majorEastAsia" w:eastAsiaTheme="majorEastAsia" w:hAnsiTheme="majorEastAsia"/>
              </w:rPr>
            </w:pPr>
          </w:p>
          <w:p w14:paraId="1D353DBF" w14:textId="32EAD4E6" w:rsidR="00F17BBF" w:rsidRPr="00BD443A" w:rsidRDefault="00F17BBF" w:rsidP="00F17BBF">
            <w:pPr>
              <w:pStyle w:val="a8"/>
              <w:wordWrap/>
              <w:spacing w:line="210" w:lineRule="atLeast"/>
              <w:rPr>
                <w:rFonts w:asciiTheme="majorEastAsia" w:eastAsiaTheme="majorEastAsia" w:hAnsiTheme="majorEastAsia"/>
              </w:rPr>
            </w:pPr>
          </w:p>
          <w:p w14:paraId="1E8E786B" w14:textId="77777777" w:rsidR="00F17BBF" w:rsidRDefault="00F17BBF" w:rsidP="00F17BBF">
            <w:pPr>
              <w:pStyle w:val="a8"/>
              <w:wordWrap/>
              <w:spacing w:line="210" w:lineRule="atLeast"/>
              <w:rPr>
                <w:rFonts w:asciiTheme="majorEastAsia" w:eastAsiaTheme="majorEastAsia" w:hAnsiTheme="majorEastAsia"/>
              </w:rPr>
            </w:pPr>
          </w:p>
          <w:p w14:paraId="07107227" w14:textId="77777777" w:rsidR="006759D3" w:rsidRDefault="006759D3" w:rsidP="00F17BBF">
            <w:pPr>
              <w:pStyle w:val="a8"/>
              <w:wordWrap/>
              <w:spacing w:line="210" w:lineRule="atLeast"/>
              <w:rPr>
                <w:rFonts w:asciiTheme="majorEastAsia" w:eastAsiaTheme="majorEastAsia" w:hAnsiTheme="majorEastAsia"/>
              </w:rPr>
            </w:pPr>
          </w:p>
          <w:p w14:paraId="51D324EA" w14:textId="77777777" w:rsidR="006759D3" w:rsidRDefault="006759D3" w:rsidP="00F17BBF">
            <w:pPr>
              <w:pStyle w:val="a8"/>
              <w:wordWrap/>
              <w:spacing w:line="210" w:lineRule="atLeast"/>
              <w:rPr>
                <w:rFonts w:asciiTheme="majorEastAsia" w:eastAsiaTheme="majorEastAsia" w:hAnsiTheme="majorEastAsia"/>
              </w:rPr>
            </w:pPr>
          </w:p>
          <w:p w14:paraId="711FD9F6" w14:textId="77777777" w:rsidR="006759D3" w:rsidRDefault="006759D3" w:rsidP="00F17BBF">
            <w:pPr>
              <w:pStyle w:val="a8"/>
              <w:wordWrap/>
              <w:spacing w:line="210" w:lineRule="atLeast"/>
              <w:rPr>
                <w:rFonts w:asciiTheme="majorEastAsia" w:eastAsiaTheme="majorEastAsia" w:hAnsiTheme="majorEastAsia"/>
              </w:rPr>
            </w:pPr>
          </w:p>
          <w:p w14:paraId="04B6A20F" w14:textId="77777777" w:rsidR="006759D3" w:rsidRDefault="006759D3" w:rsidP="00F17BBF">
            <w:pPr>
              <w:pStyle w:val="a8"/>
              <w:wordWrap/>
              <w:spacing w:line="210" w:lineRule="atLeast"/>
              <w:rPr>
                <w:rFonts w:asciiTheme="majorEastAsia" w:eastAsiaTheme="majorEastAsia" w:hAnsiTheme="majorEastAsia"/>
              </w:rPr>
            </w:pPr>
          </w:p>
          <w:p w14:paraId="6544A618" w14:textId="77777777" w:rsidR="006759D3" w:rsidRDefault="006759D3" w:rsidP="00F17BBF">
            <w:pPr>
              <w:pStyle w:val="a8"/>
              <w:wordWrap/>
              <w:spacing w:line="210" w:lineRule="atLeast"/>
              <w:rPr>
                <w:rFonts w:asciiTheme="majorEastAsia" w:eastAsiaTheme="majorEastAsia" w:hAnsiTheme="majorEastAsia"/>
              </w:rPr>
            </w:pPr>
          </w:p>
          <w:p w14:paraId="1CC1F51A" w14:textId="77777777" w:rsidR="006759D3" w:rsidRPr="00BD443A" w:rsidRDefault="006759D3" w:rsidP="00F17BBF">
            <w:pPr>
              <w:pStyle w:val="a8"/>
              <w:wordWrap/>
              <w:spacing w:line="210" w:lineRule="atLeast"/>
              <w:rPr>
                <w:rFonts w:asciiTheme="majorEastAsia" w:eastAsiaTheme="majorEastAsia" w:hAnsiTheme="majorEastAsia"/>
              </w:rPr>
            </w:pPr>
          </w:p>
          <w:p w14:paraId="5AAE64E8" w14:textId="77777777" w:rsidR="00F17BBF" w:rsidRDefault="00F17BBF" w:rsidP="00F17BBF">
            <w:pPr>
              <w:pStyle w:val="a8"/>
              <w:wordWrap/>
              <w:spacing w:line="210" w:lineRule="atLeast"/>
              <w:rPr>
                <w:rFonts w:asciiTheme="majorEastAsia" w:eastAsiaTheme="majorEastAsia" w:hAnsiTheme="majorEastAsia"/>
              </w:rPr>
            </w:pPr>
          </w:p>
          <w:p w14:paraId="5D8E8673" w14:textId="08FA6913" w:rsidR="00F17BBF" w:rsidRDefault="00FB7C35" w:rsidP="0030172E">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※入居継続支援加算（Ⅰ）若しくは（Ⅱ）又はサービス提供体制強化加算（Ⅰ）若しくは（Ⅱ）</w:t>
            </w:r>
          </w:p>
          <w:p w14:paraId="4CB9BF95" w14:textId="77777777" w:rsidR="006759D3" w:rsidRDefault="006759D3" w:rsidP="0030172E">
            <w:pPr>
              <w:pStyle w:val="a8"/>
              <w:wordWrap/>
              <w:spacing w:line="210" w:lineRule="atLeast"/>
              <w:rPr>
                <w:rFonts w:asciiTheme="majorEastAsia" w:eastAsiaTheme="majorEastAsia" w:hAnsiTheme="majorEastAsia"/>
              </w:rPr>
            </w:pPr>
          </w:p>
          <w:p w14:paraId="5C60B73F" w14:textId="205A646E" w:rsidR="006759D3" w:rsidRPr="006759D3" w:rsidRDefault="006759D3" w:rsidP="006759D3">
            <w:pPr>
              <w:pStyle w:val="a8"/>
              <w:wordWrap/>
              <w:spacing w:line="210" w:lineRule="atLeast"/>
              <w:ind w:left="184" w:hangingChars="100" w:hanging="184"/>
              <w:rPr>
                <w:rFonts w:asciiTheme="majorEastAsia" w:eastAsiaTheme="majorEastAsia" w:hAnsiTheme="majorEastAsia"/>
              </w:rPr>
            </w:pPr>
            <w:r w:rsidRPr="00A755C6">
              <w:rPr>
                <w:rFonts w:ascii="ＭＳ ゴシック" w:hAnsi="ＭＳ ゴシック" w:hint="eastAsia"/>
              </w:rPr>
              <w:t>※</w:t>
            </w:r>
            <w:r>
              <w:rPr>
                <w:rFonts w:ascii="ＭＳ ゴシック" w:hAnsi="ＭＳ ゴシック" w:hint="eastAsia"/>
              </w:rPr>
              <w:t>⑧</w:t>
            </w:r>
            <w:r w:rsidRPr="00A755C6">
              <w:rPr>
                <w:rFonts w:ascii="ＭＳ ゴシック" w:hAnsi="ＭＳ ゴシック" w:hint="eastAsia"/>
              </w:rPr>
              <w:t>については令和</w:t>
            </w:r>
            <w:r>
              <w:rPr>
                <w:rFonts w:ascii="ＭＳ ゴシック" w:hAnsi="ＭＳ ゴシック" w:hint="eastAsia"/>
              </w:rPr>
              <w:t>７</w:t>
            </w:r>
            <w:r w:rsidRPr="00A755C6">
              <w:rPr>
                <w:rFonts w:ascii="ＭＳ ゴシック" w:hAnsi="ＭＳ ゴシック" w:hint="eastAsia"/>
              </w:rPr>
              <w:t>年度中に</w:t>
            </w:r>
            <w:r>
              <w:rPr>
                <w:rFonts w:ascii="ＭＳ ゴシック" w:hAnsi="ＭＳ ゴシック" w:hint="eastAsia"/>
              </w:rPr>
              <w:t>取組を行う</w:t>
            </w:r>
            <w:r w:rsidRPr="00A755C6">
              <w:rPr>
                <w:rFonts w:ascii="ＭＳ ゴシック" w:hAnsi="ＭＳ ゴシック" w:hint="eastAsia"/>
              </w:rPr>
              <w:t>ことを誓約した場合に限り、令和</w:t>
            </w:r>
            <w:r>
              <w:rPr>
                <w:rFonts w:ascii="ＭＳ ゴシック" w:hAnsi="ＭＳ ゴシック" w:hint="eastAsia"/>
              </w:rPr>
              <w:t>７</w:t>
            </w:r>
            <w:r w:rsidRPr="00A755C6">
              <w:rPr>
                <w:rFonts w:ascii="ＭＳ ゴシック" w:hAnsi="ＭＳ ゴシック" w:hint="eastAsia"/>
              </w:rPr>
              <w:t>年度当初から要件を満たしたこととして差支えない。</w:t>
            </w:r>
          </w:p>
          <w:p w14:paraId="15CE6183"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sidRPr="00190C86">
              <w:rPr>
                <w:rFonts w:asciiTheme="majorEastAsia" w:eastAsiaTheme="majorEastAsia" w:hAnsiTheme="majorEastAsia" w:hint="eastAsia"/>
              </w:rPr>
              <w:t>□</w:t>
            </w:r>
            <w:r>
              <w:rPr>
                <w:rFonts w:asciiTheme="majorEastAsia" w:eastAsiaTheme="majorEastAsia" w:hAnsiTheme="majorEastAsia" w:hint="eastAsia"/>
              </w:rPr>
              <w:t xml:space="preserve">　</w:t>
            </w:r>
            <w:r w:rsidRPr="00190C86">
              <w:rPr>
                <w:rFonts w:asciiTheme="majorEastAsia" w:eastAsiaTheme="majorEastAsia" w:hAnsiTheme="majorEastAsia" w:hint="eastAsia"/>
              </w:rPr>
              <w:t>実施した取組内容の確認</w:t>
            </w:r>
          </w:p>
          <w:p w14:paraId="297F8E8C"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1D8C4DEE"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511D4295" w14:textId="77777777" w:rsidR="006759D3" w:rsidRDefault="006759D3" w:rsidP="00F17BBF">
            <w:pPr>
              <w:pStyle w:val="a8"/>
              <w:wordWrap/>
              <w:spacing w:line="210" w:lineRule="atLeast"/>
              <w:ind w:left="184" w:hangingChars="100" w:hanging="184"/>
              <w:rPr>
                <w:rFonts w:asciiTheme="majorEastAsia" w:eastAsiaTheme="majorEastAsia" w:hAnsiTheme="majorEastAsia"/>
              </w:rPr>
            </w:pPr>
          </w:p>
          <w:p w14:paraId="7A4AACF6" w14:textId="77777777" w:rsidR="006759D3" w:rsidRDefault="006759D3" w:rsidP="00F17BBF">
            <w:pPr>
              <w:pStyle w:val="a8"/>
              <w:wordWrap/>
              <w:spacing w:line="210" w:lineRule="atLeast"/>
              <w:ind w:left="184" w:hangingChars="100" w:hanging="184"/>
              <w:rPr>
                <w:rFonts w:asciiTheme="majorEastAsia" w:eastAsiaTheme="majorEastAsia" w:hAnsiTheme="majorEastAsia"/>
              </w:rPr>
            </w:pPr>
          </w:p>
          <w:p w14:paraId="3AF7BC00" w14:textId="77777777" w:rsidR="006759D3" w:rsidRDefault="006759D3" w:rsidP="00F17BBF">
            <w:pPr>
              <w:pStyle w:val="a8"/>
              <w:wordWrap/>
              <w:spacing w:line="210" w:lineRule="atLeast"/>
              <w:ind w:left="184" w:hangingChars="100" w:hanging="184"/>
              <w:rPr>
                <w:rFonts w:asciiTheme="majorEastAsia" w:eastAsiaTheme="majorEastAsia" w:hAnsiTheme="majorEastAsia"/>
              </w:rPr>
            </w:pPr>
          </w:p>
          <w:p w14:paraId="6990ECFC" w14:textId="77777777" w:rsidR="006759D3" w:rsidRDefault="006759D3" w:rsidP="00F17BBF">
            <w:pPr>
              <w:pStyle w:val="a8"/>
              <w:wordWrap/>
              <w:spacing w:line="210" w:lineRule="atLeast"/>
              <w:ind w:left="184" w:hangingChars="100" w:hanging="184"/>
              <w:rPr>
                <w:rFonts w:asciiTheme="majorEastAsia" w:eastAsiaTheme="majorEastAsia" w:hAnsiTheme="majorEastAsia"/>
              </w:rPr>
            </w:pPr>
          </w:p>
          <w:p w14:paraId="40767297" w14:textId="77777777" w:rsidR="006759D3" w:rsidRDefault="006759D3" w:rsidP="00F17BBF">
            <w:pPr>
              <w:pStyle w:val="a8"/>
              <w:wordWrap/>
              <w:spacing w:line="210" w:lineRule="atLeast"/>
              <w:ind w:left="184" w:hangingChars="100" w:hanging="184"/>
              <w:rPr>
                <w:rFonts w:asciiTheme="majorEastAsia" w:eastAsiaTheme="majorEastAsia" w:hAnsiTheme="majorEastAsia"/>
              </w:rPr>
            </w:pPr>
          </w:p>
          <w:p w14:paraId="6723AB32" w14:textId="77777777" w:rsidR="006759D3" w:rsidRDefault="006759D3" w:rsidP="00F17BBF">
            <w:pPr>
              <w:pStyle w:val="a8"/>
              <w:wordWrap/>
              <w:spacing w:line="210" w:lineRule="atLeast"/>
              <w:ind w:left="184" w:hangingChars="100" w:hanging="184"/>
              <w:rPr>
                <w:rFonts w:asciiTheme="majorEastAsia" w:eastAsiaTheme="majorEastAsia" w:hAnsiTheme="majorEastAsia"/>
              </w:rPr>
            </w:pPr>
          </w:p>
          <w:p w14:paraId="691E7175" w14:textId="77777777" w:rsidR="006759D3" w:rsidRDefault="006759D3" w:rsidP="00F17BBF">
            <w:pPr>
              <w:pStyle w:val="a8"/>
              <w:wordWrap/>
              <w:spacing w:line="210" w:lineRule="atLeast"/>
              <w:ind w:left="184" w:hangingChars="100" w:hanging="184"/>
              <w:rPr>
                <w:rFonts w:asciiTheme="majorEastAsia" w:eastAsiaTheme="majorEastAsia" w:hAnsiTheme="majorEastAsia"/>
              </w:rPr>
            </w:pPr>
          </w:p>
          <w:p w14:paraId="152B9344" w14:textId="77777777" w:rsidR="006759D3" w:rsidRDefault="006759D3" w:rsidP="00F17BBF">
            <w:pPr>
              <w:pStyle w:val="a8"/>
              <w:wordWrap/>
              <w:spacing w:line="210" w:lineRule="atLeast"/>
              <w:ind w:left="184" w:hangingChars="100" w:hanging="184"/>
              <w:rPr>
                <w:rFonts w:asciiTheme="majorEastAsia" w:eastAsiaTheme="majorEastAsia" w:hAnsiTheme="majorEastAsia"/>
              </w:rPr>
            </w:pPr>
          </w:p>
          <w:p w14:paraId="093AB2B4" w14:textId="77777777" w:rsidR="006759D3" w:rsidRDefault="006759D3" w:rsidP="00F17BBF">
            <w:pPr>
              <w:pStyle w:val="a8"/>
              <w:wordWrap/>
              <w:spacing w:line="210" w:lineRule="atLeast"/>
              <w:ind w:left="184" w:hangingChars="100" w:hanging="184"/>
              <w:rPr>
                <w:rFonts w:asciiTheme="majorEastAsia" w:eastAsiaTheme="majorEastAsia" w:hAnsiTheme="majorEastAsia"/>
              </w:rPr>
            </w:pPr>
          </w:p>
          <w:p w14:paraId="360BD397" w14:textId="77777777" w:rsidR="006759D3" w:rsidRDefault="006759D3" w:rsidP="006759D3">
            <w:pPr>
              <w:pStyle w:val="a8"/>
              <w:wordWrap/>
              <w:spacing w:line="210" w:lineRule="atLeast"/>
              <w:rPr>
                <w:rFonts w:asciiTheme="majorEastAsia" w:eastAsiaTheme="majorEastAsia" w:hAnsiTheme="majorEastAsia"/>
              </w:rPr>
            </w:pPr>
          </w:p>
          <w:p w14:paraId="2C5D3545" w14:textId="77777777" w:rsidR="006759D3" w:rsidRDefault="006759D3" w:rsidP="0030172E">
            <w:pPr>
              <w:pStyle w:val="a8"/>
              <w:wordWrap/>
              <w:spacing w:line="210" w:lineRule="atLeast"/>
              <w:rPr>
                <w:rFonts w:asciiTheme="majorEastAsia" w:eastAsiaTheme="majorEastAsia" w:hAnsiTheme="majorEastAsia"/>
              </w:rPr>
            </w:pPr>
          </w:p>
          <w:p w14:paraId="2A96585D" w14:textId="77777777" w:rsidR="00F17BBF" w:rsidRPr="00914F58"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介護サービス情報公開システム等の確認</w:t>
            </w:r>
          </w:p>
          <w:p w14:paraId="600E8155" w14:textId="77777777" w:rsidR="00F17BBF" w:rsidRPr="002C0485" w:rsidRDefault="00F17BBF" w:rsidP="00F17BBF">
            <w:pPr>
              <w:pStyle w:val="a8"/>
              <w:wordWrap/>
              <w:rPr>
                <w:rFonts w:ascii="ＭＳ ゴシック" w:hAnsi="ＭＳ ゴシック"/>
              </w:rPr>
            </w:pPr>
          </w:p>
        </w:tc>
      </w:tr>
      <w:tr w:rsidR="001226D3" w:rsidRPr="002C0485" w14:paraId="142BBA73" w14:textId="77777777" w:rsidTr="00A87307">
        <w:tc>
          <w:tcPr>
            <w:tcW w:w="1560" w:type="dxa"/>
            <w:tcBorders>
              <w:top w:val="single" w:sz="4" w:space="0" w:color="000000"/>
              <w:left w:val="single" w:sz="4" w:space="0" w:color="000000"/>
              <w:bottom w:val="single" w:sz="4" w:space="0" w:color="000000"/>
              <w:right w:val="single" w:sz="4" w:space="0" w:color="000000"/>
            </w:tcBorders>
          </w:tcPr>
          <w:p w14:paraId="64B3FE62" w14:textId="4E2F97DA" w:rsidR="001226D3" w:rsidRPr="002C0485" w:rsidRDefault="006815A6" w:rsidP="002C0485">
            <w:pPr>
              <w:pStyle w:val="a8"/>
              <w:wordWrap/>
              <w:ind w:left="184" w:hangingChars="100" w:hanging="184"/>
              <w:rPr>
                <w:rFonts w:ascii="ＭＳ ゴシック" w:hAnsi="ＭＳ ゴシック"/>
              </w:rPr>
            </w:pPr>
            <w:r w:rsidRPr="002C0485">
              <w:rPr>
                <w:rFonts w:ascii="ＭＳ ゴシック" w:hAnsi="ＭＳ ゴシック" w:hint="eastAsia"/>
              </w:rPr>
              <w:t>25</w:t>
            </w:r>
            <w:r w:rsidR="001226D3" w:rsidRPr="002C0485">
              <w:rPr>
                <w:rFonts w:ascii="ＭＳ ゴシック" w:hAnsi="ＭＳ ゴシック" w:hint="eastAsia"/>
              </w:rPr>
              <w:t xml:space="preserve">　サービス種類相互の算定関係</w:t>
            </w:r>
          </w:p>
        </w:tc>
        <w:tc>
          <w:tcPr>
            <w:tcW w:w="5953" w:type="dxa"/>
            <w:tcBorders>
              <w:top w:val="single" w:sz="4" w:space="0" w:color="000000"/>
              <w:left w:val="single" w:sz="4" w:space="0" w:color="000000"/>
              <w:bottom w:val="single" w:sz="4" w:space="0" w:color="000000"/>
              <w:right w:val="single" w:sz="4" w:space="0" w:color="000000"/>
            </w:tcBorders>
          </w:tcPr>
          <w:p w14:paraId="6832F38E" w14:textId="00964DAC"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特定施設入居者生活介護を受けている者の入居中の居宅サービス及び地域密着型サービスの利用については、特定施設入居者生活介護費を算定した月において、当該居宅サービス及び地域密着型サービスに係る介護給付費（居宅療養管理指導費を除く。）は算定しないものであること（外泊の期間中を除く。）</w:t>
            </w:r>
          </w:p>
          <w:p w14:paraId="05B67564" w14:textId="01652E00" w:rsidR="001226D3" w:rsidRPr="002C0485" w:rsidRDefault="001226D3" w:rsidP="002C0485">
            <w:pPr>
              <w:pStyle w:val="a8"/>
              <w:wordWrap/>
              <w:ind w:leftChars="100" w:left="180" w:firstLineChars="100" w:firstLine="184"/>
              <w:rPr>
                <w:rFonts w:ascii="ＭＳ ゴシック" w:hAnsi="ＭＳ ゴシック"/>
                <w:spacing w:val="0"/>
              </w:rPr>
            </w:pPr>
            <w:r w:rsidRPr="002C0485">
              <w:rPr>
                <w:rFonts w:ascii="ＭＳ ゴシック" w:hAnsi="ＭＳ ゴシック" w:hint="eastAsia"/>
              </w:rPr>
              <w:t>ただし、特定施設入居者生活介護の提供に必要がある場合に、当該事業者の費用負担により、その利用者に対してその他の居宅サービス及び地域密着型サービスを利用させることは差し支えないものであること。</w:t>
            </w:r>
          </w:p>
          <w:p w14:paraId="43C238E5" w14:textId="29D8E05B"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例えば、入居している月の当初は特定施設入居者生活介護を算定し、引き続き入居しているにも関わらず、月の途中から特定施設入居者生活介護に代えて居宅サービスを算定するようなサービス利用、居宅サービスの支給限度基準額を設けた趣旨を没却するため、認められない。</w:t>
            </w:r>
          </w:p>
          <w:p w14:paraId="5CBBA0CE" w14:textId="52AB1217"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なお、入居者の外泊の期間中は特定施設入居者生活介護は算定できない。</w:t>
            </w:r>
            <w:r w:rsidRPr="002C0485">
              <w:rPr>
                <w:rFonts w:ascii="ＭＳ ゴシック" w:hAnsi="ＭＳ ゴシック" w:hint="eastAsia"/>
                <w:w w:val="50"/>
              </w:rPr>
              <w:t>◆平１２老企４０第２の４（１）①</w:t>
            </w:r>
          </w:p>
          <w:p w14:paraId="2514F586" w14:textId="60CDD3AD" w:rsidR="001226D3" w:rsidRPr="002C0485" w:rsidRDefault="001226D3"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当該事業者が、入居者に対して提供すべき介護サービス（特定施設入居者生活介護の一環として行われるもの）の業務の一部を、</w:t>
            </w:r>
            <w:r w:rsidRPr="002C0485">
              <w:rPr>
                <w:rFonts w:ascii="ＭＳ ゴシック" w:hAnsi="ＭＳ ゴシック" w:hint="eastAsia"/>
              </w:rPr>
              <w:t>当該特定施設の従業者により行わず、外部事業者に委託している場合（例えば、機能訓練を外部の理学療法士等（理学療法士、作業療法士、言語聴覚士、看護職員、柔道整復師又はあんまマッサージ指圧師をいう）に委託している場合等）には、当該事業者が外部事業者に対して委託した業務の委託費を支払うことにより、その利用者に対して当該サービスを利用させることができる。この場合には、当該事業者は業務の管理及び指揮命令を行えることが必要である。</w:t>
            </w:r>
          </w:p>
          <w:p w14:paraId="301BE4BB"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◆平１２老企４０第２の４（１）②</w:t>
            </w:r>
          </w:p>
        </w:tc>
        <w:tc>
          <w:tcPr>
            <w:tcW w:w="425" w:type="dxa"/>
            <w:tcBorders>
              <w:top w:val="single" w:sz="4" w:space="0" w:color="000000"/>
              <w:left w:val="single" w:sz="4" w:space="0" w:color="000000"/>
              <w:bottom w:val="single" w:sz="4" w:space="0" w:color="000000"/>
              <w:right w:val="single" w:sz="4" w:space="0" w:color="000000"/>
            </w:tcBorders>
          </w:tcPr>
          <w:p w14:paraId="3922A59D" w14:textId="11F2A796" w:rsidR="001226D3" w:rsidRPr="002C0485" w:rsidRDefault="001226D3" w:rsidP="002C0485">
            <w:pPr>
              <w:spacing w:line="211" w:lineRule="exact"/>
              <w:rPr>
                <w:rFonts w:ascii="ＭＳ ゴシック" w:eastAsia="ＭＳ ゴシック" w:hAnsi="ＭＳ ゴシック"/>
                <w:szCs w:val="18"/>
              </w:rPr>
            </w:pPr>
          </w:p>
          <w:p w14:paraId="01383D0C"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58AB3FF" w14:textId="6D64F512"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5283826" w14:textId="7797E1A2"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000000"/>
              <w:left w:val="single" w:sz="4" w:space="0" w:color="000000"/>
              <w:bottom w:val="single" w:sz="4" w:space="0" w:color="000000"/>
              <w:right w:val="single" w:sz="4" w:space="0" w:color="000000"/>
            </w:tcBorders>
          </w:tcPr>
          <w:p w14:paraId="42FEC81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事例の有・無　】</w:t>
            </w:r>
          </w:p>
          <w:p w14:paraId="434E3235" w14:textId="77777777" w:rsidR="001226D3" w:rsidRPr="002C0485" w:rsidRDefault="001226D3" w:rsidP="002C0485">
            <w:pPr>
              <w:pStyle w:val="a8"/>
              <w:wordWrap/>
              <w:rPr>
                <w:rFonts w:ascii="ＭＳ ゴシック" w:hAnsi="ＭＳ ゴシック"/>
              </w:rPr>
            </w:pPr>
          </w:p>
          <w:p w14:paraId="29E8E2AA" w14:textId="77777777" w:rsidR="001226D3" w:rsidRPr="002C0485" w:rsidRDefault="001226D3" w:rsidP="002C0485">
            <w:pPr>
              <w:pStyle w:val="a8"/>
              <w:wordWrap/>
              <w:rPr>
                <w:rFonts w:ascii="ＭＳ ゴシック" w:hAnsi="ＭＳ ゴシック"/>
              </w:rPr>
            </w:pPr>
          </w:p>
          <w:p w14:paraId="664C4B34" w14:textId="77777777"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□外泊中に算定していないか</w:t>
            </w:r>
          </w:p>
          <w:p w14:paraId="17EDF39E" w14:textId="77777777" w:rsidR="001226D3" w:rsidRPr="002C0485" w:rsidRDefault="001226D3" w:rsidP="002C0485">
            <w:pPr>
              <w:pStyle w:val="a8"/>
              <w:wordWrap/>
              <w:rPr>
                <w:rFonts w:ascii="ＭＳ ゴシック" w:hAnsi="ＭＳ ゴシック"/>
              </w:rPr>
            </w:pPr>
          </w:p>
          <w:p w14:paraId="1EA7B331"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□外泊中に居宅サービ　</w:t>
            </w:r>
          </w:p>
          <w:p w14:paraId="22921A85"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スの利用実績あれば</w:t>
            </w:r>
          </w:p>
          <w:p w14:paraId="5A10313D"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ケアマネとの連携方法確認</w:t>
            </w:r>
          </w:p>
          <w:p w14:paraId="3A3DD198" w14:textId="77777777" w:rsidR="001226D3" w:rsidRPr="002C0485" w:rsidRDefault="001226D3" w:rsidP="002C0485">
            <w:pPr>
              <w:pStyle w:val="a8"/>
              <w:wordWrap/>
              <w:ind w:leftChars="100" w:left="180"/>
              <w:rPr>
                <w:rFonts w:ascii="ＭＳ ゴシック" w:hAnsi="ＭＳ ゴシック"/>
              </w:rPr>
            </w:pPr>
          </w:p>
          <w:p w14:paraId="709E854A" w14:textId="77777777" w:rsidR="001226D3" w:rsidRPr="002C0485" w:rsidRDefault="001226D3" w:rsidP="002C0485">
            <w:pPr>
              <w:pStyle w:val="a8"/>
              <w:wordWrap/>
              <w:ind w:leftChars="100" w:left="180"/>
              <w:rPr>
                <w:rFonts w:ascii="ＭＳ ゴシック" w:hAnsi="ＭＳ ゴシック"/>
              </w:rPr>
            </w:pPr>
          </w:p>
          <w:p w14:paraId="0C6C5641" w14:textId="77777777" w:rsidR="001226D3" w:rsidRPr="002C0485" w:rsidRDefault="001226D3" w:rsidP="002C0485">
            <w:pPr>
              <w:pStyle w:val="a8"/>
              <w:wordWrap/>
              <w:ind w:leftChars="100" w:left="180"/>
              <w:rPr>
                <w:rFonts w:ascii="ＭＳ ゴシック" w:hAnsi="ＭＳ ゴシック"/>
              </w:rPr>
            </w:pPr>
          </w:p>
          <w:p w14:paraId="3335C485" w14:textId="77777777" w:rsidR="001226D3" w:rsidRPr="002C0485" w:rsidRDefault="001226D3" w:rsidP="002C0485">
            <w:pPr>
              <w:pStyle w:val="a8"/>
              <w:wordWrap/>
              <w:rPr>
                <w:rFonts w:ascii="ＭＳ ゴシック" w:hAnsi="ＭＳ ゴシック"/>
              </w:rPr>
            </w:pPr>
          </w:p>
          <w:p w14:paraId="30C0F20B" w14:textId="77777777" w:rsidR="001226D3" w:rsidRPr="002C0485" w:rsidRDefault="001226D3" w:rsidP="002C0485">
            <w:pPr>
              <w:pStyle w:val="a8"/>
              <w:wordWrap/>
              <w:rPr>
                <w:rFonts w:ascii="ＭＳ ゴシック" w:hAnsi="ＭＳ ゴシック"/>
              </w:rPr>
            </w:pPr>
          </w:p>
          <w:p w14:paraId="75124DA9" w14:textId="77777777" w:rsidR="001226D3" w:rsidRPr="002C0485" w:rsidRDefault="001226D3" w:rsidP="002C0485">
            <w:pPr>
              <w:pStyle w:val="a8"/>
              <w:wordWrap/>
              <w:rPr>
                <w:rFonts w:ascii="ＭＳ ゴシック" w:hAnsi="ＭＳ ゴシック"/>
              </w:rPr>
            </w:pPr>
          </w:p>
          <w:p w14:paraId="5A3A390A" w14:textId="1554BA27"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【外部事業者による</w:t>
            </w:r>
          </w:p>
          <w:p w14:paraId="06AB1D29"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一部業務の実施の</w:t>
            </w:r>
          </w:p>
          <w:p w14:paraId="6D8A7047"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有・無　】</w:t>
            </w:r>
          </w:p>
          <w:p w14:paraId="7302517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有の場合の内容</w:t>
            </w:r>
          </w:p>
          <w:p w14:paraId="3AFB73C8"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w:t>
            </w:r>
          </w:p>
          <w:p w14:paraId="5B9592C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委託契約書等の有・無</w:t>
            </w:r>
          </w:p>
        </w:tc>
      </w:tr>
    </w:tbl>
    <w:p w14:paraId="6C9C9A6D" w14:textId="587E114E" w:rsidR="00AB21A8" w:rsidRPr="002C0485" w:rsidRDefault="00AB21A8" w:rsidP="002C0485">
      <w:pPr>
        <w:spacing w:line="211" w:lineRule="exact"/>
        <w:rPr>
          <w:rFonts w:ascii="ＭＳ ゴシック" w:eastAsia="ＭＳ ゴシック" w:hAnsi="ＭＳ ゴシック"/>
          <w:color w:val="000000"/>
          <w:szCs w:val="18"/>
        </w:rPr>
      </w:pPr>
    </w:p>
    <w:p w14:paraId="69F0E10E" w14:textId="46078745" w:rsidR="00717463" w:rsidRPr="002C0485" w:rsidRDefault="00717463" w:rsidP="002C0485">
      <w:pPr>
        <w:spacing w:line="211" w:lineRule="exact"/>
        <w:rPr>
          <w:rFonts w:ascii="ＭＳ ゴシック" w:eastAsia="ＭＳ ゴシック" w:hAnsi="ＭＳ ゴシック"/>
          <w:color w:val="000000"/>
          <w:szCs w:val="18"/>
        </w:rPr>
      </w:pPr>
    </w:p>
    <w:sectPr w:rsidR="00717463" w:rsidRPr="002C0485" w:rsidSect="006A6A94">
      <w:headerReference w:type="default" r:id="rId10"/>
      <w:footerReference w:type="default" r:id="rId11"/>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3250" w14:textId="77777777" w:rsidR="00EC6F31" w:rsidRDefault="00EC6F31">
      <w:r>
        <w:separator/>
      </w:r>
    </w:p>
  </w:endnote>
  <w:endnote w:type="continuationSeparator" w:id="0">
    <w:p w14:paraId="316EB91B" w14:textId="77777777" w:rsidR="00EC6F31" w:rsidRDefault="00EC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38B3" w14:textId="77777777" w:rsidR="00566C6F" w:rsidRDefault="00566C6F">
    <w:pPr>
      <w:pStyle w:val="a4"/>
      <w:jc w:val="center"/>
    </w:pPr>
    <w:r>
      <w:rPr>
        <w:rStyle w:val="a6"/>
        <w:rFonts w:hint="eastAsia"/>
      </w:rPr>
      <w:t xml:space="preserve">特定施設入居者生活介護（従来型）　</w:t>
    </w:r>
    <w:r>
      <w:rPr>
        <w:rStyle w:val="a6"/>
      </w:rPr>
      <w:fldChar w:fldCharType="begin"/>
    </w:r>
    <w:r>
      <w:rPr>
        <w:rStyle w:val="a6"/>
      </w:rPr>
      <w:instrText xml:space="preserve"> PAGE </w:instrText>
    </w:r>
    <w:r>
      <w:rPr>
        <w:rStyle w:val="a6"/>
      </w:rPr>
      <w:fldChar w:fldCharType="separate"/>
    </w:r>
    <w:r>
      <w:rPr>
        <w:rStyle w:val="a6"/>
        <w:noProof/>
      </w:rPr>
      <w:t>30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B7B2" w14:textId="77777777" w:rsidR="00EC6F31" w:rsidRDefault="00EC6F31">
      <w:r>
        <w:separator/>
      </w:r>
    </w:p>
  </w:footnote>
  <w:footnote w:type="continuationSeparator" w:id="0">
    <w:p w14:paraId="55C5B744" w14:textId="77777777" w:rsidR="00EC6F31" w:rsidRDefault="00EC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82BD" w14:textId="099DBCB2" w:rsidR="00566C6F" w:rsidRDefault="00566C6F">
    <w:pPr>
      <w:pStyle w:val="a3"/>
    </w:pPr>
    <w:r>
      <w:rPr>
        <w:rFonts w:hint="eastAsia"/>
      </w:rPr>
      <w:t>自主点検表</w:t>
    </w:r>
    <w:r w:rsidR="00257F79">
      <w:rPr>
        <w:rFonts w:hint="eastAsia"/>
      </w:rPr>
      <w:t>（Ｒ</w:t>
    </w:r>
    <w:r w:rsidR="006759D3">
      <w:rPr>
        <w:rFonts w:hint="eastAsia"/>
      </w:rPr>
      <w:t>７</w:t>
    </w:r>
    <w:r w:rsidR="00257F79">
      <w:rPr>
        <w:rFonts w:hint="eastAsia"/>
      </w:rPr>
      <w:t xml:space="preserve">　</w:t>
    </w:r>
    <w:r>
      <w:rPr>
        <w:rFonts w:hint="eastAsia"/>
      </w:rPr>
      <w:t xml:space="preserve">京都市）　　　　　　　　　　　　　　　　　</w:t>
    </w:r>
    <w:r w:rsidR="00047EE3">
      <w:rPr>
        <w:rFonts w:hint="eastAsia"/>
      </w:rPr>
      <w:t xml:space="preserve">　　　　　　</w:t>
    </w:r>
    <w:r>
      <w:rPr>
        <w:rFonts w:hint="eastAsia"/>
      </w:rPr>
      <w:t xml:space="preserve">　　【特定施設入居者生活介護（従来型）】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8"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9"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0" w15:restartNumberingAfterBreak="0">
    <w:nsid w:val="23EB288D"/>
    <w:multiLevelType w:val="hybridMultilevel"/>
    <w:tmpl w:val="B0D8BBB2"/>
    <w:lvl w:ilvl="0" w:tplc="DCB6E22A">
      <w:start w:val="1"/>
      <w:numFmt w:val="decimal"/>
      <w:lvlText w:val="(%1)"/>
      <w:lvlJc w:val="left"/>
      <w:pPr>
        <w:tabs>
          <w:tab w:val="num" w:pos="360"/>
        </w:tabs>
        <w:ind w:left="360" w:hanging="360"/>
      </w:pPr>
      <w:rPr>
        <w:rFonts w:hint="default"/>
      </w:rPr>
    </w:lvl>
    <w:lvl w:ilvl="1" w:tplc="EE20BFDC" w:tentative="1">
      <w:start w:val="1"/>
      <w:numFmt w:val="aiueoFullWidth"/>
      <w:lvlText w:val="(%2)"/>
      <w:lvlJc w:val="left"/>
      <w:pPr>
        <w:tabs>
          <w:tab w:val="num" w:pos="840"/>
        </w:tabs>
        <w:ind w:left="840" w:hanging="420"/>
      </w:pPr>
    </w:lvl>
    <w:lvl w:ilvl="2" w:tplc="07A20E1C" w:tentative="1">
      <w:start w:val="1"/>
      <w:numFmt w:val="decimalEnclosedCircle"/>
      <w:lvlText w:val="%3"/>
      <w:lvlJc w:val="left"/>
      <w:pPr>
        <w:tabs>
          <w:tab w:val="num" w:pos="1260"/>
        </w:tabs>
        <w:ind w:left="1260" w:hanging="420"/>
      </w:pPr>
    </w:lvl>
    <w:lvl w:ilvl="3" w:tplc="8AD0B356" w:tentative="1">
      <w:start w:val="1"/>
      <w:numFmt w:val="decimal"/>
      <w:lvlText w:val="%4."/>
      <w:lvlJc w:val="left"/>
      <w:pPr>
        <w:tabs>
          <w:tab w:val="num" w:pos="1680"/>
        </w:tabs>
        <w:ind w:left="1680" w:hanging="420"/>
      </w:pPr>
    </w:lvl>
    <w:lvl w:ilvl="4" w:tplc="5F16690C" w:tentative="1">
      <w:start w:val="1"/>
      <w:numFmt w:val="aiueoFullWidth"/>
      <w:lvlText w:val="(%5)"/>
      <w:lvlJc w:val="left"/>
      <w:pPr>
        <w:tabs>
          <w:tab w:val="num" w:pos="2100"/>
        </w:tabs>
        <w:ind w:left="2100" w:hanging="420"/>
      </w:pPr>
    </w:lvl>
    <w:lvl w:ilvl="5" w:tplc="7F5EC5A4" w:tentative="1">
      <w:start w:val="1"/>
      <w:numFmt w:val="decimalEnclosedCircle"/>
      <w:lvlText w:val="%6"/>
      <w:lvlJc w:val="left"/>
      <w:pPr>
        <w:tabs>
          <w:tab w:val="num" w:pos="2520"/>
        </w:tabs>
        <w:ind w:left="2520" w:hanging="420"/>
      </w:pPr>
    </w:lvl>
    <w:lvl w:ilvl="6" w:tplc="E278A226" w:tentative="1">
      <w:start w:val="1"/>
      <w:numFmt w:val="decimal"/>
      <w:lvlText w:val="%7."/>
      <w:lvlJc w:val="left"/>
      <w:pPr>
        <w:tabs>
          <w:tab w:val="num" w:pos="2940"/>
        </w:tabs>
        <w:ind w:left="2940" w:hanging="420"/>
      </w:pPr>
    </w:lvl>
    <w:lvl w:ilvl="7" w:tplc="0672A626" w:tentative="1">
      <w:start w:val="1"/>
      <w:numFmt w:val="aiueoFullWidth"/>
      <w:lvlText w:val="(%8)"/>
      <w:lvlJc w:val="left"/>
      <w:pPr>
        <w:tabs>
          <w:tab w:val="num" w:pos="3360"/>
        </w:tabs>
        <w:ind w:left="3360" w:hanging="420"/>
      </w:pPr>
    </w:lvl>
    <w:lvl w:ilvl="8" w:tplc="7EECCBAE" w:tentative="1">
      <w:start w:val="1"/>
      <w:numFmt w:val="decimalEnclosedCircle"/>
      <w:lvlText w:val="%9"/>
      <w:lvlJc w:val="left"/>
      <w:pPr>
        <w:tabs>
          <w:tab w:val="num" w:pos="3780"/>
        </w:tabs>
        <w:ind w:left="3780" w:hanging="420"/>
      </w:pPr>
    </w:lvl>
  </w:abstractNum>
  <w:abstractNum w:abstractNumId="11" w15:restartNumberingAfterBreak="0">
    <w:nsid w:val="2566670C"/>
    <w:multiLevelType w:val="hybridMultilevel"/>
    <w:tmpl w:val="36DAAB4C"/>
    <w:lvl w:ilvl="0" w:tplc="E1B0B8FC">
      <w:start w:val="1"/>
      <w:numFmt w:val="decimalEnclosedCircle"/>
      <w:lvlText w:val="%1"/>
      <w:lvlJc w:val="left"/>
      <w:pPr>
        <w:ind w:left="540" w:hanging="360"/>
      </w:pPr>
      <w:rPr>
        <w:rFonts w:cs="ＭＳ ゴシック"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7BB6706"/>
    <w:multiLevelType w:val="hybridMultilevel"/>
    <w:tmpl w:val="E4BA5C98"/>
    <w:lvl w:ilvl="0" w:tplc="D4401870">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4"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6"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7"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9"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1"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2" w15:restartNumberingAfterBreak="0">
    <w:nsid w:val="465A25B9"/>
    <w:multiLevelType w:val="hybridMultilevel"/>
    <w:tmpl w:val="AB1261B6"/>
    <w:lvl w:ilvl="0" w:tplc="DD0E0604">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716628A"/>
    <w:multiLevelType w:val="hybridMultilevel"/>
    <w:tmpl w:val="90048D26"/>
    <w:lvl w:ilvl="0" w:tplc="64A6D02C">
      <w:start w:val="2"/>
      <w:numFmt w:val="bullet"/>
      <w:lvlText w:val="◎"/>
      <w:lvlJc w:val="left"/>
      <w:pPr>
        <w:tabs>
          <w:tab w:val="num" w:pos="540"/>
        </w:tabs>
        <w:ind w:left="54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4" w15:restartNumberingAfterBreak="0">
    <w:nsid w:val="48BC1303"/>
    <w:multiLevelType w:val="hybridMultilevel"/>
    <w:tmpl w:val="C4B266B2"/>
    <w:lvl w:ilvl="0" w:tplc="4456EFD8">
      <w:start w:val="2"/>
      <w:numFmt w:val="bullet"/>
      <w:lvlText w:val="◎"/>
      <w:lvlJc w:val="left"/>
      <w:pPr>
        <w:tabs>
          <w:tab w:val="num" w:pos="540"/>
        </w:tabs>
        <w:ind w:left="54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6"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4EBC49EA"/>
    <w:multiLevelType w:val="hybridMultilevel"/>
    <w:tmpl w:val="15B641F2"/>
    <w:lvl w:ilvl="0" w:tplc="C29ECEFC">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9" w15:restartNumberingAfterBreak="0">
    <w:nsid w:val="51D63380"/>
    <w:multiLevelType w:val="hybridMultilevel"/>
    <w:tmpl w:val="68CCC09E"/>
    <w:lvl w:ilvl="0" w:tplc="61D8F8FC">
      <w:start w:val="9"/>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1"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2"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3"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4"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6"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7"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8"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9"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0"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1482698842">
    <w:abstractNumId w:val="5"/>
  </w:num>
  <w:num w:numId="2" w16cid:durableId="2124497576">
    <w:abstractNumId w:val="2"/>
  </w:num>
  <w:num w:numId="3" w16cid:durableId="13729252">
    <w:abstractNumId w:val="40"/>
  </w:num>
  <w:num w:numId="4" w16cid:durableId="200098115">
    <w:abstractNumId w:val="17"/>
  </w:num>
  <w:num w:numId="5" w16cid:durableId="1756397043">
    <w:abstractNumId w:val="15"/>
  </w:num>
  <w:num w:numId="6" w16cid:durableId="2103531094">
    <w:abstractNumId w:val="32"/>
  </w:num>
  <w:num w:numId="7" w16cid:durableId="464156018">
    <w:abstractNumId w:val="3"/>
  </w:num>
  <w:num w:numId="8" w16cid:durableId="2063823812">
    <w:abstractNumId w:val="18"/>
  </w:num>
  <w:num w:numId="9" w16cid:durableId="1021858322">
    <w:abstractNumId w:val="4"/>
  </w:num>
  <w:num w:numId="10" w16cid:durableId="238637504">
    <w:abstractNumId w:val="14"/>
  </w:num>
  <w:num w:numId="11" w16cid:durableId="2133668827">
    <w:abstractNumId w:val="8"/>
  </w:num>
  <w:num w:numId="12" w16cid:durableId="819347909">
    <w:abstractNumId w:val="33"/>
  </w:num>
  <w:num w:numId="13" w16cid:durableId="2064057943">
    <w:abstractNumId w:val="25"/>
  </w:num>
  <w:num w:numId="14" w16cid:durableId="357782194">
    <w:abstractNumId w:val="7"/>
  </w:num>
  <w:num w:numId="15" w16cid:durableId="1306354436">
    <w:abstractNumId w:val="20"/>
  </w:num>
  <w:num w:numId="16" w16cid:durableId="2005891787">
    <w:abstractNumId w:val="35"/>
  </w:num>
  <w:num w:numId="17" w16cid:durableId="625742585">
    <w:abstractNumId w:val="13"/>
  </w:num>
  <w:num w:numId="18" w16cid:durableId="431437454">
    <w:abstractNumId w:val="36"/>
  </w:num>
  <w:num w:numId="19" w16cid:durableId="1762793306">
    <w:abstractNumId w:val="37"/>
  </w:num>
  <w:num w:numId="20" w16cid:durableId="1346863083">
    <w:abstractNumId w:val="30"/>
  </w:num>
  <w:num w:numId="21" w16cid:durableId="728966576">
    <w:abstractNumId w:val="9"/>
  </w:num>
  <w:num w:numId="22" w16cid:durableId="1284536465">
    <w:abstractNumId w:val="34"/>
  </w:num>
  <w:num w:numId="23" w16cid:durableId="860164951">
    <w:abstractNumId w:val="38"/>
  </w:num>
  <w:num w:numId="24" w16cid:durableId="1523129437">
    <w:abstractNumId w:val="39"/>
  </w:num>
  <w:num w:numId="25" w16cid:durableId="459036291">
    <w:abstractNumId w:val="21"/>
  </w:num>
  <w:num w:numId="26" w16cid:durableId="1495343342">
    <w:abstractNumId w:val="19"/>
  </w:num>
  <w:num w:numId="27" w16cid:durableId="1179002912">
    <w:abstractNumId w:val="28"/>
  </w:num>
  <w:num w:numId="28" w16cid:durableId="806320233">
    <w:abstractNumId w:val="1"/>
  </w:num>
  <w:num w:numId="29" w16cid:durableId="525562788">
    <w:abstractNumId w:val="26"/>
  </w:num>
  <w:num w:numId="30" w16cid:durableId="1192110550">
    <w:abstractNumId w:val="0"/>
  </w:num>
  <w:num w:numId="31" w16cid:durableId="603652976">
    <w:abstractNumId w:val="16"/>
  </w:num>
  <w:num w:numId="32" w16cid:durableId="245501380">
    <w:abstractNumId w:val="31"/>
  </w:num>
  <w:num w:numId="33" w16cid:durableId="90663591">
    <w:abstractNumId w:val="6"/>
  </w:num>
  <w:num w:numId="34" w16cid:durableId="1205023998">
    <w:abstractNumId w:val="10"/>
  </w:num>
  <w:num w:numId="35" w16cid:durableId="913319259">
    <w:abstractNumId w:val="22"/>
  </w:num>
  <w:num w:numId="36" w16cid:durableId="1835991738">
    <w:abstractNumId w:val="27"/>
  </w:num>
  <w:num w:numId="37" w16cid:durableId="791166413">
    <w:abstractNumId w:val="23"/>
  </w:num>
  <w:num w:numId="38" w16cid:durableId="2003700233">
    <w:abstractNumId w:val="24"/>
  </w:num>
  <w:num w:numId="39" w16cid:durableId="353579418">
    <w:abstractNumId w:val="12"/>
  </w:num>
  <w:num w:numId="40" w16cid:durableId="900022647">
    <w:abstractNumId w:val="11"/>
  </w:num>
  <w:num w:numId="41" w16cid:durableId="8120596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activeWritingStyle w:appName="MSWord" w:lang="ja-JP" w:vendorID="5" w:dllVersion="512" w:checkStyle="1"/>
  <w:proofState w:spelling="clean"/>
  <w:defaultTabStop w:val="851"/>
  <w:drawingGridHorizontalSpacing w:val="90"/>
  <w:drawingGridVerticalSpacing w:val="13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62"/>
    <w:rsid w:val="00003A7A"/>
    <w:rsid w:val="00004B35"/>
    <w:rsid w:val="000058D0"/>
    <w:rsid w:val="00007376"/>
    <w:rsid w:val="0000780F"/>
    <w:rsid w:val="000102BD"/>
    <w:rsid w:val="00012450"/>
    <w:rsid w:val="000126FF"/>
    <w:rsid w:val="00014A10"/>
    <w:rsid w:val="00015D60"/>
    <w:rsid w:val="00017E1F"/>
    <w:rsid w:val="000209B1"/>
    <w:rsid w:val="00022777"/>
    <w:rsid w:val="00023CD8"/>
    <w:rsid w:val="00024AEE"/>
    <w:rsid w:val="000257D2"/>
    <w:rsid w:val="000259D5"/>
    <w:rsid w:val="0003000A"/>
    <w:rsid w:val="000317BA"/>
    <w:rsid w:val="000355CE"/>
    <w:rsid w:val="000356EC"/>
    <w:rsid w:val="0004320E"/>
    <w:rsid w:val="00045BA5"/>
    <w:rsid w:val="0004759F"/>
    <w:rsid w:val="00047EE3"/>
    <w:rsid w:val="000520B4"/>
    <w:rsid w:val="00057D20"/>
    <w:rsid w:val="00060DC2"/>
    <w:rsid w:val="00065044"/>
    <w:rsid w:val="0006515E"/>
    <w:rsid w:val="00067CBA"/>
    <w:rsid w:val="000715EA"/>
    <w:rsid w:val="000856FA"/>
    <w:rsid w:val="000866BB"/>
    <w:rsid w:val="00087124"/>
    <w:rsid w:val="000876DA"/>
    <w:rsid w:val="00091000"/>
    <w:rsid w:val="00092FAD"/>
    <w:rsid w:val="000A0C64"/>
    <w:rsid w:val="000A31D0"/>
    <w:rsid w:val="000A4AF2"/>
    <w:rsid w:val="000B1B0E"/>
    <w:rsid w:val="000B2501"/>
    <w:rsid w:val="000B4D2E"/>
    <w:rsid w:val="000B7D2C"/>
    <w:rsid w:val="000C12F8"/>
    <w:rsid w:val="000C2873"/>
    <w:rsid w:val="000C349D"/>
    <w:rsid w:val="000C3EDA"/>
    <w:rsid w:val="000C4D05"/>
    <w:rsid w:val="000C5ACD"/>
    <w:rsid w:val="000D4BF2"/>
    <w:rsid w:val="000D6142"/>
    <w:rsid w:val="000D71E0"/>
    <w:rsid w:val="000D7CC5"/>
    <w:rsid w:val="000D7D8E"/>
    <w:rsid w:val="000E104C"/>
    <w:rsid w:val="000E2760"/>
    <w:rsid w:val="000E2857"/>
    <w:rsid w:val="000E2CA8"/>
    <w:rsid w:val="000E30F3"/>
    <w:rsid w:val="000E3771"/>
    <w:rsid w:val="000E72DB"/>
    <w:rsid w:val="000F0010"/>
    <w:rsid w:val="000F0BF0"/>
    <w:rsid w:val="000F1AB3"/>
    <w:rsid w:val="000F3889"/>
    <w:rsid w:val="000F5434"/>
    <w:rsid w:val="001064FB"/>
    <w:rsid w:val="001074AA"/>
    <w:rsid w:val="00107A18"/>
    <w:rsid w:val="00107C19"/>
    <w:rsid w:val="00115537"/>
    <w:rsid w:val="001157D0"/>
    <w:rsid w:val="001206DC"/>
    <w:rsid w:val="00121364"/>
    <w:rsid w:val="00121F2E"/>
    <w:rsid w:val="001226D3"/>
    <w:rsid w:val="00124642"/>
    <w:rsid w:val="001264DF"/>
    <w:rsid w:val="00132496"/>
    <w:rsid w:val="001407E8"/>
    <w:rsid w:val="0014131E"/>
    <w:rsid w:val="00144B71"/>
    <w:rsid w:val="00144D49"/>
    <w:rsid w:val="00150D3F"/>
    <w:rsid w:val="00155075"/>
    <w:rsid w:val="00156563"/>
    <w:rsid w:val="00157F27"/>
    <w:rsid w:val="00172C6A"/>
    <w:rsid w:val="00172D1F"/>
    <w:rsid w:val="00177815"/>
    <w:rsid w:val="00180650"/>
    <w:rsid w:val="0018153A"/>
    <w:rsid w:val="00181D18"/>
    <w:rsid w:val="00184494"/>
    <w:rsid w:val="0018546B"/>
    <w:rsid w:val="00190A86"/>
    <w:rsid w:val="00190B3F"/>
    <w:rsid w:val="00191DDE"/>
    <w:rsid w:val="001953B6"/>
    <w:rsid w:val="00196040"/>
    <w:rsid w:val="001A0B04"/>
    <w:rsid w:val="001A2568"/>
    <w:rsid w:val="001A25BD"/>
    <w:rsid w:val="001A3C33"/>
    <w:rsid w:val="001A56E8"/>
    <w:rsid w:val="001B4B7A"/>
    <w:rsid w:val="001C3389"/>
    <w:rsid w:val="001D0CDF"/>
    <w:rsid w:val="001D2C93"/>
    <w:rsid w:val="001D5844"/>
    <w:rsid w:val="001D7CF4"/>
    <w:rsid w:val="001F375E"/>
    <w:rsid w:val="001F408A"/>
    <w:rsid w:val="001F6117"/>
    <w:rsid w:val="001F7C0B"/>
    <w:rsid w:val="00200A48"/>
    <w:rsid w:val="00204C57"/>
    <w:rsid w:val="002145E0"/>
    <w:rsid w:val="00221DBE"/>
    <w:rsid w:val="00223023"/>
    <w:rsid w:val="00225830"/>
    <w:rsid w:val="002300BC"/>
    <w:rsid w:val="00235116"/>
    <w:rsid w:val="00235B4F"/>
    <w:rsid w:val="002373DA"/>
    <w:rsid w:val="00240109"/>
    <w:rsid w:val="00240F69"/>
    <w:rsid w:val="0024387C"/>
    <w:rsid w:val="00244782"/>
    <w:rsid w:val="00244963"/>
    <w:rsid w:val="00245E7A"/>
    <w:rsid w:val="00246982"/>
    <w:rsid w:val="002474A6"/>
    <w:rsid w:val="00257F79"/>
    <w:rsid w:val="002628B5"/>
    <w:rsid w:val="00262AA8"/>
    <w:rsid w:val="002669A7"/>
    <w:rsid w:val="00272E32"/>
    <w:rsid w:val="00280046"/>
    <w:rsid w:val="00280E80"/>
    <w:rsid w:val="002879EC"/>
    <w:rsid w:val="00292859"/>
    <w:rsid w:val="0029313F"/>
    <w:rsid w:val="00296EF8"/>
    <w:rsid w:val="002A1F7D"/>
    <w:rsid w:val="002B1A5C"/>
    <w:rsid w:val="002B53B5"/>
    <w:rsid w:val="002B7381"/>
    <w:rsid w:val="002C0485"/>
    <w:rsid w:val="002C09C8"/>
    <w:rsid w:val="002C2E9F"/>
    <w:rsid w:val="002C5334"/>
    <w:rsid w:val="002D2957"/>
    <w:rsid w:val="002E773E"/>
    <w:rsid w:val="002F291E"/>
    <w:rsid w:val="002F4C40"/>
    <w:rsid w:val="002F69D1"/>
    <w:rsid w:val="0030172E"/>
    <w:rsid w:val="00302B42"/>
    <w:rsid w:val="00310C32"/>
    <w:rsid w:val="003125D4"/>
    <w:rsid w:val="00315EE5"/>
    <w:rsid w:val="00320277"/>
    <w:rsid w:val="00321108"/>
    <w:rsid w:val="003211FB"/>
    <w:rsid w:val="00323BF8"/>
    <w:rsid w:val="00327CDD"/>
    <w:rsid w:val="00327F44"/>
    <w:rsid w:val="00337F1A"/>
    <w:rsid w:val="00340B49"/>
    <w:rsid w:val="00341044"/>
    <w:rsid w:val="00344A26"/>
    <w:rsid w:val="003520C6"/>
    <w:rsid w:val="003530C8"/>
    <w:rsid w:val="00356C04"/>
    <w:rsid w:val="00357849"/>
    <w:rsid w:val="00360441"/>
    <w:rsid w:val="00360FB4"/>
    <w:rsid w:val="00362165"/>
    <w:rsid w:val="00364351"/>
    <w:rsid w:val="00364772"/>
    <w:rsid w:val="00364944"/>
    <w:rsid w:val="0037443A"/>
    <w:rsid w:val="00376763"/>
    <w:rsid w:val="00377D94"/>
    <w:rsid w:val="00381C41"/>
    <w:rsid w:val="0038247D"/>
    <w:rsid w:val="003878FC"/>
    <w:rsid w:val="00393403"/>
    <w:rsid w:val="003941E6"/>
    <w:rsid w:val="00397483"/>
    <w:rsid w:val="003A0610"/>
    <w:rsid w:val="003A1FB0"/>
    <w:rsid w:val="003A257B"/>
    <w:rsid w:val="003A423F"/>
    <w:rsid w:val="003A53F2"/>
    <w:rsid w:val="003B1F8A"/>
    <w:rsid w:val="003C247F"/>
    <w:rsid w:val="003C3F59"/>
    <w:rsid w:val="003C4168"/>
    <w:rsid w:val="003C4BDA"/>
    <w:rsid w:val="003C511B"/>
    <w:rsid w:val="003D25B1"/>
    <w:rsid w:val="003D467C"/>
    <w:rsid w:val="003E06C0"/>
    <w:rsid w:val="003E1D41"/>
    <w:rsid w:val="003E5F63"/>
    <w:rsid w:val="003E68B1"/>
    <w:rsid w:val="003E6BA3"/>
    <w:rsid w:val="003E6C24"/>
    <w:rsid w:val="003F05B7"/>
    <w:rsid w:val="003F194B"/>
    <w:rsid w:val="003F304F"/>
    <w:rsid w:val="003F37E7"/>
    <w:rsid w:val="004017D6"/>
    <w:rsid w:val="00401EF6"/>
    <w:rsid w:val="0040267C"/>
    <w:rsid w:val="004041CE"/>
    <w:rsid w:val="004045DA"/>
    <w:rsid w:val="004066A1"/>
    <w:rsid w:val="00406F9B"/>
    <w:rsid w:val="00412F12"/>
    <w:rsid w:val="004138C5"/>
    <w:rsid w:val="00417352"/>
    <w:rsid w:val="004203E0"/>
    <w:rsid w:val="00421759"/>
    <w:rsid w:val="00422416"/>
    <w:rsid w:val="00423CD9"/>
    <w:rsid w:val="00423D12"/>
    <w:rsid w:val="0042554E"/>
    <w:rsid w:val="00427419"/>
    <w:rsid w:val="004279A4"/>
    <w:rsid w:val="004300B0"/>
    <w:rsid w:val="00432583"/>
    <w:rsid w:val="004325B7"/>
    <w:rsid w:val="00436A4C"/>
    <w:rsid w:val="004419F3"/>
    <w:rsid w:val="00445074"/>
    <w:rsid w:val="004451C9"/>
    <w:rsid w:val="0045053A"/>
    <w:rsid w:val="00454333"/>
    <w:rsid w:val="0045473B"/>
    <w:rsid w:val="00455636"/>
    <w:rsid w:val="00457ED2"/>
    <w:rsid w:val="004632C3"/>
    <w:rsid w:val="0046448A"/>
    <w:rsid w:val="00466CB8"/>
    <w:rsid w:val="0047086D"/>
    <w:rsid w:val="00473DFA"/>
    <w:rsid w:val="0048070F"/>
    <w:rsid w:val="004807C6"/>
    <w:rsid w:val="004824EE"/>
    <w:rsid w:val="00483F3E"/>
    <w:rsid w:val="00484644"/>
    <w:rsid w:val="00485FC2"/>
    <w:rsid w:val="00490B67"/>
    <w:rsid w:val="00491353"/>
    <w:rsid w:val="00491DE8"/>
    <w:rsid w:val="00496688"/>
    <w:rsid w:val="004A0016"/>
    <w:rsid w:val="004A057C"/>
    <w:rsid w:val="004A064D"/>
    <w:rsid w:val="004A1D97"/>
    <w:rsid w:val="004A3ECB"/>
    <w:rsid w:val="004A4BCC"/>
    <w:rsid w:val="004A66FC"/>
    <w:rsid w:val="004A71BB"/>
    <w:rsid w:val="004B0340"/>
    <w:rsid w:val="004B6868"/>
    <w:rsid w:val="004B7949"/>
    <w:rsid w:val="004C00DC"/>
    <w:rsid w:val="004C2E28"/>
    <w:rsid w:val="004C39D5"/>
    <w:rsid w:val="004C6A01"/>
    <w:rsid w:val="004C6EEC"/>
    <w:rsid w:val="004D08EB"/>
    <w:rsid w:val="004D3035"/>
    <w:rsid w:val="004D3373"/>
    <w:rsid w:val="004D50DB"/>
    <w:rsid w:val="004E1787"/>
    <w:rsid w:val="004E7400"/>
    <w:rsid w:val="004F0B5D"/>
    <w:rsid w:val="004F0F2D"/>
    <w:rsid w:val="004F4553"/>
    <w:rsid w:val="004F5491"/>
    <w:rsid w:val="004F682D"/>
    <w:rsid w:val="00501789"/>
    <w:rsid w:val="00502644"/>
    <w:rsid w:val="00516516"/>
    <w:rsid w:val="00521B45"/>
    <w:rsid w:val="00523DCF"/>
    <w:rsid w:val="00523F61"/>
    <w:rsid w:val="00524C09"/>
    <w:rsid w:val="00525F49"/>
    <w:rsid w:val="00527A99"/>
    <w:rsid w:val="00527F7E"/>
    <w:rsid w:val="00530EB4"/>
    <w:rsid w:val="00532E79"/>
    <w:rsid w:val="00534E47"/>
    <w:rsid w:val="00541137"/>
    <w:rsid w:val="0054162A"/>
    <w:rsid w:val="00542070"/>
    <w:rsid w:val="00542083"/>
    <w:rsid w:val="005460B6"/>
    <w:rsid w:val="00547C7A"/>
    <w:rsid w:val="005502CE"/>
    <w:rsid w:val="005560FC"/>
    <w:rsid w:val="00561904"/>
    <w:rsid w:val="005620ED"/>
    <w:rsid w:val="00566C6F"/>
    <w:rsid w:val="005737FE"/>
    <w:rsid w:val="0057602D"/>
    <w:rsid w:val="0057741E"/>
    <w:rsid w:val="005805BB"/>
    <w:rsid w:val="00580998"/>
    <w:rsid w:val="00580E01"/>
    <w:rsid w:val="0058351F"/>
    <w:rsid w:val="00584304"/>
    <w:rsid w:val="005859DC"/>
    <w:rsid w:val="00586CF8"/>
    <w:rsid w:val="0059073E"/>
    <w:rsid w:val="00595FDE"/>
    <w:rsid w:val="00597ABE"/>
    <w:rsid w:val="005A2BCF"/>
    <w:rsid w:val="005A30F5"/>
    <w:rsid w:val="005A3999"/>
    <w:rsid w:val="005B2AEE"/>
    <w:rsid w:val="005B4ADF"/>
    <w:rsid w:val="005B4C17"/>
    <w:rsid w:val="005B62F5"/>
    <w:rsid w:val="005C77D0"/>
    <w:rsid w:val="005D019F"/>
    <w:rsid w:val="005E0A11"/>
    <w:rsid w:val="005E16AD"/>
    <w:rsid w:val="005F1DA3"/>
    <w:rsid w:val="005F2027"/>
    <w:rsid w:val="005F22E8"/>
    <w:rsid w:val="005F46A6"/>
    <w:rsid w:val="005F6CC1"/>
    <w:rsid w:val="00604357"/>
    <w:rsid w:val="006073F2"/>
    <w:rsid w:val="0061421E"/>
    <w:rsid w:val="00615828"/>
    <w:rsid w:val="006159D7"/>
    <w:rsid w:val="00623A2C"/>
    <w:rsid w:val="00624717"/>
    <w:rsid w:val="00624AC7"/>
    <w:rsid w:val="00626711"/>
    <w:rsid w:val="00634F9E"/>
    <w:rsid w:val="006362BF"/>
    <w:rsid w:val="00642776"/>
    <w:rsid w:val="00642BF5"/>
    <w:rsid w:val="00646205"/>
    <w:rsid w:val="00646306"/>
    <w:rsid w:val="0064669C"/>
    <w:rsid w:val="006503AB"/>
    <w:rsid w:val="0065056A"/>
    <w:rsid w:val="006510EF"/>
    <w:rsid w:val="00652A72"/>
    <w:rsid w:val="00655286"/>
    <w:rsid w:val="00655BC2"/>
    <w:rsid w:val="00655FC3"/>
    <w:rsid w:val="006570E7"/>
    <w:rsid w:val="006617AC"/>
    <w:rsid w:val="0066227F"/>
    <w:rsid w:val="00663E83"/>
    <w:rsid w:val="0066508B"/>
    <w:rsid w:val="00670F58"/>
    <w:rsid w:val="00674A36"/>
    <w:rsid w:val="006759D3"/>
    <w:rsid w:val="00677287"/>
    <w:rsid w:val="006815A6"/>
    <w:rsid w:val="00683693"/>
    <w:rsid w:val="0068722C"/>
    <w:rsid w:val="00687956"/>
    <w:rsid w:val="00691E58"/>
    <w:rsid w:val="006920DF"/>
    <w:rsid w:val="00694EC7"/>
    <w:rsid w:val="0069533A"/>
    <w:rsid w:val="006955F4"/>
    <w:rsid w:val="00697EFC"/>
    <w:rsid w:val="006A10FA"/>
    <w:rsid w:val="006A3681"/>
    <w:rsid w:val="006A6290"/>
    <w:rsid w:val="006A6433"/>
    <w:rsid w:val="006A6A94"/>
    <w:rsid w:val="006B3F18"/>
    <w:rsid w:val="006C568B"/>
    <w:rsid w:val="006D11D5"/>
    <w:rsid w:val="006D2E70"/>
    <w:rsid w:val="006D4211"/>
    <w:rsid w:val="006D43E5"/>
    <w:rsid w:val="006D4BE6"/>
    <w:rsid w:val="006E34CD"/>
    <w:rsid w:val="006F0B97"/>
    <w:rsid w:val="006F21C7"/>
    <w:rsid w:val="006F4674"/>
    <w:rsid w:val="00701926"/>
    <w:rsid w:val="0070277D"/>
    <w:rsid w:val="00702B2B"/>
    <w:rsid w:val="00702B84"/>
    <w:rsid w:val="00702FD3"/>
    <w:rsid w:val="00703B5D"/>
    <w:rsid w:val="00705EBA"/>
    <w:rsid w:val="00706C6E"/>
    <w:rsid w:val="00711F45"/>
    <w:rsid w:val="00717463"/>
    <w:rsid w:val="00721069"/>
    <w:rsid w:val="0072334E"/>
    <w:rsid w:val="00731CBD"/>
    <w:rsid w:val="00731EB8"/>
    <w:rsid w:val="007336BA"/>
    <w:rsid w:val="00733C0A"/>
    <w:rsid w:val="00737782"/>
    <w:rsid w:val="0074182D"/>
    <w:rsid w:val="00741B18"/>
    <w:rsid w:val="00743F8E"/>
    <w:rsid w:val="00744CEC"/>
    <w:rsid w:val="00746077"/>
    <w:rsid w:val="00747115"/>
    <w:rsid w:val="007506CE"/>
    <w:rsid w:val="007509AB"/>
    <w:rsid w:val="00750EE2"/>
    <w:rsid w:val="00751D50"/>
    <w:rsid w:val="00754CAF"/>
    <w:rsid w:val="00760B92"/>
    <w:rsid w:val="00762B9E"/>
    <w:rsid w:val="00762DC9"/>
    <w:rsid w:val="007663AA"/>
    <w:rsid w:val="00766595"/>
    <w:rsid w:val="0077294B"/>
    <w:rsid w:val="007735AB"/>
    <w:rsid w:val="007750FD"/>
    <w:rsid w:val="00775A59"/>
    <w:rsid w:val="00777F0F"/>
    <w:rsid w:val="00781844"/>
    <w:rsid w:val="00782E59"/>
    <w:rsid w:val="00785254"/>
    <w:rsid w:val="00791742"/>
    <w:rsid w:val="0079291B"/>
    <w:rsid w:val="00792C01"/>
    <w:rsid w:val="00793EB5"/>
    <w:rsid w:val="0079468D"/>
    <w:rsid w:val="007977C2"/>
    <w:rsid w:val="007A16EC"/>
    <w:rsid w:val="007B537E"/>
    <w:rsid w:val="007B55C0"/>
    <w:rsid w:val="007B5FB5"/>
    <w:rsid w:val="007B61E3"/>
    <w:rsid w:val="007C020F"/>
    <w:rsid w:val="007C03AC"/>
    <w:rsid w:val="007C079A"/>
    <w:rsid w:val="007C4D3F"/>
    <w:rsid w:val="007C65BD"/>
    <w:rsid w:val="007C6738"/>
    <w:rsid w:val="007E15DB"/>
    <w:rsid w:val="007E4E00"/>
    <w:rsid w:val="007E7A24"/>
    <w:rsid w:val="007F18E6"/>
    <w:rsid w:val="007F2231"/>
    <w:rsid w:val="008055DC"/>
    <w:rsid w:val="008069A1"/>
    <w:rsid w:val="00807371"/>
    <w:rsid w:val="00810ED7"/>
    <w:rsid w:val="00811437"/>
    <w:rsid w:val="00812AD8"/>
    <w:rsid w:val="0081540D"/>
    <w:rsid w:val="00817B91"/>
    <w:rsid w:val="00820ACB"/>
    <w:rsid w:val="00824EFC"/>
    <w:rsid w:val="0082558A"/>
    <w:rsid w:val="00827A47"/>
    <w:rsid w:val="00830284"/>
    <w:rsid w:val="0083051F"/>
    <w:rsid w:val="00831BB7"/>
    <w:rsid w:val="00835B27"/>
    <w:rsid w:val="008366B2"/>
    <w:rsid w:val="00837A7D"/>
    <w:rsid w:val="0084148D"/>
    <w:rsid w:val="00842D3C"/>
    <w:rsid w:val="0084454D"/>
    <w:rsid w:val="00850146"/>
    <w:rsid w:val="00851276"/>
    <w:rsid w:val="00853D0A"/>
    <w:rsid w:val="00855BCF"/>
    <w:rsid w:val="00861957"/>
    <w:rsid w:val="008620F8"/>
    <w:rsid w:val="00862343"/>
    <w:rsid w:val="00862C29"/>
    <w:rsid w:val="00865191"/>
    <w:rsid w:val="00866A56"/>
    <w:rsid w:val="00870C6F"/>
    <w:rsid w:val="00872CFD"/>
    <w:rsid w:val="00873922"/>
    <w:rsid w:val="008752BA"/>
    <w:rsid w:val="0087799F"/>
    <w:rsid w:val="00884978"/>
    <w:rsid w:val="00885369"/>
    <w:rsid w:val="0088565A"/>
    <w:rsid w:val="008912AF"/>
    <w:rsid w:val="008A12D6"/>
    <w:rsid w:val="008A2DB5"/>
    <w:rsid w:val="008A3541"/>
    <w:rsid w:val="008A6C78"/>
    <w:rsid w:val="008B01E2"/>
    <w:rsid w:val="008B0355"/>
    <w:rsid w:val="008B2913"/>
    <w:rsid w:val="008B3795"/>
    <w:rsid w:val="008B3EC6"/>
    <w:rsid w:val="008B4691"/>
    <w:rsid w:val="008B682D"/>
    <w:rsid w:val="008C6A2F"/>
    <w:rsid w:val="008D255B"/>
    <w:rsid w:val="008D6262"/>
    <w:rsid w:val="008E06F1"/>
    <w:rsid w:val="008E1559"/>
    <w:rsid w:val="008E273B"/>
    <w:rsid w:val="008F3677"/>
    <w:rsid w:val="008F4D48"/>
    <w:rsid w:val="008F53CE"/>
    <w:rsid w:val="00900FB6"/>
    <w:rsid w:val="009029AE"/>
    <w:rsid w:val="009111D4"/>
    <w:rsid w:val="00911EED"/>
    <w:rsid w:val="00914F58"/>
    <w:rsid w:val="009238CA"/>
    <w:rsid w:val="0092657A"/>
    <w:rsid w:val="00930C00"/>
    <w:rsid w:val="0093178C"/>
    <w:rsid w:val="0093322C"/>
    <w:rsid w:val="00935469"/>
    <w:rsid w:val="00941942"/>
    <w:rsid w:val="009424C2"/>
    <w:rsid w:val="009424C5"/>
    <w:rsid w:val="0094377C"/>
    <w:rsid w:val="00945B03"/>
    <w:rsid w:val="00946DC5"/>
    <w:rsid w:val="00947442"/>
    <w:rsid w:val="0095019C"/>
    <w:rsid w:val="0095029D"/>
    <w:rsid w:val="00950389"/>
    <w:rsid w:val="009507AA"/>
    <w:rsid w:val="00957494"/>
    <w:rsid w:val="00961492"/>
    <w:rsid w:val="00961CE9"/>
    <w:rsid w:val="00964DC1"/>
    <w:rsid w:val="009655CB"/>
    <w:rsid w:val="009674EC"/>
    <w:rsid w:val="009748F6"/>
    <w:rsid w:val="00974B34"/>
    <w:rsid w:val="00980E58"/>
    <w:rsid w:val="00986C8D"/>
    <w:rsid w:val="00990AF8"/>
    <w:rsid w:val="00991CF9"/>
    <w:rsid w:val="00992B7D"/>
    <w:rsid w:val="00996BE7"/>
    <w:rsid w:val="009A09F6"/>
    <w:rsid w:val="009A1C79"/>
    <w:rsid w:val="009A6DED"/>
    <w:rsid w:val="009B60A0"/>
    <w:rsid w:val="009C0530"/>
    <w:rsid w:val="009C0545"/>
    <w:rsid w:val="009C2FCF"/>
    <w:rsid w:val="009C5E92"/>
    <w:rsid w:val="009D1926"/>
    <w:rsid w:val="009D3746"/>
    <w:rsid w:val="009E2E03"/>
    <w:rsid w:val="009E4630"/>
    <w:rsid w:val="009F1DAF"/>
    <w:rsid w:val="009F33BF"/>
    <w:rsid w:val="009F4B42"/>
    <w:rsid w:val="009F67D2"/>
    <w:rsid w:val="00A008E4"/>
    <w:rsid w:val="00A017D5"/>
    <w:rsid w:val="00A01B20"/>
    <w:rsid w:val="00A02B72"/>
    <w:rsid w:val="00A0662A"/>
    <w:rsid w:val="00A10C92"/>
    <w:rsid w:val="00A12E75"/>
    <w:rsid w:val="00A15B70"/>
    <w:rsid w:val="00A20C66"/>
    <w:rsid w:val="00A2585A"/>
    <w:rsid w:val="00A26EA5"/>
    <w:rsid w:val="00A3414B"/>
    <w:rsid w:val="00A36576"/>
    <w:rsid w:val="00A50FC9"/>
    <w:rsid w:val="00A57341"/>
    <w:rsid w:val="00A63D25"/>
    <w:rsid w:val="00A64ADE"/>
    <w:rsid w:val="00A64E7A"/>
    <w:rsid w:val="00A6513E"/>
    <w:rsid w:val="00A6612E"/>
    <w:rsid w:val="00A70DA0"/>
    <w:rsid w:val="00A74584"/>
    <w:rsid w:val="00A7676D"/>
    <w:rsid w:val="00A779E6"/>
    <w:rsid w:val="00A86800"/>
    <w:rsid w:val="00A87307"/>
    <w:rsid w:val="00A90871"/>
    <w:rsid w:val="00A91778"/>
    <w:rsid w:val="00A9269D"/>
    <w:rsid w:val="00A93918"/>
    <w:rsid w:val="00A93F77"/>
    <w:rsid w:val="00A969AF"/>
    <w:rsid w:val="00AA4B8D"/>
    <w:rsid w:val="00AA4FA6"/>
    <w:rsid w:val="00AA6720"/>
    <w:rsid w:val="00AA6792"/>
    <w:rsid w:val="00AA6BBC"/>
    <w:rsid w:val="00AA6DAA"/>
    <w:rsid w:val="00AA7AFB"/>
    <w:rsid w:val="00AB21A8"/>
    <w:rsid w:val="00AB3C54"/>
    <w:rsid w:val="00AB679E"/>
    <w:rsid w:val="00AB6E00"/>
    <w:rsid w:val="00AC1240"/>
    <w:rsid w:val="00AC1489"/>
    <w:rsid w:val="00AC1FEA"/>
    <w:rsid w:val="00AC2264"/>
    <w:rsid w:val="00AC4C4D"/>
    <w:rsid w:val="00AC4F48"/>
    <w:rsid w:val="00AD016C"/>
    <w:rsid w:val="00AD5468"/>
    <w:rsid w:val="00AE0196"/>
    <w:rsid w:val="00AE05D0"/>
    <w:rsid w:val="00AE141D"/>
    <w:rsid w:val="00AE1C02"/>
    <w:rsid w:val="00AE363A"/>
    <w:rsid w:val="00AE436A"/>
    <w:rsid w:val="00AF2D20"/>
    <w:rsid w:val="00B00ABA"/>
    <w:rsid w:val="00B0320D"/>
    <w:rsid w:val="00B03785"/>
    <w:rsid w:val="00B062C6"/>
    <w:rsid w:val="00B10CC6"/>
    <w:rsid w:val="00B13122"/>
    <w:rsid w:val="00B159F8"/>
    <w:rsid w:val="00B177B0"/>
    <w:rsid w:val="00B22248"/>
    <w:rsid w:val="00B24A76"/>
    <w:rsid w:val="00B26535"/>
    <w:rsid w:val="00B3072E"/>
    <w:rsid w:val="00B3244E"/>
    <w:rsid w:val="00B34095"/>
    <w:rsid w:val="00B4193B"/>
    <w:rsid w:val="00B4692F"/>
    <w:rsid w:val="00B52B95"/>
    <w:rsid w:val="00B5397E"/>
    <w:rsid w:val="00B53C86"/>
    <w:rsid w:val="00B54293"/>
    <w:rsid w:val="00B57410"/>
    <w:rsid w:val="00B61ED1"/>
    <w:rsid w:val="00B6539B"/>
    <w:rsid w:val="00B6604C"/>
    <w:rsid w:val="00B67E44"/>
    <w:rsid w:val="00B756E6"/>
    <w:rsid w:val="00B978F0"/>
    <w:rsid w:val="00BA3D15"/>
    <w:rsid w:val="00BA41CD"/>
    <w:rsid w:val="00BA50EC"/>
    <w:rsid w:val="00BA6A7C"/>
    <w:rsid w:val="00BA707A"/>
    <w:rsid w:val="00BA7EF6"/>
    <w:rsid w:val="00BB08A5"/>
    <w:rsid w:val="00BB6883"/>
    <w:rsid w:val="00BC0A51"/>
    <w:rsid w:val="00BC3AF0"/>
    <w:rsid w:val="00BC715A"/>
    <w:rsid w:val="00BC7231"/>
    <w:rsid w:val="00BC75B7"/>
    <w:rsid w:val="00BD0D9B"/>
    <w:rsid w:val="00BD336E"/>
    <w:rsid w:val="00BD555C"/>
    <w:rsid w:val="00BE212B"/>
    <w:rsid w:val="00BE48CD"/>
    <w:rsid w:val="00BE692D"/>
    <w:rsid w:val="00BF24C8"/>
    <w:rsid w:val="00BF4CCD"/>
    <w:rsid w:val="00BF4E7D"/>
    <w:rsid w:val="00BF556F"/>
    <w:rsid w:val="00BF6D63"/>
    <w:rsid w:val="00BF713A"/>
    <w:rsid w:val="00C0082F"/>
    <w:rsid w:val="00C010D6"/>
    <w:rsid w:val="00C01A7F"/>
    <w:rsid w:val="00C01EEA"/>
    <w:rsid w:val="00C02FFA"/>
    <w:rsid w:val="00C059EC"/>
    <w:rsid w:val="00C07610"/>
    <w:rsid w:val="00C120E0"/>
    <w:rsid w:val="00C12EEB"/>
    <w:rsid w:val="00C131BA"/>
    <w:rsid w:val="00C14BCD"/>
    <w:rsid w:val="00C1555D"/>
    <w:rsid w:val="00C166CC"/>
    <w:rsid w:val="00C20BF7"/>
    <w:rsid w:val="00C239C7"/>
    <w:rsid w:val="00C23AEC"/>
    <w:rsid w:val="00C24E64"/>
    <w:rsid w:val="00C25863"/>
    <w:rsid w:val="00C261A3"/>
    <w:rsid w:val="00C27AF1"/>
    <w:rsid w:val="00C32350"/>
    <w:rsid w:val="00C35515"/>
    <w:rsid w:val="00C3557E"/>
    <w:rsid w:val="00C35DD7"/>
    <w:rsid w:val="00C362C9"/>
    <w:rsid w:val="00C36EAD"/>
    <w:rsid w:val="00C37ABA"/>
    <w:rsid w:val="00C37FD4"/>
    <w:rsid w:val="00C447C2"/>
    <w:rsid w:val="00C45730"/>
    <w:rsid w:val="00C45D39"/>
    <w:rsid w:val="00C46056"/>
    <w:rsid w:val="00C51E9F"/>
    <w:rsid w:val="00C55DF9"/>
    <w:rsid w:val="00C60C9A"/>
    <w:rsid w:val="00C61330"/>
    <w:rsid w:val="00C618F8"/>
    <w:rsid w:val="00C61BCB"/>
    <w:rsid w:val="00C62FBA"/>
    <w:rsid w:val="00C74200"/>
    <w:rsid w:val="00C7431B"/>
    <w:rsid w:val="00C7665B"/>
    <w:rsid w:val="00C803F9"/>
    <w:rsid w:val="00C8137F"/>
    <w:rsid w:val="00C8528C"/>
    <w:rsid w:val="00C85A73"/>
    <w:rsid w:val="00C87384"/>
    <w:rsid w:val="00C94BB1"/>
    <w:rsid w:val="00C9526A"/>
    <w:rsid w:val="00CA0BAA"/>
    <w:rsid w:val="00CA0CF8"/>
    <w:rsid w:val="00CA0EBB"/>
    <w:rsid w:val="00CA4E49"/>
    <w:rsid w:val="00CA59F6"/>
    <w:rsid w:val="00CA5E1C"/>
    <w:rsid w:val="00CA7E6C"/>
    <w:rsid w:val="00CB70EB"/>
    <w:rsid w:val="00CD1515"/>
    <w:rsid w:val="00CD33B8"/>
    <w:rsid w:val="00CD42D5"/>
    <w:rsid w:val="00CD5CAC"/>
    <w:rsid w:val="00CE0044"/>
    <w:rsid w:val="00CE09E0"/>
    <w:rsid w:val="00CF1AEB"/>
    <w:rsid w:val="00CF4E97"/>
    <w:rsid w:val="00CF6418"/>
    <w:rsid w:val="00CF7083"/>
    <w:rsid w:val="00D01312"/>
    <w:rsid w:val="00D02329"/>
    <w:rsid w:val="00D04FFC"/>
    <w:rsid w:val="00D06B76"/>
    <w:rsid w:val="00D134A8"/>
    <w:rsid w:val="00D13806"/>
    <w:rsid w:val="00D216AA"/>
    <w:rsid w:val="00D23265"/>
    <w:rsid w:val="00D23663"/>
    <w:rsid w:val="00D24D47"/>
    <w:rsid w:val="00D24D72"/>
    <w:rsid w:val="00D24FFF"/>
    <w:rsid w:val="00D25104"/>
    <w:rsid w:val="00D2675D"/>
    <w:rsid w:val="00D303A5"/>
    <w:rsid w:val="00D57F34"/>
    <w:rsid w:val="00D62CF5"/>
    <w:rsid w:val="00D675F7"/>
    <w:rsid w:val="00D75443"/>
    <w:rsid w:val="00D7690E"/>
    <w:rsid w:val="00D83216"/>
    <w:rsid w:val="00D832D7"/>
    <w:rsid w:val="00D833F8"/>
    <w:rsid w:val="00D8343C"/>
    <w:rsid w:val="00D87C04"/>
    <w:rsid w:val="00D90E77"/>
    <w:rsid w:val="00D92F58"/>
    <w:rsid w:val="00D954C4"/>
    <w:rsid w:val="00D96B0B"/>
    <w:rsid w:val="00D96BC1"/>
    <w:rsid w:val="00DA2D82"/>
    <w:rsid w:val="00DA4235"/>
    <w:rsid w:val="00DA511E"/>
    <w:rsid w:val="00DA5BAF"/>
    <w:rsid w:val="00DA772B"/>
    <w:rsid w:val="00DB2D8B"/>
    <w:rsid w:val="00DB4774"/>
    <w:rsid w:val="00DB72B9"/>
    <w:rsid w:val="00DC470D"/>
    <w:rsid w:val="00DC4D83"/>
    <w:rsid w:val="00DD3557"/>
    <w:rsid w:val="00DD3591"/>
    <w:rsid w:val="00DD499B"/>
    <w:rsid w:val="00DD627E"/>
    <w:rsid w:val="00DD6BCB"/>
    <w:rsid w:val="00DE15D9"/>
    <w:rsid w:val="00DE5CD3"/>
    <w:rsid w:val="00DE6900"/>
    <w:rsid w:val="00DF64C7"/>
    <w:rsid w:val="00DF7E62"/>
    <w:rsid w:val="00E01D96"/>
    <w:rsid w:val="00E051D0"/>
    <w:rsid w:val="00E059DC"/>
    <w:rsid w:val="00E0608E"/>
    <w:rsid w:val="00E061D6"/>
    <w:rsid w:val="00E07894"/>
    <w:rsid w:val="00E1378A"/>
    <w:rsid w:val="00E1379A"/>
    <w:rsid w:val="00E15372"/>
    <w:rsid w:val="00E15479"/>
    <w:rsid w:val="00E15BAE"/>
    <w:rsid w:val="00E22CFB"/>
    <w:rsid w:val="00E24942"/>
    <w:rsid w:val="00E30455"/>
    <w:rsid w:val="00E31B56"/>
    <w:rsid w:val="00E33FF0"/>
    <w:rsid w:val="00E41D5C"/>
    <w:rsid w:val="00E44C77"/>
    <w:rsid w:val="00E50D4F"/>
    <w:rsid w:val="00E520B1"/>
    <w:rsid w:val="00E55E23"/>
    <w:rsid w:val="00E641E8"/>
    <w:rsid w:val="00E667EA"/>
    <w:rsid w:val="00E70032"/>
    <w:rsid w:val="00E711C9"/>
    <w:rsid w:val="00E75F0B"/>
    <w:rsid w:val="00E814AF"/>
    <w:rsid w:val="00E82B54"/>
    <w:rsid w:val="00E83A41"/>
    <w:rsid w:val="00E86395"/>
    <w:rsid w:val="00E93F00"/>
    <w:rsid w:val="00E95FFD"/>
    <w:rsid w:val="00E97277"/>
    <w:rsid w:val="00EB155A"/>
    <w:rsid w:val="00EB5479"/>
    <w:rsid w:val="00EC3602"/>
    <w:rsid w:val="00EC409F"/>
    <w:rsid w:val="00EC55DA"/>
    <w:rsid w:val="00EC575A"/>
    <w:rsid w:val="00EC6F31"/>
    <w:rsid w:val="00EC7F2F"/>
    <w:rsid w:val="00ED181E"/>
    <w:rsid w:val="00ED1A57"/>
    <w:rsid w:val="00ED24DB"/>
    <w:rsid w:val="00ED37A0"/>
    <w:rsid w:val="00ED42A7"/>
    <w:rsid w:val="00ED4B32"/>
    <w:rsid w:val="00ED4FE6"/>
    <w:rsid w:val="00EE167D"/>
    <w:rsid w:val="00EE184F"/>
    <w:rsid w:val="00EE3C7E"/>
    <w:rsid w:val="00EE7D62"/>
    <w:rsid w:val="00EF1929"/>
    <w:rsid w:val="00EF1D19"/>
    <w:rsid w:val="00EF4A83"/>
    <w:rsid w:val="00EF51B1"/>
    <w:rsid w:val="00F02FF1"/>
    <w:rsid w:val="00F06D70"/>
    <w:rsid w:val="00F06E16"/>
    <w:rsid w:val="00F07B46"/>
    <w:rsid w:val="00F11DF1"/>
    <w:rsid w:val="00F12711"/>
    <w:rsid w:val="00F132D9"/>
    <w:rsid w:val="00F13CA0"/>
    <w:rsid w:val="00F14C58"/>
    <w:rsid w:val="00F168DA"/>
    <w:rsid w:val="00F17990"/>
    <w:rsid w:val="00F17BBF"/>
    <w:rsid w:val="00F17EEC"/>
    <w:rsid w:val="00F17F64"/>
    <w:rsid w:val="00F204D0"/>
    <w:rsid w:val="00F21AD4"/>
    <w:rsid w:val="00F22BA7"/>
    <w:rsid w:val="00F26515"/>
    <w:rsid w:val="00F310FA"/>
    <w:rsid w:val="00F31320"/>
    <w:rsid w:val="00F32F30"/>
    <w:rsid w:val="00F33526"/>
    <w:rsid w:val="00F50139"/>
    <w:rsid w:val="00F503E2"/>
    <w:rsid w:val="00F534A9"/>
    <w:rsid w:val="00F56275"/>
    <w:rsid w:val="00F57C4A"/>
    <w:rsid w:val="00F6740B"/>
    <w:rsid w:val="00F6795F"/>
    <w:rsid w:val="00F720D1"/>
    <w:rsid w:val="00F743C7"/>
    <w:rsid w:val="00F74A9F"/>
    <w:rsid w:val="00F7714A"/>
    <w:rsid w:val="00F777DB"/>
    <w:rsid w:val="00F81DDE"/>
    <w:rsid w:val="00F83EF1"/>
    <w:rsid w:val="00F84496"/>
    <w:rsid w:val="00F871ED"/>
    <w:rsid w:val="00F87E15"/>
    <w:rsid w:val="00F90190"/>
    <w:rsid w:val="00F9247B"/>
    <w:rsid w:val="00F9595B"/>
    <w:rsid w:val="00F966F4"/>
    <w:rsid w:val="00F96E2B"/>
    <w:rsid w:val="00FA1AFA"/>
    <w:rsid w:val="00FA1C28"/>
    <w:rsid w:val="00FA3295"/>
    <w:rsid w:val="00FA7C1F"/>
    <w:rsid w:val="00FB14A0"/>
    <w:rsid w:val="00FB19AF"/>
    <w:rsid w:val="00FB4C3E"/>
    <w:rsid w:val="00FB5AB1"/>
    <w:rsid w:val="00FB6FBB"/>
    <w:rsid w:val="00FB7C35"/>
    <w:rsid w:val="00FC0F52"/>
    <w:rsid w:val="00FC5828"/>
    <w:rsid w:val="00FC6800"/>
    <w:rsid w:val="00FD32F3"/>
    <w:rsid w:val="00FD3662"/>
    <w:rsid w:val="00FD3A95"/>
    <w:rsid w:val="00FE289C"/>
    <w:rsid w:val="00FE3572"/>
    <w:rsid w:val="00FE6352"/>
    <w:rsid w:val="00FE7F9F"/>
    <w:rsid w:val="00FF1C9A"/>
    <w:rsid w:val="00FF1EFC"/>
    <w:rsid w:val="00FF21F0"/>
    <w:rsid w:val="00FF3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E5F7589"/>
  <w15:docId w15:val="{201C646A-7223-4E71-8A9A-1937F29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115"/>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paragraph" w:customStyle="1" w:styleId="a8">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9">
    <w:name w:val="Balloon Text"/>
    <w:basedOn w:val="a"/>
    <w:link w:val="aa"/>
    <w:uiPriority w:val="99"/>
    <w:semiHidden/>
    <w:unhideWhenUsed/>
    <w:rsid w:val="00670F58"/>
    <w:rPr>
      <w:rFonts w:asciiTheme="majorHAnsi" w:eastAsiaTheme="majorEastAsia" w:hAnsiTheme="majorHAnsi" w:cstheme="majorBidi"/>
      <w:szCs w:val="18"/>
    </w:rPr>
  </w:style>
  <w:style w:type="character" w:customStyle="1" w:styleId="aa">
    <w:name w:val="吹き出し (文字)"/>
    <w:basedOn w:val="a0"/>
    <w:link w:val="a9"/>
    <w:uiPriority w:val="99"/>
    <w:semiHidden/>
    <w:rsid w:val="00670F58"/>
    <w:rPr>
      <w:rFonts w:asciiTheme="majorHAnsi" w:eastAsiaTheme="majorEastAsia" w:hAnsiTheme="majorHAnsi" w:cstheme="majorBidi"/>
      <w:kern w:val="2"/>
      <w:sz w:val="18"/>
      <w:szCs w:val="18"/>
    </w:rPr>
  </w:style>
  <w:style w:type="table" w:styleId="ab">
    <w:name w:val="Table Grid"/>
    <w:basedOn w:val="a1"/>
    <w:rsid w:val="00490B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209B1"/>
    <w:pPr>
      <w:widowControl w:val="0"/>
      <w:autoSpaceDE w:val="0"/>
      <w:autoSpaceDN w:val="0"/>
      <w:adjustRightInd w:val="0"/>
    </w:pPr>
    <w:rPr>
      <w:rFonts w:ascii="ＭＳ ゴシック" w:eastAsia="ＭＳ ゴシック" w:cs="ＭＳ ゴシック"/>
      <w:color w:val="000000"/>
      <w:sz w:val="24"/>
      <w:szCs w:val="24"/>
    </w:rPr>
  </w:style>
  <w:style w:type="character" w:styleId="ac">
    <w:name w:val="annotation reference"/>
    <w:basedOn w:val="a0"/>
    <w:uiPriority w:val="99"/>
    <w:semiHidden/>
    <w:unhideWhenUsed/>
    <w:rsid w:val="007C65BD"/>
    <w:rPr>
      <w:sz w:val="18"/>
      <w:szCs w:val="18"/>
    </w:rPr>
  </w:style>
  <w:style w:type="paragraph" w:styleId="ad">
    <w:name w:val="annotation text"/>
    <w:basedOn w:val="a"/>
    <w:link w:val="ae"/>
    <w:uiPriority w:val="99"/>
    <w:semiHidden/>
    <w:unhideWhenUsed/>
    <w:rsid w:val="007C65BD"/>
    <w:pPr>
      <w:jc w:val="left"/>
    </w:pPr>
  </w:style>
  <w:style w:type="character" w:customStyle="1" w:styleId="ae">
    <w:name w:val="コメント文字列 (文字)"/>
    <w:basedOn w:val="a0"/>
    <w:link w:val="ad"/>
    <w:uiPriority w:val="99"/>
    <w:semiHidden/>
    <w:rsid w:val="007C65BD"/>
    <w:rPr>
      <w:kern w:val="2"/>
      <w:sz w:val="18"/>
    </w:rPr>
  </w:style>
  <w:style w:type="paragraph" w:styleId="af">
    <w:name w:val="annotation subject"/>
    <w:basedOn w:val="ad"/>
    <w:next w:val="ad"/>
    <w:link w:val="af0"/>
    <w:uiPriority w:val="99"/>
    <w:semiHidden/>
    <w:unhideWhenUsed/>
    <w:rsid w:val="007C65BD"/>
    <w:rPr>
      <w:b/>
      <w:bCs/>
    </w:rPr>
  </w:style>
  <w:style w:type="character" w:customStyle="1" w:styleId="af0">
    <w:name w:val="コメント内容 (文字)"/>
    <w:basedOn w:val="ae"/>
    <w:link w:val="af"/>
    <w:uiPriority w:val="99"/>
    <w:semiHidden/>
    <w:rsid w:val="007C65BD"/>
    <w:rPr>
      <w:b/>
      <w:bCs/>
      <w:kern w:val="2"/>
      <w:sz w:val="18"/>
    </w:rPr>
  </w:style>
  <w:style w:type="paragraph" w:styleId="af1">
    <w:name w:val="Revision"/>
    <w:hidden/>
    <w:uiPriority w:val="99"/>
    <w:semiHidden/>
    <w:rsid w:val="00FB7C3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8DDC-C23F-44A9-BCA2-22A1DED5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85494</Words>
  <Characters>7777</Characters>
  <Application>Microsoft Office Word</Application>
  <DocSecurity>0</DocSecurity>
  <Lines>64</Lines>
  <Paragraphs>186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１　訪問介護員　　　等の員数</vt:lpstr>
    </vt:vector>
  </TitlesOfParts>
  <Company>広島県</Company>
  <LinksUpToDate>false</LinksUpToDate>
  <CharactersWithSpaces>93085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dc:description/>
  <cp:lastModifiedBy>Kyoto</cp:lastModifiedBy>
  <cp:revision>2</cp:revision>
  <cp:lastPrinted>2024-05-24T08:50:00Z</cp:lastPrinted>
  <dcterms:created xsi:type="dcterms:W3CDTF">2025-05-28T01:28:00Z</dcterms:created>
  <dcterms:modified xsi:type="dcterms:W3CDTF">2025-05-28T01:28:00Z</dcterms:modified>
</cp:coreProperties>
</file>