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1560"/>
        <w:gridCol w:w="6066"/>
        <w:gridCol w:w="425"/>
        <w:gridCol w:w="2146"/>
      </w:tblGrid>
      <w:tr w:rsidR="00B35CB4" w:rsidRPr="00462BE4" w14:paraId="4359CCAE" w14:textId="77777777" w:rsidTr="00B35CB4">
        <w:trPr>
          <w:trHeight w:val="318"/>
          <w:tblHeader/>
        </w:trPr>
        <w:tc>
          <w:tcPr>
            <w:tcW w:w="1560" w:type="dxa"/>
            <w:tcBorders>
              <w:bottom w:val="single" w:sz="4" w:space="0" w:color="auto"/>
            </w:tcBorders>
            <w:vAlign w:val="center"/>
          </w:tcPr>
          <w:p w14:paraId="2E644B2D" w14:textId="6626D532" w:rsidR="00B35CB4" w:rsidRPr="00462BE4" w:rsidRDefault="00B35CB4" w:rsidP="00B35CB4">
            <w:pPr>
              <w:ind w:left="90" w:hangingChars="50" w:hanging="90"/>
              <w:jc w:val="center"/>
              <w:rPr>
                <w:rFonts w:asciiTheme="majorEastAsia" w:eastAsiaTheme="majorEastAsia" w:hAnsiTheme="majorEastAsia"/>
              </w:rPr>
            </w:pPr>
            <w:r>
              <w:rPr>
                <w:rFonts w:asciiTheme="majorEastAsia" w:eastAsiaTheme="majorEastAsia" w:hAnsiTheme="majorEastAsia" w:hint="eastAsia"/>
              </w:rPr>
              <w:t>主眼事項</w:t>
            </w:r>
          </w:p>
        </w:tc>
        <w:tc>
          <w:tcPr>
            <w:tcW w:w="6066" w:type="dxa"/>
            <w:tcBorders>
              <w:bottom w:val="single" w:sz="4" w:space="0" w:color="auto"/>
            </w:tcBorders>
            <w:vAlign w:val="center"/>
          </w:tcPr>
          <w:p w14:paraId="58A4D038" w14:textId="2686F3DE" w:rsidR="00B35CB4" w:rsidRPr="00593D50" w:rsidRDefault="00B35CB4" w:rsidP="00B35CB4">
            <w:pPr>
              <w:suppressAutoHyphens/>
              <w:kinsoku w:val="0"/>
              <w:autoSpaceDE w:val="0"/>
              <w:autoSpaceDN w:val="0"/>
              <w:spacing w:line="210" w:lineRule="exact"/>
              <w:ind w:left="180" w:hangingChars="100" w:hanging="180"/>
              <w:jc w:val="center"/>
              <w:rPr>
                <w:rFonts w:ascii="ＭＳ ゴシック" w:eastAsia="ＭＳ ゴシック" w:hAnsi="ＭＳ ゴシック"/>
              </w:rPr>
            </w:pPr>
            <w:r w:rsidRPr="00593D50">
              <w:rPr>
                <w:rFonts w:ascii="ＭＳ ゴシック" w:eastAsia="ＭＳ ゴシック" w:hAnsi="ＭＳ ゴシック" w:hint="eastAsia"/>
              </w:rPr>
              <w:t>着　　眼　　点　　等</w:t>
            </w:r>
          </w:p>
        </w:tc>
        <w:tc>
          <w:tcPr>
            <w:tcW w:w="425" w:type="dxa"/>
            <w:tcBorders>
              <w:bottom w:val="single" w:sz="4" w:space="0" w:color="auto"/>
            </w:tcBorders>
            <w:vAlign w:val="center"/>
          </w:tcPr>
          <w:p w14:paraId="45D4CA23" w14:textId="28C526D7" w:rsidR="00B35CB4" w:rsidRPr="00B35CB4" w:rsidRDefault="00B35CB4" w:rsidP="00B35CB4">
            <w:pPr>
              <w:jc w:val="center"/>
              <w:rPr>
                <w:rFonts w:asciiTheme="majorEastAsia" w:eastAsiaTheme="majorEastAsia" w:hAnsiTheme="majorEastAsia"/>
                <w:w w:val="50"/>
              </w:rPr>
            </w:pPr>
            <w:r w:rsidRPr="00B35CB4">
              <w:rPr>
                <w:rFonts w:asciiTheme="majorEastAsia" w:eastAsiaTheme="majorEastAsia" w:hAnsiTheme="majorEastAsia" w:hint="eastAsia"/>
                <w:w w:val="50"/>
              </w:rPr>
              <w:t>評価</w:t>
            </w:r>
          </w:p>
        </w:tc>
        <w:tc>
          <w:tcPr>
            <w:tcW w:w="2146" w:type="dxa"/>
            <w:tcBorders>
              <w:bottom w:val="single" w:sz="4" w:space="0" w:color="auto"/>
            </w:tcBorders>
            <w:vAlign w:val="center"/>
          </w:tcPr>
          <w:p w14:paraId="0F5B79BC" w14:textId="1783987D" w:rsidR="00B35CB4" w:rsidRPr="00462BE4" w:rsidRDefault="00B35CB4" w:rsidP="00B35CB4">
            <w:pPr>
              <w:jc w:val="center"/>
              <w:rPr>
                <w:rFonts w:asciiTheme="majorEastAsia" w:eastAsiaTheme="majorEastAsia" w:hAnsiTheme="majorEastAsia"/>
              </w:rPr>
            </w:pPr>
            <w:r>
              <w:rPr>
                <w:rFonts w:asciiTheme="majorEastAsia" w:eastAsiaTheme="majorEastAsia" w:hAnsiTheme="majorEastAsia" w:hint="eastAsia"/>
              </w:rPr>
              <w:t>備考</w:t>
            </w:r>
          </w:p>
        </w:tc>
      </w:tr>
      <w:tr w:rsidR="00C23BE5" w:rsidRPr="00462BE4" w14:paraId="7A97BFB5" w14:textId="77777777" w:rsidTr="006F657D">
        <w:trPr>
          <w:trHeight w:val="1845"/>
        </w:trPr>
        <w:tc>
          <w:tcPr>
            <w:tcW w:w="1560" w:type="dxa"/>
            <w:tcBorders>
              <w:bottom w:val="single" w:sz="4" w:space="0" w:color="auto"/>
            </w:tcBorders>
          </w:tcPr>
          <w:p w14:paraId="750C2264" w14:textId="38777C33" w:rsidR="006F657D" w:rsidRPr="00593D50" w:rsidRDefault="006F657D" w:rsidP="006F657D">
            <w:pPr>
              <w:ind w:left="90" w:hangingChars="50" w:hanging="90"/>
              <w:rPr>
                <w:rFonts w:ascii="ＭＳ ゴシック" w:eastAsia="ＭＳ ゴシック" w:hAnsi="ＭＳ ゴシック"/>
                <w:szCs w:val="18"/>
              </w:rPr>
            </w:pPr>
            <w:r w:rsidRPr="00593D50">
              <w:rPr>
                <w:rFonts w:ascii="ＭＳ ゴシック" w:eastAsia="ＭＳ ゴシック" w:hAnsi="ＭＳ ゴシック" w:hint="eastAsia"/>
                <w:szCs w:val="18"/>
              </w:rPr>
              <w:t>＜趣旨＞</w:t>
            </w:r>
          </w:p>
          <w:p w14:paraId="42ED2AEE" w14:textId="77777777" w:rsidR="006F657D" w:rsidRPr="00593D50" w:rsidRDefault="006F657D" w:rsidP="006F657D">
            <w:pPr>
              <w:ind w:left="90" w:hangingChars="50" w:hanging="90"/>
              <w:rPr>
                <w:rFonts w:ascii="ＭＳ ゴシック" w:eastAsia="ＭＳ ゴシック" w:hAnsi="ＭＳ ゴシック"/>
                <w:szCs w:val="18"/>
              </w:rPr>
            </w:pPr>
          </w:p>
          <w:p w14:paraId="45DEC4E9" w14:textId="77777777" w:rsidR="006F657D" w:rsidRPr="00593D50" w:rsidRDefault="006F657D" w:rsidP="006F657D">
            <w:pPr>
              <w:ind w:left="90" w:hangingChars="50" w:hanging="90"/>
              <w:rPr>
                <w:rFonts w:ascii="ＭＳ ゴシック" w:eastAsia="ＭＳ ゴシック" w:hAnsi="ＭＳ ゴシック"/>
                <w:szCs w:val="18"/>
              </w:rPr>
            </w:pPr>
          </w:p>
          <w:p w14:paraId="201F4AE1" w14:textId="77777777" w:rsidR="006F657D" w:rsidRPr="00593D50" w:rsidRDefault="006F657D" w:rsidP="006F657D">
            <w:pPr>
              <w:ind w:left="90" w:hangingChars="50" w:hanging="90"/>
              <w:rPr>
                <w:rFonts w:ascii="ＭＳ ゴシック" w:eastAsia="ＭＳ ゴシック" w:hAnsi="ＭＳ ゴシック"/>
                <w:szCs w:val="18"/>
              </w:rPr>
            </w:pPr>
          </w:p>
          <w:p w14:paraId="678582F6" w14:textId="77777777" w:rsidR="006F657D" w:rsidRPr="00593D50" w:rsidRDefault="006F657D" w:rsidP="006F657D">
            <w:pPr>
              <w:ind w:left="90" w:hangingChars="50" w:hanging="90"/>
              <w:rPr>
                <w:rFonts w:ascii="ＭＳ ゴシック" w:eastAsia="ＭＳ ゴシック" w:hAnsi="ＭＳ ゴシック"/>
                <w:szCs w:val="18"/>
              </w:rPr>
            </w:pPr>
          </w:p>
          <w:p w14:paraId="2E52D683" w14:textId="6FF02B8B" w:rsidR="00D0460D" w:rsidRPr="00593D50" w:rsidRDefault="00D0460D" w:rsidP="006F657D">
            <w:pPr>
              <w:ind w:left="90" w:hangingChars="50" w:hanging="90"/>
              <w:rPr>
                <w:rFonts w:ascii="ＭＳ ゴシック" w:eastAsia="ＭＳ ゴシック" w:hAnsi="ＭＳ ゴシック"/>
                <w:szCs w:val="18"/>
              </w:rPr>
            </w:pPr>
          </w:p>
        </w:tc>
        <w:tc>
          <w:tcPr>
            <w:tcW w:w="6066" w:type="dxa"/>
            <w:tcBorders>
              <w:bottom w:val="single" w:sz="4" w:space="0" w:color="auto"/>
            </w:tcBorders>
          </w:tcPr>
          <w:p w14:paraId="60B4482D" w14:textId="3C998918" w:rsidR="006A3149" w:rsidRPr="00593D50" w:rsidRDefault="00D0460D" w:rsidP="00DD738A">
            <w:pPr>
              <w:suppressAutoHyphens/>
              <w:kinsoku w:val="0"/>
              <w:autoSpaceDE w:val="0"/>
              <w:autoSpaceDN w:val="0"/>
              <w:spacing w:line="210" w:lineRule="exact"/>
              <w:ind w:left="180" w:hangingChars="100" w:hanging="180"/>
              <w:jc w:val="left"/>
              <w:rPr>
                <w:rFonts w:ascii="ＭＳ ゴシック" w:eastAsia="ＭＳ ゴシック" w:hAnsi="ＭＳ ゴシック"/>
              </w:rPr>
            </w:pPr>
            <w:r w:rsidRPr="00593D50">
              <w:rPr>
                <w:rFonts w:ascii="ＭＳ ゴシック" w:eastAsia="ＭＳ ゴシック" w:hAnsi="ＭＳ ゴシック" w:hint="eastAsia"/>
              </w:rPr>
              <w:t xml:space="preserve">※　</w:t>
            </w:r>
            <w:r w:rsidR="000F4DE3" w:rsidRPr="00593D50">
              <w:rPr>
                <w:rFonts w:ascii="ＭＳ ゴシック" w:eastAsia="ＭＳ ゴシック" w:hAnsi="ＭＳ ゴシック" w:hint="eastAsia"/>
              </w:rPr>
              <w:t>外部サービス利用型</w:t>
            </w:r>
            <w:r w:rsidR="00546680" w:rsidRPr="00593D50">
              <w:rPr>
                <w:rFonts w:ascii="ＭＳ ゴシック" w:eastAsia="ＭＳ ゴシック" w:hAnsi="ＭＳ ゴシック" w:hint="eastAsia"/>
              </w:rPr>
              <w:t>介護予防</w:t>
            </w:r>
            <w:r w:rsidRPr="00593D50">
              <w:rPr>
                <w:rFonts w:ascii="ＭＳ ゴシック" w:eastAsia="ＭＳ ゴシック" w:hAnsi="ＭＳ ゴシック" w:hint="eastAsia"/>
              </w:rPr>
              <w:t>特定施設入居者生活介護</w:t>
            </w:r>
            <w:r w:rsidR="00DD738A" w:rsidRPr="00593D50">
              <w:rPr>
                <w:rFonts w:ascii="ＭＳ ゴシック" w:eastAsia="ＭＳ ゴシック" w:hAnsi="ＭＳ ゴシック" w:hint="eastAsia"/>
              </w:rPr>
              <w:t>とは</w:t>
            </w:r>
            <w:r w:rsidR="009332BA" w:rsidRPr="00593D50">
              <w:rPr>
                <w:rFonts w:ascii="ＭＳ ゴシック" w:eastAsia="ＭＳ ゴシック" w:hAnsi="ＭＳ ゴシック" w:hint="eastAsia"/>
              </w:rPr>
              <w:t>、</w:t>
            </w:r>
            <w:r w:rsidR="00214730" w:rsidRPr="00593D50">
              <w:rPr>
                <w:rFonts w:ascii="ＭＳ ゴシック" w:eastAsia="ＭＳ ゴシック" w:hAnsi="ＭＳ ゴシック" w:hint="eastAsia"/>
              </w:rPr>
              <w:t>指定介護予防特定施設入居者生活介護</w:t>
            </w:r>
            <w:r w:rsidRPr="00593D50">
              <w:rPr>
                <w:rFonts w:ascii="ＭＳ ゴシック" w:eastAsia="ＭＳ ゴシック" w:hAnsi="ＭＳ ゴシック" w:hint="eastAsia"/>
              </w:rPr>
              <w:t>であって</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当該</w:t>
            </w:r>
            <w:r w:rsidR="00214730" w:rsidRPr="00593D50">
              <w:rPr>
                <w:rFonts w:ascii="ＭＳ ゴシック" w:eastAsia="ＭＳ ゴシック" w:hAnsi="ＭＳ ゴシック" w:hint="eastAsia"/>
              </w:rPr>
              <w:t>施設</w:t>
            </w:r>
            <w:r w:rsidRPr="00593D50">
              <w:rPr>
                <w:rFonts w:ascii="ＭＳ ゴシック" w:eastAsia="ＭＳ ゴシック" w:hAnsi="ＭＳ ゴシック" w:hint="eastAsia"/>
              </w:rPr>
              <w:t>の従業者により行</w:t>
            </w:r>
            <w:r w:rsidRPr="00593D50">
              <w:rPr>
                <w:rFonts w:ascii="ＭＳ ゴシック" w:eastAsia="ＭＳ ゴシック" w:hAnsi="ＭＳ ゴシック" w:hint="eastAsia"/>
                <w:spacing w:val="1"/>
              </w:rPr>
              <w:t>われる介護予防特定施設サービス計画の作成</w:t>
            </w:r>
            <w:r w:rsidR="009332BA" w:rsidRPr="00593D50">
              <w:rPr>
                <w:rFonts w:ascii="ＭＳ ゴシック" w:eastAsia="ＭＳ ゴシック" w:hAnsi="ＭＳ ゴシック" w:hint="eastAsia"/>
                <w:spacing w:val="1"/>
              </w:rPr>
              <w:t>、</w:t>
            </w:r>
            <w:r w:rsidRPr="00593D50">
              <w:rPr>
                <w:rFonts w:ascii="ＭＳ ゴシック" w:eastAsia="ＭＳ ゴシック" w:hAnsi="ＭＳ ゴシック" w:hint="eastAsia"/>
                <w:spacing w:val="1"/>
              </w:rPr>
              <w:t>利用者の安否の確認</w:t>
            </w:r>
            <w:r w:rsidR="009332BA" w:rsidRPr="00593D50">
              <w:rPr>
                <w:rFonts w:ascii="ＭＳ ゴシック" w:eastAsia="ＭＳ ゴシック" w:hAnsi="ＭＳ ゴシック" w:hint="eastAsia"/>
                <w:spacing w:val="1"/>
              </w:rPr>
              <w:t>、</w:t>
            </w:r>
            <w:r w:rsidRPr="00593D50">
              <w:rPr>
                <w:rFonts w:ascii="ＭＳ ゴシック" w:eastAsia="ＭＳ ゴシック" w:hAnsi="ＭＳ ゴシック" w:hint="eastAsia"/>
              </w:rPr>
              <w:t>利用者の生活相談等（以下「基本サービス」という。）及び当該事業者が委託する指定介護予防サービス事業者（以下「受託介護予防サービス事業者」という。）により</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当該介護予防特定施設サービス計画に基づき行われる入浴</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排せつ</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食事等の介護その他の日常生活上の支援</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機能訓練及び療養上の世話（以下「受託介護予防サービス」という。）が行われるものをいう。</w:t>
            </w:r>
            <w:r w:rsidR="00DD738A" w:rsidRPr="00593D50">
              <w:rPr>
                <w:rFonts w:ascii="ＭＳ ゴシック" w:eastAsia="ＭＳ ゴシック" w:hAnsi="ＭＳ ゴシック" w:hint="eastAsia"/>
                <w:w w:val="50"/>
              </w:rPr>
              <w:t>◆平１８厚</w:t>
            </w:r>
            <w:r w:rsidR="00A14A1E">
              <w:rPr>
                <w:rFonts w:ascii="ＭＳ ゴシック" w:eastAsia="ＭＳ ゴシック" w:hAnsi="ＭＳ ゴシック" w:hint="eastAsia"/>
                <w:w w:val="50"/>
              </w:rPr>
              <w:t>労</w:t>
            </w:r>
            <w:r w:rsidR="00DD738A" w:rsidRPr="00593D50">
              <w:rPr>
                <w:rFonts w:ascii="ＭＳ ゴシック" w:eastAsia="ＭＳ ゴシック" w:hAnsi="ＭＳ ゴシック" w:hint="eastAsia"/>
                <w:w w:val="50"/>
              </w:rPr>
              <w:t>令３５第２５３条</w:t>
            </w:r>
          </w:p>
        </w:tc>
        <w:tc>
          <w:tcPr>
            <w:tcW w:w="425" w:type="dxa"/>
            <w:tcBorders>
              <w:bottom w:val="single" w:sz="4" w:space="0" w:color="auto"/>
            </w:tcBorders>
          </w:tcPr>
          <w:p w14:paraId="6DCDF536" w14:textId="77777777" w:rsidR="006F657D" w:rsidRPr="00462BE4" w:rsidRDefault="006F657D" w:rsidP="004C7A0F">
            <w:pPr>
              <w:rPr>
                <w:rFonts w:asciiTheme="majorEastAsia" w:eastAsiaTheme="majorEastAsia" w:hAnsiTheme="majorEastAsia"/>
              </w:rPr>
            </w:pPr>
          </w:p>
          <w:p w14:paraId="1DF0BA6D" w14:textId="77777777" w:rsidR="006F657D" w:rsidRPr="00462BE4" w:rsidRDefault="006F657D" w:rsidP="004C7A0F">
            <w:pPr>
              <w:rPr>
                <w:rFonts w:asciiTheme="majorEastAsia" w:eastAsiaTheme="majorEastAsia" w:hAnsiTheme="majorEastAsia"/>
              </w:rPr>
            </w:pPr>
          </w:p>
          <w:p w14:paraId="454E9930" w14:textId="77777777" w:rsidR="006F657D" w:rsidRPr="00462BE4" w:rsidRDefault="006F657D" w:rsidP="004C7A0F">
            <w:pPr>
              <w:rPr>
                <w:rFonts w:asciiTheme="majorEastAsia" w:eastAsiaTheme="majorEastAsia" w:hAnsiTheme="majorEastAsia"/>
              </w:rPr>
            </w:pPr>
          </w:p>
          <w:p w14:paraId="01C10B95" w14:textId="77777777" w:rsidR="006F657D" w:rsidRPr="00462BE4" w:rsidRDefault="006F657D" w:rsidP="004C7A0F">
            <w:pPr>
              <w:rPr>
                <w:rFonts w:asciiTheme="majorEastAsia" w:eastAsiaTheme="majorEastAsia" w:hAnsiTheme="majorEastAsia"/>
              </w:rPr>
            </w:pPr>
          </w:p>
          <w:p w14:paraId="46A92230" w14:textId="77777777" w:rsidR="006F657D" w:rsidRPr="00462BE4" w:rsidRDefault="006F657D" w:rsidP="004C7A0F">
            <w:pPr>
              <w:rPr>
                <w:rFonts w:asciiTheme="majorEastAsia" w:eastAsiaTheme="majorEastAsia" w:hAnsiTheme="majorEastAsia"/>
              </w:rPr>
            </w:pPr>
          </w:p>
          <w:p w14:paraId="20E1923C" w14:textId="77777777" w:rsidR="006F657D" w:rsidRPr="00462BE4" w:rsidRDefault="006F657D" w:rsidP="004C7A0F">
            <w:pPr>
              <w:rPr>
                <w:rFonts w:asciiTheme="majorEastAsia" w:eastAsiaTheme="majorEastAsia" w:hAnsiTheme="majorEastAsia"/>
              </w:rPr>
            </w:pPr>
          </w:p>
          <w:p w14:paraId="76882B88" w14:textId="77777777" w:rsidR="006F657D" w:rsidRPr="00462BE4" w:rsidRDefault="006F657D" w:rsidP="004C7A0F">
            <w:pPr>
              <w:rPr>
                <w:rFonts w:asciiTheme="majorEastAsia" w:eastAsiaTheme="majorEastAsia" w:hAnsiTheme="majorEastAsia"/>
              </w:rPr>
            </w:pPr>
          </w:p>
          <w:p w14:paraId="16F0C0D9" w14:textId="0F8329E2" w:rsidR="00D0460D" w:rsidRPr="00462BE4" w:rsidRDefault="00D0460D" w:rsidP="004C7A0F">
            <w:pPr>
              <w:rPr>
                <w:rFonts w:asciiTheme="majorEastAsia" w:eastAsiaTheme="majorEastAsia" w:hAnsiTheme="majorEastAsia"/>
              </w:rPr>
            </w:pPr>
          </w:p>
        </w:tc>
        <w:tc>
          <w:tcPr>
            <w:tcW w:w="2146" w:type="dxa"/>
            <w:tcBorders>
              <w:bottom w:val="single" w:sz="4" w:space="0" w:color="auto"/>
            </w:tcBorders>
          </w:tcPr>
          <w:p w14:paraId="2D23111C" w14:textId="77777777" w:rsidR="00D0460D" w:rsidRPr="00462BE4" w:rsidRDefault="00D0460D" w:rsidP="004C7A0F">
            <w:pPr>
              <w:rPr>
                <w:rFonts w:asciiTheme="majorEastAsia" w:eastAsiaTheme="majorEastAsia" w:hAnsiTheme="majorEastAsia"/>
              </w:rPr>
            </w:pPr>
          </w:p>
          <w:p w14:paraId="0D0BED3B" w14:textId="77777777" w:rsidR="00D0460D" w:rsidRPr="00462BE4" w:rsidRDefault="00D0460D" w:rsidP="004C7A0F">
            <w:pPr>
              <w:rPr>
                <w:rFonts w:asciiTheme="majorEastAsia" w:eastAsiaTheme="majorEastAsia" w:hAnsiTheme="majorEastAsia"/>
              </w:rPr>
            </w:pPr>
          </w:p>
          <w:p w14:paraId="056A4116" w14:textId="77777777" w:rsidR="006F657D" w:rsidRPr="00462BE4" w:rsidRDefault="006F657D" w:rsidP="004C7A0F">
            <w:pPr>
              <w:rPr>
                <w:rFonts w:asciiTheme="majorEastAsia" w:eastAsiaTheme="majorEastAsia" w:hAnsiTheme="majorEastAsia"/>
              </w:rPr>
            </w:pPr>
          </w:p>
          <w:p w14:paraId="0049A3BF" w14:textId="77777777" w:rsidR="006F657D" w:rsidRPr="00462BE4" w:rsidRDefault="006F657D" w:rsidP="004C7A0F">
            <w:pPr>
              <w:rPr>
                <w:rFonts w:asciiTheme="majorEastAsia" w:eastAsiaTheme="majorEastAsia" w:hAnsiTheme="majorEastAsia"/>
              </w:rPr>
            </w:pPr>
          </w:p>
          <w:p w14:paraId="4DBBA985" w14:textId="77777777" w:rsidR="006F657D" w:rsidRPr="00462BE4" w:rsidRDefault="006F657D" w:rsidP="004C7A0F">
            <w:pPr>
              <w:rPr>
                <w:rFonts w:asciiTheme="majorEastAsia" w:eastAsiaTheme="majorEastAsia" w:hAnsiTheme="majorEastAsia"/>
              </w:rPr>
            </w:pPr>
          </w:p>
          <w:p w14:paraId="0154ABDA" w14:textId="77777777" w:rsidR="006F657D" w:rsidRPr="00462BE4" w:rsidRDefault="006F657D" w:rsidP="004C7A0F">
            <w:pPr>
              <w:rPr>
                <w:rFonts w:asciiTheme="majorEastAsia" w:eastAsiaTheme="majorEastAsia" w:hAnsiTheme="majorEastAsia"/>
              </w:rPr>
            </w:pPr>
          </w:p>
          <w:p w14:paraId="57077B69" w14:textId="77777777" w:rsidR="006F657D" w:rsidRPr="00462BE4" w:rsidRDefault="006F657D" w:rsidP="004C7A0F">
            <w:pPr>
              <w:rPr>
                <w:rFonts w:asciiTheme="majorEastAsia" w:eastAsiaTheme="majorEastAsia" w:hAnsiTheme="majorEastAsia"/>
              </w:rPr>
            </w:pPr>
          </w:p>
          <w:p w14:paraId="35543591" w14:textId="5D98627E" w:rsidR="006F657D" w:rsidRPr="00462BE4" w:rsidRDefault="006F657D" w:rsidP="004C7A0F">
            <w:pPr>
              <w:rPr>
                <w:rFonts w:asciiTheme="majorEastAsia" w:eastAsiaTheme="majorEastAsia" w:hAnsiTheme="majorEastAsia"/>
              </w:rPr>
            </w:pPr>
          </w:p>
        </w:tc>
      </w:tr>
      <w:tr w:rsidR="006F657D" w:rsidRPr="00462BE4" w14:paraId="2E90AEB7" w14:textId="77777777" w:rsidTr="006F657D">
        <w:trPr>
          <w:trHeight w:val="2130"/>
        </w:trPr>
        <w:tc>
          <w:tcPr>
            <w:tcW w:w="1560" w:type="dxa"/>
            <w:tcBorders>
              <w:top w:val="single" w:sz="4" w:space="0" w:color="auto"/>
            </w:tcBorders>
          </w:tcPr>
          <w:p w14:paraId="72EE79A4" w14:textId="7D7E00A1" w:rsidR="006F657D" w:rsidRPr="00593D50" w:rsidRDefault="006F657D" w:rsidP="00DD738A">
            <w:pPr>
              <w:ind w:left="180" w:hangingChars="100" w:hanging="180"/>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第１の１　指定居宅サービスの事業の一般原則　</w:t>
            </w:r>
          </w:p>
        </w:tc>
        <w:tc>
          <w:tcPr>
            <w:tcW w:w="6066" w:type="dxa"/>
            <w:tcBorders>
              <w:top w:val="single" w:sz="4" w:space="0" w:color="auto"/>
            </w:tcBorders>
          </w:tcPr>
          <w:p w14:paraId="1AC15E60" w14:textId="01E17349" w:rsidR="00DD738A" w:rsidRPr="00593D50" w:rsidRDefault="00DD738A" w:rsidP="00DD738A">
            <w:pPr>
              <w:ind w:left="184" w:hangingChars="100" w:hanging="184"/>
              <w:rPr>
                <w:rFonts w:ascii="ＭＳ ゴシック" w:eastAsia="ＭＳ ゴシック" w:hAnsi="ＭＳ ゴシック" w:cs="ＭＳ ゴシック"/>
                <w:spacing w:val="2"/>
                <w:kern w:val="0"/>
                <w:szCs w:val="18"/>
              </w:rPr>
            </w:pPr>
            <w:r w:rsidRPr="00593D50">
              <w:rPr>
                <w:rFonts w:ascii="ＭＳ ゴシック" w:eastAsia="ＭＳ ゴシック" w:hAnsi="ＭＳ ゴシック" w:cs="ＭＳ ゴシック" w:hint="eastAsia"/>
                <w:spacing w:val="2"/>
                <w:kern w:val="0"/>
                <w:szCs w:val="18"/>
              </w:rPr>
              <w:t>□　指定</w:t>
            </w:r>
            <w:r w:rsidR="00003268" w:rsidRPr="00593D50">
              <w:rPr>
                <w:rFonts w:ascii="ＭＳ ゴシック" w:eastAsia="ＭＳ ゴシック" w:hAnsi="ＭＳ ゴシック" w:cs="ＭＳ ゴシック" w:hint="eastAsia"/>
                <w:spacing w:val="2"/>
                <w:kern w:val="0"/>
                <w:szCs w:val="18"/>
              </w:rPr>
              <w:t>介護予防</w:t>
            </w:r>
            <w:r w:rsidRPr="00593D50">
              <w:rPr>
                <w:rFonts w:ascii="ＭＳ ゴシック" w:eastAsia="ＭＳ ゴシック" w:hAnsi="ＭＳ ゴシック" w:cs="ＭＳ ゴシック" w:hint="eastAsia"/>
                <w:spacing w:val="2"/>
                <w:kern w:val="0"/>
                <w:szCs w:val="18"/>
              </w:rPr>
              <w:t>サービス事業者は</w:t>
            </w:r>
            <w:r w:rsidR="009332BA" w:rsidRPr="00593D50">
              <w:rPr>
                <w:rFonts w:ascii="ＭＳ ゴシック" w:eastAsia="ＭＳ ゴシック" w:hAnsi="ＭＳ ゴシック" w:cs="ＭＳ ゴシック" w:hint="eastAsia"/>
                <w:spacing w:val="2"/>
                <w:kern w:val="0"/>
                <w:szCs w:val="18"/>
              </w:rPr>
              <w:t>、</w:t>
            </w:r>
            <w:r w:rsidRPr="00593D50">
              <w:rPr>
                <w:rFonts w:ascii="ＭＳ ゴシック" w:eastAsia="ＭＳ ゴシック" w:hAnsi="ＭＳ ゴシック" w:cs="ＭＳ ゴシック" w:hint="eastAsia"/>
                <w:spacing w:val="2"/>
                <w:kern w:val="0"/>
                <w:szCs w:val="18"/>
              </w:rPr>
              <w:t>利用者の意思及び人格を尊重して</w:t>
            </w:r>
            <w:r w:rsidR="009332BA" w:rsidRPr="00593D50">
              <w:rPr>
                <w:rFonts w:ascii="ＭＳ ゴシック" w:eastAsia="ＭＳ ゴシック" w:hAnsi="ＭＳ ゴシック" w:cs="ＭＳ ゴシック" w:hint="eastAsia"/>
                <w:spacing w:val="2"/>
                <w:kern w:val="0"/>
                <w:szCs w:val="18"/>
              </w:rPr>
              <w:t>、</w:t>
            </w:r>
            <w:r w:rsidRPr="00593D50">
              <w:rPr>
                <w:rFonts w:ascii="ＭＳ ゴシック" w:eastAsia="ＭＳ ゴシック" w:hAnsi="ＭＳ ゴシック" w:cs="ＭＳ ゴシック" w:hint="eastAsia"/>
                <w:spacing w:val="2"/>
                <w:kern w:val="0"/>
                <w:szCs w:val="18"/>
              </w:rPr>
              <w:t>常に利用者の立場に立ったサービスの提供に努めているか。</w:t>
            </w:r>
          </w:p>
          <w:p w14:paraId="074E4D37" w14:textId="1D0CC543" w:rsidR="00DD738A" w:rsidRPr="00593D50" w:rsidRDefault="00DD738A" w:rsidP="00DD738A">
            <w:pPr>
              <w:ind w:leftChars="100" w:left="180"/>
              <w:rPr>
                <w:rFonts w:ascii="ＭＳ ゴシック" w:eastAsia="ＭＳ ゴシック" w:hAnsi="ＭＳ ゴシック" w:cs="ＭＳ ゴシック"/>
                <w:spacing w:val="2"/>
                <w:kern w:val="0"/>
                <w:szCs w:val="18"/>
              </w:rPr>
            </w:pPr>
            <w:r w:rsidRPr="00593D50">
              <w:rPr>
                <w:rFonts w:ascii="ＭＳ ゴシック" w:eastAsia="ＭＳ ゴシック" w:hAnsi="ＭＳ ゴシック" w:hint="eastAsia"/>
                <w:w w:val="50"/>
              </w:rPr>
              <w:t>◆平１</w:t>
            </w:r>
            <w:r w:rsidR="00003268" w:rsidRPr="00593D50">
              <w:rPr>
                <w:rFonts w:ascii="ＭＳ ゴシック" w:eastAsia="ＭＳ ゴシック" w:hAnsi="ＭＳ ゴシック" w:hint="eastAsia"/>
                <w:w w:val="50"/>
              </w:rPr>
              <w:t>８</w:t>
            </w:r>
            <w:r w:rsidRPr="00593D50">
              <w:rPr>
                <w:rFonts w:ascii="ＭＳ ゴシック" w:eastAsia="ＭＳ ゴシック" w:hAnsi="ＭＳ ゴシック" w:hint="eastAsia"/>
                <w:w w:val="50"/>
              </w:rPr>
              <w:t>厚</w:t>
            </w:r>
            <w:r w:rsidR="00A14A1E">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令３</w:t>
            </w:r>
            <w:r w:rsidR="00003268" w:rsidRPr="00593D50">
              <w:rPr>
                <w:rFonts w:ascii="ＭＳ ゴシック" w:eastAsia="ＭＳ ゴシック" w:hAnsi="ＭＳ ゴシック" w:hint="eastAsia"/>
                <w:w w:val="50"/>
              </w:rPr>
              <w:t>５</w:t>
            </w:r>
            <w:r w:rsidRPr="00593D50">
              <w:rPr>
                <w:rFonts w:ascii="ＭＳ ゴシック" w:eastAsia="ＭＳ ゴシック" w:hAnsi="ＭＳ ゴシック" w:hint="eastAsia"/>
                <w:w w:val="50"/>
              </w:rPr>
              <w:t xml:space="preserve">第３条第１項　</w:t>
            </w:r>
          </w:p>
          <w:p w14:paraId="61F4F445" w14:textId="77777777" w:rsidR="00DD738A" w:rsidRPr="00593D50" w:rsidRDefault="00DD738A" w:rsidP="00DD738A">
            <w:pPr>
              <w:rPr>
                <w:rFonts w:ascii="ＭＳ ゴシック" w:eastAsia="ＭＳ ゴシック" w:hAnsi="ＭＳ ゴシック" w:cs="ＭＳ ゴシック"/>
                <w:spacing w:val="2"/>
                <w:kern w:val="0"/>
                <w:szCs w:val="18"/>
              </w:rPr>
            </w:pPr>
          </w:p>
          <w:p w14:paraId="0D4BEB3D" w14:textId="1781AE42" w:rsidR="00DD738A" w:rsidRPr="00593D50" w:rsidRDefault="00DD738A" w:rsidP="00DD738A">
            <w:pPr>
              <w:ind w:left="184" w:hangingChars="100" w:hanging="184"/>
              <w:rPr>
                <w:rFonts w:ascii="ＭＳ ゴシック" w:eastAsia="ＭＳ ゴシック" w:hAnsi="ＭＳ ゴシック" w:cs="ＭＳ ゴシック"/>
                <w:spacing w:val="2"/>
                <w:kern w:val="0"/>
                <w:szCs w:val="18"/>
              </w:rPr>
            </w:pPr>
            <w:r w:rsidRPr="00593D50">
              <w:rPr>
                <w:rFonts w:ascii="ＭＳ ゴシック" w:eastAsia="ＭＳ ゴシック" w:hAnsi="ＭＳ ゴシック" w:cs="ＭＳ ゴシック" w:hint="eastAsia"/>
                <w:spacing w:val="2"/>
                <w:kern w:val="0"/>
                <w:szCs w:val="18"/>
              </w:rPr>
              <w:t>□　指定</w:t>
            </w:r>
            <w:r w:rsidR="00003268" w:rsidRPr="00593D50">
              <w:rPr>
                <w:rFonts w:ascii="ＭＳ ゴシック" w:eastAsia="ＭＳ ゴシック" w:hAnsi="ＭＳ ゴシック" w:cs="ＭＳ ゴシック" w:hint="eastAsia"/>
                <w:spacing w:val="2"/>
                <w:kern w:val="0"/>
                <w:szCs w:val="18"/>
              </w:rPr>
              <w:t>介護予防</w:t>
            </w:r>
            <w:r w:rsidRPr="00593D50">
              <w:rPr>
                <w:rFonts w:ascii="ＭＳ ゴシック" w:eastAsia="ＭＳ ゴシック" w:hAnsi="ＭＳ ゴシック" w:cs="ＭＳ ゴシック" w:hint="eastAsia"/>
                <w:spacing w:val="2"/>
                <w:kern w:val="0"/>
                <w:szCs w:val="18"/>
              </w:rPr>
              <w:t>サービス事業者は</w:t>
            </w:r>
            <w:r w:rsidR="009332BA" w:rsidRPr="00593D50">
              <w:rPr>
                <w:rFonts w:ascii="ＭＳ ゴシック" w:eastAsia="ＭＳ ゴシック" w:hAnsi="ＭＳ ゴシック" w:cs="ＭＳ ゴシック" w:hint="eastAsia"/>
                <w:spacing w:val="2"/>
                <w:kern w:val="0"/>
                <w:szCs w:val="18"/>
              </w:rPr>
              <w:t>、</w:t>
            </w:r>
            <w:r w:rsidRPr="00593D50">
              <w:rPr>
                <w:rFonts w:ascii="ＭＳ ゴシック" w:eastAsia="ＭＳ ゴシック" w:hAnsi="ＭＳ ゴシック" w:cs="ＭＳ ゴシック" w:hint="eastAsia"/>
                <w:spacing w:val="2"/>
                <w:kern w:val="0"/>
                <w:szCs w:val="18"/>
              </w:rPr>
              <w:t>指定</w:t>
            </w:r>
            <w:r w:rsidR="00003268" w:rsidRPr="00593D50">
              <w:rPr>
                <w:rFonts w:ascii="ＭＳ ゴシック" w:eastAsia="ＭＳ ゴシック" w:hAnsi="ＭＳ ゴシック" w:cs="ＭＳ ゴシック" w:hint="eastAsia"/>
                <w:spacing w:val="2"/>
                <w:kern w:val="0"/>
                <w:szCs w:val="18"/>
              </w:rPr>
              <w:t>介護予防</w:t>
            </w:r>
            <w:r w:rsidRPr="00593D50">
              <w:rPr>
                <w:rFonts w:ascii="ＭＳ ゴシック" w:eastAsia="ＭＳ ゴシック" w:hAnsi="ＭＳ ゴシック" w:cs="ＭＳ ゴシック" w:hint="eastAsia"/>
                <w:spacing w:val="2"/>
                <w:kern w:val="0"/>
                <w:szCs w:val="18"/>
              </w:rPr>
              <w:t>サービスの事業を運営するに当たっては</w:t>
            </w:r>
            <w:r w:rsidR="009332BA" w:rsidRPr="00593D50">
              <w:rPr>
                <w:rFonts w:ascii="ＭＳ ゴシック" w:eastAsia="ＭＳ ゴシック" w:hAnsi="ＭＳ ゴシック" w:cs="ＭＳ ゴシック" w:hint="eastAsia"/>
                <w:spacing w:val="2"/>
                <w:kern w:val="0"/>
                <w:szCs w:val="18"/>
              </w:rPr>
              <w:t>、</w:t>
            </w:r>
            <w:r w:rsidRPr="00593D50">
              <w:rPr>
                <w:rFonts w:ascii="ＭＳ ゴシック" w:eastAsia="ＭＳ ゴシック" w:hAnsi="ＭＳ ゴシック" w:cs="ＭＳ ゴシック" w:hint="eastAsia"/>
                <w:spacing w:val="2"/>
                <w:kern w:val="0"/>
                <w:szCs w:val="18"/>
              </w:rPr>
              <w:t>地域との結び付きを重視し</w:t>
            </w:r>
            <w:r w:rsidR="009332BA" w:rsidRPr="00593D50">
              <w:rPr>
                <w:rFonts w:ascii="ＭＳ ゴシック" w:eastAsia="ＭＳ ゴシック" w:hAnsi="ＭＳ ゴシック" w:cs="ＭＳ ゴシック" w:hint="eastAsia"/>
                <w:spacing w:val="2"/>
                <w:kern w:val="0"/>
                <w:szCs w:val="18"/>
              </w:rPr>
              <w:t>、</w:t>
            </w:r>
            <w:r w:rsidRPr="00593D50">
              <w:rPr>
                <w:rFonts w:ascii="ＭＳ ゴシック" w:eastAsia="ＭＳ ゴシック" w:hAnsi="ＭＳ ゴシック" w:cs="ＭＳ ゴシック" w:hint="eastAsia"/>
                <w:spacing w:val="2"/>
                <w:kern w:val="0"/>
                <w:szCs w:val="18"/>
              </w:rPr>
              <w:t>市町村</w:t>
            </w:r>
            <w:r w:rsidR="009332BA" w:rsidRPr="00593D50">
              <w:rPr>
                <w:rFonts w:ascii="ＭＳ ゴシック" w:eastAsia="ＭＳ ゴシック" w:hAnsi="ＭＳ ゴシック" w:cs="ＭＳ ゴシック" w:hint="eastAsia"/>
                <w:spacing w:val="2"/>
                <w:kern w:val="0"/>
                <w:szCs w:val="18"/>
              </w:rPr>
              <w:t>、</w:t>
            </w:r>
            <w:r w:rsidRPr="00593D50">
              <w:rPr>
                <w:rFonts w:ascii="ＭＳ ゴシック" w:eastAsia="ＭＳ ゴシック" w:hAnsi="ＭＳ ゴシック" w:cs="ＭＳ ゴシック" w:hint="eastAsia"/>
                <w:spacing w:val="2"/>
                <w:kern w:val="0"/>
                <w:szCs w:val="18"/>
              </w:rPr>
              <w:t>他の</w:t>
            </w:r>
            <w:r w:rsidR="00003268" w:rsidRPr="00593D50">
              <w:rPr>
                <w:rFonts w:ascii="ＭＳ ゴシック" w:eastAsia="ＭＳ ゴシック" w:hAnsi="ＭＳ ゴシック" w:cs="ＭＳ ゴシック" w:hint="eastAsia"/>
                <w:spacing w:val="2"/>
                <w:kern w:val="0"/>
                <w:szCs w:val="18"/>
              </w:rPr>
              <w:t>介護予防</w:t>
            </w:r>
            <w:r w:rsidRPr="00593D50">
              <w:rPr>
                <w:rFonts w:ascii="ＭＳ ゴシック" w:eastAsia="ＭＳ ゴシック" w:hAnsi="ＭＳ ゴシック" w:cs="ＭＳ ゴシック" w:hint="eastAsia"/>
                <w:spacing w:val="2"/>
                <w:kern w:val="0"/>
                <w:szCs w:val="18"/>
              </w:rPr>
              <w:t xml:space="preserve">サービス事業者その他の保健医療サービス及び福祉サービスを提供する者との連携に努めているか。　</w:t>
            </w:r>
            <w:r w:rsidRPr="00593D50">
              <w:rPr>
                <w:rFonts w:ascii="ＭＳ ゴシック" w:eastAsia="ＭＳ ゴシック" w:hAnsi="ＭＳ ゴシック" w:hint="eastAsia"/>
                <w:w w:val="50"/>
              </w:rPr>
              <w:t>◆平１</w:t>
            </w:r>
            <w:r w:rsidR="00003268" w:rsidRPr="00593D50">
              <w:rPr>
                <w:rFonts w:ascii="ＭＳ ゴシック" w:eastAsia="ＭＳ ゴシック" w:hAnsi="ＭＳ ゴシック" w:hint="eastAsia"/>
                <w:w w:val="50"/>
              </w:rPr>
              <w:t>８</w:t>
            </w:r>
            <w:r w:rsidRPr="00593D50">
              <w:rPr>
                <w:rFonts w:ascii="ＭＳ ゴシック" w:eastAsia="ＭＳ ゴシック" w:hAnsi="ＭＳ ゴシック" w:hint="eastAsia"/>
                <w:w w:val="50"/>
              </w:rPr>
              <w:t>厚</w:t>
            </w:r>
            <w:r w:rsidR="00A14A1E">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令３</w:t>
            </w:r>
            <w:r w:rsidR="00003268" w:rsidRPr="00593D50">
              <w:rPr>
                <w:rFonts w:ascii="ＭＳ ゴシック" w:eastAsia="ＭＳ ゴシック" w:hAnsi="ＭＳ ゴシック" w:hint="eastAsia"/>
                <w:w w:val="50"/>
              </w:rPr>
              <w:t>５</w:t>
            </w:r>
            <w:r w:rsidRPr="00593D50">
              <w:rPr>
                <w:rFonts w:ascii="ＭＳ ゴシック" w:eastAsia="ＭＳ ゴシック" w:hAnsi="ＭＳ ゴシック" w:hint="eastAsia"/>
                <w:w w:val="50"/>
              </w:rPr>
              <w:t>第３条第２項</w:t>
            </w:r>
          </w:p>
          <w:p w14:paraId="348C336A" w14:textId="77777777" w:rsidR="00DD738A" w:rsidRPr="00593D50" w:rsidRDefault="00DD738A" w:rsidP="00DD738A">
            <w:pPr>
              <w:rPr>
                <w:rFonts w:ascii="ＭＳ ゴシック" w:eastAsia="ＭＳ ゴシック" w:hAnsi="ＭＳ ゴシック" w:cs="ＭＳ ゴシック"/>
                <w:spacing w:val="2"/>
                <w:kern w:val="0"/>
                <w:szCs w:val="18"/>
              </w:rPr>
            </w:pPr>
          </w:p>
          <w:p w14:paraId="019D4274" w14:textId="381BA777" w:rsidR="00DD738A" w:rsidRPr="00593D50" w:rsidRDefault="00DD738A" w:rsidP="00DD738A">
            <w:pPr>
              <w:ind w:left="184" w:hangingChars="100" w:hanging="184"/>
              <w:rPr>
                <w:rFonts w:ascii="ＭＳ ゴシック" w:eastAsia="ＭＳ ゴシック" w:hAnsi="ＭＳ ゴシック" w:cs="ＭＳ ゴシック"/>
                <w:spacing w:val="2"/>
                <w:kern w:val="0"/>
                <w:szCs w:val="18"/>
              </w:rPr>
            </w:pPr>
            <w:r w:rsidRPr="00593D50">
              <w:rPr>
                <w:rFonts w:ascii="ＭＳ ゴシック" w:eastAsia="ＭＳ ゴシック" w:hAnsi="ＭＳ ゴシック" w:cs="ＭＳ ゴシック" w:hint="eastAsia"/>
                <w:spacing w:val="2"/>
                <w:kern w:val="0"/>
                <w:szCs w:val="18"/>
              </w:rPr>
              <w:t>□　指定</w:t>
            </w:r>
            <w:r w:rsidR="00003268" w:rsidRPr="00593D50">
              <w:rPr>
                <w:rFonts w:ascii="ＭＳ ゴシック" w:eastAsia="ＭＳ ゴシック" w:hAnsi="ＭＳ ゴシック" w:cs="ＭＳ ゴシック" w:hint="eastAsia"/>
                <w:spacing w:val="2"/>
                <w:kern w:val="0"/>
                <w:szCs w:val="18"/>
              </w:rPr>
              <w:t>介護予防</w:t>
            </w:r>
            <w:r w:rsidRPr="00593D50">
              <w:rPr>
                <w:rFonts w:ascii="ＭＳ ゴシック" w:eastAsia="ＭＳ ゴシック" w:hAnsi="ＭＳ ゴシック" w:cs="ＭＳ ゴシック" w:hint="eastAsia"/>
                <w:spacing w:val="2"/>
                <w:kern w:val="0"/>
                <w:szCs w:val="18"/>
              </w:rPr>
              <w:t>サービス事業者は</w:t>
            </w:r>
            <w:r w:rsidR="009332BA" w:rsidRPr="00593D50">
              <w:rPr>
                <w:rFonts w:ascii="ＭＳ ゴシック" w:eastAsia="ＭＳ ゴシック" w:hAnsi="ＭＳ ゴシック" w:cs="ＭＳ ゴシック" w:hint="eastAsia"/>
                <w:spacing w:val="2"/>
                <w:kern w:val="0"/>
                <w:szCs w:val="18"/>
              </w:rPr>
              <w:t>、</w:t>
            </w:r>
            <w:r w:rsidRPr="00593D50">
              <w:rPr>
                <w:rFonts w:ascii="ＭＳ ゴシック" w:eastAsia="ＭＳ ゴシック" w:hAnsi="ＭＳ ゴシック" w:cs="ＭＳ ゴシック" w:hint="eastAsia"/>
                <w:spacing w:val="2"/>
                <w:kern w:val="0"/>
                <w:szCs w:val="18"/>
              </w:rPr>
              <w:t>利用者の人権の擁護</w:t>
            </w:r>
            <w:r w:rsidR="009332BA" w:rsidRPr="00593D50">
              <w:rPr>
                <w:rFonts w:ascii="ＭＳ ゴシック" w:eastAsia="ＭＳ ゴシック" w:hAnsi="ＭＳ ゴシック" w:cs="ＭＳ ゴシック" w:hint="eastAsia"/>
                <w:spacing w:val="2"/>
                <w:kern w:val="0"/>
                <w:szCs w:val="18"/>
              </w:rPr>
              <w:t>、</w:t>
            </w:r>
            <w:r w:rsidRPr="00593D50">
              <w:rPr>
                <w:rFonts w:ascii="ＭＳ ゴシック" w:eastAsia="ＭＳ ゴシック" w:hAnsi="ＭＳ ゴシック" w:cs="ＭＳ ゴシック" w:hint="eastAsia"/>
                <w:spacing w:val="2"/>
                <w:kern w:val="0"/>
                <w:szCs w:val="18"/>
              </w:rPr>
              <w:t>虐待の防止等のため</w:t>
            </w:r>
            <w:r w:rsidR="009332BA" w:rsidRPr="00593D50">
              <w:rPr>
                <w:rFonts w:ascii="ＭＳ ゴシック" w:eastAsia="ＭＳ ゴシック" w:hAnsi="ＭＳ ゴシック" w:cs="ＭＳ ゴシック" w:hint="eastAsia"/>
                <w:spacing w:val="2"/>
                <w:kern w:val="0"/>
                <w:szCs w:val="18"/>
              </w:rPr>
              <w:t>、</w:t>
            </w:r>
            <w:r w:rsidRPr="00593D50">
              <w:rPr>
                <w:rFonts w:ascii="ＭＳ ゴシック" w:eastAsia="ＭＳ ゴシック" w:hAnsi="ＭＳ ゴシック" w:cs="ＭＳ ゴシック" w:hint="eastAsia"/>
                <w:spacing w:val="2"/>
                <w:kern w:val="0"/>
                <w:szCs w:val="18"/>
              </w:rPr>
              <w:t>必要な体制の整備を行うとともに</w:t>
            </w:r>
            <w:r w:rsidR="009332BA" w:rsidRPr="00593D50">
              <w:rPr>
                <w:rFonts w:ascii="ＭＳ ゴシック" w:eastAsia="ＭＳ ゴシック" w:hAnsi="ＭＳ ゴシック" w:cs="ＭＳ ゴシック" w:hint="eastAsia"/>
                <w:spacing w:val="2"/>
                <w:kern w:val="0"/>
                <w:szCs w:val="18"/>
              </w:rPr>
              <w:t>、</w:t>
            </w:r>
            <w:r w:rsidRPr="00593D50">
              <w:rPr>
                <w:rFonts w:ascii="ＭＳ ゴシック" w:eastAsia="ＭＳ ゴシック" w:hAnsi="ＭＳ ゴシック" w:cs="ＭＳ ゴシック" w:hint="eastAsia"/>
                <w:spacing w:val="2"/>
                <w:kern w:val="0"/>
                <w:szCs w:val="18"/>
              </w:rPr>
              <w:t>その従業者に対し</w:t>
            </w:r>
            <w:r w:rsidR="009332BA" w:rsidRPr="00593D50">
              <w:rPr>
                <w:rFonts w:ascii="ＭＳ ゴシック" w:eastAsia="ＭＳ ゴシック" w:hAnsi="ＭＳ ゴシック" w:cs="ＭＳ ゴシック" w:hint="eastAsia"/>
                <w:spacing w:val="2"/>
                <w:kern w:val="0"/>
                <w:szCs w:val="18"/>
              </w:rPr>
              <w:t>、</w:t>
            </w:r>
            <w:r w:rsidRPr="00593D50">
              <w:rPr>
                <w:rFonts w:ascii="ＭＳ ゴシック" w:eastAsia="ＭＳ ゴシック" w:hAnsi="ＭＳ ゴシック" w:cs="ＭＳ ゴシック" w:hint="eastAsia"/>
                <w:spacing w:val="2"/>
                <w:kern w:val="0"/>
                <w:szCs w:val="18"/>
              </w:rPr>
              <w:t>研修を実施する等の措置を講じているか。</w:t>
            </w:r>
          </w:p>
          <w:p w14:paraId="090B008F" w14:textId="5C0F0BF1" w:rsidR="00DD738A" w:rsidRPr="00593D50" w:rsidRDefault="00DD738A" w:rsidP="00DD738A">
            <w:pPr>
              <w:ind w:leftChars="100" w:left="180"/>
              <w:rPr>
                <w:rFonts w:ascii="ＭＳ ゴシック" w:eastAsia="ＭＳ ゴシック" w:hAnsi="ＭＳ ゴシック" w:cs="ＭＳ ゴシック"/>
                <w:spacing w:val="2"/>
                <w:kern w:val="0"/>
                <w:szCs w:val="18"/>
              </w:rPr>
            </w:pPr>
            <w:r w:rsidRPr="00593D50">
              <w:rPr>
                <w:rFonts w:ascii="ＭＳ ゴシック" w:eastAsia="ＭＳ ゴシック" w:hAnsi="ＭＳ ゴシック" w:hint="eastAsia"/>
                <w:w w:val="50"/>
              </w:rPr>
              <w:t>◆平１</w:t>
            </w:r>
            <w:r w:rsidR="00003268" w:rsidRPr="00593D50">
              <w:rPr>
                <w:rFonts w:ascii="ＭＳ ゴシック" w:eastAsia="ＭＳ ゴシック" w:hAnsi="ＭＳ ゴシック" w:hint="eastAsia"/>
                <w:w w:val="50"/>
              </w:rPr>
              <w:t>８</w:t>
            </w:r>
            <w:r w:rsidRPr="00593D50">
              <w:rPr>
                <w:rFonts w:ascii="ＭＳ ゴシック" w:eastAsia="ＭＳ ゴシック" w:hAnsi="ＭＳ ゴシック" w:hint="eastAsia"/>
                <w:w w:val="50"/>
              </w:rPr>
              <w:t>厚</w:t>
            </w:r>
            <w:r w:rsidR="00A14A1E">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令３</w:t>
            </w:r>
            <w:r w:rsidR="00003268" w:rsidRPr="00593D50">
              <w:rPr>
                <w:rFonts w:ascii="ＭＳ ゴシック" w:eastAsia="ＭＳ ゴシック" w:hAnsi="ＭＳ ゴシック" w:hint="eastAsia"/>
                <w:w w:val="50"/>
              </w:rPr>
              <w:t>５</w:t>
            </w:r>
            <w:r w:rsidRPr="00593D50">
              <w:rPr>
                <w:rFonts w:ascii="ＭＳ ゴシック" w:eastAsia="ＭＳ ゴシック" w:hAnsi="ＭＳ ゴシック" w:hint="eastAsia"/>
                <w:w w:val="50"/>
              </w:rPr>
              <w:t>第３条第</w:t>
            </w:r>
            <w:r w:rsidRPr="00593D50">
              <w:rPr>
                <w:rFonts w:ascii="ＭＳ ゴシック" w:eastAsia="ＭＳ ゴシック" w:hAnsi="ＭＳ ゴシック"/>
                <w:w w:val="50"/>
              </w:rPr>
              <w:t>3項</w:t>
            </w:r>
          </w:p>
          <w:p w14:paraId="06212C12" w14:textId="77777777" w:rsidR="00DD738A" w:rsidRPr="00593D50" w:rsidRDefault="00DD738A" w:rsidP="00DD738A">
            <w:pPr>
              <w:ind w:left="184" w:hangingChars="100" w:hanging="184"/>
              <w:rPr>
                <w:rFonts w:ascii="ＭＳ ゴシック" w:eastAsia="ＭＳ ゴシック" w:hAnsi="ＭＳ ゴシック" w:cs="ＭＳ ゴシック"/>
                <w:spacing w:val="2"/>
                <w:kern w:val="0"/>
                <w:szCs w:val="18"/>
              </w:rPr>
            </w:pPr>
          </w:p>
          <w:p w14:paraId="41BD6DE2" w14:textId="511625D0" w:rsidR="006F657D" w:rsidRPr="00593D50" w:rsidRDefault="00DD738A" w:rsidP="00213C6F">
            <w:pPr>
              <w:pStyle w:val="a9"/>
              <w:ind w:left="368" w:hangingChars="200" w:hanging="368"/>
              <w:rPr>
                <w:rFonts w:ascii="ＭＳ ゴシック" w:hAnsi="ＭＳ ゴシック"/>
              </w:rPr>
            </w:pPr>
            <w:r w:rsidRPr="00593D50">
              <w:rPr>
                <w:rFonts w:ascii="ＭＳ ゴシック" w:hAnsi="ＭＳ ゴシック" w:hint="eastAsia"/>
              </w:rPr>
              <w:t>□　指定</w:t>
            </w:r>
            <w:r w:rsidR="00003268" w:rsidRPr="00593D50">
              <w:rPr>
                <w:rFonts w:ascii="ＭＳ ゴシック" w:hAnsi="ＭＳ ゴシック" w:hint="eastAsia"/>
              </w:rPr>
              <w:t>介護予防</w:t>
            </w:r>
            <w:r w:rsidRPr="00593D50">
              <w:rPr>
                <w:rFonts w:ascii="ＭＳ ゴシック" w:hAnsi="ＭＳ ゴシック" w:hint="eastAsia"/>
              </w:rPr>
              <w:t>サービス事業者は</w:t>
            </w:r>
            <w:r w:rsidR="009332BA" w:rsidRPr="00593D50">
              <w:rPr>
                <w:rFonts w:ascii="ＭＳ ゴシック" w:hAnsi="ＭＳ ゴシック" w:hint="eastAsia"/>
              </w:rPr>
              <w:t>、</w:t>
            </w:r>
            <w:r w:rsidRPr="00593D50">
              <w:rPr>
                <w:rFonts w:ascii="ＭＳ ゴシック" w:hAnsi="ＭＳ ゴシック" w:hint="eastAsia"/>
              </w:rPr>
              <w:t>指定</w:t>
            </w:r>
            <w:r w:rsidR="00003268" w:rsidRPr="00593D50">
              <w:rPr>
                <w:rFonts w:ascii="ＭＳ ゴシック" w:hAnsi="ＭＳ ゴシック" w:hint="eastAsia"/>
              </w:rPr>
              <w:t>介護予防</w:t>
            </w:r>
            <w:r w:rsidRPr="00593D50">
              <w:rPr>
                <w:rFonts w:ascii="ＭＳ ゴシック" w:hAnsi="ＭＳ ゴシック" w:hint="eastAsia"/>
              </w:rPr>
              <w:t>サービスを提供するに当たっては</w:t>
            </w:r>
            <w:r w:rsidR="009332BA" w:rsidRPr="00593D50">
              <w:rPr>
                <w:rFonts w:ascii="ＭＳ ゴシック" w:hAnsi="ＭＳ ゴシック" w:hint="eastAsia"/>
              </w:rPr>
              <w:t>、</w:t>
            </w:r>
            <w:r w:rsidRPr="00593D50">
              <w:rPr>
                <w:rFonts w:ascii="ＭＳ ゴシック" w:hAnsi="ＭＳ ゴシック" w:hint="eastAsia"/>
              </w:rPr>
              <w:t>法第１１８条の２第１項に規定する介護保険等関連情報その他必要な情報を活用し</w:t>
            </w:r>
            <w:r w:rsidR="009332BA" w:rsidRPr="00593D50">
              <w:rPr>
                <w:rFonts w:ascii="ＭＳ ゴシック" w:hAnsi="ＭＳ ゴシック" w:hint="eastAsia"/>
              </w:rPr>
              <w:t>、</w:t>
            </w:r>
            <w:r w:rsidRPr="00593D50">
              <w:rPr>
                <w:rFonts w:ascii="ＭＳ ゴシック" w:hAnsi="ＭＳ ゴシック" w:hint="eastAsia"/>
              </w:rPr>
              <w:t>適切かつ有効に行うよう努めているか。</w:t>
            </w:r>
            <w:r w:rsidR="00003268" w:rsidRPr="00593D50">
              <w:rPr>
                <w:rFonts w:ascii="ＭＳ ゴシック" w:hAnsi="ＭＳ ゴシック" w:hint="eastAsia"/>
                <w:w w:val="50"/>
              </w:rPr>
              <w:t>◆平１８厚</w:t>
            </w:r>
            <w:r w:rsidR="00A14A1E">
              <w:rPr>
                <w:rFonts w:ascii="ＭＳ ゴシック" w:hAnsi="ＭＳ ゴシック" w:hint="eastAsia"/>
                <w:w w:val="50"/>
              </w:rPr>
              <w:t>労</w:t>
            </w:r>
            <w:r w:rsidR="00003268" w:rsidRPr="00593D50">
              <w:rPr>
                <w:rFonts w:ascii="ＭＳ ゴシック" w:hAnsi="ＭＳ ゴシック" w:hint="eastAsia"/>
                <w:w w:val="50"/>
              </w:rPr>
              <w:t>令３５第３条第４項</w:t>
            </w:r>
          </w:p>
        </w:tc>
        <w:tc>
          <w:tcPr>
            <w:tcW w:w="425" w:type="dxa"/>
            <w:tcBorders>
              <w:top w:val="single" w:sz="4" w:space="0" w:color="auto"/>
            </w:tcBorders>
          </w:tcPr>
          <w:p w14:paraId="3A94C77C" w14:textId="77777777" w:rsidR="006F657D" w:rsidRPr="00462BE4" w:rsidRDefault="006F657D" w:rsidP="004C7A0F">
            <w:pPr>
              <w:rPr>
                <w:rFonts w:asciiTheme="majorEastAsia" w:eastAsiaTheme="majorEastAsia" w:hAnsiTheme="majorEastAsia"/>
              </w:rPr>
            </w:pPr>
            <w:r w:rsidRPr="00462BE4">
              <w:rPr>
                <w:rFonts w:asciiTheme="majorEastAsia" w:eastAsiaTheme="majorEastAsia" w:hAnsiTheme="majorEastAsia" w:hint="eastAsia"/>
              </w:rPr>
              <w:t>適</w:t>
            </w:r>
          </w:p>
          <w:p w14:paraId="78B5B816" w14:textId="77777777" w:rsidR="006F657D" w:rsidRPr="00462BE4" w:rsidRDefault="006F657D" w:rsidP="004C7A0F">
            <w:pPr>
              <w:rPr>
                <w:rFonts w:asciiTheme="majorEastAsia" w:eastAsiaTheme="majorEastAsia" w:hAnsiTheme="majorEastAsia"/>
              </w:rPr>
            </w:pPr>
            <w:r w:rsidRPr="00462BE4">
              <w:rPr>
                <w:rFonts w:asciiTheme="majorEastAsia" w:eastAsiaTheme="majorEastAsia" w:hAnsiTheme="majorEastAsia" w:hint="eastAsia"/>
              </w:rPr>
              <w:t>・</w:t>
            </w:r>
          </w:p>
          <w:p w14:paraId="1B2D40C2" w14:textId="6E640E3D" w:rsidR="006F657D" w:rsidRPr="00462BE4" w:rsidRDefault="006F657D"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2FAD80ED" w14:textId="77777777" w:rsidR="006F657D" w:rsidRPr="00462BE4" w:rsidRDefault="006F657D" w:rsidP="004C7A0F">
            <w:pPr>
              <w:rPr>
                <w:rFonts w:asciiTheme="majorEastAsia" w:eastAsiaTheme="majorEastAsia" w:hAnsiTheme="majorEastAsia"/>
              </w:rPr>
            </w:pPr>
          </w:p>
          <w:p w14:paraId="04C94275" w14:textId="77777777" w:rsidR="00275A14" w:rsidRPr="00462BE4" w:rsidRDefault="00275A14" w:rsidP="00275A14">
            <w:pPr>
              <w:rPr>
                <w:rFonts w:asciiTheme="majorEastAsia" w:eastAsiaTheme="majorEastAsia" w:hAnsiTheme="majorEastAsia"/>
              </w:rPr>
            </w:pPr>
          </w:p>
          <w:p w14:paraId="085E07F8" w14:textId="4F733C91" w:rsidR="00275A14" w:rsidRPr="00462BE4" w:rsidRDefault="00275A14" w:rsidP="00275A14">
            <w:pPr>
              <w:rPr>
                <w:rFonts w:asciiTheme="majorEastAsia" w:eastAsiaTheme="majorEastAsia" w:hAnsiTheme="majorEastAsia"/>
              </w:rPr>
            </w:pPr>
          </w:p>
          <w:p w14:paraId="12E77187" w14:textId="53FAFC44" w:rsidR="00275A14" w:rsidRPr="00462BE4" w:rsidRDefault="00275A14" w:rsidP="00275A14">
            <w:pPr>
              <w:rPr>
                <w:rFonts w:asciiTheme="majorEastAsia" w:eastAsiaTheme="majorEastAsia" w:hAnsiTheme="majorEastAsia"/>
              </w:rPr>
            </w:pPr>
          </w:p>
          <w:p w14:paraId="5EACADB2" w14:textId="21905C35" w:rsidR="00275A14" w:rsidRPr="00462BE4" w:rsidRDefault="00275A14" w:rsidP="00275A14">
            <w:pPr>
              <w:rPr>
                <w:rFonts w:asciiTheme="majorEastAsia" w:eastAsiaTheme="majorEastAsia" w:hAnsiTheme="majorEastAsia"/>
              </w:rPr>
            </w:pPr>
          </w:p>
          <w:p w14:paraId="3A2E2F3A" w14:textId="18D692F9" w:rsidR="00275A14" w:rsidRPr="00462BE4" w:rsidRDefault="00275A14" w:rsidP="00275A14">
            <w:pPr>
              <w:rPr>
                <w:rFonts w:asciiTheme="majorEastAsia" w:eastAsiaTheme="majorEastAsia" w:hAnsiTheme="majorEastAsia"/>
              </w:rPr>
            </w:pPr>
          </w:p>
          <w:p w14:paraId="7AD11832" w14:textId="429A29C7" w:rsidR="00275A14" w:rsidRPr="00462BE4" w:rsidRDefault="00275A14" w:rsidP="00275A14">
            <w:pPr>
              <w:rPr>
                <w:rFonts w:asciiTheme="majorEastAsia" w:eastAsiaTheme="majorEastAsia" w:hAnsiTheme="majorEastAsia"/>
              </w:rPr>
            </w:pPr>
          </w:p>
          <w:p w14:paraId="2F419BA0" w14:textId="77777777" w:rsidR="00275A14" w:rsidRPr="00462BE4" w:rsidRDefault="00275A14" w:rsidP="00275A14">
            <w:pPr>
              <w:rPr>
                <w:rFonts w:asciiTheme="majorEastAsia" w:eastAsiaTheme="majorEastAsia" w:hAnsiTheme="majorEastAsia"/>
              </w:rPr>
            </w:pPr>
          </w:p>
          <w:p w14:paraId="217EBCF9" w14:textId="77777777" w:rsidR="00154824" w:rsidRPr="00462BE4" w:rsidRDefault="00154824" w:rsidP="00154824">
            <w:pPr>
              <w:rPr>
                <w:rFonts w:asciiTheme="majorEastAsia" w:eastAsiaTheme="majorEastAsia" w:hAnsiTheme="majorEastAsia"/>
              </w:rPr>
            </w:pPr>
          </w:p>
          <w:p w14:paraId="7FC180C1" w14:textId="312632FC" w:rsidR="00154824" w:rsidRPr="00462BE4" w:rsidRDefault="00154824" w:rsidP="00154824">
            <w:pPr>
              <w:rPr>
                <w:rFonts w:asciiTheme="majorEastAsia" w:eastAsiaTheme="majorEastAsia" w:hAnsiTheme="majorEastAsia"/>
              </w:rPr>
            </w:pPr>
            <w:r w:rsidRPr="00462BE4">
              <w:rPr>
                <w:rFonts w:asciiTheme="majorEastAsia" w:eastAsiaTheme="majorEastAsia" w:hAnsiTheme="majorEastAsia" w:hint="eastAsia"/>
              </w:rPr>
              <w:t>責任者等体制の有・無</w:t>
            </w:r>
          </w:p>
          <w:p w14:paraId="19558344" w14:textId="77777777" w:rsidR="00275A14" w:rsidRPr="00462BE4" w:rsidRDefault="00275A14" w:rsidP="00DD738A">
            <w:pPr>
              <w:rPr>
                <w:rFonts w:asciiTheme="majorEastAsia" w:eastAsiaTheme="majorEastAsia" w:hAnsiTheme="majorEastAsia" w:cs="ＭＳ 明朝"/>
                <w:kern w:val="0"/>
                <w:szCs w:val="21"/>
              </w:rPr>
            </w:pPr>
          </w:p>
          <w:p w14:paraId="321A1B28" w14:textId="06E82190" w:rsidR="006F657D" w:rsidRPr="00462BE4" w:rsidRDefault="00DD738A" w:rsidP="00DD738A">
            <w:pPr>
              <w:rPr>
                <w:rFonts w:asciiTheme="majorEastAsia" w:eastAsiaTheme="majorEastAsia" w:hAnsiTheme="majorEastAsia"/>
              </w:rPr>
            </w:pPr>
            <w:r w:rsidRPr="00462BE4">
              <w:rPr>
                <w:rFonts w:asciiTheme="majorEastAsia" w:eastAsiaTheme="majorEastAsia" w:hAnsiTheme="majorEastAsia" w:cs="ＭＳ 明朝" w:hint="eastAsia"/>
                <w:kern w:val="0"/>
                <w:szCs w:val="21"/>
              </w:rPr>
              <w:t>研修等実施の有・無</w:t>
            </w:r>
          </w:p>
        </w:tc>
      </w:tr>
      <w:tr w:rsidR="00C23BE5" w:rsidRPr="00462BE4" w14:paraId="6CEA34B5" w14:textId="77777777" w:rsidTr="000818E2">
        <w:tc>
          <w:tcPr>
            <w:tcW w:w="1560" w:type="dxa"/>
          </w:tcPr>
          <w:p w14:paraId="112BF99D" w14:textId="3BDFF1C2" w:rsidR="006F657D" w:rsidRPr="00593D50" w:rsidRDefault="00B87F62" w:rsidP="006F657D">
            <w:pPr>
              <w:ind w:left="90" w:hangingChars="50" w:hanging="90"/>
              <w:rPr>
                <w:rFonts w:ascii="ＭＳ ゴシック" w:eastAsia="ＭＳ ゴシック" w:hAnsi="ＭＳ ゴシック"/>
                <w:szCs w:val="18"/>
              </w:rPr>
            </w:pPr>
            <w:r w:rsidRPr="00593D50">
              <w:rPr>
                <w:rFonts w:ascii="ＭＳ ゴシック" w:eastAsia="ＭＳ ゴシック" w:hAnsi="ＭＳ ゴシック" w:hint="eastAsia"/>
                <w:szCs w:val="18"/>
              </w:rPr>
              <w:t>第１の２</w:t>
            </w:r>
            <w:r w:rsidR="00DD738A" w:rsidRPr="00593D50">
              <w:rPr>
                <w:rFonts w:ascii="ＭＳ ゴシック" w:eastAsia="ＭＳ ゴシック" w:hAnsi="ＭＳ ゴシック" w:hint="eastAsia"/>
                <w:szCs w:val="18"/>
              </w:rPr>
              <w:t xml:space="preserve">　</w:t>
            </w:r>
            <w:r w:rsidR="006F657D" w:rsidRPr="00593D50">
              <w:rPr>
                <w:rFonts w:ascii="ＭＳ ゴシック" w:eastAsia="ＭＳ ゴシック" w:hAnsi="ＭＳ ゴシック" w:hint="eastAsia"/>
                <w:szCs w:val="18"/>
              </w:rPr>
              <w:t>基本方針</w:t>
            </w:r>
          </w:p>
          <w:p w14:paraId="5249B720" w14:textId="5F13B4E7" w:rsidR="006F657D" w:rsidRPr="00593D50" w:rsidRDefault="006F657D" w:rsidP="006F657D">
            <w:pPr>
              <w:pStyle w:val="a9"/>
              <w:wordWrap/>
              <w:ind w:left="94" w:hangingChars="100" w:hanging="94"/>
              <w:rPr>
                <w:rFonts w:ascii="ＭＳ ゴシック" w:hAnsi="ＭＳ ゴシック"/>
              </w:rPr>
            </w:pPr>
            <w:r w:rsidRPr="00593D50">
              <w:rPr>
                <w:rFonts w:ascii="ＭＳ ゴシック" w:hAnsi="ＭＳ ゴシック" w:hint="eastAsia"/>
                <w:w w:val="50"/>
              </w:rPr>
              <w:t>＜法第１１５条の３第１項＞</w:t>
            </w:r>
          </w:p>
          <w:p w14:paraId="2AA28043" w14:textId="6BCF7516" w:rsidR="00B87F62" w:rsidRPr="00593D50" w:rsidRDefault="00B87F62" w:rsidP="004C7A0F">
            <w:pPr>
              <w:pStyle w:val="a9"/>
              <w:wordWrap/>
              <w:ind w:left="184" w:hangingChars="100" w:hanging="184"/>
              <w:rPr>
                <w:rFonts w:ascii="ＭＳ ゴシック" w:hAnsi="ＭＳ ゴシック"/>
              </w:rPr>
            </w:pPr>
          </w:p>
        </w:tc>
        <w:tc>
          <w:tcPr>
            <w:tcW w:w="6066" w:type="dxa"/>
          </w:tcPr>
          <w:p w14:paraId="0CBE1BEB" w14:textId="4CBD0F51" w:rsidR="00DD738A" w:rsidRPr="00593D50" w:rsidRDefault="00DD738A" w:rsidP="001A3D42">
            <w:pPr>
              <w:pStyle w:val="a9"/>
              <w:wordWrap/>
              <w:ind w:left="184" w:hangingChars="100" w:hanging="184"/>
              <w:rPr>
                <w:rFonts w:ascii="ＭＳ ゴシック" w:hAnsi="ＭＳ ゴシック"/>
                <w:spacing w:val="0"/>
              </w:rPr>
            </w:pPr>
            <w:r w:rsidRPr="00593D50">
              <w:rPr>
                <w:rFonts w:ascii="ＭＳ ゴシック" w:hAnsi="ＭＳ ゴシック" w:hint="eastAsia"/>
              </w:rPr>
              <w:t>□　介護予防特定施設サービス計画に基づき</w:t>
            </w:r>
            <w:r w:rsidR="009332BA" w:rsidRPr="00593D50">
              <w:rPr>
                <w:rFonts w:ascii="ＭＳ ゴシック" w:hAnsi="ＭＳ ゴシック" w:hint="eastAsia"/>
              </w:rPr>
              <w:t>、</w:t>
            </w:r>
            <w:r w:rsidRPr="00593D50">
              <w:rPr>
                <w:rFonts w:ascii="ＭＳ ゴシック" w:hAnsi="ＭＳ ゴシック" w:hint="eastAsia"/>
              </w:rPr>
              <w:t>受託介護予防サービス事業者による受託介護予防サービスを適切かつ円滑に提供することにより</w:t>
            </w:r>
            <w:r w:rsidR="009332BA" w:rsidRPr="00593D50">
              <w:rPr>
                <w:rFonts w:ascii="ＭＳ ゴシック" w:hAnsi="ＭＳ ゴシック" w:hint="eastAsia"/>
              </w:rPr>
              <w:t>、</w:t>
            </w:r>
            <w:r w:rsidRPr="00593D50">
              <w:rPr>
                <w:rFonts w:ascii="ＭＳ ゴシック" w:hAnsi="ＭＳ ゴシック" w:hint="eastAsia"/>
              </w:rPr>
              <w:t>当該指定介護予防特定施設において自立した日常生活を営むことができるよう</w:t>
            </w:r>
            <w:r w:rsidR="009332BA" w:rsidRPr="00593D50">
              <w:rPr>
                <w:rFonts w:ascii="ＭＳ ゴシック" w:hAnsi="ＭＳ ゴシック" w:hint="eastAsia"/>
              </w:rPr>
              <w:t>、</w:t>
            </w:r>
            <w:r w:rsidRPr="00593D50">
              <w:rPr>
                <w:rFonts w:ascii="ＭＳ ゴシック" w:hAnsi="ＭＳ ゴシック" w:hint="eastAsia"/>
              </w:rPr>
              <w:t>利用者の心身機能の維持回復を図り</w:t>
            </w:r>
            <w:r w:rsidR="009332BA" w:rsidRPr="00593D50">
              <w:rPr>
                <w:rFonts w:ascii="ＭＳ ゴシック" w:hAnsi="ＭＳ ゴシック" w:hint="eastAsia"/>
              </w:rPr>
              <w:t>、</w:t>
            </w:r>
            <w:r w:rsidRPr="00593D50">
              <w:rPr>
                <w:rFonts w:ascii="ＭＳ ゴシック" w:hAnsi="ＭＳ ゴシック" w:hint="eastAsia"/>
              </w:rPr>
              <w:t>もって利用者の生活機能の維持又は向上を目指すものとなっているか。</w:t>
            </w:r>
          </w:p>
          <w:p w14:paraId="7441BEDD" w14:textId="4E17378B" w:rsidR="00DD738A" w:rsidRPr="00593D50" w:rsidRDefault="00DD738A" w:rsidP="00DD738A">
            <w:pPr>
              <w:suppressAutoHyphens/>
              <w:kinsoku w:val="0"/>
              <w:autoSpaceDE w:val="0"/>
              <w:autoSpaceDN w:val="0"/>
              <w:spacing w:line="210" w:lineRule="exact"/>
              <w:ind w:firstLineChars="200" w:firstLine="180"/>
              <w:jc w:val="left"/>
              <w:rPr>
                <w:rFonts w:ascii="ＭＳ ゴシック" w:eastAsia="ＭＳ ゴシック" w:hAnsi="ＭＳ ゴシック"/>
                <w:spacing w:val="2"/>
              </w:rPr>
            </w:pPr>
            <w:r w:rsidRPr="00593D50">
              <w:rPr>
                <w:rFonts w:ascii="ＭＳ ゴシック" w:eastAsia="ＭＳ ゴシック" w:hAnsi="ＭＳ ゴシック" w:hint="eastAsia"/>
                <w:w w:val="50"/>
              </w:rPr>
              <w:t>◆平１８厚</w:t>
            </w:r>
            <w:r w:rsidR="00A14A1E">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令３５第２５４条第１項</w:t>
            </w:r>
          </w:p>
          <w:p w14:paraId="194422D7" w14:textId="77777777" w:rsidR="00DD738A" w:rsidRPr="00593D50" w:rsidRDefault="00DD738A" w:rsidP="00DD738A">
            <w:pPr>
              <w:pStyle w:val="a9"/>
              <w:wordWrap/>
              <w:rPr>
                <w:rFonts w:ascii="ＭＳ ゴシック" w:hAnsi="ＭＳ ゴシック"/>
                <w:spacing w:val="0"/>
              </w:rPr>
            </w:pPr>
          </w:p>
          <w:p w14:paraId="65F96400" w14:textId="2DB2B896" w:rsidR="00DD738A" w:rsidRPr="00593D50" w:rsidRDefault="00DD738A" w:rsidP="00DD738A">
            <w:pPr>
              <w:rPr>
                <w:rFonts w:ascii="ＭＳ ゴシック" w:eastAsia="ＭＳ ゴシック" w:hAnsi="ＭＳ ゴシック"/>
              </w:rPr>
            </w:pPr>
            <w:r w:rsidRPr="00593D50">
              <w:rPr>
                <w:rFonts w:ascii="ＭＳ ゴシック" w:eastAsia="ＭＳ ゴシック" w:hAnsi="ＭＳ ゴシック" w:hint="eastAsia"/>
              </w:rPr>
              <w:t>□　事業者は</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安定的かつ継続的な事業運営に努めているか。</w:t>
            </w:r>
          </w:p>
          <w:p w14:paraId="371F4768" w14:textId="1B2739B5" w:rsidR="006A3149" w:rsidRPr="00593D50" w:rsidRDefault="00DD738A" w:rsidP="00275A14">
            <w:pPr>
              <w:autoSpaceDE w:val="0"/>
              <w:autoSpaceDN w:val="0"/>
              <w:adjustRightInd w:val="0"/>
              <w:ind w:leftChars="100" w:left="180"/>
              <w:jc w:val="left"/>
              <w:rPr>
                <w:rFonts w:ascii="ＭＳ ゴシック" w:eastAsia="ＭＳ ゴシック" w:hAnsi="ＭＳ ゴシック" w:cs="ＭＳ 明朝"/>
                <w:kern w:val="0"/>
                <w:szCs w:val="21"/>
              </w:rPr>
            </w:pPr>
            <w:r w:rsidRPr="00593D50">
              <w:rPr>
                <w:rFonts w:ascii="ＭＳ ゴシック" w:eastAsia="ＭＳ ゴシック" w:hAnsi="ＭＳ ゴシック" w:hint="eastAsia"/>
                <w:w w:val="50"/>
              </w:rPr>
              <w:t>◆平１８厚</w:t>
            </w:r>
            <w:r w:rsidR="00A14A1E">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令３５第２５４条第２項</w:t>
            </w:r>
          </w:p>
        </w:tc>
        <w:tc>
          <w:tcPr>
            <w:tcW w:w="425" w:type="dxa"/>
          </w:tcPr>
          <w:p w14:paraId="46033C0B"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052354FB"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377FD2A3"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240EF56E" w14:textId="4B37F8BC" w:rsidR="00B87F62" w:rsidRPr="00462BE4" w:rsidRDefault="00B87F62" w:rsidP="004C7A0F">
            <w:pPr>
              <w:rPr>
                <w:rFonts w:asciiTheme="majorEastAsia" w:eastAsiaTheme="majorEastAsia" w:hAnsiTheme="majorEastAsia" w:cs="ＭＳ 明朝"/>
                <w:kern w:val="0"/>
                <w:szCs w:val="21"/>
              </w:rPr>
            </w:pPr>
          </w:p>
        </w:tc>
      </w:tr>
      <w:tr w:rsidR="00C23BE5" w:rsidRPr="00462BE4" w14:paraId="0B92524B" w14:textId="77777777" w:rsidTr="000818E2">
        <w:tc>
          <w:tcPr>
            <w:tcW w:w="1560" w:type="dxa"/>
          </w:tcPr>
          <w:p w14:paraId="6FF4E2FC" w14:textId="2FF0CD4D" w:rsidR="00B87F62" w:rsidRPr="00593D50" w:rsidRDefault="00B87F62" w:rsidP="005722EF">
            <w:pPr>
              <w:pStyle w:val="a9"/>
              <w:wordWrap/>
              <w:ind w:left="184" w:hangingChars="100" w:hanging="184"/>
              <w:rPr>
                <w:rFonts w:ascii="ＭＳ ゴシック" w:hAnsi="ＭＳ ゴシック"/>
              </w:rPr>
            </w:pPr>
            <w:r w:rsidRPr="00593D50">
              <w:rPr>
                <w:rFonts w:ascii="ＭＳ ゴシック" w:hAnsi="ＭＳ ゴシック" w:hint="eastAsia"/>
              </w:rPr>
              <w:t>第１の３　暴力団の排除</w:t>
            </w:r>
          </w:p>
        </w:tc>
        <w:tc>
          <w:tcPr>
            <w:tcW w:w="6066" w:type="dxa"/>
          </w:tcPr>
          <w:p w14:paraId="20B4D8A8" w14:textId="082E4874" w:rsidR="00B87F62" w:rsidRPr="00593D50" w:rsidRDefault="00B87F62" w:rsidP="004C7A0F">
            <w:pPr>
              <w:autoSpaceDE w:val="0"/>
              <w:autoSpaceDN w:val="0"/>
              <w:adjustRightInd w:val="0"/>
              <w:ind w:left="180" w:hangingChars="100" w:hanging="180"/>
              <w:jc w:val="left"/>
              <w:rPr>
                <w:rFonts w:ascii="ＭＳ ゴシック" w:eastAsia="ＭＳ ゴシック" w:hAnsi="ＭＳ ゴシック"/>
                <w:w w:val="50"/>
              </w:rPr>
            </w:pPr>
            <w:r w:rsidRPr="00593D50">
              <w:rPr>
                <w:rFonts w:ascii="ＭＳ ゴシック" w:eastAsia="ＭＳ ゴシック" w:hAnsi="ＭＳ ゴシック" w:cs="ＭＳ 明朝" w:hint="eastAsia"/>
                <w:kern w:val="0"/>
                <w:szCs w:val="21"/>
              </w:rPr>
              <w:t>□　管理者及び従業者（利用者の利益に重大な影響を及ぼす業務の全部又は一部について一切の裁判外の行為をなす権限を有し</w:t>
            </w:r>
            <w:r w:rsidR="009332BA" w:rsidRPr="00593D50">
              <w:rPr>
                <w:rFonts w:ascii="ＭＳ ゴシック" w:eastAsia="ＭＳ ゴシック" w:hAnsi="ＭＳ ゴシック" w:cs="ＭＳ 明朝" w:hint="eastAsia"/>
                <w:kern w:val="0"/>
                <w:szCs w:val="21"/>
              </w:rPr>
              <w:t>、</w:t>
            </w:r>
            <w:r w:rsidRPr="00593D50">
              <w:rPr>
                <w:rFonts w:ascii="ＭＳ ゴシック" w:eastAsia="ＭＳ ゴシック" w:hAnsi="ＭＳ ゴシック" w:cs="ＭＳ 明朝" w:hint="eastAsia"/>
                <w:kern w:val="0"/>
                <w:szCs w:val="21"/>
              </w:rPr>
              <w:t>又は当該管理者の権限を代行し得る地位にある者）は</w:t>
            </w:r>
            <w:r w:rsidR="009332BA" w:rsidRPr="00593D50">
              <w:rPr>
                <w:rFonts w:ascii="ＭＳ ゴシック" w:eastAsia="ＭＳ ゴシック" w:hAnsi="ＭＳ ゴシック" w:cs="ＭＳ 明朝" w:hint="eastAsia"/>
                <w:kern w:val="0"/>
                <w:szCs w:val="21"/>
              </w:rPr>
              <w:t>、</w:t>
            </w:r>
            <w:r w:rsidRPr="00593D50">
              <w:rPr>
                <w:rFonts w:ascii="ＭＳ ゴシック" w:eastAsia="ＭＳ ゴシック" w:hAnsi="ＭＳ ゴシック" w:cs="ＭＳ 明朝" w:hint="eastAsia"/>
                <w:kern w:val="0"/>
                <w:szCs w:val="21"/>
              </w:rPr>
              <w:t xml:space="preserve">暴力団員による不当な行為の防止等に関する法律第２条第６号に規定する暴力団員ではないか。　</w:t>
            </w:r>
            <w:r w:rsidRPr="00593D50">
              <w:rPr>
                <w:rFonts w:ascii="ＭＳ ゴシック" w:eastAsia="ＭＳ ゴシック" w:hAnsi="ＭＳ ゴシック" w:hint="eastAsia"/>
                <w:w w:val="50"/>
              </w:rPr>
              <w:t>◆平２５市条例３９第</w:t>
            </w:r>
            <w:r w:rsidR="00B04FB6" w:rsidRPr="00593D50">
              <w:rPr>
                <w:rFonts w:ascii="ＭＳ ゴシック" w:eastAsia="ＭＳ ゴシック" w:hAnsi="ＭＳ ゴシック" w:hint="eastAsia"/>
                <w:w w:val="50"/>
              </w:rPr>
              <w:t>２９</w:t>
            </w:r>
            <w:r w:rsidRPr="00593D50">
              <w:rPr>
                <w:rFonts w:ascii="ＭＳ ゴシック" w:eastAsia="ＭＳ ゴシック" w:hAnsi="ＭＳ ゴシック" w:hint="eastAsia"/>
                <w:w w:val="50"/>
              </w:rPr>
              <w:t>条第１項</w:t>
            </w:r>
          </w:p>
          <w:p w14:paraId="54E8694A" w14:textId="56302F0F" w:rsidR="00B87F62" w:rsidRPr="00593D50" w:rsidRDefault="00B87F62" w:rsidP="004C7A0F">
            <w:pPr>
              <w:autoSpaceDE w:val="0"/>
              <w:autoSpaceDN w:val="0"/>
              <w:adjustRightInd w:val="0"/>
              <w:ind w:left="180" w:hangingChars="100" w:hanging="180"/>
              <w:jc w:val="left"/>
              <w:rPr>
                <w:rFonts w:ascii="ＭＳ ゴシック" w:eastAsia="ＭＳ ゴシック" w:hAnsi="ＭＳ ゴシック" w:cs="ＭＳ 明朝"/>
                <w:kern w:val="0"/>
                <w:szCs w:val="21"/>
              </w:rPr>
            </w:pPr>
            <w:r w:rsidRPr="00593D50">
              <w:rPr>
                <w:rFonts w:ascii="ＭＳ ゴシック" w:eastAsia="ＭＳ ゴシック" w:hAnsi="ＭＳ ゴシック" w:cs="ＭＳ 明朝" w:hint="eastAsia"/>
                <w:kern w:val="0"/>
                <w:szCs w:val="21"/>
              </w:rPr>
              <w:t>□　前項の事業所は</w:t>
            </w:r>
            <w:r w:rsidR="009332BA" w:rsidRPr="00593D50">
              <w:rPr>
                <w:rFonts w:ascii="ＭＳ ゴシック" w:eastAsia="ＭＳ ゴシック" w:hAnsi="ＭＳ ゴシック" w:cs="ＭＳ 明朝" w:hint="eastAsia"/>
                <w:kern w:val="0"/>
                <w:szCs w:val="21"/>
              </w:rPr>
              <w:t>、</w:t>
            </w:r>
            <w:r w:rsidRPr="00593D50">
              <w:rPr>
                <w:rFonts w:ascii="ＭＳ ゴシック" w:eastAsia="ＭＳ ゴシック" w:hAnsi="ＭＳ ゴシック" w:cs="ＭＳ 明朝" w:hint="eastAsia"/>
                <w:kern w:val="0"/>
                <w:szCs w:val="21"/>
              </w:rPr>
              <w:t>その運営について</w:t>
            </w:r>
            <w:r w:rsidR="009332BA" w:rsidRPr="00593D50">
              <w:rPr>
                <w:rFonts w:ascii="ＭＳ ゴシック" w:eastAsia="ＭＳ ゴシック" w:hAnsi="ＭＳ ゴシック" w:cs="ＭＳ 明朝" w:hint="eastAsia"/>
                <w:kern w:val="0"/>
                <w:szCs w:val="21"/>
              </w:rPr>
              <w:t>、</w:t>
            </w:r>
            <w:r w:rsidRPr="00593D50">
              <w:rPr>
                <w:rFonts w:ascii="ＭＳ ゴシック" w:eastAsia="ＭＳ ゴシック" w:hAnsi="ＭＳ ゴシック" w:cs="ＭＳ 明朝" w:hint="eastAsia"/>
                <w:kern w:val="0"/>
                <w:szCs w:val="21"/>
              </w:rPr>
              <w:t>暴排条例第２条第４号に規定する暴力団員等の支配を受けていないか</w:t>
            </w:r>
            <w:r w:rsidR="006A3149" w:rsidRPr="00593D50">
              <w:rPr>
                <w:rFonts w:ascii="ＭＳ ゴシック" w:eastAsia="ＭＳ ゴシック" w:hAnsi="ＭＳ ゴシック" w:cs="ＭＳ 明朝" w:hint="eastAsia"/>
                <w:kern w:val="0"/>
                <w:szCs w:val="21"/>
              </w:rPr>
              <w:t>。</w:t>
            </w:r>
            <w:r w:rsidRPr="00593D50">
              <w:rPr>
                <w:rFonts w:ascii="ＭＳ ゴシック" w:eastAsia="ＭＳ ゴシック" w:hAnsi="ＭＳ ゴシック" w:cs="ＭＳ 明朝" w:hint="eastAsia"/>
                <w:kern w:val="0"/>
                <w:szCs w:val="21"/>
              </w:rPr>
              <w:t xml:space="preserve">　</w:t>
            </w:r>
            <w:r w:rsidRPr="00593D50">
              <w:rPr>
                <w:rFonts w:ascii="ＭＳ ゴシック" w:eastAsia="ＭＳ ゴシック" w:hAnsi="ＭＳ ゴシック" w:hint="eastAsia"/>
                <w:w w:val="50"/>
              </w:rPr>
              <w:t>◆平２５市条例３９第</w:t>
            </w:r>
            <w:r w:rsidR="00B04FB6" w:rsidRPr="00593D50">
              <w:rPr>
                <w:rFonts w:ascii="ＭＳ ゴシック" w:eastAsia="ＭＳ ゴシック" w:hAnsi="ＭＳ ゴシック" w:hint="eastAsia"/>
                <w:w w:val="50"/>
              </w:rPr>
              <w:t>２９</w:t>
            </w:r>
            <w:r w:rsidRPr="00593D50">
              <w:rPr>
                <w:rFonts w:ascii="ＭＳ ゴシック" w:eastAsia="ＭＳ ゴシック" w:hAnsi="ＭＳ ゴシック" w:hint="eastAsia"/>
                <w:w w:val="50"/>
              </w:rPr>
              <w:t>条第２項</w:t>
            </w:r>
          </w:p>
        </w:tc>
        <w:tc>
          <w:tcPr>
            <w:tcW w:w="425" w:type="dxa"/>
          </w:tcPr>
          <w:p w14:paraId="731C27E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1A34AC75"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71C8B3A2"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3BA0315B" w14:textId="77777777" w:rsidR="00B87F62" w:rsidRPr="00462BE4" w:rsidRDefault="00B87F62" w:rsidP="004C7A0F">
            <w:pPr>
              <w:rPr>
                <w:rFonts w:asciiTheme="majorEastAsia" w:eastAsiaTheme="majorEastAsia" w:hAnsiTheme="majorEastAsia"/>
              </w:rPr>
            </w:pPr>
          </w:p>
        </w:tc>
      </w:tr>
      <w:tr w:rsidR="00C23BE5" w:rsidRPr="00462BE4" w14:paraId="60F77031" w14:textId="77777777" w:rsidTr="000818E2">
        <w:tc>
          <w:tcPr>
            <w:tcW w:w="1560" w:type="dxa"/>
          </w:tcPr>
          <w:p w14:paraId="4BA7B437" w14:textId="704667AE" w:rsidR="00B87F62" w:rsidRPr="00593D50" w:rsidRDefault="00B87F62" w:rsidP="005722EF">
            <w:pPr>
              <w:pStyle w:val="a9"/>
              <w:wordWrap/>
              <w:ind w:left="184" w:hangingChars="100" w:hanging="184"/>
              <w:rPr>
                <w:rFonts w:ascii="ＭＳ ゴシック" w:hAnsi="ＭＳ ゴシック"/>
              </w:rPr>
            </w:pPr>
            <w:r w:rsidRPr="00593D50">
              <w:rPr>
                <w:rFonts w:ascii="ＭＳ ゴシック" w:hAnsi="ＭＳ ゴシック" w:hint="eastAsia"/>
              </w:rPr>
              <w:t>第２　人員に関する基準</w:t>
            </w:r>
          </w:p>
          <w:p w14:paraId="7BB973CD" w14:textId="77777777" w:rsidR="00B87F62" w:rsidRPr="00593D50" w:rsidRDefault="006A3149" w:rsidP="004C7A0F">
            <w:pPr>
              <w:rPr>
                <w:rFonts w:ascii="ＭＳ ゴシック" w:eastAsia="ＭＳ ゴシック" w:hAnsi="ＭＳ ゴシック"/>
                <w:szCs w:val="18"/>
              </w:rPr>
            </w:pPr>
            <w:r w:rsidRPr="00593D50">
              <w:rPr>
                <w:rFonts w:ascii="ＭＳ ゴシック" w:eastAsia="ＭＳ ゴシック" w:hAnsi="ＭＳ ゴシック" w:hint="eastAsia"/>
                <w:w w:val="50"/>
                <w:szCs w:val="18"/>
              </w:rPr>
              <w:t>＜</w:t>
            </w:r>
            <w:r w:rsidR="00B87F62" w:rsidRPr="00593D50">
              <w:rPr>
                <w:rFonts w:ascii="ＭＳ ゴシック" w:eastAsia="ＭＳ ゴシック" w:hAnsi="ＭＳ ゴシック" w:hint="eastAsia"/>
                <w:w w:val="50"/>
                <w:szCs w:val="18"/>
              </w:rPr>
              <w:t>法第１１５条の４第１項</w:t>
            </w:r>
            <w:r w:rsidRPr="00593D50">
              <w:rPr>
                <w:rFonts w:ascii="ＭＳ ゴシック" w:eastAsia="ＭＳ ゴシック" w:hAnsi="ＭＳ ゴシック" w:hint="eastAsia"/>
                <w:w w:val="50"/>
                <w:szCs w:val="18"/>
              </w:rPr>
              <w:t>＞</w:t>
            </w:r>
          </w:p>
        </w:tc>
        <w:tc>
          <w:tcPr>
            <w:tcW w:w="6066" w:type="dxa"/>
          </w:tcPr>
          <w:p w14:paraId="149C66CD" w14:textId="1624059B" w:rsidR="00546680" w:rsidRPr="00593D50" w:rsidRDefault="00B87F62" w:rsidP="00CC537E">
            <w:pPr>
              <w:pStyle w:val="a9"/>
              <w:wordWrap/>
              <w:ind w:left="184" w:hangingChars="100" w:hanging="184"/>
              <w:rPr>
                <w:rFonts w:ascii="ＭＳ ゴシック" w:hAnsi="ＭＳ ゴシック"/>
              </w:rPr>
            </w:pPr>
            <w:r w:rsidRPr="00593D50">
              <w:rPr>
                <w:rFonts w:ascii="ＭＳ ゴシック" w:hAnsi="ＭＳ ゴシック" w:hint="eastAsia"/>
              </w:rPr>
              <w:t>※　以下の項目を除く項目で</w:t>
            </w:r>
            <w:r w:rsidR="009332BA" w:rsidRPr="00593D50">
              <w:rPr>
                <w:rFonts w:ascii="ＭＳ ゴシック" w:hAnsi="ＭＳ ゴシック" w:hint="eastAsia"/>
              </w:rPr>
              <w:t>、</w:t>
            </w:r>
            <w:r w:rsidR="00546680" w:rsidRPr="00593D50">
              <w:rPr>
                <w:rFonts w:ascii="ＭＳ ゴシック" w:hAnsi="ＭＳ ゴシック" w:hint="eastAsia"/>
              </w:rPr>
              <w:t>外部サービス利用型</w:t>
            </w:r>
            <w:r w:rsidRPr="00593D50">
              <w:rPr>
                <w:rFonts w:ascii="ＭＳ ゴシック" w:hAnsi="ＭＳ ゴシック" w:hint="eastAsia"/>
              </w:rPr>
              <w:t>特定施設入居者生活介護事業の主眼事</w:t>
            </w:r>
            <w:r w:rsidR="00DD6151" w:rsidRPr="00593D50">
              <w:rPr>
                <w:rFonts w:ascii="ＭＳ ゴシック" w:hAnsi="ＭＳ ゴシック" w:hint="eastAsia"/>
              </w:rPr>
              <w:t>項第</w:t>
            </w:r>
            <w:r w:rsidRPr="00593D50">
              <w:rPr>
                <w:rFonts w:ascii="ＭＳ ゴシック" w:hAnsi="ＭＳ ゴシック" w:hint="eastAsia"/>
              </w:rPr>
              <w:t>２</w:t>
            </w:r>
            <w:r w:rsidR="00DD6151" w:rsidRPr="00593D50">
              <w:rPr>
                <w:rFonts w:ascii="ＭＳ ゴシック" w:hAnsi="ＭＳ ゴシック" w:hint="eastAsia"/>
              </w:rPr>
              <w:t>の</w:t>
            </w:r>
            <w:r w:rsidRPr="00593D50">
              <w:rPr>
                <w:rFonts w:ascii="ＭＳ ゴシック" w:hAnsi="ＭＳ ゴシック" w:hint="eastAsia"/>
              </w:rPr>
              <w:t>うち</w:t>
            </w:r>
            <w:r w:rsidR="009332BA" w:rsidRPr="00593D50">
              <w:rPr>
                <w:rFonts w:ascii="ＭＳ ゴシック" w:hAnsi="ＭＳ ゴシック" w:hint="eastAsia"/>
              </w:rPr>
              <w:t>、</w:t>
            </w:r>
            <w:r w:rsidRPr="00593D50">
              <w:rPr>
                <w:rFonts w:ascii="ＭＳ ゴシック" w:hAnsi="ＭＳ ゴシック" w:hint="eastAsia"/>
              </w:rPr>
              <w:t>介護職員に係る基準を除き</w:t>
            </w:r>
            <w:r w:rsidR="009332BA" w:rsidRPr="00593D50">
              <w:rPr>
                <w:rFonts w:ascii="ＭＳ ゴシック" w:hAnsi="ＭＳ ゴシック" w:hint="eastAsia"/>
              </w:rPr>
              <w:t>、</w:t>
            </w:r>
            <w:r w:rsidR="00546680" w:rsidRPr="00593D50">
              <w:rPr>
                <w:rFonts w:ascii="ＭＳ ゴシック" w:hAnsi="ＭＳ ゴシック" w:hint="eastAsia"/>
              </w:rPr>
              <w:t>外部サービス利用型</w:t>
            </w:r>
            <w:r w:rsidRPr="00593D50">
              <w:rPr>
                <w:rFonts w:ascii="ＭＳ ゴシック" w:hAnsi="ＭＳ ゴシック" w:hint="eastAsia"/>
              </w:rPr>
              <w:t>介護予防特定施設入居者生活介護事業に準用する。</w:t>
            </w:r>
          </w:p>
          <w:p w14:paraId="4F208C88" w14:textId="3FE73C6F" w:rsidR="00B87F62" w:rsidRPr="00593D50" w:rsidRDefault="006A3149" w:rsidP="00CC537E">
            <w:pPr>
              <w:pStyle w:val="a9"/>
              <w:wordWrap/>
              <w:ind w:firstLineChars="200" w:firstLine="188"/>
              <w:rPr>
                <w:rFonts w:ascii="ＭＳ ゴシック" w:hAnsi="ＭＳ ゴシック"/>
              </w:rPr>
            </w:pPr>
            <w:r w:rsidRPr="00593D50">
              <w:rPr>
                <w:rFonts w:ascii="ＭＳ ゴシック" w:hAnsi="ＭＳ ゴシック" w:hint="eastAsia"/>
                <w:w w:val="50"/>
              </w:rPr>
              <w:t>◆平１</w:t>
            </w:r>
            <w:r w:rsidR="00B87F62" w:rsidRPr="00593D50">
              <w:rPr>
                <w:rFonts w:ascii="ＭＳ ゴシック" w:hAnsi="ＭＳ ゴシック" w:hint="eastAsia"/>
                <w:w w:val="50"/>
              </w:rPr>
              <w:t>８厚</w:t>
            </w:r>
            <w:r w:rsidR="00A14A1E">
              <w:rPr>
                <w:rFonts w:ascii="ＭＳ ゴシック" w:hAnsi="ＭＳ ゴシック" w:hint="eastAsia"/>
                <w:w w:val="50"/>
              </w:rPr>
              <w:t>労</w:t>
            </w:r>
            <w:r w:rsidR="00B87F62" w:rsidRPr="00593D50">
              <w:rPr>
                <w:rFonts w:ascii="ＭＳ ゴシック" w:hAnsi="ＭＳ ゴシック" w:hint="eastAsia"/>
                <w:w w:val="50"/>
              </w:rPr>
              <w:t>令３５第２５５条</w:t>
            </w:r>
            <w:r w:rsidR="009332BA" w:rsidRPr="00593D50">
              <w:rPr>
                <w:rFonts w:ascii="ＭＳ ゴシック" w:hAnsi="ＭＳ ゴシック" w:hint="eastAsia"/>
                <w:w w:val="50"/>
              </w:rPr>
              <w:t>、</w:t>
            </w:r>
            <w:r w:rsidR="00B87F62" w:rsidRPr="00593D50">
              <w:rPr>
                <w:rFonts w:ascii="ＭＳ ゴシック" w:hAnsi="ＭＳ ゴシック" w:hint="eastAsia"/>
                <w:w w:val="50"/>
              </w:rPr>
              <w:t>２５６条</w:t>
            </w:r>
          </w:p>
          <w:p w14:paraId="31361FC5" w14:textId="0B05D95F" w:rsidR="006A3149" w:rsidRPr="00593D50" w:rsidRDefault="00B87F62" w:rsidP="00A87B1E">
            <w:pPr>
              <w:pStyle w:val="a9"/>
              <w:wordWrap/>
              <w:ind w:left="182" w:hangingChars="100" w:hanging="182"/>
              <w:rPr>
                <w:rFonts w:ascii="ＭＳ ゴシック" w:hAnsi="ＭＳ ゴシック"/>
              </w:rPr>
            </w:pPr>
            <w:r w:rsidRPr="00593D50">
              <w:rPr>
                <w:rFonts w:ascii="ＭＳ ゴシック" w:hAnsi="ＭＳ ゴシック"/>
                <w:spacing w:val="1"/>
              </w:rPr>
              <w:t xml:space="preserve">    </w:t>
            </w:r>
            <w:r w:rsidRPr="00593D50">
              <w:rPr>
                <w:rFonts w:ascii="ＭＳ ゴシック" w:hAnsi="ＭＳ ゴシック" w:hint="eastAsia"/>
              </w:rPr>
              <w:t>ただし</w:t>
            </w:r>
            <w:r w:rsidR="009332BA" w:rsidRPr="00593D50">
              <w:rPr>
                <w:rFonts w:ascii="ＭＳ ゴシック" w:hAnsi="ＭＳ ゴシック" w:hint="eastAsia"/>
              </w:rPr>
              <w:t>、</w:t>
            </w:r>
            <w:r w:rsidRPr="00593D50">
              <w:rPr>
                <w:rFonts w:ascii="ＭＳ ゴシック" w:hAnsi="ＭＳ ゴシック" w:hint="eastAsia"/>
              </w:rPr>
              <w:t>「</w:t>
            </w:r>
            <w:r w:rsidR="00A87B1E" w:rsidRPr="00593D50">
              <w:rPr>
                <w:rFonts w:ascii="ＭＳ ゴシック" w:hAnsi="ＭＳ ゴシック" w:hint="eastAsia"/>
              </w:rPr>
              <w:t>外部サービス利用型</w:t>
            </w:r>
            <w:r w:rsidRPr="00593D50">
              <w:rPr>
                <w:rFonts w:ascii="ＭＳ ゴシック" w:hAnsi="ＭＳ ゴシック" w:hint="eastAsia"/>
              </w:rPr>
              <w:t>特定施設入居者生活介護」は「</w:t>
            </w:r>
            <w:r w:rsidR="00A87B1E" w:rsidRPr="00593D50">
              <w:rPr>
                <w:rFonts w:ascii="ＭＳ ゴシック" w:hAnsi="ＭＳ ゴシック" w:hint="eastAsia"/>
              </w:rPr>
              <w:t>外部サービス利用型</w:t>
            </w:r>
            <w:r w:rsidRPr="00593D50">
              <w:rPr>
                <w:rFonts w:ascii="ＭＳ ゴシック" w:hAnsi="ＭＳ ゴシック" w:hint="eastAsia"/>
              </w:rPr>
              <w:t>介護予防特定施設入居者生活介護」と</w:t>
            </w:r>
            <w:r w:rsidR="009332BA" w:rsidRPr="00593D50">
              <w:rPr>
                <w:rFonts w:ascii="ＭＳ ゴシック" w:hAnsi="ＭＳ ゴシック" w:hint="eastAsia"/>
              </w:rPr>
              <w:t>、</w:t>
            </w:r>
            <w:r w:rsidRPr="00593D50">
              <w:rPr>
                <w:rFonts w:ascii="ＭＳ ゴシック" w:hAnsi="ＭＳ ゴシック" w:hint="eastAsia"/>
              </w:rPr>
              <w:t>「</w:t>
            </w:r>
            <w:r w:rsidR="00A87B1E" w:rsidRPr="00593D50">
              <w:rPr>
                <w:rFonts w:ascii="ＭＳ ゴシック" w:hAnsi="ＭＳ ゴシック" w:hint="eastAsia"/>
              </w:rPr>
              <w:t>外部サービス利用型</w:t>
            </w:r>
            <w:r w:rsidRPr="00593D50">
              <w:rPr>
                <w:rFonts w:ascii="ＭＳ ゴシック" w:hAnsi="ＭＳ ゴシック" w:hint="eastAsia"/>
              </w:rPr>
              <w:t>介護予防特定施設入居者生活介護」は「</w:t>
            </w:r>
            <w:r w:rsidR="00A87B1E" w:rsidRPr="00593D50">
              <w:rPr>
                <w:rFonts w:ascii="ＭＳ ゴシック" w:hAnsi="ＭＳ ゴシック" w:hint="eastAsia"/>
              </w:rPr>
              <w:t>外部サービス利用型</w:t>
            </w:r>
            <w:r w:rsidRPr="00593D50">
              <w:rPr>
                <w:rFonts w:ascii="ＭＳ ゴシック" w:hAnsi="ＭＳ ゴシック" w:hint="eastAsia"/>
              </w:rPr>
              <w:t>特定施設入居者生活介護」と</w:t>
            </w:r>
            <w:r w:rsidR="009332BA" w:rsidRPr="00593D50">
              <w:rPr>
                <w:rFonts w:ascii="ＭＳ ゴシック" w:hAnsi="ＭＳ ゴシック" w:hint="eastAsia"/>
              </w:rPr>
              <w:t>、</w:t>
            </w:r>
            <w:r w:rsidRPr="00593D50">
              <w:rPr>
                <w:rFonts w:ascii="ＭＳ ゴシック" w:hAnsi="ＭＳ ゴシック" w:hint="eastAsia"/>
              </w:rPr>
              <w:t>「特定施設サービス」は「介護予防特定施設サービス」と</w:t>
            </w:r>
            <w:r w:rsidR="009332BA" w:rsidRPr="00593D50">
              <w:rPr>
                <w:rFonts w:ascii="ＭＳ ゴシック" w:hAnsi="ＭＳ ゴシック" w:hint="eastAsia"/>
              </w:rPr>
              <w:t>、</w:t>
            </w:r>
            <w:r w:rsidRPr="00593D50">
              <w:rPr>
                <w:rFonts w:ascii="ＭＳ ゴシック" w:hAnsi="ＭＳ ゴシック" w:hint="eastAsia"/>
              </w:rPr>
              <w:t>「介護予防サービス」は「居宅サービス」と読み替える。</w:t>
            </w:r>
            <w:r w:rsidR="006A3149" w:rsidRPr="00593D50">
              <w:rPr>
                <w:rFonts w:ascii="ＭＳ ゴシック" w:hAnsi="ＭＳ ゴシック" w:hint="eastAsia"/>
                <w:w w:val="50"/>
              </w:rPr>
              <w:t>◆平１</w:t>
            </w:r>
            <w:r w:rsidRPr="00593D50">
              <w:rPr>
                <w:rFonts w:ascii="ＭＳ ゴシック" w:hAnsi="ＭＳ ゴシック" w:hint="eastAsia"/>
                <w:w w:val="50"/>
              </w:rPr>
              <w:t>１老企２５第４の一</w:t>
            </w:r>
          </w:p>
        </w:tc>
        <w:tc>
          <w:tcPr>
            <w:tcW w:w="425" w:type="dxa"/>
          </w:tcPr>
          <w:p w14:paraId="046D8749"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78EBB044"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04D61C1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25013E4F" w14:textId="77777777" w:rsidR="00B87F62" w:rsidRPr="00462BE4" w:rsidRDefault="00B87F62" w:rsidP="004C7A0F">
            <w:pPr>
              <w:pStyle w:val="a9"/>
              <w:wordWrap/>
              <w:rPr>
                <w:rFonts w:asciiTheme="majorEastAsia" w:eastAsiaTheme="majorEastAsia" w:hAnsiTheme="majorEastAsia"/>
              </w:rPr>
            </w:pPr>
            <w:r w:rsidRPr="00462BE4">
              <w:rPr>
                <w:rFonts w:asciiTheme="majorEastAsia" w:eastAsiaTheme="majorEastAsia" w:hAnsiTheme="majorEastAsia" w:hint="eastAsia"/>
              </w:rPr>
              <w:t>施設の入居定員：　人</w:t>
            </w:r>
          </w:p>
          <w:p w14:paraId="3BC011E6" w14:textId="77777777" w:rsidR="00B87F62" w:rsidRPr="00462BE4" w:rsidRDefault="00B87F62" w:rsidP="004C7A0F">
            <w:pPr>
              <w:pStyle w:val="a9"/>
              <w:wordWrap/>
              <w:rPr>
                <w:rFonts w:asciiTheme="majorEastAsia" w:eastAsiaTheme="majorEastAsia" w:hAnsiTheme="majorEastAsia"/>
                <w:spacing w:val="0"/>
              </w:rPr>
            </w:pPr>
          </w:p>
          <w:p w14:paraId="527B7D0B"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点検時点での総利用者</w:t>
            </w:r>
          </w:p>
          <w:p w14:paraId="6678FCB0"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数</w:t>
            </w:r>
            <w:r w:rsidRPr="00462BE4">
              <w:rPr>
                <w:rFonts w:asciiTheme="majorEastAsia" w:eastAsiaTheme="majorEastAsia" w:hAnsiTheme="majorEastAsia"/>
                <w:spacing w:val="1"/>
              </w:rPr>
              <w:t xml:space="preserve">                </w:t>
            </w:r>
            <w:r w:rsidRPr="00462BE4">
              <w:rPr>
                <w:rFonts w:asciiTheme="majorEastAsia" w:eastAsiaTheme="majorEastAsia" w:hAnsiTheme="majorEastAsia" w:hint="eastAsia"/>
              </w:rPr>
              <w:t>人</w:t>
            </w:r>
          </w:p>
          <w:p w14:paraId="4A82E924" w14:textId="77777777" w:rsidR="00B87F62" w:rsidRPr="00462BE4" w:rsidRDefault="00B87F62" w:rsidP="004C7A0F">
            <w:pPr>
              <w:pStyle w:val="a9"/>
              <w:wordWrap/>
              <w:rPr>
                <w:rFonts w:asciiTheme="majorEastAsia" w:eastAsiaTheme="majorEastAsia" w:hAnsiTheme="majorEastAsia"/>
                <w:spacing w:val="0"/>
              </w:rPr>
            </w:pPr>
          </w:p>
          <w:p w14:paraId="1B36F7ED"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利用者数：　　　　人</w:t>
            </w:r>
          </w:p>
          <w:p w14:paraId="26D1FD84"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（前年度平均値とする）</w:t>
            </w:r>
          </w:p>
        </w:tc>
      </w:tr>
      <w:tr w:rsidR="00C23BE5" w:rsidRPr="00462BE4" w14:paraId="183FBFFC" w14:textId="77777777" w:rsidTr="000818E2">
        <w:tc>
          <w:tcPr>
            <w:tcW w:w="1560" w:type="dxa"/>
          </w:tcPr>
          <w:p w14:paraId="0F97ED55"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１　指定介護予</w:t>
            </w:r>
          </w:p>
          <w:p w14:paraId="52788E13" w14:textId="77777777" w:rsidR="00B87F62" w:rsidRPr="00593D50" w:rsidRDefault="00B87F62" w:rsidP="004C7A0F">
            <w:pPr>
              <w:pStyle w:val="a9"/>
              <w:wordWrap/>
              <w:rPr>
                <w:rFonts w:ascii="ＭＳ ゴシック" w:hAnsi="ＭＳ ゴシック"/>
                <w:spacing w:val="0"/>
                <w:u w:val="single"/>
              </w:rPr>
            </w:pPr>
            <w:r w:rsidRPr="00593D50">
              <w:rPr>
                <w:rFonts w:ascii="ＭＳ ゴシック" w:hAnsi="ＭＳ ゴシック" w:hint="eastAsia"/>
              </w:rPr>
              <w:t xml:space="preserve">　防特定施設</w:t>
            </w:r>
            <w:r w:rsidRPr="00593D50">
              <w:rPr>
                <w:rFonts w:ascii="ＭＳ ゴシック" w:hAnsi="ＭＳ ゴシック" w:hint="eastAsia"/>
                <w:u w:val="single"/>
              </w:rPr>
              <w:t>単</w:t>
            </w:r>
          </w:p>
          <w:p w14:paraId="75EF5194"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w:t>
            </w:r>
            <w:r w:rsidRPr="00593D50">
              <w:rPr>
                <w:rFonts w:ascii="ＭＳ ゴシック" w:hAnsi="ＭＳ ゴシック" w:hint="eastAsia"/>
                <w:u w:val="single"/>
              </w:rPr>
              <w:t>体運営事業所</w:t>
            </w:r>
          </w:p>
          <w:p w14:paraId="7919A36F" w14:textId="77777777" w:rsidR="00B87F62" w:rsidRPr="00593D50" w:rsidRDefault="00B87F62" w:rsidP="004C7A0F">
            <w:pPr>
              <w:pStyle w:val="a9"/>
              <w:wordWrap/>
              <w:rPr>
                <w:rFonts w:ascii="ＭＳ ゴシック" w:hAnsi="ＭＳ ゴシック"/>
                <w:spacing w:val="0"/>
              </w:rPr>
            </w:pPr>
          </w:p>
          <w:p w14:paraId="679FBF26"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（１）生活相談</w:t>
            </w:r>
          </w:p>
          <w:p w14:paraId="76750F4F"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員</w:t>
            </w:r>
          </w:p>
        </w:tc>
        <w:tc>
          <w:tcPr>
            <w:tcW w:w="6066" w:type="dxa"/>
          </w:tcPr>
          <w:p w14:paraId="41DB15E7" w14:textId="7ACA711A" w:rsidR="00B87F62" w:rsidRPr="00593D50" w:rsidRDefault="00B87F62" w:rsidP="001A3D42">
            <w:pPr>
              <w:pStyle w:val="a9"/>
              <w:wordWrap/>
              <w:ind w:left="184" w:hangingChars="100" w:hanging="184"/>
              <w:rPr>
                <w:rFonts w:ascii="ＭＳ ゴシック" w:hAnsi="ＭＳ ゴシック"/>
                <w:spacing w:val="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常勤換算方法で</w:t>
            </w:r>
            <w:r w:rsidR="009332BA" w:rsidRPr="00593D50">
              <w:rPr>
                <w:rFonts w:ascii="ＭＳ ゴシック" w:hAnsi="ＭＳ ゴシック" w:hint="eastAsia"/>
              </w:rPr>
              <w:t>、</w:t>
            </w:r>
            <w:r w:rsidRPr="00593D50">
              <w:rPr>
                <w:rFonts w:ascii="ＭＳ ゴシック" w:hAnsi="ＭＳ ゴシック" w:hint="eastAsia"/>
              </w:rPr>
              <w:t>利用者の数が</w:t>
            </w:r>
            <w:r w:rsidRPr="00593D50">
              <w:rPr>
                <w:rFonts w:ascii="ＭＳ ゴシック" w:hAnsi="ＭＳ ゴシック"/>
              </w:rPr>
              <w:t>100</w:t>
            </w:r>
            <w:r w:rsidRPr="00593D50">
              <w:rPr>
                <w:rFonts w:ascii="ＭＳ ゴシック" w:hAnsi="ＭＳ ゴシック" w:hint="eastAsia"/>
              </w:rPr>
              <w:t>又はその端数を増すごとに１人以上であるか。</w:t>
            </w:r>
            <w:r w:rsidR="006A3149" w:rsidRPr="00593D50">
              <w:rPr>
                <w:rFonts w:ascii="ＭＳ ゴシック" w:hAnsi="ＭＳ ゴシック" w:hint="eastAsia"/>
                <w:w w:val="50"/>
              </w:rPr>
              <w:t>◆平１８厚</w:t>
            </w:r>
            <w:r w:rsidR="00A14A1E">
              <w:rPr>
                <w:rFonts w:ascii="ＭＳ ゴシック" w:hAnsi="ＭＳ ゴシック" w:hint="eastAsia"/>
                <w:w w:val="50"/>
              </w:rPr>
              <w:t>労</w:t>
            </w:r>
            <w:r w:rsidR="006A3149" w:rsidRPr="00593D50">
              <w:rPr>
                <w:rFonts w:ascii="ＭＳ ゴシック" w:hAnsi="ＭＳ ゴシック" w:hint="eastAsia"/>
                <w:w w:val="50"/>
              </w:rPr>
              <w:t>令３５第２５５条第１項第１号</w:t>
            </w:r>
          </w:p>
          <w:p w14:paraId="0CE424F9" w14:textId="77777777" w:rsidR="00B87F62" w:rsidRPr="00593D50" w:rsidRDefault="00B87F62" w:rsidP="004C7A0F">
            <w:pPr>
              <w:pStyle w:val="a9"/>
              <w:wordWrap/>
              <w:rPr>
                <w:rFonts w:ascii="ＭＳ ゴシック" w:hAnsi="ＭＳ ゴシック"/>
                <w:spacing w:val="0"/>
              </w:rPr>
            </w:pPr>
          </w:p>
          <w:p w14:paraId="54C6A35F" w14:textId="5383624E" w:rsidR="00B87F62" w:rsidRPr="00593D50" w:rsidRDefault="00B87F62" w:rsidP="001A3D42">
            <w:pPr>
              <w:pStyle w:val="a9"/>
              <w:wordWrap/>
              <w:ind w:left="184" w:hangingChars="100" w:hanging="184"/>
              <w:rPr>
                <w:rFonts w:ascii="ＭＳ ゴシック" w:hAnsi="ＭＳ ゴシック"/>
                <w:spacing w:val="0"/>
              </w:rPr>
            </w:pPr>
            <w:r w:rsidRPr="00593D50">
              <w:rPr>
                <w:rFonts w:ascii="ＭＳ ゴシック" w:hAnsi="ＭＳ ゴシック" w:hint="eastAsia"/>
              </w:rPr>
              <w:t>□　生活相談員のうち１人以上は</w:t>
            </w:r>
            <w:r w:rsidR="009332BA" w:rsidRPr="00593D50">
              <w:rPr>
                <w:rFonts w:ascii="ＭＳ ゴシック" w:hAnsi="ＭＳ ゴシック" w:hint="eastAsia"/>
              </w:rPr>
              <w:t>、</w:t>
            </w:r>
            <w:r w:rsidRPr="00593D50">
              <w:rPr>
                <w:rFonts w:ascii="ＭＳ ゴシック" w:hAnsi="ＭＳ ゴシック" w:hint="eastAsia"/>
              </w:rPr>
              <w:t>専らその職務に従事し</w:t>
            </w:r>
            <w:r w:rsidR="009332BA" w:rsidRPr="00593D50">
              <w:rPr>
                <w:rFonts w:ascii="ＭＳ ゴシック" w:hAnsi="ＭＳ ゴシック" w:hint="eastAsia"/>
              </w:rPr>
              <w:t>、</w:t>
            </w:r>
            <w:r w:rsidRPr="00593D50">
              <w:rPr>
                <w:rFonts w:ascii="ＭＳ ゴシック" w:hAnsi="ＭＳ ゴシック" w:hint="eastAsia"/>
              </w:rPr>
              <w:t>かつ常勤であるか。ただし</w:t>
            </w:r>
            <w:r w:rsidR="009332BA" w:rsidRPr="00593D50">
              <w:rPr>
                <w:rFonts w:ascii="ＭＳ ゴシック" w:hAnsi="ＭＳ ゴシック" w:hint="eastAsia"/>
              </w:rPr>
              <w:t>、</w:t>
            </w:r>
            <w:r w:rsidRPr="00593D50">
              <w:rPr>
                <w:rFonts w:ascii="ＭＳ ゴシック" w:hAnsi="ＭＳ ゴシック" w:hint="eastAsia"/>
              </w:rPr>
              <w:t>利用者の処遇に支障がない場合は</w:t>
            </w:r>
            <w:r w:rsidR="009332BA" w:rsidRPr="00593D50">
              <w:rPr>
                <w:rFonts w:ascii="ＭＳ ゴシック" w:hAnsi="ＭＳ ゴシック" w:hint="eastAsia"/>
              </w:rPr>
              <w:t>、</w:t>
            </w:r>
            <w:r w:rsidRPr="00593D50">
              <w:rPr>
                <w:rFonts w:ascii="ＭＳ ゴシック" w:hAnsi="ＭＳ ゴシック" w:hint="eastAsia"/>
              </w:rPr>
              <w:t>当該</w:t>
            </w:r>
            <w:r w:rsidR="004A0D15" w:rsidRPr="00593D50">
              <w:rPr>
                <w:rFonts w:ascii="ＭＳ ゴシック" w:hAnsi="ＭＳ ゴシック" w:hint="eastAsia"/>
              </w:rPr>
              <w:t>介護予防</w:t>
            </w:r>
            <w:r w:rsidRPr="00593D50">
              <w:rPr>
                <w:rFonts w:ascii="ＭＳ ゴシック" w:hAnsi="ＭＳ ゴシック" w:hint="eastAsia"/>
              </w:rPr>
              <w:t>特定施設における他の職務に従事することができる。</w:t>
            </w:r>
          </w:p>
          <w:p w14:paraId="63765870" w14:textId="65D7B6BB" w:rsidR="00B87F62" w:rsidRPr="00593D50" w:rsidRDefault="006A3149" w:rsidP="004C7A0F">
            <w:pPr>
              <w:pStyle w:val="a9"/>
              <w:wordWrap/>
              <w:rPr>
                <w:rFonts w:ascii="ＭＳ ゴシック" w:hAnsi="ＭＳ ゴシック"/>
                <w:w w:val="50"/>
              </w:rPr>
            </w:pPr>
            <w:r w:rsidRPr="00593D50">
              <w:rPr>
                <w:rFonts w:ascii="ＭＳ ゴシック" w:hAnsi="ＭＳ ゴシック" w:hint="eastAsia"/>
                <w:spacing w:val="0"/>
              </w:rPr>
              <w:lastRenderedPageBreak/>
              <w:t xml:space="preserve">　</w:t>
            </w: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令３５第２５５条第５項</w:t>
            </w:r>
          </w:p>
          <w:p w14:paraId="0A452DCA" w14:textId="009BB1F5" w:rsidR="006A3149" w:rsidRPr="00593D50" w:rsidRDefault="00B87F62" w:rsidP="001A3D42">
            <w:pPr>
              <w:pStyle w:val="a9"/>
              <w:wordWrap/>
              <w:ind w:left="368" w:hangingChars="200" w:hanging="368"/>
              <w:rPr>
                <w:rFonts w:ascii="ＭＳ ゴシック" w:hAnsi="ＭＳ ゴシック"/>
              </w:rPr>
            </w:pPr>
            <w:r w:rsidRPr="00593D50">
              <w:rPr>
                <w:rFonts w:ascii="ＭＳ ゴシック" w:hAnsi="ＭＳ ゴシック" w:hint="eastAsia"/>
              </w:rPr>
              <w:t xml:space="preserve">　◎　「他の職務」は</w:t>
            </w:r>
            <w:r w:rsidR="009332BA" w:rsidRPr="00593D50">
              <w:rPr>
                <w:rFonts w:ascii="ＭＳ ゴシック" w:hAnsi="ＭＳ ゴシック" w:hint="eastAsia"/>
              </w:rPr>
              <w:t>、</w:t>
            </w:r>
            <w:r w:rsidRPr="00593D50">
              <w:rPr>
                <w:rFonts w:ascii="ＭＳ ゴシック" w:hAnsi="ＭＳ ゴシック" w:hint="eastAsia"/>
              </w:rPr>
              <w:t>外部サービス利用型指定特定施設入居者生活介護に係る職務に限るものではなく</w:t>
            </w:r>
            <w:r w:rsidR="009332BA" w:rsidRPr="00593D50">
              <w:rPr>
                <w:rFonts w:ascii="ＭＳ ゴシック" w:hAnsi="ＭＳ ゴシック" w:hint="eastAsia"/>
              </w:rPr>
              <w:t>、</w:t>
            </w:r>
            <w:r w:rsidRPr="00593D50">
              <w:rPr>
                <w:rFonts w:ascii="ＭＳ ゴシック" w:hAnsi="ＭＳ ゴシック" w:hint="eastAsia"/>
              </w:rPr>
              <w:t>要介護者及び要支援者以外の当該施設の入居者に対する生活相談等のサービスの提供を含むものとする。</w:t>
            </w:r>
            <w:r w:rsidR="00DD6151" w:rsidRPr="00593D50">
              <w:rPr>
                <w:rFonts w:ascii="ＭＳ ゴシック" w:hAnsi="ＭＳ ゴシック" w:hint="eastAsia"/>
                <w:w w:val="50"/>
              </w:rPr>
              <w:t>◆平１１老企２５第３の十</w:t>
            </w:r>
            <w:r w:rsidR="00AF06BB" w:rsidRPr="00593D50">
              <w:rPr>
                <w:rFonts w:ascii="ＭＳ ゴシック" w:hAnsi="ＭＳ ゴシック" w:hint="eastAsia"/>
                <w:w w:val="50"/>
              </w:rPr>
              <w:t>の二</w:t>
            </w:r>
            <w:r w:rsidR="00DD6151" w:rsidRPr="00593D50">
              <w:rPr>
                <w:rFonts w:ascii="ＭＳ ゴシック" w:hAnsi="ＭＳ ゴシック" w:hint="eastAsia"/>
                <w:w w:val="50"/>
              </w:rPr>
              <w:t>１（３）準用</w:t>
            </w:r>
          </w:p>
        </w:tc>
        <w:tc>
          <w:tcPr>
            <w:tcW w:w="425" w:type="dxa"/>
          </w:tcPr>
          <w:p w14:paraId="1AFA577B"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10FACCE6"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0093446A"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2CB4341B" w14:textId="77777777" w:rsidR="00B87F62" w:rsidRPr="00462BE4" w:rsidRDefault="00B87F62" w:rsidP="004C7A0F">
            <w:pPr>
              <w:rPr>
                <w:rFonts w:asciiTheme="majorEastAsia" w:eastAsiaTheme="majorEastAsia" w:hAnsiTheme="majorEastAsia"/>
              </w:rPr>
            </w:pPr>
          </w:p>
        </w:tc>
      </w:tr>
      <w:tr w:rsidR="00C23BE5" w:rsidRPr="00462BE4" w14:paraId="0FCE107C" w14:textId="77777777" w:rsidTr="000818E2">
        <w:tc>
          <w:tcPr>
            <w:tcW w:w="1560" w:type="dxa"/>
          </w:tcPr>
          <w:p w14:paraId="60B4F329"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（２）介護職員</w:t>
            </w:r>
          </w:p>
        </w:tc>
        <w:tc>
          <w:tcPr>
            <w:tcW w:w="6066" w:type="dxa"/>
          </w:tcPr>
          <w:p w14:paraId="168BEFDE" w14:textId="489DB449" w:rsidR="00B87F62" w:rsidRPr="00593D50" w:rsidRDefault="00B87F62" w:rsidP="001A3D42">
            <w:pPr>
              <w:pStyle w:val="a9"/>
              <w:wordWrap/>
              <w:ind w:left="184" w:hangingChars="100" w:hanging="184"/>
              <w:rPr>
                <w:rFonts w:ascii="ＭＳ ゴシック" w:hAnsi="ＭＳ ゴシック"/>
              </w:rPr>
            </w:pPr>
            <w:r w:rsidRPr="00593D50">
              <w:rPr>
                <w:rFonts w:ascii="ＭＳ ゴシック" w:hAnsi="ＭＳ ゴシック" w:hint="eastAsia"/>
              </w:rPr>
              <w:t>□　常勤換算方法で</w:t>
            </w:r>
            <w:r w:rsidR="009332BA" w:rsidRPr="00593D50">
              <w:rPr>
                <w:rFonts w:ascii="ＭＳ ゴシック" w:hAnsi="ＭＳ ゴシック" w:hint="eastAsia"/>
              </w:rPr>
              <w:t>、</w:t>
            </w:r>
            <w:r w:rsidRPr="00593D50">
              <w:rPr>
                <w:rFonts w:ascii="ＭＳ ゴシック" w:hAnsi="ＭＳ ゴシック" w:hint="eastAsia"/>
              </w:rPr>
              <w:t>利用者の数が</w:t>
            </w:r>
            <w:r w:rsidRPr="00593D50">
              <w:rPr>
                <w:rFonts w:ascii="ＭＳ ゴシック" w:hAnsi="ＭＳ ゴシック"/>
              </w:rPr>
              <w:t>30</w:t>
            </w:r>
            <w:r w:rsidRPr="00593D50">
              <w:rPr>
                <w:rFonts w:ascii="ＭＳ ゴシック" w:hAnsi="ＭＳ ゴシック" w:hint="eastAsia"/>
              </w:rPr>
              <w:t>又はその端数を増すごとに１以上であるか。</w:t>
            </w:r>
            <w:r w:rsidR="006A3149" w:rsidRPr="00593D50">
              <w:rPr>
                <w:rFonts w:ascii="ＭＳ ゴシック" w:hAnsi="ＭＳ ゴシック" w:hint="eastAsia"/>
                <w:w w:val="50"/>
              </w:rPr>
              <w:t>◆平１</w:t>
            </w:r>
            <w:r w:rsidRPr="00593D50">
              <w:rPr>
                <w:rFonts w:ascii="ＭＳ ゴシック" w:hAnsi="ＭＳ ゴシック" w:hint="eastAsia"/>
                <w:w w:val="50"/>
              </w:rPr>
              <w:t>８厚</w:t>
            </w:r>
            <w:r w:rsidR="00A14A1E">
              <w:rPr>
                <w:rFonts w:ascii="ＭＳ ゴシック" w:hAnsi="ＭＳ ゴシック" w:hint="eastAsia"/>
                <w:w w:val="50"/>
              </w:rPr>
              <w:t>労</w:t>
            </w:r>
            <w:r w:rsidRPr="00593D50">
              <w:rPr>
                <w:rFonts w:ascii="ＭＳ ゴシック" w:hAnsi="ＭＳ ゴシック" w:hint="eastAsia"/>
                <w:w w:val="50"/>
              </w:rPr>
              <w:t>令３５第２５５条第１項第２号</w:t>
            </w:r>
          </w:p>
        </w:tc>
        <w:tc>
          <w:tcPr>
            <w:tcW w:w="425" w:type="dxa"/>
          </w:tcPr>
          <w:p w14:paraId="117DD9D0"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2419C2F3"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0B58BB93"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66209AF7" w14:textId="77777777" w:rsidR="006A3149" w:rsidRPr="00462BE4" w:rsidRDefault="006A3149" w:rsidP="006A3149">
            <w:pPr>
              <w:pStyle w:val="a9"/>
              <w:wordWrap/>
              <w:rPr>
                <w:rFonts w:asciiTheme="majorEastAsia" w:eastAsiaTheme="majorEastAsia" w:hAnsiTheme="majorEastAsia"/>
                <w:spacing w:val="0"/>
              </w:rPr>
            </w:pPr>
            <w:r w:rsidRPr="00462BE4">
              <w:rPr>
                <w:rFonts w:asciiTheme="majorEastAsia" w:eastAsiaTheme="majorEastAsia" w:hAnsiTheme="majorEastAsia" w:hint="eastAsia"/>
              </w:rPr>
              <w:t>介護職員</w:t>
            </w:r>
          </w:p>
          <w:p w14:paraId="0BE5E826" w14:textId="77777777" w:rsidR="006A3149" w:rsidRPr="00462BE4" w:rsidRDefault="006A3149" w:rsidP="006A3149">
            <w:pPr>
              <w:pStyle w:val="a9"/>
              <w:wordWrap/>
              <w:rPr>
                <w:rFonts w:asciiTheme="majorEastAsia" w:eastAsiaTheme="majorEastAsia" w:hAnsiTheme="majorEastAsia"/>
                <w:spacing w:val="0"/>
              </w:rPr>
            </w:pPr>
            <w:r w:rsidRPr="00462BE4">
              <w:rPr>
                <w:rFonts w:asciiTheme="majorEastAsia" w:eastAsiaTheme="majorEastAsia" w:hAnsiTheme="majorEastAsia" w:hint="eastAsia"/>
              </w:rPr>
              <w:t xml:space="preserve">　常勤</w:t>
            </w:r>
            <w:r w:rsidRPr="00462BE4">
              <w:rPr>
                <w:rFonts w:asciiTheme="majorEastAsia" w:eastAsiaTheme="majorEastAsia" w:hAnsiTheme="majorEastAsia"/>
                <w:spacing w:val="1"/>
              </w:rPr>
              <w:t xml:space="preserve">        </w:t>
            </w:r>
            <w:r w:rsidRPr="00462BE4">
              <w:rPr>
                <w:rFonts w:asciiTheme="majorEastAsia" w:eastAsiaTheme="majorEastAsia" w:hAnsiTheme="majorEastAsia" w:hint="eastAsia"/>
              </w:rPr>
              <w:t xml:space="preserve">　　人</w:t>
            </w:r>
          </w:p>
          <w:p w14:paraId="0E07BB4C" w14:textId="77777777" w:rsidR="006A3149" w:rsidRPr="00462BE4" w:rsidRDefault="006A3149" w:rsidP="006A3149">
            <w:pPr>
              <w:pStyle w:val="a9"/>
              <w:wordWrap/>
              <w:rPr>
                <w:rFonts w:asciiTheme="majorEastAsia" w:eastAsiaTheme="majorEastAsia" w:hAnsiTheme="majorEastAsia"/>
                <w:spacing w:val="0"/>
              </w:rPr>
            </w:pPr>
            <w:r w:rsidRPr="00462BE4">
              <w:rPr>
                <w:rFonts w:asciiTheme="majorEastAsia" w:eastAsiaTheme="majorEastAsia" w:hAnsiTheme="majorEastAsia"/>
                <w:spacing w:val="1"/>
              </w:rPr>
              <w:t xml:space="preserve">  </w:t>
            </w:r>
            <w:r w:rsidRPr="00462BE4">
              <w:rPr>
                <w:rFonts w:asciiTheme="majorEastAsia" w:eastAsiaTheme="majorEastAsia" w:hAnsiTheme="majorEastAsia" w:hint="eastAsia"/>
              </w:rPr>
              <w:t xml:space="preserve">非常勤　　　</w:t>
            </w:r>
            <w:r w:rsidRPr="00462BE4">
              <w:rPr>
                <w:rFonts w:asciiTheme="majorEastAsia" w:eastAsiaTheme="majorEastAsia" w:hAnsiTheme="majorEastAsia"/>
                <w:spacing w:val="1"/>
              </w:rPr>
              <w:t xml:space="preserve">  </w:t>
            </w:r>
            <w:r w:rsidRPr="00462BE4">
              <w:rPr>
                <w:rFonts w:asciiTheme="majorEastAsia" w:eastAsiaTheme="majorEastAsia" w:hAnsiTheme="majorEastAsia" w:hint="eastAsia"/>
              </w:rPr>
              <w:t xml:space="preserve">　人</w:t>
            </w:r>
          </w:p>
          <w:p w14:paraId="59A8FCA5" w14:textId="77777777" w:rsidR="006A3149" w:rsidRPr="00462BE4" w:rsidRDefault="006A3149" w:rsidP="006A3149">
            <w:pPr>
              <w:pStyle w:val="a9"/>
              <w:wordWrap/>
              <w:rPr>
                <w:rFonts w:asciiTheme="majorEastAsia" w:eastAsiaTheme="majorEastAsia" w:hAnsiTheme="majorEastAsia"/>
                <w:spacing w:val="0"/>
              </w:rPr>
            </w:pPr>
            <w:r w:rsidRPr="00462BE4">
              <w:rPr>
                <w:rFonts w:asciiTheme="majorEastAsia" w:eastAsiaTheme="majorEastAsia" w:hAnsiTheme="majorEastAsia" w:hint="eastAsia"/>
              </w:rPr>
              <w:t xml:space="preserve">　換算後計　　　　人</w:t>
            </w:r>
          </w:p>
          <w:p w14:paraId="42F11BF6"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・必要職員数　　　人</w:t>
            </w:r>
          </w:p>
          <w:p w14:paraId="36CA73ED" w14:textId="77777777" w:rsidR="00FB07D1" w:rsidRPr="00462BE4" w:rsidRDefault="00B87F62" w:rsidP="00DD6151">
            <w:pPr>
              <w:rPr>
                <w:rFonts w:asciiTheme="majorEastAsia" w:eastAsiaTheme="majorEastAsia" w:hAnsiTheme="majorEastAsia"/>
              </w:rPr>
            </w:pPr>
            <w:r w:rsidRPr="00462BE4">
              <w:rPr>
                <w:rFonts w:asciiTheme="majorEastAsia" w:eastAsiaTheme="majorEastAsia" w:hAnsiTheme="majorEastAsia" w:hint="eastAsia"/>
              </w:rPr>
              <w:t xml:space="preserve">　＝利用者数</w:t>
            </w:r>
            <w:r w:rsidRPr="00462BE4">
              <w:rPr>
                <w:rFonts w:asciiTheme="majorEastAsia" w:eastAsiaTheme="majorEastAsia" w:hAnsiTheme="majorEastAsia"/>
              </w:rPr>
              <w:t>÷30</w:t>
            </w:r>
          </w:p>
        </w:tc>
      </w:tr>
      <w:tr w:rsidR="00C23BE5" w:rsidRPr="00462BE4" w14:paraId="2C0A3FF5" w14:textId="77777777" w:rsidTr="000818E2">
        <w:tc>
          <w:tcPr>
            <w:tcW w:w="1560" w:type="dxa"/>
          </w:tcPr>
          <w:p w14:paraId="6F5B202A"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（３）計画作成</w:t>
            </w:r>
          </w:p>
          <w:p w14:paraId="15EDD12A"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担当者</w:t>
            </w:r>
          </w:p>
        </w:tc>
        <w:tc>
          <w:tcPr>
            <w:tcW w:w="6066" w:type="dxa"/>
          </w:tcPr>
          <w:p w14:paraId="5F7DECEE" w14:textId="4B98CC20"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１以上となっているか。</w:t>
            </w:r>
            <w:r w:rsidR="006A3149" w:rsidRPr="00593D50">
              <w:rPr>
                <w:rFonts w:ascii="ＭＳ ゴシック" w:hAnsi="ＭＳ ゴシック" w:hint="eastAsia"/>
              </w:rPr>
              <w:t xml:space="preserve">　</w:t>
            </w:r>
            <w:r w:rsidR="00DD6151" w:rsidRPr="00593D50">
              <w:rPr>
                <w:rFonts w:ascii="ＭＳ ゴシック" w:hAnsi="ＭＳ ゴシック" w:hint="eastAsia"/>
                <w:w w:val="50"/>
              </w:rPr>
              <w:t>◆平１８厚</w:t>
            </w:r>
            <w:r w:rsidR="00A14A1E">
              <w:rPr>
                <w:rFonts w:ascii="ＭＳ ゴシック" w:hAnsi="ＭＳ ゴシック" w:hint="eastAsia"/>
                <w:w w:val="50"/>
              </w:rPr>
              <w:t>労</w:t>
            </w:r>
            <w:r w:rsidR="00DD6151" w:rsidRPr="00593D50">
              <w:rPr>
                <w:rFonts w:ascii="ＭＳ ゴシック" w:hAnsi="ＭＳ ゴシック" w:hint="eastAsia"/>
                <w:w w:val="50"/>
              </w:rPr>
              <w:t>令３５第２５５条第１項第３</w:t>
            </w:r>
            <w:r w:rsidR="006A3149" w:rsidRPr="00593D50">
              <w:rPr>
                <w:rFonts w:ascii="ＭＳ ゴシック" w:hAnsi="ＭＳ ゴシック" w:hint="eastAsia"/>
                <w:w w:val="50"/>
              </w:rPr>
              <w:t>号</w:t>
            </w:r>
          </w:p>
          <w:p w14:paraId="7CF75AE5"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（利用者の数が</w:t>
            </w:r>
            <w:r w:rsidRPr="00593D50">
              <w:rPr>
                <w:rFonts w:ascii="ＭＳ ゴシック" w:hAnsi="ＭＳ ゴシック"/>
              </w:rPr>
              <w:t>100</w:t>
            </w:r>
            <w:r w:rsidRPr="00593D50">
              <w:rPr>
                <w:rFonts w:ascii="ＭＳ ゴシック" w:hAnsi="ＭＳ ゴシック" w:hint="eastAsia"/>
              </w:rPr>
              <w:t>又はその端数を増すごとに１を標準とする。）</w:t>
            </w:r>
          </w:p>
          <w:p w14:paraId="38670DBC" w14:textId="77777777" w:rsidR="00B87F62" w:rsidRPr="00593D50" w:rsidRDefault="00B87F62" w:rsidP="004C7A0F">
            <w:pPr>
              <w:pStyle w:val="a9"/>
              <w:wordWrap/>
              <w:rPr>
                <w:rFonts w:ascii="ＭＳ ゴシック" w:hAnsi="ＭＳ ゴシック"/>
                <w:spacing w:val="0"/>
              </w:rPr>
            </w:pPr>
          </w:p>
          <w:p w14:paraId="6486B997" w14:textId="585F935F" w:rsidR="00B87F62" w:rsidRPr="00593D50" w:rsidRDefault="00B87F62" w:rsidP="00CC537E">
            <w:pPr>
              <w:pStyle w:val="a9"/>
              <w:wordWrap/>
              <w:ind w:left="184" w:hangingChars="100" w:hanging="184"/>
              <w:rPr>
                <w:rFonts w:ascii="ＭＳ ゴシック" w:hAnsi="ＭＳ ゴシック"/>
                <w:spacing w:val="0"/>
              </w:rPr>
            </w:pPr>
            <w:r w:rsidRPr="00593D50">
              <w:rPr>
                <w:rFonts w:ascii="ＭＳ ゴシック" w:hAnsi="ＭＳ ゴシック" w:hint="eastAsia"/>
              </w:rPr>
              <w:t>□　専らその職務に従事する介護支援専門員であって</w:t>
            </w:r>
            <w:r w:rsidR="009332BA" w:rsidRPr="00593D50">
              <w:rPr>
                <w:rFonts w:ascii="ＭＳ ゴシック" w:hAnsi="ＭＳ ゴシック" w:hint="eastAsia"/>
              </w:rPr>
              <w:t>、</w:t>
            </w:r>
            <w:r w:rsidR="004A0D15" w:rsidRPr="00593D50">
              <w:rPr>
                <w:rFonts w:ascii="ＭＳ ゴシック" w:hAnsi="ＭＳ ゴシック" w:hint="eastAsia"/>
              </w:rPr>
              <w:t>介護予防</w:t>
            </w:r>
            <w:r w:rsidRPr="00593D50">
              <w:rPr>
                <w:rFonts w:ascii="ＭＳ ゴシック" w:hAnsi="ＭＳ ゴシック" w:hint="eastAsia"/>
              </w:rPr>
              <w:t>特定施設サービス計画の作成を担当させるのに適当と認められるものとなっており</w:t>
            </w:r>
            <w:r w:rsidR="009332BA" w:rsidRPr="00593D50">
              <w:rPr>
                <w:rFonts w:ascii="ＭＳ ゴシック" w:hAnsi="ＭＳ ゴシック" w:hint="eastAsia"/>
              </w:rPr>
              <w:t>、</w:t>
            </w:r>
            <w:r w:rsidRPr="00593D50">
              <w:rPr>
                <w:rFonts w:ascii="ＭＳ ゴシック" w:hAnsi="ＭＳ ゴシック" w:hint="eastAsia"/>
              </w:rPr>
              <w:t>そのうち１人以上は常勤となっているか。</w:t>
            </w:r>
          </w:p>
          <w:p w14:paraId="287FDA72" w14:textId="5102807B" w:rsidR="00B87F62" w:rsidRPr="00593D50" w:rsidRDefault="00B87F62" w:rsidP="001A3D42">
            <w:pPr>
              <w:pStyle w:val="a9"/>
              <w:wordWrap/>
              <w:ind w:left="184" w:hangingChars="100" w:hanging="184"/>
              <w:rPr>
                <w:rFonts w:ascii="ＭＳ ゴシック" w:hAnsi="ＭＳ ゴシック"/>
              </w:rPr>
            </w:pPr>
            <w:r w:rsidRPr="00593D50">
              <w:rPr>
                <w:rFonts w:ascii="ＭＳ ゴシック" w:hAnsi="ＭＳ ゴシック" w:hint="eastAsia"/>
              </w:rPr>
              <w:t xml:space="preserve">　　ただし</w:t>
            </w:r>
            <w:r w:rsidR="009332BA" w:rsidRPr="00593D50">
              <w:rPr>
                <w:rFonts w:ascii="ＭＳ ゴシック" w:hAnsi="ＭＳ ゴシック" w:hint="eastAsia"/>
              </w:rPr>
              <w:t>、</w:t>
            </w:r>
            <w:r w:rsidRPr="00593D50">
              <w:rPr>
                <w:rFonts w:ascii="ＭＳ ゴシック" w:hAnsi="ＭＳ ゴシック" w:hint="eastAsia"/>
              </w:rPr>
              <w:t>利用者の処遇に支障がない場合は</w:t>
            </w:r>
            <w:r w:rsidR="009332BA" w:rsidRPr="00593D50">
              <w:rPr>
                <w:rFonts w:ascii="ＭＳ ゴシック" w:hAnsi="ＭＳ ゴシック" w:hint="eastAsia"/>
              </w:rPr>
              <w:t>、</w:t>
            </w:r>
            <w:r w:rsidRPr="00593D50">
              <w:rPr>
                <w:rFonts w:ascii="ＭＳ ゴシック" w:hAnsi="ＭＳ ゴシック" w:hint="eastAsia"/>
              </w:rPr>
              <w:t>当該施設における他の職務に従事することができる。</w:t>
            </w:r>
            <w:r w:rsidR="006A3149" w:rsidRPr="00593D50">
              <w:rPr>
                <w:rFonts w:ascii="ＭＳ ゴシック" w:hAnsi="ＭＳ ゴシック" w:hint="eastAsia"/>
                <w:w w:val="50"/>
              </w:rPr>
              <w:t>◆平１８厚</w:t>
            </w:r>
            <w:r w:rsidR="00A14A1E">
              <w:rPr>
                <w:rFonts w:ascii="ＭＳ ゴシック" w:hAnsi="ＭＳ ゴシック" w:hint="eastAsia"/>
                <w:w w:val="50"/>
              </w:rPr>
              <w:t>労</w:t>
            </w:r>
            <w:r w:rsidR="006A3149" w:rsidRPr="00593D50">
              <w:rPr>
                <w:rFonts w:ascii="ＭＳ ゴシック" w:hAnsi="ＭＳ ゴシック" w:hint="eastAsia"/>
                <w:w w:val="50"/>
              </w:rPr>
              <w:t>令３５第２５５条第６項</w:t>
            </w:r>
            <w:r w:rsidRPr="00593D50">
              <w:rPr>
                <w:rFonts w:ascii="ＭＳ ゴシック" w:hAnsi="ＭＳ ゴシック" w:hint="eastAsia"/>
              </w:rPr>
              <w:t xml:space="preserve">　</w:t>
            </w:r>
          </w:p>
          <w:p w14:paraId="1577973D" w14:textId="0B63E0C3" w:rsidR="00B87F62" w:rsidRPr="00593D50" w:rsidRDefault="00B87F62" w:rsidP="001A3D42">
            <w:pPr>
              <w:pStyle w:val="a9"/>
              <w:wordWrap/>
              <w:ind w:left="368" w:hangingChars="200" w:hanging="368"/>
              <w:rPr>
                <w:rFonts w:ascii="ＭＳ ゴシック" w:hAnsi="ＭＳ ゴシック"/>
              </w:rPr>
            </w:pPr>
            <w:r w:rsidRPr="00593D50">
              <w:rPr>
                <w:rFonts w:ascii="ＭＳ ゴシック" w:hAnsi="ＭＳ ゴシック" w:hint="eastAsia"/>
              </w:rPr>
              <w:t xml:space="preserve">　◎　「他の職務」は</w:t>
            </w:r>
            <w:r w:rsidR="009332BA" w:rsidRPr="00593D50">
              <w:rPr>
                <w:rFonts w:ascii="ＭＳ ゴシック" w:hAnsi="ＭＳ ゴシック" w:hint="eastAsia"/>
              </w:rPr>
              <w:t>、</w:t>
            </w:r>
            <w:r w:rsidRPr="00593D50">
              <w:rPr>
                <w:rFonts w:ascii="ＭＳ ゴシック" w:hAnsi="ＭＳ ゴシック" w:hint="eastAsia"/>
              </w:rPr>
              <w:t>外部サービス利用型指定特定施設入居者生活介護に係る職務に限るものではなく</w:t>
            </w:r>
            <w:r w:rsidR="009332BA" w:rsidRPr="00593D50">
              <w:rPr>
                <w:rFonts w:ascii="ＭＳ ゴシック" w:hAnsi="ＭＳ ゴシック" w:hint="eastAsia"/>
              </w:rPr>
              <w:t>、</w:t>
            </w:r>
            <w:r w:rsidRPr="00593D50">
              <w:rPr>
                <w:rFonts w:ascii="ＭＳ ゴシック" w:hAnsi="ＭＳ ゴシック" w:hint="eastAsia"/>
              </w:rPr>
              <w:t>要介護者及び要支援者以外の当該施設の入居者に対する生活相談等のサービスの提供を含むものとする。</w:t>
            </w:r>
            <w:r w:rsidR="00DD6151" w:rsidRPr="00593D50">
              <w:rPr>
                <w:rFonts w:ascii="ＭＳ ゴシック" w:hAnsi="ＭＳ ゴシック" w:hint="eastAsia"/>
                <w:w w:val="50"/>
              </w:rPr>
              <w:t>◆平１１老企２５第３の十</w:t>
            </w:r>
            <w:r w:rsidR="001C68AF" w:rsidRPr="00593D50">
              <w:rPr>
                <w:rFonts w:ascii="ＭＳ ゴシック" w:hAnsi="ＭＳ ゴシック" w:hint="eastAsia"/>
                <w:w w:val="50"/>
              </w:rPr>
              <w:t>の二</w:t>
            </w:r>
            <w:r w:rsidR="00DD6151" w:rsidRPr="00593D50">
              <w:rPr>
                <w:rFonts w:ascii="ＭＳ ゴシック" w:hAnsi="ＭＳ ゴシック" w:hint="eastAsia"/>
                <w:w w:val="50"/>
              </w:rPr>
              <w:t>１（３）準用</w:t>
            </w:r>
          </w:p>
        </w:tc>
        <w:tc>
          <w:tcPr>
            <w:tcW w:w="425" w:type="dxa"/>
          </w:tcPr>
          <w:p w14:paraId="27F1ABF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7D5F1465"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439E5596"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2C462EBD" w14:textId="77777777" w:rsidR="006A3149" w:rsidRPr="00462BE4" w:rsidRDefault="006A3149" w:rsidP="006A3149">
            <w:pPr>
              <w:pStyle w:val="a9"/>
              <w:wordWrap/>
              <w:rPr>
                <w:rFonts w:asciiTheme="majorEastAsia" w:eastAsiaTheme="majorEastAsia" w:hAnsiTheme="majorEastAsia"/>
              </w:rPr>
            </w:pPr>
            <w:r w:rsidRPr="00462BE4">
              <w:rPr>
                <w:rFonts w:asciiTheme="majorEastAsia" w:eastAsiaTheme="majorEastAsia" w:hAnsiTheme="majorEastAsia" w:hint="eastAsia"/>
              </w:rPr>
              <w:t>人数：</w:t>
            </w:r>
          </w:p>
          <w:p w14:paraId="1B7BDAEF" w14:textId="77777777" w:rsidR="006A3149" w:rsidRPr="00462BE4" w:rsidRDefault="006A3149" w:rsidP="006A3149">
            <w:pPr>
              <w:pStyle w:val="a9"/>
              <w:wordWrap/>
              <w:rPr>
                <w:rFonts w:asciiTheme="majorEastAsia" w:eastAsiaTheme="majorEastAsia" w:hAnsiTheme="majorEastAsia"/>
              </w:rPr>
            </w:pPr>
            <w:r w:rsidRPr="00462BE4">
              <w:rPr>
                <w:rFonts w:asciiTheme="majorEastAsia" w:eastAsiaTheme="majorEastAsia" w:hAnsiTheme="majorEastAsia" w:hint="eastAsia"/>
              </w:rPr>
              <w:t>氏名：</w:t>
            </w:r>
          </w:p>
          <w:p w14:paraId="798AC73B" w14:textId="77777777" w:rsidR="006A3149" w:rsidRPr="00462BE4" w:rsidRDefault="006A3149" w:rsidP="006A3149">
            <w:pPr>
              <w:pStyle w:val="a9"/>
              <w:wordWrap/>
              <w:rPr>
                <w:rFonts w:asciiTheme="majorEastAsia" w:eastAsiaTheme="majorEastAsia" w:hAnsiTheme="majorEastAsia"/>
              </w:rPr>
            </w:pPr>
          </w:p>
          <w:p w14:paraId="5C0A1C6A" w14:textId="77777777" w:rsidR="006A3149" w:rsidRPr="00462BE4" w:rsidRDefault="006A3149" w:rsidP="006A3149">
            <w:pPr>
              <w:pStyle w:val="a9"/>
              <w:wordWrap/>
              <w:rPr>
                <w:rFonts w:asciiTheme="majorEastAsia" w:eastAsiaTheme="majorEastAsia" w:hAnsiTheme="majorEastAsia"/>
                <w:spacing w:val="0"/>
              </w:rPr>
            </w:pPr>
            <w:r w:rsidRPr="00462BE4">
              <w:rPr>
                <w:rFonts w:asciiTheme="majorEastAsia" w:eastAsiaTheme="majorEastAsia" w:hAnsiTheme="majorEastAsia" w:hint="eastAsia"/>
              </w:rPr>
              <w:t>資格：</w:t>
            </w:r>
          </w:p>
          <w:p w14:paraId="0AF103A0" w14:textId="77777777" w:rsidR="006A3149" w:rsidRPr="00462BE4" w:rsidRDefault="006A3149" w:rsidP="006A3149">
            <w:pPr>
              <w:pStyle w:val="a9"/>
              <w:wordWrap/>
              <w:rPr>
                <w:rFonts w:asciiTheme="majorEastAsia" w:eastAsiaTheme="majorEastAsia" w:hAnsiTheme="majorEastAsia"/>
              </w:rPr>
            </w:pPr>
          </w:p>
          <w:p w14:paraId="5B24C0EE" w14:textId="77777777" w:rsidR="00B87F62" w:rsidRPr="00462BE4" w:rsidRDefault="006A3149" w:rsidP="006A3149">
            <w:pPr>
              <w:rPr>
                <w:rFonts w:asciiTheme="majorEastAsia" w:eastAsiaTheme="majorEastAsia" w:hAnsiTheme="majorEastAsia"/>
              </w:rPr>
            </w:pPr>
            <w:r w:rsidRPr="00462BE4">
              <w:rPr>
                <w:rFonts w:asciiTheme="majorEastAsia" w:eastAsiaTheme="majorEastAsia" w:hAnsiTheme="majorEastAsia" w:hint="eastAsia"/>
              </w:rPr>
              <w:t>兼務内容：</w:t>
            </w:r>
          </w:p>
        </w:tc>
      </w:tr>
      <w:tr w:rsidR="00C23BE5" w:rsidRPr="00462BE4" w14:paraId="10EE3A9F" w14:textId="77777777" w:rsidTr="000818E2">
        <w:tc>
          <w:tcPr>
            <w:tcW w:w="1560" w:type="dxa"/>
          </w:tcPr>
          <w:p w14:paraId="20445726"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（４）その他</w:t>
            </w:r>
          </w:p>
        </w:tc>
        <w:tc>
          <w:tcPr>
            <w:tcW w:w="6066" w:type="dxa"/>
          </w:tcPr>
          <w:p w14:paraId="5FE98D58" w14:textId="004BEF6C" w:rsidR="00B87F62" w:rsidRPr="00593D50" w:rsidRDefault="00B87F62" w:rsidP="001A3D42">
            <w:pPr>
              <w:pStyle w:val="a9"/>
              <w:wordWrap/>
              <w:ind w:left="184" w:hangingChars="100" w:hanging="184"/>
              <w:rPr>
                <w:rFonts w:ascii="ＭＳ ゴシック" w:hAnsi="ＭＳ ゴシック"/>
                <w:spacing w:val="0"/>
              </w:rPr>
            </w:pPr>
            <w:r w:rsidRPr="00593D50">
              <w:rPr>
                <w:rFonts w:ascii="ＭＳ ゴシック" w:hAnsi="ＭＳ ゴシック" w:hint="eastAsia"/>
              </w:rPr>
              <w:t>□　事業者は</w:t>
            </w:r>
            <w:r w:rsidR="009332BA" w:rsidRPr="00593D50">
              <w:rPr>
                <w:rFonts w:ascii="ＭＳ ゴシック" w:hAnsi="ＭＳ ゴシック" w:hint="eastAsia"/>
              </w:rPr>
              <w:t>、</w:t>
            </w:r>
            <w:r w:rsidRPr="00593D50">
              <w:rPr>
                <w:rFonts w:ascii="ＭＳ ゴシック" w:hAnsi="ＭＳ ゴシック" w:hint="eastAsia"/>
              </w:rPr>
              <w:t>常に１以上の指定</w:t>
            </w:r>
            <w:r w:rsidR="004A0D15" w:rsidRPr="00593D50">
              <w:rPr>
                <w:rFonts w:ascii="ＭＳ ゴシック" w:hAnsi="ＭＳ ゴシック" w:hint="eastAsia"/>
              </w:rPr>
              <w:t>介護予防</w:t>
            </w:r>
            <w:r w:rsidRPr="00593D50">
              <w:rPr>
                <w:rFonts w:ascii="ＭＳ ゴシック" w:hAnsi="ＭＳ ゴシック" w:hint="eastAsia"/>
              </w:rPr>
              <w:t>特定施設の従業者（外部サービス利用型特定施設従業者を含む。）を確保しているか。</w:t>
            </w:r>
          </w:p>
          <w:p w14:paraId="1DE04150" w14:textId="4EE244D1" w:rsidR="00B87F62" w:rsidRPr="00593D50" w:rsidRDefault="00B87F62" w:rsidP="004C7A0F">
            <w:pPr>
              <w:pStyle w:val="a9"/>
              <w:wordWrap/>
              <w:rPr>
                <w:rFonts w:ascii="ＭＳ ゴシック" w:hAnsi="ＭＳ ゴシック"/>
              </w:rPr>
            </w:pPr>
            <w:r w:rsidRPr="00593D50">
              <w:rPr>
                <w:rFonts w:ascii="ＭＳ ゴシック" w:hAnsi="ＭＳ ゴシック" w:hint="eastAsia"/>
              </w:rPr>
              <w:t xml:space="preserve">　　ただし</w:t>
            </w:r>
            <w:r w:rsidR="009332BA" w:rsidRPr="00593D50">
              <w:rPr>
                <w:rFonts w:ascii="ＭＳ ゴシック" w:hAnsi="ＭＳ ゴシック" w:hint="eastAsia"/>
              </w:rPr>
              <w:t>、</w:t>
            </w:r>
            <w:r w:rsidRPr="00593D50">
              <w:rPr>
                <w:rFonts w:ascii="ＭＳ ゴシック" w:hAnsi="ＭＳ ゴシック" w:hint="eastAsia"/>
              </w:rPr>
              <w:t>宿直時間帯にあっては</w:t>
            </w:r>
            <w:r w:rsidR="009332BA" w:rsidRPr="00593D50">
              <w:rPr>
                <w:rFonts w:ascii="ＭＳ ゴシック" w:hAnsi="ＭＳ ゴシック" w:hint="eastAsia"/>
              </w:rPr>
              <w:t>、</w:t>
            </w:r>
            <w:r w:rsidRPr="00593D50">
              <w:rPr>
                <w:rFonts w:ascii="ＭＳ ゴシック" w:hAnsi="ＭＳ ゴシック" w:hint="eastAsia"/>
              </w:rPr>
              <w:t>この限りではない。</w:t>
            </w:r>
          </w:p>
          <w:p w14:paraId="3F365375" w14:textId="154DC123" w:rsidR="00651ECE" w:rsidRPr="00593D50" w:rsidRDefault="00651ECE" w:rsidP="004C7A0F">
            <w:pPr>
              <w:pStyle w:val="a9"/>
              <w:wordWrap/>
              <w:rPr>
                <w:rFonts w:ascii="ＭＳ ゴシック" w:hAnsi="ＭＳ ゴシック"/>
                <w:spacing w:val="0"/>
              </w:rPr>
            </w:pPr>
            <w:r w:rsidRPr="00593D50">
              <w:rPr>
                <w:rFonts w:ascii="ＭＳ ゴシック" w:hAnsi="ＭＳ ゴシック" w:hint="eastAsia"/>
              </w:rPr>
              <w:t xml:space="preserve">　</w:t>
            </w: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令３５第２５５条第４項</w:t>
            </w:r>
          </w:p>
          <w:p w14:paraId="06BE9884" w14:textId="23FA835A" w:rsidR="00FB07D1" w:rsidRPr="00593D50" w:rsidRDefault="00B87F62" w:rsidP="001A3D42">
            <w:pPr>
              <w:pStyle w:val="a9"/>
              <w:wordWrap/>
              <w:ind w:left="368" w:hangingChars="200" w:hanging="368"/>
              <w:rPr>
                <w:rFonts w:ascii="ＭＳ ゴシック" w:hAnsi="ＭＳ ゴシック"/>
              </w:rPr>
            </w:pPr>
            <w:r w:rsidRPr="00593D50">
              <w:rPr>
                <w:rFonts w:ascii="ＭＳ ゴシック" w:hAnsi="ＭＳ ゴシック" w:hint="eastAsia"/>
              </w:rPr>
              <w:t xml:space="preserve">　◎　「指定特定施設の従業者」は</w:t>
            </w:r>
            <w:r w:rsidR="009332BA" w:rsidRPr="00593D50">
              <w:rPr>
                <w:rFonts w:ascii="ＭＳ ゴシック" w:hAnsi="ＭＳ ゴシック" w:hint="eastAsia"/>
              </w:rPr>
              <w:t>、</w:t>
            </w:r>
            <w:r w:rsidRPr="00593D50">
              <w:rPr>
                <w:rFonts w:ascii="ＭＳ ゴシック" w:hAnsi="ＭＳ ゴシック" w:hint="eastAsia"/>
              </w:rPr>
              <w:t>外部サービス利用型特定施設従業者に限るものではなく</w:t>
            </w:r>
            <w:r w:rsidR="009332BA" w:rsidRPr="00593D50">
              <w:rPr>
                <w:rFonts w:ascii="ＭＳ ゴシック" w:hAnsi="ＭＳ ゴシック" w:hint="eastAsia"/>
              </w:rPr>
              <w:t>、</w:t>
            </w:r>
            <w:r w:rsidRPr="00593D50">
              <w:rPr>
                <w:rFonts w:ascii="ＭＳ ゴシック" w:hAnsi="ＭＳ ゴシック" w:hint="eastAsia"/>
              </w:rPr>
              <w:t>要介護者及び要支援者以外の当該特定施設の入居者に対して生活相談等のサービスを提供する者等を含むものとする。</w:t>
            </w:r>
            <w:r w:rsidR="00DD6151" w:rsidRPr="00593D50">
              <w:rPr>
                <w:rFonts w:ascii="ＭＳ ゴシック" w:hAnsi="ＭＳ ゴシック" w:hint="eastAsia"/>
                <w:w w:val="50"/>
              </w:rPr>
              <w:t>◆平１１老企２５第３の十</w:t>
            </w:r>
            <w:r w:rsidR="001C68AF" w:rsidRPr="00593D50">
              <w:rPr>
                <w:rFonts w:ascii="ＭＳ ゴシック" w:hAnsi="ＭＳ ゴシック" w:hint="eastAsia"/>
                <w:w w:val="50"/>
              </w:rPr>
              <w:t>の二</w:t>
            </w:r>
            <w:r w:rsidR="00DD6151" w:rsidRPr="00593D50">
              <w:rPr>
                <w:rFonts w:ascii="ＭＳ ゴシック" w:hAnsi="ＭＳ ゴシック" w:hint="eastAsia"/>
                <w:w w:val="50"/>
              </w:rPr>
              <w:t>１（２）準用</w:t>
            </w:r>
          </w:p>
        </w:tc>
        <w:tc>
          <w:tcPr>
            <w:tcW w:w="425" w:type="dxa"/>
          </w:tcPr>
          <w:p w14:paraId="58EDBB5F"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333A06E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54287CA7"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3042E23E" w14:textId="77777777" w:rsidR="00B87F62" w:rsidRPr="00462BE4" w:rsidRDefault="00B87F62" w:rsidP="004C7A0F">
            <w:pPr>
              <w:rPr>
                <w:rFonts w:asciiTheme="majorEastAsia" w:eastAsiaTheme="majorEastAsia" w:hAnsiTheme="majorEastAsia"/>
              </w:rPr>
            </w:pPr>
          </w:p>
        </w:tc>
      </w:tr>
      <w:tr w:rsidR="00C23BE5" w:rsidRPr="00462BE4" w14:paraId="4FF38FFB" w14:textId="77777777" w:rsidTr="000818E2">
        <w:trPr>
          <w:trHeight w:val="1100"/>
        </w:trPr>
        <w:tc>
          <w:tcPr>
            <w:tcW w:w="1560" w:type="dxa"/>
          </w:tcPr>
          <w:p w14:paraId="1E4B8DED" w14:textId="77777777" w:rsidR="00DD6151" w:rsidRPr="00593D50" w:rsidRDefault="00DD6151" w:rsidP="004C7A0F">
            <w:pPr>
              <w:pStyle w:val="a9"/>
              <w:wordWrap/>
              <w:rPr>
                <w:rFonts w:ascii="ＭＳ ゴシック" w:hAnsi="ＭＳ ゴシック"/>
                <w:spacing w:val="0"/>
              </w:rPr>
            </w:pPr>
            <w:r w:rsidRPr="00593D50">
              <w:rPr>
                <w:rFonts w:ascii="ＭＳ ゴシック" w:hAnsi="ＭＳ ゴシック" w:hint="eastAsia"/>
              </w:rPr>
              <w:t>２　指定特定施</w:t>
            </w:r>
          </w:p>
          <w:p w14:paraId="53907E5C" w14:textId="77777777" w:rsidR="00DD6151" w:rsidRPr="00593D50" w:rsidRDefault="00DD6151" w:rsidP="004C7A0F">
            <w:pPr>
              <w:pStyle w:val="a9"/>
              <w:wordWrap/>
              <w:rPr>
                <w:rFonts w:ascii="ＭＳ ゴシック" w:hAnsi="ＭＳ ゴシック"/>
                <w:spacing w:val="0"/>
                <w:u w:val="single"/>
              </w:rPr>
            </w:pPr>
            <w:r w:rsidRPr="00593D50">
              <w:rPr>
                <w:rFonts w:ascii="ＭＳ ゴシック" w:hAnsi="ＭＳ ゴシック" w:hint="eastAsia"/>
              </w:rPr>
              <w:t xml:space="preserve">　設との</w:t>
            </w:r>
            <w:r w:rsidRPr="00593D50">
              <w:rPr>
                <w:rFonts w:ascii="ＭＳ ゴシック" w:hAnsi="ＭＳ ゴシック" w:hint="eastAsia"/>
                <w:u w:val="single"/>
              </w:rPr>
              <w:t>一体的</w:t>
            </w:r>
          </w:p>
          <w:p w14:paraId="694C7147" w14:textId="77777777" w:rsidR="00DD6151" w:rsidRPr="00593D50" w:rsidRDefault="00DD6151"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w:t>
            </w:r>
            <w:r w:rsidRPr="00593D50">
              <w:rPr>
                <w:rFonts w:ascii="ＭＳ ゴシック" w:eastAsia="ＭＳ ゴシック" w:hAnsi="ＭＳ ゴシック" w:hint="eastAsia"/>
                <w:szCs w:val="18"/>
                <w:u w:val="single"/>
              </w:rPr>
              <w:t>運営事業所</w:t>
            </w:r>
          </w:p>
          <w:p w14:paraId="34A2932D" w14:textId="77777777" w:rsidR="00DD6151" w:rsidRPr="00593D50" w:rsidRDefault="00DD6151" w:rsidP="004C7A0F">
            <w:pPr>
              <w:pStyle w:val="a9"/>
              <w:wordWrap/>
              <w:rPr>
                <w:rFonts w:ascii="ＭＳ ゴシック" w:hAnsi="ＭＳ ゴシック"/>
                <w:spacing w:val="0"/>
              </w:rPr>
            </w:pPr>
            <w:r w:rsidRPr="00593D50">
              <w:rPr>
                <w:rFonts w:ascii="ＭＳ ゴシック" w:hAnsi="ＭＳ ゴシック" w:hint="eastAsia"/>
              </w:rPr>
              <w:t>（１）生活相談</w:t>
            </w:r>
          </w:p>
          <w:p w14:paraId="5BF4EBC7" w14:textId="77777777" w:rsidR="00DD6151" w:rsidRPr="00593D50" w:rsidRDefault="00DD6151"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員</w:t>
            </w:r>
          </w:p>
        </w:tc>
        <w:tc>
          <w:tcPr>
            <w:tcW w:w="6066" w:type="dxa"/>
          </w:tcPr>
          <w:p w14:paraId="5E06279A" w14:textId="77777777" w:rsidR="00DD6151" w:rsidRPr="00593D50" w:rsidRDefault="00DD6151" w:rsidP="004C7A0F">
            <w:pPr>
              <w:pStyle w:val="a9"/>
              <w:wordWrap/>
              <w:rPr>
                <w:rFonts w:ascii="ＭＳ ゴシック" w:hAnsi="ＭＳ ゴシック"/>
                <w:spacing w:val="0"/>
              </w:rPr>
            </w:pPr>
            <w:r w:rsidRPr="00593D50">
              <w:rPr>
                <w:rFonts w:ascii="ＭＳ ゴシック" w:hAnsi="ＭＳ ゴシック" w:hint="eastAsia"/>
              </w:rPr>
              <w:t>※　特定施設入居者生活介護の主眼事項第２の２を準用する。</w:t>
            </w:r>
          </w:p>
          <w:p w14:paraId="0F4B1052" w14:textId="2DB45058" w:rsidR="00DD6151" w:rsidRPr="00593D50" w:rsidRDefault="00DD6151" w:rsidP="001A3D42">
            <w:pPr>
              <w:pStyle w:val="a9"/>
              <w:wordWrap/>
              <w:ind w:left="182" w:hangingChars="100" w:hanging="182"/>
              <w:rPr>
                <w:rFonts w:ascii="ＭＳ ゴシック" w:hAnsi="ＭＳ ゴシック"/>
              </w:rPr>
            </w:pPr>
            <w:r w:rsidRPr="00593D50">
              <w:rPr>
                <w:rFonts w:ascii="ＭＳ ゴシック" w:hAnsi="ＭＳ ゴシック"/>
                <w:spacing w:val="1"/>
              </w:rPr>
              <w:t xml:space="preserve">  </w:t>
            </w:r>
            <w:r w:rsidRPr="00593D50">
              <w:rPr>
                <w:rFonts w:ascii="ＭＳ ゴシック" w:hAnsi="ＭＳ ゴシック" w:hint="eastAsia"/>
              </w:rPr>
              <w:t xml:space="preserve">　ただし</w:t>
            </w:r>
            <w:r w:rsidR="009332BA" w:rsidRPr="00593D50">
              <w:rPr>
                <w:rFonts w:ascii="ＭＳ ゴシック" w:hAnsi="ＭＳ ゴシック" w:hint="eastAsia"/>
              </w:rPr>
              <w:t>、</w:t>
            </w:r>
            <w:r w:rsidRPr="00593D50">
              <w:rPr>
                <w:rFonts w:ascii="ＭＳ ゴシック" w:hAnsi="ＭＳ ゴシック" w:hint="eastAsia"/>
              </w:rPr>
              <w:t>「特定施設入居者生活介護」は「介護予防特定施設入居者生活介護」と</w:t>
            </w:r>
            <w:r w:rsidR="009332BA" w:rsidRPr="00593D50">
              <w:rPr>
                <w:rFonts w:ascii="ＭＳ ゴシック" w:hAnsi="ＭＳ ゴシック" w:hint="eastAsia"/>
              </w:rPr>
              <w:t>、</w:t>
            </w:r>
            <w:r w:rsidRPr="00593D50">
              <w:rPr>
                <w:rFonts w:ascii="ＭＳ ゴシック" w:hAnsi="ＭＳ ゴシック" w:hint="eastAsia"/>
              </w:rPr>
              <w:t>「介護予防特定施設入居者生活介護」は「特定施設入居者生活介護」と</w:t>
            </w:r>
            <w:r w:rsidR="009332BA" w:rsidRPr="00593D50">
              <w:rPr>
                <w:rFonts w:ascii="ＭＳ ゴシック" w:hAnsi="ＭＳ ゴシック" w:hint="eastAsia"/>
              </w:rPr>
              <w:t>、</w:t>
            </w:r>
            <w:r w:rsidRPr="00593D50">
              <w:rPr>
                <w:rFonts w:ascii="ＭＳ ゴシック" w:hAnsi="ＭＳ ゴシック" w:hint="eastAsia"/>
              </w:rPr>
              <w:t>読み替える。</w:t>
            </w: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令３５第２５５条第２項第１号</w:t>
            </w:r>
          </w:p>
        </w:tc>
        <w:tc>
          <w:tcPr>
            <w:tcW w:w="425" w:type="dxa"/>
          </w:tcPr>
          <w:p w14:paraId="4DBDC3AC" w14:textId="77777777" w:rsidR="00DD6151" w:rsidRPr="00462BE4" w:rsidRDefault="00DD6151" w:rsidP="004C7A0F">
            <w:pPr>
              <w:rPr>
                <w:rFonts w:asciiTheme="majorEastAsia" w:eastAsiaTheme="majorEastAsia" w:hAnsiTheme="majorEastAsia"/>
              </w:rPr>
            </w:pPr>
            <w:r w:rsidRPr="00462BE4">
              <w:rPr>
                <w:rFonts w:asciiTheme="majorEastAsia" w:eastAsiaTheme="majorEastAsia" w:hAnsiTheme="majorEastAsia" w:hint="eastAsia"/>
              </w:rPr>
              <w:t>適</w:t>
            </w:r>
          </w:p>
          <w:p w14:paraId="04088BEF" w14:textId="77777777" w:rsidR="00DD6151" w:rsidRPr="00462BE4" w:rsidRDefault="00DD6151" w:rsidP="004C7A0F">
            <w:pPr>
              <w:rPr>
                <w:rFonts w:asciiTheme="majorEastAsia" w:eastAsiaTheme="majorEastAsia" w:hAnsiTheme="majorEastAsia"/>
              </w:rPr>
            </w:pPr>
            <w:r w:rsidRPr="00462BE4">
              <w:rPr>
                <w:rFonts w:asciiTheme="majorEastAsia" w:eastAsiaTheme="majorEastAsia" w:hAnsiTheme="majorEastAsia" w:hint="eastAsia"/>
              </w:rPr>
              <w:t>・</w:t>
            </w:r>
          </w:p>
          <w:p w14:paraId="56ECF942" w14:textId="77777777" w:rsidR="00DD6151" w:rsidRPr="00462BE4" w:rsidRDefault="00DD6151"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5C2343F9" w14:textId="77777777" w:rsidR="00DD6151" w:rsidRPr="00462BE4" w:rsidRDefault="00DD6151" w:rsidP="004C7A0F">
            <w:pPr>
              <w:rPr>
                <w:rFonts w:asciiTheme="majorEastAsia" w:eastAsiaTheme="majorEastAsia" w:hAnsiTheme="majorEastAsia"/>
              </w:rPr>
            </w:pPr>
          </w:p>
        </w:tc>
      </w:tr>
      <w:tr w:rsidR="00C23BE5" w:rsidRPr="00462BE4" w14:paraId="67AE9C5C" w14:textId="77777777" w:rsidTr="000818E2">
        <w:trPr>
          <w:trHeight w:val="922"/>
        </w:trPr>
        <w:tc>
          <w:tcPr>
            <w:tcW w:w="1560" w:type="dxa"/>
          </w:tcPr>
          <w:p w14:paraId="4DE778EF" w14:textId="77777777" w:rsidR="00DD6151" w:rsidRPr="00593D50" w:rsidRDefault="00DD6151"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（２）介護職員</w:t>
            </w:r>
          </w:p>
        </w:tc>
        <w:tc>
          <w:tcPr>
            <w:tcW w:w="6066" w:type="dxa"/>
          </w:tcPr>
          <w:p w14:paraId="4417401E" w14:textId="77777777" w:rsidR="00DD6151" w:rsidRPr="00593D50" w:rsidRDefault="00DD6151" w:rsidP="004C7A0F">
            <w:pPr>
              <w:pStyle w:val="a9"/>
              <w:wordWrap/>
              <w:rPr>
                <w:rFonts w:ascii="ＭＳ ゴシック" w:hAnsi="ＭＳ ゴシック"/>
                <w:spacing w:val="0"/>
              </w:rPr>
            </w:pPr>
            <w:r w:rsidRPr="00593D50">
              <w:rPr>
                <w:rFonts w:ascii="ＭＳ ゴシック" w:hAnsi="ＭＳ ゴシック" w:hint="eastAsia"/>
              </w:rPr>
              <w:t>※　特定施設入居者生活介護の主眼事項第２の２を準用する。</w:t>
            </w:r>
          </w:p>
          <w:p w14:paraId="50B1B207" w14:textId="53E162B4" w:rsidR="00DD6151" w:rsidRPr="00593D50" w:rsidRDefault="00DD6151" w:rsidP="001A3D42">
            <w:pPr>
              <w:pStyle w:val="a9"/>
              <w:wordWrap/>
              <w:ind w:left="182" w:hangingChars="100" w:hanging="182"/>
              <w:rPr>
                <w:rFonts w:ascii="ＭＳ ゴシック" w:hAnsi="ＭＳ ゴシック"/>
              </w:rPr>
            </w:pPr>
            <w:r w:rsidRPr="00593D50">
              <w:rPr>
                <w:rFonts w:ascii="ＭＳ ゴシック" w:hAnsi="ＭＳ ゴシック"/>
                <w:spacing w:val="1"/>
              </w:rPr>
              <w:t xml:space="preserve">  </w:t>
            </w:r>
            <w:r w:rsidRPr="00593D50">
              <w:rPr>
                <w:rFonts w:ascii="ＭＳ ゴシック" w:hAnsi="ＭＳ ゴシック" w:hint="eastAsia"/>
              </w:rPr>
              <w:t xml:space="preserve">　ただし</w:t>
            </w:r>
            <w:r w:rsidR="009332BA" w:rsidRPr="00593D50">
              <w:rPr>
                <w:rFonts w:ascii="ＭＳ ゴシック" w:hAnsi="ＭＳ ゴシック" w:hint="eastAsia"/>
              </w:rPr>
              <w:t>、</w:t>
            </w:r>
            <w:r w:rsidRPr="00593D50">
              <w:rPr>
                <w:rFonts w:ascii="ＭＳ ゴシック" w:hAnsi="ＭＳ ゴシック" w:hint="eastAsia"/>
              </w:rPr>
              <w:t>「特定施設入居者生活介護」は「介護予防特定施設入居者生活介護」と</w:t>
            </w:r>
            <w:r w:rsidR="009332BA" w:rsidRPr="00593D50">
              <w:rPr>
                <w:rFonts w:ascii="ＭＳ ゴシック" w:hAnsi="ＭＳ ゴシック" w:hint="eastAsia"/>
              </w:rPr>
              <w:t>、</w:t>
            </w:r>
            <w:r w:rsidRPr="00593D50">
              <w:rPr>
                <w:rFonts w:ascii="ＭＳ ゴシック" w:hAnsi="ＭＳ ゴシック" w:hint="eastAsia"/>
              </w:rPr>
              <w:t>「介護予防特定施設入居者生活介護」は「特定施設入居者生活介護」と</w:t>
            </w:r>
            <w:r w:rsidR="009332BA" w:rsidRPr="00593D50">
              <w:rPr>
                <w:rFonts w:ascii="ＭＳ ゴシック" w:hAnsi="ＭＳ ゴシック" w:hint="eastAsia"/>
              </w:rPr>
              <w:t>、</w:t>
            </w:r>
            <w:r w:rsidRPr="00593D50">
              <w:rPr>
                <w:rFonts w:ascii="ＭＳ ゴシック" w:hAnsi="ＭＳ ゴシック" w:hint="eastAsia"/>
              </w:rPr>
              <w:t>読み替える。</w:t>
            </w: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令３５第２５５条第２項第２号</w:t>
            </w:r>
          </w:p>
        </w:tc>
        <w:tc>
          <w:tcPr>
            <w:tcW w:w="425" w:type="dxa"/>
          </w:tcPr>
          <w:p w14:paraId="4C0786F1" w14:textId="77777777" w:rsidR="00DD6151" w:rsidRPr="00462BE4" w:rsidRDefault="00DD6151" w:rsidP="004C7A0F">
            <w:pPr>
              <w:rPr>
                <w:rFonts w:asciiTheme="majorEastAsia" w:eastAsiaTheme="majorEastAsia" w:hAnsiTheme="majorEastAsia"/>
              </w:rPr>
            </w:pPr>
            <w:r w:rsidRPr="00462BE4">
              <w:rPr>
                <w:rFonts w:asciiTheme="majorEastAsia" w:eastAsiaTheme="majorEastAsia" w:hAnsiTheme="majorEastAsia" w:hint="eastAsia"/>
              </w:rPr>
              <w:t>適</w:t>
            </w:r>
          </w:p>
          <w:p w14:paraId="57D0A191" w14:textId="77777777" w:rsidR="00DD6151" w:rsidRPr="00462BE4" w:rsidRDefault="00DD6151" w:rsidP="004C7A0F">
            <w:pPr>
              <w:rPr>
                <w:rFonts w:asciiTheme="majorEastAsia" w:eastAsiaTheme="majorEastAsia" w:hAnsiTheme="majorEastAsia"/>
              </w:rPr>
            </w:pPr>
            <w:r w:rsidRPr="00462BE4">
              <w:rPr>
                <w:rFonts w:asciiTheme="majorEastAsia" w:eastAsiaTheme="majorEastAsia" w:hAnsiTheme="majorEastAsia" w:hint="eastAsia"/>
              </w:rPr>
              <w:t>・</w:t>
            </w:r>
          </w:p>
          <w:p w14:paraId="79D32598" w14:textId="77777777" w:rsidR="00DD6151" w:rsidRPr="00462BE4" w:rsidRDefault="00DD6151"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345623F7" w14:textId="77777777" w:rsidR="00DD6151" w:rsidRPr="00462BE4" w:rsidRDefault="00DD6151" w:rsidP="004C7A0F">
            <w:pPr>
              <w:rPr>
                <w:rFonts w:asciiTheme="majorEastAsia" w:eastAsiaTheme="majorEastAsia" w:hAnsiTheme="majorEastAsia"/>
              </w:rPr>
            </w:pPr>
          </w:p>
        </w:tc>
      </w:tr>
      <w:tr w:rsidR="00C23BE5" w:rsidRPr="00462BE4" w14:paraId="3AFB0B73" w14:textId="77777777" w:rsidTr="000818E2">
        <w:tc>
          <w:tcPr>
            <w:tcW w:w="1560" w:type="dxa"/>
          </w:tcPr>
          <w:p w14:paraId="30B16943" w14:textId="77777777" w:rsidR="00B87F62" w:rsidRPr="00593D50" w:rsidRDefault="00DD6151" w:rsidP="004C7A0F">
            <w:pPr>
              <w:pStyle w:val="a9"/>
              <w:wordWrap/>
              <w:rPr>
                <w:rFonts w:ascii="ＭＳ ゴシック" w:hAnsi="ＭＳ ゴシック"/>
                <w:spacing w:val="0"/>
              </w:rPr>
            </w:pPr>
            <w:r w:rsidRPr="00593D50">
              <w:rPr>
                <w:rFonts w:ascii="ＭＳ ゴシック" w:hAnsi="ＭＳ ゴシック" w:hint="eastAsia"/>
              </w:rPr>
              <w:t>（３</w:t>
            </w:r>
            <w:r w:rsidR="00B87F62" w:rsidRPr="00593D50">
              <w:rPr>
                <w:rFonts w:ascii="ＭＳ ゴシック" w:hAnsi="ＭＳ ゴシック" w:hint="eastAsia"/>
              </w:rPr>
              <w:t>）計画作成</w:t>
            </w:r>
          </w:p>
          <w:p w14:paraId="21200223"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担当者</w:t>
            </w:r>
          </w:p>
        </w:tc>
        <w:tc>
          <w:tcPr>
            <w:tcW w:w="6066" w:type="dxa"/>
          </w:tcPr>
          <w:p w14:paraId="63FEC78A"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特定施設入居者生活介護の主眼事項第２の２を準用する。</w:t>
            </w:r>
          </w:p>
          <w:p w14:paraId="2CDE3A92" w14:textId="1D76E5B5" w:rsidR="00B87F62" w:rsidRPr="00593D50" w:rsidRDefault="00B87F62" w:rsidP="001A3D42">
            <w:pPr>
              <w:pStyle w:val="a9"/>
              <w:wordWrap/>
              <w:ind w:left="182" w:hangingChars="100" w:hanging="182"/>
              <w:rPr>
                <w:rFonts w:ascii="ＭＳ ゴシック" w:hAnsi="ＭＳ ゴシック"/>
              </w:rPr>
            </w:pPr>
            <w:r w:rsidRPr="00593D50">
              <w:rPr>
                <w:rFonts w:ascii="ＭＳ ゴシック" w:hAnsi="ＭＳ ゴシック"/>
                <w:spacing w:val="1"/>
              </w:rPr>
              <w:t xml:space="preserve">    </w:t>
            </w:r>
            <w:r w:rsidRPr="00593D50">
              <w:rPr>
                <w:rFonts w:ascii="ＭＳ ゴシック" w:hAnsi="ＭＳ ゴシック" w:hint="eastAsia"/>
              </w:rPr>
              <w:t>ただし</w:t>
            </w:r>
            <w:r w:rsidR="009332BA" w:rsidRPr="00593D50">
              <w:rPr>
                <w:rFonts w:ascii="ＭＳ ゴシック" w:hAnsi="ＭＳ ゴシック" w:hint="eastAsia"/>
              </w:rPr>
              <w:t>、</w:t>
            </w:r>
            <w:r w:rsidRPr="00593D50">
              <w:rPr>
                <w:rFonts w:ascii="ＭＳ ゴシック" w:hAnsi="ＭＳ ゴシック" w:hint="eastAsia"/>
              </w:rPr>
              <w:t>「特定施設入居者生活介護」は「介護予防特定施設入居者生活介護」と</w:t>
            </w:r>
            <w:r w:rsidR="009332BA" w:rsidRPr="00593D50">
              <w:rPr>
                <w:rFonts w:ascii="ＭＳ ゴシック" w:hAnsi="ＭＳ ゴシック" w:hint="eastAsia"/>
              </w:rPr>
              <w:t>、</w:t>
            </w:r>
            <w:r w:rsidRPr="00593D50">
              <w:rPr>
                <w:rFonts w:ascii="ＭＳ ゴシック" w:hAnsi="ＭＳ ゴシック" w:hint="eastAsia"/>
              </w:rPr>
              <w:t>「介護予防特定施設入居者生活介護」は「特定施設入居者生活介護」と</w:t>
            </w:r>
            <w:r w:rsidR="009332BA" w:rsidRPr="00593D50">
              <w:rPr>
                <w:rFonts w:ascii="ＭＳ ゴシック" w:hAnsi="ＭＳ ゴシック" w:hint="eastAsia"/>
              </w:rPr>
              <w:t>、</w:t>
            </w:r>
            <w:r w:rsidRPr="00593D50">
              <w:rPr>
                <w:rFonts w:ascii="ＭＳ ゴシック" w:hAnsi="ＭＳ ゴシック" w:hint="eastAsia"/>
              </w:rPr>
              <w:t>読み替える。</w:t>
            </w:r>
            <w:r w:rsidR="00FB07D1" w:rsidRPr="00593D50">
              <w:rPr>
                <w:rFonts w:ascii="ＭＳ ゴシック" w:hAnsi="ＭＳ ゴシック" w:hint="eastAsia"/>
                <w:w w:val="50"/>
              </w:rPr>
              <w:t>◆平１８厚</w:t>
            </w:r>
            <w:r w:rsidR="00A14A1E">
              <w:rPr>
                <w:rFonts w:ascii="ＭＳ ゴシック" w:hAnsi="ＭＳ ゴシック" w:hint="eastAsia"/>
                <w:w w:val="50"/>
              </w:rPr>
              <w:t>労</w:t>
            </w:r>
            <w:r w:rsidR="00FB07D1" w:rsidRPr="00593D50">
              <w:rPr>
                <w:rFonts w:ascii="ＭＳ ゴシック" w:hAnsi="ＭＳ ゴシック" w:hint="eastAsia"/>
                <w:w w:val="50"/>
              </w:rPr>
              <w:t>令３５第２５５条第２項</w:t>
            </w:r>
            <w:r w:rsidR="00DD6151" w:rsidRPr="00593D50">
              <w:rPr>
                <w:rFonts w:ascii="ＭＳ ゴシック" w:hAnsi="ＭＳ ゴシック" w:hint="eastAsia"/>
                <w:w w:val="50"/>
              </w:rPr>
              <w:t>第３号</w:t>
            </w:r>
          </w:p>
        </w:tc>
        <w:tc>
          <w:tcPr>
            <w:tcW w:w="425" w:type="dxa"/>
          </w:tcPr>
          <w:p w14:paraId="6479AB62"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2AB0BF3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59A4A16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1BD0F95C" w14:textId="77777777" w:rsidR="00B87F62" w:rsidRPr="00462BE4" w:rsidRDefault="00B87F62" w:rsidP="004C7A0F">
            <w:pPr>
              <w:rPr>
                <w:rFonts w:asciiTheme="majorEastAsia" w:eastAsiaTheme="majorEastAsia" w:hAnsiTheme="majorEastAsia"/>
              </w:rPr>
            </w:pPr>
          </w:p>
        </w:tc>
      </w:tr>
      <w:tr w:rsidR="00C23BE5" w:rsidRPr="00462BE4" w14:paraId="47C32905" w14:textId="77777777" w:rsidTr="00A4138F">
        <w:trPr>
          <w:trHeight w:val="1471"/>
        </w:trPr>
        <w:tc>
          <w:tcPr>
            <w:tcW w:w="1560" w:type="dxa"/>
            <w:tcBorders>
              <w:left w:val="single" w:sz="4" w:space="0" w:color="auto"/>
              <w:bottom w:val="single" w:sz="4" w:space="0" w:color="auto"/>
            </w:tcBorders>
          </w:tcPr>
          <w:p w14:paraId="4BF30A20" w14:textId="77777777" w:rsidR="00B87F62" w:rsidRPr="00593D50" w:rsidRDefault="00DD6151"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（４</w:t>
            </w:r>
            <w:r w:rsidR="00B87F62" w:rsidRPr="00593D50">
              <w:rPr>
                <w:rFonts w:ascii="ＭＳ ゴシック" w:eastAsia="ＭＳ ゴシック" w:hAnsi="ＭＳ ゴシック" w:hint="eastAsia"/>
                <w:szCs w:val="18"/>
              </w:rPr>
              <w:t>）その他</w:t>
            </w:r>
          </w:p>
        </w:tc>
        <w:tc>
          <w:tcPr>
            <w:tcW w:w="6066" w:type="dxa"/>
            <w:tcBorders>
              <w:bottom w:val="single" w:sz="4" w:space="0" w:color="auto"/>
            </w:tcBorders>
          </w:tcPr>
          <w:p w14:paraId="17487A3D" w14:textId="687A2243" w:rsidR="00B87F62" w:rsidRPr="00593D50" w:rsidRDefault="00B87F62" w:rsidP="001A3D42">
            <w:pPr>
              <w:pStyle w:val="a9"/>
              <w:wordWrap/>
              <w:ind w:left="184" w:hangingChars="100" w:hanging="184"/>
              <w:rPr>
                <w:rFonts w:ascii="ＭＳ ゴシック" w:hAnsi="ＭＳ ゴシック"/>
                <w:spacing w:val="0"/>
              </w:rPr>
            </w:pPr>
            <w:r w:rsidRPr="00593D50">
              <w:rPr>
                <w:rFonts w:ascii="ＭＳ ゴシック" w:hAnsi="ＭＳ ゴシック" w:hint="eastAsia"/>
              </w:rPr>
              <w:t>□　事業者は</w:t>
            </w:r>
            <w:r w:rsidR="009332BA" w:rsidRPr="00593D50">
              <w:rPr>
                <w:rFonts w:ascii="ＭＳ ゴシック" w:hAnsi="ＭＳ ゴシック" w:hint="eastAsia"/>
              </w:rPr>
              <w:t>、</w:t>
            </w:r>
            <w:r w:rsidRPr="00593D50">
              <w:rPr>
                <w:rFonts w:ascii="ＭＳ ゴシック" w:hAnsi="ＭＳ ゴシック" w:hint="eastAsia"/>
              </w:rPr>
              <w:t>常に１以上の指定特定施設の従業者（外部サービス利用型特定施設従業者を含む。）を確保しているか。</w:t>
            </w:r>
          </w:p>
          <w:p w14:paraId="5286364C" w14:textId="2E07E92D" w:rsidR="00B87F62" w:rsidRPr="00593D50" w:rsidRDefault="00B87F62" w:rsidP="004C7A0F">
            <w:pPr>
              <w:pStyle w:val="a9"/>
              <w:wordWrap/>
              <w:rPr>
                <w:rFonts w:ascii="ＭＳ ゴシック" w:hAnsi="ＭＳ ゴシック"/>
              </w:rPr>
            </w:pPr>
            <w:r w:rsidRPr="00593D50">
              <w:rPr>
                <w:rFonts w:ascii="ＭＳ ゴシック" w:hAnsi="ＭＳ ゴシック" w:hint="eastAsia"/>
              </w:rPr>
              <w:t xml:space="preserve">　　ただし</w:t>
            </w:r>
            <w:r w:rsidR="009332BA" w:rsidRPr="00593D50">
              <w:rPr>
                <w:rFonts w:ascii="ＭＳ ゴシック" w:hAnsi="ＭＳ ゴシック" w:hint="eastAsia"/>
              </w:rPr>
              <w:t>、</w:t>
            </w:r>
            <w:r w:rsidRPr="00593D50">
              <w:rPr>
                <w:rFonts w:ascii="ＭＳ ゴシック" w:hAnsi="ＭＳ ゴシック" w:hint="eastAsia"/>
              </w:rPr>
              <w:t>宿直時間帯にあっては</w:t>
            </w:r>
            <w:r w:rsidR="009332BA" w:rsidRPr="00593D50">
              <w:rPr>
                <w:rFonts w:ascii="ＭＳ ゴシック" w:hAnsi="ＭＳ ゴシック" w:hint="eastAsia"/>
              </w:rPr>
              <w:t>、</w:t>
            </w:r>
            <w:r w:rsidRPr="00593D50">
              <w:rPr>
                <w:rFonts w:ascii="ＭＳ ゴシック" w:hAnsi="ＭＳ ゴシック" w:hint="eastAsia"/>
              </w:rPr>
              <w:t>この限りではない。</w:t>
            </w:r>
          </w:p>
          <w:p w14:paraId="01DDEE09" w14:textId="1DB6CF21" w:rsidR="00FB07D1" w:rsidRPr="00593D50" w:rsidRDefault="00FB07D1" w:rsidP="004C7A0F">
            <w:pPr>
              <w:pStyle w:val="a9"/>
              <w:wordWrap/>
              <w:rPr>
                <w:rFonts w:ascii="ＭＳ ゴシック" w:hAnsi="ＭＳ ゴシック"/>
                <w:spacing w:val="0"/>
              </w:rPr>
            </w:pPr>
            <w:r w:rsidRPr="00593D50">
              <w:rPr>
                <w:rFonts w:ascii="ＭＳ ゴシック" w:hAnsi="ＭＳ ゴシック" w:hint="eastAsia"/>
              </w:rPr>
              <w:t xml:space="preserve">　</w:t>
            </w: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令３５第２５５条第４項</w:t>
            </w:r>
          </w:p>
          <w:p w14:paraId="48E2D864" w14:textId="0F572725" w:rsidR="00A4138F" w:rsidRPr="00593D50" w:rsidRDefault="00B87F62" w:rsidP="001A3D42">
            <w:pPr>
              <w:pStyle w:val="a9"/>
              <w:wordWrap/>
              <w:ind w:left="368" w:hangingChars="200" w:hanging="368"/>
              <w:rPr>
                <w:rFonts w:ascii="ＭＳ ゴシック" w:hAnsi="ＭＳ ゴシック"/>
                <w:w w:val="50"/>
              </w:rPr>
            </w:pPr>
            <w:r w:rsidRPr="00593D50">
              <w:rPr>
                <w:rFonts w:ascii="ＭＳ ゴシック" w:hAnsi="ＭＳ ゴシック" w:hint="eastAsia"/>
              </w:rPr>
              <w:t xml:space="preserve">　◎　「指定特定施設の従業者」は</w:t>
            </w:r>
            <w:r w:rsidR="009332BA" w:rsidRPr="00593D50">
              <w:rPr>
                <w:rFonts w:ascii="ＭＳ ゴシック" w:hAnsi="ＭＳ ゴシック" w:hint="eastAsia"/>
              </w:rPr>
              <w:t>、</w:t>
            </w:r>
            <w:r w:rsidRPr="00593D50">
              <w:rPr>
                <w:rFonts w:ascii="ＭＳ ゴシック" w:hAnsi="ＭＳ ゴシック" w:hint="eastAsia"/>
              </w:rPr>
              <w:t>外部サービス利用型特定施設従業者に限るものではなく</w:t>
            </w:r>
            <w:r w:rsidR="009332BA" w:rsidRPr="00593D50">
              <w:rPr>
                <w:rFonts w:ascii="ＭＳ ゴシック" w:hAnsi="ＭＳ ゴシック" w:hint="eastAsia"/>
              </w:rPr>
              <w:t>、</w:t>
            </w:r>
            <w:r w:rsidRPr="00593D50">
              <w:rPr>
                <w:rFonts w:ascii="ＭＳ ゴシック" w:hAnsi="ＭＳ ゴシック" w:hint="eastAsia"/>
              </w:rPr>
              <w:t>要介護者及び要支援者以外の当該特定施設の入居者に対して生活相談等のサービスを提供する者等を含むものとする。</w:t>
            </w:r>
            <w:r w:rsidR="00DD6151" w:rsidRPr="00593D50">
              <w:rPr>
                <w:rFonts w:ascii="ＭＳ ゴシック" w:hAnsi="ＭＳ ゴシック" w:hint="eastAsia"/>
                <w:w w:val="50"/>
              </w:rPr>
              <w:t>◆平１１老企２５第３の十</w:t>
            </w:r>
            <w:r w:rsidR="00214A35" w:rsidRPr="00593D50">
              <w:rPr>
                <w:rFonts w:ascii="ＭＳ ゴシック" w:hAnsi="ＭＳ ゴシック" w:hint="eastAsia"/>
                <w:w w:val="50"/>
              </w:rPr>
              <w:t>の二</w:t>
            </w:r>
            <w:r w:rsidR="00DD6151" w:rsidRPr="00593D50">
              <w:rPr>
                <w:rFonts w:ascii="ＭＳ ゴシック" w:hAnsi="ＭＳ ゴシック" w:hint="eastAsia"/>
                <w:w w:val="50"/>
              </w:rPr>
              <w:t>１（２）準用</w:t>
            </w:r>
          </w:p>
        </w:tc>
        <w:tc>
          <w:tcPr>
            <w:tcW w:w="425" w:type="dxa"/>
            <w:tcBorders>
              <w:bottom w:val="single" w:sz="4" w:space="0" w:color="auto"/>
            </w:tcBorders>
          </w:tcPr>
          <w:p w14:paraId="41945FB3"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74283B07"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466D760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bottom w:val="single" w:sz="4" w:space="0" w:color="auto"/>
            </w:tcBorders>
          </w:tcPr>
          <w:p w14:paraId="7056A9F6" w14:textId="77777777" w:rsidR="00B87F62" w:rsidRPr="00462BE4" w:rsidRDefault="00B87F62" w:rsidP="004C7A0F">
            <w:pPr>
              <w:rPr>
                <w:rFonts w:asciiTheme="majorEastAsia" w:eastAsiaTheme="majorEastAsia" w:hAnsiTheme="majorEastAsia"/>
              </w:rPr>
            </w:pPr>
          </w:p>
        </w:tc>
      </w:tr>
      <w:tr w:rsidR="00A4138F" w:rsidRPr="00462BE4" w14:paraId="414B0976" w14:textId="77777777" w:rsidTr="00A4138F">
        <w:trPr>
          <w:trHeight w:val="360"/>
        </w:trPr>
        <w:tc>
          <w:tcPr>
            <w:tcW w:w="1560" w:type="dxa"/>
            <w:tcBorders>
              <w:top w:val="single" w:sz="4" w:space="0" w:color="auto"/>
              <w:left w:val="single" w:sz="4" w:space="0" w:color="auto"/>
              <w:bottom w:val="single" w:sz="4" w:space="0" w:color="auto"/>
            </w:tcBorders>
          </w:tcPr>
          <w:p w14:paraId="07EF88F8" w14:textId="513EFD49" w:rsidR="00A4138F" w:rsidRPr="00593D50" w:rsidRDefault="00A4138F" w:rsidP="00A4138F">
            <w:pPr>
              <w:rPr>
                <w:rFonts w:ascii="ＭＳ ゴシック" w:eastAsia="ＭＳ ゴシック" w:hAnsi="ＭＳ ゴシック"/>
                <w:szCs w:val="18"/>
              </w:rPr>
            </w:pPr>
            <w:r w:rsidRPr="00593D50">
              <w:rPr>
                <w:rFonts w:ascii="ＭＳ ゴシック" w:eastAsia="ＭＳ ゴシック" w:hAnsi="ＭＳ ゴシック" w:hint="eastAsia"/>
                <w:szCs w:val="18"/>
              </w:rPr>
              <w:t>３　利用者の数</w:t>
            </w:r>
          </w:p>
        </w:tc>
        <w:tc>
          <w:tcPr>
            <w:tcW w:w="6066" w:type="dxa"/>
            <w:tcBorders>
              <w:top w:val="single" w:sz="4" w:space="0" w:color="auto"/>
              <w:bottom w:val="single" w:sz="4" w:space="0" w:color="auto"/>
            </w:tcBorders>
          </w:tcPr>
          <w:p w14:paraId="0B664067" w14:textId="03534051" w:rsidR="00A4138F" w:rsidRPr="00593D50" w:rsidRDefault="00A4138F" w:rsidP="00003268">
            <w:pPr>
              <w:pStyle w:val="a9"/>
              <w:wordWrap/>
              <w:ind w:left="184" w:hangingChars="100" w:hanging="184"/>
              <w:rPr>
                <w:rFonts w:ascii="ＭＳ ゴシック" w:hAnsi="ＭＳ ゴシック"/>
              </w:rPr>
            </w:pPr>
            <w:r w:rsidRPr="00593D50">
              <w:rPr>
                <w:rFonts w:ascii="ＭＳ ゴシック" w:hAnsi="ＭＳ ゴシック" w:hint="eastAsia"/>
              </w:rPr>
              <w:t>□　第２の１及び２の利用者及び</w:t>
            </w:r>
            <w:r w:rsidR="00003268" w:rsidRPr="00593D50">
              <w:rPr>
                <w:rFonts w:ascii="ＭＳ ゴシック" w:hAnsi="ＭＳ ゴシック" w:hint="eastAsia"/>
              </w:rPr>
              <w:t>居宅</w:t>
            </w:r>
            <w:r w:rsidRPr="00593D50">
              <w:rPr>
                <w:rFonts w:ascii="ＭＳ ゴシック" w:hAnsi="ＭＳ ゴシック" w:hint="eastAsia"/>
              </w:rPr>
              <w:t>サービスの利用者の数並びに総利用者数は</w:t>
            </w:r>
            <w:r w:rsidR="009332BA" w:rsidRPr="00593D50">
              <w:rPr>
                <w:rFonts w:ascii="ＭＳ ゴシック" w:hAnsi="ＭＳ ゴシック" w:hint="eastAsia"/>
              </w:rPr>
              <w:t>、</w:t>
            </w:r>
            <w:r w:rsidRPr="00593D50">
              <w:rPr>
                <w:rFonts w:ascii="ＭＳ ゴシック" w:hAnsi="ＭＳ ゴシック" w:hint="eastAsia"/>
              </w:rPr>
              <w:t>前年度の平均値となっているか。ただし</w:t>
            </w:r>
            <w:r w:rsidR="009332BA" w:rsidRPr="00593D50">
              <w:rPr>
                <w:rFonts w:ascii="ＭＳ ゴシック" w:hAnsi="ＭＳ ゴシック" w:hint="eastAsia"/>
              </w:rPr>
              <w:t>、</w:t>
            </w:r>
            <w:r w:rsidRPr="00593D50">
              <w:rPr>
                <w:rFonts w:ascii="ＭＳ ゴシック" w:hAnsi="ＭＳ ゴシック" w:hint="eastAsia"/>
              </w:rPr>
              <w:t>新規に指定を受ける場合は</w:t>
            </w:r>
            <w:r w:rsidR="009332BA" w:rsidRPr="00593D50">
              <w:rPr>
                <w:rFonts w:ascii="ＭＳ ゴシック" w:hAnsi="ＭＳ ゴシック" w:hint="eastAsia"/>
              </w:rPr>
              <w:t>、</w:t>
            </w:r>
            <w:r w:rsidRPr="00593D50">
              <w:rPr>
                <w:rFonts w:ascii="ＭＳ ゴシック" w:hAnsi="ＭＳ ゴシック" w:hint="eastAsia"/>
              </w:rPr>
              <w:t>推定数による。</w:t>
            </w:r>
            <w:r w:rsidRPr="00593D50">
              <w:rPr>
                <w:rFonts w:ascii="ＭＳ ゴシック" w:hAnsi="ＭＳ ゴシック" w:hint="eastAsia"/>
                <w:w w:val="50"/>
              </w:rPr>
              <w:t xml:space="preserve">　　　◆平１８厚</w:t>
            </w:r>
            <w:r w:rsidR="00A14A1E">
              <w:rPr>
                <w:rFonts w:ascii="ＭＳ ゴシック" w:hAnsi="ＭＳ ゴシック" w:hint="eastAsia"/>
                <w:w w:val="50"/>
              </w:rPr>
              <w:t>労</w:t>
            </w:r>
            <w:r w:rsidRPr="00593D50">
              <w:rPr>
                <w:rFonts w:ascii="ＭＳ ゴシック" w:hAnsi="ＭＳ ゴシック" w:hint="eastAsia"/>
                <w:w w:val="50"/>
              </w:rPr>
              <w:t>令３５第２５５条第３項</w:t>
            </w:r>
          </w:p>
        </w:tc>
        <w:tc>
          <w:tcPr>
            <w:tcW w:w="425" w:type="dxa"/>
            <w:tcBorders>
              <w:top w:val="single" w:sz="4" w:space="0" w:color="auto"/>
              <w:bottom w:val="single" w:sz="4" w:space="0" w:color="auto"/>
            </w:tcBorders>
          </w:tcPr>
          <w:p w14:paraId="424EEA22" w14:textId="77777777" w:rsidR="00A4138F" w:rsidRPr="00462BE4" w:rsidRDefault="00A4138F" w:rsidP="00A4138F">
            <w:pPr>
              <w:rPr>
                <w:rFonts w:asciiTheme="majorEastAsia" w:eastAsiaTheme="majorEastAsia" w:hAnsiTheme="majorEastAsia"/>
              </w:rPr>
            </w:pPr>
            <w:r w:rsidRPr="00462BE4">
              <w:rPr>
                <w:rFonts w:asciiTheme="majorEastAsia" w:eastAsiaTheme="majorEastAsia" w:hAnsiTheme="majorEastAsia" w:hint="eastAsia"/>
              </w:rPr>
              <w:t>適</w:t>
            </w:r>
          </w:p>
          <w:p w14:paraId="6878EF9E" w14:textId="77777777" w:rsidR="00A4138F" w:rsidRPr="00462BE4" w:rsidRDefault="00A4138F" w:rsidP="00A4138F">
            <w:pPr>
              <w:rPr>
                <w:rFonts w:asciiTheme="majorEastAsia" w:eastAsiaTheme="majorEastAsia" w:hAnsiTheme="majorEastAsia"/>
              </w:rPr>
            </w:pPr>
            <w:r w:rsidRPr="00462BE4">
              <w:rPr>
                <w:rFonts w:asciiTheme="majorEastAsia" w:eastAsiaTheme="majorEastAsia" w:hAnsiTheme="majorEastAsia" w:hint="eastAsia"/>
              </w:rPr>
              <w:t>・</w:t>
            </w:r>
          </w:p>
          <w:p w14:paraId="6CC16CA2" w14:textId="028D755E" w:rsidR="00A4138F" w:rsidRPr="00462BE4" w:rsidRDefault="00A4138F" w:rsidP="00A4138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bottom w:val="single" w:sz="4" w:space="0" w:color="auto"/>
            </w:tcBorders>
          </w:tcPr>
          <w:p w14:paraId="53716C0D" w14:textId="77777777" w:rsidR="00A4138F" w:rsidRPr="00462BE4" w:rsidRDefault="00A4138F" w:rsidP="00A4138F">
            <w:pPr>
              <w:rPr>
                <w:rFonts w:asciiTheme="majorEastAsia" w:eastAsiaTheme="majorEastAsia" w:hAnsiTheme="majorEastAsia"/>
              </w:rPr>
            </w:pPr>
          </w:p>
        </w:tc>
      </w:tr>
      <w:tr w:rsidR="00A4138F" w:rsidRPr="00462BE4" w14:paraId="45DDEB2F" w14:textId="77777777" w:rsidTr="00A4138F">
        <w:trPr>
          <w:trHeight w:val="345"/>
        </w:trPr>
        <w:tc>
          <w:tcPr>
            <w:tcW w:w="1560" w:type="dxa"/>
            <w:tcBorders>
              <w:top w:val="single" w:sz="4" w:space="0" w:color="auto"/>
              <w:left w:val="single" w:sz="4" w:space="0" w:color="auto"/>
            </w:tcBorders>
          </w:tcPr>
          <w:p w14:paraId="48155136" w14:textId="07DC3905" w:rsidR="00A4138F" w:rsidRPr="00593D50" w:rsidRDefault="00A4138F" w:rsidP="00A4138F">
            <w:pPr>
              <w:rPr>
                <w:rFonts w:ascii="ＭＳ ゴシック" w:eastAsia="ＭＳ ゴシック" w:hAnsi="ＭＳ ゴシック"/>
                <w:szCs w:val="18"/>
              </w:rPr>
            </w:pPr>
            <w:r w:rsidRPr="00593D50">
              <w:rPr>
                <w:rFonts w:ascii="ＭＳ ゴシック" w:eastAsia="ＭＳ ゴシック" w:hAnsi="ＭＳ ゴシック" w:hint="eastAsia"/>
                <w:szCs w:val="18"/>
              </w:rPr>
              <w:t>４　管理者</w:t>
            </w:r>
          </w:p>
        </w:tc>
        <w:tc>
          <w:tcPr>
            <w:tcW w:w="6066" w:type="dxa"/>
            <w:tcBorders>
              <w:top w:val="single" w:sz="4" w:space="0" w:color="auto"/>
            </w:tcBorders>
          </w:tcPr>
          <w:p w14:paraId="26842C31" w14:textId="77777777" w:rsidR="00A4138F" w:rsidRPr="00593D50" w:rsidRDefault="00A4138F" w:rsidP="00A4138F">
            <w:pPr>
              <w:pStyle w:val="a9"/>
              <w:wordWrap/>
              <w:rPr>
                <w:rFonts w:ascii="ＭＳ ゴシック" w:hAnsi="ＭＳ ゴシック"/>
                <w:spacing w:val="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施設ごとに専らその職務に従事する管理者を置いているか。</w:t>
            </w:r>
          </w:p>
          <w:p w14:paraId="74D96A11" w14:textId="61C8EFEC" w:rsidR="00A4138F" w:rsidRPr="00593D50" w:rsidRDefault="00A4138F" w:rsidP="00A4138F">
            <w:pPr>
              <w:pStyle w:val="a9"/>
              <w:wordWrap/>
              <w:ind w:left="184" w:hangingChars="100" w:hanging="184"/>
              <w:rPr>
                <w:rFonts w:ascii="ＭＳ ゴシック" w:hAnsi="ＭＳ ゴシック"/>
                <w:spacing w:val="0"/>
              </w:rPr>
            </w:pPr>
            <w:r w:rsidRPr="00593D50">
              <w:rPr>
                <w:rFonts w:ascii="ＭＳ ゴシック" w:hAnsi="ＭＳ ゴシック" w:hint="eastAsia"/>
              </w:rPr>
              <w:t xml:space="preserve">　　ただし</w:t>
            </w:r>
            <w:r w:rsidR="009332BA" w:rsidRPr="00593D50">
              <w:rPr>
                <w:rFonts w:ascii="ＭＳ ゴシック" w:hAnsi="ＭＳ ゴシック" w:hint="eastAsia"/>
              </w:rPr>
              <w:t>、</w:t>
            </w:r>
            <w:r w:rsidRPr="00593D50">
              <w:rPr>
                <w:rFonts w:ascii="ＭＳ ゴシック" w:hAnsi="ＭＳ ゴシック" w:hint="eastAsia"/>
              </w:rPr>
              <w:t>施設の管理上支障がない場合は</w:t>
            </w:r>
            <w:r w:rsidR="009332BA" w:rsidRPr="00593D50">
              <w:rPr>
                <w:rFonts w:ascii="ＭＳ ゴシック" w:hAnsi="ＭＳ ゴシック" w:hint="eastAsia"/>
              </w:rPr>
              <w:t>、</w:t>
            </w:r>
            <w:r w:rsidRPr="00593D50">
              <w:rPr>
                <w:rFonts w:ascii="ＭＳ ゴシック" w:hAnsi="ＭＳ ゴシック" w:hint="eastAsia"/>
              </w:rPr>
              <w:t>当該施設における他の職</w:t>
            </w:r>
            <w:r w:rsidRPr="00593D50">
              <w:rPr>
                <w:rFonts w:ascii="ＭＳ ゴシック" w:hAnsi="ＭＳ ゴシック" w:hint="eastAsia"/>
              </w:rPr>
              <w:lastRenderedPageBreak/>
              <w:t>務に従事し</w:t>
            </w:r>
            <w:r w:rsidR="009332BA" w:rsidRPr="00593D50">
              <w:rPr>
                <w:rFonts w:ascii="ＭＳ ゴシック" w:hAnsi="ＭＳ ゴシック" w:hint="eastAsia"/>
              </w:rPr>
              <w:t>、</w:t>
            </w:r>
            <w:r w:rsidRPr="00593D50">
              <w:rPr>
                <w:rFonts w:ascii="ＭＳ ゴシック" w:hAnsi="ＭＳ ゴシック" w:hint="eastAsia"/>
              </w:rPr>
              <w:t>又は他の事業所</w:t>
            </w:r>
            <w:r w:rsidR="009332BA" w:rsidRPr="00593D50">
              <w:rPr>
                <w:rFonts w:ascii="ＭＳ ゴシック" w:hAnsi="ＭＳ ゴシック" w:hint="eastAsia"/>
              </w:rPr>
              <w:t>、</w:t>
            </w:r>
            <w:r w:rsidRPr="00593D50">
              <w:rPr>
                <w:rFonts w:ascii="ＭＳ ゴシック" w:hAnsi="ＭＳ ゴシック" w:hint="eastAsia"/>
              </w:rPr>
              <w:t>施設等の職務に従事することは差し支えない。</w:t>
            </w: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令３５第２５６条</w:t>
            </w:r>
          </w:p>
        </w:tc>
        <w:tc>
          <w:tcPr>
            <w:tcW w:w="425" w:type="dxa"/>
            <w:tcBorders>
              <w:top w:val="single" w:sz="4" w:space="0" w:color="auto"/>
            </w:tcBorders>
          </w:tcPr>
          <w:p w14:paraId="6C3672D3" w14:textId="77777777" w:rsidR="00A4138F" w:rsidRPr="00462BE4" w:rsidRDefault="00A4138F" w:rsidP="00A4138F">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7FE00182" w14:textId="77777777" w:rsidR="00A4138F" w:rsidRPr="00462BE4" w:rsidRDefault="00A4138F" w:rsidP="00A4138F">
            <w:pPr>
              <w:rPr>
                <w:rFonts w:asciiTheme="majorEastAsia" w:eastAsiaTheme="majorEastAsia" w:hAnsiTheme="majorEastAsia"/>
              </w:rPr>
            </w:pPr>
            <w:r w:rsidRPr="00462BE4">
              <w:rPr>
                <w:rFonts w:asciiTheme="majorEastAsia" w:eastAsiaTheme="majorEastAsia" w:hAnsiTheme="majorEastAsia" w:hint="eastAsia"/>
              </w:rPr>
              <w:lastRenderedPageBreak/>
              <w:t>・</w:t>
            </w:r>
          </w:p>
          <w:p w14:paraId="53C70C21" w14:textId="4FA6D7FB" w:rsidR="00A4138F" w:rsidRPr="00462BE4" w:rsidRDefault="00A4138F" w:rsidP="00A4138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4EB8867C" w14:textId="77777777" w:rsidR="00A4138F" w:rsidRPr="00462BE4" w:rsidRDefault="00A4138F" w:rsidP="00A4138F">
            <w:pPr>
              <w:pStyle w:val="a9"/>
              <w:wordWrap/>
              <w:rPr>
                <w:rFonts w:asciiTheme="majorEastAsia" w:eastAsiaTheme="majorEastAsia" w:hAnsiTheme="majorEastAsia"/>
              </w:rPr>
            </w:pPr>
            <w:r w:rsidRPr="00462BE4">
              <w:rPr>
                <w:rFonts w:asciiTheme="majorEastAsia" w:eastAsiaTheme="majorEastAsia" w:hAnsiTheme="majorEastAsia" w:hint="eastAsia"/>
              </w:rPr>
              <w:lastRenderedPageBreak/>
              <w:t>氏名：</w:t>
            </w:r>
          </w:p>
          <w:p w14:paraId="180C15C5" w14:textId="77777777" w:rsidR="00A4138F" w:rsidRPr="00462BE4" w:rsidRDefault="00A4138F" w:rsidP="00A4138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兼務内容：</w:t>
            </w:r>
          </w:p>
          <w:p w14:paraId="162934DE" w14:textId="77777777" w:rsidR="00A4138F" w:rsidRPr="00462BE4" w:rsidRDefault="00A4138F" w:rsidP="00A4138F">
            <w:pPr>
              <w:rPr>
                <w:rFonts w:asciiTheme="majorEastAsia" w:eastAsiaTheme="majorEastAsia" w:hAnsiTheme="majorEastAsia"/>
              </w:rPr>
            </w:pPr>
          </w:p>
        </w:tc>
      </w:tr>
      <w:tr w:rsidR="00C23BE5" w:rsidRPr="00462BE4" w14:paraId="17B9DEF9" w14:textId="77777777" w:rsidTr="000818E2">
        <w:tc>
          <w:tcPr>
            <w:tcW w:w="1560" w:type="dxa"/>
          </w:tcPr>
          <w:p w14:paraId="77724E87" w14:textId="6B92EF44" w:rsidR="00B87F62" w:rsidRPr="00593D50" w:rsidRDefault="00B87F62" w:rsidP="00391D65">
            <w:pPr>
              <w:pStyle w:val="a9"/>
              <w:wordWrap/>
              <w:ind w:left="184" w:hangingChars="100" w:hanging="184"/>
              <w:rPr>
                <w:rFonts w:ascii="ＭＳ ゴシック" w:hAnsi="ＭＳ ゴシック"/>
              </w:rPr>
            </w:pPr>
            <w:r w:rsidRPr="00593D50">
              <w:rPr>
                <w:rFonts w:ascii="ＭＳ ゴシック" w:hAnsi="ＭＳ ゴシック" w:hint="eastAsia"/>
              </w:rPr>
              <w:lastRenderedPageBreak/>
              <w:t>第３　設備に関する基準</w:t>
            </w:r>
          </w:p>
          <w:p w14:paraId="773B9716" w14:textId="77777777" w:rsidR="00B87F62" w:rsidRPr="00593D50" w:rsidRDefault="00FB07D1" w:rsidP="004C7A0F">
            <w:pPr>
              <w:suppressAutoHyphens/>
              <w:kinsoku w:val="0"/>
              <w:autoSpaceDE w:val="0"/>
              <w:autoSpaceDN w:val="0"/>
              <w:spacing w:line="210" w:lineRule="exact"/>
              <w:jc w:val="left"/>
              <w:rPr>
                <w:rFonts w:ascii="ＭＳ ゴシック" w:eastAsia="ＭＳ ゴシック" w:hAnsi="ＭＳ ゴシック"/>
                <w:spacing w:val="2"/>
                <w:szCs w:val="18"/>
              </w:rPr>
            </w:pPr>
            <w:r w:rsidRPr="00593D50">
              <w:rPr>
                <w:rFonts w:ascii="ＭＳ ゴシック" w:eastAsia="ＭＳ ゴシック" w:hAnsi="ＭＳ ゴシック" w:hint="eastAsia"/>
                <w:w w:val="50"/>
                <w:szCs w:val="18"/>
              </w:rPr>
              <w:t>＜法第１１５条の４第２項＞</w:t>
            </w:r>
          </w:p>
          <w:p w14:paraId="4420258C" w14:textId="77777777" w:rsidR="00B87F62" w:rsidRPr="00593D50" w:rsidRDefault="00B87F62" w:rsidP="004C7A0F">
            <w:pPr>
              <w:suppressAutoHyphens/>
              <w:kinsoku w:val="0"/>
              <w:autoSpaceDE w:val="0"/>
              <w:autoSpaceDN w:val="0"/>
              <w:spacing w:line="210" w:lineRule="exact"/>
              <w:jc w:val="left"/>
              <w:rPr>
                <w:rFonts w:ascii="ＭＳ ゴシック" w:eastAsia="ＭＳ ゴシック" w:hAnsi="ＭＳ ゴシック"/>
                <w:szCs w:val="18"/>
              </w:rPr>
            </w:pPr>
          </w:p>
        </w:tc>
        <w:tc>
          <w:tcPr>
            <w:tcW w:w="6066" w:type="dxa"/>
          </w:tcPr>
          <w:p w14:paraId="4E470368" w14:textId="40009441" w:rsidR="00B87F62" w:rsidRPr="00593D50" w:rsidRDefault="00B87F62" w:rsidP="00E32639">
            <w:pPr>
              <w:pStyle w:val="a9"/>
              <w:wordWrap/>
              <w:ind w:left="184" w:hangingChars="100" w:hanging="184"/>
              <w:rPr>
                <w:rFonts w:ascii="ＭＳ ゴシック" w:hAnsi="ＭＳ ゴシック"/>
                <w:spacing w:val="0"/>
              </w:rPr>
            </w:pPr>
            <w:r w:rsidRPr="00593D50">
              <w:rPr>
                <w:rFonts w:ascii="ＭＳ ゴシック" w:hAnsi="ＭＳ ゴシック" w:hint="eastAsia"/>
              </w:rPr>
              <w:t xml:space="preserve">※　</w:t>
            </w:r>
            <w:r w:rsidR="00E32639" w:rsidRPr="00593D50">
              <w:rPr>
                <w:rFonts w:ascii="ＭＳ ゴシック" w:hAnsi="ＭＳ ゴシック" w:hint="eastAsia"/>
              </w:rPr>
              <w:t>外部サービス利用型</w:t>
            </w:r>
            <w:r w:rsidRPr="00593D50">
              <w:rPr>
                <w:rFonts w:ascii="ＭＳ ゴシック" w:hAnsi="ＭＳ ゴシック" w:hint="eastAsia"/>
              </w:rPr>
              <w:t>特定施設入居者生活介護事業の主眼事項第３の全てを</w:t>
            </w:r>
            <w:r w:rsidR="009332BA" w:rsidRPr="00593D50">
              <w:rPr>
                <w:rFonts w:ascii="ＭＳ ゴシック" w:hAnsi="ＭＳ ゴシック" w:hint="eastAsia"/>
              </w:rPr>
              <w:t>、</w:t>
            </w:r>
            <w:r w:rsidR="00E32639" w:rsidRPr="00593D50">
              <w:rPr>
                <w:rFonts w:ascii="ＭＳ ゴシック" w:hAnsi="ＭＳ ゴシック" w:hint="eastAsia"/>
              </w:rPr>
              <w:t>外部サービス利用型</w:t>
            </w:r>
            <w:r w:rsidRPr="00593D50">
              <w:rPr>
                <w:rFonts w:ascii="ＭＳ ゴシック" w:hAnsi="ＭＳ ゴシック" w:hint="eastAsia"/>
              </w:rPr>
              <w:t>介護予防特定施設入居者生活介護事業に準用する。</w:t>
            </w:r>
          </w:p>
          <w:p w14:paraId="5C673BA3" w14:textId="78257AF5" w:rsidR="00B87F62" w:rsidRPr="00593D50" w:rsidRDefault="00B87F62" w:rsidP="00E32639">
            <w:pPr>
              <w:pStyle w:val="a9"/>
              <w:wordWrap/>
              <w:ind w:left="182" w:hangingChars="100" w:hanging="182"/>
              <w:rPr>
                <w:rFonts w:ascii="ＭＳ ゴシック" w:hAnsi="ＭＳ ゴシック"/>
              </w:rPr>
            </w:pPr>
            <w:r w:rsidRPr="00593D50">
              <w:rPr>
                <w:rFonts w:ascii="ＭＳ ゴシック" w:hAnsi="ＭＳ ゴシック"/>
                <w:spacing w:val="1"/>
              </w:rPr>
              <w:t xml:space="preserve">    </w:t>
            </w:r>
            <w:r w:rsidRPr="00593D50">
              <w:rPr>
                <w:rFonts w:ascii="ＭＳ ゴシック" w:hAnsi="ＭＳ ゴシック" w:hint="eastAsia"/>
              </w:rPr>
              <w:t>ただし</w:t>
            </w:r>
            <w:r w:rsidR="009332BA" w:rsidRPr="00593D50">
              <w:rPr>
                <w:rFonts w:ascii="ＭＳ ゴシック" w:hAnsi="ＭＳ ゴシック" w:hint="eastAsia"/>
              </w:rPr>
              <w:t>、</w:t>
            </w:r>
            <w:r w:rsidRPr="00593D50">
              <w:rPr>
                <w:rFonts w:ascii="ＭＳ ゴシック" w:hAnsi="ＭＳ ゴシック" w:hint="eastAsia"/>
              </w:rPr>
              <w:t>「</w:t>
            </w:r>
            <w:r w:rsidR="00E32639" w:rsidRPr="00593D50">
              <w:rPr>
                <w:rFonts w:ascii="ＭＳ ゴシック" w:hAnsi="ＭＳ ゴシック" w:hint="eastAsia"/>
              </w:rPr>
              <w:t>外部サービス利用型</w:t>
            </w:r>
            <w:r w:rsidRPr="00593D50">
              <w:rPr>
                <w:rFonts w:ascii="ＭＳ ゴシック" w:hAnsi="ＭＳ ゴシック" w:hint="eastAsia"/>
              </w:rPr>
              <w:t>特定施設入居者生活介護」は「</w:t>
            </w:r>
            <w:r w:rsidR="00E32639" w:rsidRPr="00593D50">
              <w:rPr>
                <w:rFonts w:ascii="ＭＳ ゴシック" w:hAnsi="ＭＳ ゴシック" w:hint="eastAsia"/>
              </w:rPr>
              <w:t>外部サービス利用型</w:t>
            </w:r>
            <w:r w:rsidRPr="00593D50">
              <w:rPr>
                <w:rFonts w:ascii="ＭＳ ゴシック" w:hAnsi="ＭＳ ゴシック" w:hint="eastAsia"/>
              </w:rPr>
              <w:t>介護予防特定施設入居者生活介護」と</w:t>
            </w:r>
            <w:r w:rsidR="009332BA" w:rsidRPr="00593D50">
              <w:rPr>
                <w:rFonts w:ascii="ＭＳ ゴシック" w:hAnsi="ＭＳ ゴシック" w:hint="eastAsia"/>
              </w:rPr>
              <w:t>、</w:t>
            </w:r>
            <w:r w:rsidRPr="00593D50">
              <w:rPr>
                <w:rFonts w:ascii="ＭＳ ゴシック" w:hAnsi="ＭＳ ゴシック" w:hint="eastAsia"/>
              </w:rPr>
              <w:t>「</w:t>
            </w:r>
            <w:r w:rsidR="00391D65" w:rsidRPr="00593D50">
              <w:rPr>
                <w:rFonts w:ascii="ＭＳ ゴシック" w:hAnsi="ＭＳ ゴシック" w:hint="eastAsia"/>
              </w:rPr>
              <w:t>外部サービス利用型</w:t>
            </w:r>
            <w:r w:rsidRPr="00593D50">
              <w:rPr>
                <w:rFonts w:ascii="ＭＳ ゴシック" w:hAnsi="ＭＳ ゴシック" w:hint="eastAsia"/>
              </w:rPr>
              <w:t>介護予防特定施設入居者生活介護」は「</w:t>
            </w:r>
            <w:r w:rsidR="00391D65" w:rsidRPr="00593D50">
              <w:rPr>
                <w:rFonts w:ascii="ＭＳ ゴシック" w:hAnsi="ＭＳ ゴシック" w:hint="eastAsia"/>
              </w:rPr>
              <w:t>外部サービス利用型</w:t>
            </w:r>
            <w:r w:rsidRPr="00593D50">
              <w:rPr>
                <w:rFonts w:ascii="ＭＳ ゴシック" w:hAnsi="ＭＳ ゴシック" w:hint="eastAsia"/>
              </w:rPr>
              <w:t>特定施設入居者生活介護」と</w:t>
            </w:r>
            <w:r w:rsidR="009332BA" w:rsidRPr="00593D50">
              <w:rPr>
                <w:rFonts w:ascii="ＭＳ ゴシック" w:hAnsi="ＭＳ ゴシック" w:hint="eastAsia"/>
              </w:rPr>
              <w:t>、</w:t>
            </w:r>
            <w:r w:rsidR="00546680" w:rsidRPr="00593D50">
              <w:rPr>
                <w:rFonts w:ascii="ＭＳ ゴシック" w:hAnsi="ＭＳ ゴシック" w:hint="eastAsia"/>
              </w:rPr>
              <w:t>「居宅サービス等基準第</w:t>
            </w:r>
            <w:r w:rsidR="00546680" w:rsidRPr="00593D50">
              <w:rPr>
                <w:rFonts w:ascii="ＭＳ ゴシック" w:hAnsi="ＭＳ ゴシック"/>
              </w:rPr>
              <w:t>192</w:t>
            </w:r>
            <w:r w:rsidR="00546680" w:rsidRPr="00593D50">
              <w:rPr>
                <w:rFonts w:ascii="ＭＳ ゴシック" w:hAnsi="ＭＳ ゴシック" w:hint="eastAsia"/>
              </w:rPr>
              <w:t>条の６」</w:t>
            </w:r>
            <w:r w:rsidRPr="00593D50">
              <w:rPr>
                <w:rFonts w:ascii="ＭＳ ゴシック" w:hAnsi="ＭＳ ゴシック" w:hint="eastAsia"/>
              </w:rPr>
              <w:t>は</w:t>
            </w:r>
            <w:r w:rsidR="00546680" w:rsidRPr="00593D50">
              <w:rPr>
                <w:rFonts w:ascii="ＭＳ ゴシック" w:hAnsi="ＭＳ ゴシック" w:hint="eastAsia"/>
              </w:rPr>
              <w:t>「介護予防サービス等基準第</w:t>
            </w:r>
            <w:r w:rsidR="00546680" w:rsidRPr="00593D50">
              <w:rPr>
                <w:rFonts w:ascii="ＭＳ ゴシック" w:hAnsi="ＭＳ ゴシック"/>
              </w:rPr>
              <w:t>257</w:t>
            </w:r>
            <w:r w:rsidR="00546680" w:rsidRPr="00593D50">
              <w:rPr>
                <w:rFonts w:ascii="ＭＳ ゴシック" w:hAnsi="ＭＳ ゴシック" w:hint="eastAsia"/>
              </w:rPr>
              <w:t>条」</w:t>
            </w:r>
            <w:r w:rsidRPr="00593D50">
              <w:rPr>
                <w:rFonts w:ascii="ＭＳ ゴシック" w:hAnsi="ＭＳ ゴシック" w:hint="eastAsia"/>
              </w:rPr>
              <w:t>と読み替える。</w:t>
            </w:r>
          </w:p>
          <w:p w14:paraId="7F67B65A" w14:textId="067DCFBF" w:rsidR="005D1FD5" w:rsidRPr="00593D50" w:rsidRDefault="006A3149" w:rsidP="00DD6151">
            <w:pPr>
              <w:ind w:firstLineChars="200" w:firstLine="180"/>
              <w:rPr>
                <w:rFonts w:ascii="ＭＳ ゴシック" w:eastAsia="ＭＳ ゴシック" w:hAnsi="ＭＳ ゴシック"/>
              </w:rPr>
            </w:pPr>
            <w:r w:rsidRPr="00593D50">
              <w:rPr>
                <w:rFonts w:ascii="ＭＳ ゴシック" w:eastAsia="ＭＳ ゴシック" w:hAnsi="ＭＳ ゴシック" w:hint="eastAsia"/>
                <w:w w:val="50"/>
              </w:rPr>
              <w:t>◆平１</w:t>
            </w:r>
            <w:r w:rsidR="00B87F62" w:rsidRPr="00593D50">
              <w:rPr>
                <w:rFonts w:ascii="ＭＳ ゴシック" w:eastAsia="ＭＳ ゴシック" w:hAnsi="ＭＳ ゴシック" w:hint="eastAsia"/>
                <w:w w:val="50"/>
              </w:rPr>
              <w:t>８厚</w:t>
            </w:r>
            <w:r w:rsidR="00A14A1E">
              <w:rPr>
                <w:rFonts w:ascii="ＭＳ ゴシック" w:eastAsia="ＭＳ ゴシック" w:hAnsi="ＭＳ ゴシック" w:hint="eastAsia"/>
                <w:w w:val="50"/>
              </w:rPr>
              <w:t>労</w:t>
            </w:r>
            <w:r w:rsidR="00B87F62" w:rsidRPr="00593D50">
              <w:rPr>
                <w:rFonts w:ascii="ＭＳ ゴシック" w:eastAsia="ＭＳ ゴシック" w:hAnsi="ＭＳ ゴシック" w:hint="eastAsia"/>
                <w:w w:val="50"/>
              </w:rPr>
              <w:t>令３５第２５７条</w:t>
            </w:r>
            <w:r w:rsidR="009332BA" w:rsidRPr="00593D50">
              <w:rPr>
                <w:rFonts w:ascii="ＭＳ ゴシック" w:eastAsia="ＭＳ ゴシック" w:hAnsi="ＭＳ ゴシック" w:hint="eastAsia"/>
                <w:w w:val="50"/>
              </w:rPr>
              <w:t>、</w:t>
            </w:r>
            <w:r w:rsidRPr="00593D50">
              <w:rPr>
                <w:rFonts w:ascii="ＭＳ ゴシック" w:eastAsia="ＭＳ ゴシック" w:hAnsi="ＭＳ ゴシック" w:hint="eastAsia"/>
                <w:w w:val="50"/>
              </w:rPr>
              <w:t>平１</w:t>
            </w:r>
            <w:r w:rsidR="00B87F62" w:rsidRPr="00593D50">
              <w:rPr>
                <w:rFonts w:ascii="ＭＳ ゴシック" w:eastAsia="ＭＳ ゴシック" w:hAnsi="ＭＳ ゴシック" w:hint="eastAsia"/>
                <w:w w:val="50"/>
              </w:rPr>
              <w:t>１老企２５第３の</w:t>
            </w:r>
            <w:r w:rsidR="00DD6151" w:rsidRPr="00593D50">
              <w:rPr>
                <w:rFonts w:ascii="ＭＳ ゴシック" w:eastAsia="ＭＳ ゴシック" w:hAnsi="ＭＳ ゴシック" w:hint="eastAsia"/>
                <w:w w:val="50"/>
              </w:rPr>
              <w:t>十</w:t>
            </w:r>
            <w:r w:rsidR="00214A35" w:rsidRPr="00593D50">
              <w:rPr>
                <w:rFonts w:ascii="ＭＳ ゴシック" w:eastAsia="ＭＳ ゴシック" w:hAnsi="ＭＳ ゴシック" w:hint="eastAsia"/>
                <w:w w:val="50"/>
              </w:rPr>
              <w:t>の二</w:t>
            </w:r>
            <w:r w:rsidR="00B87F62" w:rsidRPr="00593D50">
              <w:rPr>
                <w:rFonts w:ascii="ＭＳ ゴシック" w:eastAsia="ＭＳ ゴシック" w:hAnsi="ＭＳ ゴシック" w:hint="eastAsia"/>
                <w:w w:val="50"/>
              </w:rPr>
              <w:t>２</w:t>
            </w:r>
            <w:r w:rsidR="00E32639" w:rsidRPr="00593D50">
              <w:rPr>
                <w:rFonts w:ascii="ＭＳ ゴシック" w:eastAsia="ＭＳ ゴシック" w:hAnsi="ＭＳ ゴシック" w:hint="eastAsia"/>
                <w:w w:val="50"/>
              </w:rPr>
              <w:t>準用</w:t>
            </w:r>
          </w:p>
        </w:tc>
        <w:tc>
          <w:tcPr>
            <w:tcW w:w="425" w:type="dxa"/>
          </w:tcPr>
          <w:p w14:paraId="43367B94"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1C2FBA6E"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6E0FC362"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6DC773FF" w14:textId="77777777" w:rsidR="00B87F62" w:rsidRPr="00462BE4" w:rsidRDefault="00B87F62" w:rsidP="004C7A0F">
            <w:pPr>
              <w:rPr>
                <w:rFonts w:asciiTheme="majorEastAsia" w:eastAsiaTheme="majorEastAsia" w:hAnsiTheme="majorEastAsia"/>
              </w:rPr>
            </w:pPr>
          </w:p>
        </w:tc>
      </w:tr>
      <w:tr w:rsidR="00C23BE5" w:rsidRPr="00462BE4" w14:paraId="7BBC9054" w14:textId="77777777" w:rsidTr="001C11A7">
        <w:tc>
          <w:tcPr>
            <w:tcW w:w="1560" w:type="dxa"/>
            <w:tcBorders>
              <w:bottom w:val="single" w:sz="4" w:space="0" w:color="auto"/>
            </w:tcBorders>
          </w:tcPr>
          <w:p w14:paraId="36E29606" w14:textId="77777777" w:rsidR="00885B62" w:rsidRPr="00593D50" w:rsidRDefault="00885B62" w:rsidP="00885B62">
            <w:pPr>
              <w:pStyle w:val="a9"/>
              <w:wordWrap/>
              <w:ind w:left="184" w:hangingChars="100" w:hanging="184"/>
              <w:rPr>
                <w:rFonts w:ascii="ＭＳ ゴシック" w:hAnsi="ＭＳ ゴシック"/>
              </w:rPr>
            </w:pPr>
            <w:r w:rsidRPr="00593D50">
              <w:rPr>
                <w:rFonts w:ascii="ＭＳ ゴシック" w:hAnsi="ＭＳ ゴシック" w:hint="eastAsia"/>
              </w:rPr>
              <w:t>第４　運営に関する基準</w:t>
            </w:r>
          </w:p>
          <w:p w14:paraId="2DA2407E" w14:textId="77777777" w:rsidR="00885B62" w:rsidRPr="00593D50" w:rsidRDefault="00885B62" w:rsidP="00885B62">
            <w:pPr>
              <w:pStyle w:val="a9"/>
              <w:wordWrap/>
              <w:rPr>
                <w:rFonts w:ascii="ＭＳ ゴシック" w:hAnsi="ＭＳ ゴシック"/>
                <w:spacing w:val="0"/>
              </w:rPr>
            </w:pPr>
            <w:r w:rsidRPr="00593D50">
              <w:rPr>
                <w:rFonts w:ascii="ＭＳ ゴシック" w:hAnsi="ＭＳ ゴシック" w:hint="eastAsia"/>
                <w:w w:val="50"/>
              </w:rPr>
              <w:t>＜法第１１５条の４第２項＞</w:t>
            </w:r>
          </w:p>
          <w:p w14:paraId="082C9C3F" w14:textId="77777777" w:rsidR="00885B62" w:rsidRPr="00593D50" w:rsidRDefault="00885B62" w:rsidP="00BB2393">
            <w:pPr>
              <w:pStyle w:val="a9"/>
              <w:wordWrap/>
              <w:ind w:left="184" w:hangingChars="100" w:hanging="184"/>
              <w:rPr>
                <w:rFonts w:ascii="ＭＳ ゴシック" w:hAnsi="ＭＳ ゴシック"/>
              </w:rPr>
            </w:pPr>
          </w:p>
          <w:p w14:paraId="02EF8597" w14:textId="5846CA69" w:rsidR="00B87F62" w:rsidRPr="00593D50" w:rsidRDefault="00B87F62" w:rsidP="00BB2393">
            <w:pPr>
              <w:pStyle w:val="a9"/>
              <w:wordWrap/>
              <w:ind w:left="180" w:hangingChars="100" w:hanging="180"/>
              <w:rPr>
                <w:rFonts w:ascii="ＭＳ ゴシック" w:hAnsi="ＭＳ ゴシック"/>
                <w:spacing w:val="0"/>
              </w:rPr>
            </w:pPr>
          </w:p>
        </w:tc>
        <w:tc>
          <w:tcPr>
            <w:tcW w:w="6066" w:type="dxa"/>
            <w:tcBorders>
              <w:bottom w:val="single" w:sz="4" w:space="0" w:color="auto"/>
            </w:tcBorders>
          </w:tcPr>
          <w:p w14:paraId="1290CF0B" w14:textId="5002EE02" w:rsidR="00885B62" w:rsidRPr="00593D50" w:rsidRDefault="00885B62" w:rsidP="00983C33">
            <w:pPr>
              <w:pStyle w:val="a9"/>
              <w:wordWrap/>
              <w:ind w:left="184" w:hangingChars="100" w:hanging="184"/>
              <w:rPr>
                <w:rFonts w:ascii="ＭＳ ゴシック" w:hAnsi="ＭＳ ゴシック"/>
                <w:spacing w:val="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特定施設入居者生活介護事業の主眼事項第４の運営に関する基準のうち</w:t>
            </w:r>
            <w:r w:rsidR="009332BA" w:rsidRPr="00593D50">
              <w:rPr>
                <w:rFonts w:ascii="ＭＳ ゴシック" w:hAnsi="ＭＳ ゴシック" w:hint="eastAsia"/>
              </w:rPr>
              <w:t>、</w:t>
            </w:r>
            <w:r w:rsidRPr="00593D50">
              <w:rPr>
                <w:rFonts w:ascii="ＭＳ ゴシック" w:hAnsi="ＭＳ ゴシック" w:hint="eastAsia"/>
              </w:rPr>
              <w:t>２から８</w:t>
            </w:r>
            <w:r w:rsidR="009332BA" w:rsidRPr="00593D50">
              <w:rPr>
                <w:rFonts w:ascii="ＭＳ ゴシック" w:hAnsi="ＭＳ ゴシック" w:hint="eastAsia"/>
              </w:rPr>
              <w:t>、</w:t>
            </w:r>
            <w:r w:rsidRPr="00593D50">
              <w:rPr>
                <w:rFonts w:ascii="ＭＳ ゴシック" w:hAnsi="ＭＳ ゴシック" w:hint="eastAsia"/>
              </w:rPr>
              <w:t>１１から１５</w:t>
            </w:r>
            <w:r w:rsidR="009332BA" w:rsidRPr="00593D50">
              <w:rPr>
                <w:rFonts w:ascii="ＭＳ ゴシック" w:hAnsi="ＭＳ ゴシック" w:hint="eastAsia"/>
              </w:rPr>
              <w:t>、</w:t>
            </w:r>
            <w:r w:rsidRPr="00593D50">
              <w:rPr>
                <w:rFonts w:ascii="ＭＳ ゴシック" w:hAnsi="ＭＳ ゴシック" w:hint="eastAsia"/>
              </w:rPr>
              <w:t>１８から</w:t>
            </w:r>
            <w:r w:rsidR="0022000C" w:rsidRPr="00593D50">
              <w:rPr>
                <w:rFonts w:ascii="ＭＳ ゴシック" w:hAnsi="ＭＳ ゴシック" w:hint="eastAsia"/>
              </w:rPr>
              <w:t>３２</w:t>
            </w:r>
            <w:r w:rsidRPr="00593D50">
              <w:rPr>
                <w:rFonts w:ascii="ＭＳ ゴシック" w:hAnsi="ＭＳ ゴシック" w:hint="eastAsia"/>
              </w:rPr>
              <w:t>は</w:t>
            </w:r>
            <w:r w:rsidR="009332BA" w:rsidRPr="00593D50">
              <w:rPr>
                <w:rFonts w:ascii="ＭＳ ゴシック" w:hAnsi="ＭＳ ゴシック" w:hint="eastAsia"/>
              </w:rPr>
              <w:t>、</w:t>
            </w:r>
            <w:r w:rsidRPr="00593D50">
              <w:rPr>
                <w:rFonts w:ascii="ＭＳ ゴシック" w:hAnsi="ＭＳ ゴシック" w:hint="eastAsia"/>
              </w:rPr>
              <w:t>外部サービス利用型介護予防特定施設入居者生活介護の事業について準用する。</w:t>
            </w:r>
          </w:p>
          <w:p w14:paraId="6872A787" w14:textId="76CE08A0" w:rsidR="00B87F62" w:rsidRPr="00593D50" w:rsidRDefault="00885B62" w:rsidP="00983C33">
            <w:pPr>
              <w:pStyle w:val="a9"/>
              <w:wordWrap/>
              <w:ind w:left="182" w:hangingChars="100" w:hanging="182"/>
              <w:rPr>
                <w:rFonts w:ascii="ＭＳ ゴシック" w:hAnsi="ＭＳ ゴシック"/>
              </w:rPr>
            </w:pPr>
            <w:r w:rsidRPr="00593D50">
              <w:rPr>
                <w:rFonts w:ascii="ＭＳ ゴシック" w:hAnsi="ＭＳ ゴシック"/>
                <w:spacing w:val="1"/>
              </w:rPr>
              <w:t xml:space="preserve">    </w:t>
            </w:r>
            <w:r w:rsidRPr="00593D50">
              <w:rPr>
                <w:rFonts w:ascii="ＭＳ ゴシック" w:hAnsi="ＭＳ ゴシック" w:hint="eastAsia"/>
              </w:rPr>
              <w:t>ただし</w:t>
            </w:r>
            <w:r w:rsidR="009332BA" w:rsidRPr="00593D50">
              <w:rPr>
                <w:rFonts w:ascii="ＭＳ ゴシック" w:hAnsi="ＭＳ ゴシック" w:hint="eastAsia"/>
              </w:rPr>
              <w:t>、</w:t>
            </w:r>
            <w:r w:rsidRPr="00593D50">
              <w:rPr>
                <w:rFonts w:ascii="ＭＳ ゴシック" w:hAnsi="ＭＳ ゴシック" w:hint="eastAsia"/>
              </w:rPr>
              <w:t>「要介護認定」は「要支援認定」と</w:t>
            </w:r>
            <w:r w:rsidR="009332BA" w:rsidRPr="00593D50">
              <w:rPr>
                <w:rFonts w:ascii="ＭＳ ゴシック" w:hAnsi="ＭＳ ゴシック" w:hint="eastAsia"/>
              </w:rPr>
              <w:t>、</w:t>
            </w:r>
            <w:r w:rsidRPr="00593D50">
              <w:rPr>
                <w:rFonts w:ascii="ＭＳ ゴシック" w:hAnsi="ＭＳ ゴシック" w:hint="eastAsia"/>
              </w:rPr>
              <w:t>「居宅介護支援」は「介護予防支援」と</w:t>
            </w:r>
            <w:r w:rsidR="009332BA" w:rsidRPr="00593D50">
              <w:rPr>
                <w:rFonts w:ascii="ＭＳ ゴシック" w:hAnsi="ＭＳ ゴシック" w:hint="eastAsia"/>
              </w:rPr>
              <w:t>、</w:t>
            </w:r>
            <w:r w:rsidRPr="00593D50">
              <w:rPr>
                <w:rFonts w:ascii="ＭＳ ゴシック" w:hAnsi="ＭＳ ゴシック" w:hint="eastAsia"/>
              </w:rPr>
              <w:t>「特定施設」は「介護予防特定施設」と</w:t>
            </w:r>
            <w:r w:rsidR="009332BA" w:rsidRPr="00593D50">
              <w:rPr>
                <w:rFonts w:ascii="ＭＳ ゴシック" w:hAnsi="ＭＳ ゴシック" w:hint="eastAsia"/>
              </w:rPr>
              <w:t>、</w:t>
            </w:r>
            <w:r w:rsidRPr="00593D50">
              <w:rPr>
                <w:rFonts w:ascii="ＭＳ ゴシック" w:hAnsi="ＭＳ ゴシック" w:hint="eastAsia"/>
                <w:spacing w:val="1"/>
              </w:rPr>
              <w:t>「居宅介護サービス費用基準額」は「介護予防サービス費用基準額」</w:t>
            </w:r>
            <w:r w:rsidRPr="00593D50">
              <w:rPr>
                <w:rFonts w:ascii="ＭＳ ゴシック" w:hAnsi="ＭＳ ゴシック" w:hint="eastAsia"/>
              </w:rPr>
              <w:t>と</w:t>
            </w:r>
            <w:r w:rsidR="009332BA" w:rsidRPr="00593D50">
              <w:rPr>
                <w:rFonts w:ascii="ＭＳ ゴシック" w:hAnsi="ＭＳ ゴシック" w:hint="eastAsia"/>
              </w:rPr>
              <w:t>、</w:t>
            </w:r>
            <w:r w:rsidRPr="00593D50">
              <w:rPr>
                <w:rFonts w:ascii="ＭＳ ゴシック" w:hAnsi="ＭＳ ゴシック" w:hint="eastAsia"/>
              </w:rPr>
              <w:t>「居宅介護サービス費」は「介護予防サービス費」と</w:t>
            </w:r>
            <w:r w:rsidR="009332BA" w:rsidRPr="00593D50">
              <w:rPr>
                <w:rFonts w:ascii="ＭＳ ゴシック" w:hAnsi="ＭＳ ゴシック" w:hint="eastAsia"/>
              </w:rPr>
              <w:t>、</w:t>
            </w:r>
            <w:r w:rsidRPr="00593D50">
              <w:rPr>
                <w:rFonts w:ascii="ＭＳ ゴシック" w:hAnsi="ＭＳ ゴシック" w:hint="eastAsia"/>
              </w:rPr>
              <w:t>「要介護状態の程度を増進させたと認められるとき」は「要支援状態の程度を増進させたと認められるとき又は要介護状態になったと認められるとき」と読み替える。</w:t>
            </w: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令３５第２６２条</w:t>
            </w:r>
          </w:p>
        </w:tc>
        <w:tc>
          <w:tcPr>
            <w:tcW w:w="425" w:type="dxa"/>
            <w:tcBorders>
              <w:bottom w:val="single" w:sz="4" w:space="0" w:color="auto"/>
            </w:tcBorders>
          </w:tcPr>
          <w:p w14:paraId="383C3942" w14:textId="77777777" w:rsidR="00885B62" w:rsidRPr="00462BE4" w:rsidRDefault="00885B62" w:rsidP="004C7A0F">
            <w:pPr>
              <w:rPr>
                <w:rFonts w:asciiTheme="majorEastAsia" w:eastAsiaTheme="majorEastAsia" w:hAnsiTheme="majorEastAsia"/>
              </w:rPr>
            </w:pPr>
          </w:p>
          <w:p w14:paraId="11E9F0FE" w14:textId="70EDDD6D" w:rsidR="00B87F62" w:rsidRPr="00462BE4" w:rsidRDefault="00B87F62" w:rsidP="004C7A0F">
            <w:pPr>
              <w:rPr>
                <w:rFonts w:asciiTheme="majorEastAsia" w:eastAsiaTheme="majorEastAsia" w:hAnsiTheme="majorEastAsia"/>
              </w:rPr>
            </w:pPr>
          </w:p>
        </w:tc>
        <w:tc>
          <w:tcPr>
            <w:tcW w:w="2146" w:type="dxa"/>
            <w:tcBorders>
              <w:bottom w:val="single" w:sz="4" w:space="0" w:color="auto"/>
            </w:tcBorders>
          </w:tcPr>
          <w:p w14:paraId="45CFC469" w14:textId="77777777" w:rsidR="00885B62" w:rsidRPr="00462BE4" w:rsidRDefault="00885B62" w:rsidP="004C7A0F">
            <w:pPr>
              <w:pStyle w:val="a9"/>
              <w:wordWrap/>
              <w:rPr>
                <w:rFonts w:asciiTheme="majorEastAsia" w:eastAsiaTheme="majorEastAsia" w:hAnsiTheme="majorEastAsia"/>
              </w:rPr>
            </w:pPr>
          </w:p>
          <w:p w14:paraId="42060362" w14:textId="1A02FFF0" w:rsidR="00B87F62" w:rsidRPr="00462BE4" w:rsidRDefault="00B87F62" w:rsidP="004C7A0F">
            <w:pPr>
              <w:rPr>
                <w:rFonts w:asciiTheme="majorEastAsia" w:eastAsiaTheme="majorEastAsia" w:hAnsiTheme="majorEastAsia"/>
              </w:rPr>
            </w:pPr>
          </w:p>
        </w:tc>
      </w:tr>
      <w:tr w:rsidR="00885B62" w:rsidRPr="00462BE4" w14:paraId="627A941B" w14:textId="77777777" w:rsidTr="001C11A7">
        <w:tc>
          <w:tcPr>
            <w:tcW w:w="1560" w:type="dxa"/>
            <w:tcBorders>
              <w:top w:val="single" w:sz="4" w:space="0" w:color="auto"/>
            </w:tcBorders>
          </w:tcPr>
          <w:p w14:paraId="50A6F2E1" w14:textId="404954CB" w:rsidR="00885B62" w:rsidRPr="00593D50" w:rsidRDefault="00885B62" w:rsidP="00BB2393">
            <w:pPr>
              <w:pStyle w:val="a9"/>
              <w:ind w:left="184" w:hangingChars="100" w:hanging="184"/>
              <w:rPr>
                <w:rFonts w:ascii="ＭＳ ゴシック" w:hAnsi="ＭＳ ゴシック"/>
              </w:rPr>
            </w:pPr>
            <w:r w:rsidRPr="00593D50">
              <w:rPr>
                <w:rFonts w:ascii="ＭＳ ゴシック" w:hAnsi="ＭＳ ゴシック" w:hint="eastAsia"/>
              </w:rPr>
              <w:t>１　内容及び手続の説明及び契約の締結等</w:t>
            </w:r>
          </w:p>
        </w:tc>
        <w:tc>
          <w:tcPr>
            <w:tcW w:w="6066" w:type="dxa"/>
            <w:tcBorders>
              <w:top w:val="single" w:sz="4" w:space="0" w:color="auto"/>
            </w:tcBorders>
          </w:tcPr>
          <w:p w14:paraId="7F8AF41B" w14:textId="21D18632" w:rsidR="00885B62" w:rsidRPr="00593D50" w:rsidRDefault="00885B62" w:rsidP="00BB2393">
            <w:pPr>
              <w:pStyle w:val="a9"/>
              <w:wordWrap/>
              <w:ind w:left="184" w:hangingChars="100" w:hanging="184"/>
              <w:rPr>
                <w:rFonts w:ascii="ＭＳ ゴシック" w:hAnsi="ＭＳ ゴシック"/>
                <w:spacing w:val="0"/>
              </w:rPr>
            </w:pPr>
            <w:r w:rsidRPr="00593D50">
              <w:rPr>
                <w:rFonts w:ascii="ＭＳ ゴシック" w:hAnsi="ＭＳ ゴシック" w:hint="eastAsia"/>
              </w:rPr>
              <w:t>□</w:t>
            </w:r>
            <w:r w:rsidRPr="00593D50">
              <w:rPr>
                <w:rFonts w:ascii="ＭＳ ゴシック" w:hAnsi="ＭＳ ゴシック" w:hint="eastAsia"/>
                <w:spacing w:val="1"/>
              </w:rPr>
              <w:t xml:space="preserve">　</w:t>
            </w:r>
            <w:r w:rsidRPr="00593D50">
              <w:rPr>
                <w:rFonts w:ascii="ＭＳ ゴシック" w:hAnsi="ＭＳ ゴシック" w:hint="eastAsia"/>
              </w:rPr>
              <w:t>事業者は</w:t>
            </w:r>
            <w:r w:rsidR="009332BA" w:rsidRPr="00593D50">
              <w:rPr>
                <w:rFonts w:ascii="ＭＳ ゴシック" w:hAnsi="ＭＳ ゴシック" w:hint="eastAsia"/>
              </w:rPr>
              <w:t>、</w:t>
            </w:r>
            <w:r w:rsidRPr="00593D50">
              <w:rPr>
                <w:rFonts w:ascii="ＭＳ ゴシック" w:hAnsi="ＭＳ ゴシック" w:hint="eastAsia"/>
              </w:rPr>
              <w:t>あらかじめ</w:t>
            </w:r>
            <w:r w:rsidR="009332BA" w:rsidRPr="00593D50">
              <w:rPr>
                <w:rFonts w:ascii="ＭＳ ゴシック" w:hAnsi="ＭＳ ゴシック" w:hint="eastAsia"/>
              </w:rPr>
              <w:t>、</w:t>
            </w:r>
            <w:r w:rsidRPr="00593D50">
              <w:rPr>
                <w:rFonts w:ascii="ＭＳ ゴシック" w:hAnsi="ＭＳ ゴシック" w:hint="eastAsia"/>
              </w:rPr>
              <w:t>入居申込者又はその家族に対し</w:t>
            </w:r>
            <w:r w:rsidR="009332BA" w:rsidRPr="00593D50">
              <w:rPr>
                <w:rFonts w:ascii="ＭＳ ゴシック" w:hAnsi="ＭＳ ゴシック" w:hint="eastAsia"/>
              </w:rPr>
              <w:t>、</w:t>
            </w:r>
            <w:r w:rsidRPr="00593D50">
              <w:rPr>
                <w:rFonts w:ascii="ＭＳ ゴシック" w:hAnsi="ＭＳ ゴシック" w:hint="eastAsia"/>
              </w:rPr>
              <w:t>運営規程の概要</w:t>
            </w:r>
            <w:r w:rsidR="009332BA" w:rsidRPr="00593D50">
              <w:rPr>
                <w:rFonts w:ascii="ＭＳ ゴシック" w:hAnsi="ＭＳ ゴシック" w:hint="eastAsia"/>
              </w:rPr>
              <w:t>、</w:t>
            </w:r>
            <w:r w:rsidRPr="00593D50">
              <w:rPr>
                <w:rFonts w:ascii="ＭＳ ゴシック" w:hAnsi="ＭＳ ゴシック" w:hint="eastAsia"/>
              </w:rPr>
              <w:t>従業者の勤務の体制</w:t>
            </w:r>
            <w:r w:rsidR="009332BA" w:rsidRPr="00593D50">
              <w:rPr>
                <w:rFonts w:ascii="ＭＳ ゴシック" w:hAnsi="ＭＳ ゴシック" w:hint="eastAsia"/>
              </w:rPr>
              <w:t>、</w:t>
            </w:r>
            <w:r w:rsidRPr="00593D50">
              <w:rPr>
                <w:rFonts w:ascii="ＭＳ ゴシック" w:hAnsi="ＭＳ ゴシック" w:hint="eastAsia"/>
              </w:rPr>
              <w:t>当該事業者と受託介護予防サービス事業者の業務の分担の内容</w:t>
            </w:r>
            <w:r w:rsidR="009332BA" w:rsidRPr="00593D50">
              <w:rPr>
                <w:rFonts w:ascii="ＭＳ ゴシック" w:hAnsi="ＭＳ ゴシック" w:hint="eastAsia"/>
              </w:rPr>
              <w:t>、</w:t>
            </w:r>
            <w:r w:rsidRPr="00593D50">
              <w:rPr>
                <w:rFonts w:ascii="ＭＳ ゴシック" w:hAnsi="ＭＳ ゴシック" w:hint="eastAsia"/>
              </w:rPr>
              <w:t>受託介護予防サービス事業者及び受託介護予防サービス事業者が受託介護予防サービスの事業を行う事業所（以下「受託介護予防サービス事業者」という。）の名称並びに受託介護予防サービスの種類</w:t>
            </w:r>
            <w:r w:rsidR="009332BA" w:rsidRPr="00593D50">
              <w:rPr>
                <w:rFonts w:ascii="ＭＳ ゴシック" w:hAnsi="ＭＳ ゴシック" w:hint="eastAsia"/>
              </w:rPr>
              <w:t>、</w:t>
            </w:r>
            <w:r w:rsidRPr="00593D50">
              <w:rPr>
                <w:rFonts w:ascii="ＭＳ ゴシック" w:hAnsi="ＭＳ ゴシック" w:hint="eastAsia"/>
              </w:rPr>
              <w:t>利用料の額及びその改定の方法その他の入居申込者のサービスの選択に資すると認められる重要事項を記した文書を交付して説明を行い</w:t>
            </w:r>
            <w:r w:rsidR="009332BA" w:rsidRPr="00593D50">
              <w:rPr>
                <w:rFonts w:ascii="ＭＳ ゴシック" w:hAnsi="ＭＳ ゴシック" w:hint="eastAsia"/>
              </w:rPr>
              <w:t>、</w:t>
            </w:r>
            <w:r w:rsidRPr="00593D50">
              <w:rPr>
                <w:rFonts w:ascii="ＭＳ ゴシック" w:hAnsi="ＭＳ ゴシック" w:hint="eastAsia"/>
              </w:rPr>
              <w:t>入居（養護老人ホームに入居する場合は除く。）及びサービスの提供に関する契約を文書により締結しているか。</w:t>
            </w: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令３５第２５８条第１項</w:t>
            </w:r>
          </w:p>
          <w:p w14:paraId="10C3ACCB" w14:textId="77777777" w:rsidR="00885B62" w:rsidRPr="00593D50" w:rsidRDefault="00885B62" w:rsidP="004C7A0F">
            <w:pPr>
              <w:pStyle w:val="a9"/>
              <w:wordWrap/>
              <w:rPr>
                <w:rFonts w:ascii="ＭＳ ゴシック" w:hAnsi="ＭＳ ゴシック"/>
              </w:rPr>
            </w:pPr>
            <w:r w:rsidRPr="00593D50">
              <w:rPr>
                <w:rFonts w:ascii="ＭＳ ゴシック" w:hAnsi="ＭＳ ゴシック" w:hint="eastAsia"/>
              </w:rPr>
              <w:t xml:space="preserve">　◎　サービスの選択に資すると認められる重要事項</w:t>
            </w:r>
          </w:p>
          <w:p w14:paraId="3DC89A53" w14:textId="5F3C661D" w:rsidR="00885B62" w:rsidRPr="00593D50" w:rsidRDefault="00885B62" w:rsidP="004C7A0F">
            <w:pPr>
              <w:pStyle w:val="a9"/>
              <w:wordWrap/>
              <w:ind w:firstLineChars="400" w:firstLine="376"/>
              <w:rPr>
                <w:rFonts w:ascii="ＭＳ ゴシック" w:hAnsi="ＭＳ ゴシック"/>
                <w:spacing w:val="0"/>
              </w:rPr>
            </w:pPr>
            <w:r w:rsidRPr="00593D50">
              <w:rPr>
                <w:rFonts w:ascii="ＭＳ ゴシック" w:hAnsi="ＭＳ ゴシック" w:hint="eastAsia"/>
                <w:w w:val="50"/>
              </w:rPr>
              <w:t>◆平１１老企２５第３の十の二３（１）準用</w:t>
            </w:r>
          </w:p>
          <w:p w14:paraId="53D52CEE" w14:textId="77777777" w:rsidR="00885B62" w:rsidRPr="00593D50" w:rsidRDefault="00885B62" w:rsidP="004C7A0F">
            <w:pPr>
              <w:pStyle w:val="a9"/>
              <w:wordWrap/>
              <w:rPr>
                <w:rFonts w:ascii="ＭＳ ゴシック" w:hAnsi="ＭＳ ゴシック"/>
                <w:spacing w:val="0"/>
              </w:rPr>
            </w:pPr>
            <w:r w:rsidRPr="00593D50">
              <w:rPr>
                <w:rFonts w:ascii="ＭＳ ゴシック" w:hAnsi="ＭＳ ゴシック" w:hint="eastAsia"/>
              </w:rPr>
              <w:t xml:space="preserve">　　ア　運営規程の概要</w:t>
            </w:r>
          </w:p>
          <w:p w14:paraId="34298AF1" w14:textId="77777777" w:rsidR="00885B62" w:rsidRPr="00593D50" w:rsidRDefault="00885B62" w:rsidP="004C7A0F">
            <w:pPr>
              <w:pStyle w:val="a9"/>
              <w:wordWrap/>
              <w:rPr>
                <w:rFonts w:ascii="ＭＳ ゴシック" w:hAnsi="ＭＳ ゴシック"/>
                <w:spacing w:val="0"/>
              </w:rPr>
            </w:pPr>
            <w:r w:rsidRPr="00593D50">
              <w:rPr>
                <w:rFonts w:ascii="ＭＳ ゴシック" w:hAnsi="ＭＳ ゴシック" w:hint="eastAsia"/>
              </w:rPr>
              <w:t xml:space="preserve">　　イ　従業者の勤務の体制</w:t>
            </w:r>
          </w:p>
          <w:p w14:paraId="53A4DECE" w14:textId="19CA31B7" w:rsidR="00885B62" w:rsidRPr="00593D50" w:rsidRDefault="00885B62" w:rsidP="00983C33">
            <w:pPr>
              <w:pStyle w:val="a9"/>
              <w:wordWrap/>
              <w:ind w:left="546" w:hangingChars="300" w:hanging="546"/>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ウ　外部サービス利用型指定介護予防特定施設入居者生活介護事業者と受託介護予防居宅サービス事業者の業務の分担の内容</w:t>
            </w:r>
          </w:p>
          <w:p w14:paraId="7E2C7EF4" w14:textId="40E6DE60" w:rsidR="00885B62" w:rsidRPr="00593D50" w:rsidRDefault="00885B62" w:rsidP="00983C33">
            <w:pPr>
              <w:pStyle w:val="a9"/>
              <w:wordWrap/>
              <w:ind w:left="546" w:hangingChars="300" w:hanging="546"/>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エ　受託介護予防サービス事業者及び受託介護予防サービス事業所の名称並びに介護予防サービスの種類</w:t>
            </w:r>
          </w:p>
          <w:p w14:paraId="0C0F6515" w14:textId="4B957DED" w:rsidR="00885B62" w:rsidRPr="00593D50" w:rsidRDefault="00885B62" w:rsidP="004C7A0F">
            <w:pPr>
              <w:pStyle w:val="a9"/>
              <w:wordWrap/>
              <w:rPr>
                <w:rFonts w:ascii="ＭＳ ゴシック" w:hAnsi="ＭＳ ゴシック"/>
                <w:spacing w:val="0"/>
              </w:rPr>
            </w:pPr>
            <w:r w:rsidRPr="00593D50">
              <w:rPr>
                <w:rFonts w:ascii="ＭＳ ゴシック" w:hAnsi="ＭＳ ゴシック" w:hint="eastAsia"/>
              </w:rPr>
              <w:t xml:space="preserve">　　オ　居室</w:t>
            </w:r>
            <w:r w:rsidR="009332BA" w:rsidRPr="00593D50">
              <w:rPr>
                <w:rFonts w:ascii="ＭＳ ゴシック" w:hAnsi="ＭＳ ゴシック" w:hint="eastAsia"/>
              </w:rPr>
              <w:t>、</w:t>
            </w:r>
            <w:r w:rsidRPr="00593D50">
              <w:rPr>
                <w:rFonts w:ascii="ＭＳ ゴシック" w:hAnsi="ＭＳ ゴシック" w:hint="eastAsia"/>
              </w:rPr>
              <w:t>浴室及び食堂の概要</w:t>
            </w:r>
          </w:p>
          <w:p w14:paraId="7C6AAB90" w14:textId="6A39C8A8" w:rsidR="00885B62" w:rsidRPr="00593D50" w:rsidRDefault="00885B62" w:rsidP="00983C33">
            <w:pPr>
              <w:pStyle w:val="a9"/>
              <w:wordWrap/>
              <w:ind w:left="552" w:hangingChars="300" w:hanging="552"/>
              <w:rPr>
                <w:rFonts w:ascii="ＭＳ ゴシック" w:hAnsi="ＭＳ ゴシック"/>
                <w:spacing w:val="0"/>
              </w:rPr>
            </w:pPr>
            <w:r w:rsidRPr="00593D50">
              <w:rPr>
                <w:rFonts w:ascii="ＭＳ ゴシック" w:hAnsi="ＭＳ ゴシック" w:hint="eastAsia"/>
              </w:rPr>
              <w:t xml:space="preserve">　　カ　要介護状態区分又は要支援状態区分に応じて当該事業者が提供する標準的な介護予防サービスの内容</w:t>
            </w:r>
          </w:p>
          <w:p w14:paraId="23449E3D" w14:textId="77777777" w:rsidR="00885B62" w:rsidRPr="00593D50" w:rsidRDefault="00885B62" w:rsidP="004C7A0F">
            <w:pPr>
              <w:pStyle w:val="a9"/>
              <w:wordWrap/>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キ　安否確認の方法及び手順</w:t>
            </w:r>
          </w:p>
          <w:p w14:paraId="1A77456E" w14:textId="77777777" w:rsidR="00885B62" w:rsidRPr="00593D50" w:rsidRDefault="00885B62" w:rsidP="004C7A0F">
            <w:pPr>
              <w:pStyle w:val="a9"/>
              <w:wordWrap/>
              <w:rPr>
                <w:rFonts w:ascii="ＭＳ ゴシック" w:hAnsi="ＭＳ ゴシック"/>
                <w:spacing w:val="0"/>
              </w:rPr>
            </w:pPr>
            <w:r w:rsidRPr="00593D50">
              <w:rPr>
                <w:rFonts w:ascii="ＭＳ ゴシック" w:hAnsi="ＭＳ ゴシック" w:hint="eastAsia"/>
              </w:rPr>
              <w:t xml:space="preserve">　　ク　利用料の額及びその改定の方法</w:t>
            </w:r>
          </w:p>
          <w:p w14:paraId="6CAF5A6F" w14:textId="77777777" w:rsidR="00885B62" w:rsidRPr="00593D50" w:rsidRDefault="00885B62" w:rsidP="004C7A0F">
            <w:pPr>
              <w:pStyle w:val="a9"/>
              <w:wordWrap/>
              <w:rPr>
                <w:rFonts w:ascii="ＭＳ ゴシック" w:hAnsi="ＭＳ ゴシック"/>
                <w:spacing w:val="0"/>
              </w:rPr>
            </w:pPr>
            <w:r w:rsidRPr="00593D50">
              <w:rPr>
                <w:rFonts w:ascii="ＭＳ ゴシック" w:hAnsi="ＭＳ ゴシック" w:hint="eastAsia"/>
              </w:rPr>
              <w:t xml:space="preserve">　　ケ　事故発生時の対応等</w:t>
            </w:r>
          </w:p>
          <w:p w14:paraId="1E2D4D7C" w14:textId="2B26435F" w:rsidR="00885B62" w:rsidRPr="00593D50" w:rsidRDefault="00885B62" w:rsidP="004C7A0F">
            <w:pPr>
              <w:suppressAutoHyphens/>
              <w:kinsoku w:val="0"/>
              <w:autoSpaceDE w:val="0"/>
              <w:autoSpaceDN w:val="0"/>
              <w:spacing w:line="210" w:lineRule="exact"/>
              <w:jc w:val="left"/>
              <w:rPr>
                <w:rFonts w:ascii="ＭＳ ゴシック" w:eastAsia="ＭＳ ゴシック" w:hAnsi="ＭＳ ゴシック"/>
              </w:rPr>
            </w:pPr>
            <w:r w:rsidRPr="00593D50">
              <w:rPr>
                <w:rFonts w:ascii="ＭＳ ゴシック" w:eastAsia="ＭＳ ゴシック" w:hAnsi="ＭＳ ゴシック"/>
                <w:spacing w:val="1"/>
              </w:rPr>
              <w:t xml:space="preserve">  </w:t>
            </w:r>
            <w:r w:rsidRPr="00593D50">
              <w:rPr>
                <w:rFonts w:ascii="ＭＳ ゴシック" w:eastAsia="ＭＳ ゴシック" w:hAnsi="ＭＳ ゴシック" w:hint="eastAsia"/>
              </w:rPr>
              <w:t>◎</w:t>
            </w:r>
            <w:r w:rsidRPr="00593D50">
              <w:rPr>
                <w:rFonts w:ascii="ＭＳ ゴシック" w:eastAsia="ＭＳ ゴシック" w:hAnsi="ＭＳ ゴシック"/>
                <w:spacing w:val="1"/>
              </w:rPr>
              <w:t xml:space="preserve">  </w:t>
            </w:r>
            <w:r w:rsidRPr="00593D50">
              <w:rPr>
                <w:rFonts w:ascii="ＭＳ ゴシック" w:eastAsia="ＭＳ ゴシック" w:hAnsi="ＭＳ ゴシック" w:hint="eastAsia"/>
              </w:rPr>
              <w:t xml:space="preserve">契約書に記載すべき事項　</w:t>
            </w:r>
            <w:r w:rsidRPr="00593D50">
              <w:rPr>
                <w:rFonts w:ascii="ＭＳ ゴシック" w:eastAsia="ＭＳ ゴシック" w:hAnsi="ＭＳ ゴシック" w:hint="eastAsia"/>
                <w:w w:val="50"/>
              </w:rPr>
              <w:t>◆平１１老企２５第３の十の二３（１）準用</w:t>
            </w:r>
          </w:p>
          <w:p w14:paraId="4B025CF2" w14:textId="46359879" w:rsidR="00885B62" w:rsidRPr="00593D50" w:rsidRDefault="00885B62" w:rsidP="00720039">
            <w:pPr>
              <w:pStyle w:val="a9"/>
              <w:wordWrap/>
              <w:ind w:left="368" w:hangingChars="200" w:hanging="368"/>
              <w:rPr>
                <w:rFonts w:ascii="ＭＳ ゴシック" w:hAnsi="ＭＳ ゴシック"/>
              </w:rPr>
            </w:pPr>
            <w:r w:rsidRPr="00593D50">
              <w:rPr>
                <w:rFonts w:ascii="ＭＳ ゴシック" w:hAnsi="ＭＳ ゴシック" w:hint="eastAsia"/>
              </w:rPr>
              <w:t xml:space="preserve">　　　少なくとも</w:t>
            </w:r>
            <w:r w:rsidR="009332BA" w:rsidRPr="00593D50">
              <w:rPr>
                <w:rFonts w:ascii="ＭＳ ゴシック" w:hAnsi="ＭＳ ゴシック" w:hint="eastAsia"/>
              </w:rPr>
              <w:t>、</w:t>
            </w:r>
            <w:r w:rsidRPr="00593D50">
              <w:rPr>
                <w:rFonts w:ascii="ＭＳ ゴシック" w:hAnsi="ＭＳ ゴシック" w:hint="eastAsia"/>
              </w:rPr>
              <w:t>介護予防サービスの提供の方法</w:t>
            </w:r>
            <w:r w:rsidR="009332BA" w:rsidRPr="00593D50">
              <w:rPr>
                <w:rFonts w:ascii="ＭＳ ゴシック" w:hAnsi="ＭＳ ゴシック" w:hint="eastAsia"/>
              </w:rPr>
              <w:t>、</w:t>
            </w:r>
            <w:r w:rsidRPr="00593D50">
              <w:rPr>
                <w:rFonts w:ascii="ＭＳ ゴシック" w:hAnsi="ＭＳ ゴシック" w:hint="eastAsia"/>
              </w:rPr>
              <w:t>利用料その他費用の額</w:t>
            </w:r>
            <w:r w:rsidR="009332BA" w:rsidRPr="00593D50">
              <w:rPr>
                <w:rFonts w:ascii="ＭＳ ゴシック" w:hAnsi="ＭＳ ゴシック" w:hint="eastAsia"/>
              </w:rPr>
              <w:t>、</w:t>
            </w:r>
            <w:r w:rsidRPr="00593D50">
              <w:rPr>
                <w:rFonts w:ascii="ＭＳ ゴシック" w:hAnsi="ＭＳ ゴシック" w:hint="eastAsia"/>
              </w:rPr>
              <w:t>契約解除の条件を記載すること。</w:t>
            </w:r>
          </w:p>
          <w:p w14:paraId="34B49405" w14:textId="28318853" w:rsidR="00885B62" w:rsidRPr="00593D50" w:rsidRDefault="00885B62" w:rsidP="00265982">
            <w:pPr>
              <w:pStyle w:val="a9"/>
              <w:wordWrap/>
              <w:ind w:left="364" w:hangingChars="200" w:hanging="364"/>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入居申込者又はその家族から申出があった場合には</w:t>
            </w:r>
            <w:r w:rsidR="009332BA" w:rsidRPr="00593D50">
              <w:rPr>
                <w:rFonts w:ascii="ＭＳ ゴシック" w:hAnsi="ＭＳ ゴシック" w:hint="eastAsia"/>
              </w:rPr>
              <w:t>、</w:t>
            </w:r>
            <w:r w:rsidRPr="00593D50">
              <w:rPr>
                <w:rFonts w:ascii="ＭＳ ゴシック" w:hAnsi="ＭＳ ゴシック" w:hint="eastAsia"/>
              </w:rPr>
              <w:t>文書の交付に代えて電磁的方法により提出することも可。</w:t>
            </w:r>
          </w:p>
          <w:p w14:paraId="0E9F5112" w14:textId="77CA054E" w:rsidR="00885B62" w:rsidRPr="00593D50" w:rsidRDefault="00885B62" w:rsidP="003762FC">
            <w:pPr>
              <w:pStyle w:val="a9"/>
              <w:wordWrap/>
              <w:ind w:firstLineChars="400" w:firstLine="376"/>
              <w:rPr>
                <w:rFonts w:ascii="ＭＳ ゴシック" w:hAnsi="ＭＳ ゴシック"/>
                <w:spacing w:val="0"/>
              </w:rPr>
            </w:pP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令３５第４９条の２第２項準用</w:t>
            </w:r>
          </w:p>
          <w:p w14:paraId="10F5DD6F" w14:textId="77777777" w:rsidR="00885B62" w:rsidRPr="00593D50" w:rsidRDefault="00885B62" w:rsidP="004C7A0F">
            <w:pPr>
              <w:pStyle w:val="a9"/>
              <w:wordWrap/>
              <w:rPr>
                <w:rFonts w:ascii="ＭＳ ゴシック" w:hAnsi="ＭＳ ゴシック"/>
                <w:spacing w:val="0"/>
              </w:rPr>
            </w:pPr>
          </w:p>
          <w:p w14:paraId="07D8ADD2" w14:textId="50664F34" w:rsidR="00885B62" w:rsidRPr="00593D50" w:rsidRDefault="00885B62" w:rsidP="00983C33">
            <w:pPr>
              <w:pStyle w:val="a9"/>
              <w:wordWrap/>
              <w:ind w:left="184" w:hangingChars="100" w:hanging="184"/>
              <w:rPr>
                <w:rFonts w:ascii="ＭＳ ゴシック" w:hAnsi="ＭＳ ゴシック"/>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事業者は</w:t>
            </w:r>
            <w:r w:rsidR="009332BA" w:rsidRPr="00593D50">
              <w:rPr>
                <w:rFonts w:ascii="ＭＳ ゴシック" w:hAnsi="ＭＳ ゴシック" w:hint="eastAsia"/>
              </w:rPr>
              <w:t>、</w:t>
            </w:r>
            <w:r w:rsidRPr="00593D50">
              <w:rPr>
                <w:rFonts w:ascii="ＭＳ ゴシック" w:hAnsi="ＭＳ ゴシック" w:hint="eastAsia"/>
              </w:rPr>
              <w:t>契約において</w:t>
            </w:r>
            <w:r w:rsidR="009332BA" w:rsidRPr="00593D50">
              <w:rPr>
                <w:rFonts w:ascii="ＭＳ ゴシック" w:hAnsi="ＭＳ ゴシック" w:hint="eastAsia"/>
              </w:rPr>
              <w:t>、</w:t>
            </w:r>
            <w:r w:rsidRPr="00593D50">
              <w:rPr>
                <w:rFonts w:ascii="ＭＳ ゴシック" w:hAnsi="ＭＳ ゴシック" w:hint="eastAsia"/>
              </w:rPr>
              <w:t xml:space="preserve">入居者の権利を不当に狭めるような契約解除の条件を定めていないか。　</w:t>
            </w: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令３５第２５８条第２項</w:t>
            </w:r>
          </w:p>
          <w:p w14:paraId="1E9106DD" w14:textId="77777777" w:rsidR="00885B62" w:rsidRPr="00593D50" w:rsidRDefault="00885B62" w:rsidP="004C7A0F">
            <w:pPr>
              <w:pStyle w:val="a9"/>
              <w:wordWrap/>
              <w:rPr>
                <w:rFonts w:ascii="ＭＳ ゴシック" w:hAnsi="ＭＳ ゴシック"/>
                <w:spacing w:val="0"/>
              </w:rPr>
            </w:pPr>
          </w:p>
          <w:p w14:paraId="2FC086E5" w14:textId="668979B0" w:rsidR="00885B62" w:rsidRPr="00593D50" w:rsidRDefault="00885B62" w:rsidP="00983C33">
            <w:pPr>
              <w:pStyle w:val="a9"/>
              <w:wordWrap/>
              <w:ind w:left="184" w:hangingChars="100" w:hanging="184"/>
              <w:rPr>
                <w:rFonts w:ascii="ＭＳ ゴシック" w:hAnsi="ＭＳ ゴシック"/>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事業者は</w:t>
            </w:r>
            <w:r w:rsidR="009332BA" w:rsidRPr="00593D50">
              <w:rPr>
                <w:rFonts w:ascii="ＭＳ ゴシック" w:hAnsi="ＭＳ ゴシック" w:hint="eastAsia"/>
              </w:rPr>
              <w:t>、</w:t>
            </w:r>
            <w:r w:rsidRPr="00593D50">
              <w:rPr>
                <w:rFonts w:ascii="ＭＳ ゴシック" w:hAnsi="ＭＳ ゴシック" w:hint="eastAsia"/>
              </w:rPr>
              <w:t>より適切なサービスを提供するため利用者を他の居室に移して介護を行うこととしている場合にあっては</w:t>
            </w:r>
            <w:r w:rsidR="009332BA" w:rsidRPr="00593D50">
              <w:rPr>
                <w:rFonts w:ascii="ＭＳ ゴシック" w:hAnsi="ＭＳ ゴシック" w:hint="eastAsia"/>
              </w:rPr>
              <w:t>、</w:t>
            </w:r>
            <w:r w:rsidRPr="00593D50">
              <w:rPr>
                <w:rFonts w:ascii="ＭＳ ゴシック" w:hAnsi="ＭＳ ゴシック" w:hint="eastAsia"/>
              </w:rPr>
              <w:t xml:space="preserve">利用者が当該居室に移る際の当該利用者の意思の確認等の適切な手続をあらかじめ契約書に明記しているか。　</w:t>
            </w: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令３５第２５８条第３項</w:t>
            </w:r>
          </w:p>
        </w:tc>
        <w:tc>
          <w:tcPr>
            <w:tcW w:w="425" w:type="dxa"/>
            <w:tcBorders>
              <w:top w:val="single" w:sz="4" w:space="0" w:color="auto"/>
            </w:tcBorders>
          </w:tcPr>
          <w:p w14:paraId="0B780CA2" w14:textId="77777777" w:rsidR="00885B62" w:rsidRPr="00462BE4" w:rsidRDefault="00885B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1789665D" w14:textId="77777777" w:rsidR="00885B62" w:rsidRPr="00462BE4" w:rsidRDefault="00885B62" w:rsidP="004C7A0F">
            <w:pPr>
              <w:rPr>
                <w:rFonts w:asciiTheme="majorEastAsia" w:eastAsiaTheme="majorEastAsia" w:hAnsiTheme="majorEastAsia"/>
              </w:rPr>
            </w:pPr>
            <w:r w:rsidRPr="00462BE4">
              <w:rPr>
                <w:rFonts w:asciiTheme="majorEastAsia" w:eastAsiaTheme="majorEastAsia" w:hAnsiTheme="majorEastAsia" w:hint="eastAsia"/>
              </w:rPr>
              <w:t>・</w:t>
            </w:r>
          </w:p>
          <w:p w14:paraId="0803BAEA" w14:textId="0D28CA84" w:rsidR="00885B62" w:rsidRPr="00462BE4" w:rsidRDefault="00885B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17B5214B" w14:textId="77777777" w:rsidR="00885B62" w:rsidRPr="00462BE4" w:rsidRDefault="00885B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最新の重要事項説明書</w:t>
            </w:r>
          </w:p>
          <w:p w14:paraId="1ACAF598" w14:textId="77777777" w:rsidR="00885B62" w:rsidRPr="00462BE4" w:rsidRDefault="00885B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及び契約書で内容確認</w:t>
            </w:r>
          </w:p>
          <w:p w14:paraId="773C764C" w14:textId="77777777" w:rsidR="00885B62" w:rsidRPr="00462BE4" w:rsidRDefault="00885B62" w:rsidP="004C7A0F">
            <w:pPr>
              <w:pStyle w:val="a9"/>
              <w:wordWrap/>
              <w:rPr>
                <w:rFonts w:asciiTheme="majorEastAsia" w:eastAsiaTheme="majorEastAsia" w:hAnsiTheme="majorEastAsia"/>
                <w:spacing w:val="0"/>
              </w:rPr>
            </w:pPr>
          </w:p>
          <w:p w14:paraId="659336A5" w14:textId="77777777" w:rsidR="00885B62" w:rsidRPr="00462BE4" w:rsidRDefault="00885B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契約の時期確認（自立</w:t>
            </w:r>
          </w:p>
          <w:p w14:paraId="5BA44DA7" w14:textId="7C9750CA" w:rsidR="00885B62" w:rsidRPr="00462BE4" w:rsidRDefault="00885B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時から入所の場合</w:t>
            </w:r>
            <w:r w:rsidR="009332BA">
              <w:rPr>
                <w:rFonts w:asciiTheme="majorEastAsia" w:eastAsiaTheme="majorEastAsia" w:hAnsiTheme="majorEastAsia" w:hint="eastAsia"/>
              </w:rPr>
              <w:t>、</w:t>
            </w:r>
            <w:r w:rsidRPr="00462BE4">
              <w:rPr>
                <w:rFonts w:asciiTheme="majorEastAsia" w:eastAsiaTheme="majorEastAsia" w:hAnsiTheme="majorEastAsia" w:hint="eastAsia"/>
              </w:rPr>
              <w:t>要</w:t>
            </w:r>
          </w:p>
          <w:p w14:paraId="4943E738" w14:textId="77777777" w:rsidR="00885B62" w:rsidRPr="00462BE4" w:rsidRDefault="00885B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支援認定を受けてから</w:t>
            </w:r>
          </w:p>
          <w:p w14:paraId="12264D92" w14:textId="4D0A2A3B" w:rsidR="00885B62" w:rsidRPr="00462BE4" w:rsidRDefault="00885B62" w:rsidP="004C7A0F">
            <w:pPr>
              <w:rPr>
                <w:rFonts w:asciiTheme="majorEastAsia" w:eastAsiaTheme="majorEastAsia" w:hAnsiTheme="majorEastAsia"/>
              </w:rPr>
            </w:pPr>
            <w:r w:rsidRPr="00462BE4">
              <w:rPr>
                <w:rFonts w:asciiTheme="majorEastAsia" w:eastAsiaTheme="majorEastAsia" w:hAnsiTheme="majorEastAsia" w:hint="eastAsia"/>
              </w:rPr>
              <w:t>改めての契約か）</w:t>
            </w:r>
          </w:p>
        </w:tc>
      </w:tr>
      <w:tr w:rsidR="00C23BE5" w:rsidRPr="00462BE4" w14:paraId="40A48E43" w14:textId="77777777" w:rsidTr="000818E2">
        <w:tc>
          <w:tcPr>
            <w:tcW w:w="1560" w:type="dxa"/>
          </w:tcPr>
          <w:p w14:paraId="0BF9DC88"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２　介護予防特</w:t>
            </w:r>
          </w:p>
          <w:p w14:paraId="0B8E042F"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定施設サービ</w:t>
            </w:r>
          </w:p>
          <w:p w14:paraId="62432A15"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lastRenderedPageBreak/>
              <w:t xml:space="preserve">　ス計画の作成</w:t>
            </w:r>
          </w:p>
        </w:tc>
        <w:tc>
          <w:tcPr>
            <w:tcW w:w="6066" w:type="dxa"/>
          </w:tcPr>
          <w:p w14:paraId="1282F972" w14:textId="1114D346" w:rsidR="00B87F62" w:rsidRPr="00593D50" w:rsidRDefault="00B87F62" w:rsidP="00983C33">
            <w:pPr>
              <w:pStyle w:val="a9"/>
              <w:wordWrap/>
              <w:ind w:left="184" w:hangingChars="100" w:hanging="184"/>
              <w:rPr>
                <w:rFonts w:ascii="ＭＳ ゴシック" w:hAnsi="ＭＳ ゴシック"/>
                <w:spacing w:val="0"/>
              </w:rPr>
            </w:pPr>
            <w:r w:rsidRPr="00593D50">
              <w:rPr>
                <w:rFonts w:ascii="ＭＳ ゴシック" w:hAnsi="ＭＳ ゴシック" w:hint="eastAsia"/>
              </w:rPr>
              <w:lastRenderedPageBreak/>
              <w:t>□　特定施設入居者生活介護事業の主眼事項第４の</w:t>
            </w:r>
            <w:r w:rsidR="00A8685B" w:rsidRPr="00593D50">
              <w:rPr>
                <w:rFonts w:ascii="ＭＳ ゴシック" w:hAnsi="ＭＳ ゴシック" w:hint="eastAsia"/>
              </w:rPr>
              <w:t>９</w:t>
            </w:r>
            <w:r w:rsidRPr="00593D50">
              <w:rPr>
                <w:rFonts w:ascii="ＭＳ ゴシック" w:hAnsi="ＭＳ ゴシック" w:hint="eastAsia"/>
              </w:rPr>
              <w:t>の「特定施設サービス計画の作成」を準用するほか</w:t>
            </w:r>
            <w:r w:rsidR="009332BA" w:rsidRPr="00593D50">
              <w:rPr>
                <w:rFonts w:ascii="ＭＳ ゴシック" w:hAnsi="ＭＳ ゴシック" w:hint="eastAsia"/>
              </w:rPr>
              <w:t>、</w:t>
            </w:r>
            <w:r w:rsidRPr="00593D50">
              <w:rPr>
                <w:rFonts w:ascii="ＭＳ ゴシック" w:hAnsi="ＭＳ ゴシック" w:hint="eastAsia"/>
              </w:rPr>
              <w:t>以下の点に留意して行っているか。</w:t>
            </w:r>
            <w:r w:rsidR="006A3149" w:rsidRPr="00593D50">
              <w:rPr>
                <w:rFonts w:ascii="ＭＳ ゴシック" w:hAnsi="ＭＳ ゴシック" w:hint="eastAsia"/>
                <w:w w:val="50"/>
              </w:rPr>
              <w:t>◆</w:t>
            </w:r>
            <w:r w:rsidR="00DD6151" w:rsidRPr="00593D50">
              <w:rPr>
                <w:rFonts w:ascii="ＭＳ ゴシック" w:hAnsi="ＭＳ ゴシック" w:hint="eastAsia"/>
                <w:w w:val="50"/>
              </w:rPr>
              <w:t>平１８厚</w:t>
            </w:r>
            <w:r w:rsidR="00A14A1E">
              <w:rPr>
                <w:rFonts w:ascii="ＭＳ ゴシック" w:hAnsi="ＭＳ ゴシック" w:hint="eastAsia"/>
                <w:w w:val="50"/>
              </w:rPr>
              <w:t>労</w:t>
            </w:r>
            <w:r w:rsidR="00DD6151" w:rsidRPr="00593D50">
              <w:rPr>
                <w:rFonts w:ascii="ＭＳ ゴシック" w:hAnsi="ＭＳ ゴシック" w:hint="eastAsia"/>
                <w:w w:val="50"/>
              </w:rPr>
              <w:t>令３５第２４７</w:t>
            </w:r>
            <w:r w:rsidR="00D6366C" w:rsidRPr="00593D50">
              <w:rPr>
                <w:rFonts w:ascii="ＭＳ ゴシック" w:hAnsi="ＭＳ ゴシック" w:hint="eastAsia"/>
                <w:w w:val="50"/>
              </w:rPr>
              <w:t>条</w:t>
            </w:r>
            <w:r w:rsidR="00DD6151" w:rsidRPr="00593D50">
              <w:rPr>
                <w:rFonts w:ascii="ＭＳ ゴシック" w:hAnsi="ＭＳ ゴシック" w:hint="eastAsia"/>
                <w:w w:val="50"/>
              </w:rPr>
              <w:t>準用</w:t>
            </w:r>
            <w:r w:rsidR="009332BA" w:rsidRPr="00593D50">
              <w:rPr>
                <w:rFonts w:ascii="ＭＳ ゴシック" w:hAnsi="ＭＳ ゴシック" w:hint="eastAsia"/>
                <w:w w:val="50"/>
              </w:rPr>
              <w:t>、</w:t>
            </w:r>
            <w:r w:rsidR="006A3149" w:rsidRPr="00593D50">
              <w:rPr>
                <w:rFonts w:ascii="ＭＳ ゴシック" w:hAnsi="ＭＳ ゴシック" w:hint="eastAsia"/>
                <w:w w:val="50"/>
              </w:rPr>
              <w:t>平１</w:t>
            </w:r>
            <w:r w:rsidR="00DD6151" w:rsidRPr="00593D50">
              <w:rPr>
                <w:rFonts w:ascii="ＭＳ ゴシック" w:hAnsi="ＭＳ ゴシック" w:hint="eastAsia"/>
                <w:w w:val="50"/>
              </w:rPr>
              <w:t>１老企２５第３の十</w:t>
            </w:r>
            <w:r w:rsidR="00D6366C" w:rsidRPr="00593D50">
              <w:rPr>
                <w:rFonts w:ascii="ＭＳ ゴシック" w:hAnsi="ＭＳ ゴシック" w:hint="eastAsia"/>
                <w:w w:val="50"/>
              </w:rPr>
              <w:t>の二</w:t>
            </w:r>
            <w:r w:rsidR="00DD6151" w:rsidRPr="00593D50">
              <w:rPr>
                <w:rFonts w:ascii="ＭＳ ゴシック" w:hAnsi="ＭＳ ゴシック" w:hint="eastAsia"/>
                <w:w w:val="50"/>
              </w:rPr>
              <w:t>３（</w:t>
            </w:r>
            <w:r w:rsidR="00003268" w:rsidRPr="00593D50">
              <w:rPr>
                <w:rFonts w:ascii="ＭＳ ゴシック" w:hAnsi="ＭＳ ゴシック" w:hint="eastAsia"/>
                <w:w w:val="50"/>
              </w:rPr>
              <w:t>６</w:t>
            </w:r>
            <w:r w:rsidR="00DD6151" w:rsidRPr="00593D50">
              <w:rPr>
                <w:rFonts w:ascii="ＭＳ ゴシック" w:hAnsi="ＭＳ ゴシック" w:hint="eastAsia"/>
                <w:w w:val="50"/>
              </w:rPr>
              <w:t>）準用</w:t>
            </w:r>
          </w:p>
          <w:p w14:paraId="288DB690" w14:textId="08BEE642" w:rsidR="00B87F62" w:rsidRPr="00593D50" w:rsidRDefault="00B87F62" w:rsidP="00983C33">
            <w:pPr>
              <w:pStyle w:val="a9"/>
              <w:wordWrap/>
              <w:ind w:left="364" w:hangingChars="200" w:hanging="364"/>
              <w:rPr>
                <w:rFonts w:ascii="ＭＳ ゴシック" w:hAnsi="ＭＳ ゴシック"/>
                <w:spacing w:val="0"/>
              </w:rPr>
            </w:pPr>
            <w:r w:rsidRPr="00593D50">
              <w:rPr>
                <w:rFonts w:ascii="ＭＳ ゴシック" w:hAnsi="ＭＳ ゴシック"/>
                <w:spacing w:val="1"/>
              </w:rPr>
              <w:lastRenderedPageBreak/>
              <w:t xml:space="preserve">  </w:t>
            </w:r>
            <w:r w:rsidRPr="00593D50">
              <w:rPr>
                <w:rFonts w:ascii="ＭＳ ゴシック" w:hAnsi="ＭＳ ゴシック" w:hint="eastAsia"/>
              </w:rPr>
              <w:t>◎　当該介護予防特定施設の計画作成担当者は</w:t>
            </w:r>
            <w:r w:rsidR="009332BA" w:rsidRPr="00593D50">
              <w:rPr>
                <w:rFonts w:ascii="ＭＳ ゴシック" w:hAnsi="ＭＳ ゴシック" w:hint="eastAsia"/>
              </w:rPr>
              <w:t>、</w:t>
            </w:r>
            <w:r w:rsidRPr="00593D50">
              <w:rPr>
                <w:rFonts w:ascii="ＭＳ ゴシック" w:hAnsi="ＭＳ ゴシック" w:hint="eastAsia"/>
              </w:rPr>
              <w:t>他の外部サービス利用型介護予防特定施設従業者と受託介護予防サービス事業者と</w:t>
            </w:r>
            <w:r w:rsidRPr="00593D50">
              <w:rPr>
                <w:rFonts w:ascii="ＭＳ ゴシック" w:hAnsi="ＭＳ ゴシック" w:hint="eastAsia"/>
                <w:spacing w:val="1"/>
              </w:rPr>
              <w:t>協議の上</w:t>
            </w:r>
            <w:r w:rsidR="009332BA" w:rsidRPr="00593D50">
              <w:rPr>
                <w:rFonts w:ascii="ＭＳ ゴシック" w:hAnsi="ＭＳ ゴシック" w:hint="eastAsia"/>
                <w:spacing w:val="1"/>
              </w:rPr>
              <w:t>、</w:t>
            </w:r>
            <w:r w:rsidRPr="00593D50">
              <w:rPr>
                <w:rFonts w:ascii="ＭＳ ゴシック" w:hAnsi="ＭＳ ゴシック" w:hint="eastAsia"/>
                <w:spacing w:val="1"/>
              </w:rPr>
              <w:t>介護予防特定施設サービス計画の原案を作成すること。</w:t>
            </w:r>
          </w:p>
          <w:p w14:paraId="35BB79CE" w14:textId="319641D6" w:rsidR="00B87F62" w:rsidRPr="00593D50" w:rsidRDefault="00B87F62" w:rsidP="00983C33">
            <w:pPr>
              <w:pStyle w:val="a9"/>
              <w:wordWrap/>
              <w:ind w:left="364" w:hangingChars="200" w:hanging="364"/>
              <w:rPr>
                <w:rFonts w:ascii="ＭＳ ゴシック" w:hAnsi="ＭＳ ゴシック"/>
              </w:rPr>
            </w:pPr>
            <w:r w:rsidRPr="00593D50">
              <w:rPr>
                <w:rFonts w:ascii="ＭＳ ゴシック" w:hAnsi="ＭＳ ゴシック"/>
                <w:spacing w:val="1"/>
              </w:rPr>
              <w:t xml:space="preserve">  </w:t>
            </w:r>
            <w:r w:rsidRPr="00593D50">
              <w:rPr>
                <w:rFonts w:ascii="ＭＳ ゴシック" w:hAnsi="ＭＳ ゴシック" w:hint="eastAsia"/>
              </w:rPr>
              <w:t>◎　受託介護予防サービス事業者のサービス計画（介護予防訪問看護計画</w:t>
            </w:r>
            <w:r w:rsidR="009332BA" w:rsidRPr="00593D50">
              <w:rPr>
                <w:rFonts w:ascii="ＭＳ ゴシック" w:hAnsi="ＭＳ ゴシック" w:hint="eastAsia"/>
              </w:rPr>
              <w:t>、</w:t>
            </w:r>
            <w:r w:rsidRPr="00593D50">
              <w:rPr>
                <w:rFonts w:ascii="ＭＳ ゴシック" w:hAnsi="ＭＳ ゴシック" w:hint="eastAsia"/>
              </w:rPr>
              <w:t>介護予防</w:t>
            </w:r>
            <w:r w:rsidR="006135BD" w:rsidRPr="00593D50">
              <w:rPr>
                <w:rFonts w:ascii="ＭＳ ゴシック" w:hAnsi="ＭＳ ゴシック" w:hint="eastAsia"/>
              </w:rPr>
              <w:t>福祉用具貸与計画</w:t>
            </w:r>
            <w:r w:rsidRPr="00593D50">
              <w:rPr>
                <w:rFonts w:ascii="ＭＳ ゴシック" w:hAnsi="ＭＳ ゴシック" w:hint="eastAsia"/>
              </w:rPr>
              <w:t>等）は</w:t>
            </w:r>
            <w:r w:rsidR="009332BA" w:rsidRPr="00593D50">
              <w:rPr>
                <w:rFonts w:ascii="ＭＳ ゴシック" w:hAnsi="ＭＳ ゴシック" w:hint="eastAsia"/>
              </w:rPr>
              <w:t>、</w:t>
            </w:r>
            <w:r w:rsidRPr="00593D50">
              <w:rPr>
                <w:rFonts w:ascii="ＭＳ ゴシック" w:hAnsi="ＭＳ ゴシック" w:hint="eastAsia"/>
              </w:rPr>
              <w:t>介護予防特定施設サービス計画と整合を図ること。</w:t>
            </w:r>
          </w:p>
        </w:tc>
        <w:tc>
          <w:tcPr>
            <w:tcW w:w="425" w:type="dxa"/>
          </w:tcPr>
          <w:p w14:paraId="743C93F9"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5305A3E1"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1A6CC249"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lastRenderedPageBreak/>
              <w:t>否</w:t>
            </w:r>
          </w:p>
        </w:tc>
        <w:tc>
          <w:tcPr>
            <w:tcW w:w="2146" w:type="dxa"/>
          </w:tcPr>
          <w:p w14:paraId="5966324D" w14:textId="77777777" w:rsidR="00B87F62" w:rsidRPr="00462BE4" w:rsidRDefault="00B87F62" w:rsidP="004C7A0F">
            <w:pPr>
              <w:rPr>
                <w:rFonts w:asciiTheme="majorEastAsia" w:eastAsiaTheme="majorEastAsia" w:hAnsiTheme="majorEastAsia"/>
              </w:rPr>
            </w:pPr>
          </w:p>
        </w:tc>
      </w:tr>
      <w:tr w:rsidR="00C23BE5" w:rsidRPr="00462BE4" w14:paraId="2C74B77A" w14:textId="77777777" w:rsidTr="000818E2">
        <w:tc>
          <w:tcPr>
            <w:tcW w:w="1560" w:type="dxa"/>
          </w:tcPr>
          <w:p w14:paraId="03F27576"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３　受託介護予</w:t>
            </w:r>
          </w:p>
          <w:p w14:paraId="0790F089"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防サービスの</w:t>
            </w:r>
          </w:p>
          <w:p w14:paraId="5E6861E1"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提供</w:t>
            </w:r>
          </w:p>
        </w:tc>
        <w:tc>
          <w:tcPr>
            <w:tcW w:w="6066" w:type="dxa"/>
          </w:tcPr>
          <w:p w14:paraId="7EAA627B" w14:textId="2637A3E1" w:rsidR="00B87F62" w:rsidRPr="00593D50" w:rsidRDefault="00B87F62" w:rsidP="00983C33">
            <w:pPr>
              <w:pStyle w:val="a9"/>
              <w:wordWrap/>
              <w:ind w:left="368" w:hangingChars="200" w:hanging="368"/>
              <w:rPr>
                <w:rFonts w:ascii="ＭＳ ゴシック" w:hAnsi="ＭＳ ゴシック"/>
              </w:rPr>
            </w:pPr>
            <w:r w:rsidRPr="00593D50">
              <w:rPr>
                <w:rFonts w:ascii="ＭＳ ゴシック" w:hAnsi="ＭＳ ゴシック" w:hint="eastAsia"/>
              </w:rPr>
              <w:t>□</w:t>
            </w:r>
            <w:r w:rsidR="00D6366C" w:rsidRPr="00593D50">
              <w:rPr>
                <w:rFonts w:ascii="ＭＳ ゴシック" w:hAnsi="ＭＳ ゴシック" w:hint="eastAsia"/>
              </w:rPr>
              <w:t xml:space="preserve">　</w:t>
            </w:r>
            <w:r w:rsidRPr="00593D50">
              <w:rPr>
                <w:rFonts w:ascii="ＭＳ ゴシック" w:hAnsi="ＭＳ ゴシック" w:hint="eastAsia"/>
              </w:rPr>
              <w:t>介護予防特定施設サービス計画に基づき</w:t>
            </w:r>
            <w:r w:rsidR="009332BA" w:rsidRPr="00593D50">
              <w:rPr>
                <w:rFonts w:ascii="ＭＳ ゴシック" w:hAnsi="ＭＳ ゴシック" w:hint="eastAsia"/>
              </w:rPr>
              <w:t>、</w:t>
            </w:r>
            <w:r w:rsidRPr="00593D50">
              <w:rPr>
                <w:rFonts w:ascii="ＭＳ ゴシック" w:hAnsi="ＭＳ ゴシック" w:hint="eastAsia"/>
              </w:rPr>
              <w:t>受託介護予防サービス事業者により</w:t>
            </w:r>
            <w:r w:rsidR="009332BA" w:rsidRPr="00593D50">
              <w:rPr>
                <w:rFonts w:ascii="ＭＳ ゴシック" w:hAnsi="ＭＳ ゴシック" w:hint="eastAsia"/>
              </w:rPr>
              <w:t>、</w:t>
            </w:r>
            <w:r w:rsidRPr="00593D50">
              <w:rPr>
                <w:rFonts w:ascii="ＭＳ ゴシック" w:hAnsi="ＭＳ ゴシック" w:hint="eastAsia"/>
              </w:rPr>
              <w:t>適切かつ円滑に受託介護予防サービスが提供されるよう</w:t>
            </w:r>
            <w:r w:rsidR="009332BA" w:rsidRPr="00593D50">
              <w:rPr>
                <w:rFonts w:ascii="ＭＳ ゴシック" w:hAnsi="ＭＳ ゴシック" w:hint="eastAsia"/>
              </w:rPr>
              <w:t>、</w:t>
            </w:r>
            <w:r w:rsidRPr="00593D50">
              <w:rPr>
                <w:rFonts w:ascii="ＭＳ ゴシック" w:hAnsi="ＭＳ ゴシック" w:hint="eastAsia"/>
              </w:rPr>
              <w:t>必要な措置を講じているか。</w:t>
            </w:r>
            <w:r w:rsidR="004E2F1C" w:rsidRPr="00593D50">
              <w:rPr>
                <w:rFonts w:ascii="ＭＳ ゴシック" w:hAnsi="ＭＳ ゴシック" w:hint="eastAsia"/>
                <w:w w:val="50"/>
              </w:rPr>
              <w:t>◆平１８</w:t>
            </w:r>
            <w:r w:rsidRPr="00593D50">
              <w:rPr>
                <w:rFonts w:ascii="ＭＳ ゴシック" w:hAnsi="ＭＳ ゴシック" w:hint="eastAsia"/>
                <w:w w:val="50"/>
              </w:rPr>
              <w:t>厚</w:t>
            </w:r>
            <w:r w:rsidR="00A14A1E">
              <w:rPr>
                <w:rFonts w:ascii="ＭＳ ゴシック" w:hAnsi="ＭＳ ゴシック" w:hint="eastAsia"/>
                <w:w w:val="50"/>
              </w:rPr>
              <w:t>労</w:t>
            </w:r>
            <w:r w:rsidRPr="00593D50">
              <w:rPr>
                <w:rFonts w:ascii="ＭＳ ゴシック" w:hAnsi="ＭＳ ゴシック" w:hint="eastAsia"/>
                <w:w w:val="50"/>
              </w:rPr>
              <w:t xml:space="preserve">令３５第２６３条第１項　</w:t>
            </w:r>
          </w:p>
          <w:p w14:paraId="76B111B4" w14:textId="3B6B7AD7" w:rsidR="00B87F62" w:rsidRPr="00593D50" w:rsidRDefault="00B87F62" w:rsidP="00983C33">
            <w:pPr>
              <w:pStyle w:val="a9"/>
              <w:wordWrap/>
              <w:ind w:left="364" w:hangingChars="200" w:hanging="364"/>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　「必要な措置」とは</w:t>
            </w:r>
            <w:r w:rsidR="009332BA" w:rsidRPr="00593D50">
              <w:rPr>
                <w:rFonts w:ascii="ＭＳ ゴシック" w:hAnsi="ＭＳ ゴシック" w:hint="eastAsia"/>
              </w:rPr>
              <w:t>、</w:t>
            </w:r>
            <w:r w:rsidRPr="00593D50">
              <w:rPr>
                <w:rFonts w:ascii="ＭＳ ゴシック" w:hAnsi="ＭＳ ゴシック" w:hint="eastAsia"/>
              </w:rPr>
              <w:t>例えば</w:t>
            </w:r>
            <w:r w:rsidR="009332BA" w:rsidRPr="00593D50">
              <w:rPr>
                <w:rFonts w:ascii="ＭＳ ゴシック" w:hAnsi="ＭＳ ゴシック" w:hint="eastAsia"/>
              </w:rPr>
              <w:t>、</w:t>
            </w:r>
            <w:r w:rsidRPr="00593D50">
              <w:rPr>
                <w:rFonts w:ascii="ＭＳ ゴシック" w:hAnsi="ＭＳ ゴシック" w:hint="eastAsia"/>
              </w:rPr>
              <w:t>外部サービス利用型介護予防特定施設従業者及び受託介護予防サービス事業所の従業者による会</w:t>
            </w:r>
            <w:r w:rsidRPr="00593D50">
              <w:rPr>
                <w:rFonts w:ascii="ＭＳ ゴシック" w:hAnsi="ＭＳ ゴシック" w:hint="eastAsia"/>
                <w:spacing w:val="1"/>
              </w:rPr>
              <w:t>議を開催し</w:t>
            </w:r>
            <w:r w:rsidR="009332BA" w:rsidRPr="00593D50">
              <w:rPr>
                <w:rFonts w:ascii="ＭＳ ゴシック" w:hAnsi="ＭＳ ゴシック" w:hint="eastAsia"/>
                <w:spacing w:val="1"/>
              </w:rPr>
              <w:t>、</w:t>
            </w:r>
            <w:r w:rsidRPr="00593D50">
              <w:rPr>
                <w:rFonts w:ascii="ＭＳ ゴシック" w:hAnsi="ＭＳ ゴシック" w:hint="eastAsia"/>
                <w:spacing w:val="1"/>
              </w:rPr>
              <w:t>利用者への介護予防サービス提供等に係る情報伝達</w:t>
            </w:r>
            <w:r w:rsidR="009332BA" w:rsidRPr="00593D50">
              <w:rPr>
                <w:rFonts w:ascii="ＭＳ ゴシック" w:hAnsi="ＭＳ ゴシック" w:hint="eastAsia"/>
                <w:spacing w:val="1"/>
              </w:rPr>
              <w:t>、</w:t>
            </w:r>
            <w:r w:rsidRPr="00593D50">
              <w:rPr>
                <w:rFonts w:ascii="ＭＳ ゴシック" w:hAnsi="ＭＳ ゴシック" w:hint="eastAsia"/>
              </w:rPr>
              <w:t>介護予防特定施設サービス計画作成にあたっての協議等を行うことである。</w:t>
            </w:r>
            <w:r w:rsidR="006A3149" w:rsidRPr="00593D50">
              <w:rPr>
                <w:rFonts w:ascii="ＭＳ ゴシック" w:hAnsi="ＭＳ ゴシック" w:hint="eastAsia"/>
                <w:w w:val="50"/>
              </w:rPr>
              <w:t>◆平１</w:t>
            </w:r>
            <w:r w:rsidRPr="00593D50">
              <w:rPr>
                <w:rFonts w:ascii="ＭＳ ゴシック" w:hAnsi="ＭＳ ゴシック" w:hint="eastAsia"/>
                <w:w w:val="50"/>
              </w:rPr>
              <w:t>１老企２５第３の十</w:t>
            </w:r>
            <w:r w:rsidR="0005495F" w:rsidRPr="00593D50">
              <w:rPr>
                <w:rFonts w:ascii="ＭＳ ゴシック" w:hAnsi="ＭＳ ゴシック" w:hint="eastAsia"/>
                <w:w w:val="50"/>
              </w:rPr>
              <w:t>の二</w:t>
            </w:r>
            <w:r w:rsidRPr="00593D50">
              <w:rPr>
                <w:rFonts w:ascii="ＭＳ ゴシック" w:hAnsi="ＭＳ ゴシック" w:hint="eastAsia"/>
                <w:w w:val="50"/>
              </w:rPr>
              <w:t xml:space="preserve">３（２）準用　　　</w:t>
            </w:r>
          </w:p>
          <w:p w14:paraId="020110F1" w14:textId="77777777" w:rsidR="00B87F62" w:rsidRPr="00593D50" w:rsidRDefault="00B87F62" w:rsidP="004C7A0F">
            <w:pPr>
              <w:pStyle w:val="a9"/>
              <w:wordWrap/>
              <w:rPr>
                <w:rFonts w:ascii="ＭＳ ゴシック" w:hAnsi="ＭＳ ゴシック"/>
                <w:spacing w:val="0"/>
              </w:rPr>
            </w:pPr>
          </w:p>
          <w:p w14:paraId="59081CD4" w14:textId="09ACD05B" w:rsidR="00B87F62" w:rsidRPr="00593D50" w:rsidRDefault="00B87F62" w:rsidP="00983C33">
            <w:pPr>
              <w:pStyle w:val="a9"/>
              <w:wordWrap/>
              <w:ind w:left="184" w:hangingChars="100" w:hanging="184"/>
              <w:rPr>
                <w:rFonts w:ascii="ＭＳ ゴシック" w:hAnsi="ＭＳ ゴシック"/>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受託介護予防サービス事業者が受託介護予防サービスを提供した場合にあっては</w:t>
            </w:r>
            <w:r w:rsidR="009332BA" w:rsidRPr="00593D50">
              <w:rPr>
                <w:rFonts w:ascii="ＭＳ ゴシック" w:hAnsi="ＭＳ ゴシック" w:hint="eastAsia"/>
              </w:rPr>
              <w:t>、</w:t>
            </w:r>
            <w:r w:rsidRPr="00593D50">
              <w:rPr>
                <w:rFonts w:ascii="ＭＳ ゴシック" w:hAnsi="ＭＳ ゴシック" w:hint="eastAsia"/>
              </w:rPr>
              <w:t>提供した日時</w:t>
            </w:r>
            <w:r w:rsidR="009332BA" w:rsidRPr="00593D50">
              <w:rPr>
                <w:rFonts w:ascii="ＭＳ ゴシック" w:hAnsi="ＭＳ ゴシック" w:hint="eastAsia"/>
              </w:rPr>
              <w:t>、</w:t>
            </w:r>
            <w:r w:rsidRPr="00593D50">
              <w:rPr>
                <w:rFonts w:ascii="ＭＳ ゴシック" w:hAnsi="ＭＳ ゴシック" w:hint="eastAsia"/>
              </w:rPr>
              <w:t>時間</w:t>
            </w:r>
            <w:r w:rsidR="009332BA" w:rsidRPr="00593D50">
              <w:rPr>
                <w:rFonts w:ascii="ＭＳ ゴシック" w:hAnsi="ＭＳ ゴシック" w:hint="eastAsia"/>
              </w:rPr>
              <w:t>、</w:t>
            </w:r>
            <w:r w:rsidRPr="00593D50">
              <w:rPr>
                <w:rFonts w:ascii="ＭＳ ゴシック" w:hAnsi="ＭＳ ゴシック" w:hint="eastAsia"/>
              </w:rPr>
              <w:t>具体的なサービスの内容等を文書により報告させているか。</w:t>
            </w:r>
            <w:r w:rsidR="006A3149" w:rsidRPr="00593D50">
              <w:rPr>
                <w:rFonts w:ascii="ＭＳ ゴシック" w:hAnsi="ＭＳ ゴシック" w:hint="eastAsia"/>
                <w:w w:val="50"/>
              </w:rPr>
              <w:t>◆平１</w:t>
            </w:r>
            <w:r w:rsidRPr="00593D50">
              <w:rPr>
                <w:rFonts w:ascii="ＭＳ ゴシック" w:hAnsi="ＭＳ ゴシック"/>
                <w:w w:val="50"/>
              </w:rPr>
              <w:t>8</w:t>
            </w:r>
            <w:r w:rsidRPr="00593D50">
              <w:rPr>
                <w:rFonts w:ascii="ＭＳ ゴシック" w:hAnsi="ＭＳ ゴシック" w:hint="eastAsia"/>
                <w:w w:val="50"/>
              </w:rPr>
              <w:t>厚</w:t>
            </w:r>
            <w:r w:rsidR="00A14A1E">
              <w:rPr>
                <w:rFonts w:ascii="ＭＳ ゴシック" w:hAnsi="ＭＳ ゴシック" w:hint="eastAsia"/>
                <w:w w:val="50"/>
              </w:rPr>
              <w:t>労</w:t>
            </w:r>
            <w:r w:rsidRPr="00593D50">
              <w:rPr>
                <w:rFonts w:ascii="ＭＳ ゴシック" w:hAnsi="ＭＳ ゴシック" w:hint="eastAsia"/>
                <w:w w:val="50"/>
              </w:rPr>
              <w:t>令３５第２６３条第２項</w:t>
            </w:r>
          </w:p>
        </w:tc>
        <w:tc>
          <w:tcPr>
            <w:tcW w:w="425" w:type="dxa"/>
          </w:tcPr>
          <w:p w14:paraId="2746CFBA"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629BDCD3"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107364B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35EBA70F" w14:textId="77777777" w:rsidR="00B87F62" w:rsidRPr="00462BE4" w:rsidRDefault="00B87F62" w:rsidP="004C7A0F">
            <w:pPr>
              <w:rPr>
                <w:rFonts w:asciiTheme="majorEastAsia" w:eastAsiaTheme="majorEastAsia" w:hAnsiTheme="majorEastAsia"/>
              </w:rPr>
            </w:pPr>
          </w:p>
        </w:tc>
      </w:tr>
      <w:tr w:rsidR="00C23BE5" w:rsidRPr="00462BE4" w14:paraId="27C16E4E" w14:textId="77777777" w:rsidTr="000818E2">
        <w:tc>
          <w:tcPr>
            <w:tcW w:w="1560" w:type="dxa"/>
          </w:tcPr>
          <w:p w14:paraId="14AF92AC"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４　運営規程</w:t>
            </w:r>
          </w:p>
        </w:tc>
        <w:tc>
          <w:tcPr>
            <w:tcW w:w="6066" w:type="dxa"/>
          </w:tcPr>
          <w:p w14:paraId="7AD34E5E" w14:textId="41429988" w:rsidR="00B87F62" w:rsidRPr="00593D50" w:rsidRDefault="00B87F62" w:rsidP="00983C33">
            <w:pPr>
              <w:pStyle w:val="a9"/>
              <w:wordWrap/>
              <w:ind w:left="184" w:hangingChars="100" w:hanging="184"/>
              <w:rPr>
                <w:rFonts w:ascii="ＭＳ ゴシック" w:hAnsi="ＭＳ ゴシック"/>
              </w:rPr>
            </w:pPr>
            <w:r w:rsidRPr="00593D50">
              <w:rPr>
                <w:rFonts w:ascii="ＭＳ ゴシック" w:hAnsi="ＭＳ ゴシック" w:hint="eastAsia"/>
              </w:rPr>
              <w:t>□　指定介護予防特定施設ごとに</w:t>
            </w:r>
            <w:r w:rsidR="009332BA" w:rsidRPr="00593D50">
              <w:rPr>
                <w:rFonts w:ascii="ＭＳ ゴシック" w:hAnsi="ＭＳ ゴシック" w:hint="eastAsia"/>
              </w:rPr>
              <w:t>、</w:t>
            </w:r>
            <w:r w:rsidRPr="00593D50">
              <w:rPr>
                <w:rFonts w:ascii="ＭＳ ゴシック" w:hAnsi="ＭＳ ゴシック" w:hint="eastAsia"/>
              </w:rPr>
              <w:t>次に掲げる重要事項を内容とする運営規程を定めているか。</w:t>
            </w:r>
            <w:r w:rsidR="006A3149" w:rsidRPr="00593D50">
              <w:rPr>
                <w:rFonts w:ascii="ＭＳ ゴシック" w:hAnsi="ＭＳ ゴシック" w:hint="eastAsia"/>
                <w:w w:val="50"/>
              </w:rPr>
              <w:t>◆平１</w:t>
            </w:r>
            <w:r w:rsidRPr="00593D50">
              <w:rPr>
                <w:rFonts w:ascii="ＭＳ ゴシック" w:hAnsi="ＭＳ ゴシック" w:hint="eastAsia"/>
                <w:w w:val="50"/>
              </w:rPr>
              <w:t>８厚</w:t>
            </w:r>
            <w:r w:rsidR="00A14A1E">
              <w:rPr>
                <w:rFonts w:ascii="ＭＳ ゴシック" w:hAnsi="ＭＳ ゴシック" w:hint="eastAsia"/>
                <w:w w:val="50"/>
              </w:rPr>
              <w:t>労</w:t>
            </w:r>
            <w:r w:rsidRPr="00593D50">
              <w:rPr>
                <w:rFonts w:ascii="ＭＳ ゴシック" w:hAnsi="ＭＳ ゴシック" w:hint="eastAsia"/>
                <w:w w:val="50"/>
              </w:rPr>
              <w:t>令３５第２５９条</w:t>
            </w:r>
          </w:p>
          <w:p w14:paraId="17727904"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ア　事業の目的及び運営の方針</w:t>
            </w:r>
          </w:p>
          <w:p w14:paraId="1D995483" w14:textId="2C924F73" w:rsidR="00B87F62" w:rsidRPr="00593D50" w:rsidRDefault="00B87F62" w:rsidP="00CC537E">
            <w:pPr>
              <w:pStyle w:val="a9"/>
              <w:wordWrap/>
              <w:ind w:left="368" w:hangingChars="200" w:hanging="368"/>
              <w:rPr>
                <w:rFonts w:ascii="ＭＳ ゴシック" w:hAnsi="ＭＳ ゴシック"/>
              </w:rPr>
            </w:pPr>
            <w:r w:rsidRPr="00593D50">
              <w:rPr>
                <w:rFonts w:ascii="ＭＳ ゴシック" w:hAnsi="ＭＳ ゴシック" w:hint="eastAsia"/>
              </w:rPr>
              <w:t xml:space="preserve">　イ　</w:t>
            </w:r>
            <w:r w:rsidR="00546680" w:rsidRPr="00593D50">
              <w:rPr>
                <w:rFonts w:ascii="ＭＳ ゴシック" w:hAnsi="ＭＳ ゴシック" w:hint="eastAsia"/>
              </w:rPr>
              <w:t>外部サービス利用型</w:t>
            </w:r>
            <w:r w:rsidRPr="00593D50">
              <w:rPr>
                <w:rFonts w:ascii="ＭＳ ゴシック" w:hAnsi="ＭＳ ゴシック" w:hint="eastAsia"/>
              </w:rPr>
              <w:t>介護予防特定施設従業者の職種</w:t>
            </w:r>
            <w:r w:rsidR="009332BA" w:rsidRPr="00593D50">
              <w:rPr>
                <w:rFonts w:ascii="ＭＳ ゴシック" w:hAnsi="ＭＳ ゴシック" w:hint="eastAsia"/>
              </w:rPr>
              <w:t>、</w:t>
            </w:r>
            <w:r w:rsidRPr="00593D50">
              <w:rPr>
                <w:rFonts w:ascii="ＭＳ ゴシック" w:hAnsi="ＭＳ ゴシック" w:hint="eastAsia"/>
              </w:rPr>
              <w:t>員数及び職務内容</w:t>
            </w:r>
          </w:p>
          <w:p w14:paraId="4F7F8973" w14:textId="5F318475" w:rsidR="00D237D6" w:rsidRPr="00593D50" w:rsidRDefault="00D237D6" w:rsidP="00D237D6">
            <w:pPr>
              <w:pStyle w:val="a9"/>
              <w:wordWrap/>
              <w:ind w:leftChars="200" w:left="544" w:hangingChars="100" w:hanging="184"/>
              <w:rPr>
                <w:rFonts w:ascii="ＭＳ ゴシック" w:hAnsi="ＭＳ ゴシック"/>
              </w:rPr>
            </w:pPr>
            <w:r w:rsidRPr="00593D50">
              <w:rPr>
                <w:rFonts w:ascii="ＭＳ ゴシック" w:hAnsi="ＭＳ ゴシック" w:hint="eastAsia"/>
              </w:rPr>
              <w:t>◎　従業者の「員数」は日々変わりうるものであるため</w:t>
            </w:r>
            <w:r w:rsidR="009332BA" w:rsidRPr="00593D50">
              <w:rPr>
                <w:rFonts w:ascii="ＭＳ ゴシック" w:hAnsi="ＭＳ ゴシック" w:hint="eastAsia"/>
              </w:rPr>
              <w:t>、</w:t>
            </w:r>
            <w:r w:rsidRPr="00593D50">
              <w:rPr>
                <w:rFonts w:ascii="ＭＳ ゴシック" w:hAnsi="ＭＳ ゴシック" w:hint="eastAsia"/>
              </w:rPr>
              <w:t>業務負担軽減等の観点から</w:t>
            </w:r>
            <w:r w:rsidR="009332BA" w:rsidRPr="00593D50">
              <w:rPr>
                <w:rFonts w:ascii="ＭＳ ゴシック" w:hAnsi="ＭＳ ゴシック" w:hint="eastAsia"/>
              </w:rPr>
              <w:t>、</w:t>
            </w:r>
            <w:r w:rsidRPr="00593D50">
              <w:rPr>
                <w:rFonts w:ascii="ＭＳ ゴシック" w:hAnsi="ＭＳ ゴシック" w:hint="eastAsia"/>
              </w:rPr>
              <w:t>規程を定めるに当たっては</w:t>
            </w:r>
            <w:r w:rsidR="009332BA" w:rsidRPr="00593D50">
              <w:rPr>
                <w:rFonts w:ascii="ＭＳ ゴシック" w:hAnsi="ＭＳ ゴシック" w:hint="eastAsia"/>
              </w:rPr>
              <w:t>、</w:t>
            </w:r>
            <w:r w:rsidRPr="00593D50">
              <w:rPr>
                <w:rFonts w:ascii="ＭＳ ゴシック" w:hAnsi="ＭＳ ゴシック" w:hint="eastAsia"/>
              </w:rPr>
              <w:t>第２において置くべきとされている員数を満たす範囲において</w:t>
            </w:r>
            <w:r w:rsidR="009332BA" w:rsidRPr="00593D50">
              <w:rPr>
                <w:rFonts w:ascii="ＭＳ ゴシック" w:hAnsi="ＭＳ ゴシック" w:hint="eastAsia"/>
              </w:rPr>
              <w:t>、</w:t>
            </w:r>
            <w:r w:rsidRPr="00593D50">
              <w:rPr>
                <w:rFonts w:ascii="ＭＳ ゴシック" w:hAnsi="ＭＳ ゴシック" w:hint="eastAsia"/>
              </w:rPr>
              <w:t>「○人以上」と記載することも差し支えない（第４の１に規定する重要事項を記した文書に記載する場合についても</w:t>
            </w:r>
            <w:r w:rsidR="009332BA" w:rsidRPr="00593D50">
              <w:rPr>
                <w:rFonts w:ascii="ＭＳ ゴシック" w:hAnsi="ＭＳ ゴシック" w:hint="eastAsia"/>
              </w:rPr>
              <w:t>、</w:t>
            </w:r>
            <w:r w:rsidRPr="00593D50">
              <w:rPr>
                <w:rFonts w:ascii="ＭＳ ゴシック" w:hAnsi="ＭＳ ゴシック" w:hint="eastAsia"/>
              </w:rPr>
              <w:t>同様とする。）</w:t>
            </w:r>
          </w:p>
          <w:p w14:paraId="35B3D858" w14:textId="43C76B6E" w:rsidR="00D237D6" w:rsidRPr="00593D50" w:rsidRDefault="00D237D6" w:rsidP="00D237D6">
            <w:pPr>
              <w:pStyle w:val="a9"/>
              <w:wordWrap/>
              <w:ind w:leftChars="300" w:left="540"/>
              <w:rPr>
                <w:rFonts w:ascii="ＭＳ ゴシック" w:hAnsi="ＭＳ ゴシック"/>
                <w:spacing w:val="0"/>
              </w:rPr>
            </w:pPr>
            <w:r w:rsidRPr="00593D50">
              <w:rPr>
                <w:rFonts w:ascii="ＭＳ ゴシック" w:hAnsi="ＭＳ ゴシック" w:hint="eastAsia"/>
                <w:w w:val="50"/>
              </w:rPr>
              <w:t>◆平１１老企２５第３の一３（１９）①</w:t>
            </w:r>
            <w:r w:rsidR="00003268" w:rsidRPr="00593D50">
              <w:rPr>
                <w:rFonts w:ascii="ＭＳ ゴシック" w:hAnsi="ＭＳ ゴシック" w:hint="eastAsia"/>
                <w:w w:val="50"/>
              </w:rPr>
              <w:t>準用</w:t>
            </w:r>
          </w:p>
          <w:p w14:paraId="1E4BF910"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ウ　入居定員及び居室数</w:t>
            </w:r>
          </w:p>
          <w:p w14:paraId="639E9BA0" w14:textId="0304F194" w:rsidR="00B87F62" w:rsidRPr="00593D50" w:rsidRDefault="00B87F62" w:rsidP="00003268">
            <w:pPr>
              <w:ind w:left="360" w:hangingChars="200" w:hanging="360"/>
              <w:rPr>
                <w:rFonts w:ascii="ＭＳ ゴシック" w:eastAsia="ＭＳ ゴシック" w:hAnsi="ＭＳ ゴシック"/>
              </w:rPr>
            </w:pPr>
            <w:r w:rsidRPr="00593D50">
              <w:rPr>
                <w:rFonts w:ascii="ＭＳ ゴシック" w:eastAsia="ＭＳ ゴシック" w:hAnsi="ＭＳ ゴシック" w:hint="eastAsia"/>
              </w:rPr>
              <w:t xml:space="preserve">　エ　</w:t>
            </w:r>
            <w:r w:rsidR="00003268" w:rsidRPr="00593D50">
              <w:rPr>
                <w:rFonts w:ascii="ＭＳ ゴシック" w:eastAsia="ＭＳ ゴシック" w:hAnsi="ＭＳ ゴシック" w:hint="eastAsia"/>
              </w:rPr>
              <w:t>外部サービス利用型介護予防特定入居者生活介護</w:t>
            </w:r>
            <w:r w:rsidRPr="00593D50">
              <w:rPr>
                <w:rFonts w:ascii="ＭＳ ゴシック" w:eastAsia="ＭＳ ゴシック" w:hAnsi="ＭＳ ゴシック" w:hint="eastAsia"/>
              </w:rPr>
              <w:t>の内容及び利用料その他の費用の額</w:t>
            </w:r>
          </w:p>
          <w:p w14:paraId="648A8783" w14:textId="546D961A" w:rsidR="00B87F62" w:rsidRPr="00593D50" w:rsidRDefault="00B87F62" w:rsidP="00E10DCE">
            <w:pPr>
              <w:ind w:leftChars="100" w:left="540" w:hangingChars="200" w:hanging="360"/>
              <w:rPr>
                <w:rFonts w:ascii="ＭＳ ゴシック" w:eastAsia="ＭＳ ゴシック" w:hAnsi="ＭＳ ゴシック"/>
              </w:rPr>
            </w:pPr>
            <w:r w:rsidRPr="00593D50">
              <w:rPr>
                <w:rFonts w:ascii="ＭＳ ゴシック" w:eastAsia="ＭＳ ゴシック" w:hAnsi="ＭＳ ゴシック" w:hint="eastAsia"/>
              </w:rPr>
              <w:t xml:space="preserve">　◎　サービスの内容については</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利用者の安否の確認</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生活相談</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計画作成の方法等を指す。</w:t>
            </w:r>
            <w:r w:rsidR="006A3149" w:rsidRPr="00593D50">
              <w:rPr>
                <w:rFonts w:ascii="ＭＳ ゴシック" w:eastAsia="ＭＳ ゴシック" w:hAnsi="ＭＳ ゴシック" w:hint="eastAsia"/>
                <w:w w:val="50"/>
              </w:rPr>
              <w:t>◆平１</w:t>
            </w:r>
            <w:r w:rsidRPr="00593D50">
              <w:rPr>
                <w:rFonts w:ascii="ＭＳ ゴシック" w:eastAsia="ＭＳ ゴシック" w:hAnsi="ＭＳ ゴシック" w:hint="eastAsia"/>
                <w:w w:val="50"/>
              </w:rPr>
              <w:t>１老企２５第３の十</w:t>
            </w:r>
            <w:r w:rsidR="009C62F2" w:rsidRPr="00593D50">
              <w:rPr>
                <w:rFonts w:ascii="ＭＳ ゴシック" w:eastAsia="ＭＳ ゴシック" w:hAnsi="ＭＳ ゴシック" w:hint="eastAsia"/>
                <w:w w:val="50"/>
              </w:rPr>
              <w:t>の二</w:t>
            </w:r>
            <w:r w:rsidRPr="00593D50">
              <w:rPr>
                <w:rFonts w:ascii="ＭＳ ゴシック" w:eastAsia="ＭＳ ゴシック" w:hAnsi="ＭＳ ゴシック" w:hint="eastAsia"/>
                <w:w w:val="50"/>
              </w:rPr>
              <w:t>３（３）①準用</w:t>
            </w:r>
          </w:p>
          <w:p w14:paraId="3A1BFECB" w14:textId="7D72EC7A" w:rsidR="00B87F62" w:rsidRPr="00593D50" w:rsidRDefault="00B87F62" w:rsidP="00E10DCE">
            <w:pPr>
              <w:pStyle w:val="a9"/>
              <w:wordWrap/>
              <w:ind w:left="364" w:hangingChars="200" w:hanging="364"/>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オ　受託介護予防サービス事業者及び受託介護予防サービス事業所の名称及び所在地</w:t>
            </w:r>
          </w:p>
          <w:p w14:paraId="5F0A8CDB"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カ　利用者が他の居室に移る場合の条件及び手続</w:t>
            </w:r>
          </w:p>
          <w:p w14:paraId="32CAA8F7"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キ</w:t>
            </w:r>
            <w:r w:rsidRPr="00593D50">
              <w:rPr>
                <w:rFonts w:ascii="ＭＳ ゴシック" w:hAnsi="ＭＳ ゴシック"/>
                <w:spacing w:val="1"/>
              </w:rPr>
              <w:t xml:space="preserve">  </w:t>
            </w:r>
            <w:r w:rsidRPr="00593D50">
              <w:rPr>
                <w:rFonts w:ascii="ＭＳ ゴシック" w:hAnsi="ＭＳ ゴシック" w:hint="eastAsia"/>
              </w:rPr>
              <w:t>施設の利用に当たっての留意事項</w:t>
            </w:r>
          </w:p>
          <w:p w14:paraId="23C0EBCA"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ク　緊急時等における対応方法</w:t>
            </w:r>
          </w:p>
          <w:p w14:paraId="3B2278FA"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ケ　非常災害対策</w:t>
            </w:r>
          </w:p>
          <w:p w14:paraId="017010D3" w14:textId="74A91D14" w:rsidR="009C62F2" w:rsidRPr="00593D50" w:rsidRDefault="00B87F62" w:rsidP="004C7A0F">
            <w:pPr>
              <w:pStyle w:val="a9"/>
              <w:wordWrap/>
              <w:rPr>
                <w:rFonts w:ascii="ＭＳ ゴシック" w:hAnsi="ＭＳ ゴシック"/>
              </w:rPr>
            </w:pPr>
            <w:r w:rsidRPr="00593D50">
              <w:rPr>
                <w:rFonts w:ascii="ＭＳ ゴシック" w:hAnsi="ＭＳ ゴシック" w:hint="eastAsia"/>
              </w:rPr>
              <w:t xml:space="preserve">　</w:t>
            </w:r>
            <w:bookmarkStart w:id="0" w:name="_Hlk74594006"/>
            <w:r w:rsidR="009C62F2" w:rsidRPr="00593D50">
              <w:rPr>
                <w:rFonts w:ascii="ＭＳ ゴシック" w:hAnsi="ＭＳ ゴシック" w:hint="eastAsia"/>
              </w:rPr>
              <w:t>コ　虐待の防止のための措置に関する事項</w:t>
            </w:r>
            <w:bookmarkEnd w:id="0"/>
          </w:p>
          <w:p w14:paraId="3946BC34" w14:textId="2D088B27" w:rsidR="00D237D6" w:rsidRPr="00593D50" w:rsidRDefault="00D237D6" w:rsidP="00D237D6">
            <w:pPr>
              <w:pStyle w:val="a9"/>
              <w:ind w:leftChars="200" w:left="544" w:hangingChars="100" w:hanging="184"/>
              <w:rPr>
                <w:rFonts w:ascii="ＭＳ ゴシック" w:hAnsi="ＭＳ ゴシック"/>
                <w:spacing w:val="0"/>
              </w:rPr>
            </w:pPr>
            <w:r w:rsidRPr="00593D50">
              <w:rPr>
                <w:rFonts w:ascii="ＭＳ ゴシック" w:hAnsi="ＭＳ ゴシック" w:hint="eastAsia"/>
              </w:rPr>
              <w:t xml:space="preserve">◎　</w:t>
            </w:r>
            <w:r w:rsidR="002B625D" w:rsidRPr="00593D50">
              <w:rPr>
                <w:rFonts w:ascii="ＭＳ ゴシック" w:hAnsi="ＭＳ ゴシック" w:hint="eastAsia"/>
              </w:rPr>
              <w:t>特定施設入居者生活介護事業の主眼事項第４</w:t>
            </w:r>
            <w:r w:rsidRPr="00593D50">
              <w:rPr>
                <w:rFonts w:ascii="ＭＳ ゴシック" w:hAnsi="ＭＳ ゴシック" w:hint="eastAsia"/>
              </w:rPr>
              <w:t>の３０の虐待の防止に係る</w:t>
            </w:r>
            <w:r w:rsidR="009332BA" w:rsidRPr="00593D50">
              <w:rPr>
                <w:rFonts w:ascii="ＭＳ ゴシック" w:hAnsi="ＭＳ ゴシック" w:hint="eastAsia"/>
              </w:rPr>
              <w:t>、</w:t>
            </w:r>
            <w:r w:rsidRPr="00593D50">
              <w:rPr>
                <w:rFonts w:ascii="ＭＳ ゴシック" w:hAnsi="ＭＳ ゴシック" w:hint="eastAsia"/>
              </w:rPr>
              <w:t>組織内の体制（責任者の選定</w:t>
            </w:r>
            <w:r w:rsidR="009332BA" w:rsidRPr="00593D50">
              <w:rPr>
                <w:rFonts w:ascii="ＭＳ ゴシック" w:hAnsi="ＭＳ ゴシック" w:hint="eastAsia"/>
              </w:rPr>
              <w:t>、</w:t>
            </w:r>
            <w:r w:rsidRPr="00593D50">
              <w:rPr>
                <w:rFonts w:ascii="ＭＳ ゴシック" w:hAnsi="ＭＳ ゴシック" w:hint="eastAsia"/>
              </w:rPr>
              <w:t>従業者への研修方法や研修計画等）や虐待又は虐待が疑われる事案（以下「虐待等」という。）が発生した場合の対応方法等を指す内容であること。</w:t>
            </w:r>
            <w:r w:rsidRPr="00593D50">
              <w:rPr>
                <w:rFonts w:ascii="ＭＳ ゴシック" w:hAnsi="ＭＳ ゴシック" w:hint="eastAsia"/>
                <w:w w:val="50"/>
              </w:rPr>
              <w:t>◆平１</w:t>
            </w:r>
            <w:r w:rsidRPr="00593D50">
              <w:rPr>
                <w:rFonts w:ascii="ＭＳ ゴシック" w:hAnsi="ＭＳ ゴシック"/>
                <w:w w:val="50"/>
              </w:rPr>
              <w:t>1</w:t>
            </w:r>
            <w:r w:rsidRPr="00593D50">
              <w:rPr>
                <w:rFonts w:ascii="ＭＳ ゴシック" w:hAnsi="ＭＳ ゴシック" w:hint="eastAsia"/>
                <w:w w:val="50"/>
              </w:rPr>
              <w:t>老企２５第３の一３（１９）⑤</w:t>
            </w:r>
            <w:r w:rsidR="002234CD" w:rsidRPr="00593D50">
              <w:rPr>
                <w:rFonts w:ascii="ＭＳ ゴシック" w:hAnsi="ＭＳ ゴシック" w:hint="eastAsia"/>
                <w:w w:val="50"/>
              </w:rPr>
              <w:t>準用</w:t>
            </w:r>
          </w:p>
          <w:p w14:paraId="3487EB6F" w14:textId="7E927D73" w:rsidR="00B87F62" w:rsidRPr="00593D50" w:rsidRDefault="009C62F2" w:rsidP="009C62F2">
            <w:pPr>
              <w:pStyle w:val="a9"/>
              <w:wordWrap/>
              <w:ind w:firstLineChars="100" w:firstLine="184"/>
              <w:rPr>
                <w:rFonts w:ascii="ＭＳ ゴシック" w:hAnsi="ＭＳ ゴシック"/>
              </w:rPr>
            </w:pPr>
            <w:r w:rsidRPr="00593D50">
              <w:rPr>
                <w:rFonts w:ascii="ＭＳ ゴシック" w:hAnsi="ＭＳ ゴシック" w:hint="eastAsia"/>
              </w:rPr>
              <w:t>サ</w:t>
            </w:r>
            <w:r w:rsidR="00B87F62" w:rsidRPr="00593D50">
              <w:rPr>
                <w:rFonts w:ascii="ＭＳ ゴシック" w:hAnsi="ＭＳ ゴシック" w:hint="eastAsia"/>
              </w:rPr>
              <w:t xml:space="preserve">　その他運営に関する重要事項</w:t>
            </w:r>
          </w:p>
          <w:p w14:paraId="5D5FC848" w14:textId="77777777" w:rsidR="00B87F62" w:rsidRPr="00593D50" w:rsidRDefault="00B87F62" w:rsidP="004C7A0F">
            <w:pPr>
              <w:pStyle w:val="a9"/>
              <w:wordWrap/>
              <w:rPr>
                <w:rFonts w:ascii="ＭＳ ゴシック" w:hAnsi="ＭＳ ゴシック"/>
                <w:spacing w:val="0"/>
              </w:rPr>
            </w:pPr>
          </w:p>
          <w:p w14:paraId="3E934C85" w14:textId="54E3A9C6" w:rsidR="00B87F62" w:rsidRPr="00593D50" w:rsidRDefault="00B87F62" w:rsidP="004C7A0F">
            <w:pPr>
              <w:pStyle w:val="a9"/>
              <w:wordWrap/>
              <w:ind w:left="364" w:hangingChars="200" w:hanging="364"/>
              <w:rPr>
                <w:rFonts w:ascii="ＭＳ ゴシック" w:hAnsi="ＭＳ ゴシック"/>
                <w:w w:val="50"/>
              </w:rPr>
            </w:pPr>
            <w:r w:rsidRPr="00593D50">
              <w:rPr>
                <w:rFonts w:ascii="ＭＳ ゴシック" w:hAnsi="ＭＳ ゴシック"/>
                <w:spacing w:val="1"/>
              </w:rPr>
              <w:t xml:space="preserve">  </w:t>
            </w:r>
            <w:r w:rsidRPr="00593D50">
              <w:rPr>
                <w:rFonts w:ascii="ＭＳ ゴシック" w:hAnsi="ＭＳ ゴシック" w:hint="eastAsia"/>
              </w:rPr>
              <w:t>◎　従業者間で利用者に緊急時対応等を行った場合の内容について共有するための方法を定めておくこと。</w:t>
            </w:r>
            <w:r w:rsidR="006A3149" w:rsidRPr="00593D50">
              <w:rPr>
                <w:rFonts w:ascii="ＭＳ ゴシック" w:hAnsi="ＭＳ ゴシック" w:hint="eastAsia"/>
                <w:w w:val="50"/>
              </w:rPr>
              <w:t>◆平１</w:t>
            </w:r>
            <w:r w:rsidRPr="00593D50">
              <w:rPr>
                <w:rFonts w:ascii="ＭＳ ゴシック" w:hAnsi="ＭＳ ゴシック" w:hint="eastAsia"/>
                <w:w w:val="50"/>
              </w:rPr>
              <w:t>１老企２５第３の十の</w:t>
            </w:r>
            <w:r w:rsidR="002234CD" w:rsidRPr="00593D50">
              <w:rPr>
                <w:rFonts w:ascii="ＭＳ ゴシック" w:hAnsi="ＭＳ ゴシック" w:hint="eastAsia"/>
                <w:w w:val="50"/>
              </w:rPr>
              <w:t>二</w:t>
            </w:r>
            <w:r w:rsidRPr="00593D50">
              <w:rPr>
                <w:rFonts w:ascii="ＭＳ ゴシック" w:hAnsi="ＭＳ ゴシック" w:hint="eastAsia"/>
                <w:w w:val="50"/>
              </w:rPr>
              <w:t xml:space="preserve">３（３）②準用　　</w:t>
            </w:r>
          </w:p>
          <w:p w14:paraId="50B02100" w14:textId="3CF4FAA7" w:rsidR="00B87F62" w:rsidRPr="00593D50" w:rsidRDefault="00B87F62" w:rsidP="00E10DCE">
            <w:pPr>
              <w:pStyle w:val="a9"/>
              <w:wordWrap/>
              <w:ind w:left="364" w:hangingChars="200" w:hanging="364"/>
              <w:rPr>
                <w:rFonts w:ascii="ＭＳ ゴシック" w:hAnsi="ＭＳ ゴシック"/>
              </w:rPr>
            </w:pPr>
            <w:r w:rsidRPr="00593D50">
              <w:rPr>
                <w:rFonts w:ascii="ＭＳ ゴシック" w:hAnsi="ＭＳ ゴシック"/>
                <w:spacing w:val="1"/>
              </w:rPr>
              <w:t xml:space="preserve">  </w:t>
            </w:r>
            <w:r w:rsidRPr="00593D50">
              <w:rPr>
                <w:rFonts w:ascii="ＭＳ ゴシック" w:hAnsi="ＭＳ ゴシック" w:hint="eastAsia"/>
              </w:rPr>
              <w:t>◎　利用者又は他の利用者等の生命又は身体を保護するため緊急やむを得ない場合に身体的拘束等を行う際の手続について定めておくことが望ましい。</w:t>
            </w:r>
            <w:r w:rsidR="00DD6151" w:rsidRPr="00593D50">
              <w:rPr>
                <w:rFonts w:ascii="ＭＳ ゴシック" w:hAnsi="ＭＳ ゴシック" w:hint="eastAsia"/>
                <w:w w:val="50"/>
              </w:rPr>
              <w:t>◆平１１老企２５第３の十</w:t>
            </w:r>
            <w:r w:rsidR="002234CD" w:rsidRPr="00593D50">
              <w:rPr>
                <w:rFonts w:ascii="ＭＳ ゴシック" w:hAnsi="ＭＳ ゴシック" w:hint="eastAsia"/>
                <w:w w:val="50"/>
              </w:rPr>
              <w:t>の二</w:t>
            </w:r>
            <w:r w:rsidR="00DD6151" w:rsidRPr="00593D50">
              <w:rPr>
                <w:rFonts w:ascii="ＭＳ ゴシック" w:hAnsi="ＭＳ ゴシック" w:hint="eastAsia"/>
                <w:w w:val="50"/>
              </w:rPr>
              <w:t>３（３）②準用</w:t>
            </w:r>
          </w:p>
        </w:tc>
        <w:tc>
          <w:tcPr>
            <w:tcW w:w="425" w:type="dxa"/>
          </w:tcPr>
          <w:p w14:paraId="0FEED67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58A6686C"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0300E53C"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5466D4C9" w14:textId="1430C714"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変更ある場合</w:t>
            </w:r>
            <w:r w:rsidR="009332BA">
              <w:rPr>
                <w:rFonts w:asciiTheme="majorEastAsia" w:eastAsiaTheme="majorEastAsia" w:hAnsiTheme="majorEastAsia" w:hint="eastAsia"/>
              </w:rPr>
              <w:t>、</w:t>
            </w:r>
            <w:r w:rsidRPr="00462BE4">
              <w:rPr>
                <w:rFonts w:asciiTheme="majorEastAsia" w:eastAsiaTheme="majorEastAsia" w:hAnsiTheme="majorEastAsia" w:hint="eastAsia"/>
              </w:rPr>
              <w:t>変更届</w:t>
            </w:r>
          </w:p>
          <w:p w14:paraId="07FE0063"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が出ているか</w:t>
            </w:r>
          </w:p>
          <w:p w14:paraId="36618685" w14:textId="77777777" w:rsidR="00B87F62" w:rsidRPr="00462BE4" w:rsidRDefault="00B87F62" w:rsidP="004C7A0F">
            <w:pPr>
              <w:pStyle w:val="a9"/>
              <w:wordWrap/>
              <w:rPr>
                <w:rFonts w:asciiTheme="majorEastAsia" w:eastAsiaTheme="majorEastAsia" w:hAnsiTheme="majorEastAsia"/>
              </w:rPr>
            </w:pPr>
            <w:r w:rsidRPr="00462BE4">
              <w:rPr>
                <w:rFonts w:asciiTheme="majorEastAsia" w:eastAsiaTheme="majorEastAsia" w:hAnsiTheme="majorEastAsia" w:hint="eastAsia"/>
              </w:rPr>
              <w:t>（人員のみなら</w:t>
            </w:r>
            <w:r w:rsidRPr="00462BE4">
              <w:rPr>
                <w:rFonts w:asciiTheme="majorEastAsia" w:eastAsiaTheme="majorEastAsia" w:hAnsiTheme="majorEastAsia"/>
              </w:rPr>
              <w:t>4/1</w:t>
            </w:r>
            <w:r w:rsidRPr="00462BE4">
              <w:rPr>
                <w:rFonts w:asciiTheme="majorEastAsia" w:eastAsiaTheme="majorEastAsia" w:hAnsiTheme="majorEastAsia" w:hint="eastAsia"/>
              </w:rPr>
              <w:t>付）</w:t>
            </w:r>
          </w:p>
          <w:p w14:paraId="56726AC4" w14:textId="77777777" w:rsidR="00163581" w:rsidRPr="00462BE4" w:rsidRDefault="00163581" w:rsidP="004C7A0F">
            <w:pPr>
              <w:pStyle w:val="a9"/>
              <w:wordWrap/>
              <w:rPr>
                <w:rFonts w:asciiTheme="majorEastAsia" w:eastAsiaTheme="majorEastAsia" w:hAnsiTheme="majorEastAsia"/>
                <w:spacing w:val="0"/>
              </w:rPr>
            </w:pPr>
          </w:p>
          <w:p w14:paraId="7E76C1DB" w14:textId="77777777" w:rsidR="005D1FD5" w:rsidRPr="00462BE4" w:rsidRDefault="005D1FD5" w:rsidP="004C7A0F">
            <w:pPr>
              <w:pStyle w:val="a9"/>
              <w:wordWrap/>
              <w:rPr>
                <w:rFonts w:asciiTheme="majorEastAsia" w:eastAsiaTheme="majorEastAsia" w:hAnsiTheme="majorEastAsia"/>
                <w:spacing w:val="0"/>
              </w:rPr>
            </w:pPr>
          </w:p>
          <w:p w14:paraId="2CF7FAE7"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その他の利用料は金額</w:t>
            </w:r>
          </w:p>
          <w:p w14:paraId="40612BA3"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明示か（実費も可）</w:t>
            </w:r>
          </w:p>
          <w:p w14:paraId="6AD3DD23" w14:textId="77777777" w:rsidR="00163581" w:rsidRPr="00462BE4" w:rsidRDefault="00163581" w:rsidP="004C7A0F">
            <w:pPr>
              <w:pStyle w:val="a9"/>
              <w:wordWrap/>
              <w:rPr>
                <w:rFonts w:asciiTheme="majorEastAsia" w:eastAsiaTheme="majorEastAsia" w:hAnsiTheme="majorEastAsia"/>
              </w:rPr>
            </w:pPr>
          </w:p>
          <w:p w14:paraId="5CD76825"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重要事項説明書と不整</w:t>
            </w:r>
          </w:p>
          <w:p w14:paraId="4EC34AF4"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合ないか</w:t>
            </w:r>
          </w:p>
          <w:p w14:paraId="351F419E" w14:textId="77777777" w:rsidR="00163581" w:rsidRPr="00462BE4" w:rsidRDefault="00163581" w:rsidP="00163581">
            <w:pPr>
              <w:pStyle w:val="a9"/>
              <w:rPr>
                <w:rFonts w:asciiTheme="majorEastAsia" w:eastAsiaTheme="majorEastAsia" w:hAnsiTheme="majorEastAsia"/>
              </w:rPr>
            </w:pPr>
            <w:r w:rsidRPr="00462BE4">
              <w:rPr>
                <w:rFonts w:asciiTheme="majorEastAsia" w:eastAsiaTheme="majorEastAsia" w:hAnsiTheme="majorEastAsia" w:hint="eastAsia"/>
              </w:rPr>
              <w:t>□職員の職種・員数</w:t>
            </w:r>
          </w:p>
          <w:p w14:paraId="575A2063"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□利用料・その他費用</w:t>
            </w:r>
          </w:p>
          <w:p w14:paraId="130F9B8D" w14:textId="77777777" w:rsidR="009C62F2" w:rsidRPr="00462BE4" w:rsidRDefault="009C62F2" w:rsidP="00163581">
            <w:pPr>
              <w:rPr>
                <w:rFonts w:asciiTheme="majorEastAsia" w:eastAsiaTheme="majorEastAsia" w:hAnsiTheme="majorEastAsia"/>
              </w:rPr>
            </w:pPr>
          </w:p>
          <w:p w14:paraId="1C6B8948" w14:textId="77777777" w:rsidR="009C62F2" w:rsidRPr="00462BE4" w:rsidRDefault="009C62F2" w:rsidP="00163581">
            <w:pPr>
              <w:rPr>
                <w:rFonts w:asciiTheme="majorEastAsia" w:eastAsiaTheme="majorEastAsia" w:hAnsiTheme="majorEastAsia"/>
              </w:rPr>
            </w:pPr>
          </w:p>
          <w:p w14:paraId="5C58E0CE" w14:textId="77777777" w:rsidR="009C62F2" w:rsidRPr="00462BE4" w:rsidRDefault="009C62F2" w:rsidP="00163581">
            <w:pPr>
              <w:rPr>
                <w:rFonts w:asciiTheme="majorEastAsia" w:eastAsiaTheme="majorEastAsia" w:hAnsiTheme="majorEastAsia"/>
              </w:rPr>
            </w:pPr>
          </w:p>
          <w:p w14:paraId="3810048B" w14:textId="77777777" w:rsidR="009C62F2" w:rsidRPr="00462BE4" w:rsidRDefault="009C62F2" w:rsidP="00163581">
            <w:pPr>
              <w:rPr>
                <w:rFonts w:asciiTheme="majorEastAsia" w:eastAsiaTheme="majorEastAsia" w:hAnsiTheme="majorEastAsia"/>
              </w:rPr>
            </w:pPr>
          </w:p>
          <w:p w14:paraId="0B250F1C" w14:textId="58B52317" w:rsidR="009C62F2" w:rsidRPr="00462BE4" w:rsidRDefault="009C62F2" w:rsidP="00163581">
            <w:pPr>
              <w:rPr>
                <w:rFonts w:asciiTheme="majorEastAsia" w:eastAsiaTheme="majorEastAsia" w:hAnsiTheme="majorEastAsia"/>
              </w:rPr>
            </w:pPr>
          </w:p>
        </w:tc>
      </w:tr>
      <w:tr w:rsidR="00C23BE5" w:rsidRPr="00462BE4" w14:paraId="1D2666FE" w14:textId="77777777" w:rsidTr="000818E2">
        <w:tc>
          <w:tcPr>
            <w:tcW w:w="1560" w:type="dxa"/>
          </w:tcPr>
          <w:p w14:paraId="42B1649A" w14:textId="77777777" w:rsidR="00163581" w:rsidRPr="00593D50" w:rsidRDefault="00163581" w:rsidP="004C7A0F">
            <w:pPr>
              <w:pStyle w:val="a9"/>
              <w:wordWrap/>
              <w:rPr>
                <w:rFonts w:ascii="ＭＳ ゴシック" w:hAnsi="ＭＳ ゴシック"/>
              </w:rPr>
            </w:pPr>
            <w:r w:rsidRPr="00593D50">
              <w:rPr>
                <w:rFonts w:ascii="ＭＳ ゴシック" w:hAnsi="ＭＳ ゴシック" w:hint="eastAsia"/>
              </w:rPr>
              <w:t xml:space="preserve">５　</w:t>
            </w:r>
            <w:r w:rsidR="00B87F62" w:rsidRPr="00593D50">
              <w:rPr>
                <w:rFonts w:ascii="ＭＳ ゴシック" w:hAnsi="ＭＳ ゴシック" w:hint="eastAsia"/>
              </w:rPr>
              <w:t>受託介護</w:t>
            </w:r>
          </w:p>
          <w:p w14:paraId="2A6D3F9D" w14:textId="77777777" w:rsidR="00B87F62" w:rsidRPr="00593D50" w:rsidRDefault="00B87F62" w:rsidP="004C7A0F">
            <w:pPr>
              <w:pStyle w:val="a9"/>
              <w:wordWrap/>
              <w:rPr>
                <w:rFonts w:ascii="ＭＳ ゴシック" w:hAnsi="ＭＳ ゴシック"/>
              </w:rPr>
            </w:pPr>
            <w:r w:rsidRPr="00593D50">
              <w:rPr>
                <w:rFonts w:ascii="ＭＳ ゴシック" w:hAnsi="ＭＳ ゴシック"/>
                <w:spacing w:val="1"/>
              </w:rPr>
              <w:t xml:space="preserve">  </w:t>
            </w:r>
            <w:r w:rsidRPr="00593D50">
              <w:rPr>
                <w:rFonts w:ascii="ＭＳ ゴシック" w:hAnsi="ＭＳ ゴシック" w:hint="eastAsia"/>
              </w:rPr>
              <w:t>予防サービ</w:t>
            </w:r>
            <w:r w:rsidRPr="00593D50">
              <w:rPr>
                <w:rFonts w:ascii="ＭＳ ゴシック" w:hAnsi="ＭＳ ゴシック"/>
              </w:rPr>
              <w:t xml:space="preserve"> 1</w:t>
            </w:r>
          </w:p>
          <w:p w14:paraId="3C2E3171"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ス事業者へ</w:t>
            </w:r>
          </w:p>
          <w:p w14:paraId="532B99DC"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の委託</w:t>
            </w:r>
          </w:p>
          <w:p w14:paraId="4ABA76A5" w14:textId="77777777" w:rsidR="00B87F62" w:rsidRPr="00593D50" w:rsidRDefault="00B87F62" w:rsidP="004C7A0F">
            <w:pPr>
              <w:pStyle w:val="a9"/>
              <w:wordWrap/>
              <w:rPr>
                <w:rFonts w:ascii="ＭＳ ゴシック" w:hAnsi="ＭＳ ゴシック"/>
                <w:spacing w:val="0"/>
              </w:rPr>
            </w:pPr>
          </w:p>
          <w:p w14:paraId="6E667D18" w14:textId="77777777" w:rsidR="00B87F62" w:rsidRPr="00593D50" w:rsidRDefault="00B87F62" w:rsidP="004C7A0F">
            <w:pPr>
              <w:pStyle w:val="a9"/>
              <w:wordWrap/>
              <w:rPr>
                <w:rFonts w:ascii="ＭＳ ゴシック" w:hAnsi="ＭＳ ゴシック"/>
                <w:spacing w:val="0"/>
              </w:rPr>
            </w:pPr>
          </w:p>
          <w:p w14:paraId="6CD9E3CC" w14:textId="77777777" w:rsidR="00B87F62" w:rsidRPr="00593D50" w:rsidRDefault="00B87F62" w:rsidP="004C7A0F">
            <w:pPr>
              <w:pStyle w:val="a9"/>
              <w:wordWrap/>
              <w:rPr>
                <w:rFonts w:ascii="ＭＳ ゴシック" w:hAnsi="ＭＳ ゴシック"/>
                <w:spacing w:val="0"/>
              </w:rPr>
            </w:pPr>
          </w:p>
          <w:p w14:paraId="7E050077" w14:textId="77777777" w:rsidR="00B87F62" w:rsidRPr="00593D50" w:rsidRDefault="00B87F62" w:rsidP="004C7A0F">
            <w:pPr>
              <w:pStyle w:val="a9"/>
              <w:wordWrap/>
              <w:rPr>
                <w:rFonts w:ascii="ＭＳ ゴシック" w:hAnsi="ＭＳ ゴシック"/>
                <w:spacing w:val="0"/>
              </w:rPr>
            </w:pPr>
          </w:p>
          <w:p w14:paraId="20EFE312" w14:textId="77777777" w:rsidR="00B87F62" w:rsidRPr="00593D50" w:rsidRDefault="00B87F62" w:rsidP="004C7A0F">
            <w:pPr>
              <w:pStyle w:val="a9"/>
              <w:wordWrap/>
              <w:rPr>
                <w:rFonts w:ascii="ＭＳ ゴシック" w:hAnsi="ＭＳ ゴシック"/>
                <w:spacing w:val="0"/>
              </w:rPr>
            </w:pPr>
          </w:p>
          <w:p w14:paraId="2DE6FD89" w14:textId="77777777" w:rsidR="00B87F62" w:rsidRPr="00593D50" w:rsidRDefault="00B87F62" w:rsidP="004C7A0F">
            <w:pPr>
              <w:pStyle w:val="a9"/>
              <w:wordWrap/>
              <w:rPr>
                <w:rFonts w:ascii="ＭＳ ゴシック" w:hAnsi="ＭＳ ゴシック"/>
                <w:spacing w:val="0"/>
              </w:rPr>
            </w:pPr>
          </w:p>
          <w:p w14:paraId="11993C00" w14:textId="77777777" w:rsidR="00B87F62" w:rsidRPr="00593D50" w:rsidRDefault="00B87F62" w:rsidP="004C7A0F">
            <w:pPr>
              <w:pStyle w:val="a9"/>
              <w:wordWrap/>
              <w:rPr>
                <w:rFonts w:ascii="ＭＳ ゴシック" w:hAnsi="ＭＳ ゴシック"/>
                <w:spacing w:val="0"/>
              </w:rPr>
            </w:pPr>
          </w:p>
          <w:p w14:paraId="3E9F8D90" w14:textId="77777777" w:rsidR="00B87F62" w:rsidRPr="00593D50" w:rsidRDefault="00B87F62" w:rsidP="004C7A0F">
            <w:pPr>
              <w:pStyle w:val="a9"/>
              <w:wordWrap/>
              <w:rPr>
                <w:rFonts w:ascii="ＭＳ ゴシック" w:hAnsi="ＭＳ ゴシック"/>
                <w:spacing w:val="0"/>
              </w:rPr>
            </w:pPr>
          </w:p>
          <w:p w14:paraId="0A06A4AF" w14:textId="77777777" w:rsidR="00B87F62" w:rsidRPr="00593D50" w:rsidRDefault="00B87F62" w:rsidP="004C7A0F">
            <w:pPr>
              <w:pStyle w:val="a9"/>
              <w:wordWrap/>
              <w:rPr>
                <w:rFonts w:ascii="ＭＳ ゴシック" w:hAnsi="ＭＳ ゴシック"/>
                <w:spacing w:val="0"/>
              </w:rPr>
            </w:pPr>
          </w:p>
          <w:p w14:paraId="3BE8791C" w14:textId="77777777" w:rsidR="00B87F62" w:rsidRPr="00593D50" w:rsidRDefault="00B87F62" w:rsidP="004C7A0F">
            <w:pPr>
              <w:pStyle w:val="a9"/>
              <w:wordWrap/>
              <w:rPr>
                <w:rFonts w:ascii="ＭＳ ゴシック" w:hAnsi="ＭＳ ゴシック"/>
                <w:spacing w:val="0"/>
              </w:rPr>
            </w:pPr>
          </w:p>
          <w:p w14:paraId="607AEF1A" w14:textId="77777777" w:rsidR="00B87F62" w:rsidRPr="00593D50" w:rsidRDefault="00B87F62" w:rsidP="004C7A0F">
            <w:pPr>
              <w:pStyle w:val="a9"/>
              <w:wordWrap/>
              <w:rPr>
                <w:rFonts w:ascii="ＭＳ ゴシック" w:hAnsi="ＭＳ ゴシック"/>
                <w:spacing w:val="0"/>
              </w:rPr>
            </w:pPr>
          </w:p>
          <w:p w14:paraId="6733A0AB" w14:textId="77777777" w:rsidR="00B87F62" w:rsidRPr="00593D50" w:rsidRDefault="00B87F62" w:rsidP="004C7A0F">
            <w:pPr>
              <w:pStyle w:val="a9"/>
              <w:wordWrap/>
              <w:rPr>
                <w:rFonts w:ascii="ＭＳ ゴシック" w:hAnsi="ＭＳ ゴシック"/>
                <w:spacing w:val="0"/>
              </w:rPr>
            </w:pPr>
          </w:p>
          <w:p w14:paraId="42A7B35C" w14:textId="77777777" w:rsidR="00B87F62" w:rsidRPr="00593D50" w:rsidRDefault="00B87F62" w:rsidP="004C7A0F">
            <w:pPr>
              <w:pStyle w:val="a9"/>
              <w:wordWrap/>
              <w:rPr>
                <w:rFonts w:ascii="ＭＳ ゴシック" w:hAnsi="ＭＳ ゴシック"/>
                <w:spacing w:val="0"/>
              </w:rPr>
            </w:pPr>
          </w:p>
          <w:p w14:paraId="3698B833" w14:textId="77777777" w:rsidR="00B87F62" w:rsidRPr="00593D50" w:rsidRDefault="00B87F62" w:rsidP="004C7A0F">
            <w:pPr>
              <w:pStyle w:val="a9"/>
              <w:wordWrap/>
              <w:rPr>
                <w:rFonts w:ascii="ＭＳ ゴシック" w:hAnsi="ＭＳ ゴシック"/>
                <w:spacing w:val="0"/>
              </w:rPr>
            </w:pPr>
          </w:p>
          <w:p w14:paraId="1BDF45F6" w14:textId="77777777" w:rsidR="00B87F62" w:rsidRPr="00593D50" w:rsidRDefault="00B87F62" w:rsidP="004C7A0F">
            <w:pPr>
              <w:pStyle w:val="a9"/>
              <w:wordWrap/>
              <w:rPr>
                <w:rFonts w:ascii="ＭＳ ゴシック" w:hAnsi="ＭＳ ゴシック"/>
                <w:spacing w:val="0"/>
              </w:rPr>
            </w:pPr>
          </w:p>
          <w:p w14:paraId="5F8BA224" w14:textId="77777777" w:rsidR="00B87F62" w:rsidRPr="00593D50" w:rsidRDefault="00B87F62" w:rsidP="004C7A0F">
            <w:pPr>
              <w:pStyle w:val="a9"/>
              <w:wordWrap/>
              <w:rPr>
                <w:rFonts w:ascii="ＭＳ ゴシック" w:hAnsi="ＭＳ ゴシック"/>
                <w:spacing w:val="0"/>
              </w:rPr>
            </w:pPr>
          </w:p>
          <w:p w14:paraId="0AD82CA0" w14:textId="77777777" w:rsidR="00B87F62" w:rsidRPr="00593D50" w:rsidRDefault="00B87F62" w:rsidP="004C7A0F">
            <w:pPr>
              <w:pStyle w:val="a9"/>
              <w:wordWrap/>
              <w:rPr>
                <w:rFonts w:ascii="ＭＳ ゴシック" w:hAnsi="ＭＳ ゴシック"/>
                <w:spacing w:val="0"/>
              </w:rPr>
            </w:pPr>
          </w:p>
          <w:p w14:paraId="2234BF08" w14:textId="77777777" w:rsidR="00B87F62" w:rsidRPr="00593D50" w:rsidRDefault="00B87F62" w:rsidP="004C7A0F">
            <w:pPr>
              <w:pStyle w:val="a9"/>
              <w:wordWrap/>
              <w:rPr>
                <w:rFonts w:ascii="ＭＳ ゴシック" w:hAnsi="ＭＳ ゴシック"/>
                <w:spacing w:val="0"/>
              </w:rPr>
            </w:pPr>
          </w:p>
          <w:p w14:paraId="5C9165A1" w14:textId="77777777" w:rsidR="00B87F62" w:rsidRPr="00593D50" w:rsidRDefault="00B87F62" w:rsidP="004C7A0F">
            <w:pPr>
              <w:pStyle w:val="a9"/>
              <w:wordWrap/>
              <w:rPr>
                <w:rFonts w:ascii="ＭＳ ゴシック" w:hAnsi="ＭＳ ゴシック"/>
                <w:spacing w:val="0"/>
              </w:rPr>
            </w:pPr>
          </w:p>
          <w:p w14:paraId="50F4B584" w14:textId="77777777" w:rsidR="00B87F62" w:rsidRPr="00593D50" w:rsidRDefault="00B87F62" w:rsidP="004C7A0F">
            <w:pPr>
              <w:pStyle w:val="a9"/>
              <w:wordWrap/>
              <w:rPr>
                <w:rFonts w:ascii="ＭＳ ゴシック" w:hAnsi="ＭＳ ゴシック"/>
                <w:spacing w:val="0"/>
              </w:rPr>
            </w:pPr>
          </w:p>
          <w:p w14:paraId="56E47599" w14:textId="77777777" w:rsidR="00B87F62" w:rsidRPr="00593D50" w:rsidRDefault="00B87F62" w:rsidP="004C7A0F">
            <w:pPr>
              <w:pStyle w:val="a9"/>
              <w:wordWrap/>
              <w:rPr>
                <w:rFonts w:ascii="ＭＳ ゴシック" w:hAnsi="ＭＳ ゴシック"/>
                <w:spacing w:val="0"/>
              </w:rPr>
            </w:pPr>
          </w:p>
          <w:p w14:paraId="158056F6" w14:textId="77777777" w:rsidR="00B87F62" w:rsidRPr="00593D50" w:rsidRDefault="00B87F62" w:rsidP="004C7A0F">
            <w:pPr>
              <w:pStyle w:val="a9"/>
              <w:wordWrap/>
              <w:rPr>
                <w:rFonts w:ascii="ＭＳ ゴシック" w:hAnsi="ＭＳ ゴシック"/>
                <w:spacing w:val="0"/>
              </w:rPr>
            </w:pPr>
          </w:p>
          <w:p w14:paraId="7794CFD0" w14:textId="77777777" w:rsidR="00B87F62" w:rsidRPr="00593D50" w:rsidRDefault="00B87F62" w:rsidP="004C7A0F">
            <w:pPr>
              <w:pStyle w:val="a9"/>
              <w:wordWrap/>
              <w:rPr>
                <w:rFonts w:ascii="ＭＳ ゴシック" w:hAnsi="ＭＳ ゴシック"/>
                <w:spacing w:val="0"/>
              </w:rPr>
            </w:pPr>
          </w:p>
          <w:p w14:paraId="22F56476" w14:textId="77777777" w:rsidR="00B87F62" w:rsidRPr="00593D50" w:rsidRDefault="00B87F62" w:rsidP="004C7A0F">
            <w:pPr>
              <w:pStyle w:val="a9"/>
              <w:wordWrap/>
              <w:rPr>
                <w:rFonts w:ascii="ＭＳ ゴシック" w:hAnsi="ＭＳ ゴシック"/>
                <w:spacing w:val="0"/>
              </w:rPr>
            </w:pPr>
          </w:p>
          <w:p w14:paraId="3B1BCD1F" w14:textId="77777777" w:rsidR="00B87F62" w:rsidRPr="00593D50" w:rsidRDefault="00B87F62" w:rsidP="004C7A0F">
            <w:pPr>
              <w:pStyle w:val="a9"/>
              <w:wordWrap/>
              <w:rPr>
                <w:rFonts w:ascii="ＭＳ ゴシック" w:hAnsi="ＭＳ ゴシック"/>
                <w:spacing w:val="0"/>
              </w:rPr>
            </w:pPr>
          </w:p>
          <w:p w14:paraId="3498F854" w14:textId="77777777" w:rsidR="00B87F62" w:rsidRPr="00593D50" w:rsidRDefault="00B87F62" w:rsidP="004C7A0F">
            <w:pPr>
              <w:pStyle w:val="a9"/>
              <w:wordWrap/>
              <w:rPr>
                <w:rFonts w:ascii="ＭＳ ゴシック" w:hAnsi="ＭＳ ゴシック"/>
                <w:spacing w:val="0"/>
              </w:rPr>
            </w:pPr>
          </w:p>
          <w:p w14:paraId="6B7B6EBA" w14:textId="77777777" w:rsidR="00163581" w:rsidRPr="00593D50" w:rsidRDefault="00163581" w:rsidP="004C7A0F">
            <w:pPr>
              <w:pStyle w:val="a9"/>
              <w:wordWrap/>
              <w:rPr>
                <w:rFonts w:ascii="ＭＳ ゴシック" w:hAnsi="ＭＳ ゴシック"/>
                <w:spacing w:val="0"/>
              </w:rPr>
            </w:pPr>
          </w:p>
          <w:p w14:paraId="7953C8F5" w14:textId="77777777" w:rsidR="00163581" w:rsidRPr="00593D50" w:rsidRDefault="00163581" w:rsidP="004C7A0F">
            <w:pPr>
              <w:pStyle w:val="a9"/>
              <w:wordWrap/>
              <w:rPr>
                <w:rFonts w:ascii="ＭＳ ゴシック" w:hAnsi="ＭＳ ゴシック"/>
                <w:spacing w:val="0"/>
              </w:rPr>
            </w:pPr>
          </w:p>
          <w:p w14:paraId="1E5154B8" w14:textId="77777777" w:rsidR="00163581" w:rsidRPr="00593D50" w:rsidRDefault="00163581" w:rsidP="004C7A0F">
            <w:pPr>
              <w:pStyle w:val="a9"/>
              <w:wordWrap/>
              <w:rPr>
                <w:rFonts w:ascii="ＭＳ ゴシック" w:hAnsi="ＭＳ ゴシック"/>
                <w:spacing w:val="0"/>
              </w:rPr>
            </w:pPr>
          </w:p>
          <w:p w14:paraId="312BD81C" w14:textId="77777777" w:rsidR="00163581" w:rsidRPr="00593D50" w:rsidRDefault="00163581" w:rsidP="004C7A0F">
            <w:pPr>
              <w:pStyle w:val="a9"/>
              <w:wordWrap/>
              <w:rPr>
                <w:rFonts w:ascii="ＭＳ ゴシック" w:hAnsi="ＭＳ ゴシック"/>
                <w:spacing w:val="0"/>
              </w:rPr>
            </w:pPr>
          </w:p>
          <w:p w14:paraId="7A0E65A9" w14:textId="77777777" w:rsidR="00163581" w:rsidRPr="00593D50" w:rsidRDefault="00163581" w:rsidP="004C7A0F">
            <w:pPr>
              <w:pStyle w:val="a9"/>
              <w:wordWrap/>
              <w:rPr>
                <w:rFonts w:ascii="ＭＳ ゴシック" w:hAnsi="ＭＳ ゴシック"/>
                <w:spacing w:val="0"/>
              </w:rPr>
            </w:pPr>
          </w:p>
          <w:p w14:paraId="155F0D24" w14:textId="77777777" w:rsidR="005D1FD5" w:rsidRPr="00593D50" w:rsidRDefault="00B87F62" w:rsidP="005D1FD5">
            <w:pPr>
              <w:pStyle w:val="a9"/>
              <w:wordWrap/>
              <w:jc w:val="right"/>
              <w:rPr>
                <w:rFonts w:ascii="ＭＳ ゴシック" w:hAnsi="ＭＳ ゴシック"/>
                <w:spacing w:val="1"/>
              </w:rPr>
            </w:pPr>
            <w:r w:rsidRPr="00593D50">
              <w:rPr>
                <w:rFonts w:ascii="ＭＳ ゴシック" w:hAnsi="ＭＳ ゴシック"/>
                <w:spacing w:val="1"/>
              </w:rPr>
              <w:t xml:space="preserve">              </w:t>
            </w:r>
            <w:r w:rsidRPr="00593D50">
              <w:rPr>
                <w:rFonts w:ascii="ＭＳ ゴシック" w:hAnsi="ＭＳ ゴシック" w:hint="eastAsia"/>
                <w:spacing w:val="1"/>
              </w:rPr>
              <w:t xml:space="preserve">　　　　　　</w:t>
            </w:r>
            <w:r w:rsidRPr="00593D50">
              <w:rPr>
                <w:rFonts w:ascii="ＭＳ ゴシック" w:hAnsi="ＭＳ ゴシック"/>
                <w:spacing w:val="1"/>
              </w:rPr>
              <w:t xml:space="preserve"> </w:t>
            </w:r>
            <w:r w:rsidR="005D1FD5" w:rsidRPr="00593D50">
              <w:rPr>
                <w:rFonts w:ascii="ＭＳ ゴシック" w:hAnsi="ＭＳ ゴシック" w:hint="eastAsia"/>
                <w:spacing w:val="1"/>
              </w:rPr>
              <w:t xml:space="preserve">　　　　</w:t>
            </w:r>
          </w:p>
          <w:p w14:paraId="7A87E495" w14:textId="77777777" w:rsidR="00B87F62" w:rsidRPr="00593D50" w:rsidRDefault="00B87F62" w:rsidP="002B625D">
            <w:pPr>
              <w:pStyle w:val="a9"/>
              <w:wordWrap/>
              <w:ind w:right="92"/>
              <w:jc w:val="right"/>
              <w:rPr>
                <w:rFonts w:ascii="ＭＳ ゴシック" w:hAnsi="ＭＳ ゴシック"/>
                <w:spacing w:val="0"/>
              </w:rPr>
            </w:pPr>
            <w:r w:rsidRPr="00593D50">
              <w:rPr>
                <w:rFonts w:ascii="ＭＳ ゴシック" w:hAnsi="ＭＳ ゴシック"/>
              </w:rPr>
              <w:t>2</w:t>
            </w:r>
          </w:p>
          <w:p w14:paraId="4A592569" w14:textId="77777777" w:rsidR="00B87F62" w:rsidRPr="00593D50" w:rsidRDefault="00B87F62" w:rsidP="004C7A0F">
            <w:pPr>
              <w:pStyle w:val="a9"/>
              <w:wordWrap/>
              <w:rPr>
                <w:rFonts w:ascii="ＭＳ ゴシック" w:hAnsi="ＭＳ ゴシック"/>
                <w:spacing w:val="0"/>
              </w:rPr>
            </w:pPr>
          </w:p>
          <w:p w14:paraId="58FCFB98" w14:textId="722D7E55" w:rsidR="00B87F62" w:rsidRPr="00593D50" w:rsidRDefault="00B87F62" w:rsidP="004C7A0F">
            <w:pPr>
              <w:pStyle w:val="a9"/>
              <w:wordWrap/>
              <w:rPr>
                <w:rFonts w:ascii="ＭＳ ゴシック" w:hAnsi="ＭＳ ゴシック"/>
                <w:spacing w:val="0"/>
              </w:rPr>
            </w:pPr>
          </w:p>
          <w:p w14:paraId="56548720" w14:textId="03D0C765" w:rsidR="00E53492" w:rsidRPr="00593D50" w:rsidRDefault="00E53492" w:rsidP="004C7A0F">
            <w:pPr>
              <w:pStyle w:val="a9"/>
              <w:wordWrap/>
              <w:rPr>
                <w:rFonts w:ascii="ＭＳ ゴシック" w:hAnsi="ＭＳ ゴシック"/>
                <w:spacing w:val="0"/>
              </w:rPr>
            </w:pPr>
          </w:p>
          <w:p w14:paraId="7B7E2F53" w14:textId="77777777" w:rsidR="00E53492" w:rsidRPr="00593D50" w:rsidRDefault="00E53492" w:rsidP="004C7A0F">
            <w:pPr>
              <w:pStyle w:val="a9"/>
              <w:wordWrap/>
              <w:rPr>
                <w:rFonts w:ascii="ＭＳ ゴシック" w:hAnsi="ＭＳ ゴシック"/>
                <w:spacing w:val="0"/>
              </w:rPr>
            </w:pPr>
          </w:p>
          <w:p w14:paraId="7C4CD6DF"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spacing w:val="1"/>
              </w:rPr>
              <w:t xml:space="preserve">　　</w:t>
            </w:r>
            <w:r w:rsidRPr="00593D50">
              <w:rPr>
                <w:rFonts w:ascii="ＭＳ ゴシック" w:hAnsi="ＭＳ ゴシック"/>
                <w:spacing w:val="1"/>
              </w:rPr>
              <w:t xml:space="preserve">  </w:t>
            </w:r>
            <w:r w:rsidRPr="00593D50">
              <w:rPr>
                <w:rFonts w:ascii="ＭＳ ゴシック" w:hAnsi="ＭＳ ゴシック"/>
              </w:rPr>
              <w:t>3</w:t>
            </w:r>
          </w:p>
          <w:p w14:paraId="2ADC355B" w14:textId="77777777" w:rsidR="00B87F62" w:rsidRPr="00593D50" w:rsidRDefault="00B87F62" w:rsidP="004C7A0F">
            <w:pPr>
              <w:pStyle w:val="a9"/>
              <w:wordWrap/>
              <w:rPr>
                <w:rFonts w:ascii="ＭＳ ゴシック" w:hAnsi="ＭＳ ゴシック"/>
                <w:spacing w:val="0"/>
              </w:rPr>
            </w:pPr>
          </w:p>
          <w:p w14:paraId="5CF79FC6" w14:textId="77777777" w:rsidR="00B87F62" w:rsidRPr="00593D50" w:rsidRDefault="00B87F62" w:rsidP="004C7A0F">
            <w:pPr>
              <w:pStyle w:val="a9"/>
              <w:wordWrap/>
              <w:rPr>
                <w:rFonts w:ascii="ＭＳ ゴシック" w:hAnsi="ＭＳ ゴシック"/>
                <w:spacing w:val="0"/>
              </w:rPr>
            </w:pPr>
          </w:p>
          <w:p w14:paraId="22B96638" w14:textId="77777777" w:rsidR="00B87F62" w:rsidRPr="00593D50" w:rsidRDefault="00B87F62" w:rsidP="004C7A0F">
            <w:pPr>
              <w:pStyle w:val="a9"/>
              <w:wordWrap/>
              <w:rPr>
                <w:rFonts w:ascii="ＭＳ ゴシック" w:hAnsi="ＭＳ ゴシック"/>
                <w:spacing w:val="0"/>
              </w:rPr>
            </w:pPr>
          </w:p>
          <w:p w14:paraId="3D932C6A" w14:textId="77777777" w:rsidR="00B87F62" w:rsidRPr="00593D50" w:rsidRDefault="00B87F62" w:rsidP="004C7A0F">
            <w:pPr>
              <w:pStyle w:val="a9"/>
              <w:wordWrap/>
              <w:rPr>
                <w:rFonts w:ascii="ＭＳ ゴシック" w:hAnsi="ＭＳ ゴシック"/>
                <w:spacing w:val="0"/>
              </w:rPr>
            </w:pPr>
          </w:p>
          <w:p w14:paraId="521BAF94" w14:textId="77777777" w:rsidR="00163581" w:rsidRPr="00593D50" w:rsidRDefault="00163581" w:rsidP="004C7A0F">
            <w:pPr>
              <w:pStyle w:val="a9"/>
              <w:wordWrap/>
              <w:rPr>
                <w:rFonts w:ascii="ＭＳ ゴシック" w:hAnsi="ＭＳ ゴシック"/>
                <w:spacing w:val="0"/>
              </w:rPr>
            </w:pPr>
          </w:p>
          <w:p w14:paraId="0B2BAF23" w14:textId="77777777" w:rsidR="00B87F62" w:rsidRPr="00593D50" w:rsidRDefault="00B87F62" w:rsidP="004C7A0F">
            <w:pPr>
              <w:pStyle w:val="a9"/>
              <w:wordWrap/>
              <w:rPr>
                <w:rFonts w:ascii="ＭＳ ゴシック" w:hAnsi="ＭＳ ゴシック"/>
                <w:spacing w:val="0"/>
              </w:rPr>
            </w:pPr>
          </w:p>
          <w:p w14:paraId="25EA9A8C" w14:textId="77777777" w:rsidR="00B87F62" w:rsidRPr="00593D50" w:rsidRDefault="00B87F62" w:rsidP="004C7A0F">
            <w:pPr>
              <w:pStyle w:val="a9"/>
              <w:wordWrap/>
              <w:rPr>
                <w:rFonts w:ascii="ＭＳ ゴシック" w:hAnsi="ＭＳ ゴシック"/>
              </w:rPr>
            </w:pPr>
            <w:r w:rsidRPr="00593D50">
              <w:rPr>
                <w:rFonts w:ascii="ＭＳ ゴシック" w:hAnsi="ＭＳ ゴシック"/>
                <w:spacing w:val="1"/>
              </w:rPr>
              <w:t xml:space="preserve"> </w:t>
            </w:r>
            <w:r w:rsidRPr="00593D50">
              <w:rPr>
                <w:rFonts w:ascii="ＭＳ ゴシック" w:hAnsi="ＭＳ ゴシック" w:hint="eastAsia"/>
                <w:spacing w:val="1"/>
              </w:rPr>
              <w:t xml:space="preserve">　　　　　　</w:t>
            </w:r>
            <w:r w:rsidRPr="00593D50">
              <w:rPr>
                <w:rFonts w:ascii="ＭＳ ゴシック" w:hAnsi="ＭＳ ゴシック"/>
              </w:rPr>
              <w:t>4</w:t>
            </w:r>
          </w:p>
          <w:p w14:paraId="3437B59E" w14:textId="77777777" w:rsidR="00B87F62" w:rsidRPr="00593D50" w:rsidRDefault="00B87F62" w:rsidP="004C7A0F">
            <w:pPr>
              <w:pStyle w:val="a9"/>
              <w:wordWrap/>
              <w:rPr>
                <w:rFonts w:ascii="ＭＳ ゴシック" w:hAnsi="ＭＳ ゴシック"/>
              </w:rPr>
            </w:pPr>
          </w:p>
          <w:p w14:paraId="583F302F" w14:textId="77777777" w:rsidR="00B87F62" w:rsidRPr="00593D50" w:rsidRDefault="00B87F62" w:rsidP="004C7A0F">
            <w:pPr>
              <w:pStyle w:val="a9"/>
              <w:wordWrap/>
              <w:rPr>
                <w:rFonts w:ascii="ＭＳ ゴシック" w:hAnsi="ＭＳ ゴシック"/>
              </w:rPr>
            </w:pPr>
          </w:p>
          <w:p w14:paraId="0B286759" w14:textId="77777777" w:rsidR="00B87F62" w:rsidRPr="00593D50" w:rsidRDefault="00B87F62" w:rsidP="004C7A0F">
            <w:pPr>
              <w:pStyle w:val="a9"/>
              <w:wordWrap/>
              <w:rPr>
                <w:rFonts w:ascii="ＭＳ ゴシック" w:hAnsi="ＭＳ ゴシック"/>
              </w:rPr>
            </w:pPr>
          </w:p>
          <w:p w14:paraId="281186DE" w14:textId="77777777" w:rsidR="00B87F62" w:rsidRPr="00593D50" w:rsidRDefault="00B87F62" w:rsidP="004C7A0F">
            <w:pPr>
              <w:pStyle w:val="a9"/>
              <w:wordWrap/>
              <w:rPr>
                <w:rFonts w:ascii="ＭＳ ゴシック" w:hAnsi="ＭＳ ゴシック"/>
              </w:rPr>
            </w:pPr>
          </w:p>
          <w:p w14:paraId="436FBBB4" w14:textId="77777777" w:rsidR="00B87F62" w:rsidRPr="00593D50" w:rsidRDefault="00B87F62" w:rsidP="004C7A0F">
            <w:pPr>
              <w:pStyle w:val="a9"/>
              <w:wordWrap/>
              <w:rPr>
                <w:rFonts w:ascii="ＭＳ ゴシック" w:hAnsi="ＭＳ ゴシック"/>
              </w:rPr>
            </w:pPr>
          </w:p>
          <w:p w14:paraId="3080C60D" w14:textId="77777777" w:rsidR="00A8685B" w:rsidRPr="00593D50" w:rsidRDefault="00A8685B" w:rsidP="004C7A0F">
            <w:pPr>
              <w:pStyle w:val="a9"/>
              <w:wordWrap/>
              <w:rPr>
                <w:rFonts w:ascii="ＭＳ ゴシック" w:hAnsi="ＭＳ ゴシック"/>
              </w:rPr>
            </w:pPr>
          </w:p>
          <w:p w14:paraId="573ABC82" w14:textId="77777777" w:rsidR="00A8685B" w:rsidRPr="00593D50" w:rsidRDefault="00A8685B" w:rsidP="004C7A0F">
            <w:pPr>
              <w:pStyle w:val="a9"/>
              <w:wordWrap/>
              <w:rPr>
                <w:rFonts w:ascii="ＭＳ ゴシック" w:hAnsi="ＭＳ ゴシック"/>
              </w:rPr>
            </w:pPr>
          </w:p>
          <w:p w14:paraId="035EB4A0" w14:textId="77777777" w:rsidR="00A8685B" w:rsidRPr="00593D50" w:rsidRDefault="00A8685B" w:rsidP="004C7A0F">
            <w:pPr>
              <w:pStyle w:val="a9"/>
              <w:wordWrap/>
              <w:rPr>
                <w:rFonts w:ascii="ＭＳ ゴシック" w:hAnsi="ＭＳ ゴシック"/>
              </w:rPr>
            </w:pPr>
          </w:p>
          <w:p w14:paraId="63441917" w14:textId="77777777" w:rsidR="00A8685B" w:rsidRPr="00593D50" w:rsidRDefault="00A8685B" w:rsidP="004C7A0F">
            <w:pPr>
              <w:pStyle w:val="a9"/>
              <w:wordWrap/>
              <w:rPr>
                <w:rFonts w:ascii="ＭＳ ゴシック" w:hAnsi="ＭＳ ゴシック"/>
              </w:rPr>
            </w:pPr>
          </w:p>
          <w:p w14:paraId="468385AF" w14:textId="77777777" w:rsidR="00A8685B" w:rsidRPr="00593D50" w:rsidRDefault="00A8685B" w:rsidP="004C7A0F">
            <w:pPr>
              <w:pStyle w:val="a9"/>
              <w:wordWrap/>
              <w:rPr>
                <w:rFonts w:ascii="ＭＳ ゴシック" w:hAnsi="ＭＳ ゴシック"/>
              </w:rPr>
            </w:pPr>
          </w:p>
          <w:p w14:paraId="3EAC6DDB" w14:textId="77777777" w:rsidR="00A8685B" w:rsidRPr="00593D50" w:rsidRDefault="00A8685B" w:rsidP="004C7A0F">
            <w:pPr>
              <w:pStyle w:val="a9"/>
              <w:wordWrap/>
              <w:rPr>
                <w:rFonts w:ascii="ＭＳ ゴシック" w:hAnsi="ＭＳ ゴシック"/>
              </w:rPr>
            </w:pPr>
          </w:p>
          <w:p w14:paraId="77FF37E2" w14:textId="77777777" w:rsidR="00163581" w:rsidRPr="00593D50" w:rsidRDefault="00163581" w:rsidP="004C7A0F">
            <w:pPr>
              <w:pStyle w:val="a9"/>
              <w:wordWrap/>
              <w:rPr>
                <w:rFonts w:ascii="ＭＳ ゴシック" w:hAnsi="ＭＳ ゴシック"/>
              </w:rPr>
            </w:pPr>
          </w:p>
          <w:p w14:paraId="150FC454" w14:textId="77777777" w:rsidR="00B87F62" w:rsidRPr="00593D50" w:rsidRDefault="00B87F62" w:rsidP="004C7A0F">
            <w:pPr>
              <w:pStyle w:val="a9"/>
              <w:wordWrap/>
              <w:ind w:firstLineChars="500" w:firstLine="910"/>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rPr>
              <w:t>5</w:t>
            </w:r>
          </w:p>
          <w:p w14:paraId="18EB7B4C" w14:textId="77777777" w:rsidR="00B87F62" w:rsidRPr="00593D50" w:rsidRDefault="00B87F62" w:rsidP="004C7A0F">
            <w:pPr>
              <w:pStyle w:val="a9"/>
              <w:wordWrap/>
              <w:rPr>
                <w:rFonts w:ascii="ＭＳ ゴシック" w:hAnsi="ＭＳ ゴシック"/>
                <w:spacing w:val="0"/>
              </w:rPr>
            </w:pPr>
          </w:p>
          <w:p w14:paraId="1CE5CF9A" w14:textId="77777777" w:rsidR="00B87F62" w:rsidRPr="00593D50" w:rsidRDefault="00B87F62" w:rsidP="004C7A0F">
            <w:pPr>
              <w:pStyle w:val="a9"/>
              <w:wordWrap/>
              <w:rPr>
                <w:rFonts w:ascii="ＭＳ ゴシック" w:hAnsi="ＭＳ ゴシック"/>
                <w:spacing w:val="0"/>
              </w:rPr>
            </w:pPr>
          </w:p>
          <w:p w14:paraId="375A1B3E" w14:textId="77777777" w:rsidR="00B87F62" w:rsidRPr="00593D50" w:rsidRDefault="00B87F62" w:rsidP="004C7A0F">
            <w:pPr>
              <w:pStyle w:val="a9"/>
              <w:wordWrap/>
              <w:rPr>
                <w:rFonts w:ascii="ＭＳ ゴシック" w:hAnsi="ＭＳ ゴシック"/>
                <w:spacing w:val="0"/>
              </w:rPr>
            </w:pPr>
          </w:p>
          <w:p w14:paraId="16D3DA44" w14:textId="77777777" w:rsidR="00B87F62" w:rsidRPr="00593D50" w:rsidRDefault="00B87F62" w:rsidP="004C7A0F">
            <w:pPr>
              <w:pStyle w:val="a9"/>
              <w:wordWrap/>
              <w:rPr>
                <w:rFonts w:ascii="ＭＳ ゴシック" w:hAnsi="ＭＳ ゴシック"/>
                <w:spacing w:val="0"/>
              </w:rPr>
            </w:pPr>
          </w:p>
          <w:p w14:paraId="586913C8" w14:textId="77777777" w:rsidR="00B87F62" w:rsidRPr="00593D50" w:rsidRDefault="00B87F62" w:rsidP="004C7A0F">
            <w:pPr>
              <w:pStyle w:val="a9"/>
              <w:wordWrap/>
              <w:rPr>
                <w:rFonts w:ascii="ＭＳ ゴシック" w:hAnsi="ＭＳ ゴシック"/>
                <w:spacing w:val="0"/>
              </w:rPr>
            </w:pPr>
          </w:p>
          <w:p w14:paraId="5228B885"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rPr>
              <w:t>6</w:t>
            </w:r>
          </w:p>
          <w:p w14:paraId="7F3BB07C" w14:textId="77777777" w:rsidR="00B87F62" w:rsidRPr="00593D50" w:rsidRDefault="00B87F62" w:rsidP="004C7A0F">
            <w:pPr>
              <w:pStyle w:val="a9"/>
              <w:wordWrap/>
              <w:rPr>
                <w:rFonts w:ascii="ＭＳ ゴシック" w:hAnsi="ＭＳ ゴシック"/>
                <w:spacing w:val="0"/>
              </w:rPr>
            </w:pPr>
          </w:p>
          <w:p w14:paraId="2FEE9403" w14:textId="77777777" w:rsidR="00B87F62" w:rsidRPr="00593D50" w:rsidRDefault="00B87F62" w:rsidP="004C7A0F">
            <w:pPr>
              <w:pStyle w:val="a9"/>
              <w:wordWrap/>
              <w:rPr>
                <w:rFonts w:ascii="ＭＳ ゴシック" w:hAnsi="ＭＳ ゴシック"/>
                <w:spacing w:val="0"/>
              </w:rPr>
            </w:pPr>
          </w:p>
          <w:p w14:paraId="6EB10071" w14:textId="77777777" w:rsidR="00B87F62" w:rsidRPr="00593D50" w:rsidRDefault="00B87F62" w:rsidP="004C7A0F">
            <w:pPr>
              <w:pStyle w:val="a9"/>
              <w:wordWrap/>
              <w:rPr>
                <w:rFonts w:ascii="ＭＳ ゴシック" w:hAnsi="ＭＳ ゴシック"/>
                <w:spacing w:val="0"/>
              </w:rPr>
            </w:pPr>
          </w:p>
          <w:p w14:paraId="176AE896" w14:textId="77777777" w:rsidR="00B87F62" w:rsidRPr="00593D50" w:rsidRDefault="00B87F62" w:rsidP="004C7A0F">
            <w:pPr>
              <w:pStyle w:val="a9"/>
              <w:wordWrap/>
              <w:rPr>
                <w:rFonts w:ascii="ＭＳ ゴシック" w:hAnsi="ＭＳ ゴシック"/>
                <w:spacing w:val="0"/>
              </w:rPr>
            </w:pPr>
          </w:p>
          <w:p w14:paraId="7B698DF1" w14:textId="77777777" w:rsidR="00B87F62" w:rsidRPr="00593D50" w:rsidRDefault="00B87F62" w:rsidP="004C7A0F">
            <w:pPr>
              <w:pStyle w:val="a9"/>
              <w:wordWrap/>
              <w:rPr>
                <w:rFonts w:ascii="ＭＳ ゴシック" w:hAnsi="ＭＳ ゴシック"/>
                <w:spacing w:val="0"/>
              </w:rPr>
            </w:pPr>
          </w:p>
          <w:p w14:paraId="1B775362" w14:textId="77777777" w:rsidR="00B87F62" w:rsidRPr="00593D50" w:rsidRDefault="00B87F62" w:rsidP="004C7A0F">
            <w:pPr>
              <w:pStyle w:val="a9"/>
              <w:wordWrap/>
              <w:rPr>
                <w:rFonts w:ascii="ＭＳ ゴシック" w:hAnsi="ＭＳ ゴシック"/>
                <w:spacing w:val="0"/>
              </w:rPr>
            </w:pPr>
          </w:p>
          <w:p w14:paraId="4BC6A1C1"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spacing w:val="1"/>
              </w:rPr>
              <w:lastRenderedPageBreak/>
              <w:t xml:space="preserve">             </w:t>
            </w:r>
            <w:r w:rsidRPr="00593D50">
              <w:rPr>
                <w:rFonts w:ascii="ＭＳ ゴシック" w:hAnsi="ＭＳ ゴシック"/>
              </w:rPr>
              <w:t>7</w:t>
            </w:r>
          </w:p>
          <w:p w14:paraId="1E384A13" w14:textId="77777777" w:rsidR="00B87F62" w:rsidRPr="00593D50" w:rsidRDefault="00B87F62" w:rsidP="004C7A0F">
            <w:pPr>
              <w:pStyle w:val="a9"/>
              <w:wordWrap/>
              <w:rPr>
                <w:rFonts w:ascii="ＭＳ ゴシック" w:hAnsi="ＭＳ ゴシック"/>
                <w:spacing w:val="0"/>
              </w:rPr>
            </w:pPr>
          </w:p>
          <w:p w14:paraId="707E7006" w14:textId="77777777" w:rsidR="00B87F62" w:rsidRPr="00593D50" w:rsidRDefault="00B87F62" w:rsidP="004C7A0F">
            <w:pPr>
              <w:pStyle w:val="a9"/>
              <w:wordWrap/>
              <w:rPr>
                <w:rFonts w:ascii="ＭＳ ゴシック" w:hAnsi="ＭＳ ゴシック"/>
                <w:spacing w:val="0"/>
              </w:rPr>
            </w:pPr>
          </w:p>
          <w:p w14:paraId="3D9C8E11" w14:textId="77777777" w:rsidR="00B87F62" w:rsidRPr="00593D50" w:rsidRDefault="00B87F62" w:rsidP="004C7A0F">
            <w:pPr>
              <w:pStyle w:val="a9"/>
              <w:wordWrap/>
              <w:rPr>
                <w:rFonts w:ascii="ＭＳ ゴシック" w:hAnsi="ＭＳ ゴシック"/>
                <w:spacing w:val="0"/>
              </w:rPr>
            </w:pPr>
          </w:p>
          <w:p w14:paraId="3A02EDA1" w14:textId="77777777" w:rsidR="00B87F62" w:rsidRPr="00593D50" w:rsidRDefault="00B87F62" w:rsidP="004C7A0F">
            <w:pPr>
              <w:pStyle w:val="a9"/>
              <w:wordWrap/>
              <w:rPr>
                <w:rFonts w:ascii="ＭＳ ゴシック" w:hAnsi="ＭＳ ゴシック"/>
                <w:spacing w:val="0"/>
              </w:rPr>
            </w:pPr>
          </w:p>
          <w:p w14:paraId="1D630FF5" w14:textId="77777777" w:rsidR="00B87F62" w:rsidRPr="00593D50" w:rsidRDefault="00B87F62" w:rsidP="004C7A0F">
            <w:pPr>
              <w:pStyle w:val="a9"/>
              <w:wordWrap/>
              <w:rPr>
                <w:rFonts w:ascii="ＭＳ ゴシック" w:hAnsi="ＭＳ ゴシック"/>
                <w:spacing w:val="0"/>
              </w:rPr>
            </w:pPr>
          </w:p>
          <w:p w14:paraId="7C67F501" w14:textId="32EA87DA" w:rsidR="00B87F62" w:rsidRPr="00593D50" w:rsidRDefault="00B87F62" w:rsidP="004C7A0F">
            <w:pPr>
              <w:pStyle w:val="a9"/>
              <w:wordWrap/>
              <w:rPr>
                <w:rFonts w:ascii="ＭＳ ゴシック" w:hAnsi="ＭＳ ゴシック"/>
                <w:spacing w:val="0"/>
              </w:rPr>
            </w:pPr>
          </w:p>
          <w:p w14:paraId="1A08231E" w14:textId="77777777" w:rsidR="00B87F62" w:rsidRPr="00593D50" w:rsidRDefault="00B87F62" w:rsidP="004C7A0F">
            <w:pPr>
              <w:pStyle w:val="a9"/>
              <w:wordWrap/>
              <w:rPr>
                <w:rFonts w:ascii="ＭＳ ゴシック" w:hAnsi="ＭＳ ゴシック"/>
                <w:spacing w:val="0"/>
              </w:rPr>
            </w:pPr>
          </w:p>
          <w:p w14:paraId="453806AC" w14:textId="77777777" w:rsidR="00B87F62" w:rsidRPr="00593D50" w:rsidRDefault="00B87F62" w:rsidP="004C7A0F">
            <w:pPr>
              <w:pStyle w:val="a9"/>
              <w:wordWrap/>
              <w:rPr>
                <w:rFonts w:ascii="ＭＳ ゴシック" w:hAnsi="ＭＳ ゴシック"/>
                <w:spacing w:val="0"/>
              </w:rPr>
            </w:pPr>
          </w:p>
          <w:p w14:paraId="1164C6FC" w14:textId="77777777" w:rsidR="00163581" w:rsidRPr="00593D50" w:rsidRDefault="00163581" w:rsidP="004C7A0F">
            <w:pPr>
              <w:pStyle w:val="a9"/>
              <w:wordWrap/>
              <w:rPr>
                <w:rFonts w:ascii="ＭＳ ゴシック" w:hAnsi="ＭＳ ゴシック"/>
                <w:spacing w:val="0"/>
              </w:rPr>
            </w:pPr>
          </w:p>
          <w:p w14:paraId="6232647F"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spacing w:val="1"/>
                <w:szCs w:val="18"/>
              </w:rPr>
              <w:t xml:space="preserve">             </w:t>
            </w:r>
            <w:r w:rsidRPr="00593D50">
              <w:rPr>
                <w:rFonts w:ascii="ＭＳ ゴシック" w:eastAsia="ＭＳ ゴシック" w:hAnsi="ＭＳ ゴシック"/>
                <w:szCs w:val="18"/>
              </w:rPr>
              <w:t>8</w:t>
            </w:r>
          </w:p>
        </w:tc>
        <w:tc>
          <w:tcPr>
            <w:tcW w:w="6066" w:type="dxa"/>
          </w:tcPr>
          <w:p w14:paraId="14F1B34D" w14:textId="2EDC2B0D" w:rsidR="00B87F62" w:rsidRPr="00593D50" w:rsidRDefault="00B87F62" w:rsidP="00E10DCE">
            <w:pPr>
              <w:pStyle w:val="a9"/>
              <w:wordWrap/>
              <w:ind w:left="184" w:hangingChars="100" w:hanging="184"/>
              <w:rPr>
                <w:rFonts w:ascii="ＭＳ ゴシック" w:hAnsi="ＭＳ ゴシック"/>
              </w:rPr>
            </w:pPr>
            <w:r w:rsidRPr="00593D50">
              <w:rPr>
                <w:rFonts w:ascii="ＭＳ ゴシック" w:hAnsi="ＭＳ ゴシック" w:hint="eastAsia"/>
              </w:rPr>
              <w:lastRenderedPageBreak/>
              <w:t>□</w:t>
            </w:r>
            <w:r w:rsidR="002D4489" w:rsidRPr="00593D50">
              <w:rPr>
                <w:rFonts w:ascii="ＭＳ ゴシック" w:hAnsi="ＭＳ ゴシック" w:hint="eastAsia"/>
                <w:spacing w:val="1"/>
              </w:rPr>
              <w:t xml:space="preserve">　</w:t>
            </w:r>
            <w:r w:rsidRPr="00593D50">
              <w:rPr>
                <w:rFonts w:ascii="ＭＳ ゴシック" w:hAnsi="ＭＳ ゴシック" w:hint="eastAsia"/>
              </w:rPr>
              <w:t>受託介護予防サービスの提供に関する業務を委託する契約を締結するときは</w:t>
            </w:r>
            <w:r w:rsidR="009332BA" w:rsidRPr="00593D50">
              <w:rPr>
                <w:rFonts w:ascii="ＭＳ ゴシック" w:hAnsi="ＭＳ ゴシック" w:hint="eastAsia"/>
              </w:rPr>
              <w:t>、</w:t>
            </w:r>
            <w:r w:rsidRPr="00593D50">
              <w:rPr>
                <w:rFonts w:ascii="ＭＳ ゴシック" w:hAnsi="ＭＳ ゴシック" w:hint="eastAsia"/>
              </w:rPr>
              <w:t>受託介護予防サービス事業所ごとに文書により締結しているか。</w:t>
            </w:r>
            <w:r w:rsidR="006A3149" w:rsidRPr="00593D50">
              <w:rPr>
                <w:rFonts w:ascii="ＭＳ ゴシック" w:hAnsi="ＭＳ ゴシック" w:hint="eastAsia"/>
                <w:w w:val="50"/>
              </w:rPr>
              <w:t>◆平１</w:t>
            </w:r>
            <w:r w:rsidRPr="00593D50">
              <w:rPr>
                <w:rFonts w:ascii="ＭＳ ゴシック" w:hAnsi="ＭＳ ゴシック" w:hint="eastAsia"/>
                <w:w w:val="50"/>
              </w:rPr>
              <w:t>８厚</w:t>
            </w:r>
            <w:r w:rsidR="00A14A1E">
              <w:rPr>
                <w:rFonts w:ascii="ＭＳ ゴシック" w:hAnsi="ＭＳ ゴシック" w:hint="eastAsia"/>
                <w:w w:val="50"/>
              </w:rPr>
              <w:t>労</w:t>
            </w:r>
            <w:r w:rsidRPr="00593D50">
              <w:rPr>
                <w:rFonts w:ascii="ＭＳ ゴシック" w:hAnsi="ＭＳ ゴシック" w:hint="eastAsia"/>
                <w:w w:val="50"/>
              </w:rPr>
              <w:t>令３５第２６０条第１項</w:t>
            </w:r>
          </w:p>
          <w:p w14:paraId="1B6084C1" w14:textId="45F44307" w:rsidR="00B87F62" w:rsidRPr="00593D50" w:rsidRDefault="00B87F62" w:rsidP="00E10DCE">
            <w:pPr>
              <w:pStyle w:val="a9"/>
              <w:wordWrap/>
              <w:ind w:left="546" w:hangingChars="300" w:hanging="546"/>
              <w:rPr>
                <w:rFonts w:ascii="ＭＳ ゴシック" w:hAnsi="ＭＳ ゴシック"/>
              </w:rPr>
            </w:pPr>
            <w:r w:rsidRPr="00593D50">
              <w:rPr>
                <w:rFonts w:ascii="ＭＳ ゴシック" w:hAnsi="ＭＳ ゴシック"/>
                <w:spacing w:val="1"/>
              </w:rPr>
              <w:t xml:space="preserve">    </w:t>
            </w:r>
            <w:r w:rsidRPr="00593D50">
              <w:rPr>
                <w:rFonts w:ascii="ＭＳ ゴシック" w:hAnsi="ＭＳ ゴシック" w:hint="eastAsia"/>
              </w:rPr>
              <w:t xml:space="preserve">◎　</w:t>
            </w:r>
            <w:r w:rsidRPr="00593D50">
              <w:rPr>
                <w:rFonts w:ascii="ＭＳ ゴシック" w:hAnsi="ＭＳ ゴシック"/>
              </w:rPr>
              <w:t>4</w:t>
            </w:r>
            <w:r w:rsidRPr="00593D50">
              <w:rPr>
                <w:rFonts w:ascii="ＭＳ ゴシック" w:hAnsi="ＭＳ ゴシック" w:hint="eastAsia"/>
              </w:rPr>
              <w:t>及び</w:t>
            </w:r>
            <w:r w:rsidRPr="00593D50">
              <w:rPr>
                <w:rFonts w:ascii="ＭＳ ゴシック" w:hAnsi="ＭＳ ゴシック"/>
              </w:rPr>
              <w:t>5</w:t>
            </w:r>
            <w:r w:rsidRPr="00593D50">
              <w:rPr>
                <w:rFonts w:ascii="ＭＳ ゴシック" w:hAnsi="ＭＳ ゴシック" w:hint="eastAsia"/>
              </w:rPr>
              <w:t>における委託契約において以下の事項を文書により取り決めなければならない。この場合において</w:t>
            </w:r>
            <w:r w:rsidR="009332BA" w:rsidRPr="00593D50">
              <w:rPr>
                <w:rFonts w:ascii="ＭＳ ゴシック" w:hAnsi="ＭＳ ゴシック" w:hint="eastAsia"/>
              </w:rPr>
              <w:t>、</w:t>
            </w:r>
            <w:r w:rsidRPr="00593D50">
              <w:rPr>
                <w:rFonts w:ascii="ＭＳ ゴシック" w:hAnsi="ＭＳ ゴシック" w:hint="eastAsia"/>
              </w:rPr>
              <w:t>受託介護予防サービス事業者に委託した業務を再委託させてはならない。</w:t>
            </w:r>
          </w:p>
          <w:p w14:paraId="60D19696" w14:textId="1D40BDD3" w:rsidR="00B87F62" w:rsidRPr="00593D50" w:rsidRDefault="006A3149" w:rsidP="004C7A0F">
            <w:pPr>
              <w:pStyle w:val="a9"/>
              <w:wordWrap/>
              <w:ind w:firstLineChars="600" w:firstLine="564"/>
              <w:rPr>
                <w:rFonts w:ascii="ＭＳ ゴシック" w:hAnsi="ＭＳ ゴシック"/>
                <w:spacing w:val="0"/>
              </w:rPr>
            </w:pPr>
            <w:r w:rsidRPr="00593D50">
              <w:rPr>
                <w:rFonts w:ascii="ＭＳ ゴシック" w:hAnsi="ＭＳ ゴシック" w:hint="eastAsia"/>
                <w:w w:val="50"/>
              </w:rPr>
              <w:t>◆平１</w:t>
            </w:r>
            <w:r w:rsidR="00B87F62" w:rsidRPr="00593D50">
              <w:rPr>
                <w:rFonts w:ascii="ＭＳ ゴシック" w:hAnsi="ＭＳ ゴシック" w:hint="eastAsia"/>
                <w:w w:val="50"/>
              </w:rPr>
              <w:t>１老企２５第３の十の</w:t>
            </w:r>
            <w:r w:rsidR="002234CD" w:rsidRPr="00593D50">
              <w:rPr>
                <w:rFonts w:ascii="ＭＳ ゴシック" w:hAnsi="ＭＳ ゴシック" w:hint="eastAsia"/>
                <w:w w:val="50"/>
              </w:rPr>
              <w:t>二</w:t>
            </w:r>
            <w:r w:rsidR="00B87F62" w:rsidRPr="00593D50">
              <w:rPr>
                <w:rFonts w:ascii="ＭＳ ゴシック" w:hAnsi="ＭＳ ゴシック" w:hint="eastAsia"/>
                <w:w w:val="50"/>
              </w:rPr>
              <w:t xml:space="preserve">３（４）①準用　　　</w:t>
            </w:r>
          </w:p>
          <w:p w14:paraId="638AD45A"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ア　当該委託の範囲</w:t>
            </w:r>
          </w:p>
          <w:p w14:paraId="32F49DA9" w14:textId="140F94EA" w:rsidR="00B87F62" w:rsidRPr="00593D50" w:rsidRDefault="00B87F62" w:rsidP="00E10DCE">
            <w:pPr>
              <w:pStyle w:val="a9"/>
              <w:wordWrap/>
              <w:ind w:left="728" w:hangingChars="400" w:hanging="728"/>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イ　当該委託に係る業務（以下「委託業務」という。）の実施に</w:t>
            </w:r>
            <w:r w:rsidRPr="00593D50">
              <w:rPr>
                <w:rFonts w:ascii="ＭＳ ゴシック" w:hAnsi="ＭＳ ゴシック" w:hint="eastAsia"/>
              </w:rPr>
              <w:lastRenderedPageBreak/>
              <w:t>当たり遵守すべき条件</w:t>
            </w:r>
          </w:p>
          <w:p w14:paraId="2CA5A676" w14:textId="6A7262CD" w:rsidR="00B87F62" w:rsidRPr="00593D50" w:rsidRDefault="00B87F62" w:rsidP="00E10DCE">
            <w:pPr>
              <w:pStyle w:val="a9"/>
              <w:wordWrap/>
              <w:ind w:left="728" w:hangingChars="400" w:hanging="728"/>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ウ　受託介護予防サービス事業者の従業者により当該委託業務が運営基準に従って適切に行われていることを外部サービス利用型指定介護予防特定施設入居者生活介護事業者が定期的に確認する旨</w:t>
            </w:r>
          </w:p>
          <w:p w14:paraId="2CC2A0D4" w14:textId="76A8D6B0" w:rsidR="00B87F62" w:rsidRPr="00593D50" w:rsidRDefault="00B87F62" w:rsidP="00E10DCE">
            <w:pPr>
              <w:pStyle w:val="a9"/>
              <w:wordWrap/>
              <w:ind w:left="728" w:hangingChars="400" w:hanging="728"/>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エ　当該委託業務に関し受託介護予防サービス事業者に対し指示を行い得る旨</w:t>
            </w:r>
          </w:p>
          <w:p w14:paraId="6D80D04F" w14:textId="502C74BE" w:rsidR="00B87F62" w:rsidRPr="00593D50" w:rsidRDefault="00B87F62" w:rsidP="00E10DCE">
            <w:pPr>
              <w:pStyle w:val="a9"/>
              <w:wordWrap/>
              <w:ind w:left="728" w:hangingChars="400" w:hanging="728"/>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オ　当該委託業務に関し改善の必要を認め</w:t>
            </w:r>
            <w:r w:rsidR="009332BA" w:rsidRPr="00593D50">
              <w:rPr>
                <w:rFonts w:ascii="ＭＳ ゴシック" w:hAnsi="ＭＳ ゴシック" w:hint="eastAsia"/>
              </w:rPr>
              <w:t>、</w:t>
            </w:r>
            <w:r w:rsidRPr="00593D50">
              <w:rPr>
                <w:rFonts w:ascii="ＭＳ ゴシック" w:hAnsi="ＭＳ ゴシック" w:hint="eastAsia"/>
              </w:rPr>
              <w:t>所要の措置を講じるよう「エ」の指示を行った場合において</w:t>
            </w:r>
            <w:r w:rsidR="009332BA" w:rsidRPr="00593D50">
              <w:rPr>
                <w:rFonts w:ascii="ＭＳ ゴシック" w:hAnsi="ＭＳ ゴシック" w:hint="eastAsia"/>
              </w:rPr>
              <w:t>、</w:t>
            </w:r>
            <w:r w:rsidRPr="00593D50">
              <w:rPr>
                <w:rFonts w:ascii="ＭＳ ゴシック" w:hAnsi="ＭＳ ゴシック" w:hint="eastAsia"/>
              </w:rPr>
              <w:t>当該措置が講じられたことを外部サービス利用型指定介護予防特定施設入居者生活介護事業者が確認する旨</w:t>
            </w:r>
          </w:p>
          <w:p w14:paraId="5F1C6AFF" w14:textId="77777777" w:rsidR="00E10DCE" w:rsidRPr="00593D50" w:rsidRDefault="00B87F62" w:rsidP="00E10DCE">
            <w:pPr>
              <w:pStyle w:val="a9"/>
              <w:wordWrap/>
              <w:ind w:left="728" w:hangingChars="400" w:hanging="728"/>
              <w:rPr>
                <w:rFonts w:ascii="ＭＳ ゴシック" w:hAnsi="ＭＳ ゴシック"/>
                <w:spacing w:val="1"/>
              </w:rPr>
            </w:pPr>
            <w:r w:rsidRPr="00593D50">
              <w:rPr>
                <w:rFonts w:ascii="ＭＳ ゴシック" w:hAnsi="ＭＳ ゴシック"/>
                <w:spacing w:val="1"/>
              </w:rPr>
              <w:t xml:space="preserve">      </w:t>
            </w:r>
            <w:r w:rsidRPr="00593D50">
              <w:rPr>
                <w:rFonts w:ascii="ＭＳ ゴシック" w:hAnsi="ＭＳ ゴシック" w:hint="eastAsia"/>
              </w:rPr>
              <w:t>カ　受託介護予防サービス事業所が実施した当該委託業務により入居者に賠償すべき事故が発生した場合における責任の所在</w:t>
            </w:r>
          </w:p>
          <w:p w14:paraId="5F68223A" w14:textId="7D0EF809" w:rsidR="00B87F62" w:rsidRPr="00593D50" w:rsidRDefault="00B87F62" w:rsidP="00E10DCE">
            <w:pPr>
              <w:pStyle w:val="a9"/>
              <w:wordWrap/>
              <w:ind w:leftChars="300" w:left="724" w:hangingChars="100" w:hanging="184"/>
              <w:rPr>
                <w:rFonts w:ascii="ＭＳ ゴシック" w:hAnsi="ＭＳ ゴシック"/>
              </w:rPr>
            </w:pPr>
            <w:r w:rsidRPr="00593D50">
              <w:rPr>
                <w:rFonts w:ascii="ＭＳ ゴシック" w:hAnsi="ＭＳ ゴシック" w:hint="eastAsia"/>
              </w:rPr>
              <w:t>キ　その他当該委託業務の適切な実施を確保するために必要な事項</w:t>
            </w:r>
          </w:p>
          <w:p w14:paraId="38F5F71E" w14:textId="77777777" w:rsidR="00163581" w:rsidRPr="00593D50" w:rsidRDefault="00163581" w:rsidP="004C7A0F">
            <w:pPr>
              <w:pStyle w:val="a9"/>
              <w:wordWrap/>
              <w:rPr>
                <w:rFonts w:ascii="ＭＳ ゴシック" w:hAnsi="ＭＳ ゴシック"/>
                <w:spacing w:val="0"/>
              </w:rPr>
            </w:pPr>
          </w:p>
          <w:p w14:paraId="4F1610E4" w14:textId="77777777" w:rsidR="00B87F62" w:rsidRPr="00593D50" w:rsidRDefault="00B87F62" w:rsidP="004C7A0F">
            <w:pPr>
              <w:suppressAutoHyphens/>
              <w:kinsoku w:val="0"/>
              <w:autoSpaceDE w:val="0"/>
              <w:autoSpaceDN w:val="0"/>
              <w:spacing w:line="210" w:lineRule="exact"/>
              <w:jc w:val="left"/>
              <w:rPr>
                <w:rFonts w:ascii="ＭＳ ゴシック" w:eastAsia="ＭＳ ゴシック" w:hAnsi="ＭＳ ゴシック"/>
              </w:rPr>
            </w:pPr>
            <w:r w:rsidRPr="00593D50">
              <w:rPr>
                <w:rFonts w:ascii="ＭＳ ゴシック" w:eastAsia="ＭＳ ゴシック" w:hAnsi="ＭＳ ゴシック"/>
                <w:spacing w:val="1"/>
              </w:rPr>
              <w:t xml:space="preserve">    </w:t>
            </w:r>
            <w:r w:rsidRPr="00593D50">
              <w:rPr>
                <w:rFonts w:ascii="ＭＳ ゴシック" w:eastAsia="ＭＳ ゴシック" w:hAnsi="ＭＳ ゴシック" w:hint="eastAsia"/>
              </w:rPr>
              <w:t>◎</w:t>
            </w:r>
            <w:r w:rsidRPr="00593D50">
              <w:rPr>
                <w:rFonts w:ascii="ＭＳ ゴシック" w:eastAsia="ＭＳ ゴシック" w:hAnsi="ＭＳ ゴシック"/>
                <w:spacing w:val="1"/>
              </w:rPr>
              <w:t xml:space="preserve">  </w:t>
            </w:r>
            <w:r w:rsidRPr="00593D50">
              <w:rPr>
                <w:rFonts w:ascii="ＭＳ ゴシック" w:eastAsia="ＭＳ ゴシック" w:hAnsi="ＭＳ ゴシック" w:hint="eastAsia"/>
              </w:rPr>
              <w:t>上記ウ及びオの確認の結果の記録を作成すること。</w:t>
            </w:r>
          </w:p>
          <w:p w14:paraId="1C92D040" w14:textId="57BF035E" w:rsidR="00B87F62" w:rsidRPr="00593D50" w:rsidRDefault="006A3149" w:rsidP="004C7A0F">
            <w:pPr>
              <w:pStyle w:val="a9"/>
              <w:wordWrap/>
              <w:ind w:firstLineChars="600" w:firstLine="564"/>
              <w:rPr>
                <w:rFonts w:ascii="ＭＳ ゴシック" w:hAnsi="ＭＳ ゴシック"/>
                <w:spacing w:val="0"/>
              </w:rPr>
            </w:pPr>
            <w:r w:rsidRPr="00593D50">
              <w:rPr>
                <w:rFonts w:ascii="ＭＳ ゴシック" w:hAnsi="ＭＳ ゴシック" w:hint="eastAsia"/>
                <w:w w:val="50"/>
              </w:rPr>
              <w:t>◆平１</w:t>
            </w:r>
            <w:r w:rsidR="00B87F62" w:rsidRPr="00593D50">
              <w:rPr>
                <w:rFonts w:ascii="ＭＳ ゴシック" w:hAnsi="ＭＳ ゴシック" w:hint="eastAsia"/>
                <w:w w:val="50"/>
              </w:rPr>
              <w:t>１老企２５第３の十の</w:t>
            </w:r>
            <w:r w:rsidR="002234CD" w:rsidRPr="00593D50">
              <w:rPr>
                <w:rFonts w:ascii="ＭＳ ゴシック" w:hAnsi="ＭＳ ゴシック" w:hint="eastAsia"/>
                <w:w w:val="50"/>
              </w:rPr>
              <w:t>二</w:t>
            </w:r>
            <w:r w:rsidR="00B87F62" w:rsidRPr="00593D50">
              <w:rPr>
                <w:rFonts w:ascii="ＭＳ ゴシック" w:hAnsi="ＭＳ ゴシック" w:hint="eastAsia"/>
                <w:w w:val="50"/>
              </w:rPr>
              <w:t xml:space="preserve">３（４）②準用　</w:t>
            </w:r>
          </w:p>
          <w:p w14:paraId="474BDD6C"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上記エの指示は文書により行うこと。</w:t>
            </w:r>
          </w:p>
          <w:p w14:paraId="447A5E96" w14:textId="77777777" w:rsidR="00B87F62" w:rsidRPr="00593D50" w:rsidRDefault="00B87F62" w:rsidP="004C7A0F">
            <w:pPr>
              <w:suppressAutoHyphens/>
              <w:kinsoku w:val="0"/>
              <w:autoSpaceDE w:val="0"/>
              <w:autoSpaceDN w:val="0"/>
              <w:spacing w:line="210" w:lineRule="exact"/>
              <w:jc w:val="left"/>
              <w:rPr>
                <w:rFonts w:ascii="ＭＳ ゴシック" w:eastAsia="ＭＳ ゴシック" w:hAnsi="ＭＳ ゴシック"/>
                <w:spacing w:val="2"/>
              </w:rPr>
            </w:pPr>
            <w:r w:rsidRPr="00593D50">
              <w:rPr>
                <w:rFonts w:ascii="ＭＳ ゴシック" w:eastAsia="ＭＳ ゴシック" w:hAnsi="ＭＳ ゴシック" w:hint="eastAsia"/>
                <w:w w:val="50"/>
              </w:rPr>
              <w:t xml:space="preserve">　　　　　　</w:t>
            </w:r>
            <w:r w:rsidR="006A3149" w:rsidRPr="00593D50">
              <w:rPr>
                <w:rFonts w:ascii="ＭＳ ゴシック" w:eastAsia="ＭＳ ゴシック" w:hAnsi="ＭＳ ゴシック" w:hint="eastAsia"/>
                <w:w w:val="50"/>
              </w:rPr>
              <w:t>◆平１</w:t>
            </w:r>
            <w:r w:rsidRPr="00593D50">
              <w:rPr>
                <w:rFonts w:ascii="ＭＳ ゴシック" w:eastAsia="ＭＳ ゴシック" w:hAnsi="ＭＳ ゴシック" w:hint="eastAsia"/>
                <w:w w:val="50"/>
              </w:rPr>
              <w:t>１老企２５第３の十２の３（４）③準用</w:t>
            </w:r>
          </w:p>
          <w:p w14:paraId="258B7EFB"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spacing w:val="1"/>
              </w:rPr>
              <w:t xml:space="preserve">    </w:t>
            </w:r>
            <w:r w:rsidR="00163581" w:rsidRPr="00593D50">
              <w:rPr>
                <w:rFonts w:ascii="ＭＳ ゴシック" w:hAnsi="ＭＳ ゴシック" w:hint="eastAsia"/>
              </w:rPr>
              <w:t>◎　上記ウ及びオの確認の結果の記録を５</w:t>
            </w:r>
            <w:r w:rsidRPr="00593D50">
              <w:rPr>
                <w:rFonts w:ascii="ＭＳ ゴシック" w:hAnsi="ＭＳ ゴシック" w:hint="eastAsia"/>
              </w:rPr>
              <w:t>年間保存すること。</w:t>
            </w:r>
          </w:p>
          <w:p w14:paraId="73931888" w14:textId="6F06EA00" w:rsidR="00B87F62" w:rsidRPr="00593D50" w:rsidRDefault="006A3149" w:rsidP="004C7A0F">
            <w:pPr>
              <w:pStyle w:val="a9"/>
              <w:wordWrap/>
              <w:ind w:firstLineChars="600" w:firstLine="564"/>
              <w:rPr>
                <w:rFonts w:ascii="ＭＳ ゴシック" w:hAnsi="ＭＳ ゴシック"/>
                <w:spacing w:val="1"/>
              </w:rPr>
            </w:pPr>
            <w:r w:rsidRPr="00593D50">
              <w:rPr>
                <w:rFonts w:ascii="ＭＳ ゴシック" w:hAnsi="ＭＳ ゴシック" w:hint="eastAsia"/>
                <w:w w:val="50"/>
              </w:rPr>
              <w:t>◆平１</w:t>
            </w:r>
            <w:r w:rsidR="005F5567" w:rsidRPr="00593D50">
              <w:rPr>
                <w:rFonts w:ascii="ＭＳ ゴシック" w:hAnsi="ＭＳ ゴシック" w:hint="eastAsia"/>
                <w:w w:val="50"/>
              </w:rPr>
              <w:t>１老企２５第３の十２の３（４）④準用</w:t>
            </w:r>
            <w:r w:rsidR="009332BA" w:rsidRPr="00593D50">
              <w:rPr>
                <w:rFonts w:ascii="ＭＳ ゴシック" w:hAnsi="ＭＳ ゴシック" w:hint="eastAsia"/>
                <w:w w:val="50"/>
              </w:rPr>
              <w:t>、</w:t>
            </w:r>
            <w:r w:rsidR="005F5567" w:rsidRPr="00593D50">
              <w:rPr>
                <w:rFonts w:ascii="ＭＳ ゴシック" w:hAnsi="ＭＳ ゴシック" w:hint="eastAsia"/>
                <w:w w:val="50"/>
              </w:rPr>
              <w:t>平２５市条例３９第３０条</w:t>
            </w:r>
            <w:r w:rsidR="00B87F62" w:rsidRPr="00593D50">
              <w:rPr>
                <w:rFonts w:ascii="ＭＳ ゴシック" w:hAnsi="ＭＳ ゴシック" w:hint="eastAsia"/>
                <w:w w:val="50"/>
              </w:rPr>
              <w:t xml:space="preserve">　</w:t>
            </w:r>
          </w:p>
          <w:p w14:paraId="260373E9" w14:textId="3AB54E5C" w:rsidR="00B87F62" w:rsidRPr="00593D50" w:rsidRDefault="00B87F62" w:rsidP="00BC1258">
            <w:pPr>
              <w:pStyle w:val="a9"/>
              <w:wordWrap/>
              <w:ind w:left="546" w:hangingChars="300" w:hanging="546"/>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　介護予防サービスを提供する受託介護予防サービス事業者は</w:t>
            </w:r>
            <w:r w:rsidR="009332BA" w:rsidRPr="00593D50">
              <w:rPr>
                <w:rFonts w:ascii="ＭＳ ゴシック" w:hAnsi="ＭＳ ゴシック" w:hint="eastAsia"/>
              </w:rPr>
              <w:t>、</w:t>
            </w:r>
            <w:r w:rsidRPr="00593D50">
              <w:rPr>
                <w:rFonts w:ascii="ＭＳ ゴシック" w:hAnsi="ＭＳ ゴシック" w:hint="eastAsia"/>
              </w:rPr>
              <w:t>複数の事業者とすることも可能であること。</w:t>
            </w:r>
          </w:p>
          <w:p w14:paraId="6D8269EA" w14:textId="77777777" w:rsidR="00B87F62" w:rsidRPr="00593D50" w:rsidRDefault="006A3149" w:rsidP="004C7A0F">
            <w:pPr>
              <w:pStyle w:val="a9"/>
              <w:wordWrap/>
              <w:ind w:firstLineChars="600" w:firstLine="564"/>
              <w:rPr>
                <w:rFonts w:ascii="ＭＳ ゴシック" w:hAnsi="ＭＳ ゴシック"/>
                <w:w w:val="50"/>
              </w:rPr>
            </w:pPr>
            <w:r w:rsidRPr="00593D50">
              <w:rPr>
                <w:rFonts w:ascii="ＭＳ ゴシック" w:hAnsi="ＭＳ ゴシック" w:hint="eastAsia"/>
                <w:w w:val="50"/>
              </w:rPr>
              <w:t>◆平１</w:t>
            </w:r>
            <w:r w:rsidR="00B87F62" w:rsidRPr="00593D50">
              <w:rPr>
                <w:rFonts w:ascii="ＭＳ ゴシック" w:hAnsi="ＭＳ ゴシック" w:hint="eastAsia"/>
                <w:w w:val="50"/>
              </w:rPr>
              <w:t>１老企２５第３の十２の３（４）⑤準用</w:t>
            </w:r>
          </w:p>
          <w:p w14:paraId="3F261FA8" w14:textId="77777777" w:rsidR="00B87F62" w:rsidRPr="00593D50" w:rsidRDefault="00B87F62" w:rsidP="004C7A0F">
            <w:pPr>
              <w:pStyle w:val="a9"/>
              <w:wordWrap/>
              <w:rPr>
                <w:rFonts w:ascii="ＭＳ ゴシック" w:hAnsi="ＭＳ ゴシック"/>
                <w:spacing w:val="0"/>
              </w:rPr>
            </w:pPr>
          </w:p>
          <w:p w14:paraId="28E9C1FA" w14:textId="0E9B3D5C" w:rsidR="002234CD" w:rsidRPr="00593D50" w:rsidRDefault="00B87F62" w:rsidP="00E44930">
            <w:pPr>
              <w:pStyle w:val="a9"/>
              <w:wordWrap/>
              <w:ind w:left="184" w:hangingChars="100" w:hanging="184"/>
              <w:rPr>
                <w:rFonts w:ascii="ＭＳ ゴシック" w:hAnsi="ＭＳ ゴシック"/>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受託介護予防サービス事業者は</w:t>
            </w:r>
            <w:r w:rsidR="009332BA" w:rsidRPr="00593D50">
              <w:rPr>
                <w:rFonts w:ascii="ＭＳ ゴシック" w:hAnsi="ＭＳ ゴシック" w:hint="eastAsia"/>
              </w:rPr>
              <w:t>、</w:t>
            </w:r>
            <w:r w:rsidRPr="00593D50">
              <w:rPr>
                <w:rFonts w:ascii="ＭＳ ゴシック" w:hAnsi="ＭＳ ゴシック" w:hint="eastAsia"/>
              </w:rPr>
              <w:t>指定介護予防サービス事業者又は指定地域密着型介護予防サービス事業者</w:t>
            </w:r>
            <w:r w:rsidR="00C647F9" w:rsidRPr="00593D50">
              <w:rPr>
                <w:rFonts w:ascii="ＭＳ ゴシック" w:hAnsi="ＭＳ ゴシック" w:hint="eastAsia"/>
              </w:rPr>
              <w:t>又は法第</w:t>
            </w:r>
            <w:r w:rsidR="00C647F9" w:rsidRPr="00593D50">
              <w:rPr>
                <w:rFonts w:ascii="ＭＳ ゴシック" w:hAnsi="ＭＳ ゴシック"/>
              </w:rPr>
              <w:t>115条の45の3第1項に規定する指定業者（以下「指定事業者」という。）</w:t>
            </w:r>
            <w:r w:rsidRPr="00593D50">
              <w:rPr>
                <w:rFonts w:ascii="ＭＳ ゴシック" w:hAnsi="ＭＳ ゴシック" w:hint="eastAsia"/>
              </w:rPr>
              <w:t>か。</w:t>
            </w:r>
          </w:p>
          <w:p w14:paraId="786039EC" w14:textId="4DB1ECEE" w:rsidR="00B87F62" w:rsidRPr="00593D50" w:rsidRDefault="006A3149" w:rsidP="002234CD">
            <w:pPr>
              <w:pStyle w:val="a9"/>
              <w:wordWrap/>
              <w:ind w:leftChars="100" w:left="180" w:firstLineChars="100" w:firstLine="94"/>
              <w:rPr>
                <w:rFonts w:ascii="ＭＳ ゴシック" w:hAnsi="ＭＳ ゴシック"/>
              </w:rPr>
            </w:pPr>
            <w:r w:rsidRPr="00593D50">
              <w:rPr>
                <w:rFonts w:ascii="ＭＳ ゴシック" w:hAnsi="ＭＳ ゴシック" w:hint="eastAsia"/>
                <w:w w:val="50"/>
              </w:rPr>
              <w:t>◆平１</w:t>
            </w:r>
            <w:r w:rsidR="00B87F62" w:rsidRPr="00593D50">
              <w:rPr>
                <w:rFonts w:ascii="ＭＳ ゴシック" w:hAnsi="ＭＳ ゴシック" w:hint="eastAsia"/>
                <w:w w:val="50"/>
              </w:rPr>
              <w:t>８厚</w:t>
            </w:r>
            <w:r w:rsidR="00A14A1E">
              <w:rPr>
                <w:rFonts w:ascii="ＭＳ ゴシック" w:hAnsi="ＭＳ ゴシック" w:hint="eastAsia"/>
                <w:w w:val="50"/>
              </w:rPr>
              <w:t>労</w:t>
            </w:r>
            <w:r w:rsidR="00B87F62" w:rsidRPr="00593D50">
              <w:rPr>
                <w:rFonts w:ascii="ＭＳ ゴシック" w:hAnsi="ＭＳ ゴシック" w:hint="eastAsia"/>
                <w:w w:val="50"/>
              </w:rPr>
              <w:t>令３５第２６０条第２項</w:t>
            </w:r>
          </w:p>
          <w:p w14:paraId="1E9B0168" w14:textId="77777777" w:rsidR="00B87F62" w:rsidRPr="00593D50" w:rsidRDefault="00B87F62" w:rsidP="004C7A0F">
            <w:pPr>
              <w:pStyle w:val="a9"/>
              <w:wordWrap/>
              <w:rPr>
                <w:rFonts w:ascii="ＭＳ ゴシック" w:hAnsi="ＭＳ ゴシック"/>
                <w:spacing w:val="0"/>
              </w:rPr>
            </w:pPr>
          </w:p>
          <w:p w14:paraId="06798073" w14:textId="4769AB7D" w:rsidR="00B87F62" w:rsidRPr="00593D50" w:rsidRDefault="00B87F62"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受託介護予防サービス事業者が提供する受託介護予防サービスの種類は</w:t>
            </w:r>
            <w:r w:rsidR="009332BA" w:rsidRPr="00593D50">
              <w:rPr>
                <w:rFonts w:ascii="ＭＳ ゴシック" w:hAnsi="ＭＳ ゴシック" w:hint="eastAsia"/>
              </w:rPr>
              <w:t>、</w:t>
            </w:r>
            <w:r w:rsidRPr="00593D50">
              <w:rPr>
                <w:rFonts w:ascii="ＭＳ ゴシック" w:hAnsi="ＭＳ ゴシック" w:hint="eastAsia"/>
              </w:rPr>
              <w:t>指定介護予防訪問入浴介護</w:t>
            </w:r>
            <w:r w:rsidR="009332BA" w:rsidRPr="00593D50">
              <w:rPr>
                <w:rFonts w:ascii="ＭＳ ゴシック" w:hAnsi="ＭＳ ゴシック" w:hint="eastAsia"/>
              </w:rPr>
              <w:t>、</w:t>
            </w:r>
            <w:r w:rsidRPr="00593D50">
              <w:rPr>
                <w:rFonts w:ascii="ＭＳ ゴシック" w:hAnsi="ＭＳ ゴシック" w:hint="eastAsia"/>
              </w:rPr>
              <w:t>指定介護予防訪問看護</w:t>
            </w:r>
            <w:r w:rsidR="009332BA" w:rsidRPr="00593D50">
              <w:rPr>
                <w:rFonts w:ascii="ＭＳ ゴシック" w:hAnsi="ＭＳ ゴシック" w:hint="eastAsia"/>
              </w:rPr>
              <w:t>、</w:t>
            </w:r>
            <w:r w:rsidRPr="00593D50">
              <w:rPr>
                <w:rFonts w:ascii="ＭＳ ゴシック" w:hAnsi="ＭＳ ゴシック" w:hint="eastAsia"/>
              </w:rPr>
              <w:t>指定介護予防訪問リハビリテーション</w:t>
            </w:r>
            <w:r w:rsidR="009332BA" w:rsidRPr="00593D50">
              <w:rPr>
                <w:rFonts w:ascii="ＭＳ ゴシック" w:hAnsi="ＭＳ ゴシック" w:hint="eastAsia"/>
              </w:rPr>
              <w:t>、</w:t>
            </w:r>
            <w:r w:rsidRPr="00593D50">
              <w:rPr>
                <w:rFonts w:ascii="ＭＳ ゴシック" w:hAnsi="ＭＳ ゴシック" w:hint="eastAsia"/>
              </w:rPr>
              <w:t>指定介護予防通所リハビリテーション</w:t>
            </w:r>
            <w:r w:rsidR="009332BA" w:rsidRPr="00593D50">
              <w:rPr>
                <w:rFonts w:ascii="ＭＳ ゴシック" w:hAnsi="ＭＳ ゴシック" w:hint="eastAsia"/>
              </w:rPr>
              <w:t>、</w:t>
            </w:r>
            <w:r w:rsidRPr="00593D50">
              <w:rPr>
                <w:rFonts w:ascii="ＭＳ ゴシック" w:hAnsi="ＭＳ ゴシック" w:hint="eastAsia"/>
              </w:rPr>
              <w:t>指定介護予防福祉用具貸与</w:t>
            </w:r>
            <w:r w:rsidR="009332BA" w:rsidRPr="00593D50">
              <w:rPr>
                <w:rFonts w:ascii="ＭＳ ゴシック" w:hAnsi="ＭＳ ゴシック" w:hint="eastAsia"/>
              </w:rPr>
              <w:t>、</w:t>
            </w:r>
            <w:r w:rsidRPr="00593D50">
              <w:rPr>
                <w:rFonts w:ascii="ＭＳ ゴシック" w:hAnsi="ＭＳ ゴシック" w:hint="eastAsia"/>
              </w:rPr>
              <w:t>指定介護予防認知症対応型通所介護</w:t>
            </w:r>
            <w:r w:rsidR="00964530" w:rsidRPr="00593D50">
              <w:rPr>
                <w:rFonts w:ascii="ＭＳ ゴシック" w:hAnsi="ＭＳ ゴシック" w:hint="eastAsia"/>
              </w:rPr>
              <w:t>及び指定第１号訪問事業並びに指定第１号通所事業</w:t>
            </w:r>
            <w:r w:rsidRPr="00593D50">
              <w:rPr>
                <w:rFonts w:ascii="ＭＳ ゴシック" w:hAnsi="ＭＳ ゴシック" w:hint="eastAsia"/>
              </w:rPr>
              <w:t>となって</w:t>
            </w:r>
            <w:r w:rsidR="00E44930" w:rsidRPr="00593D50">
              <w:rPr>
                <w:rFonts w:ascii="ＭＳ ゴシック" w:hAnsi="ＭＳ ゴシック" w:hint="eastAsia"/>
              </w:rPr>
              <w:t>い</w:t>
            </w:r>
            <w:r w:rsidRPr="00593D50">
              <w:rPr>
                <w:rFonts w:ascii="ＭＳ ゴシック" w:hAnsi="ＭＳ ゴシック" w:hint="eastAsia"/>
              </w:rPr>
              <w:t>るか。</w:t>
            </w:r>
            <w:r w:rsidR="006A3149" w:rsidRPr="00593D50">
              <w:rPr>
                <w:rFonts w:ascii="ＭＳ ゴシック" w:hAnsi="ＭＳ ゴシック" w:hint="eastAsia"/>
                <w:w w:val="50"/>
              </w:rPr>
              <w:t>◆平１</w:t>
            </w:r>
            <w:r w:rsidRPr="00593D50">
              <w:rPr>
                <w:rFonts w:ascii="ＭＳ ゴシック" w:hAnsi="ＭＳ ゴシック" w:hint="eastAsia"/>
                <w:w w:val="50"/>
              </w:rPr>
              <w:t>８厚</w:t>
            </w:r>
            <w:r w:rsidR="00A14A1E">
              <w:rPr>
                <w:rFonts w:ascii="ＭＳ ゴシック" w:hAnsi="ＭＳ ゴシック" w:hint="eastAsia"/>
                <w:w w:val="50"/>
              </w:rPr>
              <w:t>労</w:t>
            </w:r>
            <w:r w:rsidRPr="00593D50">
              <w:rPr>
                <w:rFonts w:ascii="ＭＳ ゴシック" w:hAnsi="ＭＳ ゴシック" w:hint="eastAsia"/>
                <w:w w:val="50"/>
              </w:rPr>
              <w:t>令３５第２６０条第３項</w:t>
            </w:r>
          </w:p>
          <w:p w14:paraId="7E417B3D" w14:textId="77777777" w:rsidR="00B87F62" w:rsidRPr="00593D50" w:rsidRDefault="00B87F62" w:rsidP="004C7A0F">
            <w:pPr>
              <w:pStyle w:val="a9"/>
              <w:wordWrap/>
              <w:rPr>
                <w:rFonts w:ascii="ＭＳ ゴシック" w:hAnsi="ＭＳ ゴシック"/>
                <w:spacing w:val="0"/>
              </w:rPr>
            </w:pPr>
          </w:p>
          <w:p w14:paraId="3AAA100E" w14:textId="0AE909E2" w:rsidR="00B87F62" w:rsidRPr="00593D50" w:rsidRDefault="00B87F62" w:rsidP="00E44930">
            <w:pPr>
              <w:pStyle w:val="a9"/>
              <w:wordWrap/>
              <w:ind w:left="184" w:hangingChars="100" w:hanging="184"/>
              <w:rPr>
                <w:rFonts w:ascii="ＭＳ ゴシック" w:hAnsi="ＭＳ ゴシック"/>
                <w:w w:val="5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事業の開始に当たっては</w:t>
            </w:r>
            <w:r w:rsidR="009332BA" w:rsidRPr="00593D50">
              <w:rPr>
                <w:rFonts w:ascii="ＭＳ ゴシック" w:hAnsi="ＭＳ ゴシック" w:hint="eastAsia"/>
              </w:rPr>
              <w:t>、</w:t>
            </w:r>
            <w:r w:rsidR="00A8685B" w:rsidRPr="00593D50">
              <w:rPr>
                <w:rFonts w:ascii="ＭＳ ゴシック" w:hAnsi="ＭＳ ゴシック" w:hint="eastAsia"/>
              </w:rPr>
              <w:t>次に掲げる事業</w:t>
            </w:r>
            <w:r w:rsidRPr="00593D50">
              <w:rPr>
                <w:rFonts w:ascii="ＭＳ ゴシック" w:hAnsi="ＭＳ ゴシック" w:hint="eastAsia"/>
              </w:rPr>
              <w:t>を提供する事業者と</w:t>
            </w:r>
            <w:r w:rsidR="009332BA" w:rsidRPr="00593D50">
              <w:rPr>
                <w:rFonts w:ascii="ＭＳ ゴシック" w:hAnsi="ＭＳ ゴシック" w:hint="eastAsia"/>
              </w:rPr>
              <w:t>、</w:t>
            </w:r>
            <w:r w:rsidRPr="00593D50">
              <w:rPr>
                <w:rFonts w:ascii="ＭＳ ゴシック" w:hAnsi="ＭＳ ゴシック"/>
              </w:rPr>
              <w:t>1</w:t>
            </w:r>
            <w:r w:rsidRPr="00593D50">
              <w:rPr>
                <w:rFonts w:ascii="ＭＳ ゴシック" w:hAnsi="ＭＳ ゴシック" w:hint="eastAsia"/>
              </w:rPr>
              <w:t>に規定する方法によりこれらの提供に関する業務を委託する契約を締結しているか。</w:t>
            </w:r>
            <w:r w:rsidR="006A3149" w:rsidRPr="00593D50">
              <w:rPr>
                <w:rFonts w:ascii="ＭＳ ゴシック" w:hAnsi="ＭＳ ゴシック" w:hint="eastAsia"/>
                <w:w w:val="50"/>
              </w:rPr>
              <w:t>◆平１</w:t>
            </w:r>
            <w:r w:rsidRPr="00593D50">
              <w:rPr>
                <w:rFonts w:ascii="ＭＳ ゴシック" w:hAnsi="ＭＳ ゴシック" w:hint="eastAsia"/>
                <w:w w:val="50"/>
              </w:rPr>
              <w:t>８厚</w:t>
            </w:r>
            <w:r w:rsidR="00A14A1E">
              <w:rPr>
                <w:rFonts w:ascii="ＭＳ ゴシック" w:hAnsi="ＭＳ ゴシック" w:hint="eastAsia"/>
                <w:w w:val="50"/>
              </w:rPr>
              <w:t>労</w:t>
            </w:r>
            <w:r w:rsidRPr="00593D50">
              <w:rPr>
                <w:rFonts w:ascii="ＭＳ ゴシック" w:hAnsi="ＭＳ ゴシック" w:hint="eastAsia"/>
                <w:w w:val="50"/>
              </w:rPr>
              <w:t xml:space="preserve">令３５第２６０条第４項　　</w:t>
            </w:r>
          </w:p>
          <w:p w14:paraId="2936B8BD" w14:textId="55F1246F" w:rsidR="00A8685B" w:rsidRPr="00593D50" w:rsidRDefault="00A8685B" w:rsidP="004C7A0F">
            <w:pPr>
              <w:suppressAutoHyphens/>
              <w:kinsoku w:val="0"/>
              <w:autoSpaceDE w:val="0"/>
              <w:autoSpaceDN w:val="0"/>
              <w:spacing w:line="210" w:lineRule="exact"/>
              <w:jc w:val="left"/>
              <w:rPr>
                <w:rFonts w:ascii="ＭＳ ゴシック" w:eastAsia="ＭＳ ゴシック" w:hAnsi="ＭＳ ゴシック"/>
              </w:rPr>
            </w:pPr>
            <w:r w:rsidRPr="00593D50">
              <w:rPr>
                <w:rFonts w:ascii="ＭＳ ゴシック" w:eastAsia="ＭＳ ゴシック" w:hAnsi="ＭＳ ゴシック" w:hint="eastAsia"/>
              </w:rPr>
              <w:t xml:space="preserve">　</w:t>
            </w:r>
            <w:r w:rsidR="002234CD" w:rsidRPr="00593D50">
              <w:rPr>
                <w:rFonts w:ascii="ＭＳ ゴシック" w:eastAsia="ＭＳ ゴシック" w:hAnsi="ＭＳ ゴシック" w:hint="eastAsia"/>
              </w:rPr>
              <w:t>ア</w:t>
            </w:r>
            <w:r w:rsidRPr="00593D50">
              <w:rPr>
                <w:rFonts w:ascii="ＭＳ ゴシック" w:eastAsia="ＭＳ ゴシック" w:hAnsi="ＭＳ ゴシック" w:hint="eastAsia"/>
              </w:rPr>
              <w:t xml:space="preserve">　指定訪問介護又は指定第１号訪問事業に係るサービス</w:t>
            </w:r>
          </w:p>
          <w:p w14:paraId="3359E15C" w14:textId="1F0F96C2" w:rsidR="00A8685B" w:rsidRPr="00593D50" w:rsidRDefault="00A8685B" w:rsidP="00CC537E">
            <w:pPr>
              <w:suppressAutoHyphens/>
              <w:kinsoku w:val="0"/>
              <w:autoSpaceDE w:val="0"/>
              <w:autoSpaceDN w:val="0"/>
              <w:spacing w:line="210" w:lineRule="exact"/>
              <w:ind w:left="360" w:hangingChars="200" w:hanging="360"/>
              <w:jc w:val="left"/>
              <w:rPr>
                <w:rFonts w:ascii="ＭＳ ゴシック" w:eastAsia="ＭＳ ゴシック" w:hAnsi="ＭＳ ゴシック"/>
              </w:rPr>
            </w:pPr>
            <w:r w:rsidRPr="00593D50">
              <w:rPr>
                <w:rFonts w:ascii="ＭＳ ゴシック" w:eastAsia="ＭＳ ゴシック" w:hAnsi="ＭＳ ゴシック" w:hint="eastAsia"/>
              </w:rPr>
              <w:t xml:space="preserve">　</w:t>
            </w:r>
            <w:r w:rsidR="002234CD" w:rsidRPr="00593D50">
              <w:rPr>
                <w:rFonts w:ascii="ＭＳ ゴシック" w:eastAsia="ＭＳ ゴシック" w:hAnsi="ＭＳ ゴシック" w:hint="eastAsia"/>
              </w:rPr>
              <w:t>イ</w:t>
            </w:r>
            <w:r w:rsidRPr="00593D50">
              <w:rPr>
                <w:rFonts w:ascii="ＭＳ ゴシック" w:eastAsia="ＭＳ ゴシック" w:hAnsi="ＭＳ ゴシック" w:hint="eastAsia"/>
              </w:rPr>
              <w:t xml:space="preserve">　指定通所介護</w:t>
            </w:r>
            <w:r w:rsidR="00964530" w:rsidRPr="00593D50">
              <w:rPr>
                <w:rFonts w:ascii="ＭＳ ゴシック" w:eastAsia="ＭＳ ゴシック" w:hAnsi="ＭＳ ゴシック" w:hint="eastAsia"/>
              </w:rPr>
              <w:t>若しくは指定地域密着型通所介護</w:t>
            </w:r>
            <w:r w:rsidRPr="00593D50">
              <w:rPr>
                <w:rFonts w:ascii="ＭＳ ゴシック" w:eastAsia="ＭＳ ゴシック" w:hAnsi="ＭＳ ゴシック" w:hint="eastAsia"/>
              </w:rPr>
              <w:t>又は指定第１号通所事業（機能訓練を行う事業を含むものに限る。）</w:t>
            </w:r>
            <w:r w:rsidR="00DD6151" w:rsidRPr="00593D50">
              <w:rPr>
                <w:rFonts w:ascii="ＭＳ ゴシック" w:eastAsia="ＭＳ ゴシック" w:hAnsi="ＭＳ ゴシック" w:hint="eastAsia"/>
              </w:rPr>
              <w:t>に係るサービス</w:t>
            </w:r>
          </w:p>
          <w:p w14:paraId="1A2750D4" w14:textId="3417618D" w:rsidR="00A8685B" w:rsidRPr="00593D50" w:rsidRDefault="00A8685B" w:rsidP="004C7A0F">
            <w:pPr>
              <w:suppressAutoHyphens/>
              <w:kinsoku w:val="0"/>
              <w:autoSpaceDE w:val="0"/>
              <w:autoSpaceDN w:val="0"/>
              <w:spacing w:line="210" w:lineRule="exact"/>
              <w:jc w:val="left"/>
              <w:rPr>
                <w:rFonts w:ascii="ＭＳ ゴシック" w:eastAsia="ＭＳ ゴシック" w:hAnsi="ＭＳ ゴシック"/>
              </w:rPr>
            </w:pPr>
            <w:r w:rsidRPr="00593D50">
              <w:rPr>
                <w:rFonts w:ascii="ＭＳ ゴシック" w:eastAsia="ＭＳ ゴシック" w:hAnsi="ＭＳ ゴシック" w:hint="eastAsia"/>
              </w:rPr>
              <w:t xml:space="preserve">　</w:t>
            </w:r>
            <w:r w:rsidR="002234CD" w:rsidRPr="00593D50">
              <w:rPr>
                <w:rFonts w:ascii="ＭＳ ゴシック" w:eastAsia="ＭＳ ゴシック" w:hAnsi="ＭＳ ゴシック" w:hint="eastAsia"/>
              </w:rPr>
              <w:t>ウ</w:t>
            </w:r>
            <w:r w:rsidRPr="00593D50">
              <w:rPr>
                <w:rFonts w:ascii="ＭＳ ゴシック" w:eastAsia="ＭＳ ゴシック" w:hAnsi="ＭＳ ゴシック" w:hint="eastAsia"/>
              </w:rPr>
              <w:t xml:space="preserve">　指定介護予防訪問看護</w:t>
            </w:r>
          </w:p>
          <w:p w14:paraId="715496A6" w14:textId="77777777" w:rsidR="00A8685B" w:rsidRPr="00593D50" w:rsidRDefault="00A8685B" w:rsidP="004C7A0F">
            <w:pPr>
              <w:suppressAutoHyphens/>
              <w:kinsoku w:val="0"/>
              <w:autoSpaceDE w:val="0"/>
              <w:autoSpaceDN w:val="0"/>
              <w:spacing w:line="210" w:lineRule="exact"/>
              <w:jc w:val="left"/>
              <w:rPr>
                <w:rFonts w:ascii="ＭＳ ゴシック" w:eastAsia="ＭＳ ゴシック" w:hAnsi="ＭＳ ゴシック"/>
              </w:rPr>
            </w:pPr>
          </w:p>
          <w:p w14:paraId="1B07DA59" w14:textId="19726709" w:rsidR="00B87F62" w:rsidRPr="00593D50" w:rsidRDefault="00B87F62" w:rsidP="00E44930">
            <w:pPr>
              <w:pStyle w:val="a9"/>
              <w:wordWrap/>
              <w:ind w:left="364" w:hangingChars="200" w:hanging="364"/>
              <w:rPr>
                <w:rFonts w:ascii="ＭＳ ゴシック" w:hAnsi="ＭＳ ゴシック"/>
                <w:w w:val="50"/>
              </w:rPr>
            </w:pPr>
            <w:r w:rsidRPr="00593D50">
              <w:rPr>
                <w:rFonts w:ascii="ＭＳ ゴシック" w:hAnsi="ＭＳ ゴシック"/>
                <w:spacing w:val="1"/>
              </w:rPr>
              <w:t xml:space="preserve">  </w:t>
            </w:r>
            <w:r w:rsidRPr="00593D50">
              <w:rPr>
                <w:rFonts w:ascii="ＭＳ ゴシック" w:hAnsi="ＭＳ ゴシック" w:hint="eastAsia"/>
              </w:rPr>
              <w:t>◎　法第</w:t>
            </w:r>
            <w:r w:rsidRPr="00593D50">
              <w:rPr>
                <w:rFonts w:ascii="ＭＳ ゴシック" w:hAnsi="ＭＳ ゴシック"/>
              </w:rPr>
              <w:t>115</w:t>
            </w:r>
            <w:r w:rsidRPr="00593D50">
              <w:rPr>
                <w:rFonts w:ascii="ＭＳ ゴシック" w:hAnsi="ＭＳ ゴシック" w:hint="eastAsia"/>
              </w:rPr>
              <w:t>条の２第１項及び施行規則第</w:t>
            </w:r>
            <w:r w:rsidRPr="00593D50">
              <w:rPr>
                <w:rFonts w:ascii="ＭＳ ゴシック" w:hAnsi="ＭＳ ゴシック"/>
              </w:rPr>
              <w:t>140</w:t>
            </w:r>
            <w:r w:rsidRPr="00593D50">
              <w:rPr>
                <w:rFonts w:ascii="ＭＳ ゴシック" w:hAnsi="ＭＳ ゴシック" w:hint="eastAsia"/>
              </w:rPr>
              <w:t>条の</w:t>
            </w:r>
            <w:r w:rsidR="000A76AE" w:rsidRPr="00593D50">
              <w:rPr>
                <w:rFonts w:ascii="ＭＳ ゴシック" w:hAnsi="ＭＳ ゴシック"/>
              </w:rPr>
              <w:t>12</w:t>
            </w:r>
            <w:r w:rsidRPr="00593D50">
              <w:rPr>
                <w:rFonts w:ascii="ＭＳ ゴシック" w:hAnsi="ＭＳ ゴシック" w:hint="eastAsia"/>
              </w:rPr>
              <w:t>第１項により</w:t>
            </w:r>
            <w:r w:rsidR="009332BA" w:rsidRPr="00593D50">
              <w:rPr>
                <w:rFonts w:ascii="ＭＳ ゴシック" w:hAnsi="ＭＳ ゴシック" w:hint="eastAsia"/>
              </w:rPr>
              <w:t>、</w:t>
            </w:r>
            <w:r w:rsidRPr="00593D50">
              <w:rPr>
                <w:rFonts w:ascii="ＭＳ ゴシック" w:hAnsi="ＭＳ ゴシック" w:hint="eastAsia"/>
              </w:rPr>
              <w:t>当該受託介護予防サービス事業者及び当該受託介護予防サービス事業所の名称及び所在地を記載した書類を京都市長に提出しなければならない。</w:t>
            </w:r>
            <w:r w:rsidR="006A3149" w:rsidRPr="00593D50">
              <w:rPr>
                <w:rFonts w:ascii="ＭＳ ゴシック" w:hAnsi="ＭＳ ゴシック" w:hint="eastAsia"/>
                <w:w w:val="50"/>
              </w:rPr>
              <w:t>◆平１</w:t>
            </w:r>
            <w:r w:rsidRPr="00593D50">
              <w:rPr>
                <w:rFonts w:ascii="ＭＳ ゴシック" w:hAnsi="ＭＳ ゴシック" w:hint="eastAsia"/>
                <w:w w:val="50"/>
              </w:rPr>
              <w:t>１老企２５第３の十の</w:t>
            </w:r>
            <w:r w:rsidR="002234CD" w:rsidRPr="00593D50">
              <w:rPr>
                <w:rFonts w:ascii="ＭＳ ゴシック" w:hAnsi="ＭＳ ゴシック" w:hint="eastAsia"/>
                <w:w w:val="50"/>
              </w:rPr>
              <w:t>二</w:t>
            </w:r>
            <w:r w:rsidRPr="00593D50">
              <w:rPr>
                <w:rFonts w:ascii="ＭＳ ゴシック" w:hAnsi="ＭＳ ゴシック" w:hint="eastAsia"/>
                <w:w w:val="50"/>
              </w:rPr>
              <w:t>３（４）⑥準用</w:t>
            </w:r>
          </w:p>
          <w:p w14:paraId="17504EFE" w14:textId="77777777" w:rsidR="00163581" w:rsidRPr="00593D50" w:rsidRDefault="00163581" w:rsidP="00163581">
            <w:pPr>
              <w:pStyle w:val="a9"/>
              <w:wordWrap/>
              <w:ind w:leftChars="-200" w:left="-360" w:firstLineChars="400" w:firstLine="720"/>
              <w:rPr>
                <w:rFonts w:ascii="ＭＳ ゴシック" w:hAnsi="ＭＳ ゴシック"/>
                <w:spacing w:val="0"/>
              </w:rPr>
            </w:pPr>
          </w:p>
          <w:p w14:paraId="68CAA994" w14:textId="05AF1DA9" w:rsidR="00B87F62" w:rsidRPr="00593D50" w:rsidRDefault="00B87F62" w:rsidP="00E44930">
            <w:pPr>
              <w:pStyle w:val="a9"/>
              <w:wordWrap/>
              <w:ind w:left="184" w:hangingChars="100" w:hanging="184"/>
              <w:rPr>
                <w:rFonts w:ascii="ＭＳ ゴシック" w:hAnsi="ＭＳ ゴシック"/>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rPr>
              <w:t>3</w:t>
            </w:r>
            <w:r w:rsidRPr="00593D50">
              <w:rPr>
                <w:rFonts w:ascii="ＭＳ ゴシック" w:hAnsi="ＭＳ ゴシック" w:hint="eastAsia"/>
              </w:rPr>
              <w:t>に規定する受託介護予防サービス事業者が提供する受託介護予防サービスのうち</w:t>
            </w:r>
            <w:r w:rsidR="009332BA" w:rsidRPr="00593D50">
              <w:rPr>
                <w:rFonts w:ascii="ＭＳ ゴシック" w:hAnsi="ＭＳ ゴシック" w:hint="eastAsia"/>
              </w:rPr>
              <w:t>、</w:t>
            </w:r>
            <w:r w:rsidRPr="00593D50">
              <w:rPr>
                <w:rFonts w:ascii="ＭＳ ゴシック" w:hAnsi="ＭＳ ゴシック"/>
              </w:rPr>
              <w:t>4</w:t>
            </w:r>
            <w:r w:rsidRPr="00593D50">
              <w:rPr>
                <w:rFonts w:ascii="ＭＳ ゴシック" w:hAnsi="ＭＳ ゴシック" w:hint="eastAsia"/>
              </w:rPr>
              <w:t>の規定により事業の開始に当たって契約を締結すべき受託介護予防サービス以外のものについては</w:t>
            </w:r>
            <w:r w:rsidR="009332BA" w:rsidRPr="00593D50">
              <w:rPr>
                <w:rFonts w:ascii="ＭＳ ゴシック" w:hAnsi="ＭＳ ゴシック" w:hint="eastAsia"/>
              </w:rPr>
              <w:t>、</w:t>
            </w:r>
            <w:r w:rsidRPr="00593D50">
              <w:rPr>
                <w:rFonts w:ascii="ＭＳ ゴシック" w:hAnsi="ＭＳ ゴシック" w:hint="eastAsia"/>
              </w:rPr>
              <w:t>利用者の状況に応じて</w:t>
            </w:r>
            <w:r w:rsidR="009332BA" w:rsidRPr="00593D50">
              <w:rPr>
                <w:rFonts w:ascii="ＭＳ ゴシック" w:hAnsi="ＭＳ ゴシック" w:hint="eastAsia"/>
              </w:rPr>
              <w:t>、</w:t>
            </w:r>
            <w:r w:rsidRPr="00593D50">
              <w:rPr>
                <w:rFonts w:ascii="ＭＳ ゴシック" w:hAnsi="ＭＳ ゴシック"/>
              </w:rPr>
              <w:t>1</w:t>
            </w:r>
            <w:r w:rsidRPr="00593D50">
              <w:rPr>
                <w:rFonts w:ascii="ＭＳ ゴシック" w:hAnsi="ＭＳ ゴシック" w:hint="eastAsia"/>
              </w:rPr>
              <w:t>に規定する方法により</w:t>
            </w:r>
            <w:r w:rsidR="009332BA" w:rsidRPr="00593D50">
              <w:rPr>
                <w:rFonts w:ascii="ＭＳ ゴシック" w:hAnsi="ＭＳ ゴシック" w:hint="eastAsia"/>
              </w:rPr>
              <w:t>、</w:t>
            </w:r>
            <w:r w:rsidRPr="00593D50">
              <w:rPr>
                <w:rFonts w:ascii="ＭＳ ゴシック" w:hAnsi="ＭＳ ゴシック" w:hint="eastAsia"/>
              </w:rPr>
              <w:t>これらの提供に関する業務を委託する契約を締結しているか。</w:t>
            </w:r>
            <w:r w:rsidR="006A3149" w:rsidRPr="00593D50">
              <w:rPr>
                <w:rFonts w:ascii="ＭＳ ゴシック" w:hAnsi="ＭＳ ゴシック" w:hint="eastAsia"/>
                <w:w w:val="50"/>
              </w:rPr>
              <w:t>◆平１</w:t>
            </w:r>
            <w:r w:rsidRPr="00593D50">
              <w:rPr>
                <w:rFonts w:ascii="ＭＳ ゴシック" w:hAnsi="ＭＳ ゴシック" w:hint="eastAsia"/>
                <w:w w:val="50"/>
              </w:rPr>
              <w:t>８厚</w:t>
            </w:r>
            <w:r w:rsidR="00A14A1E">
              <w:rPr>
                <w:rFonts w:ascii="ＭＳ ゴシック" w:hAnsi="ＭＳ ゴシック" w:hint="eastAsia"/>
                <w:w w:val="50"/>
              </w:rPr>
              <w:t>労</w:t>
            </w:r>
            <w:r w:rsidRPr="00593D50">
              <w:rPr>
                <w:rFonts w:ascii="ＭＳ ゴシック" w:hAnsi="ＭＳ ゴシック" w:hint="eastAsia"/>
                <w:w w:val="50"/>
              </w:rPr>
              <w:t>令３５第２６０条第５項</w:t>
            </w:r>
          </w:p>
          <w:p w14:paraId="41D88734" w14:textId="77777777" w:rsidR="00B87F62" w:rsidRPr="00593D50" w:rsidRDefault="00B87F62" w:rsidP="004C7A0F">
            <w:pPr>
              <w:pStyle w:val="a9"/>
              <w:wordWrap/>
              <w:rPr>
                <w:rFonts w:ascii="ＭＳ ゴシック" w:hAnsi="ＭＳ ゴシック"/>
                <w:spacing w:val="0"/>
              </w:rPr>
            </w:pPr>
          </w:p>
          <w:p w14:paraId="10810A38" w14:textId="10E219BD" w:rsidR="00B87F62" w:rsidRPr="00593D50" w:rsidRDefault="00B87F62" w:rsidP="00E44930">
            <w:pPr>
              <w:pStyle w:val="a9"/>
              <w:wordWrap/>
              <w:ind w:left="184" w:hangingChars="100" w:hanging="184"/>
              <w:rPr>
                <w:rFonts w:ascii="ＭＳ ゴシック" w:hAnsi="ＭＳ ゴシック"/>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rPr>
              <w:t>3</w:t>
            </w:r>
            <w:r w:rsidRPr="00593D50">
              <w:rPr>
                <w:rFonts w:ascii="ＭＳ ゴシック" w:hAnsi="ＭＳ ゴシック" w:hint="eastAsia"/>
              </w:rPr>
              <w:t>の指定介護予防認知症対応型通所介護の提供に関する業務を受託介護予防サービス事業者に委託する契約を締結する場合にあっては</w:t>
            </w:r>
            <w:r w:rsidR="009332BA" w:rsidRPr="00593D50">
              <w:rPr>
                <w:rFonts w:ascii="ＭＳ ゴシック" w:hAnsi="ＭＳ ゴシック" w:hint="eastAsia"/>
              </w:rPr>
              <w:t>、</w:t>
            </w:r>
            <w:r w:rsidRPr="00593D50">
              <w:rPr>
                <w:rFonts w:ascii="ＭＳ ゴシック" w:hAnsi="ＭＳ ゴシック" w:hint="eastAsia"/>
              </w:rPr>
              <w:t>指定介護予防特定施設と同一の市町村の区域内に所在する指定介護予防認知症対応型通所介護の事業を行う受託介護予防サービス事業所において当該受託介護予防サービスが提供される契約を締結しているか。</w:t>
            </w:r>
            <w:r w:rsidR="006A3149" w:rsidRPr="00593D50">
              <w:rPr>
                <w:rFonts w:ascii="ＭＳ ゴシック" w:hAnsi="ＭＳ ゴシック" w:hint="eastAsia"/>
                <w:w w:val="50"/>
              </w:rPr>
              <w:t>◆平１</w:t>
            </w:r>
            <w:r w:rsidRPr="00593D50">
              <w:rPr>
                <w:rFonts w:ascii="ＭＳ ゴシック" w:hAnsi="ＭＳ ゴシック" w:hint="eastAsia"/>
                <w:w w:val="50"/>
              </w:rPr>
              <w:t>８厚</w:t>
            </w:r>
            <w:r w:rsidR="00A14A1E">
              <w:rPr>
                <w:rFonts w:ascii="ＭＳ ゴシック" w:hAnsi="ＭＳ ゴシック" w:hint="eastAsia"/>
                <w:w w:val="50"/>
              </w:rPr>
              <w:t>労</w:t>
            </w:r>
            <w:r w:rsidRPr="00593D50">
              <w:rPr>
                <w:rFonts w:ascii="ＭＳ ゴシック" w:hAnsi="ＭＳ ゴシック" w:hint="eastAsia"/>
                <w:w w:val="50"/>
              </w:rPr>
              <w:t>令３５第２６０条第６項</w:t>
            </w:r>
          </w:p>
          <w:p w14:paraId="4171B6D3" w14:textId="77777777" w:rsidR="00B87F62" w:rsidRPr="00593D50" w:rsidRDefault="00B87F62" w:rsidP="004C7A0F">
            <w:pPr>
              <w:pStyle w:val="a9"/>
              <w:wordWrap/>
              <w:rPr>
                <w:rFonts w:ascii="ＭＳ ゴシック" w:hAnsi="ＭＳ ゴシック"/>
                <w:spacing w:val="0"/>
              </w:rPr>
            </w:pPr>
          </w:p>
          <w:p w14:paraId="2382BEE5" w14:textId="71EB08CD" w:rsidR="00D90D27" w:rsidRPr="00593D50" w:rsidRDefault="00B87F62" w:rsidP="00D90D27">
            <w:pPr>
              <w:pStyle w:val="a9"/>
              <w:wordWrap/>
              <w:ind w:left="184" w:hangingChars="100" w:hanging="184"/>
              <w:rPr>
                <w:rFonts w:ascii="ＭＳ ゴシック" w:hAnsi="ＭＳ ゴシック"/>
              </w:rPr>
            </w:pPr>
            <w:r w:rsidRPr="00593D50">
              <w:rPr>
                <w:rFonts w:ascii="ＭＳ ゴシック" w:hAnsi="ＭＳ ゴシック" w:hint="eastAsia"/>
              </w:rPr>
              <w:lastRenderedPageBreak/>
              <w:t>□</w:t>
            </w:r>
            <w:r w:rsidRPr="00593D50">
              <w:rPr>
                <w:rFonts w:ascii="ＭＳ ゴシック" w:hAnsi="ＭＳ ゴシック"/>
                <w:spacing w:val="1"/>
              </w:rPr>
              <w:t xml:space="preserve"> </w:t>
            </w:r>
            <w:r w:rsidRPr="00593D50">
              <w:rPr>
                <w:rFonts w:ascii="ＭＳ ゴシック" w:hAnsi="ＭＳ ゴシック" w:hint="eastAsia"/>
              </w:rPr>
              <w:t>受託介護予防サービス事業者に対し</w:t>
            </w:r>
            <w:r w:rsidR="009332BA" w:rsidRPr="00593D50">
              <w:rPr>
                <w:rFonts w:ascii="ＭＳ ゴシック" w:hAnsi="ＭＳ ゴシック" w:hint="eastAsia"/>
              </w:rPr>
              <w:t>、</w:t>
            </w:r>
            <w:r w:rsidRPr="00593D50">
              <w:rPr>
                <w:rFonts w:ascii="ＭＳ ゴシック" w:hAnsi="ＭＳ ゴシック" w:hint="eastAsia"/>
              </w:rPr>
              <w:t>業務について必要な管理及び指揮命令を行っているか。</w:t>
            </w:r>
            <w:r w:rsidR="00D90D27" w:rsidRPr="00593D50">
              <w:rPr>
                <w:rFonts w:ascii="ＭＳ ゴシック" w:hAnsi="ＭＳ ゴシック" w:hint="eastAsia"/>
                <w:w w:val="50"/>
              </w:rPr>
              <w:t>◆平１８厚</w:t>
            </w:r>
            <w:r w:rsidR="00A14A1E">
              <w:rPr>
                <w:rFonts w:ascii="ＭＳ ゴシック" w:hAnsi="ＭＳ ゴシック" w:hint="eastAsia"/>
                <w:w w:val="50"/>
              </w:rPr>
              <w:t>労</w:t>
            </w:r>
            <w:r w:rsidR="00D90D27" w:rsidRPr="00593D50">
              <w:rPr>
                <w:rFonts w:ascii="ＭＳ ゴシック" w:hAnsi="ＭＳ ゴシック" w:hint="eastAsia"/>
                <w:w w:val="50"/>
              </w:rPr>
              <w:t>令３５第２６０条第７項</w:t>
            </w:r>
          </w:p>
          <w:p w14:paraId="46DCC03C" w14:textId="3BE282CE" w:rsidR="00B87F62" w:rsidRPr="00593D50" w:rsidRDefault="00B87F62" w:rsidP="00462BE4">
            <w:pPr>
              <w:pStyle w:val="a9"/>
              <w:wordWrap/>
              <w:ind w:left="360" w:hangingChars="198" w:hanging="360"/>
              <w:rPr>
                <w:rFonts w:ascii="ＭＳ ゴシック" w:hAnsi="ＭＳ ゴシック"/>
                <w:w w:val="50"/>
              </w:rPr>
            </w:pPr>
            <w:r w:rsidRPr="00593D50">
              <w:rPr>
                <w:rFonts w:ascii="ＭＳ ゴシック" w:hAnsi="ＭＳ ゴシック"/>
                <w:spacing w:val="1"/>
              </w:rPr>
              <w:t xml:space="preserve">  </w:t>
            </w:r>
            <w:r w:rsidR="00D90D27" w:rsidRPr="00593D50">
              <w:rPr>
                <w:rFonts w:ascii="ＭＳ ゴシック" w:hAnsi="ＭＳ ゴシック" w:hint="eastAsia"/>
                <w:spacing w:val="1"/>
              </w:rPr>
              <w:t>◎　当該指揮命令には</w:t>
            </w:r>
            <w:r w:rsidR="009332BA" w:rsidRPr="00593D50">
              <w:rPr>
                <w:rFonts w:ascii="ＭＳ ゴシック" w:hAnsi="ＭＳ ゴシック" w:hint="eastAsia"/>
                <w:spacing w:val="1"/>
              </w:rPr>
              <w:t>、</w:t>
            </w:r>
            <w:r w:rsidR="00D90D27" w:rsidRPr="00593D50">
              <w:rPr>
                <w:rFonts w:ascii="ＭＳ ゴシック" w:hAnsi="ＭＳ ゴシック" w:hint="eastAsia"/>
                <w:spacing w:val="1"/>
              </w:rPr>
              <w:t>外部サービス利用型特定施設入居者生活介護の主眼事項第４の８準用の身体拘束等の禁止並びに同事項第４の２３準用の秘密保持等</w:t>
            </w:r>
            <w:r w:rsidR="009332BA" w:rsidRPr="00593D50">
              <w:rPr>
                <w:rFonts w:ascii="ＭＳ ゴシック" w:hAnsi="ＭＳ ゴシック" w:hint="eastAsia"/>
                <w:spacing w:val="1"/>
              </w:rPr>
              <w:t>、</w:t>
            </w:r>
            <w:r w:rsidR="00D90D27" w:rsidRPr="00593D50">
              <w:rPr>
                <w:rFonts w:ascii="ＭＳ ゴシック" w:hAnsi="ＭＳ ゴシック" w:hint="eastAsia"/>
                <w:spacing w:val="1"/>
              </w:rPr>
              <w:t>同事項第４の２９準用の事故発生時の対応</w:t>
            </w:r>
            <w:r w:rsidR="00462BE4" w:rsidRPr="00593D50">
              <w:rPr>
                <w:rFonts w:ascii="ＭＳ ゴシック" w:hAnsi="ＭＳ ゴシック" w:hint="eastAsia"/>
                <w:spacing w:val="1"/>
              </w:rPr>
              <w:t>及び同事項第４の１４準用の緊急時の対応の規定において求められている内容が</w:t>
            </w:r>
            <w:r w:rsidR="009332BA" w:rsidRPr="00593D50">
              <w:rPr>
                <w:rFonts w:ascii="ＭＳ ゴシック" w:hAnsi="ＭＳ ゴシック" w:hint="eastAsia"/>
                <w:spacing w:val="1"/>
              </w:rPr>
              <w:t>、</w:t>
            </w:r>
            <w:r w:rsidR="00462BE4" w:rsidRPr="00593D50">
              <w:rPr>
                <w:rFonts w:ascii="ＭＳ ゴシック" w:hAnsi="ＭＳ ゴシック" w:hint="eastAsia"/>
                <w:spacing w:val="1"/>
              </w:rPr>
              <w:t>当該サービスの提供に当たる受託介護予防サービス事業所の従事者によっても遵守されることを確保する旨が含まれていること。</w:t>
            </w:r>
            <w:r w:rsidR="006A3149" w:rsidRPr="00593D50">
              <w:rPr>
                <w:rFonts w:ascii="ＭＳ ゴシック" w:hAnsi="ＭＳ ゴシック" w:hint="eastAsia"/>
                <w:w w:val="50"/>
              </w:rPr>
              <w:t>◆平１</w:t>
            </w:r>
            <w:r w:rsidRPr="00593D50">
              <w:rPr>
                <w:rFonts w:ascii="ＭＳ ゴシック" w:hAnsi="ＭＳ ゴシック" w:hint="eastAsia"/>
                <w:w w:val="50"/>
              </w:rPr>
              <w:t>１老企２５第３の十の</w:t>
            </w:r>
            <w:r w:rsidR="002234CD" w:rsidRPr="00593D50">
              <w:rPr>
                <w:rFonts w:ascii="ＭＳ ゴシック" w:hAnsi="ＭＳ ゴシック" w:hint="eastAsia"/>
                <w:w w:val="50"/>
              </w:rPr>
              <w:t>二</w:t>
            </w:r>
            <w:r w:rsidRPr="00593D50">
              <w:rPr>
                <w:rFonts w:ascii="ＭＳ ゴシック" w:hAnsi="ＭＳ ゴシック" w:hint="eastAsia"/>
                <w:w w:val="50"/>
              </w:rPr>
              <w:t>３（４）</w:t>
            </w:r>
            <w:r w:rsidR="00C647F9" w:rsidRPr="00593D50">
              <w:rPr>
                <w:rFonts w:ascii="ＭＳ ゴシック" w:hAnsi="ＭＳ ゴシック" w:hint="eastAsia"/>
                <w:w w:val="50"/>
              </w:rPr>
              <w:t>⑧</w:t>
            </w:r>
            <w:r w:rsidRPr="00593D50">
              <w:rPr>
                <w:rFonts w:ascii="ＭＳ ゴシック" w:hAnsi="ＭＳ ゴシック" w:hint="eastAsia"/>
                <w:w w:val="50"/>
              </w:rPr>
              <w:t>準用</w:t>
            </w:r>
          </w:p>
          <w:p w14:paraId="1DC7A773" w14:textId="77777777" w:rsidR="00B87F62" w:rsidRPr="00593D50" w:rsidRDefault="00B87F62" w:rsidP="004C7A0F">
            <w:pPr>
              <w:pStyle w:val="a9"/>
              <w:wordWrap/>
              <w:rPr>
                <w:rFonts w:ascii="ＭＳ ゴシック" w:hAnsi="ＭＳ ゴシック"/>
                <w:spacing w:val="0"/>
              </w:rPr>
            </w:pPr>
          </w:p>
          <w:p w14:paraId="482439C9" w14:textId="19241238" w:rsidR="00B87F62" w:rsidRPr="00593D50" w:rsidRDefault="00B87F62" w:rsidP="00E44930">
            <w:pPr>
              <w:pStyle w:val="a9"/>
              <w:wordWrap/>
              <w:ind w:left="184" w:hangingChars="100" w:hanging="184"/>
              <w:rPr>
                <w:rFonts w:ascii="ＭＳ ゴシック" w:hAnsi="ＭＳ ゴシック"/>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受託介護予防サービスに係る業務の実施状況について定期的に確認し</w:t>
            </w:r>
            <w:r w:rsidR="009332BA" w:rsidRPr="00593D50">
              <w:rPr>
                <w:rFonts w:ascii="ＭＳ ゴシック" w:hAnsi="ＭＳ ゴシック" w:hint="eastAsia"/>
              </w:rPr>
              <w:t>、</w:t>
            </w:r>
            <w:r w:rsidRPr="00593D50">
              <w:rPr>
                <w:rFonts w:ascii="ＭＳ ゴシック" w:hAnsi="ＭＳ ゴシック" w:hint="eastAsia"/>
              </w:rPr>
              <w:t>その結果等を記録しているか。</w:t>
            </w:r>
            <w:r w:rsidR="006A3149" w:rsidRPr="00593D50">
              <w:rPr>
                <w:rFonts w:ascii="ＭＳ ゴシック" w:hAnsi="ＭＳ ゴシック" w:hint="eastAsia"/>
                <w:w w:val="50"/>
              </w:rPr>
              <w:t>◆平１</w:t>
            </w:r>
            <w:r w:rsidRPr="00593D50">
              <w:rPr>
                <w:rFonts w:ascii="ＭＳ ゴシック" w:hAnsi="ＭＳ ゴシック" w:hint="eastAsia"/>
                <w:w w:val="50"/>
              </w:rPr>
              <w:t>８厚</w:t>
            </w:r>
            <w:r w:rsidR="00A14A1E">
              <w:rPr>
                <w:rFonts w:ascii="ＭＳ ゴシック" w:hAnsi="ＭＳ ゴシック" w:hint="eastAsia"/>
                <w:w w:val="50"/>
              </w:rPr>
              <w:t>労</w:t>
            </w:r>
            <w:r w:rsidRPr="00593D50">
              <w:rPr>
                <w:rFonts w:ascii="ＭＳ ゴシック" w:hAnsi="ＭＳ ゴシック" w:hint="eastAsia"/>
                <w:w w:val="50"/>
              </w:rPr>
              <w:t>令３５第２６０条第８項</w:t>
            </w:r>
          </w:p>
        </w:tc>
        <w:tc>
          <w:tcPr>
            <w:tcW w:w="425" w:type="dxa"/>
          </w:tcPr>
          <w:p w14:paraId="30C9A492"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42BB32A1"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2292302B"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5D4EA7C1"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受託先（契約書有無）</w:t>
            </w:r>
          </w:p>
          <w:p w14:paraId="2D86718E" w14:textId="77777777" w:rsidR="006135BD" w:rsidRPr="00462BE4" w:rsidRDefault="006135BD" w:rsidP="00163581">
            <w:pPr>
              <w:rPr>
                <w:rFonts w:asciiTheme="majorEastAsia" w:eastAsiaTheme="majorEastAsia" w:hAnsiTheme="majorEastAsia"/>
              </w:rPr>
            </w:pPr>
          </w:p>
          <w:p w14:paraId="19BF1148" w14:textId="77777777" w:rsidR="00163581" w:rsidRPr="00462BE4" w:rsidRDefault="006135BD">
            <w:pPr>
              <w:rPr>
                <w:rFonts w:asciiTheme="majorEastAsia" w:eastAsiaTheme="majorEastAsia" w:hAnsiTheme="majorEastAsia"/>
              </w:rPr>
            </w:pPr>
            <w:r w:rsidRPr="00462BE4">
              <w:rPr>
                <w:rFonts w:asciiTheme="majorEastAsia" w:eastAsiaTheme="majorEastAsia" w:hAnsiTheme="majorEastAsia" w:hint="eastAsia"/>
                <w:u w:val="single"/>
              </w:rPr>
              <w:t xml:space="preserve">・　　　　</w:t>
            </w:r>
            <w:r w:rsidR="00163581" w:rsidRPr="00462BE4">
              <w:rPr>
                <w:rFonts w:asciiTheme="majorEastAsia" w:eastAsiaTheme="majorEastAsia" w:hAnsiTheme="majorEastAsia" w:hint="eastAsia"/>
              </w:rPr>
              <w:t>（有・無）</w:t>
            </w:r>
          </w:p>
          <w:p w14:paraId="5206AF94"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　　　　　　　　）</w:t>
            </w:r>
          </w:p>
          <w:p w14:paraId="658A91FC" w14:textId="77777777" w:rsidR="00163581" w:rsidRPr="00462BE4" w:rsidRDefault="006135BD" w:rsidP="00CC537E">
            <w:pPr>
              <w:jc w:val="left"/>
              <w:rPr>
                <w:rFonts w:asciiTheme="majorEastAsia" w:eastAsiaTheme="majorEastAsia" w:hAnsiTheme="majorEastAsia"/>
              </w:rPr>
            </w:pPr>
            <w:r w:rsidRPr="00462BE4">
              <w:rPr>
                <w:rFonts w:asciiTheme="majorEastAsia" w:eastAsiaTheme="majorEastAsia" w:hAnsiTheme="majorEastAsia" w:hint="eastAsia"/>
                <w:u w:val="single"/>
              </w:rPr>
              <w:t xml:space="preserve">・　　　　</w:t>
            </w:r>
            <w:r w:rsidR="00163581" w:rsidRPr="00462BE4">
              <w:rPr>
                <w:rFonts w:asciiTheme="majorEastAsia" w:eastAsiaTheme="majorEastAsia" w:hAnsiTheme="majorEastAsia" w:hint="eastAsia"/>
              </w:rPr>
              <w:t>（有・無）</w:t>
            </w:r>
          </w:p>
          <w:p w14:paraId="100F6CDB"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　　　　　　　　）</w:t>
            </w:r>
          </w:p>
          <w:p w14:paraId="3ACFCE26" w14:textId="77777777" w:rsidR="00163581" w:rsidRPr="00462BE4" w:rsidRDefault="006135BD">
            <w:pPr>
              <w:rPr>
                <w:rFonts w:asciiTheme="majorEastAsia" w:eastAsiaTheme="majorEastAsia" w:hAnsiTheme="majorEastAsia"/>
              </w:rPr>
            </w:pPr>
            <w:r w:rsidRPr="00462BE4">
              <w:rPr>
                <w:rFonts w:asciiTheme="majorEastAsia" w:eastAsiaTheme="majorEastAsia" w:hAnsiTheme="majorEastAsia" w:hint="eastAsia"/>
                <w:u w:val="single"/>
              </w:rPr>
              <w:t xml:space="preserve">・　　　　</w:t>
            </w:r>
            <w:r w:rsidR="00163581" w:rsidRPr="00462BE4">
              <w:rPr>
                <w:rFonts w:asciiTheme="majorEastAsia" w:eastAsiaTheme="majorEastAsia" w:hAnsiTheme="majorEastAsia" w:hint="eastAsia"/>
              </w:rPr>
              <w:t>（有・無）</w:t>
            </w:r>
          </w:p>
          <w:p w14:paraId="5124514F"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　　　　　　　　）</w:t>
            </w:r>
          </w:p>
          <w:p w14:paraId="795024CE" w14:textId="77777777" w:rsidR="00163581" w:rsidRPr="00462BE4" w:rsidRDefault="00163581" w:rsidP="00163581">
            <w:pPr>
              <w:rPr>
                <w:rFonts w:asciiTheme="majorEastAsia" w:eastAsiaTheme="majorEastAsia" w:hAnsiTheme="majorEastAsia"/>
              </w:rPr>
            </w:pPr>
          </w:p>
          <w:p w14:paraId="12A0DC43" w14:textId="77777777" w:rsidR="006135BD" w:rsidRPr="00462BE4" w:rsidRDefault="006135BD" w:rsidP="00163581">
            <w:pPr>
              <w:rPr>
                <w:rFonts w:asciiTheme="majorEastAsia" w:eastAsiaTheme="majorEastAsia" w:hAnsiTheme="majorEastAsia"/>
              </w:rPr>
            </w:pPr>
          </w:p>
          <w:p w14:paraId="402EBFB2" w14:textId="77777777" w:rsidR="006135BD" w:rsidRPr="00462BE4" w:rsidRDefault="006135BD" w:rsidP="00163581">
            <w:pPr>
              <w:rPr>
                <w:rFonts w:asciiTheme="majorEastAsia" w:eastAsiaTheme="majorEastAsia" w:hAnsiTheme="majorEastAsia"/>
              </w:rPr>
            </w:pPr>
          </w:p>
          <w:p w14:paraId="5C7CE2D5" w14:textId="77777777" w:rsidR="00163581" w:rsidRPr="00462BE4" w:rsidRDefault="00163581" w:rsidP="00163581">
            <w:pPr>
              <w:rPr>
                <w:rFonts w:asciiTheme="majorEastAsia" w:eastAsiaTheme="majorEastAsia" w:hAnsiTheme="majorEastAsia"/>
              </w:rPr>
            </w:pPr>
          </w:p>
          <w:p w14:paraId="3E16F70C" w14:textId="77777777" w:rsidR="00163581" w:rsidRPr="00462BE4" w:rsidRDefault="00163581" w:rsidP="00163581">
            <w:pPr>
              <w:rPr>
                <w:rFonts w:asciiTheme="majorEastAsia" w:eastAsiaTheme="majorEastAsia" w:hAnsiTheme="majorEastAsia"/>
              </w:rPr>
            </w:pPr>
          </w:p>
          <w:p w14:paraId="12104FE5"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委託契約書確認</w:t>
            </w:r>
          </w:p>
          <w:p w14:paraId="16D5B114"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（左記ア～キについて記載があるか）</w:t>
            </w:r>
          </w:p>
          <w:p w14:paraId="1EF6F82D" w14:textId="77777777" w:rsidR="00163581" w:rsidRPr="00462BE4" w:rsidRDefault="00163581" w:rsidP="00163581">
            <w:pPr>
              <w:rPr>
                <w:rFonts w:asciiTheme="majorEastAsia" w:eastAsiaTheme="majorEastAsia" w:hAnsiTheme="majorEastAsia"/>
              </w:rPr>
            </w:pPr>
          </w:p>
          <w:p w14:paraId="039B9AC3" w14:textId="77777777" w:rsidR="00163581" w:rsidRPr="00462BE4" w:rsidRDefault="00163581" w:rsidP="00163581">
            <w:pPr>
              <w:rPr>
                <w:rFonts w:asciiTheme="majorEastAsia" w:eastAsiaTheme="majorEastAsia" w:hAnsiTheme="majorEastAsia"/>
              </w:rPr>
            </w:pPr>
          </w:p>
          <w:p w14:paraId="038CD81A" w14:textId="77777777" w:rsidR="00163581" w:rsidRPr="00462BE4" w:rsidRDefault="00163581" w:rsidP="00163581">
            <w:pPr>
              <w:rPr>
                <w:rFonts w:asciiTheme="majorEastAsia" w:eastAsiaTheme="majorEastAsia" w:hAnsiTheme="majorEastAsia"/>
              </w:rPr>
            </w:pPr>
          </w:p>
          <w:p w14:paraId="4D4B05D5" w14:textId="77777777" w:rsidR="00163581" w:rsidRPr="00462BE4" w:rsidRDefault="00163581" w:rsidP="00163581">
            <w:pPr>
              <w:rPr>
                <w:rFonts w:asciiTheme="majorEastAsia" w:eastAsiaTheme="majorEastAsia" w:hAnsiTheme="majorEastAsia"/>
              </w:rPr>
            </w:pPr>
          </w:p>
          <w:p w14:paraId="522B928C" w14:textId="77777777" w:rsidR="00163581" w:rsidRPr="00462BE4" w:rsidRDefault="00163581" w:rsidP="00163581">
            <w:pPr>
              <w:rPr>
                <w:rFonts w:asciiTheme="majorEastAsia" w:eastAsiaTheme="majorEastAsia" w:hAnsiTheme="majorEastAsia"/>
              </w:rPr>
            </w:pPr>
          </w:p>
          <w:p w14:paraId="6CA1DA5A" w14:textId="77777777" w:rsidR="00163581" w:rsidRPr="00462BE4" w:rsidRDefault="00163581" w:rsidP="00163581">
            <w:pPr>
              <w:rPr>
                <w:rFonts w:asciiTheme="majorEastAsia" w:eastAsiaTheme="majorEastAsia" w:hAnsiTheme="majorEastAsia"/>
              </w:rPr>
            </w:pPr>
          </w:p>
          <w:p w14:paraId="18429234" w14:textId="77777777" w:rsidR="00163581" w:rsidRPr="00462BE4" w:rsidRDefault="00163581" w:rsidP="00163581">
            <w:pPr>
              <w:rPr>
                <w:rFonts w:asciiTheme="majorEastAsia" w:eastAsiaTheme="majorEastAsia" w:hAnsiTheme="majorEastAsia"/>
              </w:rPr>
            </w:pPr>
          </w:p>
          <w:p w14:paraId="4CEF90C2" w14:textId="77777777" w:rsidR="00163581" w:rsidRPr="00462BE4" w:rsidRDefault="00163581" w:rsidP="00163581">
            <w:pPr>
              <w:rPr>
                <w:rFonts w:asciiTheme="majorEastAsia" w:eastAsiaTheme="majorEastAsia" w:hAnsiTheme="majorEastAsia"/>
              </w:rPr>
            </w:pPr>
          </w:p>
          <w:p w14:paraId="1D914157" w14:textId="77777777" w:rsidR="00163581" w:rsidRPr="00462BE4" w:rsidRDefault="00163581" w:rsidP="00163581">
            <w:pPr>
              <w:ind w:left="180" w:hangingChars="100" w:hanging="180"/>
              <w:rPr>
                <w:rFonts w:asciiTheme="majorEastAsia" w:eastAsiaTheme="majorEastAsia" w:hAnsiTheme="majorEastAsia"/>
              </w:rPr>
            </w:pPr>
            <w:r w:rsidRPr="00462BE4">
              <w:rPr>
                <w:rFonts w:asciiTheme="majorEastAsia" w:eastAsiaTheme="majorEastAsia" w:hAnsiTheme="majorEastAsia" w:hint="eastAsia"/>
              </w:rPr>
              <w:t>□左記ウ・オの確認結果記録→＜有・無＞</w:t>
            </w:r>
          </w:p>
          <w:p w14:paraId="6884586E" w14:textId="77777777" w:rsidR="00163581" w:rsidRPr="00462BE4" w:rsidRDefault="00163581" w:rsidP="00163581">
            <w:pPr>
              <w:rPr>
                <w:rFonts w:asciiTheme="majorEastAsia" w:eastAsiaTheme="majorEastAsia" w:hAnsiTheme="majorEastAsia"/>
              </w:rPr>
            </w:pPr>
          </w:p>
          <w:p w14:paraId="38416C26" w14:textId="77777777" w:rsidR="00163581" w:rsidRPr="00462BE4" w:rsidRDefault="00163581" w:rsidP="00163581">
            <w:pPr>
              <w:ind w:left="180" w:hangingChars="100" w:hanging="180"/>
              <w:rPr>
                <w:rFonts w:asciiTheme="majorEastAsia" w:eastAsiaTheme="majorEastAsia" w:hAnsiTheme="majorEastAsia"/>
              </w:rPr>
            </w:pPr>
            <w:r w:rsidRPr="00462BE4">
              <w:rPr>
                <w:rFonts w:asciiTheme="majorEastAsia" w:eastAsiaTheme="majorEastAsia" w:hAnsiTheme="majorEastAsia" w:hint="eastAsia"/>
              </w:rPr>
              <w:t>□左記エの指示文書　→＜有・無＞</w:t>
            </w:r>
          </w:p>
          <w:p w14:paraId="40DEAEC5" w14:textId="77777777" w:rsidR="00163581" w:rsidRPr="00462BE4" w:rsidRDefault="00163581" w:rsidP="00163581">
            <w:pPr>
              <w:rPr>
                <w:rFonts w:asciiTheme="majorEastAsia" w:eastAsiaTheme="majorEastAsia" w:hAnsiTheme="majorEastAsia"/>
              </w:rPr>
            </w:pPr>
          </w:p>
          <w:p w14:paraId="39E3818D" w14:textId="77777777" w:rsidR="00163581" w:rsidRPr="00462BE4" w:rsidRDefault="00163581" w:rsidP="00163581">
            <w:pPr>
              <w:rPr>
                <w:rFonts w:asciiTheme="majorEastAsia" w:eastAsiaTheme="majorEastAsia" w:hAnsiTheme="majorEastAsia"/>
              </w:rPr>
            </w:pPr>
          </w:p>
          <w:p w14:paraId="67EDCAB9" w14:textId="77777777" w:rsidR="00163581" w:rsidRPr="00462BE4" w:rsidRDefault="00163581" w:rsidP="00163581">
            <w:pPr>
              <w:rPr>
                <w:rFonts w:asciiTheme="majorEastAsia" w:eastAsiaTheme="majorEastAsia" w:hAnsiTheme="majorEastAsia"/>
              </w:rPr>
            </w:pPr>
          </w:p>
          <w:p w14:paraId="28870682" w14:textId="77777777" w:rsidR="00163581" w:rsidRPr="00462BE4" w:rsidRDefault="00163581" w:rsidP="00163581">
            <w:pPr>
              <w:rPr>
                <w:rFonts w:asciiTheme="majorEastAsia" w:eastAsiaTheme="majorEastAsia" w:hAnsiTheme="majorEastAsia"/>
              </w:rPr>
            </w:pPr>
          </w:p>
          <w:p w14:paraId="5F1160E6" w14:textId="77777777" w:rsidR="00163581" w:rsidRPr="00462BE4" w:rsidRDefault="00163581" w:rsidP="00163581">
            <w:pPr>
              <w:rPr>
                <w:rFonts w:asciiTheme="majorEastAsia" w:eastAsiaTheme="majorEastAsia" w:hAnsiTheme="majorEastAsia"/>
              </w:rPr>
            </w:pPr>
          </w:p>
          <w:p w14:paraId="38BF2FD2" w14:textId="77777777" w:rsidR="00163581" w:rsidRPr="00462BE4" w:rsidRDefault="00163581" w:rsidP="00163581">
            <w:pPr>
              <w:rPr>
                <w:rFonts w:asciiTheme="majorEastAsia" w:eastAsiaTheme="majorEastAsia" w:hAnsiTheme="majorEastAsia"/>
              </w:rPr>
            </w:pPr>
          </w:p>
          <w:p w14:paraId="199A6415" w14:textId="77777777" w:rsidR="00163581" w:rsidRPr="00462BE4" w:rsidRDefault="00163581" w:rsidP="00163581">
            <w:pPr>
              <w:rPr>
                <w:rFonts w:asciiTheme="majorEastAsia" w:eastAsiaTheme="majorEastAsia" w:hAnsiTheme="majorEastAsia"/>
              </w:rPr>
            </w:pPr>
          </w:p>
          <w:p w14:paraId="52FE3678" w14:textId="77777777" w:rsidR="00163581" w:rsidRPr="00462BE4" w:rsidRDefault="00163581" w:rsidP="00163581">
            <w:pPr>
              <w:rPr>
                <w:rFonts w:asciiTheme="majorEastAsia" w:eastAsiaTheme="majorEastAsia" w:hAnsiTheme="majorEastAsia"/>
              </w:rPr>
            </w:pPr>
          </w:p>
          <w:p w14:paraId="7D7C8650" w14:textId="77777777" w:rsidR="00163581" w:rsidRPr="00462BE4" w:rsidRDefault="00163581" w:rsidP="00163581">
            <w:pPr>
              <w:rPr>
                <w:rFonts w:asciiTheme="majorEastAsia" w:eastAsiaTheme="majorEastAsia" w:hAnsiTheme="majorEastAsia"/>
              </w:rPr>
            </w:pPr>
          </w:p>
          <w:p w14:paraId="2D399A68" w14:textId="77777777" w:rsidR="00163581" w:rsidRPr="00462BE4" w:rsidRDefault="00163581" w:rsidP="00163581">
            <w:pPr>
              <w:rPr>
                <w:rFonts w:asciiTheme="majorEastAsia" w:eastAsiaTheme="majorEastAsia" w:hAnsiTheme="majorEastAsia"/>
              </w:rPr>
            </w:pPr>
          </w:p>
          <w:p w14:paraId="15E55EA0" w14:textId="77777777" w:rsidR="00163581" w:rsidRPr="00462BE4" w:rsidRDefault="00163581" w:rsidP="00163581">
            <w:pPr>
              <w:rPr>
                <w:rFonts w:asciiTheme="majorEastAsia" w:eastAsiaTheme="majorEastAsia" w:hAnsiTheme="majorEastAsia"/>
              </w:rPr>
            </w:pPr>
          </w:p>
          <w:p w14:paraId="1B6BE79C" w14:textId="77777777" w:rsidR="00163581" w:rsidRPr="00462BE4" w:rsidRDefault="00163581" w:rsidP="00163581">
            <w:pPr>
              <w:rPr>
                <w:rFonts w:asciiTheme="majorEastAsia" w:eastAsiaTheme="majorEastAsia" w:hAnsiTheme="majorEastAsia"/>
              </w:rPr>
            </w:pPr>
          </w:p>
          <w:p w14:paraId="15A10A17" w14:textId="77777777" w:rsidR="00163581" w:rsidRPr="00462BE4" w:rsidRDefault="00163581" w:rsidP="00163581">
            <w:pPr>
              <w:rPr>
                <w:rFonts w:asciiTheme="majorEastAsia" w:eastAsiaTheme="majorEastAsia" w:hAnsiTheme="majorEastAsia"/>
              </w:rPr>
            </w:pPr>
          </w:p>
          <w:p w14:paraId="5E0CD398" w14:textId="77777777" w:rsidR="00163581" w:rsidRPr="00462BE4" w:rsidRDefault="00163581" w:rsidP="00163581">
            <w:pPr>
              <w:rPr>
                <w:rFonts w:asciiTheme="majorEastAsia" w:eastAsiaTheme="majorEastAsia" w:hAnsiTheme="majorEastAsia"/>
              </w:rPr>
            </w:pPr>
          </w:p>
          <w:p w14:paraId="2D1E53C0" w14:textId="77777777" w:rsidR="00163581" w:rsidRPr="00462BE4" w:rsidRDefault="00163581" w:rsidP="00163581">
            <w:pPr>
              <w:rPr>
                <w:rFonts w:asciiTheme="majorEastAsia" w:eastAsiaTheme="majorEastAsia" w:hAnsiTheme="majorEastAsia"/>
              </w:rPr>
            </w:pPr>
          </w:p>
          <w:p w14:paraId="7F7FA4F1" w14:textId="77777777" w:rsidR="00163581" w:rsidRPr="00462BE4" w:rsidRDefault="00163581" w:rsidP="00163581">
            <w:pPr>
              <w:rPr>
                <w:rFonts w:asciiTheme="majorEastAsia" w:eastAsiaTheme="majorEastAsia" w:hAnsiTheme="majorEastAsia"/>
              </w:rPr>
            </w:pPr>
          </w:p>
          <w:p w14:paraId="5EE7BA98" w14:textId="77777777" w:rsidR="00163581" w:rsidRPr="00462BE4" w:rsidRDefault="00163581" w:rsidP="00163581">
            <w:pPr>
              <w:rPr>
                <w:rFonts w:asciiTheme="majorEastAsia" w:eastAsiaTheme="majorEastAsia" w:hAnsiTheme="majorEastAsia"/>
              </w:rPr>
            </w:pPr>
          </w:p>
          <w:p w14:paraId="7AEE3B99" w14:textId="77777777" w:rsidR="00163581" w:rsidRPr="00462BE4" w:rsidRDefault="00163581" w:rsidP="00163581">
            <w:pPr>
              <w:rPr>
                <w:rFonts w:asciiTheme="majorEastAsia" w:eastAsiaTheme="majorEastAsia" w:hAnsiTheme="majorEastAsia"/>
              </w:rPr>
            </w:pPr>
          </w:p>
          <w:p w14:paraId="20714961" w14:textId="77777777" w:rsidR="00163581" w:rsidRPr="00462BE4" w:rsidRDefault="00163581" w:rsidP="00163581">
            <w:pPr>
              <w:rPr>
                <w:rFonts w:asciiTheme="majorEastAsia" w:eastAsiaTheme="majorEastAsia" w:hAnsiTheme="majorEastAsia"/>
              </w:rPr>
            </w:pPr>
          </w:p>
          <w:p w14:paraId="3518DE30" w14:textId="77777777" w:rsidR="00163581" w:rsidRPr="00462BE4" w:rsidRDefault="00163581" w:rsidP="00163581">
            <w:pPr>
              <w:rPr>
                <w:rFonts w:asciiTheme="majorEastAsia" w:eastAsiaTheme="majorEastAsia" w:hAnsiTheme="majorEastAsia"/>
              </w:rPr>
            </w:pPr>
          </w:p>
          <w:p w14:paraId="1610AA03" w14:textId="77777777" w:rsidR="00163581" w:rsidRPr="00462BE4" w:rsidRDefault="00163581" w:rsidP="00163581">
            <w:pPr>
              <w:rPr>
                <w:rFonts w:asciiTheme="majorEastAsia" w:eastAsiaTheme="majorEastAsia" w:hAnsiTheme="majorEastAsia"/>
              </w:rPr>
            </w:pPr>
          </w:p>
          <w:p w14:paraId="1856EF03" w14:textId="77777777" w:rsidR="00163581" w:rsidRPr="00462BE4" w:rsidRDefault="00163581" w:rsidP="00163581">
            <w:pPr>
              <w:rPr>
                <w:rFonts w:asciiTheme="majorEastAsia" w:eastAsiaTheme="majorEastAsia" w:hAnsiTheme="majorEastAsia"/>
              </w:rPr>
            </w:pPr>
          </w:p>
          <w:p w14:paraId="5A1C0939" w14:textId="77777777" w:rsidR="00163581" w:rsidRPr="00462BE4" w:rsidRDefault="00163581" w:rsidP="00163581">
            <w:pPr>
              <w:rPr>
                <w:rFonts w:asciiTheme="majorEastAsia" w:eastAsiaTheme="majorEastAsia" w:hAnsiTheme="majorEastAsia"/>
              </w:rPr>
            </w:pPr>
          </w:p>
          <w:p w14:paraId="009AC653" w14:textId="77777777" w:rsidR="00163581" w:rsidRPr="00462BE4" w:rsidRDefault="00163581" w:rsidP="00163581">
            <w:pPr>
              <w:rPr>
                <w:rFonts w:asciiTheme="majorEastAsia" w:eastAsiaTheme="majorEastAsia" w:hAnsiTheme="majorEastAsia"/>
              </w:rPr>
            </w:pPr>
          </w:p>
          <w:p w14:paraId="4CB6FFDF" w14:textId="77777777" w:rsidR="00163581" w:rsidRPr="00462BE4" w:rsidRDefault="00163581" w:rsidP="00163581">
            <w:pPr>
              <w:rPr>
                <w:rFonts w:asciiTheme="majorEastAsia" w:eastAsiaTheme="majorEastAsia" w:hAnsiTheme="majorEastAsia"/>
              </w:rPr>
            </w:pPr>
          </w:p>
          <w:p w14:paraId="2382DDD0" w14:textId="77777777" w:rsidR="00163581" w:rsidRPr="00462BE4" w:rsidRDefault="00163581" w:rsidP="00163581">
            <w:pPr>
              <w:rPr>
                <w:rFonts w:asciiTheme="majorEastAsia" w:eastAsiaTheme="majorEastAsia" w:hAnsiTheme="majorEastAsia"/>
              </w:rPr>
            </w:pPr>
          </w:p>
          <w:p w14:paraId="6E8444A9" w14:textId="77777777" w:rsidR="00163581" w:rsidRPr="00462BE4" w:rsidRDefault="00163581" w:rsidP="00163581">
            <w:pPr>
              <w:rPr>
                <w:rFonts w:asciiTheme="majorEastAsia" w:eastAsiaTheme="majorEastAsia" w:hAnsiTheme="majorEastAsia"/>
              </w:rPr>
            </w:pPr>
          </w:p>
          <w:p w14:paraId="634AE7E6" w14:textId="77777777" w:rsidR="00163581" w:rsidRPr="00462BE4" w:rsidRDefault="00163581" w:rsidP="00163581">
            <w:pPr>
              <w:rPr>
                <w:rFonts w:asciiTheme="majorEastAsia" w:eastAsiaTheme="majorEastAsia" w:hAnsiTheme="majorEastAsia"/>
              </w:rPr>
            </w:pPr>
          </w:p>
          <w:p w14:paraId="4BAF60F5" w14:textId="77777777" w:rsidR="00163581" w:rsidRPr="00462BE4" w:rsidRDefault="00163581" w:rsidP="00163581">
            <w:pPr>
              <w:rPr>
                <w:rFonts w:asciiTheme="majorEastAsia" w:eastAsiaTheme="majorEastAsia" w:hAnsiTheme="majorEastAsia"/>
              </w:rPr>
            </w:pPr>
          </w:p>
          <w:p w14:paraId="22278141" w14:textId="77777777" w:rsidR="00163581" w:rsidRPr="00462BE4" w:rsidRDefault="00163581" w:rsidP="00163581">
            <w:pPr>
              <w:rPr>
                <w:rFonts w:asciiTheme="majorEastAsia" w:eastAsiaTheme="majorEastAsia" w:hAnsiTheme="majorEastAsia"/>
              </w:rPr>
            </w:pPr>
          </w:p>
          <w:p w14:paraId="609663D1" w14:textId="77777777" w:rsidR="00163581" w:rsidRPr="00462BE4" w:rsidRDefault="00163581" w:rsidP="00163581">
            <w:pPr>
              <w:rPr>
                <w:rFonts w:asciiTheme="majorEastAsia" w:eastAsiaTheme="majorEastAsia" w:hAnsiTheme="majorEastAsia"/>
              </w:rPr>
            </w:pPr>
          </w:p>
          <w:p w14:paraId="04803487" w14:textId="77777777" w:rsidR="00163581" w:rsidRPr="00462BE4" w:rsidRDefault="00163581" w:rsidP="00163581">
            <w:pPr>
              <w:rPr>
                <w:rFonts w:asciiTheme="majorEastAsia" w:eastAsiaTheme="majorEastAsia" w:hAnsiTheme="majorEastAsia"/>
              </w:rPr>
            </w:pPr>
          </w:p>
          <w:p w14:paraId="456BCC3A" w14:textId="77777777" w:rsidR="00163581" w:rsidRPr="00462BE4" w:rsidRDefault="00163581" w:rsidP="00163581">
            <w:pPr>
              <w:rPr>
                <w:rFonts w:asciiTheme="majorEastAsia" w:eastAsiaTheme="majorEastAsia" w:hAnsiTheme="majorEastAsia"/>
              </w:rPr>
            </w:pPr>
          </w:p>
          <w:p w14:paraId="538694DA" w14:textId="77777777" w:rsidR="00163581" w:rsidRPr="00462BE4" w:rsidRDefault="00163581" w:rsidP="00163581">
            <w:pPr>
              <w:rPr>
                <w:rFonts w:asciiTheme="majorEastAsia" w:eastAsiaTheme="majorEastAsia" w:hAnsiTheme="majorEastAsia"/>
              </w:rPr>
            </w:pPr>
          </w:p>
          <w:p w14:paraId="6D09497B" w14:textId="77777777" w:rsidR="00163581" w:rsidRPr="00462BE4" w:rsidRDefault="00163581" w:rsidP="00163581">
            <w:pPr>
              <w:rPr>
                <w:rFonts w:asciiTheme="majorEastAsia" w:eastAsiaTheme="majorEastAsia" w:hAnsiTheme="majorEastAsia"/>
              </w:rPr>
            </w:pPr>
          </w:p>
          <w:p w14:paraId="1854EF2B" w14:textId="77777777" w:rsidR="00163581" w:rsidRPr="00462BE4" w:rsidRDefault="00163581" w:rsidP="00163581">
            <w:pPr>
              <w:rPr>
                <w:rFonts w:asciiTheme="majorEastAsia" w:eastAsiaTheme="majorEastAsia" w:hAnsiTheme="majorEastAsia"/>
              </w:rPr>
            </w:pPr>
          </w:p>
          <w:p w14:paraId="0D68054A" w14:textId="77777777" w:rsidR="00163581" w:rsidRPr="00462BE4" w:rsidRDefault="00163581" w:rsidP="00163581">
            <w:pPr>
              <w:rPr>
                <w:rFonts w:asciiTheme="majorEastAsia" w:eastAsiaTheme="majorEastAsia" w:hAnsiTheme="majorEastAsia"/>
              </w:rPr>
            </w:pPr>
          </w:p>
          <w:p w14:paraId="6A9F91FE" w14:textId="77777777" w:rsidR="00163581" w:rsidRPr="00462BE4" w:rsidRDefault="00163581" w:rsidP="00163581">
            <w:pPr>
              <w:rPr>
                <w:rFonts w:asciiTheme="majorEastAsia" w:eastAsiaTheme="majorEastAsia" w:hAnsiTheme="majorEastAsia"/>
              </w:rPr>
            </w:pPr>
          </w:p>
          <w:p w14:paraId="06B09A43" w14:textId="77777777" w:rsidR="00163581" w:rsidRPr="00462BE4" w:rsidRDefault="00163581" w:rsidP="00163581">
            <w:pPr>
              <w:rPr>
                <w:rFonts w:asciiTheme="majorEastAsia" w:eastAsiaTheme="majorEastAsia" w:hAnsiTheme="majorEastAsia"/>
              </w:rPr>
            </w:pPr>
          </w:p>
          <w:p w14:paraId="401ABFC7" w14:textId="77777777" w:rsidR="00163581" w:rsidRPr="00462BE4" w:rsidRDefault="00163581" w:rsidP="00163581">
            <w:pPr>
              <w:rPr>
                <w:rFonts w:asciiTheme="majorEastAsia" w:eastAsiaTheme="majorEastAsia" w:hAnsiTheme="majorEastAsia"/>
              </w:rPr>
            </w:pPr>
          </w:p>
          <w:p w14:paraId="5D3BFB0D" w14:textId="77777777" w:rsidR="00163581" w:rsidRPr="00462BE4" w:rsidRDefault="00163581" w:rsidP="00163581">
            <w:pPr>
              <w:rPr>
                <w:rFonts w:asciiTheme="majorEastAsia" w:eastAsiaTheme="majorEastAsia" w:hAnsiTheme="majorEastAsia"/>
              </w:rPr>
            </w:pPr>
          </w:p>
          <w:p w14:paraId="611AFFAE" w14:textId="77777777" w:rsidR="00163581" w:rsidRPr="00462BE4" w:rsidRDefault="00163581" w:rsidP="00163581">
            <w:pPr>
              <w:rPr>
                <w:rFonts w:asciiTheme="majorEastAsia" w:eastAsiaTheme="majorEastAsia" w:hAnsiTheme="majorEastAsia"/>
              </w:rPr>
            </w:pPr>
          </w:p>
          <w:p w14:paraId="63CFADDF" w14:textId="77777777" w:rsidR="005D1FD5" w:rsidRPr="00462BE4" w:rsidRDefault="005D1FD5" w:rsidP="00163581">
            <w:pPr>
              <w:rPr>
                <w:rFonts w:asciiTheme="majorEastAsia" w:eastAsiaTheme="majorEastAsia" w:hAnsiTheme="majorEastAsia"/>
              </w:rPr>
            </w:pPr>
          </w:p>
          <w:p w14:paraId="314E20ED" w14:textId="77777777" w:rsidR="005D1FD5" w:rsidRPr="00462BE4" w:rsidRDefault="005D1FD5" w:rsidP="00163581">
            <w:pPr>
              <w:rPr>
                <w:rFonts w:asciiTheme="majorEastAsia" w:eastAsiaTheme="majorEastAsia" w:hAnsiTheme="majorEastAsia"/>
              </w:rPr>
            </w:pPr>
          </w:p>
          <w:p w14:paraId="1D51E091" w14:textId="77777777" w:rsidR="005D1FD5" w:rsidRPr="00462BE4" w:rsidRDefault="005D1FD5" w:rsidP="00163581">
            <w:pPr>
              <w:rPr>
                <w:rFonts w:asciiTheme="majorEastAsia" w:eastAsiaTheme="majorEastAsia" w:hAnsiTheme="majorEastAsia"/>
              </w:rPr>
            </w:pPr>
          </w:p>
          <w:p w14:paraId="6920E48E" w14:textId="77777777" w:rsidR="00163581" w:rsidRPr="00462BE4" w:rsidRDefault="00163581" w:rsidP="00163581">
            <w:pPr>
              <w:rPr>
                <w:rFonts w:asciiTheme="majorEastAsia" w:eastAsiaTheme="majorEastAsia" w:hAnsiTheme="majorEastAsia"/>
              </w:rPr>
            </w:pPr>
          </w:p>
          <w:p w14:paraId="2DECF92C"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定期確認の記録</w:t>
            </w:r>
          </w:p>
          <w:p w14:paraId="771FE1CD" w14:textId="77777777" w:rsidR="00B87F62"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　有・無　＞</w:t>
            </w:r>
          </w:p>
        </w:tc>
      </w:tr>
      <w:tr w:rsidR="00C23BE5" w:rsidRPr="00462BE4" w14:paraId="74178AD5" w14:textId="77777777" w:rsidTr="000818E2">
        <w:tc>
          <w:tcPr>
            <w:tcW w:w="1560" w:type="dxa"/>
          </w:tcPr>
          <w:p w14:paraId="6549D8F1"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lastRenderedPageBreak/>
              <w:t>６　記録の整備</w:t>
            </w:r>
          </w:p>
        </w:tc>
        <w:tc>
          <w:tcPr>
            <w:tcW w:w="6066" w:type="dxa"/>
          </w:tcPr>
          <w:p w14:paraId="754CB220" w14:textId="3F639A45" w:rsidR="00B87F62" w:rsidRPr="00593D50" w:rsidRDefault="00B87F62" w:rsidP="00E44930">
            <w:pPr>
              <w:pStyle w:val="a9"/>
              <w:wordWrap/>
              <w:ind w:left="184" w:hangingChars="100" w:hanging="184"/>
              <w:rPr>
                <w:rFonts w:ascii="ＭＳ ゴシック" w:hAnsi="ＭＳ ゴシック"/>
              </w:rPr>
            </w:pPr>
            <w:r w:rsidRPr="00593D50">
              <w:rPr>
                <w:rFonts w:ascii="ＭＳ ゴシック" w:hAnsi="ＭＳ ゴシック" w:hint="eastAsia"/>
              </w:rPr>
              <w:t>□</w:t>
            </w:r>
            <w:r w:rsidR="00462BE4" w:rsidRPr="00593D50">
              <w:rPr>
                <w:rFonts w:ascii="ＭＳ ゴシック" w:hAnsi="ＭＳ ゴシック" w:hint="eastAsia"/>
                <w:spacing w:val="1"/>
              </w:rPr>
              <w:t xml:space="preserve">　</w:t>
            </w:r>
            <w:r w:rsidRPr="00593D50">
              <w:rPr>
                <w:rFonts w:ascii="ＭＳ ゴシック" w:hAnsi="ＭＳ ゴシック" w:hint="eastAsia"/>
              </w:rPr>
              <w:t>従業者</w:t>
            </w:r>
            <w:r w:rsidR="009332BA" w:rsidRPr="00593D50">
              <w:rPr>
                <w:rFonts w:ascii="ＭＳ ゴシック" w:hAnsi="ＭＳ ゴシック" w:hint="eastAsia"/>
              </w:rPr>
              <w:t>、</w:t>
            </w:r>
            <w:r w:rsidRPr="00593D50">
              <w:rPr>
                <w:rFonts w:ascii="ＭＳ ゴシック" w:hAnsi="ＭＳ ゴシック" w:hint="eastAsia"/>
              </w:rPr>
              <w:t>設備</w:t>
            </w:r>
            <w:r w:rsidR="009332BA" w:rsidRPr="00593D50">
              <w:rPr>
                <w:rFonts w:ascii="ＭＳ ゴシック" w:hAnsi="ＭＳ ゴシック" w:hint="eastAsia"/>
              </w:rPr>
              <w:t>、</w:t>
            </w:r>
            <w:r w:rsidRPr="00593D50">
              <w:rPr>
                <w:rFonts w:ascii="ＭＳ ゴシック" w:hAnsi="ＭＳ ゴシック" w:hint="eastAsia"/>
              </w:rPr>
              <w:t>備品</w:t>
            </w:r>
            <w:r w:rsidR="009332BA" w:rsidRPr="00593D50">
              <w:rPr>
                <w:rFonts w:ascii="ＭＳ ゴシック" w:hAnsi="ＭＳ ゴシック" w:hint="eastAsia"/>
              </w:rPr>
              <w:t>、</w:t>
            </w:r>
            <w:r w:rsidRPr="00593D50">
              <w:rPr>
                <w:rFonts w:ascii="ＭＳ ゴシック" w:hAnsi="ＭＳ ゴシック" w:hint="eastAsia"/>
              </w:rPr>
              <w:t>会計及び受託介護予防サービス事業者に関する諸記録を整備しているか。</w:t>
            </w:r>
            <w:r w:rsidR="006A3149" w:rsidRPr="00593D50">
              <w:rPr>
                <w:rFonts w:ascii="ＭＳ ゴシック" w:hAnsi="ＭＳ ゴシック" w:hint="eastAsia"/>
                <w:w w:val="50"/>
              </w:rPr>
              <w:t>◆平１</w:t>
            </w:r>
            <w:r w:rsidRPr="00593D50">
              <w:rPr>
                <w:rFonts w:ascii="ＭＳ ゴシック" w:hAnsi="ＭＳ ゴシック" w:hint="eastAsia"/>
                <w:w w:val="50"/>
              </w:rPr>
              <w:t>８厚</w:t>
            </w:r>
            <w:r w:rsidR="00A14A1E">
              <w:rPr>
                <w:rFonts w:ascii="ＭＳ ゴシック" w:hAnsi="ＭＳ ゴシック" w:hint="eastAsia"/>
                <w:w w:val="50"/>
              </w:rPr>
              <w:t>労</w:t>
            </w:r>
            <w:r w:rsidRPr="00593D50">
              <w:rPr>
                <w:rFonts w:ascii="ＭＳ ゴシック" w:hAnsi="ＭＳ ゴシック" w:hint="eastAsia"/>
                <w:w w:val="50"/>
              </w:rPr>
              <w:t>令３５第２６１条第１項</w:t>
            </w:r>
          </w:p>
          <w:p w14:paraId="1A5A67D1" w14:textId="77777777" w:rsidR="00B87F62" w:rsidRPr="00593D50" w:rsidRDefault="00B87F62" w:rsidP="004C7A0F">
            <w:pPr>
              <w:pStyle w:val="a9"/>
              <w:wordWrap/>
              <w:rPr>
                <w:rFonts w:ascii="ＭＳ ゴシック" w:hAnsi="ＭＳ ゴシック"/>
                <w:spacing w:val="0"/>
              </w:rPr>
            </w:pPr>
          </w:p>
          <w:p w14:paraId="4F953AC6" w14:textId="5EBA6B67" w:rsidR="00B87F62" w:rsidRPr="00593D50" w:rsidRDefault="00B87F62" w:rsidP="00E44930">
            <w:pPr>
              <w:pStyle w:val="a9"/>
              <w:wordWrap/>
              <w:ind w:left="184" w:hangingChars="100" w:hanging="184"/>
              <w:rPr>
                <w:rFonts w:ascii="ＭＳ ゴシック" w:hAnsi="ＭＳ ゴシック"/>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利用者に対するサービスの提供に関する以下の記録を整備し</w:t>
            </w:r>
            <w:r w:rsidR="009332BA" w:rsidRPr="00593D50">
              <w:rPr>
                <w:rFonts w:ascii="ＭＳ ゴシック" w:hAnsi="ＭＳ ゴシック" w:hint="eastAsia"/>
              </w:rPr>
              <w:t>、</w:t>
            </w:r>
            <w:r w:rsidRPr="00593D50">
              <w:rPr>
                <w:rFonts w:ascii="ＭＳ ゴシック" w:hAnsi="ＭＳ ゴシック" w:hint="eastAsia"/>
              </w:rPr>
              <w:t>その完結の日から５年間保存しているか。</w:t>
            </w:r>
          </w:p>
          <w:p w14:paraId="2AFC92D3" w14:textId="1C68F339" w:rsidR="00B87F62" w:rsidRPr="00593D50" w:rsidRDefault="002D4489" w:rsidP="004C7A0F">
            <w:pPr>
              <w:pStyle w:val="a9"/>
              <w:wordWrap/>
              <w:ind w:firstLineChars="200" w:firstLine="188"/>
              <w:rPr>
                <w:rFonts w:ascii="ＭＳ ゴシック" w:hAnsi="ＭＳ ゴシック"/>
                <w:w w:val="50"/>
              </w:rPr>
            </w:pP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令３５第２６１条第２項</w:t>
            </w:r>
            <w:r w:rsidR="009332BA" w:rsidRPr="00593D50">
              <w:rPr>
                <w:rFonts w:ascii="ＭＳ ゴシック" w:hAnsi="ＭＳ ゴシック" w:hint="eastAsia"/>
                <w:w w:val="50"/>
              </w:rPr>
              <w:t>、</w:t>
            </w:r>
            <w:r w:rsidR="005F5567" w:rsidRPr="00593D50">
              <w:rPr>
                <w:rFonts w:ascii="ＭＳ ゴシック" w:hAnsi="ＭＳ ゴシック" w:hint="eastAsia"/>
                <w:w w:val="50"/>
              </w:rPr>
              <w:t>平２５市条例３９第３０</w:t>
            </w:r>
            <w:r w:rsidR="00B87F62" w:rsidRPr="00593D50">
              <w:rPr>
                <w:rFonts w:ascii="ＭＳ ゴシック" w:hAnsi="ＭＳ ゴシック" w:hint="eastAsia"/>
                <w:w w:val="50"/>
              </w:rPr>
              <w:t>条</w:t>
            </w:r>
          </w:p>
          <w:p w14:paraId="7744F32C"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ア　介護予防特定施設サービス計画</w:t>
            </w:r>
          </w:p>
          <w:p w14:paraId="33D0403D" w14:textId="37081D6F" w:rsidR="00B87F62" w:rsidRPr="00593D50" w:rsidRDefault="00B87F62" w:rsidP="00E44930">
            <w:pPr>
              <w:pStyle w:val="a9"/>
              <w:wordWrap/>
              <w:ind w:left="364" w:hangingChars="200" w:hanging="364"/>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イ　本主眼事項第５の</w:t>
            </w:r>
            <w:r w:rsidR="000A76AE" w:rsidRPr="00593D50">
              <w:rPr>
                <w:rFonts w:ascii="ＭＳ ゴシック" w:hAnsi="ＭＳ ゴシック" w:hint="eastAsia"/>
              </w:rPr>
              <w:t>３</w:t>
            </w:r>
            <w:r w:rsidR="00686C8F">
              <w:rPr>
                <w:rFonts w:ascii="ＭＳ ゴシック" w:hAnsi="ＭＳ ゴシック" w:hint="eastAsia"/>
              </w:rPr>
              <w:t>の</w:t>
            </w:r>
            <w:r w:rsidRPr="00593D50">
              <w:rPr>
                <w:rFonts w:ascii="ＭＳ ゴシック" w:hAnsi="ＭＳ ゴシック" w:hint="eastAsia"/>
              </w:rPr>
              <w:t>規定</w:t>
            </w:r>
            <w:r w:rsidR="00854D40" w:rsidRPr="00593D50">
              <w:rPr>
                <w:rFonts w:ascii="ＭＳ ゴシック" w:hAnsi="ＭＳ ゴシック" w:hint="eastAsia"/>
              </w:rPr>
              <w:t>による</w:t>
            </w:r>
            <w:r w:rsidRPr="00593D50">
              <w:rPr>
                <w:rFonts w:ascii="ＭＳ ゴシック" w:hAnsi="ＭＳ ゴシック" w:hint="eastAsia"/>
              </w:rPr>
              <w:t>受託介護予防サービス事業者等から受けた報告に係る記録</w:t>
            </w:r>
          </w:p>
          <w:p w14:paraId="573D2067" w14:textId="28836A41" w:rsidR="00B87F62" w:rsidRPr="00593D50" w:rsidRDefault="00B87F62" w:rsidP="004C7A0F">
            <w:pPr>
              <w:pStyle w:val="a9"/>
              <w:wordWrap/>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ウ　本主眼事項第４の５の</w:t>
            </w:r>
            <w:r w:rsidRPr="00593D50">
              <w:rPr>
                <w:rFonts w:ascii="ＭＳ ゴシック" w:hAnsi="ＭＳ ゴシック"/>
              </w:rPr>
              <w:t>8</w:t>
            </w:r>
            <w:r w:rsidR="00686C8F">
              <w:rPr>
                <w:rFonts w:ascii="ＭＳ ゴシック" w:hAnsi="ＭＳ ゴシック" w:hint="eastAsia"/>
              </w:rPr>
              <w:t>の</w:t>
            </w:r>
            <w:r w:rsidRPr="00593D50">
              <w:rPr>
                <w:rFonts w:ascii="ＭＳ ゴシック" w:hAnsi="ＭＳ ゴシック" w:hint="eastAsia"/>
              </w:rPr>
              <w:t>規定</w:t>
            </w:r>
            <w:r w:rsidR="00854D40" w:rsidRPr="00593D50">
              <w:rPr>
                <w:rFonts w:ascii="ＭＳ ゴシック" w:hAnsi="ＭＳ ゴシック" w:hint="eastAsia"/>
              </w:rPr>
              <w:t>による</w:t>
            </w:r>
            <w:r w:rsidRPr="00593D50">
              <w:rPr>
                <w:rFonts w:ascii="ＭＳ ゴシック" w:hAnsi="ＭＳ ゴシック" w:hint="eastAsia"/>
              </w:rPr>
              <w:t>結果等の記録</w:t>
            </w:r>
          </w:p>
          <w:p w14:paraId="270AD810" w14:textId="2614F601" w:rsidR="00B87F62" w:rsidRPr="00593D50" w:rsidRDefault="00B87F62" w:rsidP="00E44930">
            <w:pPr>
              <w:pStyle w:val="a9"/>
              <w:wordWrap/>
              <w:ind w:left="364" w:hangingChars="200" w:hanging="364"/>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エ　特定施設入居者生活介護事業の主眼事項第４の</w:t>
            </w:r>
            <w:r w:rsidR="002234CD" w:rsidRPr="00593D50">
              <w:rPr>
                <w:rFonts w:ascii="ＭＳ ゴシック" w:hAnsi="ＭＳ ゴシック"/>
              </w:rPr>
              <w:t>13</w:t>
            </w:r>
            <w:r w:rsidRPr="00593D50">
              <w:rPr>
                <w:rFonts w:ascii="ＭＳ ゴシック" w:hAnsi="ＭＳ ゴシック" w:hint="eastAsia"/>
              </w:rPr>
              <w:t>を準用する市町村への通知に係る記録</w:t>
            </w:r>
          </w:p>
          <w:p w14:paraId="03199DF3" w14:textId="0D2E4601" w:rsidR="00B87F62" w:rsidRPr="00593D50" w:rsidRDefault="00B87F62" w:rsidP="00E44930">
            <w:pPr>
              <w:pStyle w:val="a9"/>
              <w:wordWrap/>
              <w:ind w:left="364" w:hangingChars="200" w:hanging="364"/>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オ　特定施設入居者生活介護事業の主眼事項第４の</w:t>
            </w:r>
            <w:r w:rsidR="002234CD" w:rsidRPr="00593D50">
              <w:rPr>
                <w:rFonts w:ascii="ＭＳ ゴシック" w:hAnsi="ＭＳ ゴシック"/>
              </w:rPr>
              <w:t>28</w:t>
            </w:r>
            <w:r w:rsidRPr="00593D50">
              <w:rPr>
                <w:rFonts w:ascii="ＭＳ ゴシック" w:hAnsi="ＭＳ ゴシック" w:hint="eastAsia"/>
              </w:rPr>
              <w:t>を準用する苦情の内容等の記録</w:t>
            </w:r>
          </w:p>
          <w:p w14:paraId="4029993D" w14:textId="43404C56" w:rsidR="00B87F62" w:rsidRPr="00593D50" w:rsidRDefault="00B87F62" w:rsidP="00E44930">
            <w:pPr>
              <w:pStyle w:val="a9"/>
              <w:wordWrap/>
              <w:ind w:left="364" w:hangingChars="200" w:hanging="364"/>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カ　特定施設入居者生活介護事業の主眼事項第第４の</w:t>
            </w:r>
            <w:r w:rsidR="002234CD" w:rsidRPr="00593D50">
              <w:rPr>
                <w:rFonts w:ascii="ＭＳ ゴシック" w:hAnsi="ＭＳ ゴシック"/>
              </w:rPr>
              <w:t>29</w:t>
            </w:r>
            <w:r w:rsidRPr="00593D50">
              <w:rPr>
                <w:rFonts w:ascii="ＭＳ ゴシック" w:hAnsi="ＭＳ ゴシック" w:hint="eastAsia"/>
              </w:rPr>
              <w:t>を準用する事故の状況及び事故に際して採った処置についての記録</w:t>
            </w:r>
          </w:p>
          <w:p w14:paraId="71FA4C90" w14:textId="14D0EB28" w:rsidR="00B87F62" w:rsidRPr="00593D50" w:rsidRDefault="00B87F62" w:rsidP="00E44930">
            <w:pPr>
              <w:pStyle w:val="a9"/>
              <w:wordWrap/>
              <w:ind w:left="364" w:hangingChars="200" w:hanging="364"/>
              <w:rPr>
                <w:rFonts w:ascii="ＭＳ ゴシック" w:hAnsi="ＭＳ ゴシック"/>
                <w:spacing w:val="0"/>
              </w:rPr>
            </w:pPr>
            <w:r w:rsidRPr="00593D50">
              <w:rPr>
                <w:rFonts w:ascii="ＭＳ ゴシック" w:hAnsi="ＭＳ ゴシック"/>
                <w:spacing w:val="1"/>
              </w:rPr>
              <w:t xml:space="preserve">  </w:t>
            </w:r>
            <w:r w:rsidR="000A76AE" w:rsidRPr="00593D50">
              <w:rPr>
                <w:rFonts w:ascii="ＭＳ ゴシック" w:hAnsi="ＭＳ ゴシック" w:hint="eastAsia"/>
              </w:rPr>
              <w:t>キ</w:t>
            </w:r>
            <w:r w:rsidRPr="00593D50">
              <w:rPr>
                <w:rFonts w:ascii="ＭＳ ゴシック" w:hAnsi="ＭＳ ゴシック" w:hint="eastAsia"/>
              </w:rPr>
              <w:t xml:space="preserve">　特定施設入居者生活介護事業の主眼事項第４の</w:t>
            </w:r>
            <w:r w:rsidR="000A76AE" w:rsidRPr="00593D50">
              <w:rPr>
                <w:rFonts w:ascii="ＭＳ ゴシック" w:hAnsi="ＭＳ ゴシック" w:hint="eastAsia"/>
              </w:rPr>
              <w:t>５</w:t>
            </w:r>
            <w:r w:rsidRPr="00593D50">
              <w:rPr>
                <w:rFonts w:ascii="ＭＳ ゴシック" w:hAnsi="ＭＳ ゴシック" w:hint="eastAsia"/>
              </w:rPr>
              <w:t>を準用する提供した具体的なサービスの内容等の記録</w:t>
            </w:r>
          </w:p>
          <w:p w14:paraId="4606DE0E" w14:textId="3A936A25" w:rsidR="00B87F62" w:rsidRPr="00593D50" w:rsidRDefault="00B87F62" w:rsidP="00E44930">
            <w:pPr>
              <w:pStyle w:val="a9"/>
              <w:wordWrap/>
              <w:ind w:left="364" w:hangingChars="200" w:hanging="364"/>
              <w:rPr>
                <w:rFonts w:ascii="ＭＳ ゴシック" w:hAnsi="ＭＳ ゴシック"/>
                <w:spacing w:val="0"/>
              </w:rPr>
            </w:pPr>
            <w:r w:rsidRPr="00593D50">
              <w:rPr>
                <w:rFonts w:ascii="ＭＳ ゴシック" w:hAnsi="ＭＳ ゴシック"/>
                <w:spacing w:val="1"/>
              </w:rPr>
              <w:t xml:space="preserve">  </w:t>
            </w:r>
            <w:r w:rsidR="000A76AE" w:rsidRPr="00593D50">
              <w:rPr>
                <w:rFonts w:ascii="ＭＳ ゴシック" w:hAnsi="ＭＳ ゴシック" w:hint="eastAsia"/>
              </w:rPr>
              <w:t>ク</w:t>
            </w:r>
            <w:r w:rsidRPr="00593D50">
              <w:rPr>
                <w:rFonts w:ascii="ＭＳ ゴシック" w:hAnsi="ＭＳ ゴシック" w:hint="eastAsia"/>
              </w:rPr>
              <w:t xml:space="preserve">　特定施設入居者生活介護事業の主眼事項第４の</w:t>
            </w:r>
            <w:r w:rsidR="000A76AE" w:rsidRPr="00593D50">
              <w:rPr>
                <w:rFonts w:ascii="ＭＳ ゴシック" w:hAnsi="ＭＳ ゴシック" w:hint="eastAsia"/>
              </w:rPr>
              <w:t>８</w:t>
            </w:r>
            <w:r w:rsidRPr="00593D50">
              <w:rPr>
                <w:rFonts w:ascii="ＭＳ ゴシック" w:hAnsi="ＭＳ ゴシック" w:hint="eastAsia"/>
              </w:rPr>
              <w:t>を準用する身体的拘束等の態様及び時間</w:t>
            </w:r>
            <w:r w:rsidR="009332BA" w:rsidRPr="00593D50">
              <w:rPr>
                <w:rFonts w:ascii="ＭＳ ゴシック" w:hAnsi="ＭＳ ゴシック" w:hint="eastAsia"/>
              </w:rPr>
              <w:t>、</w:t>
            </w:r>
            <w:r w:rsidRPr="00593D50">
              <w:rPr>
                <w:rFonts w:ascii="ＭＳ ゴシック" w:hAnsi="ＭＳ ゴシック" w:hint="eastAsia"/>
              </w:rPr>
              <w:t>その際の利用者の心身の状況並びに緊急やむを得ない理由の記録</w:t>
            </w:r>
          </w:p>
          <w:p w14:paraId="5810BF8B" w14:textId="14BD4D05" w:rsidR="00B87F62" w:rsidRPr="00593D50" w:rsidRDefault="00B87F62" w:rsidP="00E44930">
            <w:pPr>
              <w:pStyle w:val="a9"/>
              <w:wordWrap/>
              <w:ind w:left="364" w:hangingChars="200" w:hanging="364"/>
              <w:rPr>
                <w:rFonts w:ascii="ＭＳ ゴシック" w:hAnsi="ＭＳ ゴシック"/>
              </w:rPr>
            </w:pPr>
            <w:r w:rsidRPr="00593D50">
              <w:rPr>
                <w:rFonts w:ascii="ＭＳ ゴシック" w:hAnsi="ＭＳ ゴシック"/>
                <w:spacing w:val="1"/>
              </w:rPr>
              <w:t xml:space="preserve">  </w:t>
            </w:r>
            <w:r w:rsidR="000A76AE" w:rsidRPr="00593D50">
              <w:rPr>
                <w:rFonts w:ascii="ＭＳ ゴシック" w:hAnsi="ＭＳ ゴシック" w:hint="eastAsia"/>
              </w:rPr>
              <w:t>ケ</w:t>
            </w:r>
            <w:r w:rsidRPr="00593D50">
              <w:rPr>
                <w:rFonts w:ascii="ＭＳ ゴシック" w:hAnsi="ＭＳ ゴシック" w:hint="eastAsia"/>
              </w:rPr>
              <w:t xml:space="preserve">　特定施設入居者生活介護事業の主眼事項第４の</w:t>
            </w:r>
            <w:r w:rsidR="002234CD" w:rsidRPr="00593D50">
              <w:rPr>
                <w:rFonts w:ascii="ＭＳ ゴシック" w:hAnsi="ＭＳ ゴシック"/>
              </w:rPr>
              <w:t>18</w:t>
            </w:r>
            <w:r w:rsidRPr="00593D50">
              <w:rPr>
                <w:rFonts w:ascii="ＭＳ ゴシック" w:hAnsi="ＭＳ ゴシック" w:hint="eastAsia"/>
              </w:rPr>
              <w:t>を準用する結果等の記録</w:t>
            </w:r>
          </w:p>
        </w:tc>
        <w:tc>
          <w:tcPr>
            <w:tcW w:w="425" w:type="dxa"/>
          </w:tcPr>
          <w:p w14:paraId="159117EF"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7A4FD68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63E60DC6"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0BAB5434" w14:textId="77777777" w:rsidR="00B87F62" w:rsidRPr="00462BE4" w:rsidRDefault="00B87F62" w:rsidP="004C7A0F">
            <w:pPr>
              <w:pStyle w:val="a9"/>
              <w:wordWrap/>
              <w:rPr>
                <w:rFonts w:asciiTheme="majorEastAsia" w:eastAsiaTheme="majorEastAsia" w:hAnsiTheme="majorEastAsia"/>
              </w:rPr>
            </w:pPr>
          </w:p>
          <w:p w14:paraId="46C9F840" w14:textId="77777777" w:rsidR="00B87F62" w:rsidRPr="00462BE4" w:rsidRDefault="00B87F62" w:rsidP="004C7A0F">
            <w:pPr>
              <w:pStyle w:val="a9"/>
              <w:wordWrap/>
              <w:rPr>
                <w:rFonts w:asciiTheme="majorEastAsia" w:eastAsiaTheme="majorEastAsia" w:hAnsiTheme="majorEastAsia"/>
              </w:rPr>
            </w:pPr>
          </w:p>
          <w:p w14:paraId="4D459347" w14:textId="77777777" w:rsidR="00B87F62" w:rsidRPr="00462BE4" w:rsidRDefault="00B87F62" w:rsidP="004C7A0F">
            <w:pPr>
              <w:pStyle w:val="a9"/>
              <w:wordWrap/>
              <w:rPr>
                <w:rFonts w:asciiTheme="majorEastAsia" w:eastAsiaTheme="majorEastAsia" w:hAnsiTheme="majorEastAsia"/>
              </w:rPr>
            </w:pPr>
          </w:p>
          <w:p w14:paraId="012FF771" w14:textId="77777777" w:rsidR="00B87F62" w:rsidRPr="00462BE4" w:rsidRDefault="00B87F62" w:rsidP="004C7A0F">
            <w:pPr>
              <w:pStyle w:val="a9"/>
              <w:wordWrap/>
              <w:rPr>
                <w:rFonts w:asciiTheme="majorEastAsia" w:eastAsiaTheme="majorEastAsia" w:hAnsiTheme="majorEastAsia"/>
              </w:rPr>
            </w:pPr>
            <w:r w:rsidRPr="00462BE4">
              <w:rPr>
                <w:rFonts w:asciiTheme="majorEastAsia" w:eastAsiaTheme="majorEastAsia" w:hAnsiTheme="majorEastAsia" w:hint="eastAsia"/>
              </w:rPr>
              <w:t>２年間から５年間に変更になったことに留意</w:t>
            </w:r>
          </w:p>
          <w:p w14:paraId="28346C10" w14:textId="77777777" w:rsidR="00B87F62" w:rsidRPr="00462BE4" w:rsidRDefault="00B87F62" w:rsidP="004C7A0F">
            <w:pPr>
              <w:pStyle w:val="a9"/>
              <w:wordWrap/>
              <w:rPr>
                <w:rFonts w:asciiTheme="majorEastAsia" w:eastAsiaTheme="majorEastAsia" w:hAnsiTheme="majorEastAsia"/>
              </w:rPr>
            </w:pPr>
          </w:p>
          <w:p w14:paraId="7E227CA0" w14:textId="77777777" w:rsidR="00B87F62" w:rsidRPr="00462BE4" w:rsidRDefault="00B87F62" w:rsidP="004C7A0F">
            <w:pPr>
              <w:pStyle w:val="a9"/>
              <w:wordWrap/>
              <w:rPr>
                <w:rFonts w:asciiTheme="majorEastAsia" w:eastAsiaTheme="majorEastAsia" w:hAnsiTheme="majorEastAsia"/>
              </w:rPr>
            </w:pPr>
          </w:p>
          <w:p w14:paraId="0C13F12A" w14:textId="77777777" w:rsidR="00B87F62" w:rsidRPr="00462BE4" w:rsidRDefault="00B87F62" w:rsidP="004C7A0F">
            <w:pPr>
              <w:rPr>
                <w:rFonts w:asciiTheme="majorEastAsia" w:eastAsiaTheme="majorEastAsia" w:hAnsiTheme="majorEastAsia"/>
              </w:rPr>
            </w:pPr>
          </w:p>
        </w:tc>
      </w:tr>
      <w:tr w:rsidR="00C23BE5" w:rsidRPr="00462BE4" w14:paraId="2C969CC8" w14:textId="77777777" w:rsidTr="000818E2">
        <w:tc>
          <w:tcPr>
            <w:tcW w:w="1560" w:type="dxa"/>
          </w:tcPr>
          <w:p w14:paraId="7A973C40"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第５　介護予防</w:t>
            </w:r>
          </w:p>
          <w:p w14:paraId="16EF6E3F"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のための効果</w:t>
            </w:r>
          </w:p>
          <w:p w14:paraId="7A651843"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的な支援の方</w:t>
            </w:r>
          </w:p>
          <w:p w14:paraId="1360B715"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法に関する基</w:t>
            </w:r>
          </w:p>
          <w:p w14:paraId="005C541C"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準</w:t>
            </w:r>
          </w:p>
        </w:tc>
        <w:tc>
          <w:tcPr>
            <w:tcW w:w="6066" w:type="dxa"/>
          </w:tcPr>
          <w:p w14:paraId="7113617A" w14:textId="77777777" w:rsidR="00B87F62" w:rsidRPr="00593D50" w:rsidRDefault="00B87F62" w:rsidP="004C7A0F">
            <w:pPr>
              <w:rPr>
                <w:rFonts w:ascii="ＭＳ ゴシック" w:eastAsia="ＭＳ ゴシック" w:hAnsi="ＭＳ ゴシック"/>
              </w:rPr>
            </w:pPr>
          </w:p>
        </w:tc>
        <w:tc>
          <w:tcPr>
            <w:tcW w:w="425" w:type="dxa"/>
          </w:tcPr>
          <w:p w14:paraId="0F8F8514" w14:textId="77777777" w:rsidR="00B87F62" w:rsidRPr="00462BE4" w:rsidRDefault="00B87F62" w:rsidP="004C7A0F">
            <w:pPr>
              <w:rPr>
                <w:rFonts w:asciiTheme="majorEastAsia" w:eastAsiaTheme="majorEastAsia" w:hAnsiTheme="majorEastAsia"/>
              </w:rPr>
            </w:pPr>
          </w:p>
        </w:tc>
        <w:tc>
          <w:tcPr>
            <w:tcW w:w="2146" w:type="dxa"/>
          </w:tcPr>
          <w:p w14:paraId="0FF10698" w14:textId="77777777" w:rsidR="00B87F62" w:rsidRPr="00462BE4" w:rsidRDefault="00B87F62" w:rsidP="004C7A0F">
            <w:pPr>
              <w:rPr>
                <w:rFonts w:asciiTheme="majorEastAsia" w:eastAsiaTheme="majorEastAsia" w:hAnsiTheme="majorEastAsia"/>
              </w:rPr>
            </w:pPr>
          </w:p>
        </w:tc>
      </w:tr>
      <w:tr w:rsidR="00C23BE5" w:rsidRPr="00462BE4" w14:paraId="42C62193" w14:textId="77777777" w:rsidTr="000818E2">
        <w:tc>
          <w:tcPr>
            <w:tcW w:w="1560" w:type="dxa"/>
          </w:tcPr>
          <w:p w14:paraId="29097AE7"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１　基本取扱方</w:t>
            </w:r>
          </w:p>
          <w:p w14:paraId="6BBCA604"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針</w:t>
            </w:r>
          </w:p>
        </w:tc>
        <w:tc>
          <w:tcPr>
            <w:tcW w:w="6066" w:type="dxa"/>
          </w:tcPr>
          <w:p w14:paraId="268DE26D" w14:textId="509EFAD9" w:rsidR="00B87F62" w:rsidRPr="00593D50" w:rsidRDefault="00B87F62"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利用者の介護予防に資するよう</w:t>
            </w:r>
            <w:r w:rsidR="009332BA" w:rsidRPr="00593D50">
              <w:rPr>
                <w:rFonts w:ascii="ＭＳ ゴシック" w:hAnsi="ＭＳ ゴシック" w:hint="eastAsia"/>
              </w:rPr>
              <w:t>、</w:t>
            </w:r>
            <w:r w:rsidRPr="00593D50">
              <w:rPr>
                <w:rFonts w:ascii="ＭＳ ゴシック" w:hAnsi="ＭＳ ゴシック" w:hint="eastAsia"/>
              </w:rPr>
              <w:t>その目標を設定し</w:t>
            </w:r>
            <w:r w:rsidR="009332BA" w:rsidRPr="00593D50">
              <w:rPr>
                <w:rFonts w:ascii="ＭＳ ゴシック" w:hAnsi="ＭＳ ゴシック" w:hint="eastAsia"/>
              </w:rPr>
              <w:t>、</w:t>
            </w:r>
            <w:r w:rsidRPr="00593D50">
              <w:rPr>
                <w:rFonts w:ascii="ＭＳ ゴシック" w:hAnsi="ＭＳ ゴシック" w:hint="eastAsia"/>
              </w:rPr>
              <w:t>計画的に行われているか。</w:t>
            </w:r>
            <w:r w:rsidR="00F6448F" w:rsidRPr="00593D50">
              <w:rPr>
                <w:rFonts w:ascii="ＭＳ ゴシック" w:hAnsi="ＭＳ ゴシック" w:hint="eastAsia"/>
                <w:w w:val="50"/>
              </w:rPr>
              <w:t>◆平１８厚</w:t>
            </w:r>
            <w:r w:rsidR="00A14A1E">
              <w:rPr>
                <w:rFonts w:ascii="ＭＳ ゴシック" w:hAnsi="ＭＳ ゴシック" w:hint="eastAsia"/>
                <w:w w:val="50"/>
              </w:rPr>
              <w:t>労</w:t>
            </w:r>
            <w:r w:rsidR="00F6448F" w:rsidRPr="00593D50">
              <w:rPr>
                <w:rFonts w:ascii="ＭＳ ゴシック" w:hAnsi="ＭＳ ゴシック" w:hint="eastAsia"/>
                <w:w w:val="50"/>
              </w:rPr>
              <w:t>令３５第２４６条第１項</w:t>
            </w:r>
            <w:r w:rsidR="002D4489" w:rsidRPr="00593D50">
              <w:rPr>
                <w:rFonts w:ascii="ＭＳ ゴシック" w:hAnsi="ＭＳ ゴシック" w:hint="eastAsia"/>
                <w:w w:val="50"/>
              </w:rPr>
              <w:t>準用</w:t>
            </w:r>
          </w:p>
          <w:p w14:paraId="2C342B8B" w14:textId="77777777" w:rsidR="00B87F62" w:rsidRPr="00593D50" w:rsidRDefault="00B87F62" w:rsidP="004C7A0F">
            <w:pPr>
              <w:pStyle w:val="a9"/>
              <w:wordWrap/>
              <w:rPr>
                <w:rFonts w:ascii="ＭＳ ゴシック" w:hAnsi="ＭＳ ゴシック"/>
                <w:spacing w:val="0"/>
              </w:rPr>
            </w:pPr>
          </w:p>
          <w:p w14:paraId="3FEADB70" w14:textId="3C886F20" w:rsidR="00B87F62" w:rsidRPr="00593D50" w:rsidRDefault="00B87F62"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自らその提供するサービスの質の評価を行うとともに</w:t>
            </w:r>
            <w:r w:rsidR="009332BA" w:rsidRPr="00593D50">
              <w:rPr>
                <w:rFonts w:ascii="ＭＳ ゴシック" w:hAnsi="ＭＳ ゴシック" w:hint="eastAsia"/>
              </w:rPr>
              <w:t>、</w:t>
            </w:r>
            <w:r w:rsidRPr="00593D50">
              <w:rPr>
                <w:rFonts w:ascii="ＭＳ ゴシック" w:hAnsi="ＭＳ ゴシック" w:hint="eastAsia"/>
              </w:rPr>
              <w:t>主治</w:t>
            </w:r>
            <w:r w:rsidR="00C647F9" w:rsidRPr="00593D50">
              <w:rPr>
                <w:rFonts w:ascii="ＭＳ ゴシック" w:hAnsi="ＭＳ ゴシック" w:hint="eastAsia"/>
              </w:rPr>
              <w:t>の医師</w:t>
            </w:r>
            <w:r w:rsidRPr="00593D50">
              <w:rPr>
                <w:rFonts w:ascii="ＭＳ ゴシック" w:hAnsi="ＭＳ ゴシック" w:hint="eastAsia"/>
              </w:rPr>
              <w:t>又は歯科医師とも連携を図りつつ</w:t>
            </w:r>
            <w:r w:rsidR="009332BA" w:rsidRPr="00593D50">
              <w:rPr>
                <w:rFonts w:ascii="ＭＳ ゴシック" w:hAnsi="ＭＳ ゴシック" w:hint="eastAsia"/>
              </w:rPr>
              <w:t>、</w:t>
            </w:r>
            <w:r w:rsidRPr="00593D50">
              <w:rPr>
                <w:rFonts w:ascii="ＭＳ ゴシック" w:hAnsi="ＭＳ ゴシック" w:hint="eastAsia"/>
              </w:rPr>
              <w:t>常にその改善を図っているか。</w:t>
            </w:r>
          </w:p>
          <w:p w14:paraId="2FF129E3" w14:textId="6EB262E6" w:rsidR="00F6448F" w:rsidRPr="00593D50" w:rsidRDefault="00F6448F" w:rsidP="00F6448F">
            <w:pPr>
              <w:suppressAutoHyphens/>
              <w:kinsoku w:val="0"/>
              <w:autoSpaceDE w:val="0"/>
              <w:autoSpaceDN w:val="0"/>
              <w:spacing w:line="210" w:lineRule="exact"/>
              <w:ind w:firstLineChars="200" w:firstLine="180"/>
              <w:jc w:val="left"/>
              <w:rPr>
                <w:rFonts w:ascii="ＭＳ ゴシック" w:eastAsia="ＭＳ ゴシック" w:hAnsi="ＭＳ ゴシック"/>
              </w:rPr>
            </w:pPr>
            <w:r w:rsidRPr="00593D50">
              <w:rPr>
                <w:rFonts w:ascii="ＭＳ ゴシック" w:eastAsia="ＭＳ ゴシック" w:hAnsi="ＭＳ ゴシック" w:hint="eastAsia"/>
                <w:w w:val="50"/>
              </w:rPr>
              <w:t>◆平１８厚</w:t>
            </w:r>
            <w:r w:rsidR="00A14A1E">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令３５第２４６条第２項</w:t>
            </w:r>
            <w:r w:rsidR="002D4489" w:rsidRPr="00593D50">
              <w:rPr>
                <w:rFonts w:ascii="ＭＳ ゴシック" w:eastAsia="ＭＳ ゴシック" w:hAnsi="ＭＳ ゴシック" w:hint="eastAsia"/>
                <w:w w:val="50"/>
              </w:rPr>
              <w:t>準用</w:t>
            </w:r>
          </w:p>
          <w:p w14:paraId="47753F46" w14:textId="3780F4CD" w:rsidR="00B87F62" w:rsidRPr="00593D50" w:rsidRDefault="00B87F62" w:rsidP="00E44930">
            <w:pPr>
              <w:pStyle w:val="a9"/>
              <w:wordWrap/>
              <w:ind w:left="364" w:hangingChars="200" w:hanging="364"/>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　提供されたサービスについては</w:t>
            </w:r>
            <w:r w:rsidR="009332BA" w:rsidRPr="00593D50">
              <w:rPr>
                <w:rFonts w:ascii="ＭＳ ゴシック" w:hAnsi="ＭＳ ゴシック" w:hint="eastAsia"/>
              </w:rPr>
              <w:t>、</w:t>
            </w:r>
            <w:r w:rsidRPr="00593D50">
              <w:rPr>
                <w:rFonts w:ascii="ＭＳ ゴシック" w:hAnsi="ＭＳ ゴシック" w:hint="eastAsia"/>
              </w:rPr>
              <w:t>外部サービス利用型介護予防特定施設サービス計画に定める目標達成の度合いや利用者及びその家族の満足度等について常に評価を行うなど</w:t>
            </w:r>
            <w:r w:rsidR="009332BA" w:rsidRPr="00593D50">
              <w:rPr>
                <w:rFonts w:ascii="ＭＳ ゴシック" w:hAnsi="ＭＳ ゴシック" w:hint="eastAsia"/>
              </w:rPr>
              <w:t>、</w:t>
            </w:r>
            <w:r w:rsidRPr="00593D50">
              <w:rPr>
                <w:rFonts w:ascii="ＭＳ ゴシック" w:hAnsi="ＭＳ ゴシック" w:hint="eastAsia"/>
              </w:rPr>
              <w:t>その改善を図らなければならない。</w:t>
            </w:r>
            <w:r w:rsidR="00F6448F" w:rsidRPr="00593D50">
              <w:rPr>
                <w:rFonts w:ascii="ＭＳ ゴシック" w:hAnsi="ＭＳ ゴシック" w:hint="eastAsia"/>
                <w:w w:val="50"/>
              </w:rPr>
              <w:t>◆平１１老企２５第４の三</w:t>
            </w:r>
            <w:r w:rsidR="000F4DE3" w:rsidRPr="00593D50">
              <w:rPr>
                <w:rFonts w:ascii="ＭＳ ゴシック" w:hAnsi="ＭＳ ゴシック" w:hint="eastAsia"/>
                <w:w w:val="50"/>
              </w:rPr>
              <w:t>８</w:t>
            </w:r>
            <w:r w:rsidR="00F6448F" w:rsidRPr="00593D50">
              <w:rPr>
                <w:rFonts w:ascii="ＭＳ ゴシック" w:hAnsi="ＭＳ ゴシック" w:hint="eastAsia"/>
                <w:w w:val="50"/>
              </w:rPr>
              <w:t>（１）④</w:t>
            </w:r>
            <w:r w:rsidR="002D4489" w:rsidRPr="00593D50">
              <w:rPr>
                <w:rFonts w:ascii="ＭＳ ゴシック" w:hAnsi="ＭＳ ゴシック" w:hint="eastAsia"/>
                <w:w w:val="50"/>
              </w:rPr>
              <w:t>準用</w:t>
            </w:r>
          </w:p>
          <w:p w14:paraId="78094A86" w14:textId="77777777" w:rsidR="00B87F62" w:rsidRPr="00593D50" w:rsidRDefault="00B87F62" w:rsidP="004C7A0F">
            <w:pPr>
              <w:pStyle w:val="a9"/>
              <w:wordWrap/>
              <w:rPr>
                <w:rFonts w:ascii="ＭＳ ゴシック" w:hAnsi="ＭＳ ゴシック"/>
                <w:spacing w:val="0"/>
              </w:rPr>
            </w:pPr>
          </w:p>
          <w:p w14:paraId="460B9CFE" w14:textId="6FCACA52" w:rsidR="00B87F62" w:rsidRPr="00593D50" w:rsidRDefault="00B87F62"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サービスの提供に当たり</w:t>
            </w:r>
            <w:r w:rsidR="009332BA" w:rsidRPr="00593D50">
              <w:rPr>
                <w:rFonts w:ascii="ＭＳ ゴシック" w:hAnsi="ＭＳ ゴシック" w:hint="eastAsia"/>
              </w:rPr>
              <w:t>、</w:t>
            </w:r>
            <w:r w:rsidRPr="00593D50">
              <w:rPr>
                <w:rFonts w:ascii="ＭＳ ゴシック" w:hAnsi="ＭＳ ゴシック" w:hint="eastAsia"/>
              </w:rPr>
              <w:t>利用者ができる限り要介護状態とならないで自立した日常生活を営むことができるよう支援することを目的とするものであることを常に意識してサービスの提供に当たっているか。</w:t>
            </w:r>
            <w:r w:rsidR="00F6448F" w:rsidRPr="00593D50">
              <w:rPr>
                <w:rFonts w:ascii="ＭＳ ゴシック" w:hAnsi="ＭＳ ゴシック" w:hint="eastAsia"/>
                <w:w w:val="50"/>
              </w:rPr>
              <w:t>◆平１８厚</w:t>
            </w:r>
            <w:r w:rsidR="00A14A1E">
              <w:rPr>
                <w:rFonts w:ascii="ＭＳ ゴシック" w:hAnsi="ＭＳ ゴシック" w:hint="eastAsia"/>
                <w:w w:val="50"/>
              </w:rPr>
              <w:t>労</w:t>
            </w:r>
            <w:r w:rsidR="00F6448F" w:rsidRPr="00593D50">
              <w:rPr>
                <w:rFonts w:ascii="ＭＳ ゴシック" w:hAnsi="ＭＳ ゴシック" w:hint="eastAsia"/>
                <w:w w:val="50"/>
              </w:rPr>
              <w:t>令３５第２４６条第３項</w:t>
            </w:r>
            <w:r w:rsidR="002D4489" w:rsidRPr="00593D50">
              <w:rPr>
                <w:rFonts w:ascii="ＭＳ ゴシック" w:hAnsi="ＭＳ ゴシック" w:hint="eastAsia"/>
                <w:w w:val="50"/>
              </w:rPr>
              <w:t>準用</w:t>
            </w:r>
          </w:p>
          <w:p w14:paraId="469299DC" w14:textId="77777777" w:rsidR="00B87F62" w:rsidRPr="00593D50" w:rsidRDefault="00B87F62" w:rsidP="004C7A0F">
            <w:pPr>
              <w:pStyle w:val="a9"/>
              <w:wordWrap/>
              <w:rPr>
                <w:rFonts w:ascii="ＭＳ ゴシック" w:hAnsi="ＭＳ ゴシック"/>
                <w:spacing w:val="0"/>
              </w:rPr>
            </w:pPr>
          </w:p>
          <w:p w14:paraId="1223812E" w14:textId="65231CC6" w:rsidR="00B87F62" w:rsidRPr="00593D50" w:rsidRDefault="00B87F62"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利用者がその有する能力を最大限活用することができるような方法によるサービスの提供に努めているか。</w:t>
            </w:r>
            <w:r w:rsidR="00F6448F" w:rsidRPr="00593D50">
              <w:rPr>
                <w:rFonts w:ascii="ＭＳ ゴシック" w:hAnsi="ＭＳ ゴシック" w:hint="eastAsia"/>
                <w:w w:val="50"/>
              </w:rPr>
              <w:t>◆平１８厚</w:t>
            </w:r>
            <w:r w:rsidR="00A14A1E">
              <w:rPr>
                <w:rFonts w:ascii="ＭＳ ゴシック" w:hAnsi="ＭＳ ゴシック" w:hint="eastAsia"/>
                <w:w w:val="50"/>
              </w:rPr>
              <w:t>労</w:t>
            </w:r>
            <w:r w:rsidR="00F6448F" w:rsidRPr="00593D50">
              <w:rPr>
                <w:rFonts w:ascii="ＭＳ ゴシック" w:hAnsi="ＭＳ ゴシック" w:hint="eastAsia"/>
                <w:w w:val="50"/>
              </w:rPr>
              <w:t>令３５第２４６条第４項</w:t>
            </w:r>
            <w:r w:rsidR="002D4489" w:rsidRPr="00593D50">
              <w:rPr>
                <w:rFonts w:ascii="ＭＳ ゴシック" w:hAnsi="ＭＳ ゴシック" w:hint="eastAsia"/>
                <w:w w:val="50"/>
              </w:rPr>
              <w:t>準用</w:t>
            </w:r>
          </w:p>
          <w:p w14:paraId="63B6876F" w14:textId="63A6E2A0" w:rsidR="00B87F62" w:rsidRPr="00593D50" w:rsidRDefault="00B87F62" w:rsidP="00E44930">
            <w:pPr>
              <w:pStyle w:val="a9"/>
              <w:wordWrap/>
              <w:ind w:left="364" w:hangingChars="200" w:hanging="364"/>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hint="eastAsia"/>
              </w:rPr>
              <w:t>◎　「利用者の自立の可能性を最大限引き出す支援を行う」ことを基本として</w:t>
            </w:r>
            <w:r w:rsidR="009332BA" w:rsidRPr="00593D50">
              <w:rPr>
                <w:rFonts w:ascii="ＭＳ ゴシック" w:hAnsi="ＭＳ ゴシック" w:hint="eastAsia"/>
              </w:rPr>
              <w:t>、</w:t>
            </w:r>
            <w:r w:rsidRPr="00593D50">
              <w:rPr>
                <w:rFonts w:ascii="ＭＳ ゴシック" w:hAnsi="ＭＳ ゴシック" w:hint="eastAsia"/>
              </w:rPr>
              <w:t>利用者のできる能力を阻害するような不適切なサービス提供をしないよう配慮すること。</w:t>
            </w:r>
            <w:r w:rsidR="00F6448F" w:rsidRPr="00593D50">
              <w:rPr>
                <w:rFonts w:ascii="ＭＳ ゴシック" w:hAnsi="ＭＳ ゴシック" w:hint="eastAsia"/>
                <w:w w:val="50"/>
              </w:rPr>
              <w:t>◆平１１老企２５第４の三</w:t>
            </w:r>
            <w:r w:rsidR="000F4DE3" w:rsidRPr="00593D50">
              <w:rPr>
                <w:rFonts w:ascii="ＭＳ ゴシック" w:hAnsi="ＭＳ ゴシック" w:hint="eastAsia"/>
                <w:w w:val="50"/>
              </w:rPr>
              <w:t>８</w:t>
            </w:r>
            <w:r w:rsidR="00F6448F" w:rsidRPr="00593D50">
              <w:rPr>
                <w:rFonts w:ascii="ＭＳ ゴシック" w:hAnsi="ＭＳ ゴシック" w:hint="eastAsia"/>
                <w:w w:val="50"/>
              </w:rPr>
              <w:t>（１）③</w:t>
            </w:r>
            <w:r w:rsidR="002D4489" w:rsidRPr="00593D50">
              <w:rPr>
                <w:rFonts w:ascii="ＭＳ ゴシック" w:hAnsi="ＭＳ ゴシック" w:hint="eastAsia"/>
                <w:w w:val="50"/>
              </w:rPr>
              <w:t>準用</w:t>
            </w:r>
          </w:p>
          <w:p w14:paraId="6C7696D2" w14:textId="77777777" w:rsidR="00B87F62" w:rsidRPr="00593D50" w:rsidRDefault="00B87F62" w:rsidP="004C7A0F">
            <w:pPr>
              <w:pStyle w:val="a9"/>
              <w:wordWrap/>
              <w:rPr>
                <w:rFonts w:ascii="ＭＳ ゴシック" w:hAnsi="ＭＳ ゴシック"/>
                <w:spacing w:val="0"/>
              </w:rPr>
            </w:pPr>
          </w:p>
          <w:p w14:paraId="1F0509AC" w14:textId="740278F9" w:rsidR="00B87F62" w:rsidRPr="00593D50" w:rsidRDefault="00B87F62" w:rsidP="00E44930">
            <w:pPr>
              <w:pStyle w:val="a9"/>
              <w:wordWrap/>
              <w:ind w:left="184" w:hangingChars="100" w:hanging="184"/>
              <w:rPr>
                <w:rFonts w:ascii="ＭＳ ゴシック" w:hAnsi="ＭＳ ゴシック"/>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サービスの提供に当たり</w:t>
            </w:r>
            <w:r w:rsidR="009332BA" w:rsidRPr="00593D50">
              <w:rPr>
                <w:rFonts w:ascii="ＭＳ ゴシック" w:hAnsi="ＭＳ ゴシック" w:hint="eastAsia"/>
              </w:rPr>
              <w:t>、</w:t>
            </w:r>
            <w:r w:rsidRPr="00593D50">
              <w:rPr>
                <w:rFonts w:ascii="ＭＳ ゴシック" w:hAnsi="ＭＳ ゴシック" w:hint="eastAsia"/>
              </w:rPr>
              <w:t>利用者とのコミュニケーションを十分に</w:t>
            </w:r>
            <w:r w:rsidRPr="00593D50">
              <w:rPr>
                <w:rFonts w:ascii="ＭＳ ゴシック" w:hAnsi="ＭＳ ゴシック" w:hint="eastAsia"/>
              </w:rPr>
              <w:lastRenderedPageBreak/>
              <w:t>図ることその他の方法により</w:t>
            </w:r>
            <w:r w:rsidR="009332BA" w:rsidRPr="00593D50">
              <w:rPr>
                <w:rFonts w:ascii="ＭＳ ゴシック" w:hAnsi="ＭＳ ゴシック" w:hint="eastAsia"/>
              </w:rPr>
              <w:t>、</w:t>
            </w:r>
            <w:r w:rsidRPr="00593D50">
              <w:rPr>
                <w:rFonts w:ascii="ＭＳ ゴシック" w:hAnsi="ＭＳ ゴシック" w:hint="eastAsia"/>
              </w:rPr>
              <w:t>利用者が主体的に事業に参加するよう適切な働きかけに努めているか。</w:t>
            </w:r>
            <w:r w:rsidR="00F6448F" w:rsidRPr="00593D50">
              <w:rPr>
                <w:rFonts w:ascii="ＭＳ ゴシック" w:hAnsi="ＭＳ ゴシック" w:hint="eastAsia"/>
                <w:w w:val="50"/>
              </w:rPr>
              <w:t>◆平１８厚</w:t>
            </w:r>
            <w:r w:rsidR="00A14A1E">
              <w:rPr>
                <w:rFonts w:ascii="ＭＳ ゴシック" w:hAnsi="ＭＳ ゴシック" w:hint="eastAsia"/>
                <w:w w:val="50"/>
              </w:rPr>
              <w:t>労</w:t>
            </w:r>
            <w:r w:rsidR="00F6448F" w:rsidRPr="00593D50">
              <w:rPr>
                <w:rFonts w:ascii="ＭＳ ゴシック" w:hAnsi="ＭＳ ゴシック" w:hint="eastAsia"/>
                <w:w w:val="50"/>
              </w:rPr>
              <w:t>令３５第２４６条第５項</w:t>
            </w:r>
            <w:r w:rsidR="002D4489" w:rsidRPr="00593D50">
              <w:rPr>
                <w:rFonts w:ascii="ＭＳ ゴシック" w:hAnsi="ＭＳ ゴシック" w:hint="eastAsia"/>
                <w:w w:val="50"/>
              </w:rPr>
              <w:t>準用</w:t>
            </w:r>
          </w:p>
        </w:tc>
        <w:tc>
          <w:tcPr>
            <w:tcW w:w="425" w:type="dxa"/>
          </w:tcPr>
          <w:p w14:paraId="1F50CC00"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79AEDE8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449C12FF"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3291A9C3" w14:textId="77777777" w:rsidR="00B87F62" w:rsidRPr="00462BE4" w:rsidRDefault="00B87F62" w:rsidP="004C7A0F">
            <w:pPr>
              <w:pStyle w:val="a9"/>
              <w:wordWrap/>
              <w:rPr>
                <w:rFonts w:asciiTheme="majorEastAsia" w:eastAsiaTheme="majorEastAsia" w:hAnsiTheme="majorEastAsia"/>
                <w:spacing w:val="0"/>
              </w:rPr>
            </w:pPr>
          </w:p>
          <w:p w14:paraId="192A719D" w14:textId="77777777" w:rsidR="00B87F62" w:rsidRPr="00462BE4" w:rsidRDefault="00B87F62" w:rsidP="004C7A0F">
            <w:pPr>
              <w:pStyle w:val="a9"/>
              <w:wordWrap/>
              <w:rPr>
                <w:rFonts w:asciiTheme="majorEastAsia" w:eastAsiaTheme="majorEastAsia" w:hAnsiTheme="majorEastAsia"/>
                <w:spacing w:val="0"/>
              </w:rPr>
            </w:pPr>
          </w:p>
          <w:p w14:paraId="0C554A5D" w14:textId="77777777" w:rsidR="00B87F62" w:rsidRPr="00462BE4" w:rsidRDefault="00B87F62" w:rsidP="004C7A0F">
            <w:pPr>
              <w:pStyle w:val="a9"/>
              <w:wordWrap/>
              <w:rPr>
                <w:rFonts w:asciiTheme="majorEastAsia" w:eastAsiaTheme="majorEastAsia" w:hAnsiTheme="majorEastAsia"/>
                <w:spacing w:val="0"/>
              </w:rPr>
            </w:pPr>
          </w:p>
          <w:p w14:paraId="3F127959"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自主点検の有</w:t>
            </w:r>
            <w:r w:rsidR="00F6448F" w:rsidRPr="00462BE4">
              <w:rPr>
                <w:rFonts w:asciiTheme="majorEastAsia" w:eastAsiaTheme="majorEastAsia" w:hAnsiTheme="majorEastAsia" w:hint="eastAsia"/>
              </w:rPr>
              <w:t>・</w:t>
            </w:r>
            <w:r w:rsidRPr="00462BE4">
              <w:rPr>
                <w:rFonts w:asciiTheme="majorEastAsia" w:eastAsiaTheme="majorEastAsia" w:hAnsiTheme="majorEastAsia" w:hint="eastAsia"/>
              </w:rPr>
              <w:t>無</w:t>
            </w:r>
          </w:p>
        </w:tc>
      </w:tr>
      <w:tr w:rsidR="00C23BE5" w:rsidRPr="00462BE4" w14:paraId="0B29F5B3" w14:textId="77777777" w:rsidTr="000818E2">
        <w:tc>
          <w:tcPr>
            <w:tcW w:w="1560" w:type="dxa"/>
          </w:tcPr>
          <w:p w14:paraId="4602E0DD"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２　具体的取</w:t>
            </w:r>
            <w:r w:rsidRPr="00593D50">
              <w:rPr>
                <w:rFonts w:ascii="ＭＳ ゴシック" w:hAnsi="ＭＳ ゴシック"/>
                <w:spacing w:val="1"/>
              </w:rPr>
              <w:t xml:space="preserve"> </w:t>
            </w:r>
            <w:r w:rsidRPr="00593D50">
              <w:rPr>
                <w:rFonts w:ascii="ＭＳ ゴシック" w:hAnsi="ＭＳ ゴシック"/>
              </w:rPr>
              <w:t>1</w:t>
            </w:r>
          </w:p>
          <w:p w14:paraId="77795DAA"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扱方針</w:t>
            </w:r>
          </w:p>
          <w:p w14:paraId="060B4BBB" w14:textId="77777777" w:rsidR="00B87F62" w:rsidRPr="00593D50" w:rsidRDefault="00B87F62" w:rsidP="004C7A0F">
            <w:pPr>
              <w:pStyle w:val="a9"/>
              <w:wordWrap/>
              <w:rPr>
                <w:rFonts w:ascii="ＭＳ ゴシック" w:hAnsi="ＭＳ ゴシック"/>
                <w:spacing w:val="0"/>
              </w:rPr>
            </w:pPr>
          </w:p>
          <w:p w14:paraId="7A64F9E8" w14:textId="77777777" w:rsidR="00B87F62" w:rsidRPr="00593D50" w:rsidRDefault="00B87F62" w:rsidP="004C7A0F">
            <w:pPr>
              <w:pStyle w:val="a9"/>
              <w:wordWrap/>
              <w:rPr>
                <w:rFonts w:ascii="ＭＳ ゴシック" w:hAnsi="ＭＳ ゴシック"/>
                <w:spacing w:val="0"/>
              </w:rPr>
            </w:pPr>
          </w:p>
          <w:p w14:paraId="0ED4233C" w14:textId="77777777" w:rsidR="00B87F62" w:rsidRPr="00593D50" w:rsidRDefault="00B87F62" w:rsidP="004C7A0F">
            <w:pPr>
              <w:pStyle w:val="a9"/>
              <w:wordWrap/>
              <w:rPr>
                <w:rFonts w:ascii="ＭＳ ゴシック" w:hAnsi="ＭＳ ゴシック"/>
                <w:spacing w:val="0"/>
              </w:rPr>
            </w:pPr>
          </w:p>
          <w:p w14:paraId="7B586246" w14:textId="77777777" w:rsidR="00B87F62" w:rsidRPr="00593D50" w:rsidRDefault="00B87F62" w:rsidP="004C7A0F">
            <w:pPr>
              <w:pStyle w:val="a9"/>
              <w:wordWrap/>
              <w:rPr>
                <w:rFonts w:ascii="ＭＳ ゴシック" w:hAnsi="ＭＳ ゴシック"/>
                <w:spacing w:val="0"/>
              </w:rPr>
            </w:pPr>
          </w:p>
          <w:p w14:paraId="08BF2174"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rPr>
              <w:t>2</w:t>
            </w:r>
          </w:p>
          <w:p w14:paraId="277302BC" w14:textId="77777777" w:rsidR="00B87F62" w:rsidRPr="00593D50" w:rsidRDefault="00B87F62" w:rsidP="004C7A0F">
            <w:pPr>
              <w:pStyle w:val="a9"/>
              <w:wordWrap/>
              <w:rPr>
                <w:rFonts w:ascii="ＭＳ ゴシック" w:hAnsi="ＭＳ ゴシック"/>
                <w:spacing w:val="0"/>
              </w:rPr>
            </w:pPr>
          </w:p>
          <w:p w14:paraId="023CA47E" w14:textId="77777777" w:rsidR="00B87F62" w:rsidRPr="00593D50" w:rsidRDefault="00B87F62" w:rsidP="004C7A0F">
            <w:pPr>
              <w:pStyle w:val="a9"/>
              <w:wordWrap/>
              <w:rPr>
                <w:rFonts w:ascii="ＭＳ ゴシック" w:hAnsi="ＭＳ ゴシック"/>
                <w:spacing w:val="0"/>
              </w:rPr>
            </w:pPr>
          </w:p>
          <w:p w14:paraId="6B7F201B" w14:textId="77777777" w:rsidR="00B87F62" w:rsidRPr="00593D50" w:rsidRDefault="00B87F62" w:rsidP="004C7A0F">
            <w:pPr>
              <w:pStyle w:val="a9"/>
              <w:wordWrap/>
              <w:rPr>
                <w:rFonts w:ascii="ＭＳ ゴシック" w:hAnsi="ＭＳ ゴシック"/>
                <w:spacing w:val="0"/>
              </w:rPr>
            </w:pPr>
          </w:p>
          <w:p w14:paraId="06FF9DB5" w14:textId="77777777" w:rsidR="00B87F62" w:rsidRPr="00593D50" w:rsidRDefault="00B87F62" w:rsidP="004C7A0F">
            <w:pPr>
              <w:pStyle w:val="a9"/>
              <w:wordWrap/>
              <w:rPr>
                <w:rFonts w:ascii="ＭＳ ゴシック" w:hAnsi="ＭＳ ゴシック"/>
                <w:spacing w:val="0"/>
              </w:rPr>
            </w:pPr>
          </w:p>
          <w:p w14:paraId="1751D08B" w14:textId="77777777" w:rsidR="00B87F62" w:rsidRPr="00593D50" w:rsidRDefault="00B87F62" w:rsidP="004C7A0F">
            <w:pPr>
              <w:pStyle w:val="a9"/>
              <w:wordWrap/>
              <w:rPr>
                <w:rFonts w:ascii="ＭＳ ゴシック" w:hAnsi="ＭＳ ゴシック"/>
                <w:spacing w:val="0"/>
              </w:rPr>
            </w:pPr>
          </w:p>
          <w:p w14:paraId="38BA2948" w14:textId="77777777" w:rsidR="00B87F62" w:rsidRPr="00593D50" w:rsidRDefault="00B87F62" w:rsidP="004C7A0F">
            <w:pPr>
              <w:pStyle w:val="a9"/>
              <w:wordWrap/>
              <w:rPr>
                <w:rFonts w:ascii="ＭＳ ゴシック" w:hAnsi="ＭＳ ゴシック"/>
                <w:spacing w:val="0"/>
              </w:rPr>
            </w:pPr>
          </w:p>
          <w:p w14:paraId="58CE7F41" w14:textId="77777777" w:rsidR="00B87F62" w:rsidRPr="00593D50" w:rsidRDefault="00B87F62" w:rsidP="004C7A0F">
            <w:pPr>
              <w:pStyle w:val="a9"/>
              <w:wordWrap/>
              <w:rPr>
                <w:rFonts w:ascii="ＭＳ ゴシック" w:hAnsi="ＭＳ ゴシック"/>
                <w:spacing w:val="0"/>
              </w:rPr>
            </w:pPr>
          </w:p>
          <w:p w14:paraId="04F4C120"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rPr>
              <w:t>3</w:t>
            </w:r>
          </w:p>
          <w:p w14:paraId="3CA19A4E" w14:textId="77777777" w:rsidR="00B87F62" w:rsidRPr="00593D50" w:rsidRDefault="00B87F62" w:rsidP="004C7A0F">
            <w:pPr>
              <w:pStyle w:val="a9"/>
              <w:wordWrap/>
              <w:rPr>
                <w:rFonts w:ascii="ＭＳ ゴシック" w:hAnsi="ＭＳ ゴシック"/>
                <w:spacing w:val="0"/>
              </w:rPr>
            </w:pPr>
          </w:p>
          <w:p w14:paraId="1EA96639" w14:textId="77777777" w:rsidR="00B87F62" w:rsidRPr="00593D50" w:rsidRDefault="00B87F62" w:rsidP="004C7A0F">
            <w:pPr>
              <w:pStyle w:val="a9"/>
              <w:wordWrap/>
              <w:rPr>
                <w:rFonts w:ascii="ＭＳ ゴシック" w:hAnsi="ＭＳ ゴシック"/>
                <w:spacing w:val="0"/>
              </w:rPr>
            </w:pPr>
          </w:p>
          <w:p w14:paraId="63C361E9" w14:textId="77777777" w:rsidR="00F6448F" w:rsidRPr="00593D50" w:rsidRDefault="00F6448F" w:rsidP="004C7A0F">
            <w:pPr>
              <w:pStyle w:val="a9"/>
              <w:wordWrap/>
              <w:rPr>
                <w:rFonts w:ascii="ＭＳ ゴシック" w:hAnsi="ＭＳ ゴシック"/>
                <w:spacing w:val="0"/>
              </w:rPr>
            </w:pPr>
          </w:p>
          <w:p w14:paraId="5990133E" w14:textId="77777777" w:rsidR="00B87F62" w:rsidRPr="00593D50" w:rsidRDefault="00B87F62" w:rsidP="004C7A0F">
            <w:pPr>
              <w:pStyle w:val="a9"/>
              <w:wordWrap/>
              <w:rPr>
                <w:rFonts w:ascii="ＭＳ ゴシック" w:hAnsi="ＭＳ ゴシック"/>
                <w:spacing w:val="0"/>
              </w:rPr>
            </w:pPr>
          </w:p>
          <w:p w14:paraId="073F0513" w14:textId="77777777" w:rsidR="002D4489" w:rsidRPr="00593D50" w:rsidRDefault="002D4489" w:rsidP="004C7A0F">
            <w:pPr>
              <w:pStyle w:val="a9"/>
              <w:wordWrap/>
              <w:rPr>
                <w:rFonts w:ascii="ＭＳ ゴシック" w:hAnsi="ＭＳ ゴシック"/>
                <w:spacing w:val="0"/>
              </w:rPr>
            </w:pPr>
          </w:p>
          <w:p w14:paraId="17B24B53" w14:textId="77777777" w:rsidR="00B87F62" w:rsidRPr="00593D50" w:rsidRDefault="00B87F62" w:rsidP="004C7A0F">
            <w:pPr>
              <w:pStyle w:val="a9"/>
              <w:wordWrap/>
              <w:rPr>
                <w:rFonts w:ascii="ＭＳ ゴシック" w:hAnsi="ＭＳ ゴシック"/>
                <w:spacing w:val="0"/>
              </w:rPr>
            </w:pPr>
          </w:p>
          <w:p w14:paraId="2E006314"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rPr>
              <w:t>4</w:t>
            </w:r>
          </w:p>
          <w:p w14:paraId="5FE5CB62" w14:textId="77777777" w:rsidR="00B87F62" w:rsidRPr="00593D50" w:rsidRDefault="00B87F62" w:rsidP="004C7A0F">
            <w:pPr>
              <w:pStyle w:val="a9"/>
              <w:wordWrap/>
              <w:rPr>
                <w:rFonts w:ascii="ＭＳ ゴシック" w:hAnsi="ＭＳ ゴシック"/>
                <w:spacing w:val="0"/>
              </w:rPr>
            </w:pPr>
          </w:p>
          <w:p w14:paraId="0DB855A2" w14:textId="77777777" w:rsidR="00B87F62" w:rsidRPr="00593D50" w:rsidRDefault="00B87F62" w:rsidP="004C7A0F">
            <w:pPr>
              <w:pStyle w:val="a9"/>
              <w:wordWrap/>
              <w:rPr>
                <w:rFonts w:ascii="ＭＳ ゴシック" w:hAnsi="ＭＳ ゴシック"/>
                <w:spacing w:val="0"/>
              </w:rPr>
            </w:pPr>
          </w:p>
          <w:p w14:paraId="73B9D1F5" w14:textId="77777777" w:rsidR="002D4489" w:rsidRPr="00593D50" w:rsidRDefault="002D4489" w:rsidP="004C7A0F">
            <w:pPr>
              <w:pStyle w:val="a9"/>
              <w:wordWrap/>
              <w:rPr>
                <w:rFonts w:ascii="ＭＳ ゴシック" w:hAnsi="ＭＳ ゴシック"/>
                <w:spacing w:val="0"/>
              </w:rPr>
            </w:pPr>
          </w:p>
          <w:p w14:paraId="3AB8A75B"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rPr>
              <w:t>5</w:t>
            </w:r>
          </w:p>
          <w:p w14:paraId="58F91191" w14:textId="77777777" w:rsidR="00B87F62" w:rsidRPr="00593D50" w:rsidRDefault="00B87F62" w:rsidP="004C7A0F">
            <w:pPr>
              <w:pStyle w:val="a9"/>
              <w:wordWrap/>
              <w:rPr>
                <w:rFonts w:ascii="ＭＳ ゴシック" w:hAnsi="ＭＳ ゴシック"/>
                <w:spacing w:val="0"/>
              </w:rPr>
            </w:pPr>
          </w:p>
          <w:p w14:paraId="6623DAC3" w14:textId="77777777" w:rsidR="00B87F62" w:rsidRPr="00593D50" w:rsidRDefault="00B87F62" w:rsidP="004C7A0F">
            <w:pPr>
              <w:pStyle w:val="a9"/>
              <w:wordWrap/>
              <w:rPr>
                <w:rFonts w:ascii="ＭＳ ゴシック" w:hAnsi="ＭＳ ゴシック"/>
                <w:spacing w:val="0"/>
              </w:rPr>
            </w:pPr>
          </w:p>
          <w:p w14:paraId="088C6B0C" w14:textId="77777777" w:rsidR="00B87F62" w:rsidRPr="00593D50" w:rsidRDefault="00B87F62" w:rsidP="004C7A0F">
            <w:pPr>
              <w:pStyle w:val="a9"/>
              <w:wordWrap/>
              <w:rPr>
                <w:rFonts w:ascii="ＭＳ ゴシック" w:hAnsi="ＭＳ ゴシック"/>
                <w:spacing w:val="0"/>
              </w:rPr>
            </w:pPr>
          </w:p>
          <w:p w14:paraId="0DF356AC"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spacing w:val="1"/>
                <w:szCs w:val="18"/>
              </w:rPr>
              <w:t xml:space="preserve">             </w:t>
            </w:r>
            <w:r w:rsidRPr="00593D50">
              <w:rPr>
                <w:rFonts w:ascii="ＭＳ ゴシック" w:eastAsia="ＭＳ ゴシック" w:hAnsi="ＭＳ ゴシック"/>
                <w:szCs w:val="18"/>
              </w:rPr>
              <w:t>6</w:t>
            </w:r>
          </w:p>
          <w:p w14:paraId="4B50B783" w14:textId="77777777" w:rsidR="00B87F62" w:rsidRPr="00593D50" w:rsidRDefault="00B87F62" w:rsidP="004C7A0F">
            <w:pPr>
              <w:pStyle w:val="a9"/>
              <w:wordWrap/>
              <w:rPr>
                <w:rFonts w:ascii="ＭＳ ゴシック" w:hAnsi="ＭＳ ゴシック"/>
              </w:rPr>
            </w:pPr>
            <w:r w:rsidRPr="00593D50">
              <w:rPr>
                <w:rFonts w:ascii="ＭＳ ゴシック" w:hAnsi="ＭＳ ゴシック" w:hint="eastAsia"/>
              </w:rPr>
              <w:t xml:space="preserve">　　　　　　　　　　</w:t>
            </w:r>
          </w:p>
          <w:p w14:paraId="729CEAD0" w14:textId="77777777" w:rsidR="00F6448F" w:rsidRPr="00593D50" w:rsidRDefault="00F6448F" w:rsidP="004C7A0F">
            <w:pPr>
              <w:pStyle w:val="a9"/>
              <w:wordWrap/>
              <w:rPr>
                <w:rFonts w:ascii="ＭＳ ゴシック" w:hAnsi="ＭＳ ゴシック"/>
              </w:rPr>
            </w:pPr>
          </w:p>
          <w:p w14:paraId="08E91FAF" w14:textId="77777777" w:rsidR="005D1FD5" w:rsidRPr="00593D50" w:rsidRDefault="005D1FD5" w:rsidP="004C7A0F">
            <w:pPr>
              <w:pStyle w:val="a9"/>
              <w:wordWrap/>
              <w:rPr>
                <w:rFonts w:ascii="ＭＳ ゴシック" w:hAnsi="ＭＳ ゴシック"/>
              </w:rPr>
            </w:pPr>
          </w:p>
          <w:p w14:paraId="72712243"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w:t>
            </w:r>
            <w:r w:rsidRPr="00593D50">
              <w:rPr>
                <w:rFonts w:ascii="ＭＳ ゴシック" w:hAnsi="ＭＳ ゴシック"/>
              </w:rPr>
              <w:t xml:space="preserve"> 7</w:t>
            </w:r>
          </w:p>
          <w:p w14:paraId="793C4C30" w14:textId="77777777" w:rsidR="00B87F62" w:rsidRPr="00593D50" w:rsidRDefault="00B87F62" w:rsidP="004C7A0F">
            <w:pPr>
              <w:pStyle w:val="a9"/>
              <w:wordWrap/>
              <w:rPr>
                <w:rFonts w:ascii="ＭＳ ゴシック" w:hAnsi="ＭＳ ゴシック"/>
                <w:spacing w:val="0"/>
              </w:rPr>
            </w:pPr>
          </w:p>
          <w:p w14:paraId="1943C45A" w14:textId="77777777" w:rsidR="00B87F62" w:rsidRPr="00593D50" w:rsidRDefault="00B87F62" w:rsidP="004C7A0F">
            <w:pPr>
              <w:pStyle w:val="a9"/>
              <w:wordWrap/>
              <w:rPr>
                <w:rFonts w:ascii="ＭＳ ゴシック" w:hAnsi="ＭＳ ゴシック"/>
                <w:spacing w:val="0"/>
              </w:rPr>
            </w:pPr>
          </w:p>
          <w:p w14:paraId="57D06E5C" w14:textId="77777777" w:rsidR="00B87F62" w:rsidRPr="00593D50" w:rsidRDefault="00B87F62" w:rsidP="004C7A0F">
            <w:pPr>
              <w:pStyle w:val="a9"/>
              <w:wordWrap/>
              <w:rPr>
                <w:rFonts w:ascii="ＭＳ ゴシック" w:hAnsi="ＭＳ ゴシック"/>
                <w:spacing w:val="0"/>
              </w:rPr>
            </w:pPr>
          </w:p>
          <w:p w14:paraId="7226AC11" w14:textId="77777777" w:rsidR="00B87F62" w:rsidRPr="00593D50" w:rsidRDefault="00B87F62" w:rsidP="004C7A0F">
            <w:pPr>
              <w:pStyle w:val="a9"/>
              <w:wordWrap/>
              <w:rPr>
                <w:rFonts w:ascii="ＭＳ ゴシック" w:hAnsi="ＭＳ ゴシック"/>
                <w:spacing w:val="0"/>
              </w:rPr>
            </w:pPr>
          </w:p>
          <w:p w14:paraId="50A3F08D" w14:textId="77777777" w:rsidR="00B87F62" w:rsidRPr="00593D50" w:rsidRDefault="00B87F62" w:rsidP="004C7A0F">
            <w:pPr>
              <w:pStyle w:val="a9"/>
              <w:wordWrap/>
              <w:rPr>
                <w:rFonts w:ascii="ＭＳ ゴシック" w:hAnsi="ＭＳ ゴシック"/>
                <w:spacing w:val="0"/>
              </w:rPr>
            </w:pPr>
          </w:p>
          <w:p w14:paraId="3C502C1C" w14:textId="77777777" w:rsidR="00F6448F" w:rsidRPr="00593D50" w:rsidRDefault="00F6448F" w:rsidP="004C7A0F">
            <w:pPr>
              <w:pStyle w:val="a9"/>
              <w:wordWrap/>
              <w:rPr>
                <w:rFonts w:ascii="ＭＳ ゴシック" w:hAnsi="ＭＳ ゴシック"/>
                <w:spacing w:val="0"/>
              </w:rPr>
            </w:pPr>
          </w:p>
          <w:p w14:paraId="6AB914AC" w14:textId="77777777" w:rsidR="00B87F62" w:rsidRPr="00593D50" w:rsidRDefault="00B87F62" w:rsidP="004C7A0F">
            <w:pPr>
              <w:pStyle w:val="a9"/>
              <w:wordWrap/>
              <w:ind w:leftChars="-100" w:left="-180" w:firstLineChars="200" w:firstLine="364"/>
              <w:rPr>
                <w:rFonts w:ascii="ＭＳ ゴシック" w:hAnsi="ＭＳ ゴシック"/>
                <w:spacing w:val="1"/>
              </w:rPr>
            </w:pPr>
          </w:p>
          <w:p w14:paraId="595AF6E8" w14:textId="77777777" w:rsidR="00B87F62" w:rsidRPr="00593D50" w:rsidRDefault="00B87F62" w:rsidP="004C7A0F">
            <w:pPr>
              <w:pStyle w:val="a9"/>
              <w:wordWrap/>
              <w:ind w:leftChars="-100" w:left="-180" w:firstLineChars="200" w:firstLine="364"/>
              <w:rPr>
                <w:rFonts w:ascii="ＭＳ ゴシック" w:hAnsi="ＭＳ ゴシック"/>
                <w:spacing w:val="0"/>
              </w:rPr>
            </w:pPr>
            <w:r w:rsidRPr="00593D50">
              <w:rPr>
                <w:rFonts w:ascii="ＭＳ ゴシック" w:hAnsi="ＭＳ ゴシック"/>
                <w:spacing w:val="1"/>
              </w:rPr>
              <w:t xml:space="preserve">           </w:t>
            </w:r>
            <w:r w:rsidRPr="00593D50">
              <w:rPr>
                <w:rFonts w:ascii="ＭＳ ゴシック" w:hAnsi="ＭＳ ゴシック"/>
              </w:rPr>
              <w:t>8</w:t>
            </w:r>
          </w:p>
          <w:p w14:paraId="11BEF5C1" w14:textId="77777777" w:rsidR="00B87F62" w:rsidRPr="00593D50" w:rsidRDefault="00B87F62" w:rsidP="004C7A0F">
            <w:pPr>
              <w:pStyle w:val="a9"/>
              <w:wordWrap/>
              <w:rPr>
                <w:rFonts w:ascii="ＭＳ ゴシック" w:hAnsi="ＭＳ ゴシック"/>
                <w:spacing w:val="0"/>
              </w:rPr>
            </w:pPr>
          </w:p>
          <w:p w14:paraId="65E6ADED" w14:textId="77777777" w:rsidR="00B87F62" w:rsidRPr="00593D50" w:rsidRDefault="00B87F62" w:rsidP="004C7A0F">
            <w:pPr>
              <w:pStyle w:val="a9"/>
              <w:wordWrap/>
              <w:rPr>
                <w:rFonts w:ascii="ＭＳ ゴシック" w:hAnsi="ＭＳ ゴシック"/>
                <w:spacing w:val="0"/>
              </w:rPr>
            </w:pPr>
          </w:p>
          <w:p w14:paraId="5DAB3B81" w14:textId="77777777" w:rsidR="00B87F62" w:rsidRPr="00593D50" w:rsidRDefault="00B87F62" w:rsidP="004C7A0F">
            <w:pPr>
              <w:pStyle w:val="a9"/>
              <w:wordWrap/>
              <w:rPr>
                <w:rFonts w:ascii="ＭＳ ゴシック" w:hAnsi="ＭＳ ゴシック"/>
                <w:spacing w:val="0"/>
              </w:rPr>
            </w:pPr>
          </w:p>
          <w:p w14:paraId="0D16BEF9"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spacing w:val="1"/>
                <w:szCs w:val="18"/>
              </w:rPr>
              <w:t xml:space="preserve">             </w:t>
            </w:r>
            <w:r w:rsidRPr="00593D50">
              <w:rPr>
                <w:rFonts w:ascii="ＭＳ ゴシック" w:eastAsia="ＭＳ ゴシック" w:hAnsi="ＭＳ ゴシック"/>
                <w:szCs w:val="18"/>
              </w:rPr>
              <w:t>9</w:t>
            </w:r>
          </w:p>
        </w:tc>
        <w:tc>
          <w:tcPr>
            <w:tcW w:w="6066" w:type="dxa"/>
          </w:tcPr>
          <w:p w14:paraId="0CD02F1C" w14:textId="4C967906" w:rsidR="00B87F62" w:rsidRPr="00593D50" w:rsidRDefault="00B87F62" w:rsidP="00E44930">
            <w:pPr>
              <w:pStyle w:val="a9"/>
              <w:wordWrap/>
              <w:ind w:left="184" w:hangingChars="100" w:hanging="184"/>
              <w:rPr>
                <w:rFonts w:ascii="ＭＳ ゴシック" w:hAnsi="ＭＳ ゴシック"/>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サービスの提供に当たっては</w:t>
            </w:r>
            <w:r w:rsidR="009332BA" w:rsidRPr="00593D50">
              <w:rPr>
                <w:rFonts w:ascii="ＭＳ ゴシック" w:hAnsi="ＭＳ ゴシック" w:hint="eastAsia"/>
              </w:rPr>
              <w:t>、</w:t>
            </w:r>
            <w:r w:rsidRPr="00593D50">
              <w:rPr>
                <w:rFonts w:ascii="ＭＳ ゴシック" w:hAnsi="ＭＳ ゴシック" w:hint="eastAsia"/>
              </w:rPr>
              <w:t>主治</w:t>
            </w:r>
            <w:r w:rsidR="00C647F9" w:rsidRPr="00593D50">
              <w:rPr>
                <w:rFonts w:ascii="ＭＳ ゴシック" w:hAnsi="ＭＳ ゴシック" w:hint="eastAsia"/>
              </w:rPr>
              <w:t>の医師</w:t>
            </w:r>
            <w:r w:rsidRPr="00593D50">
              <w:rPr>
                <w:rFonts w:ascii="ＭＳ ゴシック" w:hAnsi="ＭＳ ゴシック" w:hint="eastAsia"/>
              </w:rPr>
              <w:t>又は歯科医師からの情報伝達等の適切な方法により</w:t>
            </w:r>
            <w:r w:rsidR="009332BA" w:rsidRPr="00593D50">
              <w:rPr>
                <w:rFonts w:ascii="ＭＳ ゴシック" w:hAnsi="ＭＳ ゴシック" w:hint="eastAsia"/>
              </w:rPr>
              <w:t>、</w:t>
            </w:r>
            <w:r w:rsidRPr="00593D50">
              <w:rPr>
                <w:rFonts w:ascii="ＭＳ ゴシック" w:hAnsi="ＭＳ ゴシック" w:hint="eastAsia"/>
              </w:rPr>
              <w:t>利用者の心身の状況</w:t>
            </w:r>
            <w:r w:rsidR="009332BA" w:rsidRPr="00593D50">
              <w:rPr>
                <w:rFonts w:ascii="ＭＳ ゴシック" w:hAnsi="ＭＳ ゴシック" w:hint="eastAsia"/>
              </w:rPr>
              <w:t>、</w:t>
            </w:r>
            <w:r w:rsidRPr="00593D50">
              <w:rPr>
                <w:rFonts w:ascii="ＭＳ ゴシック" w:hAnsi="ＭＳ ゴシック" w:hint="eastAsia"/>
              </w:rPr>
              <w:t>その有する能力</w:t>
            </w:r>
            <w:r w:rsidR="009332BA" w:rsidRPr="00593D50">
              <w:rPr>
                <w:rFonts w:ascii="ＭＳ ゴシック" w:hAnsi="ＭＳ ゴシック" w:hint="eastAsia"/>
              </w:rPr>
              <w:t>、</w:t>
            </w:r>
            <w:r w:rsidRPr="00593D50">
              <w:rPr>
                <w:rFonts w:ascii="ＭＳ ゴシック" w:hAnsi="ＭＳ ゴシック" w:hint="eastAsia"/>
              </w:rPr>
              <w:t>その置かれている環境等の評価を通じて利用者が現に抱える問題点を把握し</w:t>
            </w:r>
            <w:r w:rsidR="009332BA" w:rsidRPr="00593D50">
              <w:rPr>
                <w:rFonts w:ascii="ＭＳ ゴシック" w:hAnsi="ＭＳ ゴシック" w:hint="eastAsia"/>
              </w:rPr>
              <w:t>、</w:t>
            </w:r>
            <w:r w:rsidRPr="00593D50">
              <w:rPr>
                <w:rFonts w:ascii="ＭＳ ゴシック" w:hAnsi="ＭＳ ゴシック" w:hint="eastAsia"/>
              </w:rPr>
              <w:t>利用者が自立した生活を営むことができるように支援する</w:t>
            </w:r>
            <w:r w:rsidR="000F4DE3" w:rsidRPr="00593D50">
              <w:rPr>
                <w:rFonts w:ascii="ＭＳ ゴシック" w:hAnsi="ＭＳ ゴシック" w:hint="eastAsia"/>
              </w:rPr>
              <w:t>うえ</w:t>
            </w:r>
            <w:r w:rsidRPr="00593D50">
              <w:rPr>
                <w:rFonts w:ascii="ＭＳ ゴシック" w:hAnsi="ＭＳ ゴシック" w:hint="eastAsia"/>
              </w:rPr>
              <w:t>で解決すべき課題を把握しているか。</w:t>
            </w:r>
            <w:r w:rsidR="00F6448F" w:rsidRPr="00593D50">
              <w:rPr>
                <w:rFonts w:ascii="ＭＳ ゴシック" w:hAnsi="ＭＳ ゴシック" w:hint="eastAsia"/>
                <w:w w:val="50"/>
              </w:rPr>
              <w:t>◆平１８厚</w:t>
            </w:r>
            <w:r w:rsidR="00A14A1E">
              <w:rPr>
                <w:rFonts w:ascii="ＭＳ ゴシック" w:hAnsi="ＭＳ ゴシック" w:hint="eastAsia"/>
                <w:w w:val="50"/>
              </w:rPr>
              <w:t>労</w:t>
            </w:r>
            <w:r w:rsidR="00F6448F" w:rsidRPr="00593D50">
              <w:rPr>
                <w:rFonts w:ascii="ＭＳ ゴシック" w:hAnsi="ＭＳ ゴシック" w:hint="eastAsia"/>
                <w:w w:val="50"/>
              </w:rPr>
              <w:t>令３５第２４７条第１号</w:t>
            </w:r>
            <w:r w:rsidR="002D4489" w:rsidRPr="00593D50">
              <w:rPr>
                <w:rFonts w:ascii="ＭＳ ゴシック" w:hAnsi="ＭＳ ゴシック" w:hint="eastAsia"/>
                <w:w w:val="50"/>
              </w:rPr>
              <w:t>準用</w:t>
            </w:r>
          </w:p>
          <w:p w14:paraId="29ABF368" w14:textId="77777777" w:rsidR="00B87F62" w:rsidRPr="00593D50" w:rsidRDefault="00B87F62" w:rsidP="004C7A0F">
            <w:pPr>
              <w:pStyle w:val="a9"/>
              <w:wordWrap/>
              <w:rPr>
                <w:rFonts w:ascii="ＭＳ ゴシック" w:hAnsi="ＭＳ ゴシック"/>
                <w:spacing w:val="0"/>
              </w:rPr>
            </w:pPr>
          </w:p>
          <w:p w14:paraId="397D8468" w14:textId="73CC4171" w:rsidR="00F6448F" w:rsidRPr="00593D50" w:rsidRDefault="00B87F62" w:rsidP="00E44930">
            <w:pPr>
              <w:pStyle w:val="a9"/>
              <w:wordWrap/>
              <w:ind w:left="184" w:hangingChars="100" w:hanging="184"/>
              <w:rPr>
                <w:rFonts w:ascii="ＭＳ ゴシック" w:hAnsi="ＭＳ ゴシック"/>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計画作成担当者は</w:t>
            </w:r>
            <w:r w:rsidR="009332BA" w:rsidRPr="00593D50">
              <w:rPr>
                <w:rFonts w:ascii="ＭＳ ゴシック" w:hAnsi="ＭＳ ゴシック" w:hint="eastAsia"/>
              </w:rPr>
              <w:t>、</w:t>
            </w:r>
            <w:r w:rsidRPr="00593D50">
              <w:rPr>
                <w:rFonts w:ascii="ＭＳ ゴシック" w:hAnsi="ＭＳ ゴシック" w:hint="eastAsia"/>
              </w:rPr>
              <w:t>利用者の希望及び利用者について把握された解決すべき課題を踏まえて</w:t>
            </w:r>
            <w:r w:rsidR="009332BA" w:rsidRPr="00593D50">
              <w:rPr>
                <w:rFonts w:ascii="ＭＳ ゴシック" w:hAnsi="ＭＳ ゴシック" w:hint="eastAsia"/>
              </w:rPr>
              <w:t>、</w:t>
            </w:r>
            <w:r w:rsidRPr="00593D50">
              <w:rPr>
                <w:rFonts w:ascii="ＭＳ ゴシック" w:hAnsi="ＭＳ ゴシック" w:hint="eastAsia"/>
              </w:rPr>
              <w:t>他の外部サービス利用型介護予防特定施設従業者と協議の</w:t>
            </w:r>
            <w:r w:rsidR="000F4DE3" w:rsidRPr="00593D50">
              <w:rPr>
                <w:rFonts w:ascii="ＭＳ ゴシック" w:hAnsi="ＭＳ ゴシック" w:hint="eastAsia"/>
              </w:rPr>
              <w:t>うえ</w:t>
            </w:r>
            <w:r w:rsidR="009332BA" w:rsidRPr="00593D50">
              <w:rPr>
                <w:rFonts w:ascii="ＭＳ ゴシック" w:hAnsi="ＭＳ ゴシック" w:hint="eastAsia"/>
              </w:rPr>
              <w:t>、</w:t>
            </w:r>
            <w:r w:rsidRPr="00593D50">
              <w:rPr>
                <w:rFonts w:ascii="ＭＳ ゴシック" w:hAnsi="ＭＳ ゴシック" w:hint="eastAsia"/>
              </w:rPr>
              <w:t>外部サービス利用型指定介護予防特定施設入居者生活介護の目標及びその達成時期</w:t>
            </w:r>
            <w:r w:rsidR="009332BA" w:rsidRPr="00593D50">
              <w:rPr>
                <w:rFonts w:ascii="ＭＳ ゴシック" w:hAnsi="ＭＳ ゴシック" w:hint="eastAsia"/>
              </w:rPr>
              <w:t>、</w:t>
            </w:r>
            <w:r w:rsidRPr="00593D50">
              <w:rPr>
                <w:rFonts w:ascii="ＭＳ ゴシック" w:hAnsi="ＭＳ ゴシック" w:hint="eastAsia"/>
              </w:rPr>
              <w:t>当該目標を達成するための具体的なサービスの内容</w:t>
            </w:r>
            <w:r w:rsidR="009332BA" w:rsidRPr="00593D50">
              <w:rPr>
                <w:rFonts w:ascii="ＭＳ ゴシック" w:hAnsi="ＭＳ ゴシック" w:hint="eastAsia"/>
              </w:rPr>
              <w:t>、</w:t>
            </w:r>
            <w:r w:rsidRPr="00593D50">
              <w:rPr>
                <w:rFonts w:ascii="ＭＳ ゴシック" w:hAnsi="ＭＳ ゴシック" w:hint="eastAsia"/>
              </w:rPr>
              <w:t>サービスを提供する</w:t>
            </w:r>
            <w:r w:rsidR="00C647F9" w:rsidRPr="00593D50">
              <w:rPr>
                <w:rFonts w:ascii="ＭＳ ゴシック" w:hAnsi="ＭＳ ゴシック" w:hint="eastAsia"/>
              </w:rPr>
              <w:t>うえ</w:t>
            </w:r>
            <w:r w:rsidRPr="00593D50">
              <w:rPr>
                <w:rFonts w:ascii="ＭＳ ゴシック" w:hAnsi="ＭＳ ゴシック" w:hint="eastAsia"/>
              </w:rPr>
              <w:t>での留意点</w:t>
            </w:r>
            <w:r w:rsidR="009332BA" w:rsidRPr="00593D50">
              <w:rPr>
                <w:rFonts w:ascii="ＭＳ ゴシック" w:hAnsi="ＭＳ ゴシック" w:hint="eastAsia"/>
              </w:rPr>
              <w:t>、</w:t>
            </w:r>
            <w:r w:rsidRPr="00593D50">
              <w:rPr>
                <w:rFonts w:ascii="ＭＳ ゴシック" w:hAnsi="ＭＳ ゴシック" w:hint="eastAsia"/>
              </w:rPr>
              <w:t>サービスの提供を行う期間等を記載した外部サービス利用型介護予防特定施設サービス計画の原案を作成しているか。</w:t>
            </w:r>
            <w:r w:rsidR="00F6448F" w:rsidRPr="00593D50">
              <w:rPr>
                <w:rFonts w:ascii="ＭＳ ゴシック" w:hAnsi="ＭＳ ゴシック" w:hint="eastAsia"/>
                <w:w w:val="50"/>
              </w:rPr>
              <w:t>◆平１８厚</w:t>
            </w:r>
            <w:r w:rsidR="00A14A1E">
              <w:rPr>
                <w:rFonts w:ascii="ＭＳ ゴシック" w:hAnsi="ＭＳ ゴシック" w:hint="eastAsia"/>
                <w:w w:val="50"/>
              </w:rPr>
              <w:t>労</w:t>
            </w:r>
            <w:r w:rsidR="00F6448F" w:rsidRPr="00593D50">
              <w:rPr>
                <w:rFonts w:ascii="ＭＳ ゴシック" w:hAnsi="ＭＳ ゴシック" w:hint="eastAsia"/>
                <w:w w:val="50"/>
              </w:rPr>
              <w:t>令３５第２４７条第２号</w:t>
            </w:r>
            <w:r w:rsidR="002D4489" w:rsidRPr="00593D50">
              <w:rPr>
                <w:rFonts w:ascii="ＭＳ ゴシック" w:hAnsi="ＭＳ ゴシック" w:hint="eastAsia"/>
                <w:w w:val="50"/>
              </w:rPr>
              <w:t>準用</w:t>
            </w:r>
          </w:p>
          <w:p w14:paraId="1F4D5EFA" w14:textId="77777777" w:rsidR="00B87F62" w:rsidRPr="00593D50" w:rsidRDefault="00B87F62" w:rsidP="004C7A0F">
            <w:pPr>
              <w:pStyle w:val="a9"/>
              <w:wordWrap/>
              <w:rPr>
                <w:rFonts w:ascii="ＭＳ ゴシック" w:hAnsi="ＭＳ ゴシック"/>
                <w:spacing w:val="0"/>
              </w:rPr>
            </w:pPr>
          </w:p>
          <w:p w14:paraId="2C15F936" w14:textId="6A1BB724" w:rsidR="00B87F62" w:rsidRPr="00593D50" w:rsidRDefault="00B87F62"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計画作成担当者は</w:t>
            </w:r>
            <w:r w:rsidR="009332BA" w:rsidRPr="00593D50">
              <w:rPr>
                <w:rFonts w:ascii="ＭＳ ゴシック" w:hAnsi="ＭＳ ゴシック" w:hint="eastAsia"/>
              </w:rPr>
              <w:t>、</w:t>
            </w:r>
            <w:r w:rsidRPr="00593D50">
              <w:rPr>
                <w:rFonts w:ascii="ＭＳ ゴシック" w:hAnsi="ＭＳ ゴシック" w:hint="eastAsia"/>
              </w:rPr>
              <w:t>外部サービス利用型介護予防特定施設サービス計画の作成に当たっては</w:t>
            </w:r>
            <w:r w:rsidR="009332BA" w:rsidRPr="00593D50">
              <w:rPr>
                <w:rFonts w:ascii="ＭＳ ゴシック" w:hAnsi="ＭＳ ゴシック" w:hint="eastAsia"/>
              </w:rPr>
              <w:t>、</w:t>
            </w:r>
            <w:r w:rsidRPr="00593D50">
              <w:rPr>
                <w:rFonts w:ascii="ＭＳ ゴシック" w:hAnsi="ＭＳ ゴシック" w:hint="eastAsia"/>
              </w:rPr>
              <w:t>その原案の内容について利用者又はその家族に対して説明し</w:t>
            </w:r>
            <w:r w:rsidR="009332BA" w:rsidRPr="00593D50">
              <w:rPr>
                <w:rFonts w:ascii="ＭＳ ゴシック" w:hAnsi="ＭＳ ゴシック" w:hint="eastAsia"/>
              </w:rPr>
              <w:t>、</w:t>
            </w:r>
            <w:r w:rsidRPr="00593D50">
              <w:rPr>
                <w:rFonts w:ascii="ＭＳ ゴシック" w:hAnsi="ＭＳ ゴシック" w:hint="eastAsia"/>
              </w:rPr>
              <w:t>文書により利用者の同意を得ているか。</w:t>
            </w:r>
          </w:p>
          <w:p w14:paraId="6206537F" w14:textId="5587D098" w:rsidR="00F6448F" w:rsidRPr="00593D50" w:rsidRDefault="00F6448F" w:rsidP="004C7A0F">
            <w:pPr>
              <w:pStyle w:val="a9"/>
              <w:wordWrap/>
              <w:rPr>
                <w:rFonts w:ascii="ＭＳ ゴシック" w:hAnsi="ＭＳ ゴシック"/>
                <w:spacing w:val="1"/>
              </w:rPr>
            </w:pPr>
            <w:r w:rsidRPr="00593D50">
              <w:rPr>
                <w:rFonts w:ascii="ＭＳ ゴシック" w:hAnsi="ＭＳ ゴシック" w:hint="eastAsia"/>
                <w:spacing w:val="1"/>
              </w:rPr>
              <w:t xml:space="preserve">　</w:t>
            </w: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令３５第２４７条第３号</w:t>
            </w:r>
            <w:r w:rsidR="002D4489" w:rsidRPr="00593D50">
              <w:rPr>
                <w:rFonts w:ascii="ＭＳ ゴシック" w:hAnsi="ＭＳ ゴシック" w:hint="eastAsia"/>
                <w:w w:val="50"/>
              </w:rPr>
              <w:t>準用</w:t>
            </w:r>
          </w:p>
          <w:p w14:paraId="27BE28E6" w14:textId="7A033ABD" w:rsidR="002D4489" w:rsidRPr="00593D50" w:rsidRDefault="00B87F62" w:rsidP="004C7A0F">
            <w:pPr>
              <w:pStyle w:val="a9"/>
              <w:wordWrap/>
              <w:rPr>
                <w:rFonts w:ascii="ＭＳ ゴシック" w:hAnsi="ＭＳ ゴシック"/>
              </w:rPr>
            </w:pPr>
            <w:r w:rsidRPr="00593D50">
              <w:rPr>
                <w:rFonts w:ascii="ＭＳ ゴシック" w:hAnsi="ＭＳ ゴシック"/>
                <w:spacing w:val="1"/>
              </w:rPr>
              <w:t xml:space="preserve">  </w:t>
            </w:r>
            <w:r w:rsidR="00F6448F" w:rsidRPr="00593D50">
              <w:rPr>
                <w:rFonts w:ascii="ＭＳ ゴシック" w:hAnsi="ＭＳ ゴシック" w:hint="eastAsia"/>
              </w:rPr>
              <w:t>◎</w:t>
            </w:r>
            <w:r w:rsidR="00292F5B" w:rsidRPr="00593D50">
              <w:rPr>
                <w:rFonts w:ascii="ＭＳ ゴシック" w:hAnsi="ＭＳ ゴシック" w:hint="eastAsia"/>
              </w:rPr>
              <w:t xml:space="preserve">　</w:t>
            </w:r>
            <w:r w:rsidRPr="00593D50">
              <w:rPr>
                <w:rFonts w:ascii="ＭＳ ゴシック" w:hAnsi="ＭＳ ゴシック" w:hint="eastAsia"/>
              </w:rPr>
              <w:t>実施状況や評価についても説明を行うこと。</w:t>
            </w:r>
          </w:p>
          <w:p w14:paraId="4533B966" w14:textId="47D25793" w:rsidR="00B87F62" w:rsidRPr="00593D50" w:rsidRDefault="002D4489" w:rsidP="004C7A0F">
            <w:pPr>
              <w:pStyle w:val="a9"/>
              <w:wordWrap/>
              <w:rPr>
                <w:rFonts w:ascii="ＭＳ ゴシック" w:hAnsi="ＭＳ ゴシック"/>
                <w:spacing w:val="0"/>
              </w:rPr>
            </w:pPr>
            <w:r w:rsidRPr="00593D50">
              <w:rPr>
                <w:rFonts w:ascii="ＭＳ ゴシック" w:hAnsi="ＭＳ ゴシック" w:hint="eastAsia"/>
              </w:rPr>
              <w:t xml:space="preserve">　</w:t>
            </w:r>
            <w:r w:rsidR="00292F5B" w:rsidRPr="00593D50">
              <w:rPr>
                <w:rFonts w:ascii="ＭＳ ゴシック" w:hAnsi="ＭＳ ゴシック" w:hint="eastAsia"/>
              </w:rPr>
              <w:t xml:space="preserve">　</w:t>
            </w:r>
            <w:r w:rsidR="00F6448F" w:rsidRPr="00593D50">
              <w:rPr>
                <w:rFonts w:ascii="ＭＳ ゴシック" w:hAnsi="ＭＳ ゴシック" w:hint="eastAsia"/>
                <w:w w:val="50"/>
              </w:rPr>
              <w:t>◆平１１老企２５第４の三</w:t>
            </w:r>
            <w:r w:rsidR="000F4DE3" w:rsidRPr="00593D50">
              <w:rPr>
                <w:rFonts w:ascii="ＭＳ ゴシック" w:hAnsi="ＭＳ ゴシック" w:hint="eastAsia"/>
                <w:w w:val="50"/>
              </w:rPr>
              <w:t>８</w:t>
            </w:r>
            <w:r w:rsidR="00F6448F" w:rsidRPr="00593D50">
              <w:rPr>
                <w:rFonts w:ascii="ＭＳ ゴシック" w:hAnsi="ＭＳ ゴシック" w:hint="eastAsia"/>
                <w:w w:val="50"/>
              </w:rPr>
              <w:t>（２）②</w:t>
            </w:r>
            <w:r w:rsidRPr="00593D50">
              <w:rPr>
                <w:rFonts w:ascii="ＭＳ ゴシック" w:hAnsi="ＭＳ ゴシック" w:hint="eastAsia"/>
                <w:w w:val="50"/>
              </w:rPr>
              <w:t>準用</w:t>
            </w:r>
          </w:p>
          <w:p w14:paraId="6C5C6095" w14:textId="77777777" w:rsidR="00B87F62" w:rsidRPr="00593D50" w:rsidRDefault="00B87F62" w:rsidP="004C7A0F">
            <w:pPr>
              <w:pStyle w:val="a9"/>
              <w:wordWrap/>
              <w:rPr>
                <w:rFonts w:ascii="ＭＳ ゴシック" w:hAnsi="ＭＳ ゴシック"/>
                <w:spacing w:val="0"/>
              </w:rPr>
            </w:pPr>
          </w:p>
          <w:p w14:paraId="1BFC9C25" w14:textId="62155011" w:rsidR="00B87F62" w:rsidRPr="00593D50" w:rsidRDefault="00B87F62"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計画作成担当者は</w:t>
            </w:r>
            <w:r w:rsidR="009332BA" w:rsidRPr="00593D50">
              <w:rPr>
                <w:rFonts w:ascii="ＭＳ ゴシック" w:hAnsi="ＭＳ ゴシック" w:hint="eastAsia"/>
              </w:rPr>
              <w:t>、</w:t>
            </w:r>
            <w:r w:rsidRPr="00593D50">
              <w:rPr>
                <w:rFonts w:ascii="ＭＳ ゴシック" w:hAnsi="ＭＳ ゴシック" w:hint="eastAsia"/>
              </w:rPr>
              <w:t>外部サービス利用型介護予防特定施設サービス計画を作成した際には</w:t>
            </w:r>
            <w:r w:rsidR="009332BA" w:rsidRPr="00593D50">
              <w:rPr>
                <w:rFonts w:ascii="ＭＳ ゴシック" w:hAnsi="ＭＳ ゴシック" w:hint="eastAsia"/>
              </w:rPr>
              <w:t>、</w:t>
            </w:r>
            <w:r w:rsidRPr="00593D50">
              <w:rPr>
                <w:rFonts w:ascii="ＭＳ ゴシック" w:hAnsi="ＭＳ ゴシック" w:hint="eastAsia"/>
              </w:rPr>
              <w:t>当該計画を利用者に交付しているか。</w:t>
            </w:r>
          </w:p>
          <w:p w14:paraId="44FEF256" w14:textId="3F86EEA7" w:rsidR="00B87F62" w:rsidRPr="00593D50" w:rsidRDefault="00F6448F" w:rsidP="004C7A0F">
            <w:pPr>
              <w:pStyle w:val="a9"/>
              <w:wordWrap/>
              <w:rPr>
                <w:rFonts w:ascii="ＭＳ ゴシック" w:hAnsi="ＭＳ ゴシック"/>
                <w:spacing w:val="0"/>
              </w:rPr>
            </w:pPr>
            <w:r w:rsidRPr="00593D50">
              <w:rPr>
                <w:rFonts w:ascii="ＭＳ ゴシック" w:hAnsi="ＭＳ ゴシック" w:hint="eastAsia"/>
                <w:spacing w:val="0"/>
              </w:rPr>
              <w:t xml:space="preserve">　</w:t>
            </w: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令３５第２４７条第４号</w:t>
            </w:r>
            <w:r w:rsidR="002D4489" w:rsidRPr="00593D50">
              <w:rPr>
                <w:rFonts w:ascii="ＭＳ ゴシック" w:hAnsi="ＭＳ ゴシック" w:hint="eastAsia"/>
                <w:w w:val="50"/>
              </w:rPr>
              <w:t>準用</w:t>
            </w:r>
          </w:p>
          <w:p w14:paraId="03A39E3E" w14:textId="77777777" w:rsidR="002D4489" w:rsidRPr="00593D50" w:rsidRDefault="002D4489" w:rsidP="004C7A0F">
            <w:pPr>
              <w:pStyle w:val="a9"/>
              <w:wordWrap/>
              <w:rPr>
                <w:rFonts w:ascii="ＭＳ ゴシック" w:hAnsi="ＭＳ ゴシック"/>
              </w:rPr>
            </w:pPr>
          </w:p>
          <w:p w14:paraId="7009EF15" w14:textId="790B56A2" w:rsidR="00B87F62" w:rsidRPr="00593D50" w:rsidRDefault="00B87F62"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サービスの提供に当たっては</w:t>
            </w:r>
            <w:r w:rsidR="009332BA" w:rsidRPr="00593D50">
              <w:rPr>
                <w:rFonts w:ascii="ＭＳ ゴシック" w:hAnsi="ＭＳ ゴシック" w:hint="eastAsia"/>
              </w:rPr>
              <w:t>、</w:t>
            </w:r>
            <w:r w:rsidRPr="00593D50">
              <w:rPr>
                <w:rFonts w:ascii="ＭＳ ゴシック" w:hAnsi="ＭＳ ゴシック" w:hint="eastAsia"/>
              </w:rPr>
              <w:t>外部サービス利用型介護予防特定施設サービス計画に基づき</w:t>
            </w:r>
            <w:r w:rsidR="009332BA" w:rsidRPr="00593D50">
              <w:rPr>
                <w:rFonts w:ascii="ＭＳ ゴシック" w:hAnsi="ＭＳ ゴシック" w:hint="eastAsia"/>
              </w:rPr>
              <w:t>、</w:t>
            </w:r>
            <w:r w:rsidRPr="00593D50">
              <w:rPr>
                <w:rFonts w:ascii="ＭＳ ゴシック" w:hAnsi="ＭＳ ゴシック" w:hint="eastAsia"/>
              </w:rPr>
              <w:t>利用者が日常生活を営むのに必要な支援を行っているか。</w:t>
            </w:r>
            <w:r w:rsidR="00F6448F" w:rsidRPr="00593D50">
              <w:rPr>
                <w:rFonts w:ascii="ＭＳ ゴシック" w:hAnsi="ＭＳ ゴシック" w:hint="eastAsia"/>
                <w:w w:val="50"/>
              </w:rPr>
              <w:t>◆平１８厚</w:t>
            </w:r>
            <w:r w:rsidR="00A14A1E">
              <w:rPr>
                <w:rFonts w:ascii="ＭＳ ゴシック" w:hAnsi="ＭＳ ゴシック" w:hint="eastAsia"/>
                <w:w w:val="50"/>
              </w:rPr>
              <w:t>労</w:t>
            </w:r>
            <w:r w:rsidR="00F6448F" w:rsidRPr="00593D50">
              <w:rPr>
                <w:rFonts w:ascii="ＭＳ ゴシック" w:hAnsi="ＭＳ ゴシック" w:hint="eastAsia"/>
                <w:w w:val="50"/>
              </w:rPr>
              <w:t>令３５第２４７条第５号</w:t>
            </w:r>
            <w:r w:rsidR="002D4489" w:rsidRPr="00593D50">
              <w:rPr>
                <w:rFonts w:ascii="ＭＳ ゴシック" w:hAnsi="ＭＳ ゴシック" w:hint="eastAsia"/>
                <w:w w:val="50"/>
              </w:rPr>
              <w:t>準用</w:t>
            </w:r>
          </w:p>
          <w:p w14:paraId="4825E44D" w14:textId="77777777" w:rsidR="00B87F62" w:rsidRPr="00593D50" w:rsidRDefault="00B87F62" w:rsidP="004C7A0F">
            <w:pPr>
              <w:pStyle w:val="a9"/>
              <w:wordWrap/>
              <w:rPr>
                <w:rFonts w:ascii="ＭＳ ゴシック" w:hAnsi="ＭＳ ゴシック"/>
                <w:spacing w:val="0"/>
              </w:rPr>
            </w:pPr>
          </w:p>
          <w:p w14:paraId="63791217" w14:textId="781F0ED5" w:rsidR="00B87F62" w:rsidRPr="00593D50" w:rsidRDefault="00B87F62" w:rsidP="00E44930">
            <w:pPr>
              <w:pStyle w:val="a9"/>
              <w:wordWrap/>
              <w:ind w:left="184" w:hangingChars="100" w:hanging="184"/>
              <w:rPr>
                <w:rFonts w:ascii="ＭＳ ゴシック" w:hAnsi="ＭＳ ゴシック"/>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サービスの提供に当たっては</w:t>
            </w:r>
            <w:r w:rsidR="009332BA" w:rsidRPr="00593D50">
              <w:rPr>
                <w:rFonts w:ascii="ＭＳ ゴシック" w:hAnsi="ＭＳ ゴシック" w:hint="eastAsia"/>
              </w:rPr>
              <w:t>、</w:t>
            </w:r>
            <w:r w:rsidRPr="00593D50">
              <w:rPr>
                <w:rFonts w:ascii="ＭＳ ゴシック" w:hAnsi="ＭＳ ゴシック" w:hint="eastAsia"/>
              </w:rPr>
              <w:t>懇切丁寧に行うことを旨とし</w:t>
            </w:r>
            <w:r w:rsidR="009332BA" w:rsidRPr="00593D50">
              <w:rPr>
                <w:rFonts w:ascii="ＭＳ ゴシック" w:hAnsi="ＭＳ ゴシック" w:hint="eastAsia"/>
              </w:rPr>
              <w:t>、</w:t>
            </w:r>
            <w:r w:rsidRPr="00593D50">
              <w:rPr>
                <w:rFonts w:ascii="ＭＳ ゴシック" w:hAnsi="ＭＳ ゴシック" w:hint="eastAsia"/>
              </w:rPr>
              <w:t>利用者又はその家族に対し</w:t>
            </w:r>
            <w:r w:rsidR="009332BA" w:rsidRPr="00593D50">
              <w:rPr>
                <w:rFonts w:ascii="ＭＳ ゴシック" w:hAnsi="ＭＳ ゴシック" w:hint="eastAsia"/>
              </w:rPr>
              <w:t>、</w:t>
            </w:r>
            <w:r w:rsidRPr="00593D50">
              <w:rPr>
                <w:rFonts w:ascii="ＭＳ ゴシック" w:hAnsi="ＭＳ ゴシック" w:hint="eastAsia"/>
              </w:rPr>
              <w:t>サービスの提供方法等について理解しやすいように説明を行っているか。</w:t>
            </w:r>
            <w:r w:rsidR="00F6448F" w:rsidRPr="00593D50">
              <w:rPr>
                <w:rFonts w:ascii="ＭＳ ゴシック" w:hAnsi="ＭＳ ゴシック" w:hint="eastAsia"/>
                <w:w w:val="50"/>
              </w:rPr>
              <w:t>◆平１８厚</w:t>
            </w:r>
            <w:r w:rsidR="00A14A1E">
              <w:rPr>
                <w:rFonts w:ascii="ＭＳ ゴシック" w:hAnsi="ＭＳ ゴシック" w:hint="eastAsia"/>
                <w:w w:val="50"/>
              </w:rPr>
              <w:t>労</w:t>
            </w:r>
            <w:r w:rsidR="00F6448F" w:rsidRPr="00593D50">
              <w:rPr>
                <w:rFonts w:ascii="ＭＳ ゴシック" w:hAnsi="ＭＳ ゴシック" w:hint="eastAsia"/>
                <w:w w:val="50"/>
              </w:rPr>
              <w:t>令３５第２４７条第６号</w:t>
            </w:r>
            <w:r w:rsidR="002D4489" w:rsidRPr="00593D50">
              <w:rPr>
                <w:rFonts w:ascii="ＭＳ ゴシック" w:hAnsi="ＭＳ ゴシック" w:hint="eastAsia"/>
                <w:w w:val="50"/>
              </w:rPr>
              <w:t>準用</w:t>
            </w:r>
          </w:p>
          <w:p w14:paraId="36B7F4B1" w14:textId="77777777" w:rsidR="00F6448F" w:rsidRPr="00593D50" w:rsidRDefault="00F6448F" w:rsidP="004C7A0F">
            <w:pPr>
              <w:pStyle w:val="a9"/>
              <w:wordWrap/>
              <w:rPr>
                <w:rFonts w:ascii="ＭＳ ゴシック" w:hAnsi="ＭＳ ゴシック"/>
              </w:rPr>
            </w:pPr>
          </w:p>
          <w:p w14:paraId="030A1937" w14:textId="1A8728BD" w:rsidR="00B87F62" w:rsidRPr="00593D50" w:rsidRDefault="00B87F62"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計画作成担当者は</w:t>
            </w:r>
            <w:r w:rsidR="009332BA" w:rsidRPr="00593D50">
              <w:rPr>
                <w:rFonts w:ascii="ＭＳ ゴシック" w:hAnsi="ＭＳ ゴシック" w:hint="eastAsia"/>
              </w:rPr>
              <w:t>、</w:t>
            </w:r>
            <w:r w:rsidRPr="00593D50">
              <w:rPr>
                <w:rFonts w:ascii="ＭＳ ゴシック" w:hAnsi="ＭＳ ゴシック" w:hint="eastAsia"/>
              </w:rPr>
              <w:t>他の外部サービス利用型介護予防特定施設従業者との連絡を継続的に行うことにより</w:t>
            </w:r>
            <w:r w:rsidR="009332BA" w:rsidRPr="00593D50">
              <w:rPr>
                <w:rFonts w:ascii="ＭＳ ゴシック" w:hAnsi="ＭＳ ゴシック" w:hint="eastAsia"/>
              </w:rPr>
              <w:t>、</w:t>
            </w:r>
            <w:r w:rsidRPr="00593D50">
              <w:rPr>
                <w:rFonts w:ascii="ＭＳ ゴシック" w:hAnsi="ＭＳ ゴシック" w:hint="eastAsia"/>
              </w:rPr>
              <w:t>外部サービス利用型介護予防特定施設サービス計画に基づくサービスの提供の開始時から</w:t>
            </w:r>
            <w:r w:rsidR="009332BA" w:rsidRPr="00593D50">
              <w:rPr>
                <w:rFonts w:ascii="ＭＳ ゴシック" w:hAnsi="ＭＳ ゴシック" w:hint="eastAsia"/>
              </w:rPr>
              <w:t>、</w:t>
            </w:r>
            <w:r w:rsidRPr="00593D50">
              <w:rPr>
                <w:rFonts w:ascii="ＭＳ ゴシック" w:hAnsi="ＭＳ ゴシック" w:hint="eastAsia"/>
              </w:rPr>
              <w:t>当該計画に記載したサービスの提供を行う期間が終了するまでに</w:t>
            </w:r>
            <w:r w:rsidR="009332BA" w:rsidRPr="00593D50">
              <w:rPr>
                <w:rFonts w:ascii="ＭＳ ゴシック" w:hAnsi="ＭＳ ゴシック" w:hint="eastAsia"/>
              </w:rPr>
              <w:t>、</w:t>
            </w:r>
            <w:r w:rsidRPr="00593D50">
              <w:rPr>
                <w:rFonts w:ascii="ＭＳ ゴシック" w:hAnsi="ＭＳ ゴシック" w:hint="eastAsia"/>
              </w:rPr>
              <w:t>少なくとも１回は</w:t>
            </w:r>
            <w:r w:rsidR="009332BA" w:rsidRPr="00593D50">
              <w:rPr>
                <w:rFonts w:ascii="ＭＳ ゴシック" w:hAnsi="ＭＳ ゴシック" w:hint="eastAsia"/>
              </w:rPr>
              <w:t>、</w:t>
            </w:r>
            <w:r w:rsidRPr="00593D50">
              <w:rPr>
                <w:rFonts w:ascii="ＭＳ ゴシック" w:hAnsi="ＭＳ ゴシック" w:hint="eastAsia"/>
              </w:rPr>
              <w:t>当該計画の実施状況の把握（以下「モニタリング」という。）を行うとともに</w:t>
            </w:r>
            <w:r w:rsidR="009332BA" w:rsidRPr="00593D50">
              <w:rPr>
                <w:rFonts w:ascii="ＭＳ ゴシック" w:hAnsi="ＭＳ ゴシック" w:hint="eastAsia"/>
              </w:rPr>
              <w:t>、</w:t>
            </w:r>
            <w:r w:rsidRPr="00593D50">
              <w:rPr>
                <w:rFonts w:ascii="ＭＳ ゴシック" w:hAnsi="ＭＳ ゴシック" w:hint="eastAsia"/>
              </w:rPr>
              <w:t>利用者についての解決すべき課題の把握を行っているか。</w:t>
            </w:r>
            <w:r w:rsidR="00F6448F" w:rsidRPr="00593D50">
              <w:rPr>
                <w:rFonts w:ascii="ＭＳ ゴシック" w:hAnsi="ＭＳ ゴシック" w:hint="eastAsia"/>
                <w:w w:val="50"/>
              </w:rPr>
              <w:t>◆平１８厚</w:t>
            </w:r>
            <w:r w:rsidR="00A14A1E">
              <w:rPr>
                <w:rFonts w:ascii="ＭＳ ゴシック" w:hAnsi="ＭＳ ゴシック" w:hint="eastAsia"/>
                <w:w w:val="50"/>
              </w:rPr>
              <w:t>労</w:t>
            </w:r>
            <w:r w:rsidR="00F6448F" w:rsidRPr="00593D50">
              <w:rPr>
                <w:rFonts w:ascii="ＭＳ ゴシック" w:hAnsi="ＭＳ ゴシック" w:hint="eastAsia"/>
                <w:w w:val="50"/>
              </w:rPr>
              <w:t>令３５第２４７条第７号</w:t>
            </w:r>
            <w:r w:rsidR="002D4489" w:rsidRPr="00593D50">
              <w:rPr>
                <w:rFonts w:ascii="ＭＳ ゴシック" w:hAnsi="ＭＳ ゴシック" w:hint="eastAsia"/>
                <w:w w:val="50"/>
              </w:rPr>
              <w:t>準用</w:t>
            </w:r>
          </w:p>
          <w:p w14:paraId="35760196" w14:textId="77777777" w:rsidR="00B87F62" w:rsidRPr="00593D50" w:rsidRDefault="00B87F62" w:rsidP="004C7A0F">
            <w:pPr>
              <w:pStyle w:val="a9"/>
              <w:wordWrap/>
              <w:rPr>
                <w:rFonts w:ascii="ＭＳ ゴシック" w:hAnsi="ＭＳ ゴシック"/>
                <w:spacing w:val="0"/>
              </w:rPr>
            </w:pPr>
          </w:p>
          <w:p w14:paraId="1207DF01" w14:textId="494471FB" w:rsidR="00F6448F" w:rsidRPr="00593D50" w:rsidRDefault="00B87F62" w:rsidP="00E44930">
            <w:pPr>
              <w:pStyle w:val="a9"/>
              <w:wordWrap/>
              <w:ind w:left="184" w:hangingChars="100" w:hanging="184"/>
              <w:rPr>
                <w:rFonts w:ascii="ＭＳ ゴシック" w:hAnsi="ＭＳ ゴシック"/>
                <w:w w:val="5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計画作成担当者は</w:t>
            </w:r>
            <w:r w:rsidR="009332BA" w:rsidRPr="00593D50">
              <w:rPr>
                <w:rFonts w:ascii="ＭＳ ゴシック" w:hAnsi="ＭＳ ゴシック" w:hint="eastAsia"/>
              </w:rPr>
              <w:t>、</w:t>
            </w:r>
            <w:r w:rsidRPr="00593D50">
              <w:rPr>
                <w:rFonts w:ascii="ＭＳ ゴシック" w:hAnsi="ＭＳ ゴシック" w:hint="eastAsia"/>
              </w:rPr>
              <w:t>モニタリングの結果を踏まえ</w:t>
            </w:r>
            <w:r w:rsidR="009332BA" w:rsidRPr="00593D50">
              <w:rPr>
                <w:rFonts w:ascii="ＭＳ ゴシック" w:hAnsi="ＭＳ ゴシック" w:hint="eastAsia"/>
              </w:rPr>
              <w:t>、</w:t>
            </w:r>
            <w:r w:rsidRPr="00593D50">
              <w:rPr>
                <w:rFonts w:ascii="ＭＳ ゴシック" w:hAnsi="ＭＳ ゴシック" w:hint="eastAsia"/>
              </w:rPr>
              <w:t>必要に応じて外部サービス利用型介護予防特定施設サービス計画の変更を行って</w:t>
            </w:r>
            <w:r w:rsidR="00E44930" w:rsidRPr="00593D50">
              <w:rPr>
                <w:rFonts w:ascii="ＭＳ ゴシック" w:hAnsi="ＭＳ ゴシック" w:hint="eastAsia"/>
              </w:rPr>
              <w:t>い</w:t>
            </w:r>
            <w:r w:rsidRPr="00593D50">
              <w:rPr>
                <w:rFonts w:ascii="ＭＳ ゴシック" w:hAnsi="ＭＳ ゴシック" w:hint="eastAsia"/>
              </w:rPr>
              <w:t>るか。</w:t>
            </w:r>
            <w:r w:rsidR="00F6448F" w:rsidRPr="00593D50">
              <w:rPr>
                <w:rFonts w:ascii="ＭＳ ゴシック" w:hAnsi="ＭＳ ゴシック" w:hint="eastAsia"/>
                <w:w w:val="50"/>
              </w:rPr>
              <w:t>◆平１８厚</w:t>
            </w:r>
            <w:r w:rsidR="00A14A1E">
              <w:rPr>
                <w:rFonts w:ascii="ＭＳ ゴシック" w:hAnsi="ＭＳ ゴシック" w:hint="eastAsia"/>
                <w:w w:val="50"/>
              </w:rPr>
              <w:t>労</w:t>
            </w:r>
            <w:r w:rsidR="00F6448F" w:rsidRPr="00593D50">
              <w:rPr>
                <w:rFonts w:ascii="ＭＳ ゴシック" w:hAnsi="ＭＳ ゴシック" w:hint="eastAsia"/>
                <w:w w:val="50"/>
              </w:rPr>
              <w:t>令３５第２４７条第８号</w:t>
            </w:r>
            <w:r w:rsidR="002D4489" w:rsidRPr="00593D50">
              <w:rPr>
                <w:rFonts w:ascii="ＭＳ ゴシック" w:hAnsi="ＭＳ ゴシック" w:hint="eastAsia"/>
                <w:w w:val="50"/>
              </w:rPr>
              <w:t>準用</w:t>
            </w:r>
          </w:p>
          <w:p w14:paraId="5302F4AA" w14:textId="77777777" w:rsidR="00B87F62" w:rsidRPr="00593D50" w:rsidRDefault="00B87F62" w:rsidP="004C7A0F">
            <w:pPr>
              <w:pStyle w:val="a9"/>
              <w:wordWrap/>
              <w:rPr>
                <w:rFonts w:ascii="ＭＳ ゴシック" w:hAnsi="ＭＳ ゴシック"/>
                <w:spacing w:val="0"/>
              </w:rPr>
            </w:pPr>
          </w:p>
          <w:p w14:paraId="12FF35EB" w14:textId="57208DAB" w:rsidR="00B87F62" w:rsidRPr="00593D50" w:rsidRDefault="00B87F62"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rPr>
              <w:t>1</w:t>
            </w:r>
            <w:r w:rsidRPr="00593D50">
              <w:rPr>
                <w:rFonts w:ascii="ＭＳ ゴシック" w:hAnsi="ＭＳ ゴシック" w:hint="eastAsia"/>
              </w:rPr>
              <w:t>から</w:t>
            </w:r>
            <w:r w:rsidRPr="00593D50">
              <w:rPr>
                <w:rFonts w:ascii="ＭＳ ゴシック" w:hAnsi="ＭＳ ゴシック"/>
              </w:rPr>
              <w:t>7</w:t>
            </w:r>
            <w:r w:rsidRPr="00593D50">
              <w:rPr>
                <w:rFonts w:ascii="ＭＳ ゴシック" w:hAnsi="ＭＳ ゴシック" w:hint="eastAsia"/>
              </w:rPr>
              <w:t>までの規定は</w:t>
            </w:r>
            <w:r w:rsidR="009332BA" w:rsidRPr="00593D50">
              <w:rPr>
                <w:rFonts w:ascii="ＭＳ ゴシック" w:hAnsi="ＭＳ ゴシック" w:hint="eastAsia"/>
              </w:rPr>
              <w:t>、</w:t>
            </w:r>
            <w:r w:rsidRPr="00593D50">
              <w:rPr>
                <w:rFonts w:ascii="ＭＳ ゴシック" w:hAnsi="ＭＳ ゴシック"/>
              </w:rPr>
              <w:t>8</w:t>
            </w:r>
            <w:r w:rsidRPr="00593D50">
              <w:rPr>
                <w:rFonts w:ascii="ＭＳ ゴシック" w:hAnsi="ＭＳ ゴシック" w:hint="eastAsia"/>
              </w:rPr>
              <w:t>に規定する外部サービス利用型介護予防特定施設サービス計画の変更について準用しているか。</w:t>
            </w:r>
          </w:p>
          <w:p w14:paraId="63C42447" w14:textId="3421FE23" w:rsidR="00B87F62" w:rsidRPr="00593D50" w:rsidRDefault="00F6448F" w:rsidP="004C7A0F">
            <w:pPr>
              <w:rPr>
                <w:rFonts w:ascii="ＭＳ ゴシック" w:eastAsia="ＭＳ ゴシック" w:hAnsi="ＭＳ ゴシック"/>
              </w:rPr>
            </w:pPr>
            <w:r w:rsidRPr="00593D50">
              <w:rPr>
                <w:rFonts w:ascii="ＭＳ ゴシック" w:eastAsia="ＭＳ ゴシック" w:hAnsi="ＭＳ ゴシック" w:hint="eastAsia"/>
              </w:rPr>
              <w:t xml:space="preserve">　</w:t>
            </w:r>
            <w:r w:rsidRPr="00593D50">
              <w:rPr>
                <w:rFonts w:ascii="ＭＳ ゴシック" w:eastAsia="ＭＳ ゴシック" w:hAnsi="ＭＳ ゴシック" w:hint="eastAsia"/>
                <w:w w:val="50"/>
              </w:rPr>
              <w:t>◆平１８厚</w:t>
            </w:r>
            <w:r w:rsidR="00A14A1E">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令３５第２４７条第９号</w:t>
            </w:r>
            <w:r w:rsidR="002D4489" w:rsidRPr="00593D50">
              <w:rPr>
                <w:rFonts w:ascii="ＭＳ ゴシック" w:eastAsia="ＭＳ ゴシック" w:hAnsi="ＭＳ ゴシック" w:hint="eastAsia"/>
                <w:w w:val="50"/>
              </w:rPr>
              <w:t>準用</w:t>
            </w:r>
          </w:p>
        </w:tc>
        <w:tc>
          <w:tcPr>
            <w:tcW w:w="425" w:type="dxa"/>
          </w:tcPr>
          <w:p w14:paraId="76B0A290"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7159684B"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0E02FA5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234B71AB"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ツール：</w:t>
            </w:r>
          </w:p>
          <w:p w14:paraId="20546339"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アセス</w:t>
            </w:r>
            <w:r w:rsidR="00C647F9" w:rsidRPr="00462BE4">
              <w:rPr>
                <w:rFonts w:asciiTheme="majorEastAsia" w:eastAsiaTheme="majorEastAsia" w:hAnsiTheme="majorEastAsia" w:hint="eastAsia"/>
              </w:rPr>
              <w:t>メントの</w:t>
            </w:r>
            <w:r w:rsidRPr="00462BE4">
              <w:rPr>
                <w:rFonts w:asciiTheme="majorEastAsia" w:eastAsiaTheme="majorEastAsia" w:hAnsiTheme="majorEastAsia" w:hint="eastAsia"/>
              </w:rPr>
              <w:t>実施方法</w:t>
            </w:r>
          </w:p>
          <w:p w14:paraId="606F3ABA"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・ケアマネ実施</w:t>
            </w:r>
          </w:p>
          <w:p w14:paraId="262CD42E" w14:textId="50EEE2DE"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・担当者実施</w:t>
            </w:r>
            <w:r w:rsidR="009332BA">
              <w:rPr>
                <w:rFonts w:asciiTheme="majorEastAsia" w:eastAsiaTheme="majorEastAsia" w:hAnsiTheme="majorEastAsia" w:hint="eastAsia"/>
              </w:rPr>
              <w:t>、</w:t>
            </w:r>
            <w:r w:rsidRPr="00462BE4">
              <w:rPr>
                <w:rFonts w:asciiTheme="majorEastAsia" w:eastAsiaTheme="majorEastAsia" w:hAnsiTheme="majorEastAsia" w:hint="eastAsia"/>
              </w:rPr>
              <w:t>ケアマ</w:t>
            </w:r>
          </w:p>
          <w:p w14:paraId="20D49DB0"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 xml:space="preserve">　ネがチェック</w:t>
            </w:r>
          </w:p>
          <w:p w14:paraId="17B22C87"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・職種ごとで項目を分</w:t>
            </w:r>
          </w:p>
          <w:p w14:paraId="2962E460"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 xml:space="preserve">　担して実施</w:t>
            </w:r>
          </w:p>
          <w:p w14:paraId="51E00C98"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・その他</w:t>
            </w:r>
          </w:p>
          <w:p w14:paraId="1B4FF545" w14:textId="77777777" w:rsidR="00B87F62" w:rsidRPr="00462BE4" w:rsidRDefault="00B87F62" w:rsidP="004C7A0F">
            <w:pPr>
              <w:pStyle w:val="a9"/>
              <w:wordWrap/>
              <w:rPr>
                <w:rFonts w:asciiTheme="majorEastAsia" w:eastAsiaTheme="majorEastAsia" w:hAnsiTheme="majorEastAsia"/>
                <w:spacing w:val="0"/>
              </w:rPr>
            </w:pPr>
          </w:p>
          <w:p w14:paraId="65810792"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計画の内容確認</w:t>
            </w:r>
          </w:p>
          <w:p w14:paraId="220C4C06" w14:textId="77777777" w:rsidR="00B87F62" w:rsidRPr="00462BE4" w:rsidRDefault="00B87F62" w:rsidP="004C7A0F">
            <w:pPr>
              <w:pStyle w:val="a9"/>
              <w:wordWrap/>
              <w:rPr>
                <w:rFonts w:asciiTheme="majorEastAsia" w:eastAsiaTheme="majorEastAsia" w:hAnsiTheme="majorEastAsia"/>
                <w:spacing w:val="0"/>
              </w:rPr>
            </w:pPr>
          </w:p>
          <w:p w14:paraId="4CCD4FCE" w14:textId="77777777" w:rsidR="00B87F62" w:rsidRPr="00462BE4" w:rsidRDefault="00B87F62" w:rsidP="004C7A0F">
            <w:pPr>
              <w:pStyle w:val="a9"/>
              <w:wordWrap/>
              <w:rPr>
                <w:rFonts w:asciiTheme="majorEastAsia" w:eastAsiaTheme="majorEastAsia" w:hAnsiTheme="majorEastAsia"/>
                <w:spacing w:val="0"/>
              </w:rPr>
            </w:pPr>
          </w:p>
          <w:p w14:paraId="7B7B7291" w14:textId="77777777" w:rsidR="00B87F62" w:rsidRPr="00462BE4" w:rsidRDefault="00B87F62" w:rsidP="004C7A0F">
            <w:pPr>
              <w:pStyle w:val="a9"/>
              <w:wordWrap/>
              <w:rPr>
                <w:rFonts w:asciiTheme="majorEastAsia" w:eastAsiaTheme="majorEastAsia" w:hAnsiTheme="majorEastAsia"/>
                <w:spacing w:val="0"/>
              </w:rPr>
            </w:pPr>
          </w:p>
          <w:p w14:paraId="49E7119F" w14:textId="77777777" w:rsidR="00B87F62" w:rsidRPr="00462BE4" w:rsidRDefault="00B87F62" w:rsidP="004C7A0F">
            <w:pPr>
              <w:pStyle w:val="a9"/>
              <w:wordWrap/>
              <w:rPr>
                <w:rFonts w:asciiTheme="majorEastAsia" w:eastAsiaTheme="majorEastAsia" w:hAnsiTheme="majorEastAsia"/>
                <w:spacing w:val="0"/>
              </w:rPr>
            </w:pPr>
          </w:p>
          <w:p w14:paraId="409BDECC"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説明の方法確認</w:t>
            </w:r>
          </w:p>
          <w:p w14:paraId="36BF1060"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同意は文書か</w:t>
            </w:r>
          </w:p>
          <w:p w14:paraId="5AE40BAA" w14:textId="77777777" w:rsidR="00B87F62" w:rsidRPr="00462BE4" w:rsidRDefault="00B87F62" w:rsidP="004C7A0F">
            <w:pPr>
              <w:pStyle w:val="a9"/>
              <w:wordWrap/>
              <w:rPr>
                <w:rFonts w:asciiTheme="majorEastAsia" w:eastAsiaTheme="majorEastAsia" w:hAnsiTheme="majorEastAsia"/>
                <w:spacing w:val="0"/>
              </w:rPr>
            </w:pPr>
          </w:p>
          <w:p w14:paraId="79A05BF6" w14:textId="77777777" w:rsidR="00B87F62" w:rsidRPr="00462BE4" w:rsidRDefault="00B87F62" w:rsidP="004C7A0F">
            <w:pPr>
              <w:pStyle w:val="a9"/>
              <w:wordWrap/>
              <w:rPr>
                <w:rFonts w:asciiTheme="majorEastAsia" w:eastAsiaTheme="majorEastAsia" w:hAnsiTheme="majorEastAsia"/>
                <w:spacing w:val="0"/>
              </w:rPr>
            </w:pPr>
          </w:p>
          <w:p w14:paraId="17F4D917" w14:textId="77777777" w:rsidR="00B87F62" w:rsidRPr="00462BE4" w:rsidRDefault="00B87F62" w:rsidP="004C7A0F">
            <w:pPr>
              <w:pStyle w:val="a9"/>
              <w:wordWrap/>
              <w:rPr>
                <w:rFonts w:asciiTheme="majorEastAsia" w:eastAsiaTheme="majorEastAsia" w:hAnsiTheme="majorEastAsia"/>
                <w:spacing w:val="0"/>
              </w:rPr>
            </w:pPr>
          </w:p>
          <w:p w14:paraId="2739106A" w14:textId="77777777" w:rsidR="005D1FD5" w:rsidRPr="00462BE4" w:rsidRDefault="005D1FD5" w:rsidP="004C7A0F">
            <w:pPr>
              <w:pStyle w:val="a9"/>
              <w:wordWrap/>
              <w:rPr>
                <w:rFonts w:asciiTheme="majorEastAsia" w:eastAsiaTheme="majorEastAsia" w:hAnsiTheme="majorEastAsia"/>
                <w:spacing w:val="0"/>
              </w:rPr>
            </w:pPr>
          </w:p>
          <w:p w14:paraId="533769CE"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交付したことが記録で</w:t>
            </w:r>
          </w:p>
          <w:p w14:paraId="0FE2DFA0"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確認できるか</w:t>
            </w:r>
          </w:p>
          <w:p w14:paraId="0DA9C429" w14:textId="77777777" w:rsidR="00B87F62" w:rsidRPr="00462BE4" w:rsidRDefault="00B87F62" w:rsidP="004C7A0F">
            <w:pPr>
              <w:rPr>
                <w:rFonts w:asciiTheme="majorEastAsia" w:eastAsiaTheme="majorEastAsia" w:hAnsiTheme="majorEastAsia"/>
              </w:rPr>
            </w:pPr>
          </w:p>
          <w:p w14:paraId="44D713DD" w14:textId="77777777" w:rsidR="00B87F62" w:rsidRPr="00462BE4" w:rsidRDefault="00B87F62" w:rsidP="004C7A0F">
            <w:pPr>
              <w:rPr>
                <w:rFonts w:asciiTheme="majorEastAsia" w:eastAsiaTheme="majorEastAsia" w:hAnsiTheme="majorEastAsia"/>
              </w:rPr>
            </w:pPr>
          </w:p>
          <w:p w14:paraId="0A21DD41" w14:textId="77777777" w:rsidR="00B87F62" w:rsidRPr="00462BE4" w:rsidRDefault="00B87F62" w:rsidP="004C7A0F">
            <w:pPr>
              <w:rPr>
                <w:rFonts w:asciiTheme="majorEastAsia" w:eastAsiaTheme="majorEastAsia" w:hAnsiTheme="majorEastAsia"/>
              </w:rPr>
            </w:pPr>
          </w:p>
          <w:p w14:paraId="5031C388" w14:textId="77777777" w:rsidR="00B87F62" w:rsidRPr="00462BE4" w:rsidRDefault="00B87F62" w:rsidP="004C7A0F">
            <w:pPr>
              <w:rPr>
                <w:rFonts w:asciiTheme="majorEastAsia" w:eastAsiaTheme="majorEastAsia" w:hAnsiTheme="majorEastAsia"/>
              </w:rPr>
            </w:pPr>
          </w:p>
          <w:p w14:paraId="202705BC" w14:textId="77777777" w:rsidR="00F6448F" w:rsidRPr="00462BE4" w:rsidRDefault="00F6448F" w:rsidP="004C7A0F">
            <w:pPr>
              <w:rPr>
                <w:rFonts w:asciiTheme="majorEastAsia" w:eastAsiaTheme="majorEastAsia" w:hAnsiTheme="majorEastAsia"/>
              </w:rPr>
            </w:pPr>
          </w:p>
          <w:p w14:paraId="1413C229" w14:textId="77777777" w:rsidR="00F6448F" w:rsidRPr="00462BE4" w:rsidRDefault="00F6448F" w:rsidP="004C7A0F">
            <w:pPr>
              <w:rPr>
                <w:rFonts w:asciiTheme="majorEastAsia" w:eastAsiaTheme="majorEastAsia" w:hAnsiTheme="majorEastAsia"/>
              </w:rPr>
            </w:pPr>
          </w:p>
          <w:p w14:paraId="550C4F99" w14:textId="77777777" w:rsidR="00F6448F" w:rsidRPr="00462BE4" w:rsidRDefault="00F6448F" w:rsidP="004C7A0F">
            <w:pPr>
              <w:rPr>
                <w:rFonts w:asciiTheme="majorEastAsia" w:eastAsiaTheme="majorEastAsia" w:hAnsiTheme="majorEastAsia"/>
              </w:rPr>
            </w:pPr>
          </w:p>
          <w:p w14:paraId="54567CF8" w14:textId="77777777" w:rsidR="00B87F62" w:rsidRPr="00462BE4" w:rsidRDefault="00B87F62" w:rsidP="004C7A0F">
            <w:pPr>
              <w:pStyle w:val="a9"/>
              <w:wordWrap/>
              <w:rPr>
                <w:rFonts w:asciiTheme="majorEastAsia" w:eastAsiaTheme="majorEastAsia" w:hAnsiTheme="majorEastAsia"/>
              </w:rPr>
            </w:pPr>
          </w:p>
          <w:p w14:paraId="15050E83" w14:textId="77777777" w:rsidR="002D4489" w:rsidRPr="00462BE4" w:rsidRDefault="002D4489" w:rsidP="004C7A0F">
            <w:pPr>
              <w:pStyle w:val="a9"/>
              <w:wordWrap/>
              <w:rPr>
                <w:rFonts w:asciiTheme="majorEastAsia" w:eastAsiaTheme="majorEastAsia" w:hAnsiTheme="majorEastAsia"/>
              </w:rPr>
            </w:pPr>
          </w:p>
          <w:p w14:paraId="7E0A77F3" w14:textId="77777777" w:rsidR="002D4489" w:rsidRPr="00462BE4" w:rsidRDefault="002D4489" w:rsidP="004C7A0F">
            <w:pPr>
              <w:pStyle w:val="a9"/>
              <w:wordWrap/>
              <w:rPr>
                <w:rFonts w:asciiTheme="majorEastAsia" w:eastAsiaTheme="majorEastAsia" w:hAnsiTheme="majorEastAsia"/>
              </w:rPr>
            </w:pPr>
          </w:p>
          <w:p w14:paraId="72A8A69A" w14:textId="77777777" w:rsidR="002D4489" w:rsidRPr="00462BE4" w:rsidRDefault="002D4489" w:rsidP="004C7A0F">
            <w:pPr>
              <w:pStyle w:val="a9"/>
              <w:wordWrap/>
              <w:rPr>
                <w:rFonts w:asciiTheme="majorEastAsia" w:eastAsiaTheme="majorEastAsia" w:hAnsiTheme="majorEastAsia"/>
              </w:rPr>
            </w:pPr>
          </w:p>
          <w:p w14:paraId="4B0C4F91"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モニタリングの実施状</w:t>
            </w:r>
          </w:p>
          <w:p w14:paraId="32553DA0"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況確認</w:t>
            </w:r>
          </w:p>
        </w:tc>
      </w:tr>
      <w:tr w:rsidR="00C23BE5" w:rsidRPr="00462BE4" w14:paraId="2C0ADD59" w14:textId="77777777" w:rsidTr="000818E2">
        <w:tc>
          <w:tcPr>
            <w:tcW w:w="1560" w:type="dxa"/>
          </w:tcPr>
          <w:p w14:paraId="63C38DF2"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３　受託介護予</w:t>
            </w:r>
          </w:p>
          <w:p w14:paraId="60296669"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防サービスの</w:t>
            </w:r>
          </w:p>
          <w:p w14:paraId="2F4AC0C2"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提供</w:t>
            </w:r>
          </w:p>
        </w:tc>
        <w:tc>
          <w:tcPr>
            <w:tcW w:w="6066" w:type="dxa"/>
          </w:tcPr>
          <w:p w14:paraId="7DEB9D62" w14:textId="12A433D6" w:rsidR="00B87F62" w:rsidRPr="00593D50" w:rsidRDefault="00B87F62"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介護予防特定施設サービス計画に基づき</w:t>
            </w:r>
            <w:r w:rsidR="009332BA" w:rsidRPr="00593D50">
              <w:rPr>
                <w:rFonts w:ascii="ＭＳ ゴシック" w:hAnsi="ＭＳ ゴシック" w:hint="eastAsia"/>
              </w:rPr>
              <w:t>、</w:t>
            </w:r>
            <w:r w:rsidRPr="00593D50">
              <w:rPr>
                <w:rFonts w:ascii="ＭＳ ゴシック" w:hAnsi="ＭＳ ゴシック" w:hint="eastAsia"/>
              </w:rPr>
              <w:t>受託介護予防サービス事業者により</w:t>
            </w:r>
            <w:r w:rsidR="009332BA" w:rsidRPr="00593D50">
              <w:rPr>
                <w:rFonts w:ascii="ＭＳ ゴシック" w:hAnsi="ＭＳ ゴシック" w:hint="eastAsia"/>
              </w:rPr>
              <w:t>、</w:t>
            </w:r>
            <w:r w:rsidRPr="00593D50">
              <w:rPr>
                <w:rFonts w:ascii="ＭＳ ゴシック" w:hAnsi="ＭＳ ゴシック" w:hint="eastAsia"/>
              </w:rPr>
              <w:t>適切かつ円滑に受託介護予防サービスが提供されるよう</w:t>
            </w:r>
            <w:r w:rsidR="009332BA" w:rsidRPr="00593D50">
              <w:rPr>
                <w:rFonts w:ascii="ＭＳ ゴシック" w:hAnsi="ＭＳ ゴシック" w:hint="eastAsia"/>
              </w:rPr>
              <w:t>、</w:t>
            </w:r>
            <w:r w:rsidRPr="00593D50">
              <w:rPr>
                <w:rFonts w:ascii="ＭＳ ゴシック" w:hAnsi="ＭＳ ゴシック" w:hint="eastAsia"/>
              </w:rPr>
              <w:t>必要な措置を講じているか。</w:t>
            </w:r>
            <w:r w:rsidR="006A3149" w:rsidRPr="00593D50">
              <w:rPr>
                <w:rFonts w:ascii="ＭＳ ゴシック" w:hAnsi="ＭＳ ゴシック" w:hint="eastAsia"/>
                <w:w w:val="50"/>
              </w:rPr>
              <w:t>◆平１</w:t>
            </w:r>
            <w:r w:rsidRPr="00593D50">
              <w:rPr>
                <w:rFonts w:ascii="ＭＳ ゴシック" w:hAnsi="ＭＳ ゴシック" w:hint="eastAsia"/>
                <w:w w:val="50"/>
              </w:rPr>
              <w:t>８厚</w:t>
            </w:r>
            <w:r w:rsidR="00A14A1E">
              <w:rPr>
                <w:rFonts w:ascii="ＭＳ ゴシック" w:hAnsi="ＭＳ ゴシック" w:hint="eastAsia"/>
                <w:w w:val="50"/>
              </w:rPr>
              <w:t>労</w:t>
            </w:r>
            <w:r w:rsidRPr="00593D50">
              <w:rPr>
                <w:rFonts w:ascii="ＭＳ ゴシック" w:hAnsi="ＭＳ ゴシック" w:hint="eastAsia"/>
                <w:w w:val="50"/>
              </w:rPr>
              <w:t>令３５第２６３条第１項</w:t>
            </w:r>
          </w:p>
          <w:p w14:paraId="5301A120" w14:textId="77777777" w:rsidR="00B87F62" w:rsidRPr="00593D50" w:rsidRDefault="00B87F62" w:rsidP="004C7A0F">
            <w:pPr>
              <w:pStyle w:val="a9"/>
              <w:wordWrap/>
              <w:rPr>
                <w:rFonts w:ascii="ＭＳ ゴシック" w:hAnsi="ＭＳ ゴシック"/>
                <w:spacing w:val="0"/>
              </w:rPr>
            </w:pPr>
          </w:p>
          <w:p w14:paraId="23743171" w14:textId="58DB4E3A" w:rsidR="00B87F62" w:rsidRPr="00593D50" w:rsidRDefault="00B87F62" w:rsidP="00E44930">
            <w:pPr>
              <w:pStyle w:val="a9"/>
              <w:wordWrap/>
              <w:ind w:left="184" w:hangingChars="100" w:hanging="184"/>
              <w:rPr>
                <w:rFonts w:ascii="ＭＳ ゴシック" w:hAnsi="ＭＳ ゴシック"/>
              </w:rPr>
            </w:pPr>
            <w:r w:rsidRPr="00593D50">
              <w:rPr>
                <w:rFonts w:ascii="ＭＳ ゴシック" w:hAnsi="ＭＳ ゴシック" w:hint="eastAsia"/>
              </w:rPr>
              <w:t>□</w:t>
            </w:r>
            <w:r w:rsidRPr="00593D50">
              <w:rPr>
                <w:rFonts w:ascii="ＭＳ ゴシック" w:hAnsi="ＭＳ ゴシック"/>
                <w:spacing w:val="1"/>
              </w:rPr>
              <w:t xml:space="preserve"> </w:t>
            </w:r>
            <w:r w:rsidRPr="00593D50">
              <w:rPr>
                <w:rFonts w:ascii="ＭＳ ゴシック" w:hAnsi="ＭＳ ゴシック" w:hint="eastAsia"/>
              </w:rPr>
              <w:t>受託介護予防サービス事業者がサービスを提供した場合にあっては</w:t>
            </w:r>
            <w:r w:rsidR="009332BA" w:rsidRPr="00593D50">
              <w:rPr>
                <w:rFonts w:ascii="ＭＳ ゴシック" w:hAnsi="ＭＳ ゴシック" w:hint="eastAsia"/>
              </w:rPr>
              <w:t>、</w:t>
            </w:r>
            <w:r w:rsidRPr="00593D50">
              <w:rPr>
                <w:rFonts w:ascii="ＭＳ ゴシック" w:hAnsi="ＭＳ ゴシック" w:hint="eastAsia"/>
              </w:rPr>
              <w:t>提供した日時</w:t>
            </w:r>
            <w:r w:rsidR="009332BA" w:rsidRPr="00593D50">
              <w:rPr>
                <w:rFonts w:ascii="ＭＳ ゴシック" w:hAnsi="ＭＳ ゴシック" w:hint="eastAsia"/>
              </w:rPr>
              <w:t>、</w:t>
            </w:r>
            <w:r w:rsidRPr="00593D50">
              <w:rPr>
                <w:rFonts w:ascii="ＭＳ ゴシック" w:hAnsi="ＭＳ ゴシック" w:hint="eastAsia"/>
              </w:rPr>
              <w:t>時間</w:t>
            </w:r>
            <w:r w:rsidR="009332BA" w:rsidRPr="00593D50">
              <w:rPr>
                <w:rFonts w:ascii="ＭＳ ゴシック" w:hAnsi="ＭＳ ゴシック" w:hint="eastAsia"/>
              </w:rPr>
              <w:t>、</w:t>
            </w:r>
            <w:r w:rsidRPr="00593D50">
              <w:rPr>
                <w:rFonts w:ascii="ＭＳ ゴシック" w:hAnsi="ＭＳ ゴシック" w:hint="eastAsia"/>
              </w:rPr>
              <w:t>具体的なサービス内容等を文書により報告させているか。</w:t>
            </w:r>
            <w:r w:rsidR="006A3149" w:rsidRPr="00593D50">
              <w:rPr>
                <w:rFonts w:ascii="ＭＳ ゴシック" w:hAnsi="ＭＳ ゴシック" w:hint="eastAsia"/>
                <w:w w:val="50"/>
              </w:rPr>
              <w:t>◆平１</w:t>
            </w:r>
            <w:r w:rsidRPr="00593D50">
              <w:rPr>
                <w:rFonts w:ascii="ＭＳ ゴシック" w:hAnsi="ＭＳ ゴシック" w:hint="eastAsia"/>
                <w:w w:val="50"/>
              </w:rPr>
              <w:t>８厚</w:t>
            </w:r>
            <w:r w:rsidR="00A14A1E">
              <w:rPr>
                <w:rFonts w:ascii="ＭＳ ゴシック" w:hAnsi="ＭＳ ゴシック" w:hint="eastAsia"/>
                <w:w w:val="50"/>
              </w:rPr>
              <w:t>労</w:t>
            </w:r>
            <w:r w:rsidRPr="00593D50">
              <w:rPr>
                <w:rFonts w:ascii="ＭＳ ゴシック" w:hAnsi="ＭＳ ゴシック" w:hint="eastAsia"/>
                <w:w w:val="50"/>
              </w:rPr>
              <w:t>令３５第２６３条第２項</w:t>
            </w:r>
          </w:p>
        </w:tc>
        <w:tc>
          <w:tcPr>
            <w:tcW w:w="425" w:type="dxa"/>
          </w:tcPr>
          <w:p w14:paraId="3B9993FB"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0DCED0C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522D04B7"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241ABBD2" w14:textId="77777777" w:rsidR="00B87F62" w:rsidRPr="00462BE4" w:rsidRDefault="00B87F62" w:rsidP="004C7A0F">
            <w:pPr>
              <w:pStyle w:val="a9"/>
              <w:wordWrap/>
              <w:rPr>
                <w:rFonts w:asciiTheme="majorEastAsia" w:eastAsiaTheme="majorEastAsia" w:hAnsiTheme="majorEastAsia"/>
                <w:spacing w:val="0"/>
              </w:rPr>
            </w:pPr>
          </w:p>
          <w:p w14:paraId="30A42AE0" w14:textId="77777777" w:rsidR="00B87F62" w:rsidRPr="00462BE4" w:rsidRDefault="00B87F62" w:rsidP="004C7A0F">
            <w:pPr>
              <w:pStyle w:val="a9"/>
              <w:wordWrap/>
              <w:rPr>
                <w:rFonts w:asciiTheme="majorEastAsia" w:eastAsiaTheme="majorEastAsia" w:hAnsiTheme="majorEastAsia"/>
                <w:spacing w:val="0"/>
              </w:rPr>
            </w:pPr>
          </w:p>
          <w:p w14:paraId="250DA712" w14:textId="77777777" w:rsidR="00B87F62" w:rsidRPr="00462BE4" w:rsidRDefault="00B87F62" w:rsidP="004C7A0F">
            <w:pPr>
              <w:pStyle w:val="a9"/>
              <w:wordWrap/>
              <w:rPr>
                <w:rFonts w:asciiTheme="majorEastAsia" w:eastAsiaTheme="majorEastAsia" w:hAnsiTheme="majorEastAsia"/>
                <w:spacing w:val="0"/>
              </w:rPr>
            </w:pPr>
          </w:p>
          <w:p w14:paraId="17CF3343" w14:textId="77777777" w:rsidR="00B87F62" w:rsidRPr="00462BE4" w:rsidRDefault="00B87F62" w:rsidP="004C7A0F">
            <w:pPr>
              <w:pStyle w:val="a9"/>
              <w:wordWrap/>
              <w:rPr>
                <w:rFonts w:asciiTheme="majorEastAsia" w:eastAsiaTheme="majorEastAsia" w:hAnsiTheme="majorEastAsia"/>
                <w:spacing w:val="0"/>
              </w:rPr>
            </w:pPr>
          </w:p>
          <w:p w14:paraId="02EE3D07"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報告内容が記録で確認</w:t>
            </w:r>
          </w:p>
          <w:p w14:paraId="08A7E50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できるか</w:t>
            </w:r>
          </w:p>
        </w:tc>
      </w:tr>
      <w:tr w:rsidR="00C23BE5" w:rsidRPr="00462BE4" w14:paraId="6D4D402F" w14:textId="77777777" w:rsidTr="000818E2">
        <w:tc>
          <w:tcPr>
            <w:tcW w:w="1560" w:type="dxa"/>
          </w:tcPr>
          <w:p w14:paraId="37DA5D97"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４　相談及び援</w:t>
            </w:r>
          </w:p>
          <w:p w14:paraId="4F453246"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助</w:t>
            </w:r>
          </w:p>
        </w:tc>
        <w:tc>
          <w:tcPr>
            <w:tcW w:w="6066" w:type="dxa"/>
          </w:tcPr>
          <w:p w14:paraId="1B74FBE2" w14:textId="0438E39B" w:rsidR="00F6448F" w:rsidRPr="00593D50" w:rsidRDefault="00B87F62" w:rsidP="00E44930">
            <w:pPr>
              <w:pStyle w:val="a9"/>
              <w:wordWrap/>
              <w:ind w:left="184" w:hangingChars="100" w:hanging="184"/>
              <w:rPr>
                <w:rFonts w:ascii="ＭＳ ゴシック" w:hAnsi="ＭＳ ゴシック"/>
              </w:rPr>
            </w:pPr>
            <w:r w:rsidRPr="00593D50">
              <w:rPr>
                <w:rFonts w:ascii="ＭＳ ゴシック" w:hAnsi="ＭＳ ゴシック" w:hint="eastAsia"/>
              </w:rPr>
              <w:t>□　常に利用者の心身の状況</w:t>
            </w:r>
            <w:r w:rsidR="009332BA" w:rsidRPr="00593D50">
              <w:rPr>
                <w:rFonts w:ascii="ＭＳ ゴシック" w:hAnsi="ＭＳ ゴシック" w:hint="eastAsia"/>
              </w:rPr>
              <w:t>、</w:t>
            </w:r>
            <w:r w:rsidRPr="00593D50">
              <w:rPr>
                <w:rFonts w:ascii="ＭＳ ゴシック" w:hAnsi="ＭＳ ゴシック" w:hint="eastAsia"/>
              </w:rPr>
              <w:t>その置かれている環境等の的確な把握に努め</w:t>
            </w:r>
            <w:r w:rsidR="009332BA" w:rsidRPr="00593D50">
              <w:rPr>
                <w:rFonts w:ascii="ＭＳ ゴシック" w:hAnsi="ＭＳ ゴシック" w:hint="eastAsia"/>
              </w:rPr>
              <w:t>、</w:t>
            </w:r>
            <w:r w:rsidRPr="00593D50">
              <w:rPr>
                <w:rFonts w:ascii="ＭＳ ゴシック" w:hAnsi="ＭＳ ゴシック" w:hint="eastAsia"/>
              </w:rPr>
              <w:t>利用者又はその家族に対し</w:t>
            </w:r>
            <w:r w:rsidR="009332BA" w:rsidRPr="00593D50">
              <w:rPr>
                <w:rFonts w:ascii="ＭＳ ゴシック" w:hAnsi="ＭＳ ゴシック" w:hint="eastAsia"/>
              </w:rPr>
              <w:t>、</w:t>
            </w:r>
            <w:r w:rsidRPr="00593D50">
              <w:rPr>
                <w:rFonts w:ascii="ＭＳ ゴシック" w:hAnsi="ＭＳ ゴシック" w:hint="eastAsia"/>
              </w:rPr>
              <w:t>その相談に適切に応じるとともに</w:t>
            </w:r>
            <w:r w:rsidR="009332BA" w:rsidRPr="00593D50">
              <w:rPr>
                <w:rFonts w:ascii="ＭＳ ゴシック" w:hAnsi="ＭＳ ゴシック" w:hint="eastAsia"/>
              </w:rPr>
              <w:t>、</w:t>
            </w:r>
            <w:r w:rsidRPr="00593D50">
              <w:rPr>
                <w:rFonts w:ascii="ＭＳ ゴシック" w:hAnsi="ＭＳ ゴシック" w:hint="eastAsia"/>
              </w:rPr>
              <w:t>利用者の社会生活に必要な支援を行っているか。</w:t>
            </w:r>
          </w:p>
          <w:p w14:paraId="71EFBFD3" w14:textId="7D5DCCBC" w:rsidR="00F6448F" w:rsidRPr="00593D50" w:rsidRDefault="00F6448F" w:rsidP="00F6448F">
            <w:pPr>
              <w:pStyle w:val="a9"/>
              <w:wordWrap/>
              <w:ind w:firstLineChars="300" w:firstLine="282"/>
              <w:rPr>
                <w:rFonts w:ascii="ＭＳ ゴシック" w:hAnsi="ＭＳ ゴシック"/>
                <w:spacing w:val="0"/>
              </w:rPr>
            </w:pP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令３５条第２５０条</w:t>
            </w:r>
            <w:r w:rsidR="002D4489" w:rsidRPr="00593D50">
              <w:rPr>
                <w:rFonts w:ascii="ＭＳ ゴシック" w:hAnsi="ＭＳ ゴシック" w:hint="eastAsia"/>
                <w:w w:val="50"/>
              </w:rPr>
              <w:t>準用</w:t>
            </w:r>
          </w:p>
          <w:p w14:paraId="67507C76" w14:textId="27AE4C94" w:rsidR="002D4489" w:rsidRPr="00593D50" w:rsidRDefault="00B87F62" w:rsidP="00E44930">
            <w:pPr>
              <w:pStyle w:val="a9"/>
              <w:wordWrap/>
              <w:ind w:left="368" w:hangingChars="200" w:hanging="368"/>
              <w:rPr>
                <w:rFonts w:ascii="ＭＳ ゴシック" w:hAnsi="ＭＳ ゴシック"/>
              </w:rPr>
            </w:pPr>
            <w:r w:rsidRPr="00593D50">
              <w:rPr>
                <w:rFonts w:ascii="ＭＳ ゴシック" w:hAnsi="ＭＳ ゴシック" w:hint="eastAsia"/>
              </w:rPr>
              <w:t xml:space="preserve">　◎　社会生活に必要な支援とは</w:t>
            </w:r>
            <w:r w:rsidR="009332BA" w:rsidRPr="00593D50">
              <w:rPr>
                <w:rFonts w:ascii="ＭＳ ゴシック" w:hAnsi="ＭＳ ゴシック" w:hint="eastAsia"/>
              </w:rPr>
              <w:t>、</w:t>
            </w:r>
            <w:r w:rsidRPr="00593D50">
              <w:rPr>
                <w:rFonts w:ascii="ＭＳ ゴシック" w:hAnsi="ＭＳ ゴシック" w:hint="eastAsia"/>
              </w:rPr>
              <w:t>入居者自らの趣味又は嗜好に応じた生きがい活動</w:t>
            </w:r>
            <w:r w:rsidR="009332BA" w:rsidRPr="00593D50">
              <w:rPr>
                <w:rFonts w:ascii="ＭＳ ゴシック" w:hAnsi="ＭＳ ゴシック" w:hint="eastAsia"/>
              </w:rPr>
              <w:t>、</w:t>
            </w:r>
            <w:r w:rsidRPr="00593D50">
              <w:rPr>
                <w:rFonts w:ascii="ＭＳ ゴシック" w:hAnsi="ＭＳ ゴシック" w:hint="eastAsia"/>
              </w:rPr>
              <w:t>各種の公共サービス及び必要とする行政機関に対す</w:t>
            </w:r>
            <w:r w:rsidRPr="00593D50">
              <w:rPr>
                <w:rFonts w:ascii="ＭＳ ゴシック" w:hAnsi="ＭＳ ゴシック" w:hint="eastAsia"/>
              </w:rPr>
              <w:lastRenderedPageBreak/>
              <w:t>る手続等に関する情報提供又は相談である。</w:t>
            </w:r>
          </w:p>
          <w:p w14:paraId="15C3A9D7" w14:textId="77777777" w:rsidR="00B87F62" w:rsidRPr="00593D50" w:rsidRDefault="002D4489" w:rsidP="004C7A0F">
            <w:pPr>
              <w:rPr>
                <w:rFonts w:ascii="ＭＳ ゴシック" w:eastAsia="ＭＳ ゴシック" w:hAnsi="ＭＳ ゴシック"/>
              </w:rPr>
            </w:pPr>
            <w:r w:rsidRPr="00593D50">
              <w:rPr>
                <w:rFonts w:ascii="ＭＳ ゴシック" w:eastAsia="ＭＳ ゴシック" w:hAnsi="ＭＳ ゴシック" w:hint="eastAsia"/>
              </w:rPr>
              <w:t xml:space="preserve">　　</w:t>
            </w:r>
            <w:r w:rsidR="00F6448F" w:rsidRPr="00593D50">
              <w:rPr>
                <w:rFonts w:ascii="ＭＳ ゴシック" w:eastAsia="ＭＳ ゴシック" w:hAnsi="ＭＳ ゴシック" w:hint="eastAsia"/>
                <w:w w:val="50"/>
              </w:rPr>
              <w:t>◆平１１老企２５第４の三</w:t>
            </w:r>
            <w:r w:rsidR="000F4DE3" w:rsidRPr="00593D50">
              <w:rPr>
                <w:rFonts w:ascii="ＭＳ ゴシック" w:eastAsia="ＭＳ ゴシック" w:hAnsi="ＭＳ ゴシック" w:hint="eastAsia"/>
                <w:w w:val="50"/>
              </w:rPr>
              <w:t>８</w:t>
            </w:r>
            <w:r w:rsidR="00F6448F" w:rsidRPr="00593D50">
              <w:rPr>
                <w:rFonts w:ascii="ＭＳ ゴシック" w:eastAsia="ＭＳ ゴシック" w:hAnsi="ＭＳ ゴシック" w:hint="eastAsia"/>
                <w:w w:val="50"/>
              </w:rPr>
              <w:t>（４）</w:t>
            </w:r>
            <w:r w:rsidRPr="00593D50">
              <w:rPr>
                <w:rFonts w:ascii="ＭＳ ゴシック" w:eastAsia="ＭＳ ゴシック" w:hAnsi="ＭＳ ゴシック" w:hint="eastAsia"/>
                <w:w w:val="50"/>
              </w:rPr>
              <w:t>準用</w:t>
            </w:r>
          </w:p>
        </w:tc>
        <w:tc>
          <w:tcPr>
            <w:tcW w:w="425" w:type="dxa"/>
          </w:tcPr>
          <w:p w14:paraId="0E5750F6"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46C99527"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3E6BE451"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4C22C786" w14:textId="77777777" w:rsidR="00B87F62" w:rsidRPr="00462BE4" w:rsidRDefault="00B87F62" w:rsidP="004C7A0F">
            <w:pPr>
              <w:rPr>
                <w:rFonts w:asciiTheme="majorEastAsia" w:eastAsiaTheme="majorEastAsia" w:hAnsiTheme="majorEastAsia"/>
              </w:rPr>
            </w:pPr>
          </w:p>
        </w:tc>
      </w:tr>
      <w:tr w:rsidR="00C23BE5" w:rsidRPr="00462BE4" w14:paraId="52ACE81C" w14:textId="77777777" w:rsidTr="000818E2">
        <w:tc>
          <w:tcPr>
            <w:tcW w:w="1560" w:type="dxa"/>
          </w:tcPr>
          <w:p w14:paraId="47A4497A"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５　利用者の家</w:t>
            </w:r>
          </w:p>
          <w:p w14:paraId="04A3B7A6"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族との連携等</w:t>
            </w:r>
          </w:p>
        </w:tc>
        <w:tc>
          <w:tcPr>
            <w:tcW w:w="6066" w:type="dxa"/>
          </w:tcPr>
          <w:p w14:paraId="15D61104" w14:textId="5EC0CA20" w:rsidR="00B87F62" w:rsidRPr="00593D50" w:rsidRDefault="00B87F62"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　常に利用者の家族との連携を図るとともに</w:t>
            </w:r>
            <w:r w:rsidR="009332BA" w:rsidRPr="00593D50">
              <w:rPr>
                <w:rFonts w:ascii="ＭＳ ゴシック" w:hAnsi="ＭＳ ゴシック" w:hint="eastAsia"/>
              </w:rPr>
              <w:t>、</w:t>
            </w:r>
            <w:r w:rsidRPr="00593D50">
              <w:rPr>
                <w:rFonts w:ascii="ＭＳ ゴシック" w:hAnsi="ＭＳ ゴシック" w:hint="eastAsia"/>
              </w:rPr>
              <w:t>利用者とその家族との交流等の機会を確保するよう努めているか。</w:t>
            </w:r>
            <w:r w:rsidR="00F6448F" w:rsidRPr="00593D50">
              <w:rPr>
                <w:rFonts w:ascii="ＭＳ ゴシック" w:hAnsi="ＭＳ ゴシック" w:hint="eastAsia"/>
                <w:w w:val="50"/>
              </w:rPr>
              <w:t>◆平１８厚</w:t>
            </w:r>
            <w:r w:rsidR="00A14A1E">
              <w:rPr>
                <w:rFonts w:ascii="ＭＳ ゴシック" w:hAnsi="ＭＳ ゴシック" w:hint="eastAsia"/>
                <w:w w:val="50"/>
              </w:rPr>
              <w:t>労</w:t>
            </w:r>
            <w:r w:rsidR="00F6448F" w:rsidRPr="00593D50">
              <w:rPr>
                <w:rFonts w:ascii="ＭＳ ゴシック" w:hAnsi="ＭＳ ゴシック" w:hint="eastAsia"/>
                <w:w w:val="50"/>
              </w:rPr>
              <w:t>令３５条第２５１条</w:t>
            </w:r>
            <w:r w:rsidR="002D4489" w:rsidRPr="00593D50">
              <w:rPr>
                <w:rFonts w:ascii="ＭＳ ゴシック" w:hAnsi="ＭＳ ゴシック" w:hint="eastAsia"/>
                <w:w w:val="50"/>
              </w:rPr>
              <w:t>準用</w:t>
            </w:r>
          </w:p>
          <w:p w14:paraId="62EB25DA" w14:textId="1D0D935D" w:rsidR="00B87F62" w:rsidRPr="00593D50" w:rsidRDefault="00B87F62" w:rsidP="00E44930">
            <w:pPr>
              <w:pStyle w:val="a9"/>
              <w:wordWrap/>
              <w:ind w:left="368" w:hangingChars="200" w:hanging="368"/>
              <w:rPr>
                <w:rFonts w:ascii="ＭＳ ゴシック" w:hAnsi="ＭＳ ゴシック"/>
              </w:rPr>
            </w:pPr>
            <w:r w:rsidRPr="00593D50">
              <w:rPr>
                <w:rFonts w:ascii="ＭＳ ゴシック" w:hAnsi="ＭＳ ゴシック" w:hint="eastAsia"/>
              </w:rPr>
              <w:t xml:space="preserve">　◎　利用者の生活及び健康の状況並びにサービスの提供状況を家族に定期的に報告する等常に利用者と家族の連携を図るとともに</w:t>
            </w:r>
            <w:r w:rsidR="009332BA" w:rsidRPr="00593D50">
              <w:rPr>
                <w:rFonts w:ascii="ＭＳ ゴシック" w:hAnsi="ＭＳ ゴシック" w:hint="eastAsia"/>
              </w:rPr>
              <w:t>、</w:t>
            </w:r>
            <w:r w:rsidRPr="00593D50">
              <w:rPr>
                <w:rFonts w:ascii="ＭＳ ゴシック" w:hAnsi="ＭＳ ゴシック" w:hint="eastAsia"/>
              </w:rPr>
              <w:t>当該事業者が実施する行事への参加の呼びかけ等によって利用者とその家族が交流できる機会等を確保するよう努めなければならない。</w:t>
            </w:r>
            <w:r w:rsidR="00F6448F" w:rsidRPr="00593D50">
              <w:rPr>
                <w:rFonts w:ascii="ＭＳ ゴシック" w:hAnsi="ＭＳ ゴシック" w:hint="eastAsia"/>
                <w:w w:val="50"/>
              </w:rPr>
              <w:t>◆平１１老企２５第４の三</w:t>
            </w:r>
            <w:r w:rsidR="000F4DE3" w:rsidRPr="00593D50">
              <w:rPr>
                <w:rFonts w:ascii="ＭＳ ゴシック" w:hAnsi="ＭＳ ゴシック" w:hint="eastAsia"/>
                <w:w w:val="50"/>
              </w:rPr>
              <w:t>８</w:t>
            </w:r>
            <w:r w:rsidR="00F6448F" w:rsidRPr="00593D50">
              <w:rPr>
                <w:rFonts w:ascii="ＭＳ ゴシック" w:hAnsi="ＭＳ ゴシック" w:hint="eastAsia"/>
                <w:w w:val="50"/>
              </w:rPr>
              <w:t>（５）</w:t>
            </w:r>
            <w:r w:rsidR="002D4489" w:rsidRPr="00593D50">
              <w:rPr>
                <w:rFonts w:ascii="ＭＳ ゴシック" w:hAnsi="ＭＳ ゴシック" w:hint="eastAsia"/>
                <w:w w:val="50"/>
              </w:rPr>
              <w:t>準用</w:t>
            </w:r>
          </w:p>
        </w:tc>
        <w:tc>
          <w:tcPr>
            <w:tcW w:w="425" w:type="dxa"/>
          </w:tcPr>
          <w:p w14:paraId="7217F8BB"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1CAE044A"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5AE74327"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750818D0" w14:textId="77777777" w:rsidR="00B87F62" w:rsidRPr="00462BE4" w:rsidRDefault="00B87F62" w:rsidP="004C7A0F">
            <w:pPr>
              <w:rPr>
                <w:rFonts w:asciiTheme="majorEastAsia" w:eastAsiaTheme="majorEastAsia" w:hAnsiTheme="majorEastAsia"/>
              </w:rPr>
            </w:pPr>
          </w:p>
        </w:tc>
      </w:tr>
      <w:tr w:rsidR="00C23BE5" w:rsidRPr="00462BE4" w14:paraId="2FA774F4" w14:textId="77777777" w:rsidTr="000818E2">
        <w:tc>
          <w:tcPr>
            <w:tcW w:w="1560" w:type="dxa"/>
          </w:tcPr>
          <w:p w14:paraId="4E516073"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第６　変更の届</w:t>
            </w:r>
          </w:p>
          <w:p w14:paraId="22EDF34C"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出等</w:t>
            </w:r>
          </w:p>
          <w:p w14:paraId="1D9B6415" w14:textId="77777777" w:rsidR="00F6448F" w:rsidRPr="00593D50" w:rsidRDefault="00F6448F" w:rsidP="004C7A0F">
            <w:pPr>
              <w:rPr>
                <w:rFonts w:ascii="ＭＳ ゴシック" w:eastAsia="ＭＳ ゴシック" w:hAnsi="ＭＳ ゴシック"/>
                <w:szCs w:val="18"/>
              </w:rPr>
            </w:pPr>
            <w:r w:rsidRPr="00593D50">
              <w:rPr>
                <w:rFonts w:ascii="ＭＳ ゴシック" w:eastAsia="ＭＳ ゴシック" w:hAnsi="ＭＳ ゴシック" w:hint="eastAsia"/>
                <w:w w:val="50"/>
                <w:szCs w:val="18"/>
              </w:rPr>
              <w:t>＜法第１１５条の５＞</w:t>
            </w:r>
          </w:p>
        </w:tc>
        <w:tc>
          <w:tcPr>
            <w:tcW w:w="6066" w:type="dxa"/>
          </w:tcPr>
          <w:p w14:paraId="6D5B3951" w14:textId="560BCEDE" w:rsidR="00B87F62" w:rsidRPr="00593D50" w:rsidRDefault="00B87F62" w:rsidP="000A76AE">
            <w:pPr>
              <w:pStyle w:val="a9"/>
              <w:wordWrap/>
              <w:ind w:left="182" w:hangingChars="100" w:hanging="182"/>
              <w:rPr>
                <w:rFonts w:ascii="ＭＳ ゴシック" w:hAnsi="ＭＳ ゴシック"/>
              </w:rPr>
            </w:pPr>
            <w:r w:rsidRPr="00593D50">
              <w:rPr>
                <w:rFonts w:ascii="ＭＳ ゴシック" w:hAnsi="ＭＳ ゴシック" w:hint="eastAsia"/>
                <w:spacing w:val="1"/>
              </w:rPr>
              <w:t>□</w:t>
            </w:r>
            <w:r w:rsidRPr="00593D50">
              <w:rPr>
                <w:rFonts w:ascii="ＭＳ ゴシック" w:hAnsi="ＭＳ ゴシック"/>
                <w:spacing w:val="1"/>
              </w:rPr>
              <w:t xml:space="preserve"> </w:t>
            </w:r>
            <w:r w:rsidRPr="00593D50">
              <w:rPr>
                <w:rFonts w:ascii="ＭＳ ゴシック" w:hAnsi="ＭＳ ゴシック" w:hint="eastAsia"/>
              </w:rPr>
              <w:t>当該指定に係る事業所の名称及び所在地その他</w:t>
            </w:r>
            <w:r w:rsidR="005D1FD5" w:rsidRPr="00593D50">
              <w:rPr>
                <w:rFonts w:ascii="ＭＳ ゴシック" w:hAnsi="ＭＳ ゴシック" w:hint="eastAsia"/>
              </w:rPr>
              <w:t>施行規</w:t>
            </w:r>
            <w:r w:rsidRPr="00593D50">
              <w:rPr>
                <w:rFonts w:ascii="ＭＳ ゴシック" w:hAnsi="ＭＳ ゴシック" w:hint="eastAsia"/>
              </w:rPr>
              <w:t>則第</w:t>
            </w:r>
            <w:r w:rsidRPr="00593D50">
              <w:rPr>
                <w:rFonts w:ascii="ＭＳ ゴシック" w:hAnsi="ＭＳ ゴシック"/>
              </w:rPr>
              <w:t>140</w:t>
            </w:r>
            <w:r w:rsidRPr="00593D50">
              <w:rPr>
                <w:rFonts w:ascii="ＭＳ ゴシック" w:hAnsi="ＭＳ ゴシック" w:hint="eastAsia"/>
              </w:rPr>
              <w:t>条の</w:t>
            </w:r>
            <w:r w:rsidR="000A76AE" w:rsidRPr="00593D50">
              <w:rPr>
                <w:rFonts w:ascii="ＭＳ ゴシック" w:hAnsi="ＭＳ ゴシック"/>
              </w:rPr>
              <w:t>22</w:t>
            </w:r>
            <w:r w:rsidR="005D1FD5" w:rsidRPr="00593D50">
              <w:rPr>
                <w:rFonts w:ascii="ＭＳ ゴシック" w:hAnsi="ＭＳ ゴシック" w:hint="eastAsia"/>
              </w:rPr>
              <w:t>で定める事項に変更があったとき</w:t>
            </w:r>
            <w:r w:rsidR="009332BA" w:rsidRPr="00593D50">
              <w:rPr>
                <w:rFonts w:ascii="ＭＳ ゴシック" w:hAnsi="ＭＳ ゴシック" w:hint="eastAsia"/>
              </w:rPr>
              <w:t>、</w:t>
            </w:r>
            <w:r w:rsidR="005D1FD5" w:rsidRPr="00593D50">
              <w:rPr>
                <w:rFonts w:ascii="ＭＳ ゴシック" w:hAnsi="ＭＳ ゴシック" w:hint="eastAsia"/>
              </w:rPr>
              <w:t>又は当該事業を廃止し</w:t>
            </w:r>
            <w:r w:rsidR="009332BA" w:rsidRPr="00593D50">
              <w:rPr>
                <w:rFonts w:ascii="ＭＳ ゴシック" w:hAnsi="ＭＳ ゴシック" w:hint="eastAsia"/>
              </w:rPr>
              <w:t>、</w:t>
            </w:r>
            <w:r w:rsidR="005D1FD5" w:rsidRPr="00593D50">
              <w:rPr>
                <w:rFonts w:ascii="ＭＳ ゴシック" w:hAnsi="ＭＳ ゴシック" w:hint="eastAsia"/>
              </w:rPr>
              <w:t>休止し</w:t>
            </w:r>
            <w:r w:rsidR="009332BA" w:rsidRPr="00593D50">
              <w:rPr>
                <w:rFonts w:ascii="ＭＳ ゴシック" w:hAnsi="ＭＳ ゴシック" w:hint="eastAsia"/>
              </w:rPr>
              <w:t>、</w:t>
            </w:r>
            <w:r w:rsidR="005D1FD5" w:rsidRPr="00593D50">
              <w:rPr>
                <w:rFonts w:ascii="ＭＳ ゴシック" w:hAnsi="ＭＳ ゴシック" w:hint="eastAsia"/>
              </w:rPr>
              <w:t>若しくは再開したときは</w:t>
            </w:r>
            <w:r w:rsidR="009332BA" w:rsidRPr="00593D50">
              <w:rPr>
                <w:rFonts w:ascii="ＭＳ ゴシック" w:hAnsi="ＭＳ ゴシック" w:hint="eastAsia"/>
              </w:rPr>
              <w:t>、</w:t>
            </w:r>
            <w:r w:rsidR="005D1FD5" w:rsidRPr="00593D50">
              <w:rPr>
                <w:rFonts w:ascii="ＭＳ ゴシック" w:hAnsi="ＭＳ ゴシック" w:hint="eastAsia"/>
              </w:rPr>
              <w:t>同条で定めるところに</w:t>
            </w:r>
            <w:r w:rsidRPr="00593D50">
              <w:rPr>
                <w:rFonts w:ascii="ＭＳ ゴシック" w:hAnsi="ＭＳ ゴシック" w:hint="eastAsia"/>
              </w:rPr>
              <w:t>より</w:t>
            </w:r>
            <w:r w:rsidR="009332BA" w:rsidRPr="00593D50">
              <w:rPr>
                <w:rFonts w:ascii="ＭＳ ゴシック" w:hAnsi="ＭＳ ゴシック" w:hint="eastAsia"/>
              </w:rPr>
              <w:t>、</w:t>
            </w:r>
            <w:r w:rsidRPr="00593D50">
              <w:rPr>
                <w:rFonts w:ascii="ＭＳ ゴシック" w:hAnsi="ＭＳ ゴシック"/>
              </w:rPr>
              <w:t>10</w:t>
            </w:r>
            <w:r w:rsidRPr="00593D50">
              <w:rPr>
                <w:rFonts w:ascii="ＭＳ ゴシック" w:hAnsi="ＭＳ ゴシック" w:hint="eastAsia"/>
              </w:rPr>
              <w:t>日以内に</w:t>
            </w:r>
            <w:r w:rsidR="009332BA" w:rsidRPr="00593D50">
              <w:rPr>
                <w:rFonts w:ascii="ＭＳ ゴシック" w:hAnsi="ＭＳ ゴシック" w:hint="eastAsia"/>
              </w:rPr>
              <w:t>、</w:t>
            </w:r>
            <w:r w:rsidRPr="00593D50">
              <w:rPr>
                <w:rFonts w:ascii="ＭＳ ゴシック" w:hAnsi="ＭＳ ゴシック" w:hint="eastAsia"/>
              </w:rPr>
              <w:t>その旨を京都市長に届け出ているか。</w:t>
            </w:r>
            <w:r w:rsidR="002234CD" w:rsidRPr="00593D50">
              <w:rPr>
                <w:rFonts w:ascii="ＭＳ ゴシック" w:hAnsi="ＭＳ ゴシック" w:hint="eastAsia"/>
                <w:w w:val="50"/>
              </w:rPr>
              <w:t xml:space="preserve">◆規則第１４０条の２２　</w:t>
            </w:r>
          </w:p>
        </w:tc>
        <w:tc>
          <w:tcPr>
            <w:tcW w:w="425" w:type="dxa"/>
          </w:tcPr>
          <w:p w14:paraId="5FB2C166"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67B25253"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3F0D260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767989C6" w14:textId="77777777" w:rsidR="00B87F62" w:rsidRPr="00462BE4" w:rsidRDefault="00B87F62" w:rsidP="004C7A0F">
            <w:pPr>
              <w:rPr>
                <w:rFonts w:asciiTheme="majorEastAsia" w:eastAsiaTheme="majorEastAsia" w:hAnsiTheme="majorEastAsia"/>
              </w:rPr>
            </w:pPr>
          </w:p>
        </w:tc>
      </w:tr>
      <w:tr w:rsidR="00C23BE5" w:rsidRPr="00462BE4" w14:paraId="43CE1E02" w14:textId="77777777" w:rsidTr="000818E2">
        <w:tc>
          <w:tcPr>
            <w:tcW w:w="1560" w:type="dxa"/>
          </w:tcPr>
          <w:p w14:paraId="463E9094"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第７　介護給付</w:t>
            </w:r>
          </w:p>
          <w:p w14:paraId="693D52BB"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費の算定及び</w:t>
            </w:r>
          </w:p>
          <w:p w14:paraId="709BCF62" w14:textId="77777777" w:rsidR="00B87F62" w:rsidRPr="00593D50" w:rsidRDefault="00B87F62" w:rsidP="004C7A0F">
            <w:pPr>
              <w:pStyle w:val="a9"/>
              <w:wordWrap/>
              <w:rPr>
                <w:rFonts w:ascii="ＭＳ ゴシック" w:hAnsi="ＭＳ ゴシック"/>
              </w:rPr>
            </w:pPr>
            <w:r w:rsidRPr="00593D50">
              <w:rPr>
                <w:rFonts w:ascii="ＭＳ ゴシック" w:hAnsi="ＭＳ ゴシック" w:hint="eastAsia"/>
              </w:rPr>
              <w:t xml:space="preserve">　取扱い</w:t>
            </w:r>
          </w:p>
          <w:p w14:paraId="246FE1AF" w14:textId="77777777" w:rsidR="00B87F62" w:rsidRPr="00593D50" w:rsidRDefault="00962148" w:rsidP="004C7A0F">
            <w:pPr>
              <w:pStyle w:val="a9"/>
              <w:wordWrap/>
              <w:rPr>
                <w:rFonts w:ascii="ＭＳ ゴシック" w:hAnsi="ＭＳ ゴシック"/>
                <w:spacing w:val="0"/>
              </w:rPr>
            </w:pPr>
            <w:r w:rsidRPr="00593D50">
              <w:rPr>
                <w:rFonts w:ascii="ＭＳ ゴシック" w:hAnsi="ＭＳ ゴシック" w:hint="eastAsia"/>
                <w:w w:val="50"/>
              </w:rPr>
              <w:t>＜</w:t>
            </w:r>
            <w:r w:rsidR="00B87F62" w:rsidRPr="00593D50">
              <w:rPr>
                <w:rFonts w:ascii="ＭＳ ゴシック" w:hAnsi="ＭＳ ゴシック" w:hint="eastAsia"/>
                <w:w w:val="50"/>
              </w:rPr>
              <w:t>法第５３条第２項</w:t>
            </w:r>
            <w:r w:rsidRPr="00593D50">
              <w:rPr>
                <w:rFonts w:ascii="ＭＳ ゴシック" w:hAnsi="ＭＳ ゴシック" w:hint="eastAsia"/>
                <w:w w:val="50"/>
              </w:rPr>
              <w:t>＞</w:t>
            </w:r>
          </w:p>
          <w:p w14:paraId="7331AC72" w14:textId="77777777" w:rsidR="00B87F62" w:rsidRPr="00593D50" w:rsidRDefault="00B87F62"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１　基本的事項</w:t>
            </w:r>
          </w:p>
        </w:tc>
        <w:tc>
          <w:tcPr>
            <w:tcW w:w="6066" w:type="dxa"/>
          </w:tcPr>
          <w:p w14:paraId="11467C16" w14:textId="4C4A6A19" w:rsidR="00B87F62" w:rsidRPr="00593D50" w:rsidRDefault="00B87F62"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　サービスに要する費用の額は</w:t>
            </w:r>
            <w:r w:rsidR="009332BA" w:rsidRPr="00593D50">
              <w:rPr>
                <w:rFonts w:ascii="ＭＳ ゴシック" w:hAnsi="ＭＳ ゴシック" w:hint="eastAsia"/>
              </w:rPr>
              <w:t>、</w:t>
            </w:r>
            <w:r w:rsidR="0089176E" w:rsidRPr="00593D50">
              <w:rPr>
                <w:rFonts w:ascii="ＭＳ ゴシック" w:hAnsi="ＭＳ ゴシック" w:hint="eastAsia"/>
              </w:rPr>
              <w:t>「指定介護予防サービスに要する費用の額の算定に関する基準」</w:t>
            </w:r>
            <w:r w:rsidR="00E44930" w:rsidRPr="00593D50">
              <w:rPr>
                <w:rFonts w:ascii="ＭＳ ゴシック" w:hAnsi="ＭＳ ゴシック" w:hint="eastAsia"/>
              </w:rPr>
              <w:t>の</w:t>
            </w:r>
            <w:r w:rsidRPr="00593D50">
              <w:rPr>
                <w:rFonts w:ascii="ＭＳ ゴシック" w:hAnsi="ＭＳ ゴシック" w:hint="eastAsia"/>
              </w:rPr>
              <w:t>別表「指定介護予防サービス介護給付費単位数表」により算定されているか。</w:t>
            </w:r>
          </w:p>
          <w:p w14:paraId="706EEC73" w14:textId="1A2C4883" w:rsidR="00B87F62" w:rsidRPr="00593D50" w:rsidRDefault="00B87F62"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 xml:space="preserve">　　ただし</w:t>
            </w:r>
            <w:r w:rsidR="009332BA" w:rsidRPr="00593D50">
              <w:rPr>
                <w:rFonts w:ascii="ＭＳ ゴシック" w:hAnsi="ＭＳ ゴシック" w:hint="eastAsia"/>
              </w:rPr>
              <w:t>、</w:t>
            </w:r>
            <w:r w:rsidRPr="00593D50">
              <w:rPr>
                <w:rFonts w:ascii="ＭＳ ゴシック" w:hAnsi="ＭＳ ゴシック" w:hint="eastAsia"/>
              </w:rPr>
              <w:t>事業者が事業所ごとに指定単位数より低い単位数を設定する旨を</w:t>
            </w:r>
            <w:r w:rsidR="009332BA" w:rsidRPr="00593D50">
              <w:rPr>
                <w:rFonts w:ascii="ＭＳ ゴシック" w:hAnsi="ＭＳ ゴシック" w:hint="eastAsia"/>
              </w:rPr>
              <w:t>、</w:t>
            </w:r>
            <w:r w:rsidRPr="00593D50">
              <w:rPr>
                <w:rFonts w:ascii="ＭＳ ゴシック" w:hAnsi="ＭＳ ゴシック" w:hint="eastAsia"/>
              </w:rPr>
              <w:t>市に事前に届出を行った場合は</w:t>
            </w:r>
            <w:r w:rsidR="009332BA" w:rsidRPr="00593D50">
              <w:rPr>
                <w:rFonts w:ascii="ＭＳ ゴシック" w:hAnsi="ＭＳ ゴシック" w:hint="eastAsia"/>
              </w:rPr>
              <w:t>、</w:t>
            </w:r>
            <w:r w:rsidRPr="00593D50">
              <w:rPr>
                <w:rFonts w:ascii="ＭＳ ゴシック" w:hAnsi="ＭＳ ゴシック" w:hint="eastAsia"/>
              </w:rPr>
              <w:t>この限りではない。</w:t>
            </w:r>
          </w:p>
          <w:p w14:paraId="6A71E732" w14:textId="41B44778" w:rsidR="00B87F62" w:rsidRPr="00593D50" w:rsidRDefault="006A3149" w:rsidP="004C7A0F">
            <w:pPr>
              <w:suppressAutoHyphens/>
              <w:kinsoku w:val="0"/>
              <w:autoSpaceDE w:val="0"/>
              <w:autoSpaceDN w:val="0"/>
              <w:spacing w:line="210" w:lineRule="exact"/>
              <w:ind w:firstLineChars="200" w:firstLine="180"/>
              <w:jc w:val="left"/>
              <w:rPr>
                <w:rFonts w:ascii="ＭＳ ゴシック" w:eastAsia="ＭＳ ゴシック" w:hAnsi="ＭＳ ゴシック"/>
                <w:spacing w:val="2"/>
              </w:rPr>
            </w:pPr>
            <w:r w:rsidRPr="00593D50">
              <w:rPr>
                <w:rFonts w:ascii="ＭＳ ゴシック" w:eastAsia="ＭＳ ゴシック" w:hAnsi="ＭＳ ゴシック" w:hint="eastAsia"/>
                <w:w w:val="50"/>
              </w:rPr>
              <w:t>◆平１</w:t>
            </w:r>
            <w:r w:rsidR="00B87F62" w:rsidRPr="00593D50">
              <w:rPr>
                <w:rFonts w:ascii="ＭＳ ゴシック" w:eastAsia="ＭＳ ゴシック" w:hAnsi="ＭＳ ゴシック" w:hint="eastAsia"/>
                <w:w w:val="50"/>
              </w:rPr>
              <w:t>８厚</w:t>
            </w:r>
            <w:r w:rsidR="00A14A1E">
              <w:rPr>
                <w:rFonts w:ascii="ＭＳ ゴシック" w:eastAsia="ＭＳ ゴシック" w:hAnsi="ＭＳ ゴシック" w:hint="eastAsia"/>
                <w:w w:val="50"/>
              </w:rPr>
              <w:t>労</w:t>
            </w:r>
            <w:r w:rsidR="00B87F62" w:rsidRPr="00593D50">
              <w:rPr>
                <w:rFonts w:ascii="ＭＳ ゴシック" w:eastAsia="ＭＳ ゴシック" w:hAnsi="ＭＳ ゴシック" w:hint="eastAsia"/>
                <w:w w:val="50"/>
              </w:rPr>
              <w:t>告１２７の一</w:t>
            </w:r>
          </w:p>
          <w:p w14:paraId="2EBF46E7" w14:textId="77777777" w:rsidR="00B87F62" w:rsidRPr="00593D50" w:rsidRDefault="00B87F62" w:rsidP="004C7A0F">
            <w:pPr>
              <w:pStyle w:val="a9"/>
              <w:wordWrap/>
              <w:rPr>
                <w:rFonts w:ascii="ＭＳ ゴシック" w:hAnsi="ＭＳ ゴシック"/>
                <w:spacing w:val="0"/>
              </w:rPr>
            </w:pPr>
          </w:p>
          <w:p w14:paraId="1D959D3E" w14:textId="21AFE6B3" w:rsidR="00B87F62" w:rsidRPr="00593D50" w:rsidRDefault="00B87F62" w:rsidP="00E44930">
            <w:pPr>
              <w:pStyle w:val="a9"/>
              <w:wordWrap/>
              <w:ind w:left="184" w:hangingChars="100" w:hanging="184"/>
              <w:rPr>
                <w:rFonts w:ascii="ＭＳ ゴシック" w:hAnsi="ＭＳ ゴシック"/>
              </w:rPr>
            </w:pPr>
            <w:r w:rsidRPr="00593D50">
              <w:rPr>
                <w:rFonts w:ascii="ＭＳ ゴシック" w:hAnsi="ＭＳ ゴシック" w:hint="eastAsia"/>
              </w:rPr>
              <w:t>□　事業に要する費用の額は</w:t>
            </w:r>
            <w:r w:rsidR="009332BA" w:rsidRPr="00593D50">
              <w:rPr>
                <w:rFonts w:ascii="ＭＳ ゴシック" w:hAnsi="ＭＳ ゴシック" w:hint="eastAsia"/>
              </w:rPr>
              <w:t>、</w:t>
            </w:r>
            <w:r w:rsidRPr="00593D50">
              <w:rPr>
                <w:rFonts w:ascii="ＭＳ ゴシック" w:hAnsi="ＭＳ ゴシック" w:hint="eastAsia"/>
              </w:rPr>
              <w:t>「厚生労働大臣が定める１単位の単価」に</w:t>
            </w:r>
            <w:r w:rsidR="009332BA" w:rsidRPr="00593D50">
              <w:rPr>
                <w:rFonts w:ascii="ＭＳ ゴシック" w:hAnsi="ＭＳ ゴシック" w:hint="eastAsia"/>
              </w:rPr>
              <w:t>、</w:t>
            </w:r>
            <w:r w:rsidRPr="00593D50">
              <w:rPr>
                <w:rFonts w:ascii="ＭＳ ゴシック" w:hAnsi="ＭＳ ゴシック" w:hint="eastAsia"/>
              </w:rPr>
              <w:t>別表に定める単位数を乗じて算定されているか。</w:t>
            </w:r>
            <w:r w:rsidR="006A3149" w:rsidRPr="00593D50">
              <w:rPr>
                <w:rFonts w:ascii="ＭＳ ゴシック" w:hAnsi="ＭＳ ゴシック" w:hint="eastAsia"/>
                <w:w w:val="50"/>
              </w:rPr>
              <w:t>◆平１</w:t>
            </w:r>
            <w:r w:rsidRPr="00593D50">
              <w:rPr>
                <w:rFonts w:ascii="ＭＳ ゴシック" w:hAnsi="ＭＳ ゴシック" w:hint="eastAsia"/>
                <w:w w:val="50"/>
              </w:rPr>
              <w:t>８厚</w:t>
            </w:r>
            <w:r w:rsidR="00A14A1E">
              <w:rPr>
                <w:rFonts w:ascii="ＭＳ ゴシック" w:hAnsi="ＭＳ ゴシック" w:hint="eastAsia"/>
                <w:w w:val="50"/>
              </w:rPr>
              <w:t>労</w:t>
            </w:r>
            <w:r w:rsidRPr="00593D50">
              <w:rPr>
                <w:rFonts w:ascii="ＭＳ ゴシック" w:hAnsi="ＭＳ ゴシック" w:hint="eastAsia"/>
                <w:w w:val="50"/>
              </w:rPr>
              <w:t>告１２７の二</w:t>
            </w:r>
          </w:p>
          <w:p w14:paraId="41F9BB94" w14:textId="21C6F9EC" w:rsidR="00B87F62" w:rsidRPr="00593D50" w:rsidRDefault="00B87F62" w:rsidP="00E44930">
            <w:pPr>
              <w:pStyle w:val="a9"/>
              <w:wordWrap/>
              <w:ind w:left="368" w:hangingChars="200" w:hanging="368"/>
              <w:rPr>
                <w:rFonts w:ascii="ＭＳ ゴシック" w:hAnsi="ＭＳ ゴシック"/>
                <w:spacing w:val="0"/>
              </w:rPr>
            </w:pPr>
            <w:r w:rsidRPr="00593D50">
              <w:rPr>
                <w:rFonts w:ascii="ＭＳ ゴシック" w:hAnsi="ＭＳ ゴシック" w:hint="eastAsia"/>
              </w:rPr>
              <w:t xml:space="preserve">　※　１単位の単価は</w:t>
            </w:r>
            <w:r w:rsidR="009332BA" w:rsidRPr="00593D50">
              <w:rPr>
                <w:rFonts w:ascii="ＭＳ ゴシック" w:hAnsi="ＭＳ ゴシック" w:hint="eastAsia"/>
              </w:rPr>
              <w:t>、</w:t>
            </w:r>
            <w:r w:rsidRPr="00593D50">
              <w:rPr>
                <w:rFonts w:ascii="ＭＳ ゴシック" w:hAnsi="ＭＳ ゴシック"/>
              </w:rPr>
              <w:t>10</w:t>
            </w:r>
            <w:r w:rsidRPr="00593D50">
              <w:rPr>
                <w:rFonts w:ascii="ＭＳ ゴシック" w:hAnsi="ＭＳ ゴシック" w:hint="eastAsia"/>
              </w:rPr>
              <w:t>円に事業所又は施設が所在する地域区分及びサービスの種類に応じて定められた割合（別表２）を乗じて得た額とする。</w:t>
            </w:r>
          </w:p>
          <w:p w14:paraId="249DF2DC" w14:textId="77777777" w:rsidR="00B87F62" w:rsidRPr="00593D50" w:rsidRDefault="00B87F62" w:rsidP="004C7A0F">
            <w:pPr>
              <w:pStyle w:val="a9"/>
              <w:wordWrap/>
              <w:rPr>
                <w:rFonts w:ascii="ＭＳ ゴシック" w:hAnsi="ＭＳ ゴシック"/>
                <w:spacing w:val="0"/>
              </w:rPr>
            </w:pPr>
          </w:p>
          <w:p w14:paraId="70F8EFCA" w14:textId="4FE619E0" w:rsidR="002D4489" w:rsidRPr="00593D50" w:rsidRDefault="00B87F62" w:rsidP="00E44930">
            <w:pPr>
              <w:pStyle w:val="a9"/>
              <w:wordWrap/>
              <w:ind w:left="184" w:hangingChars="100" w:hanging="184"/>
              <w:rPr>
                <w:rFonts w:ascii="ＭＳ ゴシック" w:hAnsi="ＭＳ ゴシック"/>
                <w:w w:val="50"/>
              </w:rPr>
            </w:pPr>
            <w:r w:rsidRPr="00593D50">
              <w:rPr>
                <w:rFonts w:ascii="ＭＳ ゴシック" w:hAnsi="ＭＳ ゴシック" w:hint="eastAsia"/>
              </w:rPr>
              <w:t>□　１単位の単価に単位数を乗じて得た額に１円未満の端数があるときは</w:t>
            </w:r>
            <w:r w:rsidR="009332BA" w:rsidRPr="00593D50">
              <w:rPr>
                <w:rFonts w:ascii="ＭＳ ゴシック" w:hAnsi="ＭＳ ゴシック" w:hint="eastAsia"/>
              </w:rPr>
              <w:t>、</w:t>
            </w:r>
            <w:r w:rsidRPr="00593D50">
              <w:rPr>
                <w:rFonts w:ascii="ＭＳ ゴシック" w:hAnsi="ＭＳ ゴシック" w:hint="eastAsia"/>
              </w:rPr>
              <w:t>その端数金額は切り捨てて計算しているか。</w:t>
            </w:r>
            <w:r w:rsidR="006A3149" w:rsidRPr="00593D50">
              <w:rPr>
                <w:rFonts w:ascii="ＭＳ ゴシック" w:hAnsi="ＭＳ ゴシック" w:hint="eastAsia"/>
                <w:w w:val="50"/>
              </w:rPr>
              <w:t>◆平１</w:t>
            </w:r>
            <w:r w:rsidRPr="00593D50">
              <w:rPr>
                <w:rFonts w:ascii="ＭＳ ゴシック" w:hAnsi="ＭＳ ゴシック" w:hint="eastAsia"/>
                <w:w w:val="50"/>
              </w:rPr>
              <w:t>８厚告１２７の三</w:t>
            </w:r>
          </w:p>
        </w:tc>
        <w:tc>
          <w:tcPr>
            <w:tcW w:w="425" w:type="dxa"/>
          </w:tcPr>
          <w:p w14:paraId="1914052E"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301785A9"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116F76F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7C33C203" w14:textId="77777777" w:rsidR="00B87F62" w:rsidRPr="00462BE4" w:rsidRDefault="00B87F62" w:rsidP="004C7A0F">
            <w:pPr>
              <w:rPr>
                <w:rFonts w:asciiTheme="majorEastAsia" w:eastAsiaTheme="majorEastAsia" w:hAnsiTheme="majorEastAsia"/>
              </w:rPr>
            </w:pPr>
          </w:p>
          <w:p w14:paraId="68A6D696" w14:textId="77777777" w:rsidR="005D1FD5" w:rsidRPr="00462BE4" w:rsidRDefault="005D1FD5" w:rsidP="004C7A0F">
            <w:pPr>
              <w:rPr>
                <w:rFonts w:asciiTheme="majorEastAsia" w:eastAsiaTheme="majorEastAsia" w:hAnsiTheme="majorEastAsia"/>
              </w:rPr>
            </w:pPr>
          </w:p>
          <w:p w14:paraId="63832F1A" w14:textId="77777777" w:rsidR="005D1FD5" w:rsidRPr="00462BE4" w:rsidRDefault="005D1FD5" w:rsidP="004C7A0F">
            <w:pPr>
              <w:rPr>
                <w:rFonts w:asciiTheme="majorEastAsia" w:eastAsiaTheme="majorEastAsia" w:hAnsiTheme="majorEastAsia"/>
              </w:rPr>
            </w:pPr>
          </w:p>
          <w:p w14:paraId="3AB2E6E4" w14:textId="77777777" w:rsidR="005D1FD5" w:rsidRPr="00462BE4" w:rsidRDefault="005D1FD5" w:rsidP="004C7A0F">
            <w:pPr>
              <w:rPr>
                <w:rFonts w:asciiTheme="majorEastAsia" w:eastAsiaTheme="majorEastAsia" w:hAnsiTheme="majorEastAsia"/>
              </w:rPr>
            </w:pPr>
          </w:p>
          <w:p w14:paraId="7C5088A0" w14:textId="77777777" w:rsidR="00C7797F" w:rsidRPr="00462BE4" w:rsidRDefault="00C7797F" w:rsidP="004C7A0F">
            <w:pPr>
              <w:rPr>
                <w:rFonts w:asciiTheme="majorEastAsia" w:eastAsiaTheme="majorEastAsia" w:hAnsiTheme="majorEastAsia"/>
              </w:rPr>
            </w:pPr>
          </w:p>
          <w:p w14:paraId="38964D20" w14:textId="77777777" w:rsidR="00C7797F" w:rsidRPr="00462BE4" w:rsidRDefault="00C7797F" w:rsidP="004C7A0F">
            <w:pPr>
              <w:rPr>
                <w:rFonts w:asciiTheme="majorEastAsia" w:eastAsiaTheme="majorEastAsia" w:hAnsiTheme="majorEastAsia"/>
              </w:rPr>
            </w:pPr>
          </w:p>
          <w:p w14:paraId="791986C9" w14:textId="77777777" w:rsidR="00C7797F" w:rsidRPr="00462BE4" w:rsidRDefault="00C754B1" w:rsidP="004C7A0F">
            <w:pPr>
              <w:rPr>
                <w:rFonts w:asciiTheme="majorEastAsia" w:eastAsiaTheme="majorEastAsia" w:hAnsiTheme="majorEastAsia"/>
              </w:rPr>
            </w:pPr>
            <w:r w:rsidRPr="00462BE4">
              <w:rPr>
                <w:rFonts w:asciiTheme="majorEastAsia" w:eastAsiaTheme="majorEastAsia" w:hAnsiTheme="majorEastAsia" w:hint="eastAsia"/>
              </w:rPr>
              <w:t>京都市：５級地</w:t>
            </w:r>
          </w:p>
          <w:p w14:paraId="6354B5C4" w14:textId="77777777" w:rsidR="00C754B1" w:rsidRPr="00462BE4" w:rsidRDefault="00C754B1" w:rsidP="004C7A0F">
            <w:pPr>
              <w:rPr>
                <w:rFonts w:asciiTheme="majorEastAsia" w:eastAsiaTheme="majorEastAsia" w:hAnsiTheme="majorEastAsia"/>
              </w:rPr>
            </w:pPr>
            <w:r w:rsidRPr="00462BE4">
              <w:rPr>
                <w:rFonts w:asciiTheme="majorEastAsia" w:eastAsiaTheme="majorEastAsia" w:hAnsiTheme="majorEastAsia" w:hint="eastAsia"/>
              </w:rPr>
              <w:t>１単位：</w:t>
            </w:r>
            <w:r w:rsidRPr="00462BE4">
              <w:rPr>
                <w:rFonts w:asciiTheme="majorEastAsia" w:eastAsiaTheme="majorEastAsia" w:hAnsiTheme="majorEastAsia"/>
              </w:rPr>
              <w:t>10.45円</w:t>
            </w:r>
          </w:p>
        </w:tc>
      </w:tr>
      <w:tr w:rsidR="00C23BE5" w:rsidRPr="00462BE4" w14:paraId="2C4C3F39" w14:textId="77777777" w:rsidTr="000818E2">
        <w:tc>
          <w:tcPr>
            <w:tcW w:w="1560" w:type="dxa"/>
          </w:tcPr>
          <w:p w14:paraId="55620B97"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２　算定基準</w:t>
            </w:r>
          </w:p>
          <w:p w14:paraId="2D638A08" w14:textId="7777777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外部サービ</w:t>
            </w:r>
          </w:p>
          <w:p w14:paraId="5EB31724" w14:textId="77777777" w:rsidR="00B87F62" w:rsidRPr="00593D50" w:rsidRDefault="00B87F62" w:rsidP="002E25FE">
            <w:pPr>
              <w:pStyle w:val="a9"/>
              <w:wordWrap/>
              <w:ind w:left="184" w:hangingChars="100" w:hanging="184"/>
              <w:rPr>
                <w:rFonts w:ascii="ＭＳ ゴシック" w:hAnsi="ＭＳ ゴシック"/>
                <w:spacing w:val="0"/>
              </w:rPr>
            </w:pPr>
            <w:r w:rsidRPr="00593D50">
              <w:rPr>
                <w:rFonts w:ascii="ＭＳ ゴシック" w:hAnsi="ＭＳ ゴシック" w:hint="eastAsia"/>
              </w:rPr>
              <w:t xml:space="preserve">　ス利用型</w:t>
            </w:r>
            <w:r w:rsidR="002E25FE" w:rsidRPr="00593D50">
              <w:rPr>
                <w:rFonts w:ascii="ＭＳ ゴシック" w:hAnsi="ＭＳ ゴシック" w:hint="eastAsia"/>
              </w:rPr>
              <w:t>介護予防</w:t>
            </w:r>
            <w:r w:rsidRPr="00593D50">
              <w:rPr>
                <w:rFonts w:ascii="ＭＳ ゴシック" w:hAnsi="ＭＳ ゴシック" w:hint="eastAsia"/>
              </w:rPr>
              <w:t>特定施設入居者生活介護費</w:t>
            </w:r>
          </w:p>
        </w:tc>
        <w:tc>
          <w:tcPr>
            <w:tcW w:w="6066" w:type="dxa"/>
          </w:tcPr>
          <w:p w14:paraId="0C005853" w14:textId="7F32575F" w:rsidR="00B87F62" w:rsidRPr="00593D50" w:rsidRDefault="00B87F62"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　指定</w:t>
            </w:r>
            <w:r w:rsidR="00C754B1" w:rsidRPr="00593D50">
              <w:rPr>
                <w:rFonts w:ascii="ＭＳ ゴシック" w:hAnsi="ＭＳ ゴシック" w:hint="eastAsia"/>
              </w:rPr>
              <w:t>介護予防</w:t>
            </w:r>
            <w:r w:rsidRPr="00593D50">
              <w:rPr>
                <w:rFonts w:ascii="ＭＳ ゴシック" w:hAnsi="ＭＳ ゴシック" w:hint="eastAsia"/>
              </w:rPr>
              <w:t>特定施設において</w:t>
            </w:r>
            <w:r w:rsidR="009332BA" w:rsidRPr="00593D50">
              <w:rPr>
                <w:rFonts w:ascii="ＭＳ ゴシック" w:hAnsi="ＭＳ ゴシック" w:hint="eastAsia"/>
              </w:rPr>
              <w:t>、</w:t>
            </w:r>
            <w:r w:rsidRPr="00593D50">
              <w:rPr>
                <w:rFonts w:ascii="ＭＳ ゴシック" w:hAnsi="ＭＳ ゴシック" w:hint="eastAsia"/>
              </w:rPr>
              <w:t>外部サービス利用型指定介護予防特定施設入居者生活介護を行った場合に</w:t>
            </w:r>
            <w:r w:rsidR="009332BA" w:rsidRPr="00593D50">
              <w:rPr>
                <w:rFonts w:ascii="ＭＳ ゴシック" w:hAnsi="ＭＳ ゴシック" w:hint="eastAsia"/>
              </w:rPr>
              <w:t>、</w:t>
            </w:r>
            <w:r w:rsidRPr="00593D50">
              <w:rPr>
                <w:rFonts w:ascii="ＭＳ ゴシック" w:hAnsi="ＭＳ ゴシック" w:hint="eastAsia"/>
              </w:rPr>
              <w:t>別に厚生労働大臣が定めるサー</w:t>
            </w:r>
            <w:r w:rsidR="005D1FD5" w:rsidRPr="00593D50">
              <w:rPr>
                <w:rFonts w:ascii="ＭＳ ゴシック" w:hAnsi="ＭＳ ゴシック" w:hint="eastAsia"/>
              </w:rPr>
              <w:t>ビスの種類及び当該サービスの単位数（以下アからセ</w:t>
            </w:r>
            <w:r w:rsidRPr="00593D50">
              <w:rPr>
                <w:rFonts w:ascii="ＭＳ ゴシック" w:hAnsi="ＭＳ ゴシック" w:hint="eastAsia"/>
              </w:rPr>
              <w:t>まで）を基に得た当該外部サービス利用型指定介護予防特定施設入居者生活介護に係る総単位数について</w:t>
            </w:r>
            <w:r w:rsidR="009332BA" w:rsidRPr="00593D50">
              <w:rPr>
                <w:rFonts w:ascii="ＭＳ ゴシック" w:hAnsi="ＭＳ ゴシック" w:hint="eastAsia"/>
              </w:rPr>
              <w:t>、</w:t>
            </w:r>
            <w:r w:rsidRPr="00593D50">
              <w:rPr>
                <w:rFonts w:ascii="ＭＳ ゴシック" w:hAnsi="ＭＳ ゴシック" w:hint="eastAsia"/>
              </w:rPr>
              <w:t>利用者の要支援状態区分ごとに別に厚生労働大臣が定める単位数（注）を限度として算定しているか。</w:t>
            </w:r>
          </w:p>
          <w:p w14:paraId="04490D2C" w14:textId="760CB435" w:rsidR="00B87F62" w:rsidRPr="00593D50" w:rsidRDefault="006A3149" w:rsidP="00962148">
            <w:pPr>
              <w:suppressAutoHyphens/>
              <w:kinsoku w:val="0"/>
              <w:autoSpaceDE w:val="0"/>
              <w:autoSpaceDN w:val="0"/>
              <w:spacing w:line="210" w:lineRule="exact"/>
              <w:ind w:firstLineChars="200" w:firstLine="180"/>
              <w:jc w:val="left"/>
              <w:rPr>
                <w:rFonts w:ascii="ＭＳ ゴシック" w:eastAsia="ＭＳ ゴシック" w:hAnsi="ＭＳ ゴシック"/>
                <w:w w:val="50"/>
              </w:rPr>
            </w:pPr>
            <w:r w:rsidRPr="00593D50">
              <w:rPr>
                <w:rFonts w:ascii="ＭＳ ゴシック" w:eastAsia="ＭＳ ゴシック" w:hAnsi="ＭＳ ゴシック" w:hint="eastAsia"/>
                <w:w w:val="50"/>
              </w:rPr>
              <w:t>◆平１</w:t>
            </w:r>
            <w:r w:rsidR="00B87F62" w:rsidRPr="00593D50">
              <w:rPr>
                <w:rFonts w:ascii="ＭＳ ゴシック" w:eastAsia="ＭＳ ゴシック" w:hAnsi="ＭＳ ゴシック" w:hint="eastAsia"/>
                <w:w w:val="50"/>
              </w:rPr>
              <w:t>８厚</w:t>
            </w:r>
            <w:r w:rsidR="00A14A1E">
              <w:rPr>
                <w:rFonts w:ascii="ＭＳ ゴシック" w:eastAsia="ＭＳ ゴシック" w:hAnsi="ＭＳ ゴシック" w:hint="eastAsia"/>
                <w:w w:val="50"/>
              </w:rPr>
              <w:t>労</w:t>
            </w:r>
            <w:r w:rsidR="00B87F62" w:rsidRPr="00593D50">
              <w:rPr>
                <w:rFonts w:ascii="ＭＳ ゴシック" w:eastAsia="ＭＳ ゴシック" w:hAnsi="ＭＳ ゴシック" w:hint="eastAsia"/>
                <w:w w:val="50"/>
              </w:rPr>
              <w:t>告１２７別表</w:t>
            </w:r>
            <w:r w:rsidR="00285F37" w:rsidRPr="00593D50">
              <w:rPr>
                <w:rFonts w:ascii="ＭＳ ゴシック" w:eastAsia="ＭＳ ゴシック" w:hAnsi="ＭＳ ゴシック" w:hint="eastAsia"/>
                <w:w w:val="50"/>
              </w:rPr>
              <w:t>８</w:t>
            </w:r>
            <w:r w:rsidR="009332BA" w:rsidRPr="00593D50">
              <w:rPr>
                <w:rFonts w:ascii="ＭＳ ゴシック" w:eastAsia="ＭＳ ゴシック" w:hAnsi="ＭＳ ゴシック" w:hint="eastAsia"/>
                <w:w w:val="50"/>
              </w:rPr>
              <w:t>、</w:t>
            </w:r>
            <w:r w:rsidRPr="00593D50">
              <w:rPr>
                <w:rFonts w:ascii="ＭＳ ゴシック" w:eastAsia="ＭＳ ゴシック" w:hAnsi="ＭＳ ゴシック" w:hint="eastAsia"/>
                <w:w w:val="50"/>
              </w:rPr>
              <w:t>◆平１</w:t>
            </w:r>
            <w:r w:rsidR="00B87F62" w:rsidRPr="00593D50">
              <w:rPr>
                <w:rFonts w:ascii="ＭＳ ゴシック" w:eastAsia="ＭＳ ゴシック" w:hAnsi="ＭＳ ゴシック" w:hint="eastAsia"/>
                <w:w w:val="50"/>
              </w:rPr>
              <w:t>８厚</w:t>
            </w:r>
            <w:r w:rsidR="00A14A1E">
              <w:rPr>
                <w:rFonts w:ascii="ＭＳ ゴシック" w:eastAsia="ＭＳ ゴシック" w:hAnsi="ＭＳ ゴシック" w:hint="eastAsia"/>
                <w:w w:val="50"/>
              </w:rPr>
              <w:t>労</w:t>
            </w:r>
            <w:r w:rsidR="00B87F62" w:rsidRPr="00593D50">
              <w:rPr>
                <w:rFonts w:ascii="ＭＳ ゴシック" w:eastAsia="ＭＳ ゴシック" w:hAnsi="ＭＳ ゴシック" w:hint="eastAsia"/>
                <w:w w:val="50"/>
              </w:rPr>
              <w:t>告１６５第２</w:t>
            </w:r>
            <w:r w:rsidR="00C754B1" w:rsidRPr="00593D50">
              <w:rPr>
                <w:rFonts w:ascii="ＭＳ ゴシック" w:eastAsia="ＭＳ ゴシック" w:hAnsi="ＭＳ ゴシック" w:hint="eastAsia"/>
                <w:w w:val="50"/>
              </w:rPr>
              <w:t>号</w:t>
            </w:r>
          </w:p>
          <w:p w14:paraId="018AFA20" w14:textId="77777777" w:rsidR="005D1FD5" w:rsidRPr="00593D50" w:rsidRDefault="005D1FD5" w:rsidP="005D1FD5">
            <w:pPr>
              <w:suppressAutoHyphens/>
              <w:kinsoku w:val="0"/>
              <w:autoSpaceDE w:val="0"/>
              <w:autoSpaceDN w:val="0"/>
              <w:spacing w:line="210" w:lineRule="exact"/>
              <w:ind w:firstLineChars="200" w:firstLine="360"/>
              <w:jc w:val="left"/>
              <w:rPr>
                <w:rFonts w:ascii="ＭＳ ゴシック" w:eastAsia="ＭＳ ゴシック" w:hAnsi="ＭＳ ゴシック"/>
              </w:rPr>
            </w:pPr>
          </w:p>
          <w:p w14:paraId="4BAA4663" w14:textId="438F7E47"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注　厚生労働大臣が定める単位数</w:t>
            </w:r>
            <w:r w:rsidR="006A3149" w:rsidRPr="00593D50">
              <w:rPr>
                <w:rFonts w:ascii="ＭＳ ゴシック" w:hAnsi="ＭＳ ゴシック" w:hint="eastAsia"/>
                <w:w w:val="50"/>
              </w:rPr>
              <w:t>◆平１</w:t>
            </w:r>
            <w:r w:rsidRPr="00593D50">
              <w:rPr>
                <w:rFonts w:ascii="ＭＳ ゴシック" w:hAnsi="ＭＳ ゴシック" w:hint="eastAsia"/>
                <w:w w:val="50"/>
              </w:rPr>
              <w:t>８厚告１６５第２</w:t>
            </w:r>
            <w:r w:rsidR="00C754B1" w:rsidRPr="00593D50">
              <w:rPr>
                <w:rFonts w:ascii="ＭＳ ゴシック" w:hAnsi="ＭＳ ゴシック" w:hint="eastAsia"/>
                <w:w w:val="50"/>
              </w:rPr>
              <w:t>号</w:t>
            </w:r>
            <w:r w:rsidR="007D25D9" w:rsidRPr="00593D50">
              <w:rPr>
                <w:rFonts w:ascii="ＭＳ ゴシック" w:hAnsi="ＭＳ ゴシック" w:hint="eastAsia"/>
                <w:w w:val="50"/>
              </w:rPr>
              <w:t>ロ</w:t>
            </w:r>
          </w:p>
          <w:p w14:paraId="5E5B169C" w14:textId="549006CB" w:rsidR="00B87F62" w:rsidRPr="00593D50" w:rsidRDefault="00B87F62" w:rsidP="004C7A0F">
            <w:pPr>
              <w:pStyle w:val="a9"/>
              <w:wordWrap/>
              <w:rPr>
                <w:rFonts w:ascii="ＭＳ ゴシック" w:hAnsi="ＭＳ ゴシック"/>
                <w:spacing w:val="0"/>
              </w:rPr>
            </w:pPr>
            <w:r w:rsidRPr="00593D50">
              <w:rPr>
                <w:rFonts w:ascii="ＭＳ ゴシック" w:hAnsi="ＭＳ ゴシック" w:hint="eastAsia"/>
              </w:rPr>
              <w:t xml:space="preserve">　　　限度単位数　　</w:t>
            </w:r>
            <w:r w:rsidRPr="00593D50">
              <w:rPr>
                <w:rFonts w:ascii="ＭＳ ゴシック" w:hAnsi="ＭＳ ゴシック"/>
              </w:rPr>
              <w:t>(1)</w:t>
            </w:r>
            <w:r w:rsidRPr="00593D50">
              <w:rPr>
                <w:rFonts w:ascii="ＭＳ ゴシック" w:hAnsi="ＭＳ ゴシック"/>
                <w:spacing w:val="1"/>
              </w:rPr>
              <w:t xml:space="preserve"> </w:t>
            </w:r>
            <w:r w:rsidRPr="00593D50">
              <w:rPr>
                <w:rFonts w:ascii="ＭＳ ゴシック" w:hAnsi="ＭＳ ゴシック" w:hint="eastAsia"/>
              </w:rPr>
              <w:t xml:space="preserve">要支援１　　　　</w:t>
            </w:r>
            <w:r w:rsidR="002234CD" w:rsidRPr="00593D50">
              <w:rPr>
                <w:rFonts w:ascii="ＭＳ ゴシック" w:hAnsi="ＭＳ ゴシック"/>
              </w:rPr>
              <w:t>5</w:t>
            </w:r>
            <w:r w:rsidR="00C0413E" w:rsidRPr="00593D50">
              <w:rPr>
                <w:rFonts w:ascii="ＭＳ ゴシック" w:hAnsi="ＭＳ ゴシック"/>
              </w:rPr>
              <w:t>,</w:t>
            </w:r>
            <w:r w:rsidR="002234CD" w:rsidRPr="00593D50">
              <w:rPr>
                <w:rFonts w:ascii="ＭＳ ゴシック" w:hAnsi="ＭＳ ゴシック"/>
              </w:rPr>
              <w:t>032</w:t>
            </w:r>
            <w:r w:rsidRPr="00593D50">
              <w:rPr>
                <w:rFonts w:ascii="ＭＳ ゴシック" w:hAnsi="ＭＳ ゴシック"/>
                <w:spacing w:val="1"/>
              </w:rPr>
              <w:t xml:space="preserve"> </w:t>
            </w:r>
            <w:r w:rsidRPr="00593D50">
              <w:rPr>
                <w:rFonts w:ascii="ＭＳ ゴシック" w:hAnsi="ＭＳ ゴシック" w:hint="eastAsia"/>
              </w:rPr>
              <w:t>単位</w:t>
            </w:r>
          </w:p>
          <w:p w14:paraId="677F5163" w14:textId="34618904" w:rsidR="00B87F62" w:rsidRPr="00593D50" w:rsidRDefault="00B87F62" w:rsidP="008121C6">
            <w:pPr>
              <w:pStyle w:val="a9"/>
              <w:wordWrap/>
              <w:rPr>
                <w:rFonts w:ascii="ＭＳ ゴシック" w:hAnsi="ＭＳ ゴシック"/>
              </w:rPr>
            </w:pPr>
            <w:r w:rsidRPr="00593D50">
              <w:rPr>
                <w:rFonts w:ascii="ＭＳ ゴシック" w:hAnsi="ＭＳ ゴシック" w:hint="eastAsia"/>
              </w:rPr>
              <w:t xml:space="preserve">　　　　　　　　　　</w:t>
            </w:r>
            <w:r w:rsidRPr="00593D50">
              <w:rPr>
                <w:rFonts w:ascii="ＭＳ ゴシック" w:hAnsi="ＭＳ ゴシック"/>
              </w:rPr>
              <w:t>(2)</w:t>
            </w:r>
            <w:r w:rsidRPr="00593D50">
              <w:rPr>
                <w:rFonts w:ascii="ＭＳ ゴシック" w:hAnsi="ＭＳ ゴシック"/>
                <w:spacing w:val="1"/>
              </w:rPr>
              <w:t xml:space="preserve"> </w:t>
            </w:r>
            <w:r w:rsidRPr="00593D50">
              <w:rPr>
                <w:rFonts w:ascii="ＭＳ ゴシック" w:hAnsi="ＭＳ ゴシック" w:hint="eastAsia"/>
              </w:rPr>
              <w:t xml:space="preserve">要支援２　　　</w:t>
            </w:r>
            <w:r w:rsidRPr="00593D50">
              <w:rPr>
                <w:rFonts w:ascii="ＭＳ ゴシック" w:hAnsi="ＭＳ ゴシック"/>
                <w:spacing w:val="1"/>
              </w:rPr>
              <w:t xml:space="preserve"> </w:t>
            </w:r>
            <w:r w:rsidRPr="00593D50">
              <w:rPr>
                <w:rFonts w:ascii="ＭＳ ゴシック" w:hAnsi="ＭＳ ゴシック"/>
              </w:rPr>
              <w:t>10</w:t>
            </w:r>
            <w:r w:rsidR="00C0413E" w:rsidRPr="00593D50">
              <w:rPr>
                <w:rFonts w:ascii="ＭＳ ゴシック" w:hAnsi="ＭＳ ゴシック"/>
              </w:rPr>
              <w:t>,</w:t>
            </w:r>
            <w:r w:rsidR="002234CD" w:rsidRPr="00593D50">
              <w:rPr>
                <w:rFonts w:ascii="ＭＳ ゴシック" w:hAnsi="ＭＳ ゴシック"/>
              </w:rPr>
              <w:t>531</w:t>
            </w:r>
            <w:r w:rsidRPr="00593D50">
              <w:rPr>
                <w:rFonts w:ascii="ＭＳ ゴシック" w:hAnsi="ＭＳ ゴシック"/>
                <w:spacing w:val="1"/>
              </w:rPr>
              <w:t xml:space="preserve"> </w:t>
            </w:r>
            <w:r w:rsidRPr="00593D50">
              <w:rPr>
                <w:rFonts w:ascii="ＭＳ ゴシック" w:hAnsi="ＭＳ ゴシック" w:hint="eastAsia"/>
              </w:rPr>
              <w:t>単位</w:t>
            </w:r>
          </w:p>
        </w:tc>
        <w:tc>
          <w:tcPr>
            <w:tcW w:w="425" w:type="dxa"/>
          </w:tcPr>
          <w:p w14:paraId="1A622054"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417EF66E"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3EC0B17A"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01657528" w14:textId="77777777" w:rsidR="00B87F62" w:rsidRPr="00462BE4" w:rsidRDefault="00B87F62" w:rsidP="004C7A0F">
            <w:pPr>
              <w:rPr>
                <w:rFonts w:asciiTheme="majorEastAsia" w:eastAsiaTheme="majorEastAsia" w:hAnsiTheme="majorEastAsia"/>
              </w:rPr>
            </w:pPr>
          </w:p>
        </w:tc>
      </w:tr>
      <w:tr w:rsidR="00C23BE5" w:rsidRPr="00462BE4" w14:paraId="4255B89D" w14:textId="77777777" w:rsidTr="000818E2">
        <w:tc>
          <w:tcPr>
            <w:tcW w:w="1560" w:type="dxa"/>
          </w:tcPr>
          <w:p w14:paraId="04223053" w14:textId="77777777" w:rsidR="002E25FE" w:rsidRPr="00593D50" w:rsidRDefault="002E25FE" w:rsidP="00A661B0">
            <w:pPr>
              <w:pStyle w:val="a9"/>
              <w:wordWrap/>
              <w:rPr>
                <w:rFonts w:ascii="ＭＳ ゴシック" w:hAnsi="ＭＳ ゴシック"/>
                <w:spacing w:val="0"/>
              </w:rPr>
            </w:pPr>
            <w:r w:rsidRPr="00593D50">
              <w:rPr>
                <w:rFonts w:ascii="ＭＳ ゴシック" w:hAnsi="ＭＳ ゴシック" w:hint="eastAsia"/>
              </w:rPr>
              <w:t xml:space="preserve">　　　報酬の算</w:t>
            </w:r>
          </w:p>
          <w:p w14:paraId="2EA48B20" w14:textId="77777777" w:rsidR="002E25FE" w:rsidRPr="00593D50" w:rsidRDefault="002E25FE" w:rsidP="00A661B0">
            <w:pPr>
              <w:pStyle w:val="a9"/>
              <w:wordWrap/>
              <w:rPr>
                <w:rFonts w:ascii="ＭＳ ゴシック" w:hAnsi="ＭＳ ゴシック"/>
                <w:spacing w:val="0"/>
              </w:rPr>
            </w:pPr>
            <w:r w:rsidRPr="00593D50">
              <w:rPr>
                <w:rFonts w:ascii="ＭＳ ゴシック" w:hAnsi="ＭＳ ゴシック" w:hint="eastAsia"/>
              </w:rPr>
              <w:t xml:space="preserve">　　定及び支払</w:t>
            </w:r>
          </w:p>
          <w:p w14:paraId="797A17D6" w14:textId="77777777" w:rsidR="002E25FE" w:rsidRPr="00593D50" w:rsidRDefault="002E25FE" w:rsidP="00A661B0">
            <w:pPr>
              <w:pStyle w:val="a9"/>
              <w:wordWrap/>
              <w:rPr>
                <w:rFonts w:ascii="ＭＳ ゴシック" w:hAnsi="ＭＳ ゴシック"/>
                <w:spacing w:val="0"/>
              </w:rPr>
            </w:pPr>
            <w:r w:rsidRPr="00593D50">
              <w:rPr>
                <w:rFonts w:ascii="ＭＳ ゴシック" w:hAnsi="ＭＳ ゴシック" w:hint="eastAsia"/>
              </w:rPr>
              <w:t xml:space="preserve">　　方法並びに</w:t>
            </w:r>
          </w:p>
          <w:p w14:paraId="5BF160B1" w14:textId="77777777" w:rsidR="002E25FE" w:rsidRPr="00593D50" w:rsidRDefault="002E25FE" w:rsidP="00A661B0">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委託料</w:t>
            </w:r>
          </w:p>
        </w:tc>
        <w:tc>
          <w:tcPr>
            <w:tcW w:w="6066" w:type="dxa"/>
          </w:tcPr>
          <w:p w14:paraId="33653DE7" w14:textId="43027DAE" w:rsidR="002E25FE" w:rsidRPr="00593D50" w:rsidRDefault="002E25FE"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　外部サービス利用型介護予防特定施設入居者生活介護費は</w:t>
            </w:r>
            <w:r w:rsidR="009332BA" w:rsidRPr="00593D50">
              <w:rPr>
                <w:rFonts w:ascii="ＭＳ ゴシック" w:hAnsi="ＭＳ ゴシック" w:hint="eastAsia"/>
              </w:rPr>
              <w:t>、</w:t>
            </w:r>
            <w:r w:rsidRPr="00593D50">
              <w:rPr>
                <w:rFonts w:ascii="ＭＳ ゴシック" w:hAnsi="ＭＳ ゴシック" w:hint="eastAsia"/>
              </w:rPr>
              <w:t>基本サービス部分（当該外部サービス利用型指定介護予防特定施設入居者生活介護事業者が自ら行う介護予防特定施設サービス計画の作成利用者の安否の確認</w:t>
            </w:r>
            <w:r w:rsidR="009332BA" w:rsidRPr="00593D50">
              <w:rPr>
                <w:rFonts w:ascii="ＭＳ ゴシック" w:hAnsi="ＭＳ ゴシック" w:hint="eastAsia"/>
              </w:rPr>
              <w:t>、</w:t>
            </w:r>
            <w:r w:rsidRPr="00593D50">
              <w:rPr>
                <w:rFonts w:ascii="ＭＳ ゴシック" w:hAnsi="ＭＳ ゴシック" w:hint="eastAsia"/>
              </w:rPr>
              <w:t>利用者の生活相談等に相当する部分）及び各サービス部分（当該事業者が委託する指定介護予防サービス事業者（以下「受託介護予防サービス事業者」という。）が提供する介護予防サービス部分）からなり</w:t>
            </w:r>
            <w:r w:rsidR="009332BA" w:rsidRPr="00593D50">
              <w:rPr>
                <w:rFonts w:ascii="ＭＳ ゴシック" w:hAnsi="ＭＳ ゴシック" w:hint="eastAsia"/>
              </w:rPr>
              <w:t>、</w:t>
            </w:r>
            <w:r w:rsidRPr="00593D50">
              <w:rPr>
                <w:rFonts w:ascii="ＭＳ ゴシック" w:hAnsi="ＭＳ ゴシック" w:hint="eastAsia"/>
              </w:rPr>
              <w:t>イ及びロの単位数を合算したものに介護予防特定施設入居者生活介護の１単位の単価を乗じて得た額が一括して外部サービス利用型指定介護予防特定施設入居者生活介護事業者に支払われる。</w:t>
            </w:r>
          </w:p>
          <w:p w14:paraId="03AB3A87" w14:textId="74872EF0" w:rsidR="002E25FE" w:rsidRPr="00593D50" w:rsidRDefault="002E25FE"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 xml:space="preserve">　　介護職員が介護予防サービス基準に定める員数を満たさない場合の介護報酬の減算は</w:t>
            </w:r>
            <w:r w:rsidR="009332BA" w:rsidRPr="00593D50">
              <w:rPr>
                <w:rFonts w:ascii="ＭＳ ゴシック" w:hAnsi="ＭＳ ゴシック" w:hint="eastAsia"/>
              </w:rPr>
              <w:t>、</w:t>
            </w:r>
            <w:r w:rsidRPr="00593D50">
              <w:rPr>
                <w:rFonts w:ascii="ＭＳ ゴシック" w:hAnsi="ＭＳ ゴシック" w:hint="eastAsia"/>
              </w:rPr>
              <w:t>イの基本サービス部分についてのみ適用されることとなる。</w:t>
            </w:r>
          </w:p>
          <w:p w14:paraId="43ED31E6" w14:textId="5CF60334" w:rsidR="002E25FE" w:rsidRPr="00593D50" w:rsidRDefault="002E25FE" w:rsidP="00E44930">
            <w:pPr>
              <w:pStyle w:val="a9"/>
              <w:wordWrap/>
              <w:ind w:left="184" w:hangingChars="100" w:hanging="184"/>
              <w:rPr>
                <w:rFonts w:ascii="ＭＳ ゴシック" w:hAnsi="ＭＳ ゴシック"/>
              </w:rPr>
            </w:pPr>
            <w:r w:rsidRPr="00593D50">
              <w:rPr>
                <w:rFonts w:ascii="ＭＳ ゴシック" w:hAnsi="ＭＳ ゴシック" w:hint="eastAsia"/>
              </w:rPr>
              <w:t xml:space="preserve">　　なお</w:t>
            </w:r>
            <w:r w:rsidR="009332BA" w:rsidRPr="00593D50">
              <w:rPr>
                <w:rFonts w:ascii="ＭＳ ゴシック" w:hAnsi="ＭＳ ゴシック" w:hint="eastAsia"/>
              </w:rPr>
              <w:t>、</w:t>
            </w:r>
            <w:r w:rsidRPr="00593D50">
              <w:rPr>
                <w:rFonts w:ascii="ＭＳ ゴシック" w:hAnsi="ＭＳ ゴシック" w:hint="eastAsia"/>
              </w:rPr>
              <w:t>外部サービス利用型指定介護予防特定施設入居者生活介護事業者においては</w:t>
            </w:r>
            <w:r w:rsidR="009332BA" w:rsidRPr="00593D50">
              <w:rPr>
                <w:rFonts w:ascii="ＭＳ ゴシック" w:hAnsi="ＭＳ ゴシック" w:hint="eastAsia"/>
              </w:rPr>
              <w:t>、</w:t>
            </w:r>
            <w:r w:rsidRPr="00593D50">
              <w:rPr>
                <w:rFonts w:ascii="ＭＳ ゴシック" w:hAnsi="ＭＳ ゴシック" w:hint="eastAsia"/>
              </w:rPr>
              <w:t>介護予防サービス基準上</w:t>
            </w:r>
            <w:r w:rsidR="009332BA" w:rsidRPr="00593D50">
              <w:rPr>
                <w:rFonts w:ascii="ＭＳ ゴシック" w:hAnsi="ＭＳ ゴシック" w:hint="eastAsia"/>
              </w:rPr>
              <w:t>、</w:t>
            </w:r>
            <w:r w:rsidRPr="00593D50">
              <w:rPr>
                <w:rFonts w:ascii="ＭＳ ゴシック" w:hAnsi="ＭＳ ゴシック" w:hint="eastAsia"/>
              </w:rPr>
              <w:t>看護職員の配置は義務付けられていない。</w:t>
            </w:r>
            <w:r w:rsidRPr="00593D50">
              <w:rPr>
                <w:rFonts w:ascii="ＭＳ ゴシック" w:hAnsi="ＭＳ ゴシック" w:hint="eastAsia"/>
                <w:w w:val="50"/>
              </w:rPr>
              <w:t>◆平１８老計発第０３１７００１号他第２の</w:t>
            </w:r>
            <w:r w:rsidR="00C52E83" w:rsidRPr="00593D50">
              <w:rPr>
                <w:rFonts w:ascii="ＭＳ ゴシック" w:hAnsi="ＭＳ ゴシック" w:hint="eastAsia"/>
                <w:w w:val="50"/>
              </w:rPr>
              <w:t>９</w:t>
            </w:r>
            <w:r w:rsidRPr="00593D50">
              <w:rPr>
                <w:rFonts w:ascii="ＭＳ ゴシック" w:hAnsi="ＭＳ ゴシック" w:hint="eastAsia"/>
                <w:w w:val="50"/>
              </w:rPr>
              <w:t>（</w:t>
            </w:r>
            <w:r w:rsidR="00C754B1" w:rsidRPr="00593D50">
              <w:rPr>
                <w:rFonts w:ascii="ＭＳ ゴシック" w:hAnsi="ＭＳ ゴシック" w:hint="eastAsia"/>
                <w:w w:val="50"/>
              </w:rPr>
              <w:t>２</w:t>
            </w:r>
            <w:r w:rsidRPr="00593D50">
              <w:rPr>
                <w:rFonts w:ascii="ＭＳ ゴシック" w:hAnsi="ＭＳ ゴシック" w:hint="eastAsia"/>
                <w:w w:val="50"/>
              </w:rPr>
              <w:t>）</w:t>
            </w:r>
            <w:r w:rsidR="00C754B1" w:rsidRPr="00593D50">
              <w:rPr>
                <w:rFonts w:ascii="ＭＳ ゴシック" w:hAnsi="ＭＳ ゴシック" w:hint="eastAsia"/>
                <w:w w:val="50"/>
              </w:rPr>
              <w:t>①</w:t>
            </w:r>
          </w:p>
          <w:p w14:paraId="7DA024AF" w14:textId="77777777" w:rsidR="002E25FE" w:rsidRPr="00593D50" w:rsidRDefault="002E25FE" w:rsidP="00A661B0">
            <w:pPr>
              <w:pStyle w:val="a9"/>
              <w:wordWrap/>
              <w:rPr>
                <w:rFonts w:ascii="ＭＳ ゴシック" w:hAnsi="ＭＳ ゴシック"/>
                <w:spacing w:val="0"/>
              </w:rPr>
            </w:pPr>
          </w:p>
          <w:p w14:paraId="03AC4F81" w14:textId="46425860" w:rsidR="002E25FE" w:rsidRPr="00593D50" w:rsidRDefault="002E25FE" w:rsidP="00A661B0">
            <w:pPr>
              <w:pStyle w:val="a9"/>
              <w:wordWrap/>
              <w:rPr>
                <w:rFonts w:ascii="ＭＳ ゴシック" w:hAnsi="ＭＳ ゴシック"/>
              </w:rPr>
            </w:pPr>
            <w:r w:rsidRPr="00593D50">
              <w:rPr>
                <w:rFonts w:ascii="ＭＳ ゴシック" w:hAnsi="ＭＳ ゴシック" w:hint="eastAsia"/>
              </w:rPr>
              <w:t xml:space="preserve">　　イ　基本サービス部分は１日につき</w:t>
            </w:r>
            <w:r w:rsidR="00E94E3A" w:rsidRPr="00593D50">
              <w:rPr>
                <w:rFonts w:ascii="ＭＳ ゴシック" w:hAnsi="ＭＳ ゴシック"/>
              </w:rPr>
              <w:t>57</w:t>
            </w:r>
            <w:r w:rsidRPr="00593D50">
              <w:rPr>
                <w:rFonts w:ascii="ＭＳ ゴシック" w:hAnsi="ＭＳ ゴシック" w:hint="eastAsia"/>
              </w:rPr>
              <w:t>単位とする。</w:t>
            </w:r>
          </w:p>
          <w:p w14:paraId="24CD25F7" w14:textId="2E6EF0EE" w:rsidR="002E25FE" w:rsidRPr="00593D50" w:rsidRDefault="002E25FE" w:rsidP="00E44930">
            <w:pPr>
              <w:pStyle w:val="a9"/>
              <w:wordWrap/>
              <w:ind w:left="552" w:hangingChars="300" w:hanging="552"/>
              <w:rPr>
                <w:rFonts w:ascii="ＭＳ ゴシック" w:hAnsi="ＭＳ ゴシック"/>
              </w:rPr>
            </w:pPr>
            <w:r w:rsidRPr="00593D50">
              <w:rPr>
                <w:rFonts w:ascii="ＭＳ ゴシック" w:hAnsi="ＭＳ ゴシック" w:hint="eastAsia"/>
              </w:rPr>
              <w:t xml:space="preserve">　　ロ　各サービス部分については</w:t>
            </w:r>
            <w:r w:rsidR="009332BA" w:rsidRPr="00593D50">
              <w:rPr>
                <w:rFonts w:ascii="ＭＳ ゴシック" w:hAnsi="ＭＳ ゴシック" w:hint="eastAsia"/>
              </w:rPr>
              <w:t>、</w:t>
            </w:r>
            <w:r w:rsidRPr="00593D50">
              <w:rPr>
                <w:rFonts w:ascii="ＭＳ ゴシック" w:hAnsi="ＭＳ ゴシック" w:hint="eastAsia"/>
              </w:rPr>
              <w:t>介護予防特定施設サービス計画に基づき受託介護予防サービス事業者が各利用者に提供したサービス実績に応じて算定される。また</w:t>
            </w:r>
            <w:r w:rsidR="009332BA" w:rsidRPr="00593D50">
              <w:rPr>
                <w:rFonts w:ascii="ＭＳ ゴシック" w:hAnsi="ＭＳ ゴシック" w:hint="eastAsia"/>
              </w:rPr>
              <w:t>、</w:t>
            </w:r>
            <w:r w:rsidRPr="00593D50">
              <w:rPr>
                <w:rFonts w:ascii="ＭＳ ゴシック" w:hAnsi="ＭＳ ゴシック" w:hint="eastAsia"/>
              </w:rPr>
              <w:t>各サービス部分の対象サービス及び単位数については</w:t>
            </w:r>
            <w:r w:rsidR="009332BA" w:rsidRPr="00593D50">
              <w:rPr>
                <w:rFonts w:ascii="ＭＳ ゴシック" w:hAnsi="ＭＳ ゴシック" w:hint="eastAsia"/>
              </w:rPr>
              <w:t>、</w:t>
            </w:r>
            <w:r w:rsidRPr="00593D50">
              <w:rPr>
                <w:rFonts w:ascii="ＭＳ ゴシック" w:hAnsi="ＭＳ ゴシック" w:hint="eastAsia"/>
              </w:rPr>
              <w:t>厚生労働大臣が定める外部サービス</w:t>
            </w:r>
            <w:r w:rsidRPr="00593D50">
              <w:rPr>
                <w:rFonts w:ascii="ＭＳ ゴシック" w:hAnsi="ＭＳ ゴシック" w:hint="eastAsia"/>
              </w:rPr>
              <w:lastRenderedPageBreak/>
              <w:t>利用型特定施設入居者生活介護費及び外部サービス利用型介護予防特定施設入居者生活介護費に係るサービスの種類及び当該サービスの単位数並びに限度単位数（平成</w:t>
            </w:r>
            <w:r w:rsidRPr="00593D50">
              <w:rPr>
                <w:rFonts w:ascii="ＭＳ ゴシック" w:hAnsi="ＭＳ ゴシック"/>
              </w:rPr>
              <w:t>18</w:t>
            </w:r>
            <w:r w:rsidRPr="00593D50">
              <w:rPr>
                <w:rFonts w:ascii="ＭＳ ゴシック" w:hAnsi="ＭＳ ゴシック" w:hint="eastAsia"/>
              </w:rPr>
              <w:t>年厚生労働省告示第</w:t>
            </w:r>
            <w:r w:rsidRPr="00593D50">
              <w:rPr>
                <w:rFonts w:ascii="ＭＳ ゴシック" w:hAnsi="ＭＳ ゴシック"/>
              </w:rPr>
              <w:t>165</w:t>
            </w:r>
            <w:r w:rsidRPr="00593D50">
              <w:rPr>
                <w:rFonts w:ascii="ＭＳ ゴシック" w:hAnsi="ＭＳ ゴシック" w:hint="eastAsia"/>
              </w:rPr>
              <w:t>号）の定めるところにより</w:t>
            </w:r>
            <w:r w:rsidR="009332BA" w:rsidRPr="00593D50">
              <w:rPr>
                <w:rFonts w:ascii="ＭＳ ゴシック" w:hAnsi="ＭＳ ゴシック" w:hint="eastAsia"/>
              </w:rPr>
              <w:t>、</w:t>
            </w:r>
            <w:r w:rsidRPr="00593D50">
              <w:rPr>
                <w:rFonts w:ascii="ＭＳ ゴシック" w:hAnsi="ＭＳ ゴシック" w:hint="eastAsia"/>
              </w:rPr>
              <w:t>当該告示で定める単位数を上限として算定する。なお</w:t>
            </w:r>
            <w:r w:rsidR="009332BA" w:rsidRPr="00593D50">
              <w:rPr>
                <w:rFonts w:ascii="ＭＳ ゴシック" w:hAnsi="ＭＳ ゴシック" w:hint="eastAsia"/>
              </w:rPr>
              <w:t>、</w:t>
            </w:r>
            <w:r w:rsidRPr="00593D50">
              <w:rPr>
                <w:rFonts w:ascii="ＭＳ ゴシック" w:hAnsi="ＭＳ ゴシック" w:hint="eastAsia"/>
              </w:rPr>
              <w:t>当該告示に定める各サービスの報酬に係る算定方法については</w:t>
            </w:r>
            <w:r w:rsidR="009332BA" w:rsidRPr="00593D50">
              <w:rPr>
                <w:rFonts w:ascii="ＭＳ ゴシック" w:hAnsi="ＭＳ ゴシック" w:hint="eastAsia"/>
              </w:rPr>
              <w:t>、</w:t>
            </w:r>
            <w:r w:rsidRPr="00593D50">
              <w:rPr>
                <w:rFonts w:ascii="ＭＳ ゴシック" w:hAnsi="ＭＳ ゴシック" w:hint="eastAsia"/>
              </w:rPr>
              <w:t>指定居宅サービスに要する費用の額の算定に関する基準（平成</w:t>
            </w:r>
            <w:r w:rsidRPr="00593D50">
              <w:rPr>
                <w:rFonts w:ascii="ＭＳ ゴシック" w:hAnsi="ＭＳ ゴシック"/>
              </w:rPr>
              <w:t>11</w:t>
            </w:r>
            <w:r w:rsidRPr="00593D50">
              <w:rPr>
                <w:rFonts w:ascii="ＭＳ ゴシック" w:hAnsi="ＭＳ ゴシック" w:hint="eastAsia"/>
              </w:rPr>
              <w:t>年厚生省告示第</w:t>
            </w:r>
            <w:r w:rsidRPr="00593D50">
              <w:rPr>
                <w:rFonts w:ascii="ＭＳ ゴシック" w:hAnsi="ＭＳ ゴシック"/>
              </w:rPr>
              <w:t>19</w:t>
            </w:r>
            <w:r w:rsidRPr="00593D50">
              <w:rPr>
                <w:rFonts w:ascii="ＭＳ ゴシック" w:hAnsi="ＭＳ ゴシック" w:hint="eastAsia"/>
              </w:rPr>
              <w:t>号）に定める各サービスの報酬に係る算定方法と同趣旨となるが</w:t>
            </w:r>
            <w:r w:rsidR="009332BA" w:rsidRPr="00593D50">
              <w:rPr>
                <w:rFonts w:ascii="ＭＳ ゴシック" w:hAnsi="ＭＳ ゴシック" w:hint="eastAsia"/>
              </w:rPr>
              <w:t>、</w:t>
            </w:r>
            <w:r w:rsidRPr="00593D50">
              <w:rPr>
                <w:rFonts w:ascii="ＭＳ ゴシック" w:hAnsi="ＭＳ ゴシック" w:hint="eastAsia"/>
              </w:rPr>
              <w:t>次の点については取扱が大きく異なるので</w:t>
            </w:r>
            <w:r w:rsidR="009332BA" w:rsidRPr="00593D50">
              <w:rPr>
                <w:rFonts w:ascii="ＭＳ ゴシック" w:hAnsi="ＭＳ ゴシック" w:hint="eastAsia"/>
              </w:rPr>
              <w:t>、</w:t>
            </w:r>
            <w:r w:rsidRPr="00593D50">
              <w:rPr>
                <w:rFonts w:ascii="ＭＳ ゴシック" w:hAnsi="ＭＳ ゴシック" w:hint="eastAsia"/>
              </w:rPr>
              <w:t>留意されたい。</w:t>
            </w:r>
          </w:p>
          <w:p w14:paraId="6D36341E" w14:textId="339E5313" w:rsidR="002E25FE" w:rsidRPr="00593D50" w:rsidRDefault="002E25FE" w:rsidP="00A661B0">
            <w:pPr>
              <w:pStyle w:val="a9"/>
              <w:wordWrap/>
              <w:rPr>
                <w:rFonts w:ascii="ＭＳ ゴシック" w:hAnsi="ＭＳ ゴシック"/>
                <w:spacing w:val="0"/>
              </w:rPr>
            </w:pPr>
            <w:r w:rsidRPr="00593D50">
              <w:rPr>
                <w:rFonts w:ascii="ＭＳ ゴシック" w:hAnsi="ＭＳ ゴシック" w:hint="eastAsia"/>
              </w:rPr>
              <w:t xml:space="preserve">　　　</w:t>
            </w:r>
            <w:r w:rsidR="008C4D2C" w:rsidRPr="00593D50">
              <w:rPr>
                <w:rFonts w:ascii="ＭＳ ゴシック" w:hAnsi="ＭＳ ゴシック"/>
              </w:rPr>
              <w:t>a</w:t>
            </w:r>
            <w:r w:rsidRPr="00593D50">
              <w:rPr>
                <w:rFonts w:ascii="ＭＳ ゴシック" w:hAnsi="ＭＳ ゴシック" w:hint="eastAsia"/>
              </w:rPr>
              <w:t xml:space="preserve">　訪問介護について</w:t>
            </w:r>
          </w:p>
          <w:p w14:paraId="1750042E" w14:textId="47DF85C0" w:rsidR="002E25FE" w:rsidRPr="00593D50" w:rsidRDefault="002E25FE" w:rsidP="00E44930">
            <w:pPr>
              <w:pStyle w:val="a9"/>
              <w:wordWrap/>
              <w:ind w:left="736" w:hangingChars="400" w:hanging="736"/>
              <w:rPr>
                <w:rFonts w:ascii="ＭＳ ゴシック" w:hAnsi="ＭＳ ゴシック"/>
                <w:spacing w:val="0"/>
              </w:rPr>
            </w:pPr>
            <w:r w:rsidRPr="00593D50">
              <w:rPr>
                <w:rFonts w:ascii="ＭＳ ゴシック" w:hAnsi="ＭＳ ゴシック" w:hint="eastAsia"/>
              </w:rPr>
              <w:t xml:space="preserve">　　　　　介護福祉士</w:t>
            </w:r>
            <w:r w:rsidR="009332BA" w:rsidRPr="00593D50">
              <w:rPr>
                <w:rFonts w:ascii="ＭＳ ゴシック" w:hAnsi="ＭＳ ゴシック" w:hint="eastAsia"/>
              </w:rPr>
              <w:t>、</w:t>
            </w:r>
            <w:r w:rsidRPr="00593D50">
              <w:rPr>
                <w:rFonts w:ascii="ＭＳ ゴシック" w:hAnsi="ＭＳ ゴシック" w:hint="eastAsia"/>
              </w:rPr>
              <w:t>介護職員</w:t>
            </w:r>
            <w:r w:rsidR="00C754B1" w:rsidRPr="00593D50">
              <w:rPr>
                <w:rFonts w:ascii="ＭＳ ゴシック" w:hAnsi="ＭＳ ゴシック" w:hint="eastAsia"/>
              </w:rPr>
              <w:t>初任者</w:t>
            </w:r>
            <w:r w:rsidRPr="00593D50">
              <w:rPr>
                <w:rFonts w:ascii="ＭＳ ゴシック" w:hAnsi="ＭＳ ゴシック" w:hint="eastAsia"/>
              </w:rPr>
              <w:t>研修課程修了者によるサービス提供に限り</w:t>
            </w:r>
            <w:r w:rsidR="009332BA" w:rsidRPr="00593D50">
              <w:rPr>
                <w:rFonts w:ascii="ＭＳ ゴシック" w:hAnsi="ＭＳ ゴシック" w:hint="eastAsia"/>
              </w:rPr>
              <w:t>、</w:t>
            </w:r>
            <w:r w:rsidRPr="00593D50">
              <w:rPr>
                <w:rFonts w:ascii="ＭＳ ゴシック" w:hAnsi="ＭＳ ゴシック" w:hint="eastAsia"/>
              </w:rPr>
              <w:t>算定すること。</w:t>
            </w:r>
          </w:p>
          <w:p w14:paraId="73BD1CBE" w14:textId="5BE5DD90" w:rsidR="002E25FE" w:rsidRPr="00593D50" w:rsidRDefault="002E25FE" w:rsidP="00A661B0">
            <w:pPr>
              <w:pStyle w:val="a9"/>
              <w:wordWrap/>
              <w:rPr>
                <w:rFonts w:ascii="ＭＳ ゴシック" w:hAnsi="ＭＳ ゴシック"/>
                <w:spacing w:val="0"/>
              </w:rPr>
            </w:pPr>
            <w:r w:rsidRPr="00593D50">
              <w:rPr>
                <w:rFonts w:ascii="ＭＳ ゴシック" w:hAnsi="ＭＳ ゴシック" w:hint="eastAsia"/>
              </w:rPr>
              <w:t xml:space="preserve">　　　</w:t>
            </w:r>
            <w:r w:rsidR="008C4D2C" w:rsidRPr="00593D50">
              <w:rPr>
                <w:rFonts w:ascii="ＭＳ ゴシック" w:hAnsi="ＭＳ ゴシック"/>
              </w:rPr>
              <w:t>b</w:t>
            </w:r>
            <w:r w:rsidRPr="00593D50">
              <w:rPr>
                <w:rFonts w:ascii="ＭＳ ゴシック" w:hAnsi="ＭＳ ゴシック" w:hint="eastAsia"/>
              </w:rPr>
              <w:t xml:space="preserve">　訪問看護について</w:t>
            </w:r>
          </w:p>
          <w:p w14:paraId="01DBF87A" w14:textId="08C58BCA" w:rsidR="002E25FE" w:rsidRPr="00593D50" w:rsidRDefault="002E25FE" w:rsidP="00E44930">
            <w:pPr>
              <w:pStyle w:val="a9"/>
              <w:wordWrap/>
              <w:ind w:left="728" w:hangingChars="400" w:hanging="728"/>
              <w:rPr>
                <w:rFonts w:ascii="ＭＳ ゴシック" w:hAnsi="ＭＳ ゴシック"/>
              </w:rPr>
            </w:pPr>
            <w:r w:rsidRPr="00593D50">
              <w:rPr>
                <w:rFonts w:ascii="ＭＳ ゴシック" w:hAnsi="ＭＳ ゴシック"/>
                <w:spacing w:val="1"/>
              </w:rPr>
              <w:t xml:space="preserve">          </w:t>
            </w:r>
            <w:r w:rsidRPr="00593D50">
              <w:rPr>
                <w:rFonts w:ascii="ＭＳ ゴシック" w:hAnsi="ＭＳ ゴシック" w:hint="eastAsia"/>
              </w:rPr>
              <w:t>保健師</w:t>
            </w:r>
            <w:r w:rsidR="009332BA" w:rsidRPr="00593D50">
              <w:rPr>
                <w:rFonts w:ascii="ＭＳ ゴシック" w:hAnsi="ＭＳ ゴシック" w:hint="eastAsia"/>
              </w:rPr>
              <w:t>、</w:t>
            </w:r>
            <w:r w:rsidRPr="00593D50">
              <w:rPr>
                <w:rFonts w:ascii="ＭＳ ゴシック" w:hAnsi="ＭＳ ゴシック" w:hint="eastAsia"/>
              </w:rPr>
              <w:t>看護師又は理学療法士</w:t>
            </w:r>
            <w:r w:rsidR="009332BA" w:rsidRPr="00593D50">
              <w:rPr>
                <w:rFonts w:ascii="ＭＳ ゴシック" w:hAnsi="ＭＳ ゴシック" w:hint="eastAsia"/>
              </w:rPr>
              <w:t>、</w:t>
            </w:r>
            <w:r w:rsidRPr="00593D50">
              <w:rPr>
                <w:rFonts w:ascii="ＭＳ ゴシック" w:hAnsi="ＭＳ ゴシック" w:hint="eastAsia"/>
              </w:rPr>
              <w:t>作業療法士</w:t>
            </w:r>
            <w:r w:rsidR="003D0041" w:rsidRPr="00593D50">
              <w:rPr>
                <w:rFonts w:ascii="ＭＳ ゴシック" w:hAnsi="ＭＳ ゴシック" w:hint="eastAsia"/>
              </w:rPr>
              <w:t>若しくは</w:t>
            </w:r>
            <w:r w:rsidRPr="00593D50">
              <w:rPr>
                <w:rFonts w:ascii="ＭＳ ゴシック" w:hAnsi="ＭＳ ゴシック" w:hint="eastAsia"/>
              </w:rPr>
              <w:t>言語聴覚士によるサービス提供に限り算定すること。</w:t>
            </w:r>
          </w:p>
          <w:p w14:paraId="6ED81538" w14:textId="77777777" w:rsidR="002E2989" w:rsidRPr="00593D50" w:rsidRDefault="002E2989" w:rsidP="00A661B0">
            <w:pPr>
              <w:pStyle w:val="a9"/>
              <w:wordWrap/>
              <w:rPr>
                <w:rFonts w:ascii="ＭＳ ゴシック" w:hAnsi="ＭＳ ゴシック"/>
              </w:rPr>
            </w:pPr>
          </w:p>
          <w:p w14:paraId="731D6ACE" w14:textId="48E31526" w:rsidR="002E25FE" w:rsidRPr="00593D50" w:rsidRDefault="002E25FE" w:rsidP="00E44930">
            <w:pPr>
              <w:pStyle w:val="a9"/>
              <w:wordWrap/>
              <w:ind w:left="184" w:hangingChars="100" w:hanging="184"/>
              <w:rPr>
                <w:rFonts w:ascii="ＭＳ ゴシック" w:hAnsi="ＭＳ ゴシック"/>
              </w:rPr>
            </w:pPr>
            <w:r w:rsidRPr="00593D50">
              <w:rPr>
                <w:rFonts w:ascii="ＭＳ ゴシック" w:hAnsi="ＭＳ ゴシック" w:hint="eastAsia"/>
              </w:rPr>
              <w:t>◎　外部サービス利用型指定介護予防特定施設入居者生活介護事業者が受託介護予防サービス事業者に支払う委託料は</w:t>
            </w:r>
            <w:r w:rsidR="009332BA" w:rsidRPr="00593D50">
              <w:rPr>
                <w:rFonts w:ascii="ＭＳ ゴシック" w:hAnsi="ＭＳ ゴシック" w:hint="eastAsia"/>
              </w:rPr>
              <w:t>、</w:t>
            </w:r>
            <w:r w:rsidRPr="00593D50">
              <w:rPr>
                <w:rFonts w:ascii="ＭＳ ゴシック" w:hAnsi="ＭＳ ゴシック" w:hint="eastAsia"/>
              </w:rPr>
              <w:t>個々の委託契約に基づくものである。</w:t>
            </w:r>
            <w:r w:rsidR="00C754B1" w:rsidRPr="00593D50">
              <w:rPr>
                <w:rFonts w:ascii="ＭＳ ゴシック" w:hAnsi="ＭＳ ゴシック" w:hint="eastAsia"/>
              </w:rPr>
              <w:t xml:space="preserve">　</w:t>
            </w:r>
            <w:r w:rsidR="00C754B1" w:rsidRPr="00593D50">
              <w:rPr>
                <w:rFonts w:ascii="ＭＳ ゴシック" w:hAnsi="ＭＳ ゴシック" w:hint="eastAsia"/>
                <w:w w:val="50"/>
              </w:rPr>
              <w:t>◆平１８老計発第０３１７００１号他第２の</w:t>
            </w:r>
            <w:r w:rsidR="00C52E83" w:rsidRPr="00593D50">
              <w:rPr>
                <w:rFonts w:ascii="ＭＳ ゴシック" w:hAnsi="ＭＳ ゴシック" w:hint="eastAsia"/>
                <w:w w:val="50"/>
              </w:rPr>
              <w:t>９</w:t>
            </w:r>
            <w:r w:rsidR="00C754B1" w:rsidRPr="00593D50">
              <w:rPr>
                <w:rFonts w:ascii="ＭＳ ゴシック" w:hAnsi="ＭＳ ゴシック" w:hint="eastAsia"/>
                <w:w w:val="50"/>
              </w:rPr>
              <w:t>（２）②</w:t>
            </w:r>
          </w:p>
        </w:tc>
        <w:tc>
          <w:tcPr>
            <w:tcW w:w="425" w:type="dxa"/>
          </w:tcPr>
          <w:p w14:paraId="4A97648F" w14:textId="77777777" w:rsidR="002E25FE" w:rsidRPr="00462BE4" w:rsidRDefault="002E25FE" w:rsidP="00A661B0">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2CF9A861" w14:textId="77777777" w:rsidR="002E25FE" w:rsidRPr="00462BE4" w:rsidRDefault="002E25FE" w:rsidP="00A661B0">
            <w:pPr>
              <w:rPr>
                <w:rFonts w:asciiTheme="majorEastAsia" w:eastAsiaTheme="majorEastAsia" w:hAnsiTheme="majorEastAsia"/>
              </w:rPr>
            </w:pPr>
            <w:r w:rsidRPr="00462BE4">
              <w:rPr>
                <w:rFonts w:asciiTheme="majorEastAsia" w:eastAsiaTheme="majorEastAsia" w:hAnsiTheme="majorEastAsia" w:hint="eastAsia"/>
              </w:rPr>
              <w:t>・</w:t>
            </w:r>
          </w:p>
          <w:p w14:paraId="00BD5055" w14:textId="77777777" w:rsidR="002E25FE" w:rsidRPr="00462BE4" w:rsidRDefault="002E25FE" w:rsidP="00A661B0">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79BF7E1B" w14:textId="77777777" w:rsidR="002E25FE" w:rsidRPr="00462BE4" w:rsidRDefault="002E25FE" w:rsidP="00A661B0">
            <w:pPr>
              <w:rPr>
                <w:rFonts w:asciiTheme="majorEastAsia" w:eastAsiaTheme="majorEastAsia" w:hAnsiTheme="majorEastAsia"/>
              </w:rPr>
            </w:pPr>
          </w:p>
        </w:tc>
      </w:tr>
      <w:tr w:rsidR="00C23BE5" w:rsidRPr="00462BE4" w14:paraId="043E5262" w14:textId="77777777" w:rsidTr="000818E2">
        <w:tc>
          <w:tcPr>
            <w:tcW w:w="1560" w:type="dxa"/>
          </w:tcPr>
          <w:p w14:paraId="6D982624"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ア　基本サー</w:t>
            </w:r>
          </w:p>
          <w:p w14:paraId="00FC1B62" w14:textId="77777777" w:rsidR="002E25FE" w:rsidRPr="00593D50" w:rsidRDefault="002E25FE"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ビス費</w:t>
            </w:r>
          </w:p>
        </w:tc>
        <w:tc>
          <w:tcPr>
            <w:tcW w:w="6066" w:type="dxa"/>
          </w:tcPr>
          <w:p w14:paraId="732791FB" w14:textId="7A454785" w:rsidR="002E25FE" w:rsidRPr="00593D50" w:rsidRDefault="002E25FE" w:rsidP="00E44930">
            <w:pPr>
              <w:pStyle w:val="a9"/>
              <w:wordWrap/>
              <w:ind w:left="184" w:hangingChars="100" w:hanging="184"/>
              <w:rPr>
                <w:rFonts w:ascii="ＭＳ ゴシック" w:hAnsi="ＭＳ ゴシック"/>
              </w:rPr>
            </w:pPr>
            <w:r w:rsidRPr="00593D50">
              <w:rPr>
                <w:rFonts w:ascii="ＭＳ ゴシック" w:hAnsi="ＭＳ ゴシック" w:hint="eastAsia"/>
              </w:rPr>
              <w:t>□　利用者に対して</w:t>
            </w:r>
            <w:r w:rsidR="009332BA" w:rsidRPr="00593D50">
              <w:rPr>
                <w:rFonts w:ascii="ＭＳ ゴシック" w:hAnsi="ＭＳ ゴシック" w:hint="eastAsia"/>
              </w:rPr>
              <w:t>、</w:t>
            </w:r>
            <w:r w:rsidRPr="00593D50">
              <w:rPr>
                <w:rFonts w:ascii="ＭＳ ゴシック" w:hAnsi="ＭＳ ゴシック" w:hint="eastAsia"/>
              </w:rPr>
              <w:t>外部サービス利用型指定介護予防特定施設入居者生活介護事業者が基本サービス（指定介護予防サービス基準第</w:t>
            </w:r>
            <w:r w:rsidRPr="00593D50">
              <w:rPr>
                <w:rFonts w:ascii="ＭＳ ゴシック" w:hAnsi="ＭＳ ゴシック"/>
              </w:rPr>
              <w:t>254</w:t>
            </w:r>
            <w:r w:rsidRPr="00593D50">
              <w:rPr>
                <w:rFonts w:ascii="ＭＳ ゴシック" w:hAnsi="ＭＳ ゴシック" w:hint="eastAsia"/>
              </w:rPr>
              <w:t>条第２項に規定する基本サービスをいう。以下同じ。）を行った場合</w:t>
            </w:r>
            <w:r w:rsidR="009332BA" w:rsidRPr="00593D50">
              <w:rPr>
                <w:rFonts w:ascii="ＭＳ ゴシック" w:hAnsi="ＭＳ ゴシック" w:hint="eastAsia"/>
              </w:rPr>
              <w:t>、</w:t>
            </w:r>
            <w:r w:rsidRPr="00593D50">
              <w:rPr>
                <w:rFonts w:ascii="ＭＳ ゴシック" w:hAnsi="ＭＳ ゴシック" w:hint="eastAsia"/>
              </w:rPr>
              <w:t>１日につき</w:t>
            </w:r>
            <w:r w:rsidR="002704B4" w:rsidRPr="00593D50">
              <w:rPr>
                <w:rFonts w:ascii="ＭＳ ゴシック" w:hAnsi="ＭＳ ゴシック"/>
              </w:rPr>
              <w:t>5</w:t>
            </w:r>
            <w:r w:rsidR="009724A2">
              <w:rPr>
                <w:rFonts w:ascii="ＭＳ ゴシック" w:hAnsi="ＭＳ ゴシック" w:hint="eastAsia"/>
              </w:rPr>
              <w:t>7</w:t>
            </w:r>
            <w:r w:rsidRPr="00593D50">
              <w:rPr>
                <w:rFonts w:ascii="ＭＳ ゴシック" w:hAnsi="ＭＳ ゴシック" w:hint="eastAsia"/>
              </w:rPr>
              <w:t>単位を算定しているか。</w:t>
            </w:r>
            <w:r w:rsidRPr="00593D50">
              <w:rPr>
                <w:rFonts w:ascii="ＭＳ ゴシック" w:hAnsi="ＭＳ ゴシック" w:hint="eastAsia"/>
                <w:w w:val="50"/>
              </w:rPr>
              <w:t>◆平１８厚</w:t>
            </w:r>
            <w:r w:rsidR="00A14A1E">
              <w:rPr>
                <w:rFonts w:ascii="ＭＳ ゴシック" w:hAnsi="ＭＳ ゴシック" w:hint="eastAsia"/>
                <w:w w:val="50"/>
              </w:rPr>
              <w:t>労</w:t>
            </w:r>
            <w:r w:rsidRPr="00593D50">
              <w:rPr>
                <w:rFonts w:ascii="ＭＳ ゴシック" w:hAnsi="ＭＳ ゴシック" w:hint="eastAsia"/>
                <w:w w:val="50"/>
              </w:rPr>
              <w:t>告１６５号別表第２の１</w:t>
            </w:r>
            <w:r w:rsidR="00C754B1" w:rsidRPr="00593D50">
              <w:rPr>
                <w:rFonts w:ascii="ＭＳ ゴシック" w:hAnsi="ＭＳ ゴシック" w:hint="eastAsia"/>
                <w:w w:val="50"/>
              </w:rPr>
              <w:t>注１</w:t>
            </w:r>
          </w:p>
        </w:tc>
        <w:tc>
          <w:tcPr>
            <w:tcW w:w="425" w:type="dxa"/>
          </w:tcPr>
          <w:p w14:paraId="501838DA"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適</w:t>
            </w:r>
          </w:p>
          <w:p w14:paraId="4C49E7F9"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4A55210F"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3EE221FA" w14:textId="77777777" w:rsidR="002E25FE" w:rsidRPr="00462BE4" w:rsidRDefault="002E25FE" w:rsidP="004C7A0F">
            <w:pPr>
              <w:rPr>
                <w:rFonts w:asciiTheme="majorEastAsia" w:eastAsiaTheme="majorEastAsia" w:hAnsiTheme="majorEastAsia"/>
              </w:rPr>
            </w:pPr>
          </w:p>
        </w:tc>
      </w:tr>
      <w:tr w:rsidR="00C23BE5" w:rsidRPr="00462BE4" w14:paraId="55567C01" w14:textId="77777777" w:rsidTr="000818E2">
        <w:tc>
          <w:tcPr>
            <w:tcW w:w="1560" w:type="dxa"/>
          </w:tcPr>
          <w:p w14:paraId="65EB35EB"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イ　障害者等</w:t>
            </w:r>
          </w:p>
          <w:p w14:paraId="0B805AAE" w14:textId="77777777" w:rsidR="002E25FE" w:rsidRPr="00593D50" w:rsidRDefault="002E25FE"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支援加算</w:t>
            </w:r>
          </w:p>
        </w:tc>
        <w:tc>
          <w:tcPr>
            <w:tcW w:w="6066" w:type="dxa"/>
          </w:tcPr>
          <w:p w14:paraId="78EAB8AF" w14:textId="7F26A2FF" w:rsidR="008C4D2C" w:rsidRPr="00593D50" w:rsidRDefault="002E25FE" w:rsidP="00E44930">
            <w:pPr>
              <w:pStyle w:val="a9"/>
              <w:wordWrap/>
              <w:ind w:left="184" w:hangingChars="100" w:hanging="184"/>
              <w:rPr>
                <w:rFonts w:ascii="ＭＳ ゴシック" w:hAnsi="ＭＳ ゴシック"/>
              </w:rPr>
            </w:pPr>
            <w:r w:rsidRPr="00593D50">
              <w:rPr>
                <w:rFonts w:ascii="ＭＳ ゴシック" w:hAnsi="ＭＳ ゴシック" w:hint="eastAsia"/>
              </w:rPr>
              <w:t>□　養護老人ホームである指定介護予防特定施設において</w:t>
            </w:r>
            <w:r w:rsidR="009332BA" w:rsidRPr="00593D50">
              <w:rPr>
                <w:rFonts w:ascii="ＭＳ ゴシック" w:hAnsi="ＭＳ ゴシック" w:hint="eastAsia"/>
              </w:rPr>
              <w:t>、</w:t>
            </w:r>
            <w:r w:rsidRPr="00593D50">
              <w:rPr>
                <w:rFonts w:ascii="ＭＳ ゴシック" w:hAnsi="ＭＳ ゴシック" w:hint="eastAsia"/>
              </w:rPr>
              <w:t>別に厚生労働大臣が定める者に対して基本サービスを行った場合に</w:t>
            </w:r>
            <w:r w:rsidR="009332BA" w:rsidRPr="00593D50">
              <w:rPr>
                <w:rFonts w:ascii="ＭＳ ゴシック" w:hAnsi="ＭＳ ゴシック" w:hint="eastAsia"/>
              </w:rPr>
              <w:t>、</w:t>
            </w:r>
            <w:r w:rsidRPr="00593D50">
              <w:rPr>
                <w:rFonts w:ascii="ＭＳ ゴシック" w:hAnsi="ＭＳ ゴシック" w:hint="eastAsia"/>
              </w:rPr>
              <w:t>障害者等支援加算として</w:t>
            </w:r>
            <w:r w:rsidR="009332BA" w:rsidRPr="00593D50">
              <w:rPr>
                <w:rFonts w:ascii="ＭＳ ゴシック" w:hAnsi="ＭＳ ゴシック" w:hint="eastAsia"/>
              </w:rPr>
              <w:t>、</w:t>
            </w:r>
            <w:r w:rsidRPr="00593D50">
              <w:rPr>
                <w:rFonts w:ascii="ＭＳ ゴシック" w:hAnsi="ＭＳ ゴシック" w:hint="eastAsia"/>
              </w:rPr>
              <w:t>１日につき</w:t>
            </w:r>
            <w:r w:rsidRPr="00593D50">
              <w:rPr>
                <w:rFonts w:ascii="ＭＳ ゴシック" w:hAnsi="ＭＳ ゴシック"/>
              </w:rPr>
              <w:t>20</w:t>
            </w:r>
            <w:r w:rsidRPr="00593D50">
              <w:rPr>
                <w:rFonts w:ascii="ＭＳ ゴシック" w:hAnsi="ＭＳ ゴシック" w:hint="eastAsia"/>
              </w:rPr>
              <w:t>単位を所定単位数に加算しているか。</w:t>
            </w:r>
          </w:p>
          <w:p w14:paraId="205DC0FA" w14:textId="714BFE36" w:rsidR="00487AC1" w:rsidRPr="00593D50" w:rsidRDefault="002E25FE" w:rsidP="00213C6F">
            <w:pPr>
              <w:pStyle w:val="a9"/>
              <w:wordWrap/>
              <w:ind w:leftChars="100" w:left="180" w:firstLineChars="100" w:firstLine="94"/>
              <w:rPr>
                <w:rFonts w:ascii="ＭＳ ゴシック" w:hAnsi="ＭＳ ゴシック"/>
                <w:w w:val="50"/>
              </w:rPr>
            </w:pPr>
            <w:r w:rsidRPr="00593D50">
              <w:rPr>
                <w:rFonts w:ascii="ＭＳ ゴシック" w:hAnsi="ＭＳ ゴシック" w:hint="eastAsia"/>
                <w:w w:val="50"/>
              </w:rPr>
              <w:t>◆平１８厚</w:t>
            </w:r>
            <w:r w:rsidR="00205224">
              <w:rPr>
                <w:rFonts w:ascii="ＭＳ ゴシック" w:hAnsi="ＭＳ ゴシック" w:hint="eastAsia"/>
                <w:w w:val="50"/>
              </w:rPr>
              <w:t>労</w:t>
            </w:r>
            <w:r w:rsidRPr="00593D50">
              <w:rPr>
                <w:rFonts w:ascii="ＭＳ ゴシック" w:hAnsi="ＭＳ ゴシック" w:hint="eastAsia"/>
                <w:w w:val="50"/>
              </w:rPr>
              <w:t>告１６５別表第２の１注２</w:t>
            </w:r>
          </w:p>
        </w:tc>
        <w:tc>
          <w:tcPr>
            <w:tcW w:w="425" w:type="dxa"/>
          </w:tcPr>
          <w:p w14:paraId="47C0EA25"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適</w:t>
            </w:r>
          </w:p>
          <w:p w14:paraId="4EE3778A"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076DCAC5"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1A088EAE" w14:textId="77777777" w:rsidR="002E25FE" w:rsidRPr="00462BE4" w:rsidRDefault="00B15643" w:rsidP="004C7A0F">
            <w:pPr>
              <w:rPr>
                <w:rFonts w:asciiTheme="majorEastAsia" w:eastAsiaTheme="majorEastAsia" w:hAnsiTheme="majorEastAsia"/>
              </w:rPr>
            </w:pPr>
            <w:r w:rsidRPr="00462BE4">
              <w:rPr>
                <w:rFonts w:asciiTheme="majorEastAsia" w:eastAsiaTheme="majorEastAsia" w:hAnsiTheme="majorEastAsia" w:hint="eastAsia"/>
              </w:rPr>
              <w:t>【　算定の有・無　】</w:t>
            </w:r>
          </w:p>
        </w:tc>
      </w:tr>
      <w:tr w:rsidR="00C23BE5" w:rsidRPr="00462BE4" w14:paraId="076EAAA6" w14:textId="77777777" w:rsidTr="000818E2">
        <w:trPr>
          <w:trHeight w:val="262"/>
        </w:trPr>
        <w:tc>
          <w:tcPr>
            <w:tcW w:w="1560" w:type="dxa"/>
            <w:tcBorders>
              <w:bottom w:val="single" w:sz="4" w:space="0" w:color="auto"/>
            </w:tcBorders>
          </w:tcPr>
          <w:p w14:paraId="71E0278C" w14:textId="77777777" w:rsidR="00C754B1" w:rsidRPr="00593D50" w:rsidRDefault="00C754B1"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ウ　指定訪問</w:t>
            </w:r>
          </w:p>
          <w:p w14:paraId="3F5A295C" w14:textId="77777777" w:rsidR="002E25FE" w:rsidRPr="00593D50" w:rsidRDefault="00C754B1"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介護</w:t>
            </w:r>
          </w:p>
        </w:tc>
        <w:tc>
          <w:tcPr>
            <w:tcW w:w="6066" w:type="dxa"/>
            <w:tcBorders>
              <w:bottom w:val="single" w:sz="4" w:space="0" w:color="auto"/>
            </w:tcBorders>
          </w:tcPr>
          <w:p w14:paraId="00F17FE0" w14:textId="0E00BAC1" w:rsidR="00C754B1" w:rsidRPr="00593D50" w:rsidRDefault="00C754B1" w:rsidP="004C7A0F">
            <w:pPr>
              <w:pStyle w:val="a9"/>
              <w:wordWrap/>
              <w:ind w:left="184" w:hangingChars="100" w:hanging="184"/>
              <w:rPr>
                <w:rFonts w:ascii="ＭＳ ゴシック" w:hAnsi="ＭＳ ゴシック"/>
                <w:w w:val="50"/>
              </w:rPr>
            </w:pPr>
            <w:r w:rsidRPr="00593D50">
              <w:rPr>
                <w:rFonts w:ascii="ＭＳ ゴシック" w:hAnsi="ＭＳ ゴシック" w:hint="eastAsia"/>
              </w:rPr>
              <w:t>□　利用者に対して</w:t>
            </w:r>
            <w:r w:rsidR="009332BA" w:rsidRPr="00593D50">
              <w:rPr>
                <w:rFonts w:ascii="ＭＳ ゴシック" w:hAnsi="ＭＳ ゴシック" w:hint="eastAsia"/>
              </w:rPr>
              <w:t>、</w:t>
            </w:r>
            <w:r w:rsidRPr="00593D50">
              <w:rPr>
                <w:rFonts w:ascii="ＭＳ ゴシック" w:hAnsi="ＭＳ ゴシック" w:hint="eastAsia"/>
              </w:rPr>
              <w:t>指定訪問介護に係る受託介護予防サービス事業者の訪問介護員等が</w:t>
            </w:r>
            <w:r w:rsidR="009332BA" w:rsidRPr="00593D50">
              <w:rPr>
                <w:rFonts w:ascii="ＭＳ ゴシック" w:hAnsi="ＭＳ ゴシック" w:hint="eastAsia"/>
              </w:rPr>
              <w:t>、</w:t>
            </w:r>
            <w:r w:rsidRPr="00593D50">
              <w:rPr>
                <w:rFonts w:ascii="ＭＳ ゴシック" w:hAnsi="ＭＳ ゴシック" w:hint="eastAsia"/>
              </w:rPr>
              <w:t>指定訪問介護を行った場合には</w:t>
            </w:r>
            <w:r w:rsidR="009332BA" w:rsidRPr="00593D50">
              <w:rPr>
                <w:rFonts w:ascii="ＭＳ ゴシック" w:hAnsi="ＭＳ ゴシック" w:hint="eastAsia"/>
              </w:rPr>
              <w:t>、</w:t>
            </w:r>
            <w:r w:rsidR="000F4DE3" w:rsidRPr="00593D50">
              <w:rPr>
                <w:rFonts w:ascii="ＭＳ ゴシック" w:hAnsi="ＭＳ ゴシック" w:hint="eastAsia"/>
              </w:rPr>
              <w:t>次に掲げるそれぞれ所定単位数を</w:t>
            </w:r>
            <w:r w:rsidRPr="00593D50">
              <w:rPr>
                <w:rFonts w:ascii="ＭＳ ゴシック" w:hAnsi="ＭＳ ゴシック" w:hint="eastAsia"/>
              </w:rPr>
              <w:t xml:space="preserve">算定しているか。　</w:t>
            </w:r>
            <w:r w:rsidRPr="00593D50">
              <w:rPr>
                <w:rFonts w:ascii="ＭＳ ゴシック" w:hAnsi="ＭＳ ゴシック" w:hint="eastAsia"/>
                <w:w w:val="50"/>
              </w:rPr>
              <w:t>◆平１８厚</w:t>
            </w:r>
            <w:r w:rsidR="00205224">
              <w:rPr>
                <w:rFonts w:ascii="ＭＳ ゴシック" w:hAnsi="ＭＳ ゴシック" w:hint="eastAsia"/>
                <w:w w:val="50"/>
              </w:rPr>
              <w:t>労</w:t>
            </w:r>
            <w:r w:rsidRPr="00593D50">
              <w:rPr>
                <w:rFonts w:ascii="ＭＳ ゴシック" w:hAnsi="ＭＳ ゴシック" w:hint="eastAsia"/>
                <w:w w:val="50"/>
              </w:rPr>
              <w:t>告１６５別表第２の２イ</w:t>
            </w:r>
          </w:p>
          <w:p w14:paraId="4BC3527F" w14:textId="53638C9C" w:rsidR="000F4DE3" w:rsidRPr="00593D50" w:rsidRDefault="000F4DE3" w:rsidP="004C7A0F">
            <w:pPr>
              <w:pStyle w:val="a9"/>
              <w:wordWrap/>
              <w:ind w:left="94" w:hangingChars="100" w:hanging="94"/>
              <w:rPr>
                <w:rFonts w:ascii="ＭＳ ゴシック" w:hAnsi="ＭＳ ゴシック"/>
              </w:rPr>
            </w:pPr>
            <w:r w:rsidRPr="00593D50">
              <w:rPr>
                <w:rFonts w:ascii="ＭＳ ゴシック" w:hAnsi="ＭＳ ゴシック" w:hint="eastAsia"/>
                <w:w w:val="50"/>
              </w:rPr>
              <w:t xml:space="preserve">　</w:t>
            </w:r>
            <w:r w:rsidRPr="00593D50">
              <w:rPr>
                <w:rFonts w:ascii="ＭＳ ゴシック" w:hAnsi="ＭＳ ゴシック" w:hint="eastAsia"/>
              </w:rPr>
              <w:t>（</w:t>
            </w:r>
            <w:r w:rsidRPr="00593D50">
              <w:rPr>
                <w:rFonts w:ascii="ＭＳ ゴシック" w:hAnsi="ＭＳ ゴシック"/>
              </w:rPr>
              <w:t>1）</w:t>
            </w:r>
            <w:r w:rsidR="0095772F" w:rsidRPr="00593D50">
              <w:rPr>
                <w:rFonts w:ascii="ＭＳ ゴシック" w:hAnsi="ＭＳ ゴシック" w:hint="eastAsia"/>
              </w:rPr>
              <w:t>週に</w:t>
            </w:r>
            <w:r w:rsidR="0095772F" w:rsidRPr="00593D50">
              <w:rPr>
                <w:rFonts w:ascii="ＭＳ ゴシック" w:hAnsi="ＭＳ ゴシック"/>
              </w:rPr>
              <w:t xml:space="preserve">1回程度の訪問介護が必要とされたもの　　</w:t>
            </w:r>
            <w:r w:rsidR="00E94E3A" w:rsidRPr="00593D50">
              <w:rPr>
                <w:rFonts w:ascii="ＭＳ ゴシック" w:hAnsi="ＭＳ ゴシック"/>
              </w:rPr>
              <w:t>1,032</w:t>
            </w:r>
            <w:r w:rsidR="0095772F" w:rsidRPr="00593D50">
              <w:rPr>
                <w:rFonts w:ascii="ＭＳ ゴシック" w:hAnsi="ＭＳ ゴシック" w:hint="eastAsia"/>
              </w:rPr>
              <w:t>単位</w:t>
            </w:r>
          </w:p>
          <w:p w14:paraId="1F40ACBA" w14:textId="12D462ED" w:rsidR="000F4DE3" w:rsidRPr="00593D50" w:rsidRDefault="000F4DE3" w:rsidP="000F4DE3">
            <w:pPr>
              <w:pStyle w:val="a9"/>
              <w:wordWrap/>
              <w:ind w:left="94" w:hangingChars="100" w:hanging="94"/>
              <w:rPr>
                <w:rFonts w:ascii="ＭＳ ゴシック" w:hAnsi="ＭＳ ゴシック"/>
              </w:rPr>
            </w:pPr>
            <w:r w:rsidRPr="00593D50">
              <w:rPr>
                <w:rFonts w:ascii="ＭＳ ゴシック" w:hAnsi="ＭＳ ゴシック" w:hint="eastAsia"/>
                <w:w w:val="50"/>
              </w:rPr>
              <w:t xml:space="preserve">　</w:t>
            </w:r>
            <w:r w:rsidRPr="00593D50">
              <w:rPr>
                <w:rFonts w:ascii="ＭＳ ゴシック" w:hAnsi="ＭＳ ゴシック" w:hint="eastAsia"/>
              </w:rPr>
              <w:t>（</w:t>
            </w:r>
            <w:r w:rsidRPr="00593D50">
              <w:rPr>
                <w:rFonts w:ascii="ＭＳ ゴシック" w:hAnsi="ＭＳ ゴシック"/>
              </w:rPr>
              <w:t>2）</w:t>
            </w:r>
            <w:r w:rsidR="0095772F" w:rsidRPr="00593D50">
              <w:rPr>
                <w:rFonts w:ascii="ＭＳ ゴシック" w:hAnsi="ＭＳ ゴシック" w:hint="eastAsia"/>
              </w:rPr>
              <w:t>週に</w:t>
            </w:r>
            <w:r w:rsidR="0095772F" w:rsidRPr="00593D50">
              <w:rPr>
                <w:rFonts w:ascii="ＭＳ ゴシック" w:hAnsi="ＭＳ ゴシック"/>
              </w:rPr>
              <w:t xml:space="preserve">2回程度の訪問介護が必要とされたもの　　</w:t>
            </w:r>
            <w:r w:rsidR="00E94E3A" w:rsidRPr="00593D50">
              <w:rPr>
                <w:rFonts w:ascii="ＭＳ ゴシック" w:hAnsi="ＭＳ ゴシック"/>
              </w:rPr>
              <w:t>2,066</w:t>
            </w:r>
            <w:r w:rsidR="0095772F" w:rsidRPr="00593D50">
              <w:rPr>
                <w:rFonts w:ascii="ＭＳ ゴシック" w:hAnsi="ＭＳ ゴシック" w:hint="eastAsia"/>
              </w:rPr>
              <w:t>単位</w:t>
            </w:r>
          </w:p>
          <w:p w14:paraId="69B431A1" w14:textId="2E00E88F" w:rsidR="00C754B1" w:rsidRPr="00593D50" w:rsidRDefault="000F4DE3" w:rsidP="00E44930">
            <w:pPr>
              <w:pStyle w:val="a9"/>
              <w:wordWrap/>
              <w:ind w:leftChars="50" w:left="366" w:hangingChars="150" w:hanging="276"/>
              <w:rPr>
                <w:rFonts w:ascii="ＭＳ ゴシック" w:hAnsi="ＭＳ ゴシック"/>
              </w:rPr>
            </w:pPr>
            <w:r w:rsidRPr="00593D50">
              <w:rPr>
                <w:rFonts w:ascii="ＭＳ ゴシック" w:hAnsi="ＭＳ ゴシック" w:hint="eastAsia"/>
              </w:rPr>
              <w:t>（</w:t>
            </w:r>
            <w:r w:rsidRPr="00593D50">
              <w:rPr>
                <w:rFonts w:ascii="ＭＳ ゴシック" w:hAnsi="ＭＳ ゴシック"/>
              </w:rPr>
              <w:t>3）</w:t>
            </w:r>
            <w:r w:rsidR="0095772F" w:rsidRPr="00593D50">
              <w:rPr>
                <w:rFonts w:ascii="ＭＳ ゴシック" w:hAnsi="ＭＳ ゴシック"/>
              </w:rPr>
              <w:t>(2)に揚げる回数の程度を超える訪問介護が</w:t>
            </w:r>
            <w:r w:rsidR="0095772F" w:rsidRPr="00593D50">
              <w:rPr>
                <w:rFonts w:ascii="ＭＳ ゴシック" w:hAnsi="ＭＳ ゴシック" w:hint="eastAsia"/>
              </w:rPr>
              <w:t>必要とされた者（その要支援状態区分</w:t>
            </w:r>
            <w:r w:rsidR="00247BE7" w:rsidRPr="00593D50">
              <w:rPr>
                <w:rFonts w:ascii="ＭＳ ゴシック" w:hAnsi="ＭＳ ゴシック" w:hint="eastAsia"/>
              </w:rPr>
              <w:t>が要介護認定等に係る介護認定審査会による審査及び判定の基準等に関する省令（平成１１厚生省令第</w:t>
            </w:r>
            <w:r w:rsidR="00247BE7" w:rsidRPr="00593D50">
              <w:rPr>
                <w:rFonts w:ascii="ＭＳ ゴシック" w:hAnsi="ＭＳ ゴシック"/>
              </w:rPr>
              <w:t>58号）第2条第1項第2号に揚げる区分</w:t>
            </w:r>
            <w:r w:rsidR="00247BE7" w:rsidRPr="00593D50">
              <w:rPr>
                <w:rFonts w:ascii="ＭＳ ゴシック" w:hAnsi="ＭＳ ゴシック" w:hint="eastAsia"/>
              </w:rPr>
              <w:t xml:space="preserve">である者に限る）　　　　　</w:t>
            </w:r>
            <w:r w:rsidR="00E94E3A" w:rsidRPr="00593D50">
              <w:rPr>
                <w:rFonts w:ascii="ＭＳ ゴシック" w:hAnsi="ＭＳ ゴシック"/>
              </w:rPr>
              <w:t>3,277</w:t>
            </w:r>
            <w:r w:rsidR="00247BE7" w:rsidRPr="00593D50">
              <w:rPr>
                <w:rFonts w:ascii="ＭＳ ゴシック" w:hAnsi="ＭＳ ゴシック" w:hint="eastAsia"/>
              </w:rPr>
              <w:t>単位</w:t>
            </w:r>
          </w:p>
        </w:tc>
        <w:tc>
          <w:tcPr>
            <w:tcW w:w="425" w:type="dxa"/>
            <w:tcBorders>
              <w:bottom w:val="single" w:sz="4" w:space="0" w:color="auto"/>
            </w:tcBorders>
          </w:tcPr>
          <w:p w14:paraId="40E0DBB5" w14:textId="77777777" w:rsidR="0092480E" w:rsidRPr="00462BE4" w:rsidRDefault="0092480E" w:rsidP="0092480E">
            <w:pPr>
              <w:rPr>
                <w:rFonts w:asciiTheme="majorEastAsia" w:eastAsiaTheme="majorEastAsia" w:hAnsiTheme="majorEastAsia"/>
              </w:rPr>
            </w:pPr>
            <w:r w:rsidRPr="00462BE4">
              <w:rPr>
                <w:rFonts w:asciiTheme="majorEastAsia" w:eastAsiaTheme="majorEastAsia" w:hAnsiTheme="majorEastAsia" w:hint="eastAsia"/>
              </w:rPr>
              <w:t>適</w:t>
            </w:r>
          </w:p>
          <w:p w14:paraId="0D599004" w14:textId="77777777" w:rsidR="0092480E" w:rsidRPr="00462BE4" w:rsidRDefault="0092480E" w:rsidP="0092480E">
            <w:pPr>
              <w:rPr>
                <w:rFonts w:asciiTheme="majorEastAsia" w:eastAsiaTheme="majorEastAsia" w:hAnsiTheme="majorEastAsia"/>
              </w:rPr>
            </w:pPr>
            <w:r w:rsidRPr="00462BE4">
              <w:rPr>
                <w:rFonts w:asciiTheme="majorEastAsia" w:eastAsiaTheme="majorEastAsia" w:hAnsiTheme="majorEastAsia" w:hint="eastAsia"/>
              </w:rPr>
              <w:t>・</w:t>
            </w:r>
          </w:p>
          <w:p w14:paraId="3FF69416" w14:textId="77777777" w:rsidR="002E25FE" w:rsidRPr="00462BE4" w:rsidRDefault="0092480E" w:rsidP="0092480E">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bottom w:val="single" w:sz="4" w:space="0" w:color="auto"/>
            </w:tcBorders>
          </w:tcPr>
          <w:p w14:paraId="719BF764" w14:textId="77777777" w:rsidR="002E25FE" w:rsidRPr="00462BE4" w:rsidRDefault="0092480E" w:rsidP="004C7A0F">
            <w:pPr>
              <w:rPr>
                <w:rFonts w:asciiTheme="majorEastAsia" w:eastAsiaTheme="majorEastAsia" w:hAnsiTheme="majorEastAsia"/>
              </w:rPr>
            </w:pPr>
            <w:r w:rsidRPr="00462BE4">
              <w:rPr>
                <w:rFonts w:asciiTheme="majorEastAsia" w:eastAsiaTheme="majorEastAsia" w:hAnsiTheme="majorEastAsia" w:hint="eastAsia"/>
              </w:rPr>
              <w:t>【　算定の有・無　】</w:t>
            </w:r>
          </w:p>
        </w:tc>
      </w:tr>
      <w:tr w:rsidR="00C23BE5" w:rsidRPr="00462BE4" w14:paraId="6174B2F7" w14:textId="77777777" w:rsidTr="000818E2">
        <w:trPr>
          <w:trHeight w:val="242"/>
        </w:trPr>
        <w:tc>
          <w:tcPr>
            <w:tcW w:w="1560" w:type="dxa"/>
            <w:tcBorders>
              <w:top w:val="single" w:sz="4" w:space="0" w:color="auto"/>
              <w:bottom w:val="single" w:sz="4" w:space="0" w:color="auto"/>
            </w:tcBorders>
          </w:tcPr>
          <w:p w14:paraId="3B954466" w14:textId="77777777" w:rsidR="00FE2569" w:rsidRPr="00593D50" w:rsidRDefault="00FE2569"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エ　指定通所</w:t>
            </w:r>
          </w:p>
          <w:p w14:paraId="686DC954" w14:textId="77777777" w:rsidR="00C754B1" w:rsidRPr="00593D50" w:rsidRDefault="00FE2569"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介護</w:t>
            </w:r>
          </w:p>
        </w:tc>
        <w:tc>
          <w:tcPr>
            <w:tcW w:w="6066" w:type="dxa"/>
            <w:tcBorders>
              <w:top w:val="single" w:sz="4" w:space="0" w:color="auto"/>
              <w:bottom w:val="single" w:sz="4" w:space="0" w:color="auto"/>
            </w:tcBorders>
          </w:tcPr>
          <w:p w14:paraId="2ADE9CDE" w14:textId="081C778B" w:rsidR="00FE2569" w:rsidRPr="00593D50" w:rsidRDefault="00FE2569" w:rsidP="00213C6F">
            <w:pPr>
              <w:pStyle w:val="a9"/>
              <w:ind w:left="217" w:hangingChars="119" w:hanging="217"/>
              <w:rPr>
                <w:rFonts w:ascii="ＭＳ ゴシック" w:hAnsi="ＭＳ ゴシック"/>
                <w:w w:val="50"/>
              </w:rPr>
            </w:pPr>
            <w:r w:rsidRPr="00593D50">
              <w:rPr>
                <w:rFonts w:ascii="ＭＳ ゴシック" w:hAnsi="ＭＳ ゴシック" w:hint="eastAsia"/>
                <w:spacing w:val="1"/>
              </w:rPr>
              <w:t>□　利用者に対して</w:t>
            </w:r>
            <w:r w:rsidR="009332BA" w:rsidRPr="00593D50">
              <w:rPr>
                <w:rFonts w:ascii="ＭＳ ゴシック" w:hAnsi="ＭＳ ゴシック" w:hint="eastAsia"/>
                <w:spacing w:val="1"/>
              </w:rPr>
              <w:t>、</w:t>
            </w:r>
            <w:r w:rsidRPr="00593D50">
              <w:rPr>
                <w:rFonts w:ascii="ＭＳ ゴシック" w:hAnsi="ＭＳ ゴシック" w:hint="eastAsia"/>
                <w:spacing w:val="1"/>
              </w:rPr>
              <w:t>指定通所介護に係る受託介護予防サービス事業者が</w:t>
            </w:r>
            <w:r w:rsidR="009332BA" w:rsidRPr="00593D50">
              <w:rPr>
                <w:rFonts w:ascii="ＭＳ ゴシック" w:hAnsi="ＭＳ ゴシック" w:hint="eastAsia"/>
                <w:spacing w:val="1"/>
              </w:rPr>
              <w:t>、</w:t>
            </w:r>
            <w:r w:rsidRPr="00593D50">
              <w:rPr>
                <w:rFonts w:ascii="ＭＳ ゴシック" w:hAnsi="ＭＳ ゴシック" w:hint="eastAsia"/>
                <w:spacing w:val="1"/>
              </w:rPr>
              <w:t>施設基準第５号イ</w:t>
            </w:r>
            <w:r w:rsidRPr="00593D50">
              <w:rPr>
                <w:rFonts w:ascii="ＭＳ ゴシック" w:hAnsi="ＭＳ ゴシック"/>
                <w:spacing w:val="1"/>
              </w:rPr>
              <w:t>(2)に適合しているものとして京都市</w:t>
            </w:r>
            <w:r w:rsidRPr="00593D50">
              <w:rPr>
                <w:rFonts w:ascii="ＭＳ ゴシック" w:hAnsi="ＭＳ ゴシック" w:hint="eastAsia"/>
                <w:spacing w:val="1"/>
              </w:rPr>
              <w:t>長に届け出た指定通所介護事業所において</w:t>
            </w:r>
            <w:r w:rsidR="009332BA" w:rsidRPr="00593D50">
              <w:rPr>
                <w:rFonts w:ascii="ＭＳ ゴシック" w:hAnsi="ＭＳ ゴシック" w:hint="eastAsia"/>
                <w:spacing w:val="1"/>
              </w:rPr>
              <w:t>、</w:t>
            </w:r>
            <w:r w:rsidRPr="00593D50">
              <w:rPr>
                <w:rFonts w:ascii="ＭＳ ゴシック" w:hAnsi="ＭＳ ゴシック" w:hint="eastAsia"/>
                <w:spacing w:val="1"/>
              </w:rPr>
              <w:t>指定通所介護を行った場合には</w:t>
            </w:r>
            <w:r w:rsidR="009332BA" w:rsidRPr="00593D50">
              <w:rPr>
                <w:rFonts w:ascii="ＭＳ ゴシック" w:hAnsi="ＭＳ ゴシック" w:hint="eastAsia"/>
                <w:spacing w:val="1"/>
              </w:rPr>
              <w:t>、</w:t>
            </w:r>
            <w:r w:rsidR="00507AAA" w:rsidRPr="00593D50">
              <w:rPr>
                <w:rFonts w:ascii="ＭＳ ゴシック" w:hAnsi="ＭＳ ゴシック" w:hint="eastAsia"/>
                <w:spacing w:val="1"/>
              </w:rPr>
              <w:t>利用者の要支援状態区分に応じてそれぞれの</w:t>
            </w:r>
            <w:r w:rsidR="00507AAA" w:rsidRPr="00593D50">
              <w:rPr>
                <w:rFonts w:ascii="ＭＳ ゴシック" w:hAnsi="ＭＳ ゴシック" w:hint="eastAsia"/>
              </w:rPr>
              <w:t>所定単位数を算定しているか。</w:t>
            </w:r>
            <w:r w:rsidRPr="00593D50">
              <w:rPr>
                <w:rFonts w:ascii="ＭＳ ゴシック" w:hAnsi="ＭＳ ゴシック" w:hint="eastAsia"/>
                <w:spacing w:val="1"/>
              </w:rPr>
              <w:t xml:space="preserve">　</w:t>
            </w:r>
            <w:r w:rsidRPr="00593D50">
              <w:rPr>
                <w:rFonts w:ascii="ＭＳ ゴシック" w:hAnsi="ＭＳ ゴシック" w:hint="eastAsia"/>
                <w:w w:val="50"/>
              </w:rPr>
              <w:t>◆平１８厚</w:t>
            </w:r>
            <w:r w:rsidR="00205224">
              <w:rPr>
                <w:rFonts w:ascii="ＭＳ ゴシック" w:hAnsi="ＭＳ ゴシック" w:hint="eastAsia"/>
                <w:w w:val="50"/>
              </w:rPr>
              <w:t>労</w:t>
            </w:r>
            <w:r w:rsidRPr="00593D50">
              <w:rPr>
                <w:rFonts w:ascii="ＭＳ ゴシック" w:hAnsi="ＭＳ ゴシック" w:hint="eastAsia"/>
                <w:w w:val="50"/>
              </w:rPr>
              <w:t>告１６５別表第２の３</w:t>
            </w:r>
          </w:p>
          <w:p w14:paraId="3934C4F2" w14:textId="576D2990" w:rsidR="00507AAA" w:rsidRPr="00593D50" w:rsidRDefault="00507AAA" w:rsidP="00507AAA">
            <w:pPr>
              <w:pStyle w:val="a9"/>
              <w:wordWrap/>
              <w:ind w:left="94" w:hangingChars="100" w:hanging="94"/>
              <w:rPr>
                <w:rFonts w:ascii="ＭＳ ゴシック" w:hAnsi="ＭＳ ゴシック"/>
              </w:rPr>
            </w:pPr>
            <w:r w:rsidRPr="00593D50">
              <w:rPr>
                <w:rFonts w:ascii="ＭＳ ゴシック" w:hAnsi="ＭＳ ゴシック" w:hint="eastAsia"/>
                <w:w w:val="50"/>
              </w:rPr>
              <w:t xml:space="preserve">　　　　　　</w:t>
            </w:r>
            <w:r w:rsidRPr="00593D50">
              <w:rPr>
                <w:rFonts w:ascii="ＭＳ ゴシック" w:hAnsi="ＭＳ ゴシック" w:hint="eastAsia"/>
              </w:rPr>
              <w:t>（</w:t>
            </w:r>
            <w:r w:rsidRPr="00593D50">
              <w:rPr>
                <w:rFonts w:ascii="ＭＳ ゴシック" w:hAnsi="ＭＳ ゴシック"/>
              </w:rPr>
              <w:t>1）</w:t>
            </w:r>
            <w:r w:rsidRPr="00593D50">
              <w:rPr>
                <w:rFonts w:ascii="ＭＳ ゴシック" w:hAnsi="ＭＳ ゴシック" w:hint="eastAsia"/>
              </w:rPr>
              <w:t xml:space="preserve">要支援１　</w:t>
            </w:r>
            <w:r w:rsidR="00E94E3A" w:rsidRPr="00593D50">
              <w:rPr>
                <w:rFonts w:ascii="ＭＳ ゴシック" w:hAnsi="ＭＳ ゴシック"/>
              </w:rPr>
              <w:t>1,511</w:t>
            </w:r>
            <w:r w:rsidRPr="00593D50">
              <w:rPr>
                <w:rFonts w:ascii="ＭＳ ゴシック" w:hAnsi="ＭＳ ゴシック" w:hint="eastAsia"/>
              </w:rPr>
              <w:t>単位</w:t>
            </w:r>
          </w:p>
          <w:p w14:paraId="387438A7" w14:textId="04F0363E" w:rsidR="00FE2569" w:rsidRPr="00593D50" w:rsidRDefault="00507AAA" w:rsidP="00D0558E">
            <w:pPr>
              <w:pStyle w:val="a9"/>
              <w:ind w:left="94" w:hangingChars="100" w:hanging="94"/>
              <w:rPr>
                <w:rFonts w:ascii="ＭＳ ゴシック" w:hAnsi="ＭＳ ゴシック"/>
                <w:spacing w:val="1"/>
              </w:rPr>
            </w:pPr>
            <w:r w:rsidRPr="00593D50">
              <w:rPr>
                <w:rFonts w:ascii="ＭＳ ゴシック" w:hAnsi="ＭＳ ゴシック" w:hint="eastAsia"/>
                <w:w w:val="50"/>
              </w:rPr>
              <w:t xml:space="preserve">　　　　　　</w:t>
            </w:r>
            <w:r w:rsidRPr="00593D50">
              <w:rPr>
                <w:rFonts w:ascii="ＭＳ ゴシック" w:hAnsi="ＭＳ ゴシック" w:hint="eastAsia"/>
              </w:rPr>
              <w:t>（</w:t>
            </w:r>
            <w:r w:rsidRPr="00593D50">
              <w:rPr>
                <w:rFonts w:ascii="ＭＳ ゴシック" w:hAnsi="ＭＳ ゴシック"/>
              </w:rPr>
              <w:t>2）</w:t>
            </w:r>
            <w:r w:rsidRPr="00593D50">
              <w:rPr>
                <w:rFonts w:ascii="ＭＳ ゴシック" w:hAnsi="ＭＳ ゴシック" w:hint="eastAsia"/>
              </w:rPr>
              <w:t xml:space="preserve">要支援２　</w:t>
            </w:r>
            <w:r w:rsidR="00E94E3A" w:rsidRPr="00593D50">
              <w:rPr>
                <w:rFonts w:ascii="ＭＳ ゴシック" w:hAnsi="ＭＳ ゴシック"/>
              </w:rPr>
              <w:t>3,099</w:t>
            </w:r>
            <w:r w:rsidRPr="00593D50">
              <w:rPr>
                <w:rFonts w:ascii="ＭＳ ゴシック" w:hAnsi="ＭＳ ゴシック" w:hint="eastAsia"/>
              </w:rPr>
              <w:t>単</w:t>
            </w:r>
            <w:r w:rsidR="00D17E2D" w:rsidRPr="00593D50">
              <w:rPr>
                <w:rFonts w:ascii="ＭＳ ゴシック" w:hAnsi="ＭＳ ゴシック" w:hint="eastAsia"/>
              </w:rPr>
              <w:t>位</w:t>
            </w:r>
          </w:p>
        </w:tc>
        <w:tc>
          <w:tcPr>
            <w:tcW w:w="425" w:type="dxa"/>
            <w:tcBorders>
              <w:top w:val="single" w:sz="4" w:space="0" w:color="auto"/>
              <w:bottom w:val="single" w:sz="4" w:space="0" w:color="auto"/>
            </w:tcBorders>
          </w:tcPr>
          <w:p w14:paraId="5DAE361C" w14:textId="77777777" w:rsidR="00FE2569" w:rsidRPr="00462BE4" w:rsidRDefault="00FE2569" w:rsidP="00FE2569">
            <w:pPr>
              <w:rPr>
                <w:rFonts w:asciiTheme="majorEastAsia" w:eastAsiaTheme="majorEastAsia" w:hAnsiTheme="majorEastAsia"/>
              </w:rPr>
            </w:pPr>
            <w:r w:rsidRPr="00462BE4">
              <w:rPr>
                <w:rFonts w:asciiTheme="majorEastAsia" w:eastAsiaTheme="majorEastAsia" w:hAnsiTheme="majorEastAsia" w:hint="eastAsia"/>
              </w:rPr>
              <w:t>適</w:t>
            </w:r>
          </w:p>
          <w:p w14:paraId="7F5EA909" w14:textId="77777777" w:rsidR="00FE2569" w:rsidRPr="00462BE4" w:rsidRDefault="00FE2569" w:rsidP="00FE2569">
            <w:pPr>
              <w:rPr>
                <w:rFonts w:asciiTheme="majorEastAsia" w:eastAsiaTheme="majorEastAsia" w:hAnsiTheme="majorEastAsia"/>
              </w:rPr>
            </w:pPr>
            <w:r w:rsidRPr="00462BE4">
              <w:rPr>
                <w:rFonts w:asciiTheme="majorEastAsia" w:eastAsiaTheme="majorEastAsia" w:hAnsiTheme="majorEastAsia" w:hint="eastAsia"/>
              </w:rPr>
              <w:t>・</w:t>
            </w:r>
          </w:p>
          <w:p w14:paraId="6D87A871" w14:textId="77777777" w:rsidR="00C754B1" w:rsidRPr="00462BE4" w:rsidRDefault="00FE2569" w:rsidP="00FE2569">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bottom w:val="single" w:sz="4" w:space="0" w:color="auto"/>
            </w:tcBorders>
          </w:tcPr>
          <w:p w14:paraId="0855DFBB" w14:textId="77777777" w:rsidR="00C754B1" w:rsidRPr="00462BE4" w:rsidRDefault="00FE2569" w:rsidP="004C7A0F">
            <w:pPr>
              <w:rPr>
                <w:rFonts w:asciiTheme="majorEastAsia" w:eastAsiaTheme="majorEastAsia" w:hAnsiTheme="majorEastAsia"/>
              </w:rPr>
            </w:pPr>
            <w:r w:rsidRPr="00462BE4">
              <w:rPr>
                <w:rFonts w:asciiTheme="majorEastAsia" w:eastAsiaTheme="majorEastAsia" w:hAnsiTheme="majorEastAsia" w:hint="eastAsia"/>
              </w:rPr>
              <w:t>【　算定の有・無　】</w:t>
            </w:r>
          </w:p>
        </w:tc>
      </w:tr>
      <w:tr w:rsidR="00C23BE5" w:rsidRPr="00462BE4" w14:paraId="1455F511" w14:textId="77777777" w:rsidTr="000818E2">
        <w:tc>
          <w:tcPr>
            <w:tcW w:w="1560" w:type="dxa"/>
          </w:tcPr>
          <w:p w14:paraId="5502AA1C"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w:t>
            </w:r>
            <w:r w:rsidR="00247BE7" w:rsidRPr="00593D50">
              <w:rPr>
                <w:rFonts w:ascii="ＭＳ ゴシック" w:hAnsi="ＭＳ ゴシック" w:hint="eastAsia"/>
              </w:rPr>
              <w:t>オ</w:t>
            </w:r>
            <w:r w:rsidRPr="00593D50">
              <w:rPr>
                <w:rFonts w:ascii="ＭＳ ゴシック" w:hAnsi="ＭＳ ゴシック" w:hint="eastAsia"/>
              </w:rPr>
              <w:t xml:space="preserve">　介護予防</w:t>
            </w:r>
          </w:p>
          <w:p w14:paraId="6244E217"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訪問入浴介</w:t>
            </w:r>
          </w:p>
          <w:p w14:paraId="07A2781B" w14:textId="77777777" w:rsidR="002E25FE" w:rsidRPr="00593D50" w:rsidRDefault="002E25FE"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護</w:t>
            </w:r>
          </w:p>
        </w:tc>
        <w:tc>
          <w:tcPr>
            <w:tcW w:w="6066" w:type="dxa"/>
          </w:tcPr>
          <w:p w14:paraId="7270ECB5" w14:textId="63CC5AD9" w:rsidR="002E25FE" w:rsidRPr="00593D50" w:rsidRDefault="002E25FE" w:rsidP="00E44930">
            <w:pPr>
              <w:pStyle w:val="a9"/>
              <w:wordWrap/>
              <w:ind w:left="184" w:hangingChars="100" w:hanging="184"/>
              <w:rPr>
                <w:rFonts w:ascii="ＭＳ ゴシック" w:hAnsi="ＭＳ ゴシック"/>
                <w:spacing w:val="0"/>
              </w:rPr>
            </w:pPr>
            <w:r w:rsidRPr="00593D50">
              <w:rPr>
                <w:rFonts w:ascii="ＭＳ ゴシック" w:hAnsi="ＭＳ ゴシック" w:hint="eastAsia"/>
              </w:rPr>
              <w:t>□　利用者に対して</w:t>
            </w:r>
            <w:r w:rsidR="009332BA" w:rsidRPr="00593D50">
              <w:rPr>
                <w:rFonts w:ascii="ＭＳ ゴシック" w:hAnsi="ＭＳ ゴシック" w:hint="eastAsia"/>
              </w:rPr>
              <w:t>、</w:t>
            </w:r>
            <w:r w:rsidRPr="00593D50">
              <w:rPr>
                <w:rFonts w:ascii="ＭＳ ゴシック" w:hAnsi="ＭＳ ゴシック" w:hint="eastAsia"/>
              </w:rPr>
              <w:t>受託介護予防サービス事業者の看護職員１人及び介護職員１人が</w:t>
            </w:r>
            <w:r w:rsidR="009332BA" w:rsidRPr="00593D50">
              <w:rPr>
                <w:rFonts w:ascii="ＭＳ ゴシック" w:hAnsi="ＭＳ ゴシック" w:hint="eastAsia"/>
              </w:rPr>
              <w:t>、</w:t>
            </w:r>
            <w:r w:rsidRPr="00593D50">
              <w:rPr>
                <w:rFonts w:ascii="ＭＳ ゴシック" w:hAnsi="ＭＳ ゴシック" w:hint="eastAsia"/>
              </w:rPr>
              <w:t>指定介護予防訪問入浴介護を行った場合には</w:t>
            </w:r>
            <w:r w:rsidR="009332BA" w:rsidRPr="00593D50">
              <w:rPr>
                <w:rFonts w:ascii="ＭＳ ゴシック" w:hAnsi="ＭＳ ゴシック" w:hint="eastAsia"/>
              </w:rPr>
              <w:t>、</w:t>
            </w:r>
            <w:r w:rsidRPr="00593D50">
              <w:rPr>
                <w:rFonts w:ascii="ＭＳ ゴシック" w:hAnsi="ＭＳ ゴシック" w:hint="eastAsia"/>
              </w:rPr>
              <w:t>指定介護予防サービス介護給付費単位数表の訪問入浴介護費に</w:t>
            </w:r>
            <w:r w:rsidRPr="00593D50">
              <w:rPr>
                <w:rFonts w:ascii="ＭＳ ゴシック" w:hAnsi="ＭＳ ゴシック"/>
              </w:rPr>
              <w:t>100</w:t>
            </w:r>
            <w:r w:rsidRPr="00593D50">
              <w:rPr>
                <w:rFonts w:ascii="ＭＳ ゴシック" w:hAnsi="ＭＳ ゴシック" w:hint="eastAsia"/>
              </w:rPr>
              <w:t>分の</w:t>
            </w:r>
            <w:r w:rsidRPr="00593D50">
              <w:rPr>
                <w:rFonts w:ascii="ＭＳ ゴシック" w:hAnsi="ＭＳ ゴシック"/>
              </w:rPr>
              <w:t>90</w:t>
            </w:r>
            <w:r w:rsidRPr="00593D50">
              <w:rPr>
                <w:rFonts w:ascii="ＭＳ ゴシック" w:hAnsi="ＭＳ ゴシック" w:hint="eastAsia"/>
              </w:rPr>
              <w:t>を乗じて得た単位数を算定しているか。</w:t>
            </w:r>
          </w:p>
          <w:p w14:paraId="3611081F" w14:textId="37508805" w:rsidR="00527BBC" w:rsidRPr="00593D50" w:rsidRDefault="002E25FE" w:rsidP="008F0363">
            <w:pPr>
              <w:ind w:left="180" w:hangingChars="100" w:hanging="180"/>
              <w:rPr>
                <w:rFonts w:ascii="ＭＳ ゴシック" w:eastAsia="ＭＳ ゴシック" w:hAnsi="ＭＳ ゴシック"/>
                <w:w w:val="50"/>
              </w:rPr>
            </w:pPr>
            <w:r w:rsidRPr="00593D50">
              <w:rPr>
                <w:rFonts w:ascii="ＭＳ ゴシック" w:eastAsia="ＭＳ ゴシック" w:hAnsi="ＭＳ ゴシック" w:hint="eastAsia"/>
              </w:rPr>
              <w:t xml:space="preserve">　　なお</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介護予防訪問入浴介護費の</w:t>
            </w:r>
            <w:r w:rsidR="00486A25" w:rsidRPr="00593D50">
              <w:rPr>
                <w:rFonts w:ascii="ＭＳ ゴシック" w:eastAsia="ＭＳ ゴシック" w:hAnsi="ＭＳ ゴシック" w:hint="eastAsia"/>
              </w:rPr>
              <w:t>イの</w:t>
            </w:r>
            <w:r w:rsidRPr="00593D50">
              <w:rPr>
                <w:rFonts w:ascii="ＭＳ ゴシック" w:eastAsia="ＭＳ ゴシック" w:hAnsi="ＭＳ ゴシック" w:hint="eastAsia"/>
              </w:rPr>
              <w:t>注１から注</w:t>
            </w:r>
            <w:r w:rsidR="00E94E3A" w:rsidRPr="00593D50">
              <w:rPr>
                <w:rFonts w:ascii="ＭＳ ゴシック" w:eastAsia="ＭＳ ゴシック" w:hAnsi="ＭＳ ゴシック"/>
              </w:rPr>
              <w:t>10</w:t>
            </w:r>
            <w:r w:rsidRPr="00593D50">
              <w:rPr>
                <w:rFonts w:ascii="ＭＳ ゴシック" w:eastAsia="ＭＳ ゴシック" w:hAnsi="ＭＳ ゴシック" w:hint="eastAsia"/>
              </w:rPr>
              <w:t>まで</w:t>
            </w:r>
            <w:r w:rsidR="00914B96" w:rsidRPr="00593D50">
              <w:rPr>
                <w:rFonts w:ascii="ＭＳ ゴシック" w:eastAsia="ＭＳ ゴシック" w:hAnsi="ＭＳ ゴシック" w:hint="eastAsia"/>
              </w:rPr>
              <w:t>及び</w:t>
            </w:r>
            <w:r w:rsidRPr="00593D50">
              <w:rPr>
                <w:rFonts w:ascii="ＭＳ ゴシック" w:eastAsia="ＭＳ ゴシック" w:hAnsi="ＭＳ ゴシック" w:hint="eastAsia"/>
              </w:rPr>
              <w:t>ロ</w:t>
            </w:r>
            <w:r w:rsidR="00914B96" w:rsidRPr="00593D50">
              <w:rPr>
                <w:rFonts w:ascii="ＭＳ ゴシック" w:eastAsia="ＭＳ ゴシック" w:hAnsi="ＭＳ ゴシック" w:hint="eastAsia"/>
              </w:rPr>
              <w:t>から</w:t>
            </w:r>
            <w:r w:rsidR="00E94E3A" w:rsidRPr="00593D50">
              <w:rPr>
                <w:rFonts w:ascii="ＭＳ ゴシック" w:eastAsia="ＭＳ ゴシック" w:hAnsi="ＭＳ ゴシック" w:hint="eastAsia"/>
              </w:rPr>
              <w:t>ホまで</w:t>
            </w:r>
            <w:r w:rsidRPr="00593D50">
              <w:rPr>
                <w:rFonts w:ascii="ＭＳ ゴシック" w:eastAsia="ＭＳ ゴシック" w:hAnsi="ＭＳ ゴシック" w:hint="eastAsia"/>
              </w:rPr>
              <w:t>については適用しない。</w:t>
            </w:r>
            <w:r w:rsidRPr="00593D50">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告１６５別表第２の</w:t>
            </w:r>
            <w:r w:rsidR="00507AAA" w:rsidRPr="00593D50">
              <w:rPr>
                <w:rFonts w:ascii="ＭＳ ゴシック" w:eastAsia="ＭＳ ゴシック" w:hAnsi="ＭＳ ゴシック" w:hint="eastAsia"/>
                <w:w w:val="50"/>
              </w:rPr>
              <w:t>４</w:t>
            </w:r>
          </w:p>
        </w:tc>
        <w:tc>
          <w:tcPr>
            <w:tcW w:w="425" w:type="dxa"/>
          </w:tcPr>
          <w:p w14:paraId="46714E13"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適</w:t>
            </w:r>
          </w:p>
          <w:p w14:paraId="03CD0D51"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6C848ACE"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33CDEB63" w14:textId="77777777" w:rsidR="00B15643" w:rsidRPr="00462BE4" w:rsidRDefault="00B15643" w:rsidP="00B15643">
            <w:pPr>
              <w:rPr>
                <w:rFonts w:asciiTheme="majorEastAsia" w:eastAsiaTheme="majorEastAsia" w:hAnsiTheme="majorEastAsia"/>
              </w:rPr>
            </w:pPr>
            <w:r w:rsidRPr="00462BE4">
              <w:rPr>
                <w:rFonts w:asciiTheme="majorEastAsia" w:eastAsiaTheme="majorEastAsia" w:hAnsiTheme="majorEastAsia" w:hint="eastAsia"/>
              </w:rPr>
              <w:t>【　算定の有・無　】</w:t>
            </w:r>
          </w:p>
          <w:p w14:paraId="7DCBF3D4" w14:textId="77777777" w:rsidR="002E25FE" w:rsidRPr="00462BE4" w:rsidRDefault="002E25FE" w:rsidP="004C7A0F">
            <w:pPr>
              <w:rPr>
                <w:rFonts w:asciiTheme="majorEastAsia" w:eastAsiaTheme="majorEastAsia" w:hAnsiTheme="majorEastAsia"/>
              </w:rPr>
            </w:pPr>
          </w:p>
        </w:tc>
      </w:tr>
      <w:tr w:rsidR="00C23BE5" w:rsidRPr="00462BE4" w14:paraId="3EDB13F7" w14:textId="77777777" w:rsidTr="000818E2">
        <w:tc>
          <w:tcPr>
            <w:tcW w:w="1560" w:type="dxa"/>
          </w:tcPr>
          <w:p w14:paraId="40A75A21" w14:textId="77777777" w:rsidR="002E25FE" w:rsidRPr="00593D50" w:rsidRDefault="005D1FD5" w:rsidP="004C7A0F">
            <w:pPr>
              <w:pStyle w:val="a9"/>
              <w:wordWrap/>
              <w:rPr>
                <w:rFonts w:ascii="ＭＳ ゴシック" w:hAnsi="ＭＳ ゴシック"/>
                <w:spacing w:val="0"/>
              </w:rPr>
            </w:pPr>
            <w:r w:rsidRPr="00593D50">
              <w:rPr>
                <w:rFonts w:ascii="ＭＳ ゴシック" w:hAnsi="ＭＳ ゴシック" w:hint="eastAsia"/>
              </w:rPr>
              <w:t xml:space="preserve">　</w:t>
            </w:r>
            <w:r w:rsidR="00247BE7" w:rsidRPr="00593D50">
              <w:rPr>
                <w:rFonts w:ascii="ＭＳ ゴシック" w:hAnsi="ＭＳ ゴシック" w:hint="eastAsia"/>
              </w:rPr>
              <w:t>カ</w:t>
            </w:r>
            <w:r w:rsidR="002E25FE" w:rsidRPr="00593D50">
              <w:rPr>
                <w:rFonts w:ascii="ＭＳ ゴシック" w:hAnsi="ＭＳ ゴシック" w:hint="eastAsia"/>
              </w:rPr>
              <w:t xml:space="preserve">　介護予防</w:t>
            </w:r>
          </w:p>
          <w:p w14:paraId="6F396C5E" w14:textId="77777777" w:rsidR="002E25FE" w:rsidRPr="00593D50" w:rsidRDefault="002E25FE"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訪問看護</w:t>
            </w:r>
          </w:p>
        </w:tc>
        <w:tc>
          <w:tcPr>
            <w:tcW w:w="6066" w:type="dxa"/>
          </w:tcPr>
          <w:p w14:paraId="63AA8E5B" w14:textId="488C7CAE" w:rsidR="0027718C" w:rsidRPr="00593D50" w:rsidRDefault="002E25FE" w:rsidP="00213C6F">
            <w:pPr>
              <w:pStyle w:val="a9"/>
              <w:wordWrap/>
              <w:ind w:left="552" w:hangingChars="300" w:hanging="552"/>
              <w:rPr>
                <w:rFonts w:ascii="ＭＳ ゴシック" w:hAnsi="ＭＳ ゴシック"/>
              </w:rPr>
            </w:pPr>
            <w:r w:rsidRPr="00593D50">
              <w:rPr>
                <w:rFonts w:ascii="ＭＳ ゴシック" w:hAnsi="ＭＳ ゴシック" w:hint="eastAsia"/>
              </w:rPr>
              <w:t xml:space="preserve">□　</w:t>
            </w:r>
            <w:r w:rsidR="0027718C" w:rsidRPr="00593D50">
              <w:rPr>
                <w:rFonts w:ascii="ＭＳ ゴシック" w:hAnsi="ＭＳ ゴシック" w:hint="eastAsia"/>
              </w:rPr>
              <w:t xml:space="preserve">イ　</w:t>
            </w:r>
            <w:r w:rsidRPr="00593D50">
              <w:rPr>
                <w:rFonts w:ascii="ＭＳ ゴシック" w:hAnsi="ＭＳ ゴシック" w:hint="eastAsia"/>
              </w:rPr>
              <w:t>通院が困難な利用者（末期の悪性腫瘍その他</w:t>
            </w:r>
            <w:r w:rsidR="00507AAA" w:rsidRPr="00593D50">
              <w:rPr>
                <w:rFonts w:ascii="ＭＳ ゴシック" w:hAnsi="ＭＳ ゴシック" w:hint="eastAsia"/>
              </w:rPr>
              <w:t>適合する</w:t>
            </w:r>
            <w:r w:rsidR="0027718C" w:rsidRPr="00593D50">
              <w:rPr>
                <w:rFonts w:ascii="ＭＳ ゴシック" w:hAnsi="ＭＳ ゴシック" w:hint="eastAsia"/>
              </w:rPr>
              <w:t>利用</w:t>
            </w:r>
            <w:r w:rsidRPr="00593D50">
              <w:rPr>
                <w:rFonts w:ascii="ＭＳ ゴシック" w:hAnsi="ＭＳ ゴシック" w:hint="eastAsia"/>
              </w:rPr>
              <w:t>者等第</w:t>
            </w:r>
            <w:r w:rsidR="0027718C" w:rsidRPr="00593D50">
              <w:rPr>
                <w:rFonts w:ascii="ＭＳ ゴシック" w:hAnsi="ＭＳ ゴシック"/>
              </w:rPr>
              <w:t>75</w:t>
            </w:r>
            <w:r w:rsidRPr="00593D50">
              <w:rPr>
                <w:rFonts w:ascii="ＭＳ ゴシック" w:hAnsi="ＭＳ ゴシック" w:hint="eastAsia"/>
              </w:rPr>
              <w:t>号に規定する疾病等の患者を除く。）に対して</w:t>
            </w:r>
            <w:r w:rsidR="009332BA" w:rsidRPr="00593D50">
              <w:rPr>
                <w:rFonts w:ascii="ＭＳ ゴシック" w:hAnsi="ＭＳ ゴシック" w:hint="eastAsia"/>
              </w:rPr>
              <w:t>、</w:t>
            </w:r>
            <w:r w:rsidRPr="00593D50">
              <w:rPr>
                <w:rFonts w:ascii="ＭＳ ゴシック" w:hAnsi="ＭＳ ゴシック" w:hint="eastAsia"/>
              </w:rPr>
              <w:t>受託介護予防サービス事業者の看護師等が</w:t>
            </w:r>
            <w:r w:rsidR="009332BA" w:rsidRPr="00593D50">
              <w:rPr>
                <w:rFonts w:ascii="ＭＳ ゴシック" w:hAnsi="ＭＳ ゴシック" w:hint="eastAsia"/>
              </w:rPr>
              <w:t>、</w:t>
            </w:r>
            <w:r w:rsidRPr="00593D50">
              <w:rPr>
                <w:rFonts w:ascii="ＭＳ ゴシック" w:hAnsi="ＭＳ ゴシック" w:hint="eastAsia"/>
              </w:rPr>
              <w:t>その主治の医師の指示（指定介護予防訪問看</w:t>
            </w:r>
            <w:r w:rsidRPr="00593D50">
              <w:rPr>
                <w:rFonts w:ascii="ＭＳ ゴシック" w:hAnsi="ＭＳ ゴシック" w:hint="eastAsia"/>
                <w:spacing w:val="1"/>
              </w:rPr>
              <w:t>護ステーションにあっては</w:t>
            </w:r>
            <w:r w:rsidR="009332BA" w:rsidRPr="00593D50">
              <w:rPr>
                <w:rFonts w:ascii="ＭＳ ゴシック" w:hAnsi="ＭＳ ゴシック" w:hint="eastAsia"/>
                <w:spacing w:val="1"/>
              </w:rPr>
              <w:t>、</w:t>
            </w:r>
            <w:r w:rsidRPr="00593D50">
              <w:rPr>
                <w:rFonts w:ascii="ＭＳ ゴシック" w:hAnsi="ＭＳ ゴシック" w:hint="eastAsia"/>
                <w:spacing w:val="1"/>
              </w:rPr>
              <w:t>主治の医師が交付した文書による指示）</w:t>
            </w:r>
            <w:r w:rsidRPr="00593D50">
              <w:rPr>
                <w:rFonts w:ascii="ＭＳ ゴシック" w:hAnsi="ＭＳ ゴシック" w:hint="eastAsia"/>
              </w:rPr>
              <w:t>及び介護予防訪問看護計画</w:t>
            </w:r>
            <w:r w:rsidR="00507AAA" w:rsidRPr="00593D50">
              <w:rPr>
                <w:rFonts w:ascii="ＭＳ ゴシック" w:hAnsi="ＭＳ ゴシック" w:hint="eastAsia"/>
              </w:rPr>
              <w:t>書</w:t>
            </w:r>
            <w:r w:rsidRPr="00593D50">
              <w:rPr>
                <w:rFonts w:ascii="ＭＳ ゴシック" w:hAnsi="ＭＳ ゴシック" w:hint="eastAsia"/>
              </w:rPr>
              <w:t>に基づき</w:t>
            </w:r>
            <w:r w:rsidR="009332BA" w:rsidRPr="00593D50">
              <w:rPr>
                <w:rFonts w:ascii="ＭＳ ゴシック" w:hAnsi="ＭＳ ゴシック" w:hint="eastAsia"/>
              </w:rPr>
              <w:t>、</w:t>
            </w:r>
            <w:r w:rsidRPr="00593D50">
              <w:rPr>
                <w:rFonts w:ascii="ＭＳ ゴシック" w:hAnsi="ＭＳ ゴシック" w:hint="eastAsia"/>
              </w:rPr>
              <w:t>指定介護予防訪問看護を行った場合には</w:t>
            </w:r>
            <w:r w:rsidR="009332BA" w:rsidRPr="00593D50">
              <w:rPr>
                <w:rFonts w:ascii="ＭＳ ゴシック" w:hAnsi="ＭＳ ゴシック" w:hint="eastAsia"/>
              </w:rPr>
              <w:t>、</w:t>
            </w:r>
            <w:r w:rsidRPr="00593D50">
              <w:rPr>
                <w:rFonts w:ascii="ＭＳ ゴシック" w:hAnsi="ＭＳ ゴシック" w:hint="eastAsia"/>
              </w:rPr>
              <w:t>現に要した時間ではなく</w:t>
            </w:r>
            <w:r w:rsidR="009332BA" w:rsidRPr="00593D50">
              <w:rPr>
                <w:rFonts w:ascii="ＭＳ ゴシック" w:hAnsi="ＭＳ ゴシック" w:hint="eastAsia"/>
              </w:rPr>
              <w:t>、</w:t>
            </w:r>
            <w:r w:rsidRPr="00593D50">
              <w:rPr>
                <w:rFonts w:ascii="ＭＳ ゴシック" w:hAnsi="ＭＳ ゴシック" w:hint="eastAsia"/>
              </w:rPr>
              <w:t>介護予防訪問看護計画書に位置</w:t>
            </w:r>
            <w:r w:rsidR="00507AAA" w:rsidRPr="00593D50">
              <w:rPr>
                <w:rFonts w:ascii="ＭＳ ゴシック" w:hAnsi="ＭＳ ゴシック" w:hint="eastAsia"/>
              </w:rPr>
              <w:t>付</w:t>
            </w:r>
            <w:r w:rsidRPr="00593D50">
              <w:rPr>
                <w:rFonts w:ascii="ＭＳ ゴシック" w:hAnsi="ＭＳ ゴシック" w:hint="eastAsia"/>
              </w:rPr>
              <w:t>けられた内容の指定介護予防訪問看護を行うのに要する標準的な時間で</w:t>
            </w:r>
            <w:r w:rsidR="0027718C" w:rsidRPr="00593D50">
              <w:rPr>
                <w:rFonts w:ascii="ＭＳ ゴシック" w:hAnsi="ＭＳ ゴシック" w:hint="eastAsia"/>
              </w:rPr>
              <w:t>算定した</w:t>
            </w:r>
            <w:r w:rsidR="009332BA" w:rsidRPr="00593D50">
              <w:rPr>
                <w:rFonts w:ascii="ＭＳ ゴシック" w:hAnsi="ＭＳ ゴシック" w:hint="eastAsia"/>
              </w:rPr>
              <w:t>、</w:t>
            </w:r>
            <w:r w:rsidRPr="00593D50">
              <w:rPr>
                <w:rFonts w:ascii="ＭＳ ゴシック" w:hAnsi="ＭＳ ゴシック" w:hint="eastAsia"/>
              </w:rPr>
              <w:t>指定介護予防サービス介護給付費単位数表の介護予防訪問看護費に</w:t>
            </w:r>
            <w:r w:rsidRPr="00593D50">
              <w:rPr>
                <w:rFonts w:ascii="ＭＳ ゴシック" w:hAnsi="ＭＳ ゴシック"/>
              </w:rPr>
              <w:t>100</w:t>
            </w:r>
            <w:r w:rsidRPr="00593D50">
              <w:rPr>
                <w:rFonts w:ascii="ＭＳ ゴシック" w:hAnsi="ＭＳ ゴシック" w:hint="eastAsia"/>
              </w:rPr>
              <w:t>分の</w:t>
            </w:r>
            <w:r w:rsidRPr="00593D50">
              <w:rPr>
                <w:rFonts w:ascii="ＭＳ ゴシック" w:hAnsi="ＭＳ ゴシック"/>
              </w:rPr>
              <w:t>90</w:t>
            </w:r>
            <w:r w:rsidRPr="00593D50">
              <w:rPr>
                <w:rFonts w:ascii="ＭＳ ゴシック" w:hAnsi="ＭＳ ゴシック" w:hint="eastAsia"/>
              </w:rPr>
              <w:t>を乗じて得た単位数を算定しているか。</w:t>
            </w:r>
            <w:r w:rsidR="0027718C" w:rsidRPr="00593D50">
              <w:rPr>
                <w:rFonts w:ascii="ＭＳ ゴシック" w:hAnsi="ＭＳ ゴシック" w:hint="eastAsia"/>
              </w:rPr>
              <w:t xml:space="preserve">　</w:t>
            </w:r>
            <w:r w:rsidR="0027718C" w:rsidRPr="00593D50">
              <w:rPr>
                <w:rFonts w:ascii="ＭＳ ゴシック" w:hAnsi="ＭＳ ゴシック" w:hint="eastAsia"/>
                <w:w w:val="50"/>
              </w:rPr>
              <w:t>◆平１８厚</w:t>
            </w:r>
            <w:r w:rsidR="00205224">
              <w:rPr>
                <w:rFonts w:ascii="ＭＳ ゴシック" w:hAnsi="ＭＳ ゴシック" w:hint="eastAsia"/>
                <w:w w:val="50"/>
              </w:rPr>
              <w:t>労</w:t>
            </w:r>
            <w:r w:rsidR="0027718C" w:rsidRPr="00593D50">
              <w:rPr>
                <w:rFonts w:ascii="ＭＳ ゴシック" w:hAnsi="ＭＳ ゴシック" w:hint="eastAsia"/>
                <w:w w:val="50"/>
              </w:rPr>
              <w:t>告１６５別表第２の</w:t>
            </w:r>
            <w:r w:rsidR="00507AAA" w:rsidRPr="00593D50">
              <w:rPr>
                <w:rFonts w:ascii="ＭＳ ゴシック" w:hAnsi="ＭＳ ゴシック" w:hint="eastAsia"/>
                <w:w w:val="50"/>
              </w:rPr>
              <w:t>５</w:t>
            </w:r>
            <w:r w:rsidR="0027718C" w:rsidRPr="00593D50">
              <w:rPr>
                <w:rFonts w:ascii="ＭＳ ゴシック" w:hAnsi="ＭＳ ゴシック" w:hint="eastAsia"/>
                <w:w w:val="50"/>
              </w:rPr>
              <w:t>イ</w:t>
            </w:r>
          </w:p>
          <w:p w14:paraId="212418BF" w14:textId="77777777" w:rsidR="0027718C" w:rsidRPr="00593D50" w:rsidRDefault="0027718C" w:rsidP="0096590C">
            <w:pPr>
              <w:rPr>
                <w:rFonts w:ascii="ＭＳ ゴシック" w:eastAsia="ＭＳ ゴシック" w:hAnsi="ＭＳ ゴシック"/>
              </w:rPr>
            </w:pPr>
          </w:p>
          <w:p w14:paraId="58D7FAC9" w14:textId="1C935889" w:rsidR="0027718C" w:rsidRPr="00593D50" w:rsidRDefault="0027718C" w:rsidP="00E44930">
            <w:pPr>
              <w:ind w:left="540" w:hangingChars="300" w:hanging="540"/>
              <w:rPr>
                <w:rFonts w:ascii="ＭＳ ゴシック" w:eastAsia="ＭＳ ゴシック" w:hAnsi="ＭＳ ゴシック"/>
              </w:rPr>
            </w:pPr>
            <w:r w:rsidRPr="00593D50">
              <w:rPr>
                <w:rFonts w:ascii="ＭＳ ゴシック" w:eastAsia="ＭＳ ゴシック" w:hAnsi="ＭＳ ゴシック" w:hint="eastAsia"/>
              </w:rPr>
              <w:lastRenderedPageBreak/>
              <w:t xml:space="preserve">□　ロ　</w:t>
            </w:r>
            <w:r w:rsidR="002E25FE" w:rsidRPr="00593D50">
              <w:rPr>
                <w:rFonts w:ascii="ＭＳ ゴシック" w:eastAsia="ＭＳ ゴシック" w:hAnsi="ＭＳ ゴシック" w:hint="eastAsia"/>
              </w:rPr>
              <w:t>所要時間が</w:t>
            </w:r>
            <w:r w:rsidR="002E25FE" w:rsidRPr="00593D50">
              <w:rPr>
                <w:rFonts w:ascii="ＭＳ ゴシック" w:eastAsia="ＭＳ ゴシック" w:hAnsi="ＭＳ ゴシック"/>
              </w:rPr>
              <w:t>20</w:t>
            </w:r>
            <w:r w:rsidR="002E25FE" w:rsidRPr="00593D50">
              <w:rPr>
                <w:rFonts w:ascii="ＭＳ ゴシック" w:eastAsia="ＭＳ ゴシック" w:hAnsi="ＭＳ ゴシック" w:hint="eastAsia"/>
              </w:rPr>
              <w:t>分未満のものについては</w:t>
            </w:r>
            <w:r w:rsidR="009332BA" w:rsidRPr="00593D50">
              <w:rPr>
                <w:rFonts w:ascii="ＭＳ ゴシック" w:eastAsia="ＭＳ ゴシック" w:hAnsi="ＭＳ ゴシック" w:hint="eastAsia"/>
              </w:rPr>
              <w:t>、</w:t>
            </w:r>
            <w:r w:rsidR="002E25FE" w:rsidRPr="00593D50">
              <w:rPr>
                <w:rFonts w:ascii="ＭＳ ゴシック" w:eastAsia="ＭＳ ゴシック" w:hAnsi="ＭＳ ゴシック" w:hint="eastAsia"/>
              </w:rPr>
              <w:t>指定介護予防訪問看護</w:t>
            </w:r>
            <w:r w:rsidR="00507AAA" w:rsidRPr="00593D50">
              <w:rPr>
                <w:rFonts w:ascii="ＭＳ ゴシック" w:eastAsia="ＭＳ ゴシック" w:hAnsi="ＭＳ ゴシック" w:hint="eastAsia"/>
              </w:rPr>
              <w:t>を</w:t>
            </w:r>
            <w:r w:rsidR="002E25FE" w:rsidRPr="00593D50">
              <w:rPr>
                <w:rFonts w:ascii="ＭＳ ゴシック" w:eastAsia="ＭＳ ゴシック" w:hAnsi="ＭＳ ゴシック"/>
              </w:rPr>
              <w:t>24</w:t>
            </w:r>
            <w:r w:rsidR="002E25FE" w:rsidRPr="00593D50">
              <w:rPr>
                <w:rFonts w:ascii="ＭＳ ゴシック" w:eastAsia="ＭＳ ゴシック" w:hAnsi="ＭＳ ゴシック" w:hint="eastAsia"/>
              </w:rPr>
              <w:t>時間行</w:t>
            </w:r>
            <w:r w:rsidR="00507AAA" w:rsidRPr="00593D50">
              <w:rPr>
                <w:rFonts w:ascii="ＭＳ ゴシック" w:eastAsia="ＭＳ ゴシック" w:hAnsi="ＭＳ ゴシック" w:hint="eastAsia"/>
              </w:rPr>
              <w:t>うことができ</w:t>
            </w:r>
            <w:r w:rsidR="002E25FE" w:rsidRPr="00593D50">
              <w:rPr>
                <w:rFonts w:ascii="ＭＳ ゴシック" w:eastAsia="ＭＳ ゴシック" w:hAnsi="ＭＳ ゴシック" w:hint="eastAsia"/>
              </w:rPr>
              <w:t>る体制を整えている指定介護予防訪問看護事業所であって</w:t>
            </w:r>
            <w:r w:rsidR="009332BA" w:rsidRPr="00593D50">
              <w:rPr>
                <w:rFonts w:ascii="ＭＳ ゴシック" w:eastAsia="ＭＳ ゴシック" w:hAnsi="ＭＳ ゴシック" w:hint="eastAsia"/>
              </w:rPr>
              <w:t>、</w:t>
            </w:r>
            <w:r w:rsidR="002E25FE" w:rsidRPr="00593D50">
              <w:rPr>
                <w:rFonts w:ascii="ＭＳ ゴシック" w:eastAsia="ＭＳ ゴシック" w:hAnsi="ＭＳ ゴシック" w:hint="eastAsia"/>
              </w:rPr>
              <w:t>居宅サービス計画又は訪問看護計画書の中に</w:t>
            </w:r>
            <w:r w:rsidR="002E25FE" w:rsidRPr="00593D50">
              <w:rPr>
                <w:rFonts w:ascii="ＭＳ ゴシック" w:eastAsia="ＭＳ ゴシック" w:hAnsi="ＭＳ ゴシック"/>
              </w:rPr>
              <w:t>20</w:t>
            </w:r>
            <w:r w:rsidR="002E25FE" w:rsidRPr="00593D50">
              <w:rPr>
                <w:rFonts w:ascii="ＭＳ ゴシック" w:eastAsia="ＭＳ ゴシック" w:hAnsi="ＭＳ ゴシック" w:hint="eastAsia"/>
              </w:rPr>
              <w:t>分以上の指定介護予防訪問看護が週</w:t>
            </w:r>
            <w:r w:rsidR="002E25FE" w:rsidRPr="00593D50">
              <w:rPr>
                <w:rFonts w:ascii="ＭＳ ゴシック" w:eastAsia="ＭＳ ゴシック" w:hAnsi="ＭＳ ゴシック"/>
              </w:rPr>
              <w:t>1</w:t>
            </w:r>
            <w:r w:rsidR="002E25FE" w:rsidRPr="00593D50">
              <w:rPr>
                <w:rFonts w:ascii="ＭＳ ゴシック" w:eastAsia="ＭＳ ゴシック" w:hAnsi="ＭＳ ゴシック" w:hint="eastAsia"/>
              </w:rPr>
              <w:t>回以上含まれている場合に限り</w:t>
            </w:r>
            <w:r w:rsidR="009332BA" w:rsidRPr="00593D50">
              <w:rPr>
                <w:rFonts w:ascii="ＭＳ ゴシック" w:eastAsia="ＭＳ ゴシック" w:hAnsi="ＭＳ ゴシック" w:hint="eastAsia"/>
              </w:rPr>
              <w:t>、</w:t>
            </w:r>
            <w:r w:rsidR="002E25FE" w:rsidRPr="00593D50">
              <w:rPr>
                <w:rFonts w:ascii="ＭＳ ゴシック" w:eastAsia="ＭＳ ゴシック" w:hAnsi="ＭＳ ゴシック" w:hint="eastAsia"/>
              </w:rPr>
              <w:t>算定</w:t>
            </w:r>
            <w:r w:rsidRPr="00593D50">
              <w:rPr>
                <w:rFonts w:ascii="ＭＳ ゴシック" w:eastAsia="ＭＳ ゴシック" w:hAnsi="ＭＳ ゴシック" w:hint="eastAsia"/>
              </w:rPr>
              <w:t>しているか</w:t>
            </w:r>
            <w:r w:rsidR="002E25FE" w:rsidRPr="00593D50">
              <w:rPr>
                <w:rFonts w:ascii="ＭＳ ゴシック" w:eastAsia="ＭＳ ゴシック" w:hAnsi="ＭＳ ゴシック" w:hint="eastAsia"/>
              </w:rPr>
              <w:t>。</w:t>
            </w:r>
            <w:r w:rsidRPr="00593D50">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告１６５別表第２の</w:t>
            </w:r>
            <w:r w:rsidR="00507AAA" w:rsidRPr="00593D50">
              <w:rPr>
                <w:rFonts w:ascii="ＭＳ ゴシック" w:eastAsia="ＭＳ ゴシック" w:hAnsi="ＭＳ ゴシック" w:hint="eastAsia"/>
                <w:w w:val="50"/>
              </w:rPr>
              <w:t>５</w:t>
            </w:r>
            <w:r w:rsidRPr="00593D50">
              <w:rPr>
                <w:rFonts w:ascii="ＭＳ ゴシック" w:eastAsia="ＭＳ ゴシック" w:hAnsi="ＭＳ ゴシック" w:hint="eastAsia"/>
                <w:w w:val="50"/>
              </w:rPr>
              <w:t>ロ</w:t>
            </w:r>
          </w:p>
          <w:p w14:paraId="70BCCAF8" w14:textId="77777777" w:rsidR="0027718C" w:rsidRPr="00593D50" w:rsidRDefault="0027718C" w:rsidP="0096590C">
            <w:pPr>
              <w:rPr>
                <w:rFonts w:ascii="ＭＳ ゴシック" w:eastAsia="ＭＳ ゴシック" w:hAnsi="ＭＳ ゴシック"/>
              </w:rPr>
            </w:pPr>
          </w:p>
          <w:p w14:paraId="31B8AF3F" w14:textId="79D99B6E" w:rsidR="0027718C" w:rsidRPr="00593D50" w:rsidRDefault="0027718C" w:rsidP="00213C6F">
            <w:pPr>
              <w:ind w:left="540" w:hangingChars="300" w:hanging="540"/>
              <w:rPr>
                <w:rFonts w:ascii="ＭＳ ゴシック" w:eastAsia="ＭＳ ゴシック" w:hAnsi="ＭＳ ゴシック"/>
              </w:rPr>
            </w:pPr>
            <w:r w:rsidRPr="00593D50">
              <w:rPr>
                <w:rFonts w:ascii="ＭＳ ゴシック" w:eastAsia="ＭＳ ゴシック" w:hAnsi="ＭＳ ゴシック" w:hint="eastAsia"/>
              </w:rPr>
              <w:t>□　ハ　介護予防訪問看護費のイ</w:t>
            </w:r>
            <w:r w:rsidRPr="00593D50">
              <w:rPr>
                <w:rFonts w:ascii="ＭＳ ゴシック" w:eastAsia="ＭＳ ゴシック" w:hAnsi="ＭＳ ゴシック"/>
              </w:rPr>
              <w:t>(1)又はロ(1)について</w:t>
            </w:r>
            <w:r w:rsidR="009332BA" w:rsidRPr="00593D50">
              <w:rPr>
                <w:rFonts w:ascii="ＭＳ ゴシック" w:eastAsia="ＭＳ ゴシック" w:hAnsi="ＭＳ ゴシック"/>
              </w:rPr>
              <w:t>、</w:t>
            </w:r>
            <w:r w:rsidRPr="00593D50">
              <w:rPr>
                <w:rFonts w:ascii="ＭＳ ゴシック" w:eastAsia="ＭＳ ゴシック" w:hAnsi="ＭＳ ゴシック"/>
              </w:rPr>
              <w:t>准看護師が指</w:t>
            </w:r>
            <w:r w:rsidRPr="00593D50">
              <w:rPr>
                <w:rFonts w:ascii="ＭＳ ゴシック" w:eastAsia="ＭＳ ゴシック" w:hAnsi="ＭＳ ゴシック" w:hint="eastAsia"/>
              </w:rPr>
              <w:t>定介護予防訪問看護を行った場合は</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介護予防訪問看護費に</w:t>
            </w:r>
            <w:r w:rsidRPr="00593D50">
              <w:rPr>
                <w:rFonts w:ascii="ＭＳ ゴシック" w:eastAsia="ＭＳ ゴシック" w:hAnsi="ＭＳ ゴシック"/>
              </w:rPr>
              <w:t>100</w:t>
            </w:r>
            <w:r w:rsidRPr="00593D50">
              <w:rPr>
                <w:rFonts w:ascii="ＭＳ ゴシック" w:eastAsia="ＭＳ ゴシック" w:hAnsi="ＭＳ ゴシック" w:hint="eastAsia"/>
              </w:rPr>
              <w:t>分の</w:t>
            </w:r>
            <w:r w:rsidRPr="00593D50">
              <w:rPr>
                <w:rFonts w:ascii="ＭＳ ゴシック" w:eastAsia="ＭＳ ゴシック" w:hAnsi="ＭＳ ゴシック"/>
              </w:rPr>
              <w:t>81を乗じて得た単位数を算定しているか。</w:t>
            </w:r>
            <w:r w:rsidRPr="00593D50">
              <w:rPr>
                <w:rFonts w:ascii="ＭＳ ゴシック" w:eastAsia="ＭＳ ゴシック" w:hAnsi="ＭＳ ゴシック" w:hint="eastAsia"/>
              </w:rPr>
              <w:t xml:space="preserve">　</w:t>
            </w:r>
            <w:r w:rsidRPr="00593D50">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告１６５別表第２の</w:t>
            </w:r>
            <w:r w:rsidR="00507AAA" w:rsidRPr="00593D50">
              <w:rPr>
                <w:rFonts w:ascii="ＭＳ ゴシック" w:eastAsia="ＭＳ ゴシック" w:hAnsi="ＭＳ ゴシック" w:hint="eastAsia"/>
                <w:w w:val="50"/>
              </w:rPr>
              <w:t>５</w:t>
            </w:r>
            <w:r w:rsidRPr="00593D50">
              <w:rPr>
                <w:rFonts w:ascii="ＭＳ ゴシック" w:eastAsia="ＭＳ ゴシック" w:hAnsi="ＭＳ ゴシック" w:hint="eastAsia"/>
                <w:w w:val="50"/>
              </w:rPr>
              <w:t>ハ</w:t>
            </w:r>
          </w:p>
          <w:p w14:paraId="1527C321" w14:textId="77777777" w:rsidR="0027718C" w:rsidRPr="00593D50" w:rsidRDefault="0027718C" w:rsidP="0096590C">
            <w:pPr>
              <w:rPr>
                <w:rFonts w:ascii="ＭＳ ゴシック" w:eastAsia="ＭＳ ゴシック" w:hAnsi="ＭＳ ゴシック"/>
              </w:rPr>
            </w:pPr>
          </w:p>
          <w:p w14:paraId="434B818E" w14:textId="7491011F" w:rsidR="0027718C" w:rsidRPr="00593D50" w:rsidRDefault="0027718C" w:rsidP="00435078">
            <w:pPr>
              <w:ind w:left="540" w:hangingChars="300" w:hanging="540"/>
              <w:rPr>
                <w:rFonts w:ascii="ＭＳ ゴシック" w:eastAsia="ＭＳ ゴシック" w:hAnsi="ＭＳ ゴシック"/>
              </w:rPr>
            </w:pPr>
            <w:r w:rsidRPr="00593D50">
              <w:rPr>
                <w:rFonts w:ascii="ＭＳ ゴシック" w:eastAsia="ＭＳ ゴシック" w:hAnsi="ＭＳ ゴシック" w:hint="eastAsia"/>
              </w:rPr>
              <w:t>□　ニ　介護予防訪問看護費のイの</w:t>
            </w:r>
            <w:r w:rsidRPr="00593D50">
              <w:rPr>
                <w:rFonts w:ascii="ＭＳ ゴシック" w:eastAsia="ＭＳ ゴシック" w:hAnsi="ＭＳ ゴシック"/>
              </w:rPr>
              <w:t>(5)について</w:t>
            </w:r>
            <w:r w:rsidR="009332BA" w:rsidRPr="00593D50">
              <w:rPr>
                <w:rFonts w:ascii="ＭＳ ゴシック" w:eastAsia="ＭＳ ゴシック" w:hAnsi="ＭＳ ゴシック"/>
              </w:rPr>
              <w:t>、</w:t>
            </w:r>
            <w:r w:rsidR="002E25FE" w:rsidRPr="00593D50">
              <w:rPr>
                <w:rFonts w:ascii="ＭＳ ゴシック" w:eastAsia="ＭＳ ゴシック" w:hAnsi="ＭＳ ゴシック" w:hint="eastAsia"/>
              </w:rPr>
              <w:t>指定訪問看護ステーションの理学療法士</w:t>
            </w:r>
            <w:r w:rsidR="009332BA" w:rsidRPr="00593D50">
              <w:rPr>
                <w:rFonts w:ascii="ＭＳ ゴシック" w:eastAsia="ＭＳ ゴシック" w:hAnsi="ＭＳ ゴシック" w:hint="eastAsia"/>
              </w:rPr>
              <w:t>、</w:t>
            </w:r>
            <w:r w:rsidR="002E25FE" w:rsidRPr="00593D50">
              <w:rPr>
                <w:rFonts w:ascii="ＭＳ ゴシック" w:eastAsia="ＭＳ ゴシック" w:hAnsi="ＭＳ ゴシック" w:hint="eastAsia"/>
              </w:rPr>
              <w:t>作業療法士又は言語聴覚士が</w:t>
            </w:r>
            <w:r w:rsidR="002E25FE" w:rsidRPr="00593D50">
              <w:rPr>
                <w:rFonts w:ascii="ＭＳ ゴシック" w:eastAsia="ＭＳ ゴシック" w:hAnsi="ＭＳ ゴシック"/>
              </w:rPr>
              <w:t>1</w:t>
            </w:r>
            <w:r w:rsidR="002E25FE" w:rsidRPr="00593D50">
              <w:rPr>
                <w:rFonts w:ascii="ＭＳ ゴシック" w:eastAsia="ＭＳ ゴシック" w:hAnsi="ＭＳ ゴシック" w:hint="eastAsia"/>
              </w:rPr>
              <w:t>日に</w:t>
            </w:r>
            <w:r w:rsidR="002E25FE" w:rsidRPr="00593D50">
              <w:rPr>
                <w:rFonts w:ascii="ＭＳ ゴシック" w:eastAsia="ＭＳ ゴシック" w:hAnsi="ＭＳ ゴシック"/>
              </w:rPr>
              <w:t>2</w:t>
            </w:r>
            <w:r w:rsidR="002E25FE" w:rsidRPr="00593D50">
              <w:rPr>
                <w:rFonts w:ascii="ＭＳ ゴシック" w:eastAsia="ＭＳ ゴシック" w:hAnsi="ＭＳ ゴシック" w:hint="eastAsia"/>
              </w:rPr>
              <w:t>回を超えて指定介護予防訪問看護を行った場合</w:t>
            </w:r>
            <w:r w:rsidRPr="00593D50">
              <w:rPr>
                <w:rFonts w:ascii="ＭＳ ゴシック" w:eastAsia="ＭＳ ゴシック" w:hAnsi="ＭＳ ゴシック" w:hint="eastAsia"/>
              </w:rPr>
              <w:t>は</w:t>
            </w:r>
            <w:r w:rsidR="009332BA" w:rsidRPr="00593D50">
              <w:rPr>
                <w:rFonts w:ascii="ＭＳ ゴシック" w:eastAsia="ＭＳ ゴシック" w:hAnsi="ＭＳ ゴシック" w:hint="eastAsia"/>
              </w:rPr>
              <w:t>、</w:t>
            </w:r>
            <w:r w:rsidR="002E25FE" w:rsidRPr="00593D50">
              <w:rPr>
                <w:rFonts w:ascii="ＭＳ ゴシック" w:eastAsia="ＭＳ ゴシック" w:hAnsi="ＭＳ ゴシック"/>
              </w:rPr>
              <w:t>1</w:t>
            </w:r>
            <w:r w:rsidR="002E25FE" w:rsidRPr="00593D50">
              <w:rPr>
                <w:rFonts w:ascii="ＭＳ ゴシック" w:eastAsia="ＭＳ ゴシック" w:hAnsi="ＭＳ ゴシック" w:hint="eastAsia"/>
              </w:rPr>
              <w:t>回につき</w:t>
            </w:r>
            <w:r w:rsidR="002E25FE" w:rsidRPr="00593D50">
              <w:rPr>
                <w:rFonts w:ascii="ＭＳ ゴシック" w:eastAsia="ＭＳ ゴシック" w:hAnsi="ＭＳ ゴシック"/>
              </w:rPr>
              <w:t>100</w:t>
            </w:r>
            <w:r w:rsidR="002E25FE" w:rsidRPr="00593D50">
              <w:rPr>
                <w:rFonts w:ascii="ＭＳ ゴシック" w:eastAsia="ＭＳ ゴシック" w:hAnsi="ＭＳ ゴシック" w:hint="eastAsia"/>
              </w:rPr>
              <w:t>分の</w:t>
            </w:r>
            <w:r w:rsidR="002E25FE" w:rsidRPr="00593D50">
              <w:rPr>
                <w:rFonts w:ascii="ＭＳ ゴシック" w:eastAsia="ＭＳ ゴシック" w:hAnsi="ＭＳ ゴシック"/>
              </w:rPr>
              <w:t>81</w:t>
            </w:r>
            <w:r w:rsidR="002E25FE" w:rsidRPr="00593D50">
              <w:rPr>
                <w:rFonts w:ascii="ＭＳ ゴシック" w:eastAsia="ＭＳ ゴシック" w:hAnsi="ＭＳ ゴシック" w:hint="eastAsia"/>
              </w:rPr>
              <w:t>に相当する単位数を算定</w:t>
            </w:r>
            <w:r w:rsidRPr="00593D50">
              <w:rPr>
                <w:rFonts w:ascii="ＭＳ ゴシック" w:eastAsia="ＭＳ ゴシック" w:hAnsi="ＭＳ ゴシック" w:hint="eastAsia"/>
              </w:rPr>
              <w:t>しているか</w:t>
            </w:r>
            <w:r w:rsidR="002E25FE" w:rsidRPr="00593D50">
              <w:rPr>
                <w:rFonts w:ascii="ＭＳ ゴシック" w:eastAsia="ＭＳ ゴシック" w:hAnsi="ＭＳ ゴシック" w:hint="eastAsia"/>
              </w:rPr>
              <w:t>。</w:t>
            </w:r>
            <w:r w:rsidRPr="00593D50">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告１６５別表第２の</w:t>
            </w:r>
            <w:r w:rsidR="00507AAA" w:rsidRPr="00593D50">
              <w:rPr>
                <w:rFonts w:ascii="ＭＳ ゴシック" w:eastAsia="ＭＳ ゴシック" w:hAnsi="ＭＳ ゴシック" w:hint="eastAsia"/>
                <w:w w:val="50"/>
              </w:rPr>
              <w:t>５</w:t>
            </w:r>
            <w:r w:rsidRPr="00593D50">
              <w:rPr>
                <w:rFonts w:ascii="ＭＳ ゴシック" w:eastAsia="ＭＳ ゴシック" w:hAnsi="ＭＳ ゴシック" w:hint="eastAsia"/>
                <w:w w:val="50"/>
              </w:rPr>
              <w:t>ニ</w:t>
            </w:r>
          </w:p>
          <w:p w14:paraId="42B60A6A" w14:textId="77777777" w:rsidR="0027718C" w:rsidRPr="00593D50" w:rsidRDefault="0027718C" w:rsidP="0096590C">
            <w:pPr>
              <w:rPr>
                <w:rFonts w:ascii="ＭＳ ゴシック" w:eastAsia="ＭＳ ゴシック" w:hAnsi="ＭＳ ゴシック"/>
              </w:rPr>
            </w:pPr>
          </w:p>
          <w:p w14:paraId="32097C2C" w14:textId="75E1AF4C" w:rsidR="002E25FE" w:rsidRPr="00593D50" w:rsidRDefault="009925C9" w:rsidP="00435078">
            <w:pPr>
              <w:ind w:left="540" w:hangingChars="300" w:hanging="540"/>
              <w:rPr>
                <w:rFonts w:ascii="ＭＳ ゴシック" w:eastAsia="ＭＳ ゴシック" w:hAnsi="ＭＳ ゴシック"/>
              </w:rPr>
            </w:pPr>
            <w:r w:rsidRPr="00593D50">
              <w:rPr>
                <w:rFonts w:ascii="ＭＳ ゴシック" w:eastAsia="ＭＳ ゴシック" w:hAnsi="ＭＳ ゴシック" w:hint="eastAsia"/>
              </w:rPr>
              <w:t>□　ホ　上記イからニまでについては</w:t>
            </w:r>
            <w:r w:rsidR="009332BA" w:rsidRPr="00593D50">
              <w:rPr>
                <w:rFonts w:ascii="ＭＳ ゴシック" w:eastAsia="ＭＳ ゴシック" w:hAnsi="ＭＳ ゴシック" w:hint="eastAsia"/>
              </w:rPr>
              <w:t>、</w:t>
            </w:r>
            <w:r w:rsidR="002E25FE" w:rsidRPr="00593D50">
              <w:rPr>
                <w:rFonts w:ascii="ＭＳ ゴシック" w:eastAsia="ＭＳ ゴシック" w:hAnsi="ＭＳ ゴシック" w:hint="eastAsia"/>
              </w:rPr>
              <w:t>介護予防訪問看護費の</w:t>
            </w:r>
            <w:r w:rsidRPr="00593D50">
              <w:rPr>
                <w:rFonts w:ascii="ＭＳ ゴシック" w:eastAsia="ＭＳ ゴシック" w:hAnsi="ＭＳ ゴシック" w:hint="eastAsia"/>
              </w:rPr>
              <w:t>イ</w:t>
            </w:r>
            <w:r w:rsidR="00E94E3A" w:rsidRPr="00593D50">
              <w:rPr>
                <w:rFonts w:ascii="ＭＳ ゴシック" w:eastAsia="ＭＳ ゴシック" w:hAnsi="ＭＳ ゴシック" w:hint="eastAsia"/>
              </w:rPr>
              <w:t>及び</w:t>
            </w:r>
            <w:r w:rsidRPr="00593D50">
              <w:rPr>
                <w:rFonts w:ascii="ＭＳ ゴシック" w:eastAsia="ＭＳ ゴシック" w:hAnsi="ＭＳ ゴシック" w:hint="eastAsia"/>
              </w:rPr>
              <w:t>ロの</w:t>
            </w:r>
            <w:r w:rsidR="002E25FE" w:rsidRPr="00593D50">
              <w:rPr>
                <w:rFonts w:ascii="ＭＳ ゴシック" w:eastAsia="ＭＳ ゴシック" w:hAnsi="ＭＳ ゴシック" w:hint="eastAsia"/>
              </w:rPr>
              <w:t>注</w:t>
            </w:r>
            <w:r w:rsidR="002E25FE" w:rsidRPr="00593D50">
              <w:rPr>
                <w:rFonts w:ascii="ＭＳ ゴシック" w:eastAsia="ＭＳ ゴシック" w:hAnsi="ＭＳ ゴシック"/>
              </w:rPr>
              <w:t>1</w:t>
            </w:r>
            <w:r w:rsidR="002E25FE" w:rsidRPr="00593D50">
              <w:rPr>
                <w:rFonts w:ascii="ＭＳ ゴシック" w:eastAsia="ＭＳ ゴシック" w:hAnsi="ＭＳ ゴシック" w:hint="eastAsia"/>
              </w:rPr>
              <w:t>から注</w:t>
            </w:r>
            <w:r w:rsidR="00E94E3A" w:rsidRPr="00593D50">
              <w:rPr>
                <w:rFonts w:ascii="ＭＳ ゴシック" w:eastAsia="ＭＳ ゴシック" w:hAnsi="ＭＳ ゴシック"/>
              </w:rPr>
              <w:t>13</w:t>
            </w:r>
            <w:r w:rsidR="002E25FE" w:rsidRPr="00593D50">
              <w:rPr>
                <w:rFonts w:ascii="ＭＳ ゴシック" w:eastAsia="ＭＳ ゴシック" w:hAnsi="ＭＳ ゴシック" w:hint="eastAsia"/>
              </w:rPr>
              <w:t>まで</w:t>
            </w:r>
            <w:r w:rsidR="009332BA" w:rsidRPr="00593D50">
              <w:rPr>
                <w:rFonts w:ascii="ＭＳ ゴシック" w:eastAsia="ＭＳ ゴシック" w:hAnsi="ＭＳ ゴシック" w:hint="eastAsia"/>
              </w:rPr>
              <w:t>、</w:t>
            </w:r>
            <w:r w:rsidR="00914B96" w:rsidRPr="00593D50">
              <w:rPr>
                <w:rFonts w:ascii="ＭＳ ゴシック" w:eastAsia="ＭＳ ゴシック" w:hAnsi="ＭＳ ゴシック" w:hint="eastAsia"/>
              </w:rPr>
              <w:t>注</w:t>
            </w:r>
            <w:r w:rsidR="00E94E3A" w:rsidRPr="00593D50">
              <w:rPr>
                <w:rFonts w:ascii="ＭＳ ゴシック" w:eastAsia="ＭＳ ゴシック" w:hAnsi="ＭＳ ゴシック"/>
              </w:rPr>
              <w:t>15</w:t>
            </w:r>
            <w:r w:rsidR="00E94E3A" w:rsidRPr="00593D50">
              <w:rPr>
                <w:rFonts w:ascii="ＭＳ ゴシック" w:eastAsia="ＭＳ ゴシック" w:hAnsi="ＭＳ ゴシック" w:hint="eastAsia"/>
              </w:rPr>
              <w:t>から</w:t>
            </w:r>
            <w:r w:rsidR="002E25FE" w:rsidRPr="00593D50">
              <w:rPr>
                <w:rFonts w:ascii="ＭＳ ゴシック" w:eastAsia="ＭＳ ゴシック" w:hAnsi="ＭＳ ゴシック" w:hint="eastAsia"/>
              </w:rPr>
              <w:t>注</w:t>
            </w:r>
            <w:r w:rsidR="00E94E3A" w:rsidRPr="00593D50">
              <w:rPr>
                <w:rFonts w:ascii="ＭＳ ゴシック" w:eastAsia="ＭＳ ゴシック" w:hAnsi="ＭＳ ゴシック"/>
              </w:rPr>
              <w:t>17まで</w:t>
            </w:r>
            <w:r w:rsidR="002E25FE" w:rsidRPr="00593D50">
              <w:rPr>
                <w:rFonts w:ascii="ＭＳ ゴシック" w:eastAsia="ＭＳ ゴシック" w:hAnsi="ＭＳ ゴシック" w:hint="eastAsia"/>
              </w:rPr>
              <w:t>並びにハから</w:t>
            </w:r>
            <w:r w:rsidR="00E94E3A" w:rsidRPr="00593D50">
              <w:rPr>
                <w:rFonts w:ascii="ＭＳ ゴシック" w:eastAsia="ＭＳ ゴシック" w:hAnsi="ＭＳ ゴシック" w:hint="eastAsia"/>
              </w:rPr>
              <w:t>ト</w:t>
            </w:r>
            <w:r w:rsidR="002E25FE" w:rsidRPr="00593D50">
              <w:rPr>
                <w:rFonts w:ascii="ＭＳ ゴシック" w:eastAsia="ＭＳ ゴシック" w:hAnsi="ＭＳ ゴシック" w:hint="eastAsia"/>
              </w:rPr>
              <w:t>までについては</w:t>
            </w:r>
            <w:r w:rsidR="009332BA" w:rsidRPr="00593D50">
              <w:rPr>
                <w:rFonts w:ascii="ＭＳ ゴシック" w:eastAsia="ＭＳ ゴシック" w:hAnsi="ＭＳ ゴシック" w:hint="eastAsia"/>
              </w:rPr>
              <w:t>、</w:t>
            </w:r>
            <w:r w:rsidR="002E25FE" w:rsidRPr="00593D50">
              <w:rPr>
                <w:rFonts w:ascii="ＭＳ ゴシック" w:eastAsia="ＭＳ ゴシック" w:hAnsi="ＭＳ ゴシック" w:hint="eastAsia"/>
              </w:rPr>
              <w:t>適用しない。</w:t>
            </w:r>
            <w:r w:rsidR="002E25FE" w:rsidRPr="00593D50">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002E25FE" w:rsidRPr="00593D50">
              <w:rPr>
                <w:rFonts w:ascii="ＭＳ ゴシック" w:eastAsia="ＭＳ ゴシック" w:hAnsi="ＭＳ ゴシック" w:hint="eastAsia"/>
                <w:w w:val="50"/>
              </w:rPr>
              <w:t>告１６５別表第２の</w:t>
            </w:r>
            <w:r w:rsidR="00507AAA" w:rsidRPr="00593D50">
              <w:rPr>
                <w:rFonts w:ascii="ＭＳ ゴシック" w:eastAsia="ＭＳ ゴシック" w:hAnsi="ＭＳ ゴシック" w:hint="eastAsia"/>
                <w:w w:val="50"/>
              </w:rPr>
              <w:t>５</w:t>
            </w:r>
            <w:r w:rsidRPr="00593D50">
              <w:rPr>
                <w:rFonts w:ascii="ＭＳ ゴシック" w:eastAsia="ＭＳ ゴシック" w:hAnsi="ＭＳ ゴシック" w:hint="eastAsia"/>
                <w:w w:val="50"/>
              </w:rPr>
              <w:t>ホ</w:t>
            </w:r>
          </w:p>
        </w:tc>
        <w:tc>
          <w:tcPr>
            <w:tcW w:w="425" w:type="dxa"/>
          </w:tcPr>
          <w:p w14:paraId="30ED7BBA"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21B05CF3"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05EA899B"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11ADC30C" w14:textId="77777777" w:rsidR="00B15643" w:rsidRPr="00462BE4" w:rsidRDefault="00B15643" w:rsidP="00B15643">
            <w:pPr>
              <w:rPr>
                <w:rFonts w:asciiTheme="majorEastAsia" w:eastAsiaTheme="majorEastAsia" w:hAnsiTheme="majorEastAsia"/>
              </w:rPr>
            </w:pPr>
            <w:r w:rsidRPr="00462BE4">
              <w:rPr>
                <w:rFonts w:asciiTheme="majorEastAsia" w:eastAsiaTheme="majorEastAsia" w:hAnsiTheme="majorEastAsia" w:hint="eastAsia"/>
              </w:rPr>
              <w:t>【　算定の有・無　】</w:t>
            </w:r>
          </w:p>
          <w:p w14:paraId="52205EA0" w14:textId="77777777" w:rsidR="002E25FE" w:rsidRPr="00462BE4" w:rsidRDefault="002E25FE" w:rsidP="004C7A0F">
            <w:pPr>
              <w:rPr>
                <w:rFonts w:asciiTheme="majorEastAsia" w:eastAsiaTheme="majorEastAsia" w:hAnsiTheme="majorEastAsia"/>
              </w:rPr>
            </w:pPr>
          </w:p>
        </w:tc>
      </w:tr>
      <w:tr w:rsidR="00C23BE5" w:rsidRPr="00462BE4" w14:paraId="591D1E71" w14:textId="77777777" w:rsidTr="000818E2">
        <w:tc>
          <w:tcPr>
            <w:tcW w:w="1560" w:type="dxa"/>
          </w:tcPr>
          <w:p w14:paraId="7599BD86"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w:t>
            </w:r>
            <w:r w:rsidR="00247BE7" w:rsidRPr="00593D50">
              <w:rPr>
                <w:rFonts w:ascii="ＭＳ ゴシック" w:hAnsi="ＭＳ ゴシック" w:hint="eastAsia"/>
              </w:rPr>
              <w:t>キ</w:t>
            </w:r>
            <w:r w:rsidRPr="00593D50">
              <w:rPr>
                <w:rFonts w:ascii="ＭＳ ゴシック" w:hAnsi="ＭＳ ゴシック" w:hint="eastAsia"/>
              </w:rPr>
              <w:t xml:space="preserve">　介護予防</w:t>
            </w:r>
          </w:p>
          <w:p w14:paraId="2608B2DF"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訪問リハビ</w:t>
            </w:r>
          </w:p>
          <w:p w14:paraId="36C2CBC9"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リテーショ</w:t>
            </w:r>
          </w:p>
          <w:p w14:paraId="6A10AF64" w14:textId="77777777" w:rsidR="002E25FE" w:rsidRPr="00593D50" w:rsidRDefault="002E25FE"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ン</w:t>
            </w:r>
          </w:p>
        </w:tc>
        <w:tc>
          <w:tcPr>
            <w:tcW w:w="6066" w:type="dxa"/>
          </w:tcPr>
          <w:p w14:paraId="0E74DC9D" w14:textId="65C5E861" w:rsidR="002E25FE" w:rsidRPr="00593D50" w:rsidRDefault="002E25FE" w:rsidP="00435078">
            <w:pPr>
              <w:pStyle w:val="a9"/>
              <w:wordWrap/>
              <w:ind w:left="184" w:hangingChars="100" w:hanging="184"/>
              <w:rPr>
                <w:rFonts w:ascii="ＭＳ ゴシック" w:hAnsi="ＭＳ ゴシック"/>
              </w:rPr>
            </w:pPr>
            <w:r w:rsidRPr="00593D50">
              <w:rPr>
                <w:rFonts w:ascii="ＭＳ ゴシック" w:hAnsi="ＭＳ ゴシック" w:hint="eastAsia"/>
              </w:rPr>
              <w:t>□　通院が困難な利用者に対して</w:t>
            </w:r>
            <w:r w:rsidR="009332BA" w:rsidRPr="00593D50">
              <w:rPr>
                <w:rFonts w:ascii="ＭＳ ゴシック" w:hAnsi="ＭＳ ゴシック" w:hint="eastAsia"/>
              </w:rPr>
              <w:t>、</w:t>
            </w:r>
            <w:r w:rsidRPr="00593D50">
              <w:rPr>
                <w:rFonts w:ascii="ＭＳ ゴシック" w:hAnsi="ＭＳ ゴシック" w:hint="eastAsia"/>
              </w:rPr>
              <w:t>受託介護予防サービス事業者の理学療法士</w:t>
            </w:r>
            <w:r w:rsidR="009332BA" w:rsidRPr="00593D50">
              <w:rPr>
                <w:rFonts w:ascii="ＭＳ ゴシック" w:hAnsi="ＭＳ ゴシック" w:hint="eastAsia"/>
              </w:rPr>
              <w:t>、</w:t>
            </w:r>
            <w:r w:rsidRPr="00593D50">
              <w:rPr>
                <w:rFonts w:ascii="ＭＳ ゴシック" w:hAnsi="ＭＳ ゴシック" w:hint="eastAsia"/>
              </w:rPr>
              <w:t>作業療法士又は言語聴覚士が</w:t>
            </w:r>
            <w:r w:rsidR="009332BA" w:rsidRPr="00593D50">
              <w:rPr>
                <w:rFonts w:ascii="ＭＳ ゴシック" w:hAnsi="ＭＳ ゴシック" w:hint="eastAsia"/>
              </w:rPr>
              <w:t>、</w:t>
            </w:r>
            <w:r w:rsidRPr="00593D50">
              <w:rPr>
                <w:rFonts w:ascii="ＭＳ ゴシック" w:hAnsi="ＭＳ ゴシック" w:hint="eastAsia"/>
              </w:rPr>
              <w:t>計画的な医学的管理を行っている医師の指示に基づき</w:t>
            </w:r>
            <w:r w:rsidR="009332BA" w:rsidRPr="00593D50">
              <w:rPr>
                <w:rFonts w:ascii="ＭＳ ゴシック" w:hAnsi="ＭＳ ゴシック" w:hint="eastAsia"/>
              </w:rPr>
              <w:t>、</w:t>
            </w:r>
            <w:r w:rsidRPr="00593D50">
              <w:rPr>
                <w:rFonts w:ascii="ＭＳ ゴシック" w:hAnsi="ＭＳ ゴシック" w:hint="eastAsia"/>
              </w:rPr>
              <w:t>指定介護予防訪問リハビリテーションを行った場合には</w:t>
            </w:r>
            <w:r w:rsidR="009332BA" w:rsidRPr="00593D50">
              <w:rPr>
                <w:rFonts w:ascii="ＭＳ ゴシック" w:hAnsi="ＭＳ ゴシック" w:hint="eastAsia"/>
              </w:rPr>
              <w:t>、</w:t>
            </w:r>
            <w:r w:rsidRPr="00593D50">
              <w:rPr>
                <w:rFonts w:ascii="ＭＳ ゴシック" w:hAnsi="ＭＳ ゴシック" w:hint="eastAsia"/>
              </w:rPr>
              <w:t>指定介護予防サービス介護給付費単位数表の介護予防訪問リハビリテーション費に</w:t>
            </w:r>
            <w:r w:rsidR="008A1025" w:rsidRPr="00593D50">
              <w:rPr>
                <w:rFonts w:ascii="ＭＳ ゴシック" w:hAnsi="ＭＳ ゴシック" w:hint="eastAsia"/>
              </w:rPr>
              <w:t>１回につき</w:t>
            </w:r>
            <w:r w:rsidRPr="00593D50">
              <w:rPr>
                <w:rFonts w:ascii="ＭＳ ゴシック" w:hAnsi="ＭＳ ゴシック"/>
              </w:rPr>
              <w:t>100</w:t>
            </w:r>
            <w:r w:rsidRPr="00593D50">
              <w:rPr>
                <w:rFonts w:ascii="ＭＳ ゴシック" w:hAnsi="ＭＳ ゴシック" w:hint="eastAsia"/>
              </w:rPr>
              <w:t>分の</w:t>
            </w:r>
            <w:r w:rsidRPr="00593D50">
              <w:rPr>
                <w:rFonts w:ascii="ＭＳ ゴシック" w:hAnsi="ＭＳ ゴシック"/>
              </w:rPr>
              <w:t>90</w:t>
            </w:r>
            <w:r w:rsidRPr="00593D50">
              <w:rPr>
                <w:rFonts w:ascii="ＭＳ ゴシック" w:hAnsi="ＭＳ ゴシック" w:hint="eastAsia"/>
              </w:rPr>
              <w:t>を乗じて得た単位数を算定しているか。</w:t>
            </w:r>
          </w:p>
          <w:p w14:paraId="1DFAEB47" w14:textId="09550508" w:rsidR="000818E2" w:rsidRPr="00593D50" w:rsidRDefault="002E25FE" w:rsidP="00435078">
            <w:pPr>
              <w:pStyle w:val="a9"/>
              <w:wordWrap/>
              <w:ind w:left="184" w:hangingChars="100" w:hanging="184"/>
              <w:rPr>
                <w:rFonts w:ascii="ＭＳ ゴシック" w:hAnsi="ＭＳ ゴシック"/>
              </w:rPr>
            </w:pPr>
            <w:r w:rsidRPr="00593D50">
              <w:rPr>
                <w:rFonts w:ascii="ＭＳ ゴシック" w:hAnsi="ＭＳ ゴシック" w:hint="eastAsia"/>
              </w:rPr>
              <w:t xml:space="preserve">　　なお</w:t>
            </w:r>
            <w:r w:rsidR="009332BA" w:rsidRPr="00593D50">
              <w:rPr>
                <w:rFonts w:ascii="ＭＳ ゴシック" w:hAnsi="ＭＳ ゴシック" w:hint="eastAsia"/>
              </w:rPr>
              <w:t>、</w:t>
            </w:r>
            <w:r w:rsidRPr="00593D50">
              <w:rPr>
                <w:rFonts w:ascii="ＭＳ ゴシック" w:hAnsi="ＭＳ ゴシック" w:hint="eastAsia"/>
              </w:rPr>
              <w:t>介護予防訪問リハビリテーション費の</w:t>
            </w:r>
            <w:r w:rsidR="009925C9" w:rsidRPr="00593D50">
              <w:rPr>
                <w:rFonts w:ascii="ＭＳ ゴシック" w:hAnsi="ＭＳ ゴシック" w:hint="eastAsia"/>
              </w:rPr>
              <w:t>イの</w:t>
            </w:r>
            <w:r w:rsidRPr="00593D50">
              <w:rPr>
                <w:rFonts w:ascii="ＭＳ ゴシック" w:hAnsi="ＭＳ ゴシック" w:hint="eastAsia"/>
              </w:rPr>
              <w:t>注１から注</w:t>
            </w:r>
            <w:r w:rsidR="00E94E3A" w:rsidRPr="00593D50">
              <w:rPr>
                <w:rFonts w:ascii="ＭＳ ゴシック" w:hAnsi="ＭＳ ゴシック" w:hint="eastAsia"/>
              </w:rPr>
              <w:t>９</w:t>
            </w:r>
            <w:r w:rsidRPr="00593D50">
              <w:rPr>
                <w:rFonts w:ascii="ＭＳ ゴシック" w:hAnsi="ＭＳ ゴシック" w:hint="eastAsia"/>
              </w:rPr>
              <w:t>まで</w:t>
            </w:r>
            <w:r w:rsidR="00E94E3A" w:rsidRPr="00593D50">
              <w:rPr>
                <w:rFonts w:ascii="ＭＳ ゴシック" w:hAnsi="ＭＳ ゴシック" w:hint="eastAsia"/>
              </w:rPr>
              <w:t>及び</w:t>
            </w:r>
            <w:r w:rsidR="000818E2" w:rsidRPr="00593D50">
              <w:rPr>
                <w:rFonts w:ascii="ＭＳ ゴシック" w:hAnsi="ＭＳ ゴシック" w:hint="eastAsia"/>
              </w:rPr>
              <w:t>注</w:t>
            </w:r>
            <w:r w:rsidR="00E94E3A" w:rsidRPr="00593D50">
              <w:rPr>
                <w:rFonts w:ascii="ＭＳ ゴシック" w:hAnsi="ＭＳ ゴシック"/>
              </w:rPr>
              <w:t>11</w:t>
            </w:r>
            <w:r w:rsidR="003208F6" w:rsidRPr="00593D50">
              <w:rPr>
                <w:rFonts w:ascii="ＭＳ ゴシック" w:hAnsi="ＭＳ ゴシック" w:hint="eastAsia"/>
              </w:rPr>
              <w:t>から</w:t>
            </w:r>
            <w:r w:rsidRPr="00593D50">
              <w:rPr>
                <w:rFonts w:ascii="ＭＳ ゴシック" w:hAnsi="ＭＳ ゴシック" w:hint="eastAsia"/>
              </w:rPr>
              <w:t>注</w:t>
            </w:r>
            <w:r w:rsidR="00F13B34" w:rsidRPr="00593D50">
              <w:rPr>
                <w:rFonts w:ascii="ＭＳ ゴシック" w:hAnsi="ＭＳ ゴシック"/>
              </w:rPr>
              <w:t>13まで</w:t>
            </w:r>
            <w:r w:rsidRPr="00593D50">
              <w:rPr>
                <w:rFonts w:ascii="ＭＳ ゴシック" w:hAnsi="ＭＳ ゴシック" w:hint="eastAsia"/>
              </w:rPr>
              <w:t>並びにロ</w:t>
            </w:r>
            <w:r w:rsidR="000818E2" w:rsidRPr="00593D50">
              <w:rPr>
                <w:rFonts w:ascii="ＭＳ ゴシック" w:hAnsi="ＭＳ ゴシック" w:hint="eastAsia"/>
              </w:rPr>
              <w:t>及びハ</w:t>
            </w:r>
            <w:r w:rsidRPr="00593D50">
              <w:rPr>
                <w:rFonts w:ascii="ＭＳ ゴシック" w:hAnsi="ＭＳ ゴシック" w:hint="eastAsia"/>
              </w:rPr>
              <w:t>については</w:t>
            </w:r>
            <w:r w:rsidR="00F13B34" w:rsidRPr="00593D50">
              <w:rPr>
                <w:rFonts w:ascii="ＭＳ ゴシック" w:hAnsi="ＭＳ ゴシック" w:hint="eastAsia"/>
              </w:rPr>
              <w:t>、</w:t>
            </w:r>
            <w:r w:rsidRPr="00593D50">
              <w:rPr>
                <w:rFonts w:ascii="ＭＳ ゴシック" w:hAnsi="ＭＳ ゴシック" w:hint="eastAsia"/>
              </w:rPr>
              <w:t>適用しない。</w:t>
            </w:r>
          </w:p>
          <w:p w14:paraId="3E20D224" w14:textId="2187FE10" w:rsidR="002E25FE" w:rsidRPr="00593D50" w:rsidRDefault="002E25FE" w:rsidP="00CC537E">
            <w:pPr>
              <w:pStyle w:val="a9"/>
              <w:wordWrap/>
              <w:ind w:firstLineChars="200" w:firstLine="188"/>
              <w:rPr>
                <w:rFonts w:ascii="ＭＳ ゴシック" w:hAnsi="ＭＳ ゴシック"/>
              </w:rPr>
            </w:pPr>
            <w:r w:rsidRPr="00593D50">
              <w:rPr>
                <w:rFonts w:ascii="ＭＳ ゴシック" w:hAnsi="ＭＳ ゴシック" w:hint="eastAsia"/>
                <w:w w:val="50"/>
              </w:rPr>
              <w:t>◆平１８厚</w:t>
            </w:r>
            <w:r w:rsidR="00205224">
              <w:rPr>
                <w:rFonts w:ascii="ＭＳ ゴシック" w:hAnsi="ＭＳ ゴシック" w:hint="eastAsia"/>
                <w:w w:val="50"/>
              </w:rPr>
              <w:t>労</w:t>
            </w:r>
            <w:r w:rsidRPr="00593D50">
              <w:rPr>
                <w:rFonts w:ascii="ＭＳ ゴシック" w:hAnsi="ＭＳ ゴシック" w:hint="eastAsia"/>
                <w:w w:val="50"/>
              </w:rPr>
              <w:t>告１６５別表第２の</w:t>
            </w:r>
            <w:r w:rsidR="008A1025" w:rsidRPr="00593D50">
              <w:rPr>
                <w:rFonts w:ascii="ＭＳ ゴシック" w:hAnsi="ＭＳ ゴシック" w:hint="eastAsia"/>
                <w:w w:val="50"/>
              </w:rPr>
              <w:t>６</w:t>
            </w:r>
          </w:p>
        </w:tc>
        <w:tc>
          <w:tcPr>
            <w:tcW w:w="425" w:type="dxa"/>
          </w:tcPr>
          <w:p w14:paraId="0C2A96A2"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適</w:t>
            </w:r>
          </w:p>
          <w:p w14:paraId="58E17960"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5CFA3E60"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0737D54D" w14:textId="77777777" w:rsidR="00B15643" w:rsidRPr="00462BE4" w:rsidRDefault="00B15643" w:rsidP="00B15643">
            <w:pPr>
              <w:rPr>
                <w:rFonts w:asciiTheme="majorEastAsia" w:eastAsiaTheme="majorEastAsia" w:hAnsiTheme="majorEastAsia"/>
              </w:rPr>
            </w:pPr>
            <w:r w:rsidRPr="00462BE4">
              <w:rPr>
                <w:rFonts w:asciiTheme="majorEastAsia" w:eastAsiaTheme="majorEastAsia" w:hAnsiTheme="majorEastAsia" w:hint="eastAsia"/>
              </w:rPr>
              <w:t>【　算定の有・無　】</w:t>
            </w:r>
          </w:p>
          <w:p w14:paraId="03FE9815" w14:textId="77777777" w:rsidR="002E25FE" w:rsidRPr="00462BE4" w:rsidRDefault="002E25FE" w:rsidP="004C7A0F">
            <w:pPr>
              <w:rPr>
                <w:rFonts w:asciiTheme="majorEastAsia" w:eastAsiaTheme="majorEastAsia" w:hAnsiTheme="majorEastAsia"/>
              </w:rPr>
            </w:pPr>
          </w:p>
        </w:tc>
      </w:tr>
      <w:tr w:rsidR="00C23BE5" w:rsidRPr="00462BE4" w14:paraId="4E4043D2" w14:textId="77777777" w:rsidTr="000818E2">
        <w:tc>
          <w:tcPr>
            <w:tcW w:w="1560" w:type="dxa"/>
          </w:tcPr>
          <w:p w14:paraId="4D25B376" w14:textId="77777777" w:rsidR="002E25FE" w:rsidRPr="00593D50" w:rsidRDefault="005D1FD5" w:rsidP="004C7A0F">
            <w:pPr>
              <w:pStyle w:val="a9"/>
              <w:wordWrap/>
              <w:rPr>
                <w:rFonts w:ascii="ＭＳ ゴシック" w:hAnsi="ＭＳ ゴシック"/>
                <w:spacing w:val="0"/>
              </w:rPr>
            </w:pPr>
            <w:r w:rsidRPr="00593D50">
              <w:rPr>
                <w:rFonts w:ascii="ＭＳ ゴシック" w:hAnsi="ＭＳ ゴシック" w:hint="eastAsia"/>
              </w:rPr>
              <w:t xml:space="preserve">　</w:t>
            </w:r>
            <w:r w:rsidR="00247BE7" w:rsidRPr="00593D50">
              <w:rPr>
                <w:rFonts w:ascii="ＭＳ ゴシック" w:hAnsi="ＭＳ ゴシック" w:hint="eastAsia"/>
              </w:rPr>
              <w:t>ク</w:t>
            </w:r>
            <w:r w:rsidR="002E25FE" w:rsidRPr="00593D50">
              <w:rPr>
                <w:rFonts w:ascii="ＭＳ ゴシック" w:hAnsi="ＭＳ ゴシック" w:hint="eastAsia"/>
              </w:rPr>
              <w:t xml:space="preserve">　介護予防</w:t>
            </w:r>
          </w:p>
          <w:p w14:paraId="3A628A9D"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通所リハビ</w:t>
            </w:r>
          </w:p>
          <w:p w14:paraId="716C6D38"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リテーショ</w:t>
            </w:r>
          </w:p>
          <w:p w14:paraId="67A6E26C" w14:textId="77777777" w:rsidR="002E25FE" w:rsidRPr="00593D50" w:rsidRDefault="002E25FE"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ン</w:t>
            </w:r>
          </w:p>
        </w:tc>
        <w:tc>
          <w:tcPr>
            <w:tcW w:w="6066" w:type="dxa"/>
          </w:tcPr>
          <w:p w14:paraId="6F17B828" w14:textId="6D6D1938" w:rsidR="002E25FE" w:rsidRPr="00593D50" w:rsidRDefault="002E25FE" w:rsidP="00213C6F">
            <w:pPr>
              <w:pStyle w:val="a9"/>
              <w:wordWrap/>
              <w:ind w:left="552" w:hangingChars="300" w:hanging="552"/>
              <w:rPr>
                <w:rFonts w:ascii="ＭＳ ゴシック" w:hAnsi="ＭＳ ゴシック"/>
              </w:rPr>
            </w:pPr>
            <w:r w:rsidRPr="00593D50">
              <w:rPr>
                <w:rFonts w:ascii="ＭＳ ゴシック" w:hAnsi="ＭＳ ゴシック" w:hint="eastAsia"/>
              </w:rPr>
              <w:t xml:space="preserve">□　</w:t>
            </w:r>
            <w:r w:rsidR="00E8277B" w:rsidRPr="00593D50">
              <w:rPr>
                <w:rFonts w:ascii="ＭＳ ゴシック" w:hAnsi="ＭＳ ゴシック" w:hint="eastAsia"/>
              </w:rPr>
              <w:t xml:space="preserve">イ　</w:t>
            </w:r>
            <w:r w:rsidRPr="00593D50">
              <w:rPr>
                <w:rFonts w:ascii="ＭＳ ゴシック" w:hAnsi="ＭＳ ゴシック" w:hint="eastAsia"/>
              </w:rPr>
              <w:t>利用者に対して</w:t>
            </w:r>
            <w:r w:rsidR="009332BA" w:rsidRPr="00593D50">
              <w:rPr>
                <w:rFonts w:ascii="ＭＳ ゴシック" w:hAnsi="ＭＳ ゴシック" w:hint="eastAsia"/>
              </w:rPr>
              <w:t>、</w:t>
            </w:r>
            <w:r w:rsidRPr="00593D50">
              <w:rPr>
                <w:rFonts w:ascii="ＭＳ ゴシック" w:hAnsi="ＭＳ ゴシック" w:hint="eastAsia"/>
              </w:rPr>
              <w:t>受託介護予防サービス事業者が</w:t>
            </w:r>
            <w:r w:rsidR="009332BA" w:rsidRPr="00593D50">
              <w:rPr>
                <w:rFonts w:ascii="ＭＳ ゴシック" w:hAnsi="ＭＳ ゴシック" w:hint="eastAsia"/>
              </w:rPr>
              <w:t>、</w:t>
            </w:r>
            <w:r w:rsidRPr="00593D50">
              <w:rPr>
                <w:rFonts w:ascii="ＭＳ ゴシック" w:hAnsi="ＭＳ ゴシック" w:hint="eastAsia"/>
              </w:rPr>
              <w:t>事業所（予防基準第</w:t>
            </w:r>
            <w:r w:rsidR="00527BBC" w:rsidRPr="00593D50">
              <w:rPr>
                <w:rFonts w:ascii="ＭＳ ゴシック" w:hAnsi="ＭＳ ゴシック"/>
              </w:rPr>
              <w:t>116</w:t>
            </w:r>
            <w:r w:rsidRPr="00593D50">
              <w:rPr>
                <w:rFonts w:ascii="ＭＳ ゴシック" w:hAnsi="ＭＳ ゴシック" w:hint="eastAsia"/>
              </w:rPr>
              <w:t>条第１項に規定する事業所をいう。）において</w:t>
            </w:r>
            <w:r w:rsidR="009332BA" w:rsidRPr="00593D50">
              <w:rPr>
                <w:rFonts w:ascii="ＭＳ ゴシック" w:hAnsi="ＭＳ ゴシック" w:hint="eastAsia"/>
              </w:rPr>
              <w:t>、</w:t>
            </w:r>
            <w:r w:rsidRPr="00593D50">
              <w:rPr>
                <w:rFonts w:ascii="ＭＳ ゴシック" w:hAnsi="ＭＳ ゴシック" w:hint="eastAsia"/>
              </w:rPr>
              <w:t>指定介護予防通所リハビリテーションを行った場合には</w:t>
            </w:r>
            <w:r w:rsidR="009332BA" w:rsidRPr="00593D50">
              <w:rPr>
                <w:rFonts w:ascii="ＭＳ ゴシック" w:hAnsi="ＭＳ ゴシック" w:hint="eastAsia"/>
              </w:rPr>
              <w:t>、</w:t>
            </w:r>
            <w:r w:rsidRPr="00593D50">
              <w:rPr>
                <w:rFonts w:ascii="ＭＳ ゴシック" w:hAnsi="ＭＳ ゴシック" w:hint="eastAsia"/>
              </w:rPr>
              <w:t>利用者の要支援状態区分に応じて</w:t>
            </w:r>
            <w:r w:rsidR="009332BA" w:rsidRPr="00593D50">
              <w:rPr>
                <w:rFonts w:ascii="ＭＳ ゴシック" w:hAnsi="ＭＳ ゴシック" w:hint="eastAsia"/>
              </w:rPr>
              <w:t>、</w:t>
            </w:r>
            <w:r w:rsidRPr="00593D50">
              <w:rPr>
                <w:rFonts w:ascii="ＭＳ ゴシック" w:hAnsi="ＭＳ ゴシック" w:hint="eastAsia"/>
              </w:rPr>
              <w:t>指定介護予防サービス介護給付費単位数表の介護予防通所リハビリテーション費に</w:t>
            </w:r>
            <w:r w:rsidRPr="00593D50">
              <w:rPr>
                <w:rFonts w:ascii="ＭＳ ゴシック" w:hAnsi="ＭＳ ゴシック"/>
              </w:rPr>
              <w:t>100</w:t>
            </w:r>
            <w:r w:rsidRPr="00593D50">
              <w:rPr>
                <w:rFonts w:ascii="ＭＳ ゴシック" w:hAnsi="ＭＳ ゴシック" w:hint="eastAsia"/>
              </w:rPr>
              <w:t>分の</w:t>
            </w:r>
            <w:r w:rsidRPr="00593D50">
              <w:rPr>
                <w:rFonts w:ascii="ＭＳ ゴシック" w:hAnsi="ＭＳ ゴシック"/>
              </w:rPr>
              <w:t>90</w:t>
            </w:r>
            <w:r w:rsidRPr="00593D50">
              <w:rPr>
                <w:rFonts w:ascii="ＭＳ ゴシック" w:hAnsi="ＭＳ ゴシック" w:hint="eastAsia"/>
              </w:rPr>
              <w:t>を乗じて得た単位数を算定しているか。</w:t>
            </w:r>
            <w:r w:rsidR="005D1FD5" w:rsidRPr="00593D50">
              <w:rPr>
                <w:rFonts w:ascii="ＭＳ ゴシック" w:hAnsi="ＭＳ ゴシック" w:hint="eastAsia"/>
              </w:rPr>
              <w:t xml:space="preserve">　</w:t>
            </w:r>
            <w:r w:rsidRPr="00593D50">
              <w:rPr>
                <w:rFonts w:ascii="ＭＳ ゴシック" w:hAnsi="ＭＳ ゴシック" w:hint="eastAsia"/>
                <w:w w:val="50"/>
              </w:rPr>
              <w:t>◆平１８厚</w:t>
            </w:r>
            <w:r w:rsidR="00205224">
              <w:rPr>
                <w:rFonts w:ascii="ＭＳ ゴシック" w:hAnsi="ＭＳ ゴシック" w:hint="eastAsia"/>
                <w:w w:val="50"/>
              </w:rPr>
              <w:t>労</w:t>
            </w:r>
            <w:r w:rsidRPr="00593D50">
              <w:rPr>
                <w:rFonts w:ascii="ＭＳ ゴシック" w:hAnsi="ＭＳ ゴシック" w:hint="eastAsia"/>
                <w:w w:val="50"/>
              </w:rPr>
              <w:t>告１６５別表第２の</w:t>
            </w:r>
            <w:r w:rsidR="008A1025" w:rsidRPr="00593D50">
              <w:rPr>
                <w:rFonts w:ascii="ＭＳ ゴシック" w:hAnsi="ＭＳ ゴシック" w:hint="eastAsia"/>
                <w:w w:val="50"/>
              </w:rPr>
              <w:t>７</w:t>
            </w:r>
            <w:r w:rsidR="00E8277B" w:rsidRPr="00593D50">
              <w:rPr>
                <w:rFonts w:ascii="ＭＳ ゴシック" w:hAnsi="ＭＳ ゴシック" w:hint="eastAsia"/>
                <w:w w:val="50"/>
              </w:rPr>
              <w:t>イ</w:t>
            </w:r>
          </w:p>
          <w:p w14:paraId="2E45427A" w14:textId="77777777" w:rsidR="002E25FE" w:rsidRPr="00593D50" w:rsidRDefault="002E25FE" w:rsidP="004C7A0F">
            <w:pPr>
              <w:pStyle w:val="a9"/>
              <w:wordWrap/>
              <w:rPr>
                <w:rFonts w:ascii="ＭＳ ゴシック" w:hAnsi="ＭＳ ゴシック"/>
                <w:spacing w:val="0"/>
              </w:rPr>
            </w:pPr>
          </w:p>
          <w:p w14:paraId="3214180A" w14:textId="314C3892"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w:t>
            </w:r>
            <w:r w:rsidR="00F13B34" w:rsidRPr="00593D50">
              <w:rPr>
                <w:rFonts w:ascii="ＭＳ ゴシック" w:hAnsi="ＭＳ ゴシック" w:hint="eastAsia"/>
              </w:rPr>
              <w:t>ロ</w:t>
            </w:r>
            <w:r w:rsidR="00E8277B" w:rsidRPr="00593D50">
              <w:rPr>
                <w:rFonts w:ascii="ＭＳ ゴシック" w:hAnsi="ＭＳ ゴシック" w:hint="eastAsia"/>
              </w:rPr>
              <w:t xml:space="preserve">　</w:t>
            </w:r>
            <w:r w:rsidRPr="00593D50">
              <w:rPr>
                <w:rFonts w:ascii="ＭＳ ゴシック" w:hAnsi="ＭＳ ゴシック" w:hint="eastAsia"/>
              </w:rPr>
              <w:t>栄養改善加算</w:t>
            </w:r>
          </w:p>
          <w:p w14:paraId="1F2585E1" w14:textId="60F9CF03" w:rsidR="00E8277B" w:rsidRPr="00593D50" w:rsidRDefault="002E25FE" w:rsidP="00213C6F">
            <w:pPr>
              <w:pStyle w:val="a9"/>
              <w:wordWrap/>
              <w:ind w:left="546" w:hangingChars="300" w:hanging="546"/>
              <w:rPr>
                <w:rFonts w:ascii="ＭＳ ゴシック" w:hAnsi="ＭＳ ゴシック"/>
                <w:spacing w:val="0"/>
              </w:rPr>
            </w:pPr>
            <w:r w:rsidRPr="00593D50">
              <w:rPr>
                <w:rFonts w:ascii="ＭＳ ゴシック" w:hAnsi="ＭＳ ゴシック"/>
                <w:spacing w:val="1"/>
              </w:rPr>
              <w:t xml:space="preserve">    </w:t>
            </w:r>
            <w:r w:rsidR="005D1FD5" w:rsidRPr="00593D50">
              <w:rPr>
                <w:rFonts w:ascii="ＭＳ ゴシック" w:hAnsi="ＭＳ ゴシック" w:hint="eastAsia"/>
                <w:spacing w:val="1"/>
              </w:rPr>
              <w:t xml:space="preserve">　　</w:t>
            </w:r>
            <w:r w:rsidRPr="00593D50">
              <w:rPr>
                <w:rFonts w:ascii="ＭＳ ゴシック" w:hAnsi="ＭＳ ゴシック" w:hint="eastAsia"/>
              </w:rPr>
              <w:t>介護予防通所リハビリテーション費の</w:t>
            </w:r>
            <w:r w:rsidR="003208F6" w:rsidRPr="00593D50">
              <w:rPr>
                <w:rFonts w:ascii="ＭＳ ゴシック" w:hAnsi="ＭＳ ゴシック" w:hint="eastAsia"/>
              </w:rPr>
              <w:t>ニ</w:t>
            </w:r>
            <w:r w:rsidR="00E8277B" w:rsidRPr="00593D50">
              <w:rPr>
                <w:rFonts w:ascii="ＭＳ ゴシック" w:hAnsi="ＭＳ ゴシック" w:hint="eastAsia"/>
              </w:rPr>
              <w:t>の</w:t>
            </w:r>
            <w:r w:rsidRPr="00593D50">
              <w:rPr>
                <w:rFonts w:ascii="ＭＳ ゴシック" w:hAnsi="ＭＳ ゴシック" w:hint="eastAsia"/>
              </w:rPr>
              <w:t>栄養改善サービス</w:t>
            </w:r>
            <w:r w:rsidR="00E8277B" w:rsidRPr="00593D50">
              <w:rPr>
                <w:rFonts w:ascii="ＭＳ ゴシック" w:hAnsi="ＭＳ ゴシック" w:hint="eastAsia"/>
              </w:rPr>
              <w:t>（</w:t>
            </w:r>
            <w:r w:rsidR="00F13B34" w:rsidRPr="00593D50">
              <w:rPr>
                <w:rFonts w:ascii="ＭＳ ゴシック" w:hAnsi="ＭＳ ゴシック" w:hint="eastAsia"/>
              </w:rPr>
              <w:t>ニ</w:t>
            </w:r>
            <w:r w:rsidR="00E8277B" w:rsidRPr="00593D50">
              <w:rPr>
                <w:rFonts w:ascii="ＭＳ ゴシック" w:hAnsi="ＭＳ ゴシック" w:hint="eastAsia"/>
              </w:rPr>
              <w:t>において「栄養改善サービス」という。）</w:t>
            </w:r>
            <w:r w:rsidRPr="00593D50">
              <w:rPr>
                <w:rFonts w:ascii="ＭＳ ゴシック" w:hAnsi="ＭＳ ゴシック" w:hint="eastAsia"/>
              </w:rPr>
              <w:t>を行った場合に</w:t>
            </w:r>
            <w:r w:rsidR="009332BA" w:rsidRPr="00593D50">
              <w:rPr>
                <w:rFonts w:ascii="ＭＳ ゴシック" w:hAnsi="ＭＳ ゴシック" w:hint="eastAsia"/>
              </w:rPr>
              <w:t>、</w:t>
            </w:r>
            <w:r w:rsidRPr="00593D50">
              <w:rPr>
                <w:rFonts w:ascii="ＭＳ ゴシック" w:hAnsi="ＭＳ ゴシック" w:hint="eastAsia"/>
              </w:rPr>
              <w:t>１月につき</w:t>
            </w:r>
            <w:r w:rsidR="003208F6" w:rsidRPr="00593D50">
              <w:rPr>
                <w:rFonts w:ascii="ＭＳ ゴシック" w:hAnsi="ＭＳ ゴシック"/>
              </w:rPr>
              <w:t>180</w:t>
            </w:r>
            <w:r w:rsidRPr="00593D50">
              <w:rPr>
                <w:rFonts w:ascii="ＭＳ ゴシック" w:hAnsi="ＭＳ ゴシック" w:hint="eastAsia"/>
              </w:rPr>
              <w:t>単位を加算しているか。</w:t>
            </w:r>
            <w:r w:rsidR="005D1FD5" w:rsidRPr="00593D50">
              <w:rPr>
                <w:rFonts w:ascii="ＭＳ ゴシック" w:hAnsi="ＭＳ ゴシック" w:hint="eastAsia"/>
              </w:rPr>
              <w:t xml:space="preserve">　　</w:t>
            </w:r>
            <w:r w:rsidR="00E8277B" w:rsidRPr="00593D50">
              <w:rPr>
                <w:rFonts w:ascii="ＭＳ ゴシック" w:hAnsi="ＭＳ ゴシック" w:hint="eastAsia"/>
                <w:w w:val="50"/>
              </w:rPr>
              <w:t>◆平１８厚告１６５別表第２の</w:t>
            </w:r>
            <w:r w:rsidR="008A1025" w:rsidRPr="00593D50">
              <w:rPr>
                <w:rFonts w:ascii="ＭＳ ゴシック" w:hAnsi="ＭＳ ゴシック" w:hint="eastAsia"/>
                <w:w w:val="50"/>
              </w:rPr>
              <w:t>７</w:t>
            </w:r>
            <w:r w:rsidR="00F13B34" w:rsidRPr="00593D50">
              <w:rPr>
                <w:rFonts w:ascii="ＭＳ ゴシック" w:hAnsi="ＭＳ ゴシック" w:hint="eastAsia"/>
                <w:w w:val="50"/>
              </w:rPr>
              <w:t>ロ</w:t>
            </w:r>
          </w:p>
          <w:p w14:paraId="7D8DC31B" w14:textId="77777777" w:rsidR="002E25FE" w:rsidRPr="00593D50" w:rsidRDefault="002E25FE" w:rsidP="004C7A0F">
            <w:pPr>
              <w:pStyle w:val="a9"/>
              <w:wordWrap/>
              <w:rPr>
                <w:rFonts w:ascii="ＭＳ ゴシック" w:hAnsi="ＭＳ ゴシック"/>
                <w:spacing w:val="0"/>
              </w:rPr>
            </w:pPr>
          </w:p>
          <w:p w14:paraId="4282CFC1" w14:textId="6A878CD0"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w:t>
            </w:r>
            <w:r w:rsidR="00F13B34" w:rsidRPr="00593D50">
              <w:rPr>
                <w:rFonts w:ascii="ＭＳ ゴシック" w:hAnsi="ＭＳ ゴシック" w:hint="eastAsia"/>
              </w:rPr>
              <w:t>ハ</w:t>
            </w:r>
            <w:r w:rsidR="00E8277B" w:rsidRPr="00593D50">
              <w:rPr>
                <w:rFonts w:ascii="ＭＳ ゴシック" w:hAnsi="ＭＳ ゴシック" w:hint="eastAsia"/>
              </w:rPr>
              <w:t xml:space="preserve">　</w:t>
            </w:r>
            <w:r w:rsidRPr="00593D50">
              <w:rPr>
                <w:rFonts w:ascii="ＭＳ ゴシック" w:hAnsi="ＭＳ ゴシック" w:hint="eastAsia"/>
              </w:rPr>
              <w:t>口腔機能向上加算</w:t>
            </w:r>
          </w:p>
          <w:p w14:paraId="307F5255" w14:textId="6D3208E3" w:rsidR="002E25FE" w:rsidRPr="00593D50" w:rsidRDefault="002E25FE" w:rsidP="00435078">
            <w:pPr>
              <w:pStyle w:val="a9"/>
              <w:wordWrap/>
              <w:ind w:left="552" w:hangingChars="300" w:hanging="552"/>
              <w:rPr>
                <w:rFonts w:ascii="ＭＳ ゴシック" w:hAnsi="ＭＳ ゴシック"/>
                <w:spacing w:val="0"/>
              </w:rPr>
            </w:pPr>
            <w:r w:rsidRPr="00593D50">
              <w:rPr>
                <w:rFonts w:ascii="ＭＳ ゴシック" w:hAnsi="ＭＳ ゴシック" w:hint="eastAsia"/>
              </w:rPr>
              <w:t xml:space="preserve">　　</w:t>
            </w:r>
            <w:r w:rsidR="005D1FD5" w:rsidRPr="00593D50">
              <w:rPr>
                <w:rFonts w:ascii="ＭＳ ゴシック" w:hAnsi="ＭＳ ゴシック" w:hint="eastAsia"/>
              </w:rPr>
              <w:t xml:space="preserve">　　</w:t>
            </w:r>
            <w:r w:rsidRPr="00593D50">
              <w:rPr>
                <w:rFonts w:ascii="ＭＳ ゴシック" w:hAnsi="ＭＳ ゴシック" w:hint="eastAsia"/>
              </w:rPr>
              <w:t>介護予防通所リハビリテーション費の</w:t>
            </w:r>
            <w:r w:rsidR="003208F6" w:rsidRPr="00593D50">
              <w:rPr>
                <w:rFonts w:ascii="ＭＳ ゴシック" w:hAnsi="ＭＳ ゴシック" w:hint="eastAsia"/>
              </w:rPr>
              <w:t>ヘ</w:t>
            </w:r>
            <w:r w:rsidR="00E8277B" w:rsidRPr="00593D50">
              <w:rPr>
                <w:rFonts w:ascii="ＭＳ ゴシック" w:hAnsi="ＭＳ ゴシック" w:hint="eastAsia"/>
              </w:rPr>
              <w:t>の</w:t>
            </w:r>
            <w:r w:rsidRPr="00593D50">
              <w:rPr>
                <w:rFonts w:ascii="ＭＳ ゴシック" w:hAnsi="ＭＳ ゴシック" w:hint="eastAsia"/>
              </w:rPr>
              <w:t>口腔機能向上サービス</w:t>
            </w:r>
            <w:r w:rsidR="00E8277B" w:rsidRPr="00593D50">
              <w:rPr>
                <w:rFonts w:ascii="ＭＳ ゴシック" w:hAnsi="ＭＳ ゴシック" w:hint="eastAsia"/>
              </w:rPr>
              <w:t>（</w:t>
            </w:r>
            <w:r w:rsidR="00D51CB0">
              <w:rPr>
                <w:rFonts w:ascii="ＭＳ ゴシック" w:hAnsi="ＭＳ ゴシック" w:hint="eastAsia"/>
              </w:rPr>
              <w:t>ニ</w:t>
            </w:r>
            <w:r w:rsidR="00E8277B" w:rsidRPr="00593D50">
              <w:rPr>
                <w:rFonts w:ascii="ＭＳ ゴシック" w:hAnsi="ＭＳ ゴシック" w:hint="eastAsia"/>
              </w:rPr>
              <w:t>において「口腔機能向上サービス」という。）</w:t>
            </w:r>
            <w:r w:rsidRPr="00593D50">
              <w:rPr>
                <w:rFonts w:ascii="ＭＳ ゴシック" w:hAnsi="ＭＳ ゴシック" w:hint="eastAsia"/>
              </w:rPr>
              <w:t>を行った場合に</w:t>
            </w:r>
            <w:r w:rsidR="009332BA" w:rsidRPr="00593D50">
              <w:rPr>
                <w:rFonts w:ascii="ＭＳ ゴシック" w:hAnsi="ＭＳ ゴシック" w:hint="eastAsia"/>
              </w:rPr>
              <w:t>、</w:t>
            </w:r>
            <w:r w:rsidRPr="00593D50">
              <w:rPr>
                <w:rFonts w:ascii="ＭＳ ゴシック" w:hAnsi="ＭＳ ゴシック" w:hint="eastAsia"/>
              </w:rPr>
              <w:t>１月につき</w:t>
            </w:r>
            <w:r w:rsidR="0095772F" w:rsidRPr="00593D50">
              <w:rPr>
                <w:rFonts w:ascii="ＭＳ ゴシック" w:hAnsi="ＭＳ ゴシック"/>
              </w:rPr>
              <w:t>1</w:t>
            </w:r>
            <w:r w:rsidR="00247BE7" w:rsidRPr="00593D50">
              <w:rPr>
                <w:rFonts w:ascii="ＭＳ ゴシック" w:hAnsi="ＭＳ ゴシック"/>
              </w:rPr>
              <w:t>35</w:t>
            </w:r>
            <w:r w:rsidRPr="00593D50">
              <w:rPr>
                <w:rFonts w:ascii="ＭＳ ゴシック" w:hAnsi="ＭＳ ゴシック" w:hint="eastAsia"/>
              </w:rPr>
              <w:t>単位を加算しているか。</w:t>
            </w:r>
          </w:p>
          <w:p w14:paraId="1F8643B9" w14:textId="338BD9F0" w:rsidR="00E8277B" w:rsidRPr="00593D50" w:rsidRDefault="00E8277B" w:rsidP="004C7A0F">
            <w:pPr>
              <w:rPr>
                <w:rFonts w:ascii="ＭＳ ゴシック" w:eastAsia="ＭＳ ゴシック" w:hAnsi="ＭＳ ゴシック"/>
              </w:rPr>
            </w:pPr>
            <w:r w:rsidRPr="00593D50">
              <w:rPr>
                <w:rFonts w:ascii="ＭＳ ゴシック" w:eastAsia="ＭＳ ゴシック" w:hAnsi="ＭＳ ゴシック" w:hint="eastAsia"/>
              </w:rPr>
              <w:t xml:space="preserve">　</w:t>
            </w:r>
            <w:r w:rsidR="005D1FD5" w:rsidRPr="00593D50">
              <w:rPr>
                <w:rFonts w:ascii="ＭＳ ゴシック" w:eastAsia="ＭＳ ゴシック" w:hAnsi="ＭＳ ゴシック" w:hint="eastAsia"/>
              </w:rPr>
              <w:t xml:space="preserve">　　</w:t>
            </w:r>
            <w:r w:rsidRPr="00593D50">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告１６５別表第２の</w:t>
            </w:r>
            <w:r w:rsidR="008A1025" w:rsidRPr="00593D50">
              <w:rPr>
                <w:rFonts w:ascii="ＭＳ ゴシック" w:eastAsia="ＭＳ ゴシック" w:hAnsi="ＭＳ ゴシック" w:hint="eastAsia"/>
                <w:w w:val="50"/>
              </w:rPr>
              <w:t>７</w:t>
            </w:r>
            <w:r w:rsidR="00C0413E" w:rsidRPr="00593D50">
              <w:rPr>
                <w:rFonts w:ascii="ＭＳ ゴシック" w:eastAsia="ＭＳ ゴシック" w:hAnsi="ＭＳ ゴシック" w:hint="eastAsia"/>
                <w:w w:val="50"/>
              </w:rPr>
              <w:t>ハ</w:t>
            </w:r>
          </w:p>
          <w:p w14:paraId="7CE0D690" w14:textId="77777777" w:rsidR="002E25FE" w:rsidRPr="00593D50" w:rsidRDefault="002E25FE" w:rsidP="004C7A0F">
            <w:pPr>
              <w:rPr>
                <w:rFonts w:ascii="ＭＳ ゴシック" w:eastAsia="ＭＳ ゴシック" w:hAnsi="ＭＳ ゴシック"/>
              </w:rPr>
            </w:pPr>
          </w:p>
          <w:p w14:paraId="589441A8" w14:textId="56401557" w:rsidR="002E25FE" w:rsidRPr="00593D50" w:rsidRDefault="002E25FE" w:rsidP="004C7A0F">
            <w:pPr>
              <w:suppressAutoHyphens/>
              <w:kinsoku w:val="0"/>
              <w:autoSpaceDE w:val="0"/>
              <w:autoSpaceDN w:val="0"/>
              <w:spacing w:line="210" w:lineRule="exact"/>
              <w:jc w:val="left"/>
              <w:rPr>
                <w:rFonts w:ascii="ＭＳ ゴシック" w:eastAsia="ＭＳ ゴシック" w:hAnsi="ＭＳ ゴシック"/>
              </w:rPr>
            </w:pPr>
            <w:r w:rsidRPr="00593D50">
              <w:rPr>
                <w:rFonts w:ascii="ＭＳ ゴシック" w:eastAsia="ＭＳ ゴシック" w:hAnsi="ＭＳ ゴシック" w:hint="eastAsia"/>
              </w:rPr>
              <w:t xml:space="preserve">□　</w:t>
            </w:r>
            <w:r w:rsidR="00F13B34" w:rsidRPr="00593D50">
              <w:rPr>
                <w:rFonts w:ascii="ＭＳ ゴシック" w:eastAsia="ＭＳ ゴシック" w:hAnsi="ＭＳ ゴシック" w:hint="eastAsia"/>
              </w:rPr>
              <w:t>ニ</w:t>
            </w:r>
            <w:r w:rsidR="00E8277B" w:rsidRPr="00593D50">
              <w:rPr>
                <w:rFonts w:ascii="ＭＳ ゴシック" w:eastAsia="ＭＳ ゴシック" w:hAnsi="ＭＳ ゴシック" w:hint="eastAsia"/>
              </w:rPr>
              <w:t xml:space="preserve">　</w:t>
            </w:r>
            <w:r w:rsidR="00F13B34" w:rsidRPr="00593D50">
              <w:rPr>
                <w:rFonts w:ascii="ＭＳ ゴシック" w:eastAsia="ＭＳ ゴシック" w:hAnsi="ＭＳ ゴシック" w:hint="eastAsia"/>
              </w:rPr>
              <w:t>一体的サービス提供</w:t>
            </w:r>
            <w:r w:rsidRPr="00593D50">
              <w:rPr>
                <w:rFonts w:ascii="ＭＳ ゴシック" w:eastAsia="ＭＳ ゴシック" w:hAnsi="ＭＳ ゴシック" w:hint="eastAsia"/>
              </w:rPr>
              <w:t>加算</w:t>
            </w:r>
          </w:p>
          <w:p w14:paraId="1AD04E57" w14:textId="567F9F0C" w:rsidR="002E25FE" w:rsidRPr="00593D50" w:rsidRDefault="00F13B34" w:rsidP="00C0413E">
            <w:pPr>
              <w:suppressAutoHyphens/>
              <w:kinsoku w:val="0"/>
              <w:autoSpaceDE w:val="0"/>
              <w:autoSpaceDN w:val="0"/>
              <w:spacing w:line="210" w:lineRule="exact"/>
              <w:ind w:left="540" w:hangingChars="300" w:hanging="540"/>
              <w:jc w:val="left"/>
              <w:rPr>
                <w:rFonts w:ascii="ＭＳ ゴシック" w:eastAsia="ＭＳ ゴシック" w:hAnsi="ＭＳ ゴシック"/>
              </w:rPr>
            </w:pPr>
            <w:r w:rsidRPr="00593D50">
              <w:rPr>
                <w:rFonts w:ascii="ＭＳ ゴシック" w:eastAsia="ＭＳ ゴシック" w:hAnsi="ＭＳ ゴシック" w:hint="eastAsia"/>
              </w:rPr>
              <w:t xml:space="preserve">　</w:t>
            </w:r>
            <w:r w:rsidR="002E25FE" w:rsidRPr="00593D50">
              <w:rPr>
                <w:rFonts w:ascii="ＭＳ ゴシック" w:eastAsia="ＭＳ ゴシック" w:hAnsi="ＭＳ ゴシック" w:hint="eastAsia"/>
              </w:rPr>
              <w:t xml:space="preserve">　</w:t>
            </w:r>
            <w:r w:rsidRPr="00593D50">
              <w:rPr>
                <w:rFonts w:ascii="ＭＳ ゴシック" w:eastAsia="ＭＳ ゴシック" w:hAnsi="ＭＳ ゴシック" w:hint="eastAsia"/>
              </w:rPr>
              <w:t xml:space="preserve">　　</w:t>
            </w:r>
            <w:r w:rsidR="002E25FE" w:rsidRPr="00593D50">
              <w:rPr>
                <w:rFonts w:ascii="ＭＳ ゴシック" w:eastAsia="ＭＳ ゴシック" w:hAnsi="ＭＳ ゴシック"/>
              </w:rPr>
              <w:t>別に厚生労働大臣が定める基準</w:t>
            </w:r>
            <w:r w:rsidR="008A1025" w:rsidRPr="00593D50">
              <w:rPr>
                <w:rFonts w:ascii="ＭＳ ゴシック" w:eastAsia="ＭＳ ゴシック" w:hAnsi="ＭＳ ゴシック" w:hint="eastAsia"/>
              </w:rPr>
              <w:t>平</w:t>
            </w:r>
            <w:r w:rsidR="008A1025" w:rsidRPr="00593D50">
              <w:rPr>
                <w:rFonts w:ascii="ＭＳ ゴシック" w:eastAsia="ＭＳ ゴシック" w:hAnsi="ＭＳ ゴシック"/>
              </w:rPr>
              <w:t>27厚告第95号</w:t>
            </w:r>
            <w:r w:rsidR="00E8277B" w:rsidRPr="00593D50">
              <w:rPr>
                <w:rFonts w:ascii="ＭＳ ゴシック" w:eastAsia="ＭＳ ゴシック" w:hAnsi="ＭＳ ゴシック" w:hint="eastAsia"/>
              </w:rPr>
              <w:t>第</w:t>
            </w:r>
            <w:r w:rsidR="00E8277B" w:rsidRPr="00593D50">
              <w:rPr>
                <w:rFonts w:ascii="ＭＳ ゴシック" w:eastAsia="ＭＳ ゴシック" w:hAnsi="ＭＳ ゴシック"/>
              </w:rPr>
              <w:t>109号</w:t>
            </w:r>
            <w:r w:rsidR="002E25FE" w:rsidRPr="00593D50">
              <w:rPr>
                <w:rFonts w:ascii="ＭＳ ゴシック" w:eastAsia="ＭＳ ゴシック" w:hAnsi="ＭＳ ゴシック" w:hint="eastAsia"/>
              </w:rPr>
              <w:t>に適合しているものとして</w:t>
            </w:r>
            <w:r w:rsidR="009332BA" w:rsidRPr="00593D50">
              <w:rPr>
                <w:rFonts w:ascii="ＭＳ ゴシック" w:eastAsia="ＭＳ ゴシック" w:hAnsi="ＭＳ ゴシック" w:hint="eastAsia"/>
              </w:rPr>
              <w:t>、</w:t>
            </w:r>
            <w:r w:rsidR="002E25FE" w:rsidRPr="00593D50">
              <w:rPr>
                <w:rFonts w:ascii="ＭＳ ゴシック" w:eastAsia="ＭＳ ゴシック" w:hAnsi="ＭＳ ゴシック" w:hint="eastAsia"/>
              </w:rPr>
              <w:t>京都市長に届け出た指定介護予防通所リハビリテーション事業所が</w:t>
            </w:r>
            <w:r w:rsidR="009332BA" w:rsidRPr="00593D50">
              <w:rPr>
                <w:rFonts w:ascii="ＭＳ ゴシック" w:eastAsia="ＭＳ ゴシック" w:hAnsi="ＭＳ ゴシック" w:hint="eastAsia"/>
              </w:rPr>
              <w:t>、</w:t>
            </w:r>
            <w:r w:rsidR="002E25FE" w:rsidRPr="00593D50">
              <w:rPr>
                <w:rFonts w:ascii="ＭＳ ゴシック" w:eastAsia="ＭＳ ゴシック" w:hAnsi="ＭＳ ゴシック" w:hint="eastAsia"/>
              </w:rPr>
              <w:t>利用者に対し</w:t>
            </w:r>
            <w:r w:rsidR="009332BA" w:rsidRPr="00593D50">
              <w:rPr>
                <w:rFonts w:ascii="ＭＳ ゴシック" w:eastAsia="ＭＳ ゴシック" w:hAnsi="ＭＳ ゴシック" w:hint="eastAsia"/>
              </w:rPr>
              <w:t>、</w:t>
            </w:r>
            <w:r w:rsidR="002E25FE" w:rsidRPr="00593D50">
              <w:rPr>
                <w:rFonts w:ascii="ＭＳ ゴシック" w:eastAsia="ＭＳ ゴシック" w:hAnsi="ＭＳ ゴシック" w:hint="eastAsia"/>
              </w:rPr>
              <w:t>栄養改善</w:t>
            </w:r>
            <w:r w:rsidRPr="00593D50">
              <w:rPr>
                <w:rFonts w:ascii="ＭＳ ゴシック" w:eastAsia="ＭＳ ゴシック" w:hAnsi="ＭＳ ゴシック" w:hint="eastAsia"/>
              </w:rPr>
              <w:t>サービス及び</w:t>
            </w:r>
            <w:r w:rsidR="002E25FE" w:rsidRPr="00593D50">
              <w:rPr>
                <w:rFonts w:ascii="ＭＳ ゴシック" w:eastAsia="ＭＳ ゴシック" w:hAnsi="ＭＳ ゴシック" w:hint="eastAsia"/>
              </w:rPr>
              <w:t>口腔機能向上</w:t>
            </w:r>
            <w:r w:rsidRPr="00593D50">
              <w:rPr>
                <w:rFonts w:ascii="ＭＳ ゴシック" w:eastAsia="ＭＳ ゴシック" w:hAnsi="ＭＳ ゴシック" w:hint="eastAsia"/>
              </w:rPr>
              <w:t>サービスをいずれも実施した</w:t>
            </w:r>
            <w:r w:rsidR="002E25FE" w:rsidRPr="00593D50">
              <w:rPr>
                <w:rFonts w:ascii="ＭＳ ゴシック" w:eastAsia="ＭＳ ゴシック" w:hAnsi="ＭＳ ゴシック" w:hint="eastAsia"/>
              </w:rPr>
              <w:t>場合に</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１月につき</w:t>
            </w:r>
            <w:r w:rsidR="00E02924">
              <w:rPr>
                <w:rFonts w:ascii="ＭＳ ゴシック" w:eastAsia="ＭＳ ゴシック" w:hAnsi="ＭＳ ゴシック" w:hint="eastAsia"/>
              </w:rPr>
              <w:t>4</w:t>
            </w:r>
            <w:r w:rsidR="00E02924">
              <w:rPr>
                <w:rFonts w:ascii="ＭＳ ゴシック" w:eastAsia="ＭＳ ゴシック" w:hAnsi="ＭＳ ゴシック"/>
              </w:rPr>
              <w:t>80</w:t>
            </w:r>
            <w:r w:rsidR="00E02924">
              <w:rPr>
                <w:rFonts w:ascii="ＭＳ ゴシック" w:eastAsia="ＭＳ ゴシック" w:hAnsi="ＭＳ ゴシック" w:hint="eastAsia"/>
              </w:rPr>
              <w:t>単位</w:t>
            </w:r>
            <w:r w:rsidRPr="00593D50">
              <w:rPr>
                <w:rFonts w:ascii="ＭＳ ゴシック" w:eastAsia="ＭＳ ゴシック" w:hAnsi="ＭＳ ゴシック" w:hint="eastAsia"/>
              </w:rPr>
              <w:t>を加算しているか。ただし、ロ又はハを算定している場合は、</w:t>
            </w:r>
            <w:r w:rsidR="002E25FE" w:rsidRPr="00593D50">
              <w:rPr>
                <w:rFonts w:ascii="ＭＳ ゴシック" w:eastAsia="ＭＳ ゴシック" w:hAnsi="ＭＳ ゴシック" w:hint="eastAsia"/>
              </w:rPr>
              <w:t>算定しない。</w:t>
            </w:r>
          </w:p>
          <w:p w14:paraId="445A1ED8" w14:textId="6098D013" w:rsidR="000E6F7C" w:rsidRPr="00593D50" w:rsidRDefault="00E8277B" w:rsidP="004C7A0F">
            <w:pPr>
              <w:suppressAutoHyphens/>
              <w:kinsoku w:val="0"/>
              <w:autoSpaceDE w:val="0"/>
              <w:autoSpaceDN w:val="0"/>
              <w:spacing w:line="210" w:lineRule="exact"/>
              <w:jc w:val="left"/>
              <w:rPr>
                <w:rFonts w:ascii="ＭＳ ゴシック" w:eastAsia="ＭＳ ゴシック" w:hAnsi="ＭＳ ゴシック"/>
              </w:rPr>
            </w:pPr>
            <w:r w:rsidRPr="00593D50">
              <w:rPr>
                <w:rFonts w:ascii="ＭＳ ゴシック" w:eastAsia="ＭＳ ゴシック" w:hAnsi="ＭＳ ゴシック" w:hint="eastAsia"/>
              </w:rPr>
              <w:t xml:space="preserve">　</w:t>
            </w:r>
            <w:r w:rsidR="00F13B34" w:rsidRPr="00593D50">
              <w:rPr>
                <w:rFonts w:ascii="ＭＳ ゴシック" w:eastAsia="ＭＳ ゴシック" w:hAnsi="ＭＳ ゴシック" w:hint="eastAsia"/>
              </w:rPr>
              <w:t xml:space="preserve">　　</w:t>
            </w:r>
            <w:r w:rsidRPr="00593D50">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告１６５別表第２の</w:t>
            </w:r>
            <w:r w:rsidR="008A1025" w:rsidRPr="00593D50">
              <w:rPr>
                <w:rFonts w:ascii="ＭＳ ゴシック" w:eastAsia="ＭＳ ゴシック" w:hAnsi="ＭＳ ゴシック" w:hint="eastAsia"/>
                <w:w w:val="50"/>
              </w:rPr>
              <w:t>７</w:t>
            </w:r>
            <w:r w:rsidR="00F13B34" w:rsidRPr="00593D50">
              <w:rPr>
                <w:rFonts w:ascii="ＭＳ ゴシック" w:eastAsia="ＭＳ ゴシック" w:hAnsi="ＭＳ ゴシック" w:hint="eastAsia"/>
                <w:w w:val="50"/>
              </w:rPr>
              <w:t>ニ</w:t>
            </w:r>
          </w:p>
          <w:p w14:paraId="505E29FF" w14:textId="77777777" w:rsidR="00E8277B" w:rsidRPr="00593D50" w:rsidRDefault="00E8277B" w:rsidP="004C7A0F">
            <w:pPr>
              <w:suppressAutoHyphens/>
              <w:kinsoku w:val="0"/>
              <w:autoSpaceDE w:val="0"/>
              <w:autoSpaceDN w:val="0"/>
              <w:spacing w:line="210" w:lineRule="exact"/>
              <w:jc w:val="left"/>
              <w:rPr>
                <w:rFonts w:ascii="ＭＳ ゴシック" w:eastAsia="ＭＳ ゴシック" w:hAnsi="ＭＳ ゴシック"/>
              </w:rPr>
            </w:pPr>
          </w:p>
          <w:p w14:paraId="214F6AC7" w14:textId="074B4B83" w:rsidR="00E8277B" w:rsidRPr="00593D50" w:rsidRDefault="00E8277B" w:rsidP="00435078">
            <w:pPr>
              <w:suppressAutoHyphens/>
              <w:kinsoku w:val="0"/>
              <w:autoSpaceDE w:val="0"/>
              <w:autoSpaceDN w:val="0"/>
              <w:spacing w:line="210" w:lineRule="exact"/>
              <w:ind w:left="540" w:hangingChars="300" w:hanging="540"/>
              <w:jc w:val="left"/>
              <w:rPr>
                <w:rFonts w:ascii="ＭＳ ゴシック" w:eastAsia="ＭＳ ゴシック" w:hAnsi="ＭＳ ゴシック"/>
              </w:rPr>
            </w:pPr>
            <w:r w:rsidRPr="00593D50">
              <w:rPr>
                <w:rFonts w:ascii="ＭＳ ゴシック" w:eastAsia="ＭＳ ゴシック" w:hAnsi="ＭＳ ゴシック" w:hint="eastAsia"/>
              </w:rPr>
              <w:t xml:space="preserve">□　</w:t>
            </w:r>
            <w:r w:rsidR="00F13B34" w:rsidRPr="00593D50">
              <w:rPr>
                <w:rFonts w:ascii="ＭＳ ゴシック" w:eastAsia="ＭＳ ゴシック" w:hAnsi="ＭＳ ゴシック" w:hint="eastAsia"/>
              </w:rPr>
              <w:t>ホ</w:t>
            </w:r>
            <w:r w:rsidRPr="00593D50">
              <w:rPr>
                <w:rFonts w:ascii="ＭＳ ゴシック" w:eastAsia="ＭＳ ゴシック" w:hAnsi="ＭＳ ゴシック" w:hint="eastAsia"/>
              </w:rPr>
              <w:t xml:space="preserve">　上記イから</w:t>
            </w:r>
            <w:r w:rsidR="00F13B34" w:rsidRPr="00593D50">
              <w:rPr>
                <w:rFonts w:ascii="ＭＳ ゴシック" w:eastAsia="ＭＳ ゴシック" w:hAnsi="ＭＳ ゴシック" w:hint="eastAsia"/>
              </w:rPr>
              <w:t>ニ</w:t>
            </w:r>
            <w:r w:rsidRPr="00593D50">
              <w:rPr>
                <w:rFonts w:ascii="ＭＳ ゴシック" w:eastAsia="ＭＳ ゴシック" w:hAnsi="ＭＳ ゴシック" w:hint="eastAsia"/>
              </w:rPr>
              <w:t>までについては</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介護予防</w:t>
            </w:r>
            <w:r w:rsidR="008A1025" w:rsidRPr="00593D50">
              <w:rPr>
                <w:rFonts w:ascii="ＭＳ ゴシック" w:eastAsia="ＭＳ ゴシック" w:hAnsi="ＭＳ ゴシック" w:hint="eastAsia"/>
              </w:rPr>
              <w:t>通所</w:t>
            </w:r>
            <w:r w:rsidRPr="00593D50">
              <w:rPr>
                <w:rFonts w:ascii="ＭＳ ゴシック" w:eastAsia="ＭＳ ゴシック" w:hAnsi="ＭＳ ゴシック" w:hint="eastAsia"/>
              </w:rPr>
              <w:t>リハビリテーション費のイの注１から注</w:t>
            </w:r>
            <w:r w:rsidR="00F13B34" w:rsidRPr="00593D50">
              <w:rPr>
                <w:rFonts w:ascii="ＭＳ ゴシック" w:eastAsia="ＭＳ ゴシック" w:hAnsi="ＭＳ ゴシック"/>
              </w:rPr>
              <w:t>10</w:t>
            </w:r>
            <w:r w:rsidRPr="00593D50">
              <w:rPr>
                <w:rFonts w:ascii="ＭＳ ゴシック" w:eastAsia="ＭＳ ゴシック" w:hAnsi="ＭＳ ゴシック" w:hint="eastAsia"/>
              </w:rPr>
              <w:t>まで及びロから</w:t>
            </w:r>
            <w:r w:rsidR="00F13B34" w:rsidRPr="00593D50">
              <w:rPr>
                <w:rFonts w:ascii="ＭＳ ゴシック" w:eastAsia="ＭＳ ゴシック" w:hAnsi="ＭＳ ゴシック" w:hint="eastAsia"/>
              </w:rPr>
              <w:t>ヌ</w:t>
            </w:r>
            <w:r w:rsidRPr="00593D50">
              <w:rPr>
                <w:rFonts w:ascii="ＭＳ ゴシック" w:eastAsia="ＭＳ ゴシック" w:hAnsi="ＭＳ ゴシック" w:hint="eastAsia"/>
              </w:rPr>
              <w:t>までについては</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適</w:t>
            </w:r>
            <w:r w:rsidR="003208F6" w:rsidRPr="00593D50">
              <w:rPr>
                <w:rFonts w:ascii="ＭＳ ゴシック" w:eastAsia="ＭＳ ゴシック" w:hAnsi="ＭＳ ゴシック" w:hint="eastAsia"/>
              </w:rPr>
              <w:t>用</w:t>
            </w:r>
            <w:r w:rsidRPr="00593D50">
              <w:rPr>
                <w:rFonts w:ascii="ＭＳ ゴシック" w:eastAsia="ＭＳ ゴシック" w:hAnsi="ＭＳ ゴシック" w:hint="eastAsia"/>
              </w:rPr>
              <w:t xml:space="preserve">しない。　</w:t>
            </w:r>
            <w:r w:rsidRPr="00593D50">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告１６５別表第２の</w:t>
            </w:r>
            <w:r w:rsidR="008A1025" w:rsidRPr="00593D50">
              <w:rPr>
                <w:rFonts w:ascii="ＭＳ ゴシック" w:eastAsia="ＭＳ ゴシック" w:hAnsi="ＭＳ ゴシック" w:hint="eastAsia"/>
                <w:w w:val="50"/>
              </w:rPr>
              <w:t>７</w:t>
            </w:r>
            <w:r w:rsidR="00C0413E" w:rsidRPr="00593D50">
              <w:rPr>
                <w:rFonts w:ascii="ＭＳ ゴシック" w:eastAsia="ＭＳ ゴシック" w:hAnsi="ＭＳ ゴシック" w:hint="eastAsia"/>
                <w:w w:val="50"/>
              </w:rPr>
              <w:t>ホ</w:t>
            </w:r>
          </w:p>
        </w:tc>
        <w:tc>
          <w:tcPr>
            <w:tcW w:w="425" w:type="dxa"/>
          </w:tcPr>
          <w:p w14:paraId="7EC013C1"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適</w:t>
            </w:r>
          </w:p>
          <w:p w14:paraId="29C2CD8C"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31544635"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09162AA3" w14:textId="77777777" w:rsidR="00180208" w:rsidRPr="00462BE4" w:rsidRDefault="00180208" w:rsidP="00180208">
            <w:pPr>
              <w:rPr>
                <w:rFonts w:asciiTheme="majorEastAsia" w:eastAsiaTheme="majorEastAsia" w:hAnsiTheme="majorEastAsia"/>
              </w:rPr>
            </w:pPr>
            <w:r w:rsidRPr="00462BE4">
              <w:rPr>
                <w:rFonts w:asciiTheme="majorEastAsia" w:eastAsiaTheme="majorEastAsia" w:hAnsiTheme="majorEastAsia" w:hint="eastAsia"/>
              </w:rPr>
              <w:t>【　算定の有・無　】</w:t>
            </w:r>
          </w:p>
          <w:p w14:paraId="326E585A" w14:textId="77777777" w:rsidR="002E25FE" w:rsidRPr="00462BE4" w:rsidRDefault="002E25FE" w:rsidP="004C7A0F">
            <w:pPr>
              <w:rPr>
                <w:rFonts w:asciiTheme="majorEastAsia" w:eastAsiaTheme="majorEastAsia" w:hAnsiTheme="majorEastAsia"/>
              </w:rPr>
            </w:pPr>
          </w:p>
        </w:tc>
      </w:tr>
      <w:tr w:rsidR="00C23BE5" w:rsidRPr="00462BE4" w14:paraId="049607FE" w14:textId="77777777" w:rsidTr="000818E2">
        <w:tc>
          <w:tcPr>
            <w:tcW w:w="1560" w:type="dxa"/>
          </w:tcPr>
          <w:p w14:paraId="1276A1F0"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w:t>
            </w:r>
            <w:r w:rsidR="008D0737" w:rsidRPr="00593D50">
              <w:rPr>
                <w:rFonts w:ascii="ＭＳ ゴシック" w:hAnsi="ＭＳ ゴシック" w:hint="eastAsia"/>
              </w:rPr>
              <w:t>ケ</w:t>
            </w:r>
            <w:r w:rsidRPr="00593D50">
              <w:rPr>
                <w:rFonts w:ascii="ＭＳ ゴシック" w:hAnsi="ＭＳ ゴシック" w:hint="eastAsia"/>
              </w:rPr>
              <w:t xml:space="preserve">　介護予防</w:t>
            </w:r>
          </w:p>
          <w:p w14:paraId="6C2F3513"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福祉用具貸</w:t>
            </w:r>
          </w:p>
          <w:p w14:paraId="6A13FF47" w14:textId="77777777" w:rsidR="002E25FE" w:rsidRPr="00593D50" w:rsidRDefault="002E25FE"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lastRenderedPageBreak/>
              <w:t xml:space="preserve">　　与</w:t>
            </w:r>
          </w:p>
        </w:tc>
        <w:tc>
          <w:tcPr>
            <w:tcW w:w="6066" w:type="dxa"/>
          </w:tcPr>
          <w:p w14:paraId="254D944E" w14:textId="27A741AF" w:rsidR="000818E2" w:rsidRPr="00593D50" w:rsidRDefault="002E25FE" w:rsidP="00CC537E">
            <w:pPr>
              <w:pStyle w:val="a9"/>
              <w:wordWrap/>
              <w:ind w:left="184" w:hangingChars="100" w:hanging="184"/>
              <w:rPr>
                <w:rFonts w:ascii="ＭＳ ゴシック" w:hAnsi="ＭＳ ゴシック"/>
                <w:spacing w:val="0"/>
              </w:rPr>
            </w:pPr>
            <w:r w:rsidRPr="00593D50">
              <w:rPr>
                <w:rFonts w:ascii="ＭＳ ゴシック" w:hAnsi="ＭＳ ゴシック" w:hint="eastAsia"/>
              </w:rPr>
              <w:lastRenderedPageBreak/>
              <w:t>□　利用者に対して</w:t>
            </w:r>
            <w:r w:rsidR="009332BA" w:rsidRPr="00593D50">
              <w:rPr>
                <w:rFonts w:ascii="ＭＳ ゴシック" w:hAnsi="ＭＳ ゴシック" w:hint="eastAsia"/>
              </w:rPr>
              <w:t>、</w:t>
            </w:r>
            <w:r w:rsidRPr="00593D50">
              <w:rPr>
                <w:rFonts w:ascii="ＭＳ ゴシック" w:hAnsi="ＭＳ ゴシック" w:hint="eastAsia"/>
              </w:rPr>
              <w:t>受託介護予防サービス事業者が</w:t>
            </w:r>
            <w:r w:rsidR="009332BA" w:rsidRPr="00593D50">
              <w:rPr>
                <w:rFonts w:ascii="ＭＳ ゴシック" w:hAnsi="ＭＳ ゴシック" w:hint="eastAsia"/>
              </w:rPr>
              <w:t>、</w:t>
            </w:r>
            <w:r w:rsidRPr="00593D50">
              <w:rPr>
                <w:rFonts w:ascii="ＭＳ ゴシック" w:hAnsi="ＭＳ ゴシック" w:hint="eastAsia"/>
              </w:rPr>
              <w:t>指定介護予防福祉用具貸与を行った場合には</w:t>
            </w:r>
            <w:r w:rsidR="009332BA" w:rsidRPr="00593D50">
              <w:rPr>
                <w:rFonts w:ascii="ＭＳ ゴシック" w:hAnsi="ＭＳ ゴシック" w:hint="eastAsia"/>
              </w:rPr>
              <w:t>、</w:t>
            </w:r>
            <w:r w:rsidRPr="00593D50">
              <w:rPr>
                <w:rFonts w:ascii="ＭＳ ゴシック" w:hAnsi="ＭＳ ゴシック" w:hint="eastAsia"/>
              </w:rPr>
              <w:t>現に指定介護予防福祉用具貸与に要した費用の額を当該指定介護予防特定施設の所在地の特定施設入居者</w:t>
            </w:r>
            <w:r w:rsidRPr="00593D50">
              <w:rPr>
                <w:rFonts w:ascii="ＭＳ ゴシック" w:hAnsi="ＭＳ ゴシック" w:hint="eastAsia"/>
              </w:rPr>
              <w:lastRenderedPageBreak/>
              <w:t>生活介護に適用される１単位の単価で除して得た単位数（１単位未満の端数があるときは</w:t>
            </w:r>
            <w:r w:rsidR="009332BA" w:rsidRPr="00593D50">
              <w:rPr>
                <w:rFonts w:ascii="ＭＳ ゴシック" w:hAnsi="ＭＳ ゴシック" w:hint="eastAsia"/>
              </w:rPr>
              <w:t>、</w:t>
            </w:r>
            <w:r w:rsidRPr="00593D50">
              <w:rPr>
                <w:rFonts w:ascii="ＭＳ ゴシック" w:hAnsi="ＭＳ ゴシック" w:hint="eastAsia"/>
              </w:rPr>
              <w:t>これを</w:t>
            </w:r>
            <w:r w:rsidR="00E8277B" w:rsidRPr="00593D50">
              <w:rPr>
                <w:rFonts w:ascii="ＭＳ ゴシック" w:hAnsi="ＭＳ ゴシック" w:hint="eastAsia"/>
              </w:rPr>
              <w:t>四捨五入し</w:t>
            </w:r>
            <w:r w:rsidRPr="00593D50">
              <w:rPr>
                <w:rFonts w:ascii="ＭＳ ゴシック" w:hAnsi="ＭＳ ゴシック" w:hint="eastAsia"/>
              </w:rPr>
              <w:t>て得た単位数）を算定しているか。</w:t>
            </w:r>
            <w:r w:rsidR="000818E2" w:rsidRPr="00593D50">
              <w:rPr>
                <w:rFonts w:ascii="ＭＳ ゴシック" w:hAnsi="ＭＳ ゴシック" w:hint="eastAsia"/>
              </w:rPr>
              <w:t>ただし</w:t>
            </w:r>
            <w:r w:rsidR="009332BA" w:rsidRPr="00593D50">
              <w:rPr>
                <w:rFonts w:ascii="ＭＳ ゴシック" w:hAnsi="ＭＳ ゴシック" w:hint="eastAsia"/>
              </w:rPr>
              <w:t>、</w:t>
            </w:r>
            <w:r w:rsidR="000818E2" w:rsidRPr="00593D50">
              <w:rPr>
                <w:rFonts w:ascii="ＭＳ ゴシック" w:hAnsi="ＭＳ ゴシック" w:hint="eastAsia"/>
              </w:rPr>
              <w:t>１月当たりの平均貸与件数が</w:t>
            </w:r>
            <w:r w:rsidR="009332BA" w:rsidRPr="00593D50">
              <w:rPr>
                <w:rFonts w:ascii="ＭＳ ゴシック" w:hAnsi="ＭＳ ゴシック" w:hint="eastAsia"/>
              </w:rPr>
              <w:t>、</w:t>
            </w:r>
            <w:r w:rsidR="000818E2" w:rsidRPr="00593D50">
              <w:rPr>
                <w:rFonts w:ascii="ＭＳ ゴシック" w:hAnsi="ＭＳ ゴシック" w:hint="eastAsia"/>
              </w:rPr>
              <w:t>１００件以上となったことのある福祉用具に係る指定</w:t>
            </w:r>
            <w:r w:rsidR="008A1025" w:rsidRPr="00593D50">
              <w:rPr>
                <w:rFonts w:ascii="ＭＳ ゴシック" w:hAnsi="ＭＳ ゴシック" w:hint="eastAsia"/>
              </w:rPr>
              <w:t>介護予防</w:t>
            </w:r>
            <w:r w:rsidR="000818E2" w:rsidRPr="00593D50">
              <w:rPr>
                <w:rFonts w:ascii="ＭＳ ゴシック" w:hAnsi="ＭＳ ゴシック" w:hint="eastAsia"/>
              </w:rPr>
              <w:t>福祉用具貸与については</w:t>
            </w:r>
            <w:r w:rsidR="009332BA" w:rsidRPr="00593D50">
              <w:rPr>
                <w:rFonts w:ascii="ＭＳ ゴシック" w:hAnsi="ＭＳ ゴシック" w:hint="eastAsia"/>
              </w:rPr>
              <w:t>、</w:t>
            </w:r>
            <w:r w:rsidR="000818E2" w:rsidRPr="00593D50">
              <w:rPr>
                <w:rFonts w:ascii="ＭＳ ゴシック" w:hAnsi="ＭＳ ゴシック" w:hint="eastAsia"/>
              </w:rPr>
              <w:t>別に厚生労働大臣が定める</w:t>
            </w:r>
            <w:r w:rsidR="008A1025" w:rsidRPr="00593D50">
              <w:rPr>
                <w:rFonts w:ascii="ＭＳ ゴシック" w:hAnsi="ＭＳ ゴシック" w:hint="eastAsia"/>
              </w:rPr>
              <w:t>介護予防</w:t>
            </w:r>
            <w:r w:rsidR="000818E2" w:rsidRPr="00593D50">
              <w:rPr>
                <w:rFonts w:ascii="ＭＳ ゴシック" w:hAnsi="ＭＳ ゴシック" w:hint="eastAsia"/>
              </w:rPr>
              <w:t>福祉用具貸与の基準</w:t>
            </w:r>
            <w:r w:rsidR="008A1025" w:rsidRPr="00593D50">
              <w:rPr>
                <w:rFonts w:ascii="ＭＳ ゴシック" w:hAnsi="ＭＳ ゴシック" w:hint="eastAsia"/>
              </w:rPr>
              <w:t>（注）</w:t>
            </w:r>
            <w:r w:rsidR="000818E2" w:rsidRPr="00593D50">
              <w:rPr>
                <w:rFonts w:ascii="ＭＳ ゴシック" w:hAnsi="ＭＳ ゴシック" w:hint="eastAsia"/>
              </w:rPr>
              <w:t>を満たさない指定</w:t>
            </w:r>
            <w:r w:rsidR="008A1025" w:rsidRPr="00593D50">
              <w:rPr>
                <w:rFonts w:ascii="ＭＳ ゴシック" w:hAnsi="ＭＳ ゴシック" w:hint="eastAsia"/>
              </w:rPr>
              <w:t>介護予防</w:t>
            </w:r>
            <w:r w:rsidR="000818E2" w:rsidRPr="00593D50">
              <w:rPr>
                <w:rFonts w:ascii="ＭＳ ゴシック" w:hAnsi="ＭＳ ゴシック" w:hint="eastAsia"/>
              </w:rPr>
              <w:t>福祉用具貸与を行った場合は</w:t>
            </w:r>
            <w:r w:rsidR="009332BA" w:rsidRPr="00593D50">
              <w:rPr>
                <w:rFonts w:ascii="ＭＳ ゴシック" w:hAnsi="ＭＳ ゴシック" w:hint="eastAsia"/>
              </w:rPr>
              <w:t>、</w:t>
            </w:r>
            <w:r w:rsidR="000818E2" w:rsidRPr="00593D50">
              <w:rPr>
                <w:rFonts w:ascii="ＭＳ ゴシック" w:hAnsi="ＭＳ ゴシック" w:hint="eastAsia"/>
              </w:rPr>
              <w:t>当該指定</w:t>
            </w:r>
            <w:r w:rsidR="008A1025" w:rsidRPr="00593D50">
              <w:rPr>
                <w:rFonts w:ascii="ＭＳ ゴシック" w:hAnsi="ＭＳ ゴシック" w:hint="eastAsia"/>
              </w:rPr>
              <w:t>介護予防</w:t>
            </w:r>
            <w:r w:rsidR="000818E2" w:rsidRPr="00593D50">
              <w:rPr>
                <w:rFonts w:ascii="ＭＳ ゴシック" w:hAnsi="ＭＳ ゴシック" w:hint="eastAsia"/>
              </w:rPr>
              <w:t>福祉用具貸与に係る単位数は</w:t>
            </w:r>
            <w:r w:rsidR="009332BA" w:rsidRPr="00593D50">
              <w:rPr>
                <w:rFonts w:ascii="ＭＳ ゴシック" w:hAnsi="ＭＳ ゴシック" w:hint="eastAsia"/>
              </w:rPr>
              <w:t>、</w:t>
            </w:r>
            <w:r w:rsidR="000818E2" w:rsidRPr="00593D50">
              <w:rPr>
                <w:rFonts w:ascii="ＭＳ ゴシック" w:hAnsi="ＭＳ ゴシック" w:hint="eastAsia"/>
              </w:rPr>
              <w:t>算定しない。</w:t>
            </w:r>
          </w:p>
          <w:p w14:paraId="5EBA1D12" w14:textId="0A25281E" w:rsidR="008C4D2C" w:rsidRPr="00593D50" w:rsidRDefault="002E25FE" w:rsidP="00435078">
            <w:pPr>
              <w:pStyle w:val="a9"/>
              <w:wordWrap/>
              <w:ind w:left="184" w:hangingChars="100" w:hanging="184"/>
              <w:rPr>
                <w:rFonts w:ascii="ＭＳ ゴシック" w:hAnsi="ＭＳ ゴシック"/>
              </w:rPr>
            </w:pPr>
            <w:r w:rsidRPr="00593D50">
              <w:rPr>
                <w:rFonts w:ascii="ＭＳ ゴシック" w:hAnsi="ＭＳ ゴシック" w:hint="eastAsia"/>
              </w:rPr>
              <w:t xml:space="preserve">　　なお</w:t>
            </w:r>
            <w:r w:rsidR="009332BA" w:rsidRPr="00593D50">
              <w:rPr>
                <w:rFonts w:ascii="ＭＳ ゴシック" w:hAnsi="ＭＳ ゴシック" w:hint="eastAsia"/>
              </w:rPr>
              <w:t>、</w:t>
            </w:r>
            <w:r w:rsidRPr="00593D50">
              <w:rPr>
                <w:rFonts w:ascii="ＭＳ ゴシック" w:hAnsi="ＭＳ ゴシック" w:hint="eastAsia"/>
              </w:rPr>
              <w:t>指定介護予防居宅サービス介護給付費単位数表の介護予防福祉用具貸与費の注１から注</w:t>
            </w:r>
            <w:r w:rsidR="00E94E3A" w:rsidRPr="00593D50">
              <w:rPr>
                <w:rFonts w:ascii="ＭＳ ゴシック" w:hAnsi="ＭＳ ゴシック" w:hint="eastAsia"/>
              </w:rPr>
              <w:t>５</w:t>
            </w:r>
            <w:r w:rsidRPr="00593D50">
              <w:rPr>
                <w:rFonts w:ascii="ＭＳ ゴシック" w:hAnsi="ＭＳ ゴシック" w:hint="eastAsia"/>
              </w:rPr>
              <w:t>まで及び注</w:t>
            </w:r>
            <w:r w:rsidR="00E94E3A" w:rsidRPr="00593D50">
              <w:rPr>
                <w:rFonts w:ascii="ＭＳ ゴシック" w:hAnsi="ＭＳ ゴシック" w:hint="eastAsia"/>
              </w:rPr>
              <w:t>７</w:t>
            </w:r>
            <w:r w:rsidRPr="00593D50">
              <w:rPr>
                <w:rFonts w:ascii="ＭＳ ゴシック" w:hAnsi="ＭＳ ゴシック" w:hint="eastAsia"/>
              </w:rPr>
              <w:t>については適用しな</w:t>
            </w:r>
            <w:r w:rsidR="00435078" w:rsidRPr="00593D50">
              <w:rPr>
                <w:rFonts w:ascii="ＭＳ ゴシック" w:hAnsi="ＭＳ ゴシック" w:hint="eastAsia"/>
              </w:rPr>
              <w:t>い</w:t>
            </w:r>
            <w:r w:rsidRPr="00593D50">
              <w:rPr>
                <w:rFonts w:ascii="ＭＳ ゴシック" w:hAnsi="ＭＳ ゴシック" w:hint="eastAsia"/>
              </w:rPr>
              <w:t>。</w:t>
            </w:r>
          </w:p>
          <w:p w14:paraId="12BEF531" w14:textId="1577950B" w:rsidR="000E6F7C" w:rsidRPr="00593D50" w:rsidRDefault="002E25FE" w:rsidP="00213C6F">
            <w:pPr>
              <w:pStyle w:val="a9"/>
              <w:wordWrap/>
              <w:ind w:leftChars="100" w:left="180" w:firstLineChars="100" w:firstLine="94"/>
              <w:rPr>
                <w:rFonts w:ascii="ＭＳ ゴシック" w:hAnsi="ＭＳ ゴシック"/>
                <w:w w:val="50"/>
              </w:rPr>
            </w:pPr>
            <w:r w:rsidRPr="00593D50">
              <w:rPr>
                <w:rFonts w:ascii="ＭＳ ゴシック" w:hAnsi="ＭＳ ゴシック" w:hint="eastAsia"/>
                <w:w w:val="50"/>
              </w:rPr>
              <w:t>◆平１８厚</w:t>
            </w:r>
            <w:r w:rsidR="00205224">
              <w:rPr>
                <w:rFonts w:ascii="ＭＳ ゴシック" w:hAnsi="ＭＳ ゴシック" w:hint="eastAsia"/>
                <w:w w:val="50"/>
              </w:rPr>
              <w:t>労</w:t>
            </w:r>
            <w:r w:rsidRPr="00593D50">
              <w:rPr>
                <w:rFonts w:ascii="ＭＳ ゴシック" w:hAnsi="ＭＳ ゴシック" w:hint="eastAsia"/>
                <w:w w:val="50"/>
              </w:rPr>
              <w:t>告１６５別表第２の</w:t>
            </w:r>
            <w:r w:rsidR="008A1025" w:rsidRPr="00593D50">
              <w:rPr>
                <w:rFonts w:ascii="ＭＳ ゴシック" w:hAnsi="ＭＳ ゴシック" w:hint="eastAsia"/>
                <w:w w:val="50"/>
              </w:rPr>
              <w:t>８</w:t>
            </w:r>
          </w:p>
          <w:p w14:paraId="42D10BAD" w14:textId="77777777" w:rsidR="008A1025" w:rsidRPr="00593D50" w:rsidRDefault="008A1025" w:rsidP="00A8116B">
            <w:pPr>
              <w:suppressAutoHyphens/>
              <w:kinsoku w:val="0"/>
              <w:autoSpaceDE w:val="0"/>
              <w:autoSpaceDN w:val="0"/>
              <w:spacing w:line="210" w:lineRule="exact"/>
              <w:ind w:firstLineChars="100" w:firstLine="90"/>
              <w:jc w:val="left"/>
              <w:rPr>
                <w:rFonts w:ascii="ＭＳ ゴシック" w:eastAsia="ＭＳ ゴシック" w:hAnsi="ＭＳ ゴシック"/>
                <w:w w:val="50"/>
              </w:rPr>
            </w:pPr>
          </w:p>
          <w:p w14:paraId="68B9D27F" w14:textId="6B767665" w:rsidR="008A1025" w:rsidRPr="00593D50" w:rsidRDefault="008A1025" w:rsidP="008A1025">
            <w:pPr>
              <w:suppressAutoHyphens/>
              <w:kinsoku w:val="0"/>
              <w:wordWrap w:val="0"/>
              <w:autoSpaceDE w:val="0"/>
              <w:autoSpaceDN w:val="0"/>
              <w:spacing w:line="210" w:lineRule="exact"/>
              <w:jc w:val="left"/>
              <w:rPr>
                <w:rFonts w:ascii="ＭＳ ゴシック" w:eastAsia="ＭＳ ゴシック" w:hAnsi="ＭＳ ゴシック"/>
                <w:w w:val="50"/>
              </w:rPr>
            </w:pPr>
            <w:r w:rsidRPr="00593D50">
              <w:rPr>
                <w:rFonts w:ascii="ＭＳ ゴシック" w:eastAsia="ＭＳ ゴシック" w:hAnsi="ＭＳ ゴシック" w:hint="eastAsia"/>
                <w:w w:val="50"/>
              </w:rPr>
              <w:t xml:space="preserve">　　</w:t>
            </w:r>
            <w:r w:rsidRPr="00593D50">
              <w:rPr>
                <w:rFonts w:ascii="ＭＳ ゴシック" w:eastAsia="ＭＳ ゴシック" w:hAnsi="ＭＳ ゴシック" w:hint="eastAsia"/>
              </w:rPr>
              <w:t>注　厚生労働大臣が定める福祉用具貸与の基準</w:t>
            </w:r>
            <w:r w:rsidR="00292F5B" w:rsidRPr="00593D50">
              <w:rPr>
                <w:rFonts w:ascii="ＭＳ ゴシック" w:eastAsia="ＭＳ ゴシック" w:hAnsi="ＭＳ ゴシック" w:hint="eastAsia"/>
              </w:rPr>
              <w:t xml:space="preserve">　</w:t>
            </w:r>
            <w:r w:rsidRPr="00593D50">
              <w:rPr>
                <w:rFonts w:ascii="ＭＳ ゴシック" w:eastAsia="ＭＳ ゴシック" w:hAnsi="ＭＳ ゴシック" w:hint="eastAsia"/>
                <w:w w:val="50"/>
              </w:rPr>
              <w:t>◆平３</w:t>
            </w:r>
            <w:r w:rsidRPr="00593D50">
              <w:rPr>
                <w:rFonts w:ascii="ＭＳ ゴシック" w:eastAsia="ＭＳ ゴシック" w:hAnsi="ＭＳ ゴシック"/>
                <w:w w:val="50"/>
              </w:rPr>
              <w:t>0</w:t>
            </w:r>
            <w:r w:rsidRPr="00593D50">
              <w:rPr>
                <w:rFonts w:ascii="ＭＳ ゴシック" w:eastAsia="ＭＳ ゴシック" w:hAnsi="ＭＳ ゴシック" w:hint="eastAsia"/>
                <w:w w:val="50"/>
              </w:rPr>
              <w:t>厚告８０</w:t>
            </w:r>
          </w:p>
          <w:p w14:paraId="68492AB5" w14:textId="0ED9F9A6" w:rsidR="008A1025" w:rsidRPr="00593D50" w:rsidRDefault="008A1025" w:rsidP="002032BE">
            <w:pPr>
              <w:suppressAutoHyphens/>
              <w:kinsoku w:val="0"/>
              <w:wordWrap w:val="0"/>
              <w:autoSpaceDE w:val="0"/>
              <w:autoSpaceDN w:val="0"/>
              <w:spacing w:line="210" w:lineRule="exact"/>
              <w:ind w:left="360" w:hangingChars="200" w:hanging="360"/>
              <w:jc w:val="left"/>
              <w:rPr>
                <w:rFonts w:ascii="ＭＳ ゴシック" w:eastAsia="ＭＳ ゴシック" w:hAnsi="ＭＳ ゴシック"/>
              </w:rPr>
            </w:pPr>
            <w:r w:rsidRPr="00593D50">
              <w:rPr>
                <w:rFonts w:ascii="ＭＳ ゴシック" w:eastAsia="ＭＳ ゴシック" w:hAnsi="ＭＳ ゴシック" w:hint="eastAsia"/>
              </w:rPr>
              <w:t xml:space="preserve">　　</w:t>
            </w:r>
            <w:r w:rsidRPr="00593D50">
              <w:rPr>
                <w:rFonts w:ascii="ＭＳ ゴシック" w:eastAsia="ＭＳ ゴシック" w:hAnsi="ＭＳ ゴシック"/>
              </w:rPr>
              <w:t xml:space="preserve">  福祉用具貸与及び介護予防福祉用具貸与の提供に当たり</w:t>
            </w:r>
            <w:r w:rsidR="009332BA" w:rsidRPr="00593D50">
              <w:rPr>
                <w:rFonts w:ascii="ＭＳ ゴシック" w:eastAsia="ＭＳ ゴシック" w:hAnsi="ＭＳ ゴシック"/>
              </w:rPr>
              <w:t>、</w:t>
            </w:r>
            <w:r w:rsidRPr="00593D50">
              <w:rPr>
                <w:rFonts w:ascii="ＭＳ ゴシック" w:eastAsia="ＭＳ ゴシック" w:hAnsi="ＭＳ ゴシック"/>
              </w:rPr>
              <w:t>福祉用具の貸与価格が</w:t>
            </w:r>
            <w:r w:rsidR="009332BA" w:rsidRPr="00593D50">
              <w:rPr>
                <w:rFonts w:ascii="ＭＳ ゴシック" w:eastAsia="ＭＳ ゴシック" w:hAnsi="ＭＳ ゴシック"/>
              </w:rPr>
              <w:t>、</w:t>
            </w:r>
            <w:r w:rsidRPr="00593D50">
              <w:rPr>
                <w:rFonts w:ascii="ＭＳ ゴシック" w:eastAsia="ＭＳ ゴシック" w:hAnsi="ＭＳ ゴシック"/>
              </w:rPr>
              <w:t>当該福祉用具の全国平均貸与価格に当該福祉用具の全ての貸与価格の標準偏差を加えることで算出される額</w:t>
            </w:r>
            <w:r w:rsidR="008D0737" w:rsidRPr="00593D50">
              <w:rPr>
                <w:rFonts w:ascii="ＭＳ ゴシック" w:eastAsia="ＭＳ ゴシック" w:hAnsi="ＭＳ ゴシック" w:hint="eastAsia"/>
              </w:rPr>
              <w:t>を</w:t>
            </w:r>
            <w:r w:rsidRPr="00593D50">
              <w:rPr>
                <w:rFonts w:ascii="ＭＳ ゴシック" w:eastAsia="ＭＳ ゴシック" w:hAnsi="ＭＳ ゴシック" w:hint="eastAsia"/>
              </w:rPr>
              <w:t>超えないこと。</w:t>
            </w:r>
          </w:p>
        </w:tc>
        <w:tc>
          <w:tcPr>
            <w:tcW w:w="425" w:type="dxa"/>
          </w:tcPr>
          <w:p w14:paraId="59F85F7B"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2873E9F2"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01E2B0D9"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lastRenderedPageBreak/>
              <w:t>否</w:t>
            </w:r>
          </w:p>
        </w:tc>
        <w:tc>
          <w:tcPr>
            <w:tcW w:w="2146" w:type="dxa"/>
          </w:tcPr>
          <w:p w14:paraId="70A736B1" w14:textId="77777777" w:rsidR="00180208" w:rsidRPr="00462BE4" w:rsidRDefault="00180208" w:rsidP="00180208">
            <w:pPr>
              <w:rPr>
                <w:rFonts w:asciiTheme="majorEastAsia" w:eastAsiaTheme="majorEastAsia" w:hAnsiTheme="majorEastAsia"/>
              </w:rPr>
            </w:pPr>
            <w:r w:rsidRPr="00462BE4">
              <w:rPr>
                <w:rFonts w:asciiTheme="majorEastAsia" w:eastAsiaTheme="majorEastAsia" w:hAnsiTheme="majorEastAsia" w:hint="eastAsia"/>
              </w:rPr>
              <w:lastRenderedPageBreak/>
              <w:t>【　算定の有・無　】</w:t>
            </w:r>
          </w:p>
          <w:p w14:paraId="59EA178B" w14:textId="77777777" w:rsidR="002E25FE" w:rsidRPr="00462BE4" w:rsidRDefault="002E25FE" w:rsidP="004C7A0F">
            <w:pPr>
              <w:rPr>
                <w:rFonts w:asciiTheme="majorEastAsia" w:eastAsiaTheme="majorEastAsia" w:hAnsiTheme="majorEastAsia"/>
              </w:rPr>
            </w:pPr>
          </w:p>
        </w:tc>
      </w:tr>
      <w:tr w:rsidR="00C23BE5" w:rsidRPr="00462BE4" w14:paraId="2E164F34" w14:textId="77777777" w:rsidTr="000818E2">
        <w:tc>
          <w:tcPr>
            <w:tcW w:w="1560" w:type="dxa"/>
          </w:tcPr>
          <w:p w14:paraId="0ABD3C3F"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w:t>
            </w:r>
            <w:r w:rsidR="008D0737" w:rsidRPr="00593D50">
              <w:rPr>
                <w:rFonts w:ascii="ＭＳ ゴシック" w:hAnsi="ＭＳ ゴシック" w:hint="eastAsia"/>
              </w:rPr>
              <w:t>コ</w:t>
            </w:r>
            <w:r w:rsidRPr="00593D50">
              <w:rPr>
                <w:rFonts w:ascii="ＭＳ ゴシック" w:hAnsi="ＭＳ ゴシック" w:hint="eastAsia"/>
              </w:rPr>
              <w:t xml:space="preserve">　介護予防</w:t>
            </w:r>
          </w:p>
          <w:p w14:paraId="18BCED5E"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認知症対応</w:t>
            </w:r>
          </w:p>
          <w:p w14:paraId="22EAF6A2" w14:textId="77777777" w:rsidR="002E25FE" w:rsidRPr="00593D50" w:rsidRDefault="002E25FE"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型通所介護</w:t>
            </w:r>
          </w:p>
        </w:tc>
        <w:tc>
          <w:tcPr>
            <w:tcW w:w="6066" w:type="dxa"/>
          </w:tcPr>
          <w:p w14:paraId="2387D409" w14:textId="177ED0DA" w:rsidR="005B5692" w:rsidRPr="00593D50" w:rsidRDefault="002E25FE" w:rsidP="00213C6F">
            <w:pPr>
              <w:pStyle w:val="a9"/>
              <w:wordWrap/>
              <w:ind w:left="552" w:hangingChars="300" w:hanging="552"/>
              <w:rPr>
                <w:rFonts w:ascii="ＭＳ ゴシック" w:hAnsi="ＭＳ ゴシック"/>
              </w:rPr>
            </w:pPr>
            <w:r w:rsidRPr="00593D50">
              <w:rPr>
                <w:rFonts w:ascii="ＭＳ ゴシック" w:hAnsi="ＭＳ ゴシック" w:hint="eastAsia"/>
              </w:rPr>
              <w:t xml:space="preserve">□　</w:t>
            </w:r>
            <w:r w:rsidR="005B5692" w:rsidRPr="00593D50">
              <w:rPr>
                <w:rFonts w:ascii="ＭＳ ゴシック" w:hAnsi="ＭＳ ゴシック" w:hint="eastAsia"/>
              </w:rPr>
              <w:t xml:space="preserve">イ　</w:t>
            </w:r>
            <w:r w:rsidRPr="00593D50">
              <w:rPr>
                <w:rFonts w:ascii="ＭＳ ゴシック" w:hAnsi="ＭＳ ゴシック" w:hint="eastAsia"/>
              </w:rPr>
              <w:t>利用者に対して</w:t>
            </w:r>
            <w:r w:rsidR="009332BA" w:rsidRPr="00593D50">
              <w:rPr>
                <w:rFonts w:ascii="ＭＳ ゴシック" w:hAnsi="ＭＳ ゴシック" w:hint="eastAsia"/>
              </w:rPr>
              <w:t>、</w:t>
            </w:r>
            <w:r w:rsidRPr="00593D50">
              <w:rPr>
                <w:rFonts w:ascii="ＭＳ ゴシック" w:hAnsi="ＭＳ ゴシック" w:hint="eastAsia"/>
              </w:rPr>
              <w:t>受託介護予防サービス事業者が</w:t>
            </w:r>
            <w:r w:rsidR="009332BA" w:rsidRPr="00593D50">
              <w:rPr>
                <w:rFonts w:ascii="ＭＳ ゴシック" w:hAnsi="ＭＳ ゴシック" w:hint="eastAsia"/>
              </w:rPr>
              <w:t>、</w:t>
            </w:r>
            <w:r w:rsidRPr="00593D50">
              <w:rPr>
                <w:rFonts w:ascii="ＭＳ ゴシック" w:hAnsi="ＭＳ ゴシック" w:hint="eastAsia"/>
              </w:rPr>
              <w:t>施設基準第</w:t>
            </w:r>
            <w:r w:rsidR="005B5692" w:rsidRPr="00593D50">
              <w:rPr>
                <w:rFonts w:ascii="ＭＳ ゴシック" w:hAnsi="ＭＳ ゴシック"/>
              </w:rPr>
              <w:t>84</w:t>
            </w:r>
            <w:r w:rsidRPr="00593D50">
              <w:rPr>
                <w:rFonts w:ascii="ＭＳ ゴシック" w:hAnsi="ＭＳ ゴシック" w:hint="eastAsia"/>
              </w:rPr>
              <w:t>号に適合しているものとして</w:t>
            </w:r>
            <w:r w:rsidR="005B5692" w:rsidRPr="00593D50">
              <w:rPr>
                <w:rFonts w:ascii="ＭＳ ゴシック" w:hAnsi="ＭＳ ゴシック" w:hint="eastAsia"/>
              </w:rPr>
              <w:t>京都市長</w:t>
            </w:r>
            <w:r w:rsidRPr="00593D50">
              <w:rPr>
                <w:rFonts w:ascii="ＭＳ ゴシック" w:hAnsi="ＭＳ ゴシック" w:hint="eastAsia"/>
              </w:rPr>
              <w:t>に届け出た単独型・併設型指定介護予防認知症対応型通所介護事業所又は共用型指定介護予防認知症対応型通所介護事業所において</w:t>
            </w:r>
            <w:r w:rsidR="009332BA" w:rsidRPr="00593D50">
              <w:rPr>
                <w:rFonts w:ascii="ＭＳ ゴシック" w:hAnsi="ＭＳ ゴシック" w:hint="eastAsia"/>
              </w:rPr>
              <w:t>、</w:t>
            </w:r>
            <w:r w:rsidRPr="00593D50">
              <w:rPr>
                <w:rFonts w:ascii="ＭＳ ゴシック" w:hAnsi="ＭＳ ゴシック" w:hint="eastAsia"/>
              </w:rPr>
              <w:t>指定介護予防認知症対応型通</w:t>
            </w:r>
            <w:r w:rsidR="00A8116B" w:rsidRPr="00593D50">
              <w:rPr>
                <w:rFonts w:ascii="ＭＳ ゴシック" w:hAnsi="ＭＳ ゴシック" w:hint="eastAsia"/>
              </w:rPr>
              <w:t>所介護を行った場合には</w:t>
            </w:r>
            <w:r w:rsidR="009332BA" w:rsidRPr="00593D50">
              <w:rPr>
                <w:rFonts w:ascii="ＭＳ ゴシック" w:hAnsi="ＭＳ ゴシック" w:hint="eastAsia"/>
              </w:rPr>
              <w:t>、</w:t>
            </w:r>
            <w:r w:rsidR="00A8116B" w:rsidRPr="00593D50">
              <w:rPr>
                <w:rFonts w:ascii="ＭＳ ゴシック" w:hAnsi="ＭＳ ゴシック" w:hint="eastAsia"/>
              </w:rPr>
              <w:t>当該施設基準に掲げる区分に従い</w:t>
            </w:r>
            <w:r w:rsidR="009332BA" w:rsidRPr="00593D50">
              <w:rPr>
                <w:rFonts w:ascii="ＭＳ ゴシック" w:hAnsi="ＭＳ ゴシック" w:hint="eastAsia"/>
              </w:rPr>
              <w:t>、</w:t>
            </w:r>
            <w:r w:rsidR="00A8116B" w:rsidRPr="00593D50">
              <w:rPr>
                <w:rFonts w:ascii="ＭＳ ゴシック" w:hAnsi="ＭＳ ゴシック" w:hint="eastAsia"/>
              </w:rPr>
              <w:t>利用者の要支援状態区分に応じて</w:t>
            </w:r>
            <w:r w:rsidR="009332BA" w:rsidRPr="00593D50">
              <w:rPr>
                <w:rFonts w:ascii="ＭＳ ゴシック" w:hAnsi="ＭＳ ゴシック" w:hint="eastAsia"/>
              </w:rPr>
              <w:t>、</w:t>
            </w:r>
            <w:r w:rsidR="00A8116B" w:rsidRPr="00593D50">
              <w:rPr>
                <w:rFonts w:ascii="ＭＳ ゴシック" w:hAnsi="ＭＳ ゴシック" w:hint="eastAsia"/>
              </w:rPr>
              <w:t>現に要した時間ではなく</w:t>
            </w:r>
            <w:r w:rsidR="009332BA" w:rsidRPr="00593D50">
              <w:rPr>
                <w:rFonts w:ascii="ＭＳ ゴシック" w:hAnsi="ＭＳ ゴシック" w:hint="eastAsia"/>
              </w:rPr>
              <w:t>、</w:t>
            </w:r>
            <w:r w:rsidR="00A8116B" w:rsidRPr="00593D50">
              <w:rPr>
                <w:rFonts w:ascii="ＭＳ ゴシック" w:hAnsi="ＭＳ ゴシック" w:hint="eastAsia"/>
              </w:rPr>
              <w:t>介護予防</w:t>
            </w:r>
            <w:r w:rsidRPr="00593D50">
              <w:rPr>
                <w:rFonts w:ascii="ＭＳ ゴシック" w:hAnsi="ＭＳ ゴシック" w:hint="eastAsia"/>
              </w:rPr>
              <w:t>認知症対応型通所介護計画に位置付けられた内容の指定介護予防認知症対応型通所介護を行うのに要する標準的な時間で</w:t>
            </w:r>
            <w:r w:rsidR="005B5692" w:rsidRPr="00593D50">
              <w:rPr>
                <w:rFonts w:ascii="ＭＳ ゴシック" w:hAnsi="ＭＳ ゴシック" w:hint="eastAsia"/>
              </w:rPr>
              <w:t>算定した</w:t>
            </w:r>
            <w:r w:rsidR="009332BA" w:rsidRPr="00593D50">
              <w:rPr>
                <w:rFonts w:ascii="ＭＳ ゴシック" w:hAnsi="ＭＳ ゴシック" w:hint="eastAsia"/>
              </w:rPr>
              <w:t>、</w:t>
            </w:r>
            <w:r w:rsidRPr="00593D50">
              <w:rPr>
                <w:rFonts w:ascii="ＭＳ ゴシック" w:hAnsi="ＭＳ ゴシック" w:hint="eastAsia"/>
              </w:rPr>
              <w:t>指定地域密着型介護予防サービス介護給付費単位数表の介護予防認知症対応型通所介護費に</w:t>
            </w:r>
            <w:r w:rsidRPr="00593D50">
              <w:rPr>
                <w:rFonts w:ascii="ＭＳ ゴシック" w:hAnsi="ＭＳ ゴシック"/>
              </w:rPr>
              <w:t>100</w:t>
            </w:r>
            <w:r w:rsidRPr="00593D50">
              <w:rPr>
                <w:rFonts w:ascii="ＭＳ ゴシック" w:hAnsi="ＭＳ ゴシック" w:hint="eastAsia"/>
              </w:rPr>
              <w:t>分の</w:t>
            </w:r>
            <w:r w:rsidRPr="00593D50">
              <w:rPr>
                <w:rFonts w:ascii="ＭＳ ゴシック" w:hAnsi="ＭＳ ゴシック"/>
              </w:rPr>
              <w:t>90</w:t>
            </w:r>
            <w:r w:rsidRPr="00593D50">
              <w:rPr>
                <w:rFonts w:ascii="ＭＳ ゴシック" w:hAnsi="ＭＳ ゴシック" w:hint="eastAsia"/>
              </w:rPr>
              <w:t>を乗じて得た単位数を算定しているか。</w:t>
            </w:r>
            <w:r w:rsidR="005B5692" w:rsidRPr="00593D50">
              <w:rPr>
                <w:rFonts w:ascii="ＭＳ ゴシック" w:hAnsi="ＭＳ ゴシック" w:hint="eastAsia"/>
                <w:w w:val="50"/>
              </w:rPr>
              <w:t>◆平１８厚</w:t>
            </w:r>
            <w:r w:rsidR="00205224">
              <w:rPr>
                <w:rFonts w:ascii="ＭＳ ゴシック" w:hAnsi="ＭＳ ゴシック" w:hint="eastAsia"/>
                <w:w w:val="50"/>
              </w:rPr>
              <w:t>労</w:t>
            </w:r>
            <w:r w:rsidR="005B5692" w:rsidRPr="00593D50">
              <w:rPr>
                <w:rFonts w:ascii="ＭＳ ゴシック" w:hAnsi="ＭＳ ゴシック" w:hint="eastAsia"/>
                <w:w w:val="50"/>
              </w:rPr>
              <w:t>告１６５別表第２の</w:t>
            </w:r>
            <w:r w:rsidR="008A1025" w:rsidRPr="00593D50">
              <w:rPr>
                <w:rFonts w:ascii="ＭＳ ゴシック" w:hAnsi="ＭＳ ゴシック" w:hint="eastAsia"/>
                <w:w w:val="50"/>
              </w:rPr>
              <w:t>９</w:t>
            </w:r>
            <w:r w:rsidR="005B5692" w:rsidRPr="00593D50">
              <w:rPr>
                <w:rFonts w:ascii="ＭＳ ゴシック" w:hAnsi="ＭＳ ゴシック" w:hint="eastAsia"/>
                <w:w w:val="50"/>
              </w:rPr>
              <w:t>イ</w:t>
            </w:r>
          </w:p>
          <w:p w14:paraId="2CDE2EA5" w14:textId="77777777" w:rsidR="005B5692" w:rsidRPr="00593D50" w:rsidRDefault="005B5692" w:rsidP="004C7A0F">
            <w:pPr>
              <w:pStyle w:val="a9"/>
              <w:wordWrap/>
              <w:rPr>
                <w:rFonts w:ascii="ＭＳ ゴシック" w:hAnsi="ＭＳ ゴシック"/>
              </w:rPr>
            </w:pPr>
          </w:p>
          <w:p w14:paraId="37B05887" w14:textId="38C355CD" w:rsidR="005B5692" w:rsidRPr="00593D50" w:rsidRDefault="005B5692" w:rsidP="00435078">
            <w:pPr>
              <w:pStyle w:val="a9"/>
              <w:wordWrap/>
              <w:ind w:left="552" w:hangingChars="300" w:hanging="552"/>
              <w:rPr>
                <w:rFonts w:ascii="ＭＳ ゴシック" w:hAnsi="ＭＳ ゴシック"/>
              </w:rPr>
            </w:pPr>
            <w:r w:rsidRPr="00593D50">
              <w:rPr>
                <w:rFonts w:ascii="ＭＳ ゴシック" w:hAnsi="ＭＳ ゴシック" w:hint="eastAsia"/>
              </w:rPr>
              <w:t>□</w:t>
            </w:r>
            <w:r w:rsidR="002E25FE" w:rsidRPr="00593D50">
              <w:rPr>
                <w:rFonts w:ascii="ＭＳ ゴシック" w:hAnsi="ＭＳ ゴシック" w:hint="eastAsia"/>
              </w:rPr>
              <w:t xml:space="preserve">　</w:t>
            </w:r>
            <w:r w:rsidRPr="00593D50">
              <w:rPr>
                <w:rFonts w:ascii="ＭＳ ゴシック" w:hAnsi="ＭＳ ゴシック" w:hint="eastAsia"/>
              </w:rPr>
              <w:t xml:space="preserve">ロ　</w:t>
            </w:r>
            <w:r w:rsidR="002E25FE" w:rsidRPr="00593D50">
              <w:rPr>
                <w:rFonts w:ascii="ＭＳ ゴシック" w:hAnsi="ＭＳ ゴシック" w:hint="eastAsia"/>
              </w:rPr>
              <w:t>心身の状況その他利用者のやむを得ない事情により</w:t>
            </w:r>
            <w:r w:rsidR="009332BA" w:rsidRPr="00593D50">
              <w:rPr>
                <w:rFonts w:ascii="ＭＳ ゴシック" w:hAnsi="ＭＳ ゴシック" w:hint="eastAsia"/>
              </w:rPr>
              <w:t>、</w:t>
            </w:r>
            <w:r w:rsidR="002E25FE" w:rsidRPr="00593D50">
              <w:rPr>
                <w:rFonts w:ascii="ＭＳ ゴシック" w:hAnsi="ＭＳ ゴシック" w:hint="eastAsia"/>
              </w:rPr>
              <w:t>長時間のサービス利用が困難である利用者に対して</w:t>
            </w:r>
            <w:r w:rsidR="009332BA" w:rsidRPr="00593D50">
              <w:rPr>
                <w:rFonts w:ascii="ＭＳ ゴシック" w:hAnsi="ＭＳ ゴシック" w:hint="eastAsia"/>
              </w:rPr>
              <w:t>、</w:t>
            </w:r>
            <w:r w:rsidR="002E25FE" w:rsidRPr="00593D50">
              <w:rPr>
                <w:rFonts w:ascii="ＭＳ ゴシック" w:hAnsi="ＭＳ ゴシック" w:hint="eastAsia"/>
              </w:rPr>
              <w:t>所要時間２時間以上３時間未満の指定介護予防認知症対応型通所介護を行</w:t>
            </w:r>
            <w:r w:rsidRPr="00593D50">
              <w:rPr>
                <w:rFonts w:ascii="ＭＳ ゴシック" w:hAnsi="ＭＳ ゴシック" w:hint="eastAsia"/>
              </w:rPr>
              <w:t>う</w:t>
            </w:r>
            <w:r w:rsidR="002E25FE" w:rsidRPr="00593D50">
              <w:rPr>
                <w:rFonts w:ascii="ＭＳ ゴシック" w:hAnsi="ＭＳ ゴシック" w:hint="eastAsia"/>
              </w:rPr>
              <w:t>場合は</w:t>
            </w:r>
            <w:r w:rsidR="009332BA" w:rsidRPr="00593D50">
              <w:rPr>
                <w:rFonts w:ascii="ＭＳ ゴシック" w:hAnsi="ＭＳ ゴシック" w:hint="eastAsia"/>
              </w:rPr>
              <w:t>、</w:t>
            </w:r>
            <w:r w:rsidRPr="00593D50">
              <w:rPr>
                <w:rFonts w:ascii="ＭＳ ゴシック" w:hAnsi="ＭＳ ゴシック" w:hint="eastAsia"/>
              </w:rPr>
              <w:t>介護予防認知症対応型通所介護費のイ</w:t>
            </w:r>
            <w:r w:rsidRPr="00593D50">
              <w:rPr>
                <w:rFonts w:ascii="ＭＳ ゴシック" w:hAnsi="ＭＳ ゴシック"/>
              </w:rPr>
              <w:t>(1)</w:t>
            </w:r>
            <w:r w:rsidRPr="00593D50">
              <w:rPr>
                <w:rFonts w:ascii="ＭＳ ゴシック" w:hAnsi="ＭＳ ゴシック" w:hint="eastAsia"/>
                <w:w w:val="50"/>
              </w:rPr>
              <w:t>（</w:t>
            </w:r>
            <w:r w:rsidR="008E1E8E" w:rsidRPr="00593D50">
              <w:rPr>
                <w:rFonts w:ascii="ＭＳ ゴシック" w:hAnsi="ＭＳ ゴシック" w:hint="eastAsia"/>
                <w:w w:val="50"/>
              </w:rPr>
              <w:t>二</w:t>
            </w:r>
            <w:r w:rsidRPr="00593D50">
              <w:rPr>
                <w:rFonts w:ascii="ＭＳ ゴシック" w:hAnsi="ＭＳ ゴシック" w:hint="eastAsia"/>
                <w:w w:val="50"/>
              </w:rPr>
              <w:t>）</w:t>
            </w:r>
            <w:r w:rsidRPr="00593D50">
              <w:rPr>
                <w:rFonts w:ascii="ＭＳ ゴシック" w:hAnsi="ＭＳ ゴシック" w:hint="eastAsia"/>
              </w:rPr>
              <w:t>若しくは</w:t>
            </w:r>
            <w:r w:rsidRPr="00593D50">
              <w:rPr>
                <w:rFonts w:ascii="ＭＳ ゴシック" w:hAnsi="ＭＳ ゴシック"/>
              </w:rPr>
              <w:t>(2)</w:t>
            </w:r>
            <w:r w:rsidRPr="00593D50">
              <w:rPr>
                <w:rFonts w:ascii="ＭＳ ゴシック" w:hAnsi="ＭＳ ゴシック" w:hint="eastAsia"/>
                <w:w w:val="50"/>
              </w:rPr>
              <w:t>（</w:t>
            </w:r>
            <w:r w:rsidR="008E1E8E" w:rsidRPr="00593D50">
              <w:rPr>
                <w:rFonts w:ascii="ＭＳ ゴシック" w:hAnsi="ＭＳ ゴシック" w:hint="eastAsia"/>
                <w:w w:val="50"/>
              </w:rPr>
              <w:t>二</w:t>
            </w:r>
            <w:r w:rsidRPr="00593D50">
              <w:rPr>
                <w:rFonts w:ascii="ＭＳ ゴシック" w:hAnsi="ＭＳ ゴシック" w:hint="eastAsia"/>
                <w:w w:val="50"/>
              </w:rPr>
              <w:t>）</w:t>
            </w:r>
            <w:r w:rsidRPr="00593D50">
              <w:rPr>
                <w:rFonts w:ascii="ＭＳ ゴシック" w:hAnsi="ＭＳ ゴシック" w:hint="eastAsia"/>
              </w:rPr>
              <w:t>又はロ</w:t>
            </w:r>
            <w:r w:rsidRPr="00593D50">
              <w:rPr>
                <w:rFonts w:ascii="ＭＳ ゴシック" w:hAnsi="ＭＳ ゴシック"/>
              </w:rPr>
              <w:t>(</w:t>
            </w:r>
            <w:r w:rsidR="008E1E8E" w:rsidRPr="00593D50">
              <w:rPr>
                <w:rFonts w:ascii="ＭＳ ゴシック" w:hAnsi="ＭＳ ゴシック"/>
              </w:rPr>
              <w:t>2</w:t>
            </w:r>
            <w:r w:rsidRPr="00593D50">
              <w:rPr>
                <w:rFonts w:ascii="ＭＳ ゴシック" w:hAnsi="ＭＳ ゴシック"/>
              </w:rPr>
              <w:t>)</w:t>
            </w:r>
            <w:r w:rsidR="002E25FE" w:rsidRPr="00593D50">
              <w:rPr>
                <w:rFonts w:ascii="ＭＳ ゴシック" w:hAnsi="ＭＳ ゴシック" w:hint="eastAsia"/>
              </w:rPr>
              <w:t>の所定単位数の</w:t>
            </w:r>
            <w:r w:rsidR="002E25FE" w:rsidRPr="00593D50">
              <w:rPr>
                <w:rFonts w:ascii="ＭＳ ゴシック" w:hAnsi="ＭＳ ゴシック"/>
              </w:rPr>
              <w:t>100</w:t>
            </w:r>
            <w:r w:rsidR="002E25FE" w:rsidRPr="00593D50">
              <w:rPr>
                <w:rFonts w:ascii="ＭＳ ゴシック" w:hAnsi="ＭＳ ゴシック" w:hint="eastAsia"/>
              </w:rPr>
              <w:t>分の</w:t>
            </w:r>
            <w:r w:rsidR="002E25FE" w:rsidRPr="00593D50">
              <w:rPr>
                <w:rFonts w:ascii="ＭＳ ゴシック" w:hAnsi="ＭＳ ゴシック"/>
              </w:rPr>
              <w:t>57に相当する単位数を算定</w:t>
            </w:r>
            <w:r w:rsidR="002E25FE" w:rsidRPr="00593D50">
              <w:rPr>
                <w:rFonts w:ascii="ＭＳ ゴシック" w:hAnsi="ＭＳ ゴシック" w:hint="eastAsia"/>
              </w:rPr>
              <w:t>しているか。</w:t>
            </w:r>
            <w:r w:rsidRPr="00593D50">
              <w:rPr>
                <w:rFonts w:ascii="ＭＳ ゴシック" w:hAnsi="ＭＳ ゴシック" w:hint="eastAsia"/>
                <w:w w:val="50"/>
              </w:rPr>
              <w:t>◆平１８厚</w:t>
            </w:r>
            <w:r w:rsidR="00205224">
              <w:rPr>
                <w:rFonts w:ascii="ＭＳ ゴシック" w:hAnsi="ＭＳ ゴシック" w:hint="eastAsia"/>
                <w:w w:val="50"/>
              </w:rPr>
              <w:t>労</w:t>
            </w:r>
            <w:r w:rsidRPr="00593D50">
              <w:rPr>
                <w:rFonts w:ascii="ＭＳ ゴシック" w:hAnsi="ＭＳ ゴシック" w:hint="eastAsia"/>
                <w:w w:val="50"/>
              </w:rPr>
              <w:t>告１６５別表第２の</w:t>
            </w:r>
            <w:r w:rsidR="008A1025" w:rsidRPr="00593D50">
              <w:rPr>
                <w:rFonts w:ascii="ＭＳ ゴシック" w:hAnsi="ＭＳ ゴシック" w:hint="eastAsia"/>
                <w:w w:val="50"/>
              </w:rPr>
              <w:t>９</w:t>
            </w:r>
            <w:r w:rsidRPr="00593D50">
              <w:rPr>
                <w:rFonts w:ascii="ＭＳ ゴシック" w:hAnsi="ＭＳ ゴシック" w:hint="eastAsia"/>
                <w:w w:val="50"/>
              </w:rPr>
              <w:t>ロ</w:t>
            </w:r>
          </w:p>
          <w:p w14:paraId="03410265"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w:t>
            </w:r>
          </w:p>
          <w:p w14:paraId="70059DE0"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w:t>
            </w:r>
            <w:r w:rsidR="005B5692" w:rsidRPr="00593D50">
              <w:rPr>
                <w:rFonts w:ascii="ＭＳ ゴシック" w:hAnsi="ＭＳ ゴシック" w:hint="eastAsia"/>
              </w:rPr>
              <w:t xml:space="preserve">ハ　</w:t>
            </w:r>
            <w:r w:rsidRPr="00593D50">
              <w:rPr>
                <w:rFonts w:ascii="ＭＳ ゴシック" w:hAnsi="ＭＳ ゴシック" w:hint="eastAsia"/>
              </w:rPr>
              <w:t>個別機能訓練加算</w:t>
            </w:r>
          </w:p>
          <w:p w14:paraId="210D46A2" w14:textId="4E80AB8A" w:rsidR="002E25FE" w:rsidRPr="00593D50" w:rsidRDefault="002E25FE" w:rsidP="00435078">
            <w:pPr>
              <w:pStyle w:val="a9"/>
              <w:wordWrap/>
              <w:ind w:left="552" w:hangingChars="300" w:hanging="552"/>
              <w:rPr>
                <w:rFonts w:ascii="ＭＳ ゴシック" w:hAnsi="ＭＳ ゴシック"/>
              </w:rPr>
            </w:pPr>
            <w:r w:rsidRPr="00593D50">
              <w:rPr>
                <w:rFonts w:ascii="ＭＳ ゴシック" w:hAnsi="ＭＳ ゴシック" w:hint="eastAsia"/>
              </w:rPr>
              <w:t xml:space="preserve">　　</w:t>
            </w:r>
            <w:r w:rsidR="00A8116B" w:rsidRPr="00593D50">
              <w:rPr>
                <w:rFonts w:ascii="ＭＳ ゴシック" w:hAnsi="ＭＳ ゴシック" w:hint="eastAsia"/>
              </w:rPr>
              <w:t xml:space="preserve">　　</w:t>
            </w:r>
            <w:r w:rsidRPr="00593D50">
              <w:rPr>
                <w:rFonts w:ascii="ＭＳ ゴシック" w:hAnsi="ＭＳ ゴシック" w:hint="eastAsia"/>
              </w:rPr>
              <w:t>介護予防認知症対応型通所介護費の</w:t>
            </w:r>
            <w:r w:rsidR="00E94E3A" w:rsidRPr="00593D50">
              <w:rPr>
                <w:rFonts w:ascii="ＭＳ ゴシック" w:hAnsi="ＭＳ ゴシック" w:hint="eastAsia"/>
              </w:rPr>
              <w:t>イ及びロの</w:t>
            </w:r>
            <w:r w:rsidR="005B5692" w:rsidRPr="00593D50">
              <w:rPr>
                <w:rFonts w:ascii="ＭＳ ゴシック" w:hAnsi="ＭＳ ゴシック" w:hint="eastAsia"/>
              </w:rPr>
              <w:t>注</w:t>
            </w:r>
            <w:r w:rsidR="00E94E3A" w:rsidRPr="00593D50">
              <w:rPr>
                <w:rFonts w:ascii="ＭＳ ゴシック" w:hAnsi="ＭＳ ゴシック"/>
              </w:rPr>
              <w:t>10</w:t>
            </w:r>
            <w:r w:rsidR="005B5692" w:rsidRPr="00593D50">
              <w:rPr>
                <w:rFonts w:ascii="ＭＳ ゴシック" w:hAnsi="ＭＳ ゴシック" w:hint="eastAsia"/>
              </w:rPr>
              <w:t>の</w:t>
            </w:r>
            <w:r w:rsidRPr="00593D50">
              <w:rPr>
                <w:rFonts w:ascii="ＭＳ ゴシック" w:hAnsi="ＭＳ ゴシック" w:hint="eastAsia"/>
              </w:rPr>
              <w:t>個別機能訓練を行った場合に</w:t>
            </w:r>
            <w:r w:rsidR="009332BA" w:rsidRPr="00593D50">
              <w:rPr>
                <w:rFonts w:ascii="ＭＳ ゴシック" w:hAnsi="ＭＳ ゴシック" w:hint="eastAsia"/>
              </w:rPr>
              <w:t>、</w:t>
            </w:r>
            <w:r w:rsidRPr="00593D50">
              <w:rPr>
                <w:rFonts w:ascii="ＭＳ ゴシック" w:hAnsi="ＭＳ ゴシック" w:hint="eastAsia"/>
              </w:rPr>
              <w:t>１月につき</w:t>
            </w:r>
            <w:r w:rsidRPr="00593D50">
              <w:rPr>
                <w:rFonts w:ascii="ＭＳ ゴシック" w:hAnsi="ＭＳ ゴシック"/>
              </w:rPr>
              <w:t>24</w:t>
            </w:r>
            <w:r w:rsidRPr="00593D50">
              <w:rPr>
                <w:rFonts w:ascii="ＭＳ ゴシック" w:hAnsi="ＭＳ ゴシック" w:hint="eastAsia"/>
              </w:rPr>
              <w:t>単位を加算しているか。</w:t>
            </w:r>
          </w:p>
          <w:p w14:paraId="155B71D9" w14:textId="2F30123A" w:rsidR="005B5692" w:rsidRPr="00593D50" w:rsidRDefault="005B5692" w:rsidP="004C7A0F">
            <w:pPr>
              <w:pStyle w:val="a9"/>
              <w:wordWrap/>
              <w:rPr>
                <w:rFonts w:ascii="ＭＳ ゴシック" w:hAnsi="ＭＳ ゴシック"/>
                <w:spacing w:val="0"/>
              </w:rPr>
            </w:pPr>
            <w:r w:rsidRPr="00593D50">
              <w:rPr>
                <w:rFonts w:ascii="ＭＳ ゴシック" w:hAnsi="ＭＳ ゴシック" w:hint="eastAsia"/>
              </w:rPr>
              <w:t xml:space="preserve">　　　</w:t>
            </w:r>
            <w:r w:rsidRPr="00593D50">
              <w:rPr>
                <w:rFonts w:ascii="ＭＳ ゴシック" w:hAnsi="ＭＳ ゴシック" w:hint="eastAsia"/>
                <w:w w:val="50"/>
              </w:rPr>
              <w:t>◆平１８厚</w:t>
            </w:r>
            <w:r w:rsidR="00205224">
              <w:rPr>
                <w:rFonts w:ascii="ＭＳ ゴシック" w:hAnsi="ＭＳ ゴシック" w:hint="eastAsia"/>
                <w:w w:val="50"/>
              </w:rPr>
              <w:t>労</w:t>
            </w:r>
            <w:r w:rsidRPr="00593D50">
              <w:rPr>
                <w:rFonts w:ascii="ＭＳ ゴシック" w:hAnsi="ＭＳ ゴシック" w:hint="eastAsia"/>
                <w:w w:val="50"/>
              </w:rPr>
              <w:t>告１６５別表第２の</w:t>
            </w:r>
            <w:r w:rsidR="008A1025" w:rsidRPr="00593D50">
              <w:rPr>
                <w:rFonts w:ascii="ＭＳ ゴシック" w:hAnsi="ＭＳ ゴシック" w:hint="eastAsia"/>
                <w:w w:val="50"/>
              </w:rPr>
              <w:t>９</w:t>
            </w:r>
            <w:r w:rsidRPr="00593D50">
              <w:rPr>
                <w:rFonts w:ascii="ＭＳ ゴシック" w:hAnsi="ＭＳ ゴシック" w:hint="eastAsia"/>
                <w:w w:val="50"/>
              </w:rPr>
              <w:t>ハ</w:t>
            </w:r>
          </w:p>
          <w:p w14:paraId="702B3FC3" w14:textId="77777777" w:rsidR="002E25FE" w:rsidRPr="00593D50" w:rsidRDefault="002E25FE" w:rsidP="004C7A0F">
            <w:pPr>
              <w:pStyle w:val="a9"/>
              <w:wordWrap/>
              <w:rPr>
                <w:rFonts w:ascii="ＭＳ ゴシック" w:hAnsi="ＭＳ ゴシック"/>
                <w:spacing w:val="0"/>
              </w:rPr>
            </w:pPr>
          </w:p>
          <w:p w14:paraId="463A02F1"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w:t>
            </w:r>
            <w:r w:rsidR="005B5692" w:rsidRPr="00593D50">
              <w:rPr>
                <w:rFonts w:ascii="ＭＳ ゴシック" w:hAnsi="ＭＳ ゴシック" w:hint="eastAsia"/>
              </w:rPr>
              <w:t xml:space="preserve">ニ　</w:t>
            </w:r>
            <w:r w:rsidRPr="00593D50">
              <w:rPr>
                <w:rFonts w:ascii="ＭＳ ゴシック" w:hAnsi="ＭＳ ゴシック" w:hint="eastAsia"/>
              </w:rPr>
              <w:t>栄養改善加算</w:t>
            </w:r>
          </w:p>
          <w:p w14:paraId="35391F24" w14:textId="3941A027" w:rsidR="002E25FE" w:rsidRPr="00593D50" w:rsidRDefault="002E25FE" w:rsidP="00435078">
            <w:pPr>
              <w:pStyle w:val="a9"/>
              <w:wordWrap/>
              <w:ind w:left="552" w:hangingChars="300" w:hanging="552"/>
              <w:rPr>
                <w:rFonts w:ascii="ＭＳ ゴシック" w:hAnsi="ＭＳ ゴシック"/>
              </w:rPr>
            </w:pPr>
            <w:r w:rsidRPr="00593D50">
              <w:rPr>
                <w:rFonts w:ascii="ＭＳ ゴシック" w:hAnsi="ＭＳ ゴシック" w:hint="eastAsia"/>
              </w:rPr>
              <w:t xml:space="preserve">　　</w:t>
            </w:r>
            <w:r w:rsidR="00A8116B" w:rsidRPr="00593D50">
              <w:rPr>
                <w:rFonts w:ascii="ＭＳ ゴシック" w:hAnsi="ＭＳ ゴシック" w:hint="eastAsia"/>
              </w:rPr>
              <w:t xml:space="preserve">　　</w:t>
            </w:r>
            <w:r w:rsidRPr="00593D50">
              <w:rPr>
                <w:rFonts w:ascii="ＭＳ ゴシック" w:hAnsi="ＭＳ ゴシック" w:hint="eastAsia"/>
              </w:rPr>
              <w:t>介護予防認知症対応型通所介護費の</w:t>
            </w:r>
            <w:r w:rsidR="005B5692" w:rsidRPr="00593D50">
              <w:rPr>
                <w:rFonts w:ascii="ＭＳ ゴシック" w:hAnsi="ＭＳ ゴシック" w:hint="eastAsia"/>
              </w:rPr>
              <w:t>注</w:t>
            </w:r>
            <w:r w:rsidR="00463BAE">
              <w:rPr>
                <w:rFonts w:ascii="ＭＳ ゴシック" w:hAnsi="ＭＳ ゴシック" w:hint="eastAsia"/>
              </w:rPr>
              <w:t>1</w:t>
            </w:r>
            <w:r w:rsidR="00463BAE">
              <w:rPr>
                <w:rFonts w:ascii="ＭＳ ゴシック" w:hAnsi="ＭＳ ゴシック"/>
              </w:rPr>
              <w:t>3</w:t>
            </w:r>
            <w:r w:rsidR="005B5692" w:rsidRPr="00593D50">
              <w:rPr>
                <w:rFonts w:ascii="ＭＳ ゴシック" w:hAnsi="ＭＳ ゴシック" w:hint="eastAsia"/>
              </w:rPr>
              <w:t>の</w:t>
            </w:r>
            <w:r w:rsidRPr="00593D50">
              <w:rPr>
                <w:rFonts w:ascii="ＭＳ ゴシック" w:hAnsi="ＭＳ ゴシック" w:hint="eastAsia"/>
              </w:rPr>
              <w:t>栄養改善サービス</w:t>
            </w:r>
            <w:r w:rsidR="00435078" w:rsidRPr="00593D50">
              <w:rPr>
                <w:rFonts w:ascii="ＭＳ ゴシック" w:hAnsi="ＭＳ ゴシック" w:hint="eastAsia"/>
              </w:rPr>
              <w:t>を</w:t>
            </w:r>
            <w:r w:rsidRPr="00593D50">
              <w:rPr>
                <w:rFonts w:ascii="ＭＳ ゴシック" w:hAnsi="ＭＳ ゴシック" w:hint="eastAsia"/>
              </w:rPr>
              <w:t>行った場合に</w:t>
            </w:r>
            <w:r w:rsidR="009332BA" w:rsidRPr="00593D50">
              <w:rPr>
                <w:rFonts w:ascii="ＭＳ ゴシック" w:hAnsi="ＭＳ ゴシック" w:hint="eastAsia"/>
              </w:rPr>
              <w:t>、</w:t>
            </w:r>
            <w:r w:rsidRPr="00593D50">
              <w:rPr>
                <w:rFonts w:ascii="ＭＳ ゴシック" w:hAnsi="ＭＳ ゴシック" w:hint="eastAsia"/>
              </w:rPr>
              <w:t>１月につき</w:t>
            </w:r>
            <w:r w:rsidRPr="00593D50">
              <w:rPr>
                <w:rFonts w:ascii="ＭＳ ゴシック" w:hAnsi="ＭＳ ゴシック"/>
              </w:rPr>
              <w:t>1</w:t>
            </w:r>
            <w:r w:rsidR="0094015A" w:rsidRPr="00593D50">
              <w:rPr>
                <w:rFonts w:ascii="ＭＳ ゴシック" w:hAnsi="ＭＳ ゴシック"/>
              </w:rPr>
              <w:t>80</w:t>
            </w:r>
            <w:r w:rsidRPr="00593D50">
              <w:rPr>
                <w:rFonts w:ascii="ＭＳ ゴシック" w:hAnsi="ＭＳ ゴシック" w:hint="eastAsia"/>
              </w:rPr>
              <w:t>単位を加算しているか。</w:t>
            </w:r>
          </w:p>
          <w:p w14:paraId="6B6C6BE3" w14:textId="2131AE21" w:rsidR="005B5692" w:rsidRPr="00593D50" w:rsidRDefault="005B5692" w:rsidP="004C7A0F">
            <w:pPr>
              <w:pStyle w:val="a9"/>
              <w:wordWrap/>
              <w:rPr>
                <w:rFonts w:ascii="ＭＳ ゴシック" w:hAnsi="ＭＳ ゴシック"/>
                <w:spacing w:val="0"/>
              </w:rPr>
            </w:pPr>
            <w:r w:rsidRPr="00593D50">
              <w:rPr>
                <w:rFonts w:ascii="ＭＳ ゴシック" w:hAnsi="ＭＳ ゴシック" w:hint="eastAsia"/>
              </w:rPr>
              <w:t xml:space="preserve">　　　</w:t>
            </w:r>
            <w:r w:rsidRPr="00593D50">
              <w:rPr>
                <w:rFonts w:ascii="ＭＳ ゴシック" w:hAnsi="ＭＳ ゴシック" w:hint="eastAsia"/>
                <w:w w:val="50"/>
              </w:rPr>
              <w:t>◆平１８厚</w:t>
            </w:r>
            <w:r w:rsidR="00205224">
              <w:rPr>
                <w:rFonts w:ascii="ＭＳ ゴシック" w:hAnsi="ＭＳ ゴシック" w:hint="eastAsia"/>
                <w:w w:val="50"/>
              </w:rPr>
              <w:t>労</w:t>
            </w:r>
            <w:r w:rsidRPr="00593D50">
              <w:rPr>
                <w:rFonts w:ascii="ＭＳ ゴシック" w:hAnsi="ＭＳ ゴシック" w:hint="eastAsia"/>
                <w:w w:val="50"/>
              </w:rPr>
              <w:t>告１６５別表第２の</w:t>
            </w:r>
            <w:r w:rsidR="008A1025" w:rsidRPr="00593D50">
              <w:rPr>
                <w:rFonts w:ascii="ＭＳ ゴシック" w:hAnsi="ＭＳ ゴシック" w:hint="eastAsia"/>
                <w:w w:val="50"/>
              </w:rPr>
              <w:t>９</w:t>
            </w:r>
            <w:r w:rsidRPr="00593D50">
              <w:rPr>
                <w:rFonts w:ascii="ＭＳ ゴシック" w:hAnsi="ＭＳ ゴシック" w:hint="eastAsia"/>
                <w:w w:val="50"/>
              </w:rPr>
              <w:t>ニ</w:t>
            </w:r>
          </w:p>
          <w:p w14:paraId="3973CC11" w14:textId="77777777" w:rsidR="002E25FE" w:rsidRPr="00593D50" w:rsidRDefault="002E25FE" w:rsidP="004C7A0F">
            <w:pPr>
              <w:pStyle w:val="a9"/>
              <w:wordWrap/>
              <w:rPr>
                <w:rFonts w:ascii="ＭＳ ゴシック" w:hAnsi="ＭＳ ゴシック"/>
                <w:spacing w:val="0"/>
              </w:rPr>
            </w:pPr>
          </w:p>
          <w:p w14:paraId="2A687188" w14:textId="77777777" w:rsidR="002E25FE" w:rsidRPr="00593D50" w:rsidRDefault="002E25FE" w:rsidP="004C7A0F">
            <w:pPr>
              <w:pStyle w:val="a9"/>
              <w:wordWrap/>
              <w:rPr>
                <w:rFonts w:ascii="ＭＳ ゴシック" w:hAnsi="ＭＳ ゴシック"/>
                <w:spacing w:val="0"/>
              </w:rPr>
            </w:pPr>
            <w:r w:rsidRPr="00593D50">
              <w:rPr>
                <w:rFonts w:ascii="ＭＳ ゴシック" w:hAnsi="ＭＳ ゴシック" w:hint="eastAsia"/>
              </w:rPr>
              <w:t xml:space="preserve">□　</w:t>
            </w:r>
            <w:r w:rsidR="005B5692" w:rsidRPr="00593D50">
              <w:rPr>
                <w:rFonts w:ascii="ＭＳ ゴシック" w:hAnsi="ＭＳ ゴシック" w:hint="eastAsia"/>
              </w:rPr>
              <w:t xml:space="preserve">ホ　</w:t>
            </w:r>
            <w:r w:rsidRPr="00593D50">
              <w:rPr>
                <w:rFonts w:ascii="ＭＳ ゴシック" w:hAnsi="ＭＳ ゴシック" w:hint="eastAsia"/>
              </w:rPr>
              <w:t>口腔機能向上加算</w:t>
            </w:r>
          </w:p>
          <w:p w14:paraId="1A589612" w14:textId="0065D755" w:rsidR="002E25FE" w:rsidRPr="00593D50" w:rsidRDefault="002E25FE" w:rsidP="00435078">
            <w:pPr>
              <w:pStyle w:val="a9"/>
              <w:wordWrap/>
              <w:ind w:left="552" w:hangingChars="300" w:hanging="552"/>
              <w:rPr>
                <w:rFonts w:ascii="ＭＳ ゴシック" w:hAnsi="ＭＳ ゴシック"/>
              </w:rPr>
            </w:pPr>
            <w:r w:rsidRPr="00593D50">
              <w:rPr>
                <w:rFonts w:ascii="ＭＳ ゴシック" w:hAnsi="ＭＳ ゴシック" w:hint="eastAsia"/>
              </w:rPr>
              <w:t xml:space="preserve">　　</w:t>
            </w:r>
            <w:r w:rsidR="00A8116B" w:rsidRPr="00593D50">
              <w:rPr>
                <w:rFonts w:ascii="ＭＳ ゴシック" w:hAnsi="ＭＳ ゴシック" w:hint="eastAsia"/>
              </w:rPr>
              <w:t xml:space="preserve">　　</w:t>
            </w:r>
            <w:r w:rsidRPr="00593D50">
              <w:rPr>
                <w:rFonts w:ascii="ＭＳ ゴシック" w:hAnsi="ＭＳ ゴシック" w:hint="eastAsia"/>
              </w:rPr>
              <w:t>介護予防認知症対応型通所介護費の</w:t>
            </w:r>
            <w:r w:rsidR="005B5692" w:rsidRPr="00593D50">
              <w:rPr>
                <w:rFonts w:ascii="ＭＳ ゴシック" w:hAnsi="ＭＳ ゴシック" w:hint="eastAsia"/>
              </w:rPr>
              <w:t>注</w:t>
            </w:r>
            <w:r w:rsidR="00463BAE">
              <w:rPr>
                <w:rFonts w:ascii="ＭＳ ゴシック" w:hAnsi="ＭＳ ゴシック" w:hint="eastAsia"/>
              </w:rPr>
              <w:t>1</w:t>
            </w:r>
            <w:r w:rsidR="00463BAE">
              <w:rPr>
                <w:rFonts w:ascii="ＭＳ ゴシック" w:hAnsi="ＭＳ ゴシック"/>
              </w:rPr>
              <w:t>5</w:t>
            </w:r>
            <w:r w:rsidR="005B5692" w:rsidRPr="00593D50">
              <w:rPr>
                <w:rFonts w:ascii="ＭＳ ゴシック" w:hAnsi="ＭＳ ゴシック" w:hint="eastAsia"/>
              </w:rPr>
              <w:t>の</w:t>
            </w:r>
            <w:r w:rsidRPr="00593D50">
              <w:rPr>
                <w:rFonts w:ascii="ＭＳ ゴシック" w:hAnsi="ＭＳ ゴシック" w:hint="eastAsia"/>
              </w:rPr>
              <w:t>口腔機能向上サービスを行った場合に</w:t>
            </w:r>
            <w:r w:rsidR="009332BA" w:rsidRPr="00593D50">
              <w:rPr>
                <w:rFonts w:ascii="ＭＳ ゴシック" w:hAnsi="ＭＳ ゴシック" w:hint="eastAsia"/>
              </w:rPr>
              <w:t>、</w:t>
            </w:r>
            <w:r w:rsidRPr="00593D50">
              <w:rPr>
                <w:rFonts w:ascii="ＭＳ ゴシック" w:hAnsi="ＭＳ ゴシック" w:hint="eastAsia"/>
              </w:rPr>
              <w:t>１月につき</w:t>
            </w:r>
            <w:r w:rsidRPr="00593D50">
              <w:rPr>
                <w:rFonts w:ascii="ＭＳ ゴシック" w:hAnsi="ＭＳ ゴシック"/>
              </w:rPr>
              <w:t>135</w:t>
            </w:r>
            <w:r w:rsidRPr="00593D50">
              <w:rPr>
                <w:rFonts w:ascii="ＭＳ ゴシック" w:hAnsi="ＭＳ ゴシック" w:hint="eastAsia"/>
              </w:rPr>
              <w:t>単位を加算しているか。</w:t>
            </w:r>
          </w:p>
          <w:p w14:paraId="5381F912" w14:textId="1D99CFDD" w:rsidR="005B5692" w:rsidRPr="00593D50" w:rsidRDefault="005B5692" w:rsidP="004C7A0F">
            <w:pPr>
              <w:rPr>
                <w:rFonts w:ascii="ＭＳ ゴシック" w:eastAsia="ＭＳ ゴシック" w:hAnsi="ＭＳ ゴシック"/>
              </w:rPr>
            </w:pPr>
            <w:r w:rsidRPr="00593D50">
              <w:rPr>
                <w:rFonts w:ascii="ＭＳ ゴシック" w:eastAsia="ＭＳ ゴシック" w:hAnsi="ＭＳ ゴシック" w:hint="eastAsia"/>
              </w:rPr>
              <w:t xml:space="preserve">　　　</w:t>
            </w:r>
            <w:r w:rsidRPr="00593D50">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告１６５別表第２の</w:t>
            </w:r>
            <w:r w:rsidR="008A1025" w:rsidRPr="00593D50">
              <w:rPr>
                <w:rFonts w:ascii="ＭＳ ゴシック" w:eastAsia="ＭＳ ゴシック" w:hAnsi="ＭＳ ゴシック" w:hint="eastAsia"/>
                <w:w w:val="50"/>
              </w:rPr>
              <w:t>９</w:t>
            </w:r>
            <w:r w:rsidRPr="00593D50">
              <w:rPr>
                <w:rFonts w:ascii="ＭＳ ゴシック" w:eastAsia="ＭＳ ゴシック" w:hAnsi="ＭＳ ゴシック" w:hint="eastAsia"/>
                <w:w w:val="50"/>
              </w:rPr>
              <w:t>ホ</w:t>
            </w:r>
          </w:p>
          <w:p w14:paraId="3C3CFAC9" w14:textId="77777777" w:rsidR="005B5692" w:rsidRPr="00593D50" w:rsidRDefault="005B5692" w:rsidP="004C7A0F">
            <w:pPr>
              <w:rPr>
                <w:rFonts w:ascii="ＭＳ ゴシック" w:eastAsia="ＭＳ ゴシック" w:hAnsi="ＭＳ ゴシック"/>
              </w:rPr>
            </w:pPr>
          </w:p>
          <w:p w14:paraId="392978A7" w14:textId="218F4068" w:rsidR="000E6F7C" w:rsidRPr="00593D50" w:rsidRDefault="005B5692" w:rsidP="00435078">
            <w:pPr>
              <w:ind w:left="540" w:hangingChars="300" w:hanging="540"/>
              <w:rPr>
                <w:rFonts w:ascii="ＭＳ ゴシック" w:eastAsia="ＭＳ ゴシック" w:hAnsi="ＭＳ ゴシック"/>
              </w:rPr>
            </w:pPr>
            <w:r w:rsidRPr="00593D50">
              <w:rPr>
                <w:rFonts w:ascii="ＭＳ ゴシック" w:eastAsia="ＭＳ ゴシック" w:hAnsi="ＭＳ ゴシック" w:hint="eastAsia"/>
              </w:rPr>
              <w:t xml:space="preserve">□　</w:t>
            </w:r>
            <w:r w:rsidR="00435078" w:rsidRPr="00593D50">
              <w:rPr>
                <w:rFonts w:ascii="ＭＳ ゴシック" w:eastAsia="ＭＳ ゴシック" w:hAnsi="ＭＳ ゴシック" w:hint="eastAsia"/>
              </w:rPr>
              <w:t>ヘ　イ</w:t>
            </w:r>
            <w:r w:rsidRPr="00593D50">
              <w:rPr>
                <w:rFonts w:ascii="ＭＳ ゴシック" w:eastAsia="ＭＳ ゴシック" w:hAnsi="ＭＳ ゴシック" w:hint="eastAsia"/>
              </w:rPr>
              <w:t>からホまでについては</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介護予防認知症対応型通所介護費のイ及びロの注１から注</w:t>
            </w:r>
            <w:r w:rsidR="00463BAE">
              <w:rPr>
                <w:rFonts w:ascii="ＭＳ ゴシック" w:eastAsia="ＭＳ ゴシック" w:hAnsi="ＭＳ ゴシック" w:hint="eastAsia"/>
              </w:rPr>
              <w:t>1</w:t>
            </w:r>
            <w:r w:rsidR="00463BAE">
              <w:rPr>
                <w:rFonts w:ascii="ＭＳ ゴシック" w:eastAsia="ＭＳ ゴシック" w:hAnsi="ＭＳ ゴシック"/>
              </w:rPr>
              <w:t>9</w:t>
            </w:r>
            <w:r w:rsidRPr="00593D50">
              <w:rPr>
                <w:rFonts w:ascii="ＭＳ ゴシック" w:eastAsia="ＭＳ ゴシック" w:hAnsi="ＭＳ ゴシック" w:hint="eastAsia"/>
              </w:rPr>
              <w:t>まで並びにハ</w:t>
            </w:r>
            <w:r w:rsidR="00C142E6" w:rsidRPr="00593D50">
              <w:rPr>
                <w:rFonts w:ascii="ＭＳ ゴシック" w:eastAsia="ＭＳ ゴシック" w:hAnsi="ＭＳ ゴシック" w:hint="eastAsia"/>
              </w:rPr>
              <w:t>から</w:t>
            </w:r>
            <w:r w:rsidR="00F13B34" w:rsidRPr="00593D50">
              <w:rPr>
                <w:rFonts w:ascii="ＭＳ ゴシック" w:eastAsia="ＭＳ ゴシック" w:hAnsi="ＭＳ ゴシック" w:hint="eastAsia"/>
              </w:rPr>
              <w:t>ニ</w:t>
            </w:r>
            <w:r w:rsidR="0094015A" w:rsidRPr="00593D50">
              <w:rPr>
                <w:rFonts w:ascii="ＭＳ ゴシック" w:eastAsia="ＭＳ ゴシック" w:hAnsi="ＭＳ ゴシック" w:hint="eastAsia"/>
              </w:rPr>
              <w:t>まで</w:t>
            </w:r>
            <w:r w:rsidRPr="00593D50">
              <w:rPr>
                <w:rFonts w:ascii="ＭＳ ゴシック" w:eastAsia="ＭＳ ゴシック" w:hAnsi="ＭＳ ゴシック" w:hint="eastAsia"/>
              </w:rPr>
              <w:t>については</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 xml:space="preserve">適用しない。　</w:t>
            </w:r>
            <w:r w:rsidRPr="00593D50">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告１６５別表第２の</w:t>
            </w:r>
            <w:r w:rsidR="008A1025" w:rsidRPr="00593D50">
              <w:rPr>
                <w:rFonts w:ascii="ＭＳ ゴシック" w:eastAsia="ＭＳ ゴシック" w:hAnsi="ＭＳ ゴシック" w:hint="eastAsia"/>
                <w:w w:val="50"/>
              </w:rPr>
              <w:t>９</w:t>
            </w:r>
            <w:r w:rsidR="00C80133" w:rsidRPr="00593D50">
              <w:rPr>
                <w:rFonts w:ascii="ＭＳ ゴシック" w:eastAsia="ＭＳ ゴシック" w:hAnsi="ＭＳ ゴシック" w:hint="eastAsia"/>
                <w:w w:val="50"/>
              </w:rPr>
              <w:t>ヘ</w:t>
            </w:r>
          </w:p>
        </w:tc>
        <w:tc>
          <w:tcPr>
            <w:tcW w:w="425" w:type="dxa"/>
          </w:tcPr>
          <w:p w14:paraId="07066D6C"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適</w:t>
            </w:r>
          </w:p>
          <w:p w14:paraId="1CA0780B"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5329ED20"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0A7AC822" w14:textId="77777777" w:rsidR="00180208" w:rsidRPr="00462BE4" w:rsidRDefault="00180208" w:rsidP="00180208">
            <w:pPr>
              <w:rPr>
                <w:rFonts w:asciiTheme="majorEastAsia" w:eastAsiaTheme="majorEastAsia" w:hAnsiTheme="majorEastAsia"/>
              </w:rPr>
            </w:pPr>
            <w:r w:rsidRPr="00462BE4">
              <w:rPr>
                <w:rFonts w:asciiTheme="majorEastAsia" w:eastAsiaTheme="majorEastAsia" w:hAnsiTheme="majorEastAsia" w:hint="eastAsia"/>
              </w:rPr>
              <w:t>【　算定の有・無　】</w:t>
            </w:r>
          </w:p>
          <w:p w14:paraId="235C7C39" w14:textId="77777777" w:rsidR="002E25FE" w:rsidRPr="00462BE4" w:rsidRDefault="002E25FE" w:rsidP="004C7A0F">
            <w:pPr>
              <w:rPr>
                <w:rFonts w:asciiTheme="majorEastAsia" w:eastAsiaTheme="majorEastAsia" w:hAnsiTheme="majorEastAsia"/>
              </w:rPr>
            </w:pPr>
          </w:p>
        </w:tc>
      </w:tr>
      <w:tr w:rsidR="00C23BE5" w:rsidRPr="00462BE4" w14:paraId="17DAD95A" w14:textId="77777777" w:rsidTr="000818E2">
        <w:trPr>
          <w:trHeight w:val="262"/>
        </w:trPr>
        <w:tc>
          <w:tcPr>
            <w:tcW w:w="1560" w:type="dxa"/>
            <w:tcBorders>
              <w:bottom w:val="single" w:sz="4" w:space="0" w:color="auto"/>
            </w:tcBorders>
          </w:tcPr>
          <w:p w14:paraId="28E95615" w14:textId="77777777" w:rsidR="00C80133" w:rsidRPr="00593D50" w:rsidRDefault="00C80133"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w:t>
            </w:r>
            <w:r w:rsidR="00A108E5" w:rsidRPr="00593D50">
              <w:rPr>
                <w:rFonts w:ascii="ＭＳ ゴシック" w:eastAsia="ＭＳ ゴシック" w:hAnsi="ＭＳ ゴシック" w:hint="eastAsia"/>
                <w:szCs w:val="18"/>
              </w:rPr>
              <w:t>サ</w:t>
            </w:r>
            <w:r w:rsidRPr="00593D50">
              <w:rPr>
                <w:rFonts w:ascii="ＭＳ ゴシック" w:eastAsia="ＭＳ ゴシック" w:hAnsi="ＭＳ ゴシック" w:hint="eastAsia"/>
                <w:szCs w:val="18"/>
              </w:rPr>
              <w:t xml:space="preserve">　指定第１</w:t>
            </w:r>
          </w:p>
          <w:p w14:paraId="1A983574" w14:textId="77777777" w:rsidR="002E25FE" w:rsidRPr="00593D50" w:rsidRDefault="00C80133" w:rsidP="004C7A0F">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号訪問事業</w:t>
            </w:r>
          </w:p>
        </w:tc>
        <w:tc>
          <w:tcPr>
            <w:tcW w:w="6066" w:type="dxa"/>
            <w:tcBorders>
              <w:bottom w:val="single" w:sz="4" w:space="0" w:color="auto"/>
            </w:tcBorders>
          </w:tcPr>
          <w:p w14:paraId="5C47641A" w14:textId="130AE5D4" w:rsidR="00C80133" w:rsidRPr="00593D50" w:rsidRDefault="00C80133" w:rsidP="00C80133">
            <w:pPr>
              <w:ind w:left="180" w:hangingChars="100" w:hanging="180"/>
              <w:rPr>
                <w:rFonts w:ascii="ＭＳ ゴシック" w:eastAsia="ＭＳ ゴシック" w:hAnsi="ＭＳ ゴシック"/>
              </w:rPr>
            </w:pPr>
            <w:r w:rsidRPr="00593D50">
              <w:rPr>
                <w:rFonts w:ascii="ＭＳ ゴシック" w:eastAsia="ＭＳ ゴシック" w:hAnsi="ＭＳ ゴシック" w:hint="eastAsia"/>
              </w:rPr>
              <w:t>□　利用者に対して</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指定第１号訪問事業（法第</w:t>
            </w:r>
            <w:r w:rsidRPr="00593D50">
              <w:rPr>
                <w:rFonts w:ascii="ＭＳ ゴシック" w:eastAsia="ＭＳ ゴシック" w:hAnsi="ＭＳ ゴシック"/>
              </w:rPr>
              <w:t>115条の45第１項第１号イに規定する第１号訪問事業のうち</w:t>
            </w:r>
            <w:r w:rsidR="009332BA" w:rsidRPr="00593D50">
              <w:rPr>
                <w:rFonts w:ascii="ＭＳ ゴシック" w:eastAsia="ＭＳ ゴシック" w:hAnsi="ＭＳ ゴシック"/>
              </w:rPr>
              <w:t>、</w:t>
            </w:r>
            <w:r w:rsidRPr="00593D50">
              <w:rPr>
                <w:rFonts w:ascii="ＭＳ ゴシック" w:eastAsia="ＭＳ ゴシック" w:hAnsi="ＭＳ ゴシック"/>
              </w:rPr>
              <w:t>指定事業者により行われるものに限る。以下同じ。）に係る受託介護予防サービス事業者の訪問介護員等が</w:t>
            </w:r>
            <w:r w:rsidR="009332BA" w:rsidRPr="00593D50">
              <w:rPr>
                <w:rFonts w:ascii="ＭＳ ゴシック" w:eastAsia="ＭＳ ゴシック" w:hAnsi="ＭＳ ゴシック"/>
              </w:rPr>
              <w:t>、</w:t>
            </w:r>
            <w:r w:rsidRPr="00593D50">
              <w:rPr>
                <w:rFonts w:ascii="ＭＳ ゴシック" w:eastAsia="ＭＳ ゴシック" w:hAnsi="ＭＳ ゴシック"/>
              </w:rPr>
              <w:t>指定第１号訪問事業を行った場合は</w:t>
            </w:r>
            <w:r w:rsidR="009332BA" w:rsidRPr="00593D50">
              <w:rPr>
                <w:rFonts w:ascii="ＭＳ ゴシック" w:eastAsia="ＭＳ ゴシック" w:hAnsi="ＭＳ ゴシック"/>
              </w:rPr>
              <w:t>、</w:t>
            </w:r>
            <w:r w:rsidRPr="00593D50">
              <w:rPr>
                <w:rFonts w:ascii="ＭＳ ゴシック" w:eastAsia="ＭＳ ゴシック" w:hAnsi="ＭＳ ゴシック"/>
              </w:rPr>
              <w:t xml:space="preserve">本主眼事項第７の２ウ（指定訪問介護）を準用する。　</w:t>
            </w:r>
            <w:r w:rsidRPr="00593D50">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告１６５別表第２の</w:t>
            </w:r>
            <w:r w:rsidR="008A1025" w:rsidRPr="00593D50">
              <w:rPr>
                <w:rFonts w:ascii="ＭＳ ゴシック" w:eastAsia="ＭＳ ゴシック" w:hAnsi="ＭＳ ゴシック" w:hint="eastAsia"/>
                <w:w w:val="50"/>
              </w:rPr>
              <w:t>１０</w:t>
            </w:r>
          </w:p>
        </w:tc>
        <w:tc>
          <w:tcPr>
            <w:tcW w:w="425" w:type="dxa"/>
            <w:tcBorders>
              <w:bottom w:val="single" w:sz="4" w:space="0" w:color="auto"/>
            </w:tcBorders>
          </w:tcPr>
          <w:p w14:paraId="39D825CB" w14:textId="77777777" w:rsidR="00960CF8"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t>適</w:t>
            </w:r>
          </w:p>
          <w:p w14:paraId="342EA940" w14:textId="77777777" w:rsidR="00960CF8"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t>・</w:t>
            </w:r>
          </w:p>
          <w:p w14:paraId="7D1FC12E" w14:textId="77777777" w:rsidR="002E25FE"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bottom w:val="single" w:sz="4" w:space="0" w:color="auto"/>
            </w:tcBorders>
          </w:tcPr>
          <w:p w14:paraId="4643061C" w14:textId="77777777" w:rsidR="00960CF8"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t>【　算定の有・無　】</w:t>
            </w:r>
          </w:p>
          <w:p w14:paraId="144E3884" w14:textId="77777777" w:rsidR="000E6F7C" w:rsidRPr="00462BE4" w:rsidRDefault="000E6F7C" w:rsidP="004C7A0F">
            <w:pPr>
              <w:rPr>
                <w:rFonts w:asciiTheme="majorEastAsia" w:eastAsiaTheme="majorEastAsia" w:hAnsiTheme="majorEastAsia"/>
              </w:rPr>
            </w:pPr>
          </w:p>
        </w:tc>
      </w:tr>
      <w:tr w:rsidR="00C23BE5" w:rsidRPr="00462BE4" w14:paraId="788EFAF1" w14:textId="77777777" w:rsidTr="000818E2">
        <w:trPr>
          <w:trHeight w:val="282"/>
        </w:trPr>
        <w:tc>
          <w:tcPr>
            <w:tcW w:w="1560" w:type="dxa"/>
            <w:tcBorders>
              <w:top w:val="single" w:sz="4" w:space="0" w:color="auto"/>
              <w:bottom w:val="single" w:sz="4" w:space="0" w:color="auto"/>
            </w:tcBorders>
          </w:tcPr>
          <w:p w14:paraId="41D10A6B" w14:textId="77777777" w:rsidR="00960CF8" w:rsidRPr="00593D50" w:rsidRDefault="00925725" w:rsidP="00960CF8">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w:t>
            </w:r>
            <w:r w:rsidR="00A108E5" w:rsidRPr="00593D50">
              <w:rPr>
                <w:rFonts w:ascii="ＭＳ ゴシック" w:eastAsia="ＭＳ ゴシック" w:hAnsi="ＭＳ ゴシック" w:hint="eastAsia"/>
                <w:szCs w:val="18"/>
              </w:rPr>
              <w:t>シ</w:t>
            </w:r>
            <w:r w:rsidR="00960CF8" w:rsidRPr="00593D50">
              <w:rPr>
                <w:rFonts w:ascii="ＭＳ ゴシック" w:eastAsia="ＭＳ ゴシック" w:hAnsi="ＭＳ ゴシック" w:hint="eastAsia"/>
                <w:szCs w:val="18"/>
              </w:rPr>
              <w:t xml:space="preserve">　指定第１</w:t>
            </w:r>
          </w:p>
          <w:p w14:paraId="0B89719B" w14:textId="77777777" w:rsidR="00C80133" w:rsidRPr="00593D50" w:rsidRDefault="00960CF8" w:rsidP="00960CF8">
            <w:pPr>
              <w:rPr>
                <w:rFonts w:ascii="ＭＳ ゴシック" w:eastAsia="ＭＳ ゴシック" w:hAnsi="ＭＳ ゴシック"/>
                <w:szCs w:val="18"/>
              </w:rPr>
            </w:pPr>
            <w:r w:rsidRPr="00593D50">
              <w:rPr>
                <w:rFonts w:ascii="ＭＳ ゴシック" w:eastAsia="ＭＳ ゴシック" w:hAnsi="ＭＳ ゴシック" w:hint="eastAsia"/>
                <w:szCs w:val="18"/>
              </w:rPr>
              <w:t xml:space="preserve">　　号通所事業</w:t>
            </w:r>
          </w:p>
        </w:tc>
        <w:tc>
          <w:tcPr>
            <w:tcW w:w="6066" w:type="dxa"/>
            <w:tcBorders>
              <w:top w:val="single" w:sz="4" w:space="0" w:color="auto"/>
              <w:bottom w:val="single" w:sz="4" w:space="0" w:color="auto"/>
            </w:tcBorders>
          </w:tcPr>
          <w:p w14:paraId="32D80CC5" w14:textId="2CD683AB" w:rsidR="00960CF8" w:rsidRPr="00593D50" w:rsidRDefault="00960CF8" w:rsidP="00960CF8">
            <w:pPr>
              <w:ind w:left="180" w:hangingChars="100" w:hanging="180"/>
              <w:rPr>
                <w:rFonts w:ascii="ＭＳ ゴシック" w:eastAsia="ＭＳ ゴシック" w:hAnsi="ＭＳ ゴシック"/>
              </w:rPr>
            </w:pPr>
            <w:r w:rsidRPr="00593D50">
              <w:rPr>
                <w:rFonts w:ascii="ＭＳ ゴシック" w:eastAsia="ＭＳ ゴシック" w:hAnsi="ＭＳ ゴシック" w:hint="eastAsia"/>
              </w:rPr>
              <w:t>□　利用者に対して</w:t>
            </w:r>
            <w:r w:rsidR="009332BA" w:rsidRPr="00593D50">
              <w:rPr>
                <w:rFonts w:ascii="ＭＳ ゴシック" w:eastAsia="ＭＳ ゴシック" w:hAnsi="ＭＳ ゴシック" w:hint="eastAsia"/>
              </w:rPr>
              <w:t>、</w:t>
            </w:r>
            <w:r w:rsidRPr="00593D50">
              <w:rPr>
                <w:rFonts w:ascii="ＭＳ ゴシック" w:eastAsia="ＭＳ ゴシック" w:hAnsi="ＭＳ ゴシック" w:hint="eastAsia"/>
              </w:rPr>
              <w:t>指定第１号通所事業（法第</w:t>
            </w:r>
            <w:r w:rsidRPr="00593D50">
              <w:rPr>
                <w:rFonts w:ascii="ＭＳ ゴシック" w:eastAsia="ＭＳ ゴシック" w:hAnsi="ＭＳ ゴシック"/>
              </w:rPr>
              <w:t>115条の45第１項第１号ロに規定する第１号通所事業のうち</w:t>
            </w:r>
            <w:r w:rsidR="009332BA" w:rsidRPr="00593D50">
              <w:rPr>
                <w:rFonts w:ascii="ＭＳ ゴシック" w:eastAsia="ＭＳ ゴシック" w:hAnsi="ＭＳ ゴシック"/>
              </w:rPr>
              <w:t>、</w:t>
            </w:r>
            <w:r w:rsidRPr="00593D50">
              <w:rPr>
                <w:rFonts w:ascii="ＭＳ ゴシック" w:eastAsia="ＭＳ ゴシック" w:hAnsi="ＭＳ ゴシック"/>
              </w:rPr>
              <w:t>指定事業者により行われるものに限る。以下同じ。）に係る受託介護予防サービス事業者が</w:t>
            </w:r>
            <w:r w:rsidR="009332BA" w:rsidRPr="00593D50">
              <w:rPr>
                <w:rFonts w:ascii="ＭＳ ゴシック" w:eastAsia="ＭＳ ゴシック" w:hAnsi="ＭＳ ゴシック"/>
              </w:rPr>
              <w:t>、</w:t>
            </w:r>
            <w:r w:rsidRPr="00593D50">
              <w:rPr>
                <w:rFonts w:ascii="ＭＳ ゴシック" w:eastAsia="ＭＳ ゴシック" w:hAnsi="ＭＳ ゴシック"/>
              </w:rPr>
              <w:t>指定第１</w:t>
            </w:r>
            <w:r w:rsidRPr="00593D50">
              <w:rPr>
                <w:rFonts w:ascii="ＭＳ ゴシック" w:eastAsia="ＭＳ ゴシック" w:hAnsi="ＭＳ ゴシック"/>
              </w:rPr>
              <w:lastRenderedPageBreak/>
              <w:t>号通所事業を行った場合は</w:t>
            </w:r>
            <w:r w:rsidR="009332BA" w:rsidRPr="00593D50">
              <w:rPr>
                <w:rFonts w:ascii="ＭＳ ゴシック" w:eastAsia="ＭＳ ゴシック" w:hAnsi="ＭＳ ゴシック"/>
              </w:rPr>
              <w:t>、</w:t>
            </w:r>
            <w:r w:rsidRPr="00593D50">
              <w:rPr>
                <w:rFonts w:ascii="ＭＳ ゴシック" w:eastAsia="ＭＳ ゴシック" w:hAnsi="ＭＳ ゴシック"/>
              </w:rPr>
              <w:t xml:space="preserve">本主眼事項第７の２エ（指定通所介護）を準用する。　</w:t>
            </w:r>
            <w:r w:rsidRPr="00593D50">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593D50">
              <w:rPr>
                <w:rFonts w:ascii="ＭＳ ゴシック" w:eastAsia="ＭＳ ゴシック" w:hAnsi="ＭＳ ゴシック" w:hint="eastAsia"/>
                <w:w w:val="50"/>
              </w:rPr>
              <w:t>告１６５別表第２の１</w:t>
            </w:r>
            <w:r w:rsidR="008A1025" w:rsidRPr="00593D50">
              <w:rPr>
                <w:rFonts w:ascii="ＭＳ ゴシック" w:eastAsia="ＭＳ ゴシック" w:hAnsi="ＭＳ ゴシック" w:hint="eastAsia"/>
                <w:w w:val="50"/>
              </w:rPr>
              <w:t>１</w:t>
            </w:r>
          </w:p>
        </w:tc>
        <w:tc>
          <w:tcPr>
            <w:tcW w:w="425" w:type="dxa"/>
            <w:tcBorders>
              <w:top w:val="single" w:sz="4" w:space="0" w:color="auto"/>
              <w:bottom w:val="single" w:sz="4" w:space="0" w:color="auto"/>
            </w:tcBorders>
          </w:tcPr>
          <w:p w14:paraId="256EA3A8" w14:textId="77777777" w:rsidR="00960CF8"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20891F74" w14:textId="77777777" w:rsidR="00960CF8"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t>・</w:t>
            </w:r>
          </w:p>
          <w:p w14:paraId="47885A31" w14:textId="77777777" w:rsidR="00C80133"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bottom w:val="single" w:sz="4" w:space="0" w:color="auto"/>
            </w:tcBorders>
          </w:tcPr>
          <w:p w14:paraId="54F8D45A" w14:textId="77777777" w:rsidR="00960CF8"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t>【　算定の有・無　】</w:t>
            </w:r>
          </w:p>
          <w:p w14:paraId="68F776A1" w14:textId="77777777" w:rsidR="00C80133" w:rsidRPr="00462BE4" w:rsidRDefault="00C80133" w:rsidP="004C7A0F">
            <w:pPr>
              <w:rPr>
                <w:rFonts w:asciiTheme="majorEastAsia" w:eastAsiaTheme="majorEastAsia" w:hAnsiTheme="majorEastAsia"/>
              </w:rPr>
            </w:pPr>
          </w:p>
        </w:tc>
      </w:tr>
      <w:tr w:rsidR="00C23BE5" w:rsidRPr="00462BE4" w14:paraId="2EDD90CA" w14:textId="77777777" w:rsidTr="000818E2">
        <w:trPr>
          <w:trHeight w:val="851"/>
        </w:trPr>
        <w:tc>
          <w:tcPr>
            <w:tcW w:w="1560" w:type="dxa"/>
            <w:tcBorders>
              <w:top w:val="single" w:sz="4" w:space="0" w:color="auto"/>
            </w:tcBorders>
          </w:tcPr>
          <w:p w14:paraId="10C163C2" w14:textId="6E560DC2" w:rsidR="00925725" w:rsidRPr="00593D50" w:rsidRDefault="00925725" w:rsidP="00BB0FD5">
            <w:pPr>
              <w:pStyle w:val="a9"/>
              <w:wordWrap/>
              <w:ind w:left="184" w:hangingChars="100" w:hanging="184"/>
              <w:rPr>
                <w:rFonts w:ascii="ＭＳ ゴシック" w:hAnsi="ＭＳ ゴシック"/>
              </w:rPr>
            </w:pPr>
            <w:r w:rsidRPr="00593D50">
              <w:rPr>
                <w:rFonts w:ascii="ＭＳ ゴシック" w:hAnsi="ＭＳ ゴシック" w:hint="eastAsia"/>
              </w:rPr>
              <w:t>３　従業者の員数が基準を満たさない場合の算定</w:t>
            </w:r>
          </w:p>
        </w:tc>
        <w:tc>
          <w:tcPr>
            <w:tcW w:w="6066" w:type="dxa"/>
            <w:tcBorders>
              <w:top w:val="single" w:sz="4" w:space="0" w:color="auto"/>
            </w:tcBorders>
          </w:tcPr>
          <w:p w14:paraId="661CB528" w14:textId="77777777" w:rsidR="00C2323A" w:rsidRPr="00462BE4" w:rsidRDefault="00925725" w:rsidP="00BB0FD5">
            <w:pPr>
              <w:ind w:left="180" w:hangingChars="100" w:hanging="180"/>
              <w:jc w:val="left"/>
              <w:rPr>
                <w:rFonts w:asciiTheme="majorEastAsia" w:eastAsiaTheme="majorEastAsia" w:hAnsiTheme="majorEastAsia"/>
              </w:rPr>
            </w:pPr>
            <w:r w:rsidRPr="00462BE4">
              <w:rPr>
                <w:rFonts w:asciiTheme="majorEastAsia" w:eastAsiaTheme="majorEastAsia" w:hAnsiTheme="majorEastAsia" w:hint="eastAsia"/>
              </w:rPr>
              <w:t>※　特定施設入居者生活介護（外部サービス利用型）の主眼事項第６の３を準用する。</w:t>
            </w:r>
          </w:p>
          <w:p w14:paraId="765EBBC2" w14:textId="6FFA63CA" w:rsidR="00925725" w:rsidRPr="00462BE4" w:rsidRDefault="00C2323A" w:rsidP="00C2323A">
            <w:pPr>
              <w:ind w:left="180" w:hangingChars="100" w:hanging="180"/>
              <w:rPr>
                <w:rFonts w:asciiTheme="majorEastAsia" w:eastAsiaTheme="majorEastAsia" w:hAnsiTheme="majorEastAsia"/>
              </w:rPr>
            </w:pPr>
            <w:r w:rsidRPr="00462BE4">
              <w:rPr>
                <w:rFonts w:asciiTheme="majorEastAsia" w:eastAsiaTheme="majorEastAsia" w:hAnsiTheme="majorEastAsia"/>
              </w:rPr>
              <w:t xml:space="preserve"> </w:t>
            </w:r>
          </w:p>
        </w:tc>
        <w:tc>
          <w:tcPr>
            <w:tcW w:w="425" w:type="dxa"/>
            <w:tcBorders>
              <w:top w:val="single" w:sz="4" w:space="0" w:color="auto"/>
            </w:tcBorders>
          </w:tcPr>
          <w:p w14:paraId="2B5607D3" w14:textId="77777777" w:rsidR="00925725" w:rsidRPr="00462BE4" w:rsidRDefault="00925725" w:rsidP="004C7A0F">
            <w:pPr>
              <w:rPr>
                <w:rFonts w:asciiTheme="majorEastAsia" w:eastAsiaTheme="majorEastAsia" w:hAnsiTheme="majorEastAsia"/>
              </w:rPr>
            </w:pPr>
            <w:r w:rsidRPr="00462BE4">
              <w:rPr>
                <w:rFonts w:asciiTheme="majorEastAsia" w:eastAsiaTheme="majorEastAsia" w:hAnsiTheme="majorEastAsia" w:hint="eastAsia"/>
              </w:rPr>
              <w:t>適</w:t>
            </w:r>
          </w:p>
          <w:p w14:paraId="1E76F75B" w14:textId="77777777" w:rsidR="00925725" w:rsidRPr="00462BE4" w:rsidRDefault="00925725" w:rsidP="004C7A0F">
            <w:pPr>
              <w:rPr>
                <w:rFonts w:asciiTheme="majorEastAsia" w:eastAsiaTheme="majorEastAsia" w:hAnsiTheme="majorEastAsia"/>
              </w:rPr>
            </w:pPr>
            <w:r w:rsidRPr="00462BE4">
              <w:rPr>
                <w:rFonts w:asciiTheme="majorEastAsia" w:eastAsiaTheme="majorEastAsia" w:hAnsiTheme="majorEastAsia" w:hint="eastAsia"/>
              </w:rPr>
              <w:t>・</w:t>
            </w:r>
          </w:p>
          <w:p w14:paraId="54FC1F65" w14:textId="77777777" w:rsidR="00925725" w:rsidRPr="00462BE4" w:rsidRDefault="00925725"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674D4E84" w14:textId="77777777" w:rsidR="00925725" w:rsidRPr="00462BE4" w:rsidRDefault="00925725" w:rsidP="004C7A0F">
            <w:pPr>
              <w:rPr>
                <w:rFonts w:asciiTheme="majorEastAsia" w:eastAsiaTheme="majorEastAsia" w:hAnsiTheme="majorEastAsia"/>
              </w:rPr>
            </w:pPr>
            <w:r w:rsidRPr="00462BE4">
              <w:rPr>
                <w:rFonts w:asciiTheme="majorEastAsia" w:eastAsiaTheme="majorEastAsia" w:hAnsiTheme="majorEastAsia" w:hint="eastAsia"/>
              </w:rPr>
              <w:t>【　事例の有・無　】</w:t>
            </w:r>
          </w:p>
          <w:p w14:paraId="1BC9FC37" w14:textId="77777777" w:rsidR="00925725" w:rsidRPr="00462BE4" w:rsidRDefault="00925725" w:rsidP="004C7A0F">
            <w:pPr>
              <w:rPr>
                <w:rFonts w:asciiTheme="majorEastAsia" w:eastAsiaTheme="majorEastAsia" w:hAnsiTheme="majorEastAsia"/>
              </w:rPr>
            </w:pPr>
          </w:p>
        </w:tc>
      </w:tr>
      <w:tr w:rsidR="005008E7" w:rsidRPr="00462BE4" w14:paraId="5F109148" w14:textId="77777777" w:rsidTr="000818E2">
        <w:trPr>
          <w:trHeight w:val="851"/>
        </w:trPr>
        <w:tc>
          <w:tcPr>
            <w:tcW w:w="1560" w:type="dxa"/>
            <w:tcBorders>
              <w:top w:val="single" w:sz="4" w:space="0" w:color="auto"/>
            </w:tcBorders>
          </w:tcPr>
          <w:p w14:paraId="23454675" w14:textId="162EB857" w:rsidR="005008E7" w:rsidRPr="00593D50" w:rsidRDefault="005008E7" w:rsidP="00BB0FD5">
            <w:pPr>
              <w:pStyle w:val="a9"/>
              <w:wordWrap/>
              <w:ind w:left="184" w:hangingChars="100" w:hanging="184"/>
              <w:rPr>
                <w:rFonts w:ascii="ＭＳ ゴシック" w:hAnsi="ＭＳ ゴシック"/>
              </w:rPr>
            </w:pPr>
            <w:r w:rsidRPr="005008E7">
              <w:rPr>
                <w:rFonts w:ascii="ＭＳ ゴシック" w:hAnsi="ＭＳ ゴシック" w:hint="eastAsia"/>
              </w:rPr>
              <w:t>４　身体拘束廃止未実施減算</w:t>
            </w:r>
          </w:p>
        </w:tc>
        <w:tc>
          <w:tcPr>
            <w:tcW w:w="6066" w:type="dxa"/>
            <w:tcBorders>
              <w:top w:val="single" w:sz="4" w:space="0" w:color="auto"/>
            </w:tcBorders>
          </w:tcPr>
          <w:p w14:paraId="33ACB43F" w14:textId="18EDCDD7" w:rsidR="005008E7" w:rsidRPr="00462BE4" w:rsidRDefault="005008E7" w:rsidP="00BB0FD5">
            <w:pPr>
              <w:ind w:left="180" w:hangingChars="100" w:hanging="180"/>
              <w:jc w:val="left"/>
              <w:rPr>
                <w:rFonts w:asciiTheme="majorEastAsia" w:eastAsiaTheme="majorEastAsia" w:hAnsiTheme="majorEastAsia"/>
              </w:rPr>
            </w:pPr>
            <w:r w:rsidRPr="002F5499">
              <w:rPr>
                <w:rFonts w:ascii="ＭＳ ゴシック" w:eastAsia="ＭＳ ゴシック" w:hAnsi="ＭＳ ゴシック" w:hint="eastAsia"/>
                <w:szCs w:val="18"/>
              </w:rPr>
              <w:t>※　特定施設入居者生活介護</w:t>
            </w:r>
            <w:r>
              <w:rPr>
                <w:rFonts w:ascii="ＭＳ ゴシック" w:eastAsia="ＭＳ ゴシック" w:hAnsi="ＭＳ ゴシック" w:hint="eastAsia"/>
                <w:szCs w:val="18"/>
              </w:rPr>
              <w:t>（外部サービス利用型）</w:t>
            </w:r>
            <w:r w:rsidRPr="002F5499">
              <w:rPr>
                <w:rFonts w:ascii="ＭＳ ゴシック" w:eastAsia="ＭＳ ゴシック" w:hAnsi="ＭＳ ゴシック" w:hint="eastAsia"/>
                <w:szCs w:val="18"/>
              </w:rPr>
              <w:t>の主眼事項第６の４を準用する。</w:t>
            </w:r>
          </w:p>
        </w:tc>
        <w:tc>
          <w:tcPr>
            <w:tcW w:w="425" w:type="dxa"/>
            <w:tcBorders>
              <w:top w:val="single" w:sz="4" w:space="0" w:color="auto"/>
            </w:tcBorders>
          </w:tcPr>
          <w:p w14:paraId="55556720"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適</w:t>
            </w:r>
          </w:p>
          <w:p w14:paraId="48620BF8"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w:t>
            </w:r>
          </w:p>
          <w:p w14:paraId="038BA224" w14:textId="7471FEA9" w:rsidR="005008E7"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3D792943"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　事例の有・無　】</w:t>
            </w:r>
          </w:p>
          <w:p w14:paraId="1ED7FCF9" w14:textId="77777777" w:rsidR="005008E7" w:rsidRPr="00462BE4" w:rsidRDefault="005008E7" w:rsidP="004C7A0F">
            <w:pPr>
              <w:rPr>
                <w:rFonts w:asciiTheme="majorEastAsia" w:eastAsiaTheme="majorEastAsia" w:hAnsiTheme="majorEastAsia"/>
              </w:rPr>
            </w:pPr>
          </w:p>
        </w:tc>
      </w:tr>
      <w:tr w:rsidR="005008E7" w:rsidRPr="00462BE4" w14:paraId="63DEBDF9" w14:textId="77777777" w:rsidTr="000818E2">
        <w:trPr>
          <w:trHeight w:val="851"/>
        </w:trPr>
        <w:tc>
          <w:tcPr>
            <w:tcW w:w="1560" w:type="dxa"/>
            <w:tcBorders>
              <w:top w:val="single" w:sz="4" w:space="0" w:color="auto"/>
            </w:tcBorders>
          </w:tcPr>
          <w:p w14:paraId="035D31A3" w14:textId="3096B20F" w:rsidR="005008E7" w:rsidRPr="00593D50" w:rsidRDefault="005008E7" w:rsidP="00BB0FD5">
            <w:pPr>
              <w:pStyle w:val="a9"/>
              <w:wordWrap/>
              <w:ind w:left="184" w:hangingChars="100" w:hanging="184"/>
              <w:rPr>
                <w:rFonts w:ascii="ＭＳ ゴシック" w:hAnsi="ＭＳ ゴシック"/>
              </w:rPr>
            </w:pPr>
            <w:r w:rsidRPr="005008E7">
              <w:rPr>
                <w:rFonts w:ascii="ＭＳ ゴシック" w:hAnsi="ＭＳ ゴシック" w:hint="eastAsia"/>
              </w:rPr>
              <w:t>５　高齢者虐待防止措置未実施減算</w:t>
            </w:r>
          </w:p>
        </w:tc>
        <w:tc>
          <w:tcPr>
            <w:tcW w:w="6066" w:type="dxa"/>
            <w:tcBorders>
              <w:top w:val="single" w:sz="4" w:space="0" w:color="auto"/>
            </w:tcBorders>
          </w:tcPr>
          <w:p w14:paraId="2945FBB4" w14:textId="2BB7F4D8" w:rsidR="005008E7" w:rsidRPr="00462BE4" w:rsidRDefault="005008E7" w:rsidP="00BB0FD5">
            <w:pPr>
              <w:ind w:left="180" w:hangingChars="100" w:hanging="180"/>
              <w:jc w:val="left"/>
              <w:rPr>
                <w:rFonts w:asciiTheme="majorEastAsia" w:eastAsiaTheme="majorEastAsia" w:hAnsiTheme="majorEastAsia"/>
              </w:rPr>
            </w:pPr>
            <w:r w:rsidRPr="002F5499">
              <w:rPr>
                <w:rFonts w:ascii="ＭＳ ゴシック" w:eastAsia="ＭＳ ゴシック" w:hAnsi="ＭＳ ゴシック" w:hint="eastAsia"/>
                <w:szCs w:val="18"/>
              </w:rPr>
              <w:t>※　特定施設入居者生活介護</w:t>
            </w:r>
            <w:r>
              <w:rPr>
                <w:rFonts w:ascii="ＭＳ ゴシック" w:eastAsia="ＭＳ ゴシック" w:hAnsi="ＭＳ ゴシック" w:hint="eastAsia"/>
                <w:szCs w:val="18"/>
              </w:rPr>
              <w:t>（外部サービス利用型）</w:t>
            </w:r>
            <w:r w:rsidRPr="002F5499">
              <w:rPr>
                <w:rFonts w:ascii="ＭＳ ゴシック" w:eastAsia="ＭＳ ゴシック" w:hAnsi="ＭＳ ゴシック" w:hint="eastAsia"/>
                <w:szCs w:val="18"/>
              </w:rPr>
              <w:t>の主眼事項第６の</w:t>
            </w:r>
            <w:r w:rsidR="00306BDC">
              <w:rPr>
                <w:rFonts w:ascii="ＭＳ ゴシック" w:eastAsia="ＭＳ ゴシック" w:hAnsi="ＭＳ ゴシック" w:hint="eastAsia"/>
                <w:szCs w:val="18"/>
              </w:rPr>
              <w:t>５</w:t>
            </w:r>
            <w:r w:rsidRPr="002F5499">
              <w:rPr>
                <w:rFonts w:ascii="ＭＳ ゴシック" w:eastAsia="ＭＳ ゴシック" w:hAnsi="ＭＳ ゴシック" w:hint="eastAsia"/>
                <w:szCs w:val="18"/>
              </w:rPr>
              <w:t>を準用する。</w:t>
            </w:r>
          </w:p>
        </w:tc>
        <w:tc>
          <w:tcPr>
            <w:tcW w:w="425" w:type="dxa"/>
            <w:tcBorders>
              <w:top w:val="single" w:sz="4" w:space="0" w:color="auto"/>
            </w:tcBorders>
          </w:tcPr>
          <w:p w14:paraId="644E9FF0"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適</w:t>
            </w:r>
          </w:p>
          <w:p w14:paraId="375A9A06"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w:t>
            </w:r>
          </w:p>
          <w:p w14:paraId="7CD5F8C9" w14:textId="29D397DF" w:rsidR="005008E7"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692FC774"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　事例の有・無　】</w:t>
            </w:r>
          </w:p>
          <w:p w14:paraId="37B63367" w14:textId="77777777" w:rsidR="005008E7" w:rsidRPr="00462BE4" w:rsidRDefault="005008E7" w:rsidP="004C7A0F">
            <w:pPr>
              <w:rPr>
                <w:rFonts w:asciiTheme="majorEastAsia" w:eastAsiaTheme="majorEastAsia" w:hAnsiTheme="majorEastAsia"/>
              </w:rPr>
            </w:pPr>
          </w:p>
        </w:tc>
      </w:tr>
      <w:tr w:rsidR="005008E7" w:rsidRPr="00462BE4" w14:paraId="354F975D" w14:textId="77777777" w:rsidTr="000818E2">
        <w:trPr>
          <w:trHeight w:val="851"/>
        </w:trPr>
        <w:tc>
          <w:tcPr>
            <w:tcW w:w="1560" w:type="dxa"/>
            <w:tcBorders>
              <w:top w:val="single" w:sz="4" w:space="0" w:color="auto"/>
            </w:tcBorders>
          </w:tcPr>
          <w:p w14:paraId="507EEB38" w14:textId="5214734C" w:rsidR="005008E7" w:rsidRPr="00593D50" w:rsidRDefault="005008E7" w:rsidP="00BB0FD5">
            <w:pPr>
              <w:pStyle w:val="a9"/>
              <w:wordWrap/>
              <w:ind w:left="184" w:hangingChars="100" w:hanging="184"/>
              <w:rPr>
                <w:rFonts w:ascii="ＭＳ ゴシック" w:hAnsi="ＭＳ ゴシック"/>
              </w:rPr>
            </w:pPr>
            <w:r w:rsidRPr="005008E7">
              <w:rPr>
                <w:rFonts w:ascii="ＭＳ ゴシック" w:hAnsi="ＭＳ ゴシック" w:hint="eastAsia"/>
              </w:rPr>
              <w:t>６　業務継続計画未策定減算</w:t>
            </w:r>
          </w:p>
        </w:tc>
        <w:tc>
          <w:tcPr>
            <w:tcW w:w="6066" w:type="dxa"/>
            <w:tcBorders>
              <w:top w:val="single" w:sz="4" w:space="0" w:color="auto"/>
            </w:tcBorders>
          </w:tcPr>
          <w:p w14:paraId="3012A3C7" w14:textId="5DB128F7" w:rsidR="005008E7" w:rsidRPr="00462BE4" w:rsidRDefault="005008E7" w:rsidP="00BB0FD5">
            <w:pPr>
              <w:ind w:left="180" w:hangingChars="100" w:hanging="180"/>
              <w:jc w:val="left"/>
              <w:rPr>
                <w:rFonts w:asciiTheme="majorEastAsia" w:eastAsiaTheme="majorEastAsia" w:hAnsiTheme="majorEastAsia"/>
              </w:rPr>
            </w:pPr>
            <w:r w:rsidRPr="002F5499">
              <w:rPr>
                <w:rFonts w:ascii="ＭＳ ゴシック" w:eastAsia="ＭＳ ゴシック" w:hAnsi="ＭＳ ゴシック" w:hint="eastAsia"/>
                <w:szCs w:val="18"/>
              </w:rPr>
              <w:t>※　特定施設入居者生活介護</w:t>
            </w:r>
            <w:r>
              <w:rPr>
                <w:rFonts w:ascii="ＭＳ ゴシック" w:eastAsia="ＭＳ ゴシック" w:hAnsi="ＭＳ ゴシック" w:hint="eastAsia"/>
                <w:szCs w:val="18"/>
              </w:rPr>
              <w:t>（外部サービス利用型）</w:t>
            </w:r>
            <w:r w:rsidRPr="002F5499">
              <w:rPr>
                <w:rFonts w:ascii="ＭＳ ゴシック" w:eastAsia="ＭＳ ゴシック" w:hAnsi="ＭＳ ゴシック" w:hint="eastAsia"/>
                <w:szCs w:val="18"/>
              </w:rPr>
              <w:t>の主眼事項第６の</w:t>
            </w:r>
            <w:r w:rsidR="00306BDC">
              <w:rPr>
                <w:rFonts w:ascii="ＭＳ ゴシック" w:eastAsia="ＭＳ ゴシック" w:hAnsi="ＭＳ ゴシック" w:hint="eastAsia"/>
                <w:szCs w:val="18"/>
              </w:rPr>
              <w:t>６</w:t>
            </w:r>
            <w:r w:rsidRPr="002F5499">
              <w:rPr>
                <w:rFonts w:ascii="ＭＳ ゴシック" w:eastAsia="ＭＳ ゴシック" w:hAnsi="ＭＳ ゴシック" w:hint="eastAsia"/>
                <w:szCs w:val="18"/>
              </w:rPr>
              <w:t>を準用する。</w:t>
            </w:r>
          </w:p>
        </w:tc>
        <w:tc>
          <w:tcPr>
            <w:tcW w:w="425" w:type="dxa"/>
            <w:tcBorders>
              <w:top w:val="single" w:sz="4" w:space="0" w:color="auto"/>
            </w:tcBorders>
          </w:tcPr>
          <w:p w14:paraId="7FEFB978"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適</w:t>
            </w:r>
          </w:p>
          <w:p w14:paraId="2AAB2F4D"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w:t>
            </w:r>
          </w:p>
          <w:p w14:paraId="5621DA5D" w14:textId="04425672" w:rsidR="005008E7"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2E0D4C06"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　事例の有・無　】</w:t>
            </w:r>
          </w:p>
          <w:p w14:paraId="6BC31027" w14:textId="77777777" w:rsidR="005008E7" w:rsidRPr="00462BE4" w:rsidRDefault="005008E7" w:rsidP="004C7A0F">
            <w:pPr>
              <w:rPr>
                <w:rFonts w:asciiTheme="majorEastAsia" w:eastAsiaTheme="majorEastAsia" w:hAnsiTheme="majorEastAsia"/>
              </w:rPr>
            </w:pPr>
          </w:p>
        </w:tc>
      </w:tr>
      <w:tr w:rsidR="005008E7" w:rsidRPr="00462BE4" w14:paraId="3C19382C" w14:textId="77777777" w:rsidTr="000818E2">
        <w:trPr>
          <w:trHeight w:val="851"/>
        </w:trPr>
        <w:tc>
          <w:tcPr>
            <w:tcW w:w="1560" w:type="dxa"/>
            <w:tcBorders>
              <w:top w:val="single" w:sz="4" w:space="0" w:color="auto"/>
            </w:tcBorders>
          </w:tcPr>
          <w:p w14:paraId="23634ED4" w14:textId="7A1601AF" w:rsidR="005008E7" w:rsidRPr="00593D50" w:rsidRDefault="001144FF" w:rsidP="00BB0FD5">
            <w:pPr>
              <w:pStyle w:val="a9"/>
              <w:wordWrap/>
              <w:ind w:left="184" w:hangingChars="100" w:hanging="184"/>
              <w:rPr>
                <w:rFonts w:ascii="ＭＳ ゴシック" w:hAnsi="ＭＳ ゴシック"/>
              </w:rPr>
            </w:pPr>
            <w:r>
              <w:rPr>
                <w:rFonts w:ascii="ＭＳ ゴシック" w:hAnsi="ＭＳ ゴシック" w:hint="eastAsia"/>
              </w:rPr>
              <w:t>７</w:t>
            </w:r>
            <w:r w:rsidR="005008E7" w:rsidRPr="005008E7">
              <w:rPr>
                <w:rFonts w:ascii="ＭＳ ゴシック" w:hAnsi="ＭＳ ゴシック" w:hint="eastAsia"/>
              </w:rPr>
              <w:t xml:space="preserve">　協力医療機関連携加算</w:t>
            </w:r>
          </w:p>
        </w:tc>
        <w:tc>
          <w:tcPr>
            <w:tcW w:w="6066" w:type="dxa"/>
            <w:tcBorders>
              <w:top w:val="single" w:sz="4" w:space="0" w:color="auto"/>
            </w:tcBorders>
          </w:tcPr>
          <w:p w14:paraId="33D3E1C0" w14:textId="0F05BE73" w:rsidR="005008E7" w:rsidRPr="00462BE4" w:rsidRDefault="005008E7" w:rsidP="00BB0FD5">
            <w:pPr>
              <w:ind w:left="180" w:hangingChars="100" w:hanging="180"/>
              <w:jc w:val="left"/>
              <w:rPr>
                <w:rFonts w:asciiTheme="majorEastAsia" w:eastAsiaTheme="majorEastAsia" w:hAnsiTheme="majorEastAsia"/>
              </w:rPr>
            </w:pPr>
            <w:r w:rsidRPr="002F5499">
              <w:rPr>
                <w:rFonts w:ascii="ＭＳ ゴシック" w:eastAsia="ＭＳ ゴシック" w:hAnsi="ＭＳ ゴシック" w:hint="eastAsia"/>
                <w:szCs w:val="18"/>
              </w:rPr>
              <w:t>※　特定施設入居者生活介護</w:t>
            </w:r>
            <w:r>
              <w:rPr>
                <w:rFonts w:ascii="ＭＳ ゴシック" w:eastAsia="ＭＳ ゴシック" w:hAnsi="ＭＳ ゴシック" w:hint="eastAsia"/>
                <w:szCs w:val="18"/>
              </w:rPr>
              <w:t>（外部サービス利用型）</w:t>
            </w:r>
            <w:r w:rsidRPr="002F5499">
              <w:rPr>
                <w:rFonts w:ascii="ＭＳ ゴシック" w:eastAsia="ＭＳ ゴシック" w:hAnsi="ＭＳ ゴシック" w:hint="eastAsia"/>
                <w:szCs w:val="18"/>
              </w:rPr>
              <w:t>の主眼事項第６の</w:t>
            </w:r>
            <w:r w:rsidR="00306BDC">
              <w:rPr>
                <w:rFonts w:ascii="ＭＳ ゴシック" w:eastAsia="ＭＳ ゴシック" w:hAnsi="ＭＳ ゴシック" w:hint="eastAsia"/>
                <w:szCs w:val="18"/>
              </w:rPr>
              <w:t>７</w:t>
            </w:r>
            <w:r w:rsidRPr="002F5499">
              <w:rPr>
                <w:rFonts w:ascii="ＭＳ ゴシック" w:eastAsia="ＭＳ ゴシック" w:hAnsi="ＭＳ ゴシック" w:hint="eastAsia"/>
                <w:szCs w:val="18"/>
              </w:rPr>
              <w:t>を準用する。</w:t>
            </w:r>
          </w:p>
        </w:tc>
        <w:tc>
          <w:tcPr>
            <w:tcW w:w="425" w:type="dxa"/>
            <w:tcBorders>
              <w:top w:val="single" w:sz="4" w:space="0" w:color="auto"/>
            </w:tcBorders>
          </w:tcPr>
          <w:p w14:paraId="50D9A806"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適</w:t>
            </w:r>
          </w:p>
          <w:p w14:paraId="490FC3D3"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w:t>
            </w:r>
          </w:p>
          <w:p w14:paraId="62884835" w14:textId="7CD840BA" w:rsidR="005008E7"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11C87731"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　算定の有・無　】</w:t>
            </w:r>
          </w:p>
          <w:p w14:paraId="214701B5" w14:textId="77777777" w:rsidR="005008E7" w:rsidRPr="00462BE4" w:rsidRDefault="005008E7" w:rsidP="004C7A0F">
            <w:pPr>
              <w:rPr>
                <w:rFonts w:asciiTheme="majorEastAsia" w:eastAsiaTheme="majorEastAsia" w:hAnsiTheme="majorEastAsia"/>
              </w:rPr>
            </w:pPr>
          </w:p>
        </w:tc>
      </w:tr>
      <w:tr w:rsidR="005008E7" w:rsidRPr="00462BE4" w14:paraId="0C227EB1" w14:textId="77777777" w:rsidTr="000818E2">
        <w:trPr>
          <w:trHeight w:val="851"/>
        </w:trPr>
        <w:tc>
          <w:tcPr>
            <w:tcW w:w="1560" w:type="dxa"/>
            <w:tcBorders>
              <w:top w:val="single" w:sz="4" w:space="0" w:color="auto"/>
            </w:tcBorders>
          </w:tcPr>
          <w:p w14:paraId="288613C1" w14:textId="11840E71" w:rsidR="005008E7" w:rsidRPr="00593D50" w:rsidRDefault="001144FF" w:rsidP="005008E7">
            <w:pPr>
              <w:pStyle w:val="a9"/>
              <w:wordWrap/>
              <w:ind w:left="184" w:hangingChars="100" w:hanging="184"/>
              <w:rPr>
                <w:rFonts w:ascii="ＭＳ ゴシック" w:hAnsi="ＭＳ ゴシック"/>
              </w:rPr>
            </w:pPr>
            <w:r>
              <w:rPr>
                <w:rFonts w:ascii="ＭＳ ゴシック" w:hAnsi="ＭＳ ゴシック" w:hint="eastAsia"/>
              </w:rPr>
              <w:t>８</w:t>
            </w:r>
            <w:r w:rsidR="005008E7" w:rsidRPr="005008E7">
              <w:rPr>
                <w:rFonts w:ascii="ＭＳ ゴシック" w:hAnsi="ＭＳ ゴシック" w:hint="eastAsia"/>
              </w:rPr>
              <w:t xml:space="preserve">　高齢者施設等感染対策向上加算</w:t>
            </w:r>
          </w:p>
        </w:tc>
        <w:tc>
          <w:tcPr>
            <w:tcW w:w="6066" w:type="dxa"/>
            <w:tcBorders>
              <w:top w:val="single" w:sz="4" w:space="0" w:color="auto"/>
            </w:tcBorders>
          </w:tcPr>
          <w:p w14:paraId="3AB08A56" w14:textId="2A94814E" w:rsidR="005008E7" w:rsidRPr="00462BE4" w:rsidRDefault="005008E7" w:rsidP="00BB0FD5">
            <w:pPr>
              <w:ind w:left="180" w:hangingChars="100" w:hanging="180"/>
              <w:jc w:val="left"/>
              <w:rPr>
                <w:rFonts w:asciiTheme="majorEastAsia" w:eastAsiaTheme="majorEastAsia" w:hAnsiTheme="majorEastAsia"/>
              </w:rPr>
            </w:pPr>
            <w:r w:rsidRPr="002F5499">
              <w:rPr>
                <w:rFonts w:ascii="ＭＳ ゴシック" w:eastAsia="ＭＳ ゴシック" w:hAnsi="ＭＳ ゴシック" w:hint="eastAsia"/>
                <w:szCs w:val="18"/>
              </w:rPr>
              <w:t>※　特定施設入居者生活介護</w:t>
            </w:r>
            <w:r>
              <w:rPr>
                <w:rFonts w:ascii="ＭＳ ゴシック" w:eastAsia="ＭＳ ゴシック" w:hAnsi="ＭＳ ゴシック" w:hint="eastAsia"/>
                <w:szCs w:val="18"/>
              </w:rPr>
              <w:t>（外部サービス利用型）</w:t>
            </w:r>
            <w:r w:rsidRPr="002F5499">
              <w:rPr>
                <w:rFonts w:ascii="ＭＳ ゴシック" w:eastAsia="ＭＳ ゴシック" w:hAnsi="ＭＳ ゴシック" w:hint="eastAsia"/>
                <w:szCs w:val="18"/>
              </w:rPr>
              <w:t>の主眼事項第６の</w:t>
            </w:r>
            <w:r w:rsidR="00306BDC">
              <w:rPr>
                <w:rFonts w:ascii="ＭＳ ゴシック" w:eastAsia="ＭＳ ゴシック" w:hAnsi="ＭＳ ゴシック" w:hint="eastAsia"/>
                <w:szCs w:val="18"/>
              </w:rPr>
              <w:t>８</w:t>
            </w:r>
            <w:r w:rsidRPr="002F5499">
              <w:rPr>
                <w:rFonts w:ascii="ＭＳ ゴシック" w:eastAsia="ＭＳ ゴシック" w:hAnsi="ＭＳ ゴシック" w:hint="eastAsia"/>
                <w:szCs w:val="18"/>
              </w:rPr>
              <w:t>を準用する。</w:t>
            </w:r>
          </w:p>
        </w:tc>
        <w:tc>
          <w:tcPr>
            <w:tcW w:w="425" w:type="dxa"/>
            <w:tcBorders>
              <w:top w:val="single" w:sz="4" w:space="0" w:color="auto"/>
            </w:tcBorders>
          </w:tcPr>
          <w:p w14:paraId="3CDC4921"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適</w:t>
            </w:r>
          </w:p>
          <w:p w14:paraId="69EE5A91"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w:t>
            </w:r>
          </w:p>
          <w:p w14:paraId="21B7DA10" w14:textId="781555DF" w:rsidR="005008E7"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3E21078F"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　算定の有・無　】</w:t>
            </w:r>
          </w:p>
          <w:p w14:paraId="253562F8" w14:textId="77777777" w:rsidR="005008E7" w:rsidRPr="00462BE4" w:rsidRDefault="005008E7" w:rsidP="004C7A0F">
            <w:pPr>
              <w:rPr>
                <w:rFonts w:asciiTheme="majorEastAsia" w:eastAsiaTheme="majorEastAsia" w:hAnsiTheme="majorEastAsia"/>
              </w:rPr>
            </w:pPr>
          </w:p>
        </w:tc>
      </w:tr>
      <w:tr w:rsidR="005008E7" w:rsidRPr="00462BE4" w14:paraId="0227E473" w14:textId="77777777" w:rsidTr="000818E2">
        <w:trPr>
          <w:trHeight w:val="851"/>
        </w:trPr>
        <w:tc>
          <w:tcPr>
            <w:tcW w:w="1560" w:type="dxa"/>
            <w:tcBorders>
              <w:top w:val="single" w:sz="4" w:space="0" w:color="auto"/>
            </w:tcBorders>
          </w:tcPr>
          <w:p w14:paraId="58DF6E83" w14:textId="3D3F33D4" w:rsidR="005008E7" w:rsidRPr="00593D50" w:rsidRDefault="001144FF" w:rsidP="00BB0FD5">
            <w:pPr>
              <w:pStyle w:val="a9"/>
              <w:wordWrap/>
              <w:ind w:left="184" w:hangingChars="100" w:hanging="184"/>
              <w:rPr>
                <w:rFonts w:ascii="ＭＳ ゴシック" w:hAnsi="ＭＳ ゴシック"/>
              </w:rPr>
            </w:pPr>
            <w:r>
              <w:rPr>
                <w:rFonts w:ascii="ＭＳ ゴシック" w:hAnsi="ＭＳ ゴシック" w:hint="eastAsia"/>
              </w:rPr>
              <w:t>９</w:t>
            </w:r>
            <w:r w:rsidR="005008E7" w:rsidRPr="005008E7">
              <w:rPr>
                <w:rFonts w:ascii="ＭＳ ゴシック" w:hAnsi="ＭＳ ゴシック" w:hint="eastAsia"/>
              </w:rPr>
              <w:t xml:space="preserve">　新興感染症等施設療養費</w:t>
            </w:r>
          </w:p>
        </w:tc>
        <w:tc>
          <w:tcPr>
            <w:tcW w:w="6066" w:type="dxa"/>
            <w:tcBorders>
              <w:top w:val="single" w:sz="4" w:space="0" w:color="auto"/>
            </w:tcBorders>
          </w:tcPr>
          <w:p w14:paraId="0E9F89B5" w14:textId="7E71D1F0" w:rsidR="005008E7" w:rsidRPr="00462BE4" w:rsidRDefault="005008E7" w:rsidP="00BB0FD5">
            <w:pPr>
              <w:ind w:left="180" w:hangingChars="100" w:hanging="180"/>
              <w:jc w:val="left"/>
              <w:rPr>
                <w:rFonts w:asciiTheme="majorEastAsia" w:eastAsiaTheme="majorEastAsia" w:hAnsiTheme="majorEastAsia"/>
              </w:rPr>
            </w:pPr>
            <w:r w:rsidRPr="002F5499">
              <w:rPr>
                <w:rFonts w:ascii="ＭＳ ゴシック" w:eastAsia="ＭＳ ゴシック" w:hAnsi="ＭＳ ゴシック" w:hint="eastAsia"/>
                <w:szCs w:val="18"/>
              </w:rPr>
              <w:t>※　特定施設入居者生活介護</w:t>
            </w:r>
            <w:r>
              <w:rPr>
                <w:rFonts w:ascii="ＭＳ ゴシック" w:eastAsia="ＭＳ ゴシック" w:hAnsi="ＭＳ ゴシック" w:hint="eastAsia"/>
                <w:szCs w:val="18"/>
              </w:rPr>
              <w:t>（外部サービス利用型）</w:t>
            </w:r>
            <w:r w:rsidRPr="002F5499">
              <w:rPr>
                <w:rFonts w:ascii="ＭＳ ゴシック" w:eastAsia="ＭＳ ゴシック" w:hAnsi="ＭＳ ゴシック" w:hint="eastAsia"/>
                <w:szCs w:val="18"/>
              </w:rPr>
              <w:t>の主眼事項第６の</w:t>
            </w:r>
            <w:r w:rsidR="00306BDC">
              <w:rPr>
                <w:rFonts w:ascii="ＭＳ ゴシック" w:eastAsia="ＭＳ ゴシック" w:hAnsi="ＭＳ ゴシック" w:hint="eastAsia"/>
                <w:szCs w:val="18"/>
              </w:rPr>
              <w:t>９</w:t>
            </w:r>
            <w:r w:rsidRPr="002F5499">
              <w:rPr>
                <w:rFonts w:ascii="ＭＳ ゴシック" w:eastAsia="ＭＳ ゴシック" w:hAnsi="ＭＳ ゴシック" w:hint="eastAsia"/>
                <w:szCs w:val="18"/>
              </w:rPr>
              <w:t>を準用する。</w:t>
            </w:r>
          </w:p>
        </w:tc>
        <w:tc>
          <w:tcPr>
            <w:tcW w:w="425" w:type="dxa"/>
            <w:tcBorders>
              <w:top w:val="single" w:sz="4" w:space="0" w:color="auto"/>
            </w:tcBorders>
          </w:tcPr>
          <w:p w14:paraId="376E0E84"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適</w:t>
            </w:r>
          </w:p>
          <w:p w14:paraId="142FAE6E"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w:t>
            </w:r>
          </w:p>
          <w:p w14:paraId="1972B0BC" w14:textId="04436896" w:rsidR="005008E7"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425861C5"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　算定の有・無　】</w:t>
            </w:r>
          </w:p>
          <w:p w14:paraId="5FF2D6D0" w14:textId="77777777" w:rsidR="005008E7" w:rsidRPr="00462BE4" w:rsidRDefault="005008E7" w:rsidP="004C7A0F">
            <w:pPr>
              <w:rPr>
                <w:rFonts w:asciiTheme="majorEastAsia" w:eastAsiaTheme="majorEastAsia" w:hAnsiTheme="majorEastAsia"/>
              </w:rPr>
            </w:pPr>
          </w:p>
        </w:tc>
      </w:tr>
      <w:tr w:rsidR="00C23BE5" w:rsidRPr="00462BE4" w14:paraId="30E0CDA7" w14:textId="77777777" w:rsidTr="000818E2">
        <w:trPr>
          <w:trHeight w:val="292"/>
        </w:trPr>
        <w:tc>
          <w:tcPr>
            <w:tcW w:w="1560" w:type="dxa"/>
            <w:tcBorders>
              <w:bottom w:val="single" w:sz="4" w:space="0" w:color="auto"/>
            </w:tcBorders>
          </w:tcPr>
          <w:p w14:paraId="050861D0" w14:textId="73D33039" w:rsidR="002E25FE" w:rsidRPr="00593D50" w:rsidRDefault="001144FF" w:rsidP="001735E6">
            <w:pPr>
              <w:ind w:left="180" w:hangingChars="100" w:hanging="180"/>
              <w:rPr>
                <w:rFonts w:ascii="ＭＳ ゴシック" w:eastAsia="ＭＳ ゴシック" w:hAnsi="ＭＳ ゴシック"/>
                <w:szCs w:val="18"/>
              </w:rPr>
            </w:pPr>
            <w:r>
              <w:rPr>
                <w:rFonts w:ascii="ＭＳ ゴシック" w:eastAsia="ＭＳ ゴシック" w:hAnsi="ＭＳ ゴシック"/>
                <w:szCs w:val="18"/>
              </w:rPr>
              <w:t>10</w:t>
            </w:r>
            <w:r w:rsidR="001735E6" w:rsidRPr="00593D50">
              <w:rPr>
                <w:rFonts w:ascii="ＭＳ ゴシック" w:eastAsia="ＭＳ ゴシック" w:hAnsi="ＭＳ ゴシック" w:hint="eastAsia"/>
                <w:szCs w:val="18"/>
              </w:rPr>
              <w:t xml:space="preserve">　サービス提供体制強化加算</w:t>
            </w:r>
          </w:p>
        </w:tc>
        <w:tc>
          <w:tcPr>
            <w:tcW w:w="6066" w:type="dxa"/>
            <w:tcBorders>
              <w:bottom w:val="single" w:sz="4" w:space="0" w:color="auto"/>
            </w:tcBorders>
          </w:tcPr>
          <w:p w14:paraId="00DBEB34" w14:textId="3B55379E" w:rsidR="001735E6" w:rsidRPr="00593D50" w:rsidRDefault="001735E6" w:rsidP="00BB0FD5">
            <w:pPr>
              <w:suppressAutoHyphens/>
              <w:kinsoku w:val="0"/>
              <w:autoSpaceDE w:val="0"/>
              <w:autoSpaceDN w:val="0"/>
              <w:spacing w:line="210" w:lineRule="exact"/>
              <w:ind w:left="180" w:hangingChars="100" w:hanging="180"/>
              <w:jc w:val="left"/>
              <w:rPr>
                <w:rFonts w:ascii="ＭＳ ゴシック" w:eastAsia="ＭＳ ゴシック" w:hAnsi="ＭＳ ゴシック"/>
              </w:rPr>
            </w:pPr>
            <w:r w:rsidRPr="00593D50">
              <w:rPr>
                <w:rFonts w:ascii="ＭＳ ゴシック" w:eastAsia="ＭＳ ゴシック" w:hAnsi="ＭＳ ゴシック" w:hint="eastAsia"/>
              </w:rPr>
              <w:t>※　特定施設入居者生活介護（外部サービス利用型）の主眼事項第６の</w:t>
            </w:r>
            <w:r w:rsidR="00306BDC">
              <w:rPr>
                <w:rFonts w:ascii="ＭＳ ゴシック" w:eastAsia="ＭＳ ゴシック" w:hAnsi="ＭＳ ゴシック" w:hint="eastAsia"/>
              </w:rPr>
              <w:t>1</w:t>
            </w:r>
            <w:r w:rsidR="00306BDC">
              <w:rPr>
                <w:rFonts w:ascii="ＭＳ ゴシック" w:eastAsia="ＭＳ ゴシック" w:hAnsi="ＭＳ ゴシック"/>
              </w:rPr>
              <w:t>0</w:t>
            </w:r>
            <w:r w:rsidRPr="00593D50">
              <w:rPr>
                <w:rFonts w:ascii="ＭＳ ゴシック" w:eastAsia="ＭＳ ゴシック" w:hAnsi="ＭＳ ゴシック" w:hint="eastAsia"/>
              </w:rPr>
              <w:t xml:space="preserve">を準用する。　</w:t>
            </w:r>
          </w:p>
          <w:p w14:paraId="0FDADB6C" w14:textId="77777777" w:rsidR="001735E6" w:rsidRPr="00593D50" w:rsidRDefault="001735E6" w:rsidP="004C7A0F">
            <w:pPr>
              <w:suppressAutoHyphens/>
              <w:kinsoku w:val="0"/>
              <w:autoSpaceDE w:val="0"/>
              <w:autoSpaceDN w:val="0"/>
              <w:spacing w:line="210" w:lineRule="exact"/>
              <w:jc w:val="left"/>
              <w:rPr>
                <w:rFonts w:ascii="ＭＳ ゴシック" w:eastAsia="ＭＳ ゴシック" w:hAnsi="ＭＳ ゴシック"/>
              </w:rPr>
            </w:pPr>
          </w:p>
        </w:tc>
        <w:tc>
          <w:tcPr>
            <w:tcW w:w="425" w:type="dxa"/>
            <w:tcBorders>
              <w:bottom w:val="single" w:sz="4" w:space="0" w:color="auto"/>
            </w:tcBorders>
          </w:tcPr>
          <w:p w14:paraId="5A20742F" w14:textId="77777777" w:rsidR="001735E6" w:rsidRPr="00462BE4" w:rsidRDefault="001735E6" w:rsidP="001735E6">
            <w:pPr>
              <w:rPr>
                <w:rFonts w:asciiTheme="majorEastAsia" w:eastAsiaTheme="majorEastAsia" w:hAnsiTheme="majorEastAsia"/>
              </w:rPr>
            </w:pPr>
            <w:r w:rsidRPr="00462BE4">
              <w:rPr>
                <w:rFonts w:asciiTheme="majorEastAsia" w:eastAsiaTheme="majorEastAsia" w:hAnsiTheme="majorEastAsia" w:hint="eastAsia"/>
              </w:rPr>
              <w:t>適</w:t>
            </w:r>
          </w:p>
          <w:p w14:paraId="2A160C06" w14:textId="77777777" w:rsidR="001735E6" w:rsidRPr="00462BE4" w:rsidRDefault="001735E6" w:rsidP="001735E6">
            <w:pPr>
              <w:rPr>
                <w:rFonts w:asciiTheme="majorEastAsia" w:eastAsiaTheme="majorEastAsia" w:hAnsiTheme="majorEastAsia"/>
              </w:rPr>
            </w:pPr>
            <w:r w:rsidRPr="00462BE4">
              <w:rPr>
                <w:rFonts w:asciiTheme="majorEastAsia" w:eastAsiaTheme="majorEastAsia" w:hAnsiTheme="majorEastAsia" w:hint="eastAsia"/>
              </w:rPr>
              <w:t>・</w:t>
            </w:r>
          </w:p>
          <w:p w14:paraId="2AD8155A" w14:textId="77777777" w:rsidR="002E25FE" w:rsidRPr="00462BE4" w:rsidRDefault="001735E6" w:rsidP="001735E6">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bottom w:val="single" w:sz="4" w:space="0" w:color="auto"/>
            </w:tcBorders>
          </w:tcPr>
          <w:p w14:paraId="3EB7E900" w14:textId="77777777" w:rsidR="001735E6" w:rsidRPr="00593D50" w:rsidRDefault="001735E6" w:rsidP="001735E6">
            <w:pPr>
              <w:rPr>
                <w:rFonts w:ascii="ＭＳ ゴシック" w:eastAsia="ＭＳ ゴシック" w:hAnsi="ＭＳ ゴシック"/>
              </w:rPr>
            </w:pPr>
            <w:r w:rsidRPr="00593D50">
              <w:rPr>
                <w:rFonts w:ascii="ＭＳ ゴシック" w:eastAsia="ＭＳ ゴシック" w:hAnsi="ＭＳ ゴシック" w:hint="eastAsia"/>
              </w:rPr>
              <w:t>【　事例の有・無　】</w:t>
            </w:r>
          </w:p>
          <w:p w14:paraId="30726D88" w14:textId="77777777" w:rsidR="002E25FE" w:rsidRPr="00593D50" w:rsidRDefault="002E25FE" w:rsidP="004C7A0F">
            <w:pPr>
              <w:rPr>
                <w:rFonts w:ascii="ＭＳ ゴシック" w:eastAsia="ＭＳ ゴシック" w:hAnsi="ＭＳ ゴシック"/>
              </w:rPr>
            </w:pPr>
          </w:p>
        </w:tc>
      </w:tr>
      <w:tr w:rsidR="00C23BE5" w:rsidRPr="00462BE4" w14:paraId="697D69D6" w14:textId="77777777" w:rsidTr="00687B34">
        <w:trPr>
          <w:trHeight w:val="779"/>
        </w:trPr>
        <w:tc>
          <w:tcPr>
            <w:tcW w:w="1560" w:type="dxa"/>
            <w:tcBorders>
              <w:top w:val="single" w:sz="4" w:space="0" w:color="auto"/>
              <w:bottom w:val="single" w:sz="4" w:space="0" w:color="auto"/>
            </w:tcBorders>
          </w:tcPr>
          <w:p w14:paraId="3B3E51F1" w14:textId="4F438229" w:rsidR="001735E6" w:rsidRPr="00593D50" w:rsidRDefault="001144FF" w:rsidP="004C7A0F">
            <w:pPr>
              <w:ind w:left="180" w:hangingChars="100" w:hanging="180"/>
              <w:rPr>
                <w:rFonts w:ascii="ＭＳ ゴシック" w:eastAsia="ＭＳ ゴシック" w:hAnsi="ＭＳ ゴシック"/>
                <w:szCs w:val="18"/>
              </w:rPr>
            </w:pPr>
            <w:r>
              <w:rPr>
                <w:rFonts w:ascii="ＭＳ ゴシック" w:eastAsia="ＭＳ ゴシック" w:hAnsi="ＭＳ ゴシック"/>
                <w:szCs w:val="18"/>
              </w:rPr>
              <w:t>11</w:t>
            </w:r>
            <w:r w:rsidR="001735E6" w:rsidRPr="00593D50">
              <w:rPr>
                <w:rFonts w:ascii="ＭＳ ゴシック" w:eastAsia="ＭＳ ゴシック" w:hAnsi="ＭＳ ゴシック" w:hint="eastAsia"/>
                <w:szCs w:val="18"/>
              </w:rPr>
              <w:t xml:space="preserve">　介護職員</w:t>
            </w:r>
            <w:r w:rsidR="00854D40" w:rsidRPr="00593D50">
              <w:rPr>
                <w:rFonts w:ascii="ＭＳ ゴシック" w:eastAsia="ＭＳ ゴシック" w:hAnsi="ＭＳ ゴシック" w:hint="eastAsia"/>
                <w:szCs w:val="18"/>
              </w:rPr>
              <w:t>等</w:t>
            </w:r>
            <w:r w:rsidR="001735E6" w:rsidRPr="00593D50">
              <w:rPr>
                <w:rFonts w:ascii="ＭＳ ゴシック" w:eastAsia="ＭＳ ゴシック" w:hAnsi="ＭＳ ゴシック" w:hint="eastAsia"/>
                <w:szCs w:val="18"/>
              </w:rPr>
              <w:t>処遇改善加算</w:t>
            </w:r>
          </w:p>
        </w:tc>
        <w:tc>
          <w:tcPr>
            <w:tcW w:w="6066" w:type="dxa"/>
            <w:tcBorders>
              <w:top w:val="single" w:sz="4" w:space="0" w:color="auto"/>
              <w:bottom w:val="single" w:sz="4" w:space="0" w:color="auto"/>
            </w:tcBorders>
          </w:tcPr>
          <w:p w14:paraId="60DA4EF5" w14:textId="0DD8900D" w:rsidR="001735E6" w:rsidRPr="005008E7" w:rsidRDefault="001735E6" w:rsidP="001735E6">
            <w:pPr>
              <w:suppressAutoHyphens/>
              <w:kinsoku w:val="0"/>
              <w:autoSpaceDE w:val="0"/>
              <w:autoSpaceDN w:val="0"/>
              <w:spacing w:line="210" w:lineRule="exact"/>
              <w:ind w:left="180" w:hangingChars="100" w:hanging="180"/>
              <w:jc w:val="left"/>
              <w:rPr>
                <w:rFonts w:asciiTheme="majorEastAsia" w:eastAsiaTheme="majorEastAsia" w:hAnsiTheme="majorEastAsia"/>
                <w:w w:val="50"/>
                <w:u w:val="single"/>
              </w:rPr>
            </w:pPr>
            <w:r w:rsidRPr="005008E7">
              <w:rPr>
                <w:rFonts w:asciiTheme="majorEastAsia" w:eastAsiaTheme="majorEastAsia" w:hAnsiTheme="majorEastAsia" w:hint="eastAsia"/>
              </w:rPr>
              <w:t>※　特定施設入居者生活介護（外部サービス利用型）の主眼事項第６の</w:t>
            </w:r>
            <w:r w:rsidR="00306BDC">
              <w:rPr>
                <w:rFonts w:asciiTheme="majorEastAsia" w:eastAsiaTheme="majorEastAsia" w:hAnsiTheme="majorEastAsia" w:hint="eastAsia"/>
              </w:rPr>
              <w:t>1</w:t>
            </w:r>
            <w:r w:rsidR="00306BDC">
              <w:rPr>
                <w:rFonts w:asciiTheme="majorEastAsia" w:eastAsiaTheme="majorEastAsia" w:hAnsiTheme="majorEastAsia"/>
              </w:rPr>
              <w:t>1</w:t>
            </w:r>
            <w:r w:rsidRPr="005008E7">
              <w:rPr>
                <w:rFonts w:asciiTheme="majorEastAsia" w:eastAsiaTheme="majorEastAsia" w:hAnsiTheme="majorEastAsia" w:hint="eastAsia"/>
              </w:rPr>
              <w:t>を準用する。</w:t>
            </w:r>
          </w:p>
          <w:p w14:paraId="321406FD" w14:textId="77777777" w:rsidR="001735E6" w:rsidRPr="00462BE4" w:rsidRDefault="001735E6" w:rsidP="004C7A0F">
            <w:pPr>
              <w:suppressAutoHyphens/>
              <w:kinsoku w:val="0"/>
              <w:autoSpaceDE w:val="0"/>
              <w:autoSpaceDN w:val="0"/>
              <w:spacing w:line="210" w:lineRule="exact"/>
              <w:jc w:val="left"/>
              <w:rPr>
                <w:rFonts w:asciiTheme="majorEastAsia" w:eastAsiaTheme="majorEastAsia" w:hAnsiTheme="majorEastAsia"/>
              </w:rPr>
            </w:pPr>
          </w:p>
        </w:tc>
        <w:tc>
          <w:tcPr>
            <w:tcW w:w="425" w:type="dxa"/>
            <w:tcBorders>
              <w:top w:val="single" w:sz="4" w:space="0" w:color="auto"/>
              <w:bottom w:val="single" w:sz="4" w:space="0" w:color="auto"/>
            </w:tcBorders>
          </w:tcPr>
          <w:p w14:paraId="455CE6A9" w14:textId="77777777" w:rsidR="001735E6" w:rsidRPr="00462BE4" w:rsidRDefault="001735E6" w:rsidP="004C7A0F">
            <w:pPr>
              <w:rPr>
                <w:rFonts w:asciiTheme="majorEastAsia" w:eastAsiaTheme="majorEastAsia" w:hAnsiTheme="majorEastAsia"/>
              </w:rPr>
            </w:pPr>
            <w:r w:rsidRPr="00462BE4">
              <w:rPr>
                <w:rFonts w:asciiTheme="majorEastAsia" w:eastAsiaTheme="majorEastAsia" w:hAnsiTheme="majorEastAsia" w:hint="eastAsia"/>
              </w:rPr>
              <w:t>適</w:t>
            </w:r>
          </w:p>
          <w:p w14:paraId="1809B791" w14:textId="77777777" w:rsidR="001735E6" w:rsidRPr="00462BE4" w:rsidRDefault="001735E6" w:rsidP="004C7A0F">
            <w:pPr>
              <w:rPr>
                <w:rFonts w:asciiTheme="majorEastAsia" w:eastAsiaTheme="majorEastAsia" w:hAnsiTheme="majorEastAsia"/>
              </w:rPr>
            </w:pPr>
            <w:r w:rsidRPr="00462BE4">
              <w:rPr>
                <w:rFonts w:asciiTheme="majorEastAsia" w:eastAsiaTheme="majorEastAsia" w:hAnsiTheme="majorEastAsia" w:hint="eastAsia"/>
              </w:rPr>
              <w:t>・</w:t>
            </w:r>
          </w:p>
          <w:p w14:paraId="47D3E4CE" w14:textId="77777777" w:rsidR="001735E6" w:rsidRPr="00462BE4" w:rsidRDefault="001735E6"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bottom w:val="single" w:sz="4" w:space="0" w:color="auto"/>
            </w:tcBorders>
          </w:tcPr>
          <w:p w14:paraId="26FD9658" w14:textId="77777777" w:rsidR="001735E6" w:rsidRPr="00593D50" w:rsidRDefault="001735E6" w:rsidP="004C7A0F">
            <w:pPr>
              <w:rPr>
                <w:rFonts w:ascii="ＭＳ ゴシック" w:eastAsia="ＭＳ ゴシック" w:hAnsi="ＭＳ ゴシック"/>
              </w:rPr>
            </w:pPr>
            <w:r w:rsidRPr="00593D50">
              <w:rPr>
                <w:rFonts w:ascii="ＭＳ ゴシック" w:eastAsia="ＭＳ ゴシック" w:hAnsi="ＭＳ ゴシック" w:hint="eastAsia"/>
              </w:rPr>
              <w:t>【　算定の有・無　】</w:t>
            </w:r>
          </w:p>
        </w:tc>
      </w:tr>
    </w:tbl>
    <w:p w14:paraId="6AB5D66B" w14:textId="77777777" w:rsidR="00D0460D" w:rsidRPr="00462BE4" w:rsidRDefault="00D0460D">
      <w:pPr>
        <w:rPr>
          <w:rFonts w:asciiTheme="majorEastAsia" w:eastAsiaTheme="majorEastAsia" w:hAnsiTheme="majorEastAsia"/>
        </w:rPr>
      </w:pPr>
    </w:p>
    <w:sectPr w:rsidR="00D0460D" w:rsidRPr="00462BE4" w:rsidSect="00B35CB4">
      <w:headerReference w:type="default" r:id="rId8"/>
      <w:footerReference w:type="default" r:id="rId9"/>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4924" w14:textId="77777777" w:rsidR="00D90D27" w:rsidRDefault="00D90D27">
      <w:r>
        <w:separator/>
      </w:r>
    </w:p>
  </w:endnote>
  <w:endnote w:type="continuationSeparator" w:id="0">
    <w:p w14:paraId="06E41E20" w14:textId="77777777" w:rsidR="00D90D27" w:rsidRDefault="00D9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7679" w14:textId="77777777" w:rsidR="00D90D27" w:rsidRDefault="00D90D27">
    <w:pPr>
      <w:pStyle w:val="a4"/>
      <w:jc w:val="center"/>
      <w:rPr>
        <w:rStyle w:val="a6"/>
      </w:rPr>
    </w:pPr>
    <w:r>
      <w:rPr>
        <w:rStyle w:val="a6"/>
        <w:rFonts w:hint="eastAsia"/>
      </w:rPr>
      <w:t xml:space="preserve">　　　　　　　　　　　　　　　　　　　　　　　　　　　　　　　　　　　　　　　　　　　　　　　</w:t>
    </w:r>
  </w:p>
  <w:p w14:paraId="7AB6D00D" w14:textId="77777777" w:rsidR="00D90D27" w:rsidRDefault="00D90D27">
    <w:pPr>
      <w:pStyle w:val="a4"/>
      <w:jc w:val="center"/>
    </w:pPr>
    <w:r>
      <w:rPr>
        <w:rStyle w:val="a6"/>
        <w:rFonts w:hint="eastAsia"/>
      </w:rPr>
      <w:t>予防・特定施設入居者生活介護（</w:t>
    </w:r>
    <w:r>
      <w:rPr>
        <w:rStyle w:val="a6"/>
        <w:rFonts w:hint="eastAsia"/>
      </w:rPr>
      <w:t xml:space="preserve">外部サービス利用型）　</w:t>
    </w:r>
    <w:r>
      <w:rPr>
        <w:rStyle w:val="a6"/>
      </w:rPr>
      <w:fldChar w:fldCharType="begin"/>
    </w:r>
    <w:r>
      <w:rPr>
        <w:rStyle w:val="a6"/>
      </w:rPr>
      <w:instrText xml:space="preserve"> PAGE </w:instrText>
    </w:r>
    <w:r>
      <w:rPr>
        <w:rStyle w:val="a6"/>
      </w:rPr>
      <w:fldChar w:fldCharType="separate"/>
    </w:r>
    <w:r>
      <w:rPr>
        <w:rStyle w:val="a6"/>
        <w:noProof/>
      </w:rPr>
      <w:t>12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B9E2" w14:textId="77777777" w:rsidR="00D90D27" w:rsidRDefault="00D90D27">
      <w:r>
        <w:separator/>
      </w:r>
    </w:p>
  </w:footnote>
  <w:footnote w:type="continuationSeparator" w:id="0">
    <w:p w14:paraId="69D51508" w14:textId="77777777" w:rsidR="00D90D27" w:rsidRDefault="00D9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45DD" w14:textId="479493A2" w:rsidR="00D90D27" w:rsidRPr="00CC537E" w:rsidRDefault="00D90D27">
    <w:pPr>
      <w:pStyle w:val="a3"/>
      <w:rPr>
        <w:szCs w:val="18"/>
      </w:rPr>
    </w:pPr>
    <w:r>
      <w:rPr>
        <w:rFonts w:hint="eastAsia"/>
      </w:rPr>
      <w:t>自主点検表（</w:t>
    </w:r>
    <w:r w:rsidR="00A04338">
      <w:rPr>
        <w:rFonts w:hint="eastAsia"/>
      </w:rPr>
      <w:t>Ｒ</w:t>
    </w:r>
    <w:r w:rsidR="00CF2FC1">
      <w:rPr>
        <w:rFonts w:hint="eastAsia"/>
      </w:rPr>
      <w:t>６</w:t>
    </w:r>
    <w:r w:rsidR="00C64DE9">
      <w:rPr>
        <w:rFonts w:hint="eastAsia"/>
      </w:rPr>
      <w:t xml:space="preserve">　</w:t>
    </w:r>
    <w:r>
      <w:rPr>
        <w:rFonts w:hint="eastAsia"/>
      </w:rPr>
      <w:t xml:space="preserve">京都市）　　　　　　</w:t>
    </w:r>
    <w:r w:rsidR="004F164C">
      <w:rPr>
        <w:rFonts w:hint="eastAsia"/>
      </w:rPr>
      <w:t xml:space="preserve">　　　　　</w:t>
    </w:r>
    <w:r>
      <w:rPr>
        <w:rFonts w:hint="eastAsia"/>
      </w:rPr>
      <w:t xml:space="preserve">　　　</w:t>
    </w:r>
    <w:r>
      <w:rPr>
        <w:rFonts w:hint="eastAsia"/>
      </w:rPr>
      <w:t xml:space="preserve"> </w:t>
    </w:r>
    <w:r>
      <w:t xml:space="preserve"> </w:t>
    </w:r>
    <w:r w:rsidRPr="00CC537E">
      <w:rPr>
        <w:rFonts w:hint="eastAsia"/>
        <w:szCs w:val="18"/>
      </w:rPr>
      <w:t>【</w:t>
    </w:r>
    <w:r w:rsidR="007352FC">
      <w:rPr>
        <w:rFonts w:hint="eastAsia"/>
        <w:szCs w:val="18"/>
      </w:rPr>
      <w:t>介護予防</w:t>
    </w:r>
    <w:r w:rsidRPr="00CC537E">
      <w:rPr>
        <w:rFonts w:hint="eastAsia"/>
        <w:szCs w:val="18"/>
      </w:rPr>
      <w:t>特定施設入居者生活介護（外部サービス利用型）】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FE5"/>
    <w:multiLevelType w:val="hybridMultilevel"/>
    <w:tmpl w:val="4ACE4A06"/>
    <w:lvl w:ilvl="0" w:tplc="428EBDF8">
      <w:numFmt w:val="bullet"/>
      <w:lvlText w:val="・"/>
      <w:lvlJc w:val="left"/>
      <w:pPr>
        <w:ind w:left="36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2"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3"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5"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6"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7"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8" w15:restartNumberingAfterBreak="0">
    <w:nsid w:val="17000722"/>
    <w:multiLevelType w:val="hybridMultilevel"/>
    <w:tmpl w:val="AA4E264C"/>
    <w:lvl w:ilvl="0" w:tplc="90660FEC">
      <w:start w:val="1"/>
      <w:numFmt w:val="bullet"/>
      <w:lvlText w:val="□"/>
      <w:lvlJc w:val="left"/>
      <w:pPr>
        <w:tabs>
          <w:tab w:val="num" w:pos="360"/>
        </w:tabs>
        <w:ind w:left="36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10"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1"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2" w15:restartNumberingAfterBreak="0">
    <w:nsid w:val="23EB288D"/>
    <w:multiLevelType w:val="hybridMultilevel"/>
    <w:tmpl w:val="B0D8BBB2"/>
    <w:lvl w:ilvl="0" w:tplc="AE66058C">
      <w:start w:val="1"/>
      <w:numFmt w:val="decimal"/>
      <w:lvlText w:val="(%1)"/>
      <w:lvlJc w:val="left"/>
      <w:pPr>
        <w:tabs>
          <w:tab w:val="num" w:pos="360"/>
        </w:tabs>
        <w:ind w:left="360" w:hanging="360"/>
      </w:pPr>
      <w:rPr>
        <w:rFonts w:hint="default"/>
      </w:rPr>
    </w:lvl>
    <w:lvl w:ilvl="1" w:tplc="245C5E1A" w:tentative="1">
      <w:start w:val="1"/>
      <w:numFmt w:val="aiueoFullWidth"/>
      <w:lvlText w:val="(%2)"/>
      <w:lvlJc w:val="left"/>
      <w:pPr>
        <w:tabs>
          <w:tab w:val="num" w:pos="840"/>
        </w:tabs>
        <w:ind w:left="840" w:hanging="420"/>
      </w:pPr>
    </w:lvl>
    <w:lvl w:ilvl="2" w:tplc="98100FC4" w:tentative="1">
      <w:start w:val="1"/>
      <w:numFmt w:val="decimalEnclosedCircle"/>
      <w:lvlText w:val="%3"/>
      <w:lvlJc w:val="left"/>
      <w:pPr>
        <w:tabs>
          <w:tab w:val="num" w:pos="1260"/>
        </w:tabs>
        <w:ind w:left="1260" w:hanging="420"/>
      </w:pPr>
    </w:lvl>
    <w:lvl w:ilvl="3" w:tplc="3F7CE952" w:tentative="1">
      <w:start w:val="1"/>
      <w:numFmt w:val="decimal"/>
      <w:lvlText w:val="%4."/>
      <w:lvlJc w:val="left"/>
      <w:pPr>
        <w:tabs>
          <w:tab w:val="num" w:pos="1680"/>
        </w:tabs>
        <w:ind w:left="1680" w:hanging="420"/>
      </w:pPr>
    </w:lvl>
    <w:lvl w:ilvl="4" w:tplc="94424AF0" w:tentative="1">
      <w:start w:val="1"/>
      <w:numFmt w:val="aiueoFullWidth"/>
      <w:lvlText w:val="(%5)"/>
      <w:lvlJc w:val="left"/>
      <w:pPr>
        <w:tabs>
          <w:tab w:val="num" w:pos="2100"/>
        </w:tabs>
        <w:ind w:left="2100" w:hanging="420"/>
      </w:pPr>
    </w:lvl>
    <w:lvl w:ilvl="5" w:tplc="46F6D536" w:tentative="1">
      <w:start w:val="1"/>
      <w:numFmt w:val="decimalEnclosedCircle"/>
      <w:lvlText w:val="%6"/>
      <w:lvlJc w:val="left"/>
      <w:pPr>
        <w:tabs>
          <w:tab w:val="num" w:pos="2520"/>
        </w:tabs>
        <w:ind w:left="2520" w:hanging="420"/>
      </w:pPr>
    </w:lvl>
    <w:lvl w:ilvl="6" w:tplc="2E2C9B3E" w:tentative="1">
      <w:start w:val="1"/>
      <w:numFmt w:val="decimal"/>
      <w:lvlText w:val="%7."/>
      <w:lvlJc w:val="left"/>
      <w:pPr>
        <w:tabs>
          <w:tab w:val="num" w:pos="2940"/>
        </w:tabs>
        <w:ind w:left="2940" w:hanging="420"/>
      </w:pPr>
    </w:lvl>
    <w:lvl w:ilvl="7" w:tplc="359AC22E" w:tentative="1">
      <w:start w:val="1"/>
      <w:numFmt w:val="aiueoFullWidth"/>
      <w:lvlText w:val="(%8)"/>
      <w:lvlJc w:val="left"/>
      <w:pPr>
        <w:tabs>
          <w:tab w:val="num" w:pos="3360"/>
        </w:tabs>
        <w:ind w:left="3360" w:hanging="420"/>
      </w:pPr>
    </w:lvl>
    <w:lvl w:ilvl="8" w:tplc="D48A27EE" w:tentative="1">
      <w:start w:val="1"/>
      <w:numFmt w:val="decimalEnclosedCircle"/>
      <w:lvlText w:val="%9"/>
      <w:lvlJc w:val="left"/>
      <w:pPr>
        <w:tabs>
          <w:tab w:val="num" w:pos="3780"/>
        </w:tabs>
        <w:ind w:left="3780" w:hanging="420"/>
      </w:pPr>
    </w:lvl>
  </w:abstractNum>
  <w:abstractNum w:abstractNumId="13"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4"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5"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6"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7"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9"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20"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1"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2"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3"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5"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6"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7"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8"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29"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0"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1"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2" w15:restartNumberingAfterBreak="0">
    <w:nsid w:val="68984B7E"/>
    <w:multiLevelType w:val="hybridMultilevel"/>
    <w:tmpl w:val="031A556C"/>
    <w:lvl w:ilvl="0" w:tplc="EBAA8B42">
      <w:numFmt w:val="bullet"/>
      <w:lvlText w:val="・"/>
      <w:lvlJc w:val="left"/>
      <w:pPr>
        <w:ind w:left="36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563FE0"/>
    <w:multiLevelType w:val="hybridMultilevel"/>
    <w:tmpl w:val="13668A18"/>
    <w:lvl w:ilvl="0" w:tplc="F61C3314">
      <w:numFmt w:val="bullet"/>
      <w:lvlText w:val="・"/>
      <w:lvlJc w:val="left"/>
      <w:pPr>
        <w:ind w:left="36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AA598E"/>
    <w:multiLevelType w:val="hybridMultilevel"/>
    <w:tmpl w:val="7A28ABA2"/>
    <w:lvl w:ilvl="0" w:tplc="0324FC8E">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6"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7"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8"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16cid:durableId="1096245094">
    <w:abstractNumId w:val="6"/>
  </w:num>
  <w:num w:numId="2" w16cid:durableId="6179151">
    <w:abstractNumId w:val="3"/>
  </w:num>
  <w:num w:numId="3" w16cid:durableId="1743017957">
    <w:abstractNumId w:val="38"/>
  </w:num>
  <w:num w:numId="4" w16cid:durableId="141386680">
    <w:abstractNumId w:val="17"/>
  </w:num>
  <w:num w:numId="5" w16cid:durableId="1077821495">
    <w:abstractNumId w:val="15"/>
  </w:num>
  <w:num w:numId="6" w16cid:durableId="1289628675">
    <w:abstractNumId w:val="27"/>
  </w:num>
  <w:num w:numId="7" w16cid:durableId="2021926543">
    <w:abstractNumId w:val="4"/>
  </w:num>
  <w:num w:numId="8" w16cid:durableId="412554849">
    <w:abstractNumId w:val="18"/>
  </w:num>
  <w:num w:numId="9" w16cid:durableId="195124409">
    <w:abstractNumId w:val="5"/>
  </w:num>
  <w:num w:numId="10" w16cid:durableId="724066209">
    <w:abstractNumId w:val="14"/>
  </w:num>
  <w:num w:numId="11" w16cid:durableId="376513488">
    <w:abstractNumId w:val="10"/>
  </w:num>
  <w:num w:numId="12" w16cid:durableId="516580512">
    <w:abstractNumId w:val="28"/>
  </w:num>
  <w:num w:numId="13" w16cid:durableId="1756703217">
    <w:abstractNumId w:val="22"/>
  </w:num>
  <w:num w:numId="14" w16cid:durableId="580021154">
    <w:abstractNumId w:val="9"/>
  </w:num>
  <w:num w:numId="15" w16cid:durableId="45841760">
    <w:abstractNumId w:val="20"/>
  </w:num>
  <w:num w:numId="16" w16cid:durableId="1869756324">
    <w:abstractNumId w:val="30"/>
  </w:num>
  <w:num w:numId="17" w16cid:durableId="1479572355">
    <w:abstractNumId w:val="13"/>
  </w:num>
  <w:num w:numId="18" w16cid:durableId="849611441">
    <w:abstractNumId w:val="31"/>
  </w:num>
  <w:num w:numId="19" w16cid:durableId="1589539070">
    <w:abstractNumId w:val="35"/>
  </w:num>
  <w:num w:numId="20" w16cid:durableId="1070150863">
    <w:abstractNumId w:val="25"/>
  </w:num>
  <w:num w:numId="21" w16cid:durableId="552738568">
    <w:abstractNumId w:val="11"/>
  </w:num>
  <w:num w:numId="22" w16cid:durableId="356589245">
    <w:abstractNumId w:val="29"/>
  </w:num>
  <w:num w:numId="23" w16cid:durableId="1791240986">
    <w:abstractNumId w:val="36"/>
  </w:num>
  <w:num w:numId="24" w16cid:durableId="1311669466">
    <w:abstractNumId w:val="37"/>
  </w:num>
  <w:num w:numId="25" w16cid:durableId="1572345378">
    <w:abstractNumId w:val="21"/>
  </w:num>
  <w:num w:numId="26" w16cid:durableId="689182289">
    <w:abstractNumId w:val="19"/>
  </w:num>
  <w:num w:numId="27" w16cid:durableId="822311068">
    <w:abstractNumId w:val="24"/>
  </w:num>
  <w:num w:numId="28" w16cid:durableId="540551684">
    <w:abstractNumId w:val="2"/>
  </w:num>
  <w:num w:numId="29" w16cid:durableId="1752894939">
    <w:abstractNumId w:val="23"/>
  </w:num>
  <w:num w:numId="30" w16cid:durableId="880901283">
    <w:abstractNumId w:val="1"/>
  </w:num>
  <w:num w:numId="31" w16cid:durableId="1203714053">
    <w:abstractNumId w:val="16"/>
  </w:num>
  <w:num w:numId="32" w16cid:durableId="350382232">
    <w:abstractNumId w:val="26"/>
  </w:num>
  <w:num w:numId="33" w16cid:durableId="445541506">
    <w:abstractNumId w:val="7"/>
  </w:num>
  <w:num w:numId="34" w16cid:durableId="854345974">
    <w:abstractNumId w:val="12"/>
  </w:num>
  <w:num w:numId="35" w16cid:durableId="794567266">
    <w:abstractNumId w:val="8"/>
  </w:num>
  <w:num w:numId="36" w16cid:durableId="1194732800">
    <w:abstractNumId w:val="32"/>
  </w:num>
  <w:num w:numId="37" w16cid:durableId="2063821702">
    <w:abstractNumId w:val="34"/>
  </w:num>
  <w:num w:numId="38" w16cid:durableId="1568489281">
    <w:abstractNumId w:val="33"/>
  </w:num>
  <w:num w:numId="39" w16cid:durableId="190298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activeWritingStyle w:appName="MSWord" w:lang="ja-JP" w:vendorID="5" w:dllVersion="512" w:checkStyle="1"/>
  <w:proofState w:spelling="clean" w:grammar="dirty"/>
  <w:revisionView w:markup="0"/>
  <w:defaultTabStop w:val="851"/>
  <w:drawingGridHorizontalSpacing w:val="90"/>
  <w:drawingGridVerticalSpacing w:val="130"/>
  <w:displayHorizontalDrawingGridEvery w:val="0"/>
  <w:displayVerticalDrawingGridEvery w:val="2"/>
  <w:characterSpacingControl w:val="compressPunctuation"/>
  <w:hdrShapeDefaults>
    <o:shapedefaults v:ext="edit" spidmax="716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62"/>
    <w:rsid w:val="00003268"/>
    <w:rsid w:val="00010291"/>
    <w:rsid w:val="0001411C"/>
    <w:rsid w:val="00016CFB"/>
    <w:rsid w:val="0005495F"/>
    <w:rsid w:val="00055395"/>
    <w:rsid w:val="00081382"/>
    <w:rsid w:val="000818E2"/>
    <w:rsid w:val="0009026E"/>
    <w:rsid w:val="000A76AE"/>
    <w:rsid w:val="000D252E"/>
    <w:rsid w:val="000E6F7C"/>
    <w:rsid w:val="000F4DE3"/>
    <w:rsid w:val="001144FF"/>
    <w:rsid w:val="00115E5F"/>
    <w:rsid w:val="001179F2"/>
    <w:rsid w:val="00122920"/>
    <w:rsid w:val="00145EC8"/>
    <w:rsid w:val="00154824"/>
    <w:rsid w:val="00163581"/>
    <w:rsid w:val="001735E6"/>
    <w:rsid w:val="00180208"/>
    <w:rsid w:val="001A3D42"/>
    <w:rsid w:val="001C11A7"/>
    <w:rsid w:val="001C68AF"/>
    <w:rsid w:val="002032BE"/>
    <w:rsid w:val="00205224"/>
    <w:rsid w:val="00213C6F"/>
    <w:rsid w:val="00214730"/>
    <w:rsid w:val="00214A35"/>
    <w:rsid w:val="0022000C"/>
    <w:rsid w:val="002234CD"/>
    <w:rsid w:val="0023083D"/>
    <w:rsid w:val="00247BE7"/>
    <w:rsid w:val="00263775"/>
    <w:rsid w:val="00265982"/>
    <w:rsid w:val="002704B4"/>
    <w:rsid w:val="00275A14"/>
    <w:rsid w:val="0027718C"/>
    <w:rsid w:val="00285F37"/>
    <w:rsid w:val="00292F5B"/>
    <w:rsid w:val="002B249F"/>
    <w:rsid w:val="002B625D"/>
    <w:rsid w:val="002C5D35"/>
    <w:rsid w:val="002D4489"/>
    <w:rsid w:val="002E25FE"/>
    <w:rsid w:val="002E2989"/>
    <w:rsid w:val="00306BDC"/>
    <w:rsid w:val="003208F6"/>
    <w:rsid w:val="003248BE"/>
    <w:rsid w:val="00325E7A"/>
    <w:rsid w:val="0035571A"/>
    <w:rsid w:val="003740E0"/>
    <w:rsid w:val="003762FC"/>
    <w:rsid w:val="00377775"/>
    <w:rsid w:val="00383B26"/>
    <w:rsid w:val="00391D65"/>
    <w:rsid w:val="003D0041"/>
    <w:rsid w:val="003D606A"/>
    <w:rsid w:val="004222FA"/>
    <w:rsid w:val="00426F2B"/>
    <w:rsid w:val="00435078"/>
    <w:rsid w:val="00456792"/>
    <w:rsid w:val="00462BE4"/>
    <w:rsid w:val="00463BAE"/>
    <w:rsid w:val="00486A25"/>
    <w:rsid w:val="00487AC1"/>
    <w:rsid w:val="00491145"/>
    <w:rsid w:val="004A0D15"/>
    <w:rsid w:val="004A173D"/>
    <w:rsid w:val="004C2749"/>
    <w:rsid w:val="004C7A0F"/>
    <w:rsid w:val="004D0227"/>
    <w:rsid w:val="004E2F1C"/>
    <w:rsid w:val="004F164C"/>
    <w:rsid w:val="005008E7"/>
    <w:rsid w:val="00507AAA"/>
    <w:rsid w:val="00514D0F"/>
    <w:rsid w:val="00527BBC"/>
    <w:rsid w:val="00541A1B"/>
    <w:rsid w:val="00546680"/>
    <w:rsid w:val="005722EF"/>
    <w:rsid w:val="00572D9A"/>
    <w:rsid w:val="00593D50"/>
    <w:rsid w:val="005B469A"/>
    <w:rsid w:val="005B5692"/>
    <w:rsid w:val="005C5C69"/>
    <w:rsid w:val="005D1FD5"/>
    <w:rsid w:val="005D4FB4"/>
    <w:rsid w:val="005F5567"/>
    <w:rsid w:val="005F747D"/>
    <w:rsid w:val="006135BD"/>
    <w:rsid w:val="00651ECE"/>
    <w:rsid w:val="006661F4"/>
    <w:rsid w:val="00686C8F"/>
    <w:rsid w:val="00687B34"/>
    <w:rsid w:val="006A3149"/>
    <w:rsid w:val="006F657D"/>
    <w:rsid w:val="0071377D"/>
    <w:rsid w:val="00720039"/>
    <w:rsid w:val="007352FC"/>
    <w:rsid w:val="00775BEC"/>
    <w:rsid w:val="007D25D9"/>
    <w:rsid w:val="007D36D2"/>
    <w:rsid w:val="007F20E9"/>
    <w:rsid w:val="008121C6"/>
    <w:rsid w:val="00854D40"/>
    <w:rsid w:val="00885B62"/>
    <w:rsid w:val="0089176E"/>
    <w:rsid w:val="00896BB5"/>
    <w:rsid w:val="008A1025"/>
    <w:rsid w:val="008A24AE"/>
    <w:rsid w:val="008C4D2C"/>
    <w:rsid w:val="008D0737"/>
    <w:rsid w:val="008E1E8E"/>
    <w:rsid w:val="008F0363"/>
    <w:rsid w:val="00914B96"/>
    <w:rsid w:val="0092480E"/>
    <w:rsid w:val="00925725"/>
    <w:rsid w:val="009332BA"/>
    <w:rsid w:val="0094015A"/>
    <w:rsid w:val="0095772F"/>
    <w:rsid w:val="00960CF8"/>
    <w:rsid w:val="00962148"/>
    <w:rsid w:val="00964530"/>
    <w:rsid w:val="0096590C"/>
    <w:rsid w:val="009724A2"/>
    <w:rsid w:val="00983C33"/>
    <w:rsid w:val="009925C9"/>
    <w:rsid w:val="009C5D37"/>
    <w:rsid w:val="009C62F2"/>
    <w:rsid w:val="009D0944"/>
    <w:rsid w:val="009E386F"/>
    <w:rsid w:val="00A04338"/>
    <w:rsid w:val="00A108E5"/>
    <w:rsid w:val="00A14A1E"/>
    <w:rsid w:val="00A4138F"/>
    <w:rsid w:val="00A661B0"/>
    <w:rsid w:val="00A8116B"/>
    <w:rsid w:val="00A8685B"/>
    <w:rsid w:val="00A87B1E"/>
    <w:rsid w:val="00AA5C8C"/>
    <w:rsid w:val="00AB21C5"/>
    <w:rsid w:val="00AF06BB"/>
    <w:rsid w:val="00B04FB6"/>
    <w:rsid w:val="00B15643"/>
    <w:rsid w:val="00B1623A"/>
    <w:rsid w:val="00B35CB4"/>
    <w:rsid w:val="00B57E76"/>
    <w:rsid w:val="00B87F62"/>
    <w:rsid w:val="00B97FDE"/>
    <w:rsid w:val="00BB0FD5"/>
    <w:rsid w:val="00BB2393"/>
    <w:rsid w:val="00BC1258"/>
    <w:rsid w:val="00BD0F0A"/>
    <w:rsid w:val="00BF7913"/>
    <w:rsid w:val="00C0413E"/>
    <w:rsid w:val="00C142E6"/>
    <w:rsid w:val="00C2323A"/>
    <w:rsid w:val="00C23BE5"/>
    <w:rsid w:val="00C52E83"/>
    <w:rsid w:val="00C647F9"/>
    <w:rsid w:val="00C64DE9"/>
    <w:rsid w:val="00C754B1"/>
    <w:rsid w:val="00C7797F"/>
    <w:rsid w:val="00C80133"/>
    <w:rsid w:val="00CC537E"/>
    <w:rsid w:val="00CF2FC1"/>
    <w:rsid w:val="00D0460D"/>
    <w:rsid w:val="00D0558E"/>
    <w:rsid w:val="00D05751"/>
    <w:rsid w:val="00D15171"/>
    <w:rsid w:val="00D17E2D"/>
    <w:rsid w:val="00D237D6"/>
    <w:rsid w:val="00D35F53"/>
    <w:rsid w:val="00D51CB0"/>
    <w:rsid w:val="00D60339"/>
    <w:rsid w:val="00D6366C"/>
    <w:rsid w:val="00D90D27"/>
    <w:rsid w:val="00DB04B0"/>
    <w:rsid w:val="00DD6151"/>
    <w:rsid w:val="00DD738A"/>
    <w:rsid w:val="00DF34DD"/>
    <w:rsid w:val="00E02924"/>
    <w:rsid w:val="00E10DCE"/>
    <w:rsid w:val="00E134A1"/>
    <w:rsid w:val="00E32639"/>
    <w:rsid w:val="00E44930"/>
    <w:rsid w:val="00E53492"/>
    <w:rsid w:val="00E742EB"/>
    <w:rsid w:val="00E75E0C"/>
    <w:rsid w:val="00E8277B"/>
    <w:rsid w:val="00E93597"/>
    <w:rsid w:val="00E94E3A"/>
    <w:rsid w:val="00ED4D5C"/>
    <w:rsid w:val="00EE7F66"/>
    <w:rsid w:val="00F13B34"/>
    <w:rsid w:val="00F3362C"/>
    <w:rsid w:val="00F45F4F"/>
    <w:rsid w:val="00F6448F"/>
    <w:rsid w:val="00F77C9E"/>
    <w:rsid w:val="00FB07D1"/>
    <w:rsid w:val="00FB0F06"/>
    <w:rsid w:val="00FB6DC7"/>
    <w:rsid w:val="00FC704A"/>
    <w:rsid w:val="00FD56A2"/>
    <w:rsid w:val="00FD6426"/>
    <w:rsid w:val="00FE2569"/>
    <w:rsid w:val="00FF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color="white">
      <v:fill color="white"/>
      <v:textbox inset="5.85pt,.7pt,5.85pt,.7pt"/>
    </o:shapedefaults>
    <o:shapelayout v:ext="edit">
      <o:idmap v:ext="edit" data="1"/>
    </o:shapelayout>
  </w:shapeDefaults>
  <w:decimalSymbol w:val="."/>
  <w:listSeparator w:val=","/>
  <w14:docId w14:val="05A12AF3"/>
  <w15:docId w15:val="{2ECDCDC2-3FDE-44D9-BFA1-DA41526B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F4F"/>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autoSpaceDE w:val="0"/>
      <w:autoSpaceDN w:val="0"/>
      <w:spacing w:line="240" w:lineRule="exact"/>
      <w:ind w:left="351" w:hanging="351"/>
    </w:pPr>
  </w:style>
  <w:style w:type="character" w:styleId="a6">
    <w:name w:val="page number"/>
    <w:basedOn w:val="a0"/>
    <w:semiHidden/>
  </w:style>
  <w:style w:type="paragraph" w:styleId="2">
    <w:name w:val="Body Text Indent 2"/>
    <w:basedOn w:val="a"/>
    <w:semiHidden/>
    <w:pPr>
      <w:autoSpaceDE w:val="0"/>
      <w:autoSpaceDN w:val="0"/>
      <w:spacing w:line="240" w:lineRule="exact"/>
      <w:ind w:left="441" w:hanging="441"/>
    </w:pPr>
  </w:style>
  <w:style w:type="paragraph" w:styleId="3">
    <w:name w:val="Body Text Indent 3"/>
    <w:basedOn w:val="a"/>
    <w:semiHidden/>
    <w:pPr>
      <w:autoSpaceDE w:val="0"/>
      <w:autoSpaceDN w:val="0"/>
      <w:spacing w:line="200" w:lineRule="exact"/>
      <w:ind w:left="171" w:hanging="180"/>
    </w:pPr>
    <w:rPr>
      <w:sz w:val="16"/>
    </w:rPr>
  </w:style>
  <w:style w:type="paragraph" w:styleId="a7">
    <w:name w:val="Body Text"/>
    <w:basedOn w:val="a"/>
    <w:semiHidden/>
    <w:pPr>
      <w:autoSpaceDE w:val="0"/>
      <w:autoSpaceDN w:val="0"/>
      <w:spacing w:line="180" w:lineRule="exact"/>
    </w:pPr>
    <w:rPr>
      <w:sz w:val="16"/>
    </w:rPr>
  </w:style>
  <w:style w:type="paragraph" w:styleId="20">
    <w:name w:val="Body Text 2"/>
    <w:basedOn w:val="a"/>
    <w:semiHidden/>
    <w:pPr>
      <w:autoSpaceDE w:val="0"/>
      <w:autoSpaceDN w:val="0"/>
      <w:spacing w:line="200" w:lineRule="exact"/>
    </w:pPr>
    <w:rPr>
      <w:sz w:val="16"/>
      <w:u w:val="single"/>
    </w:rPr>
  </w:style>
  <w:style w:type="character" w:styleId="a8">
    <w:name w:val="annotation reference"/>
    <w:basedOn w:val="a0"/>
    <w:uiPriority w:val="99"/>
    <w:semiHidden/>
    <w:unhideWhenUsed/>
    <w:rsid w:val="0001411C"/>
    <w:rPr>
      <w:sz w:val="18"/>
      <w:szCs w:val="18"/>
    </w:rPr>
  </w:style>
  <w:style w:type="paragraph" w:customStyle="1" w:styleId="a9">
    <w:name w:val="一太郎"/>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annotation text"/>
    <w:basedOn w:val="a"/>
    <w:link w:val="ab"/>
    <w:uiPriority w:val="99"/>
    <w:semiHidden/>
    <w:unhideWhenUsed/>
    <w:rsid w:val="0001411C"/>
    <w:pPr>
      <w:jc w:val="left"/>
    </w:pPr>
  </w:style>
  <w:style w:type="character" w:customStyle="1" w:styleId="ab">
    <w:name w:val="コメント文字列 (文字)"/>
    <w:basedOn w:val="a0"/>
    <w:link w:val="aa"/>
    <w:uiPriority w:val="99"/>
    <w:semiHidden/>
    <w:rsid w:val="0001411C"/>
    <w:rPr>
      <w:kern w:val="2"/>
      <w:sz w:val="18"/>
    </w:rPr>
  </w:style>
  <w:style w:type="paragraph" w:styleId="ac">
    <w:name w:val="annotation subject"/>
    <w:basedOn w:val="aa"/>
    <w:next w:val="aa"/>
    <w:link w:val="ad"/>
    <w:uiPriority w:val="99"/>
    <w:semiHidden/>
    <w:unhideWhenUsed/>
    <w:rsid w:val="0001411C"/>
    <w:rPr>
      <w:b/>
      <w:bCs/>
    </w:rPr>
  </w:style>
  <w:style w:type="character" w:customStyle="1" w:styleId="ad">
    <w:name w:val="コメント内容 (文字)"/>
    <w:basedOn w:val="ab"/>
    <w:link w:val="ac"/>
    <w:uiPriority w:val="99"/>
    <w:semiHidden/>
    <w:rsid w:val="0001411C"/>
    <w:rPr>
      <w:b/>
      <w:bCs/>
      <w:kern w:val="2"/>
      <w:sz w:val="18"/>
    </w:rPr>
  </w:style>
  <w:style w:type="paragraph" w:styleId="ae">
    <w:name w:val="Balloon Text"/>
    <w:basedOn w:val="a"/>
    <w:link w:val="af"/>
    <w:uiPriority w:val="99"/>
    <w:semiHidden/>
    <w:unhideWhenUsed/>
    <w:rsid w:val="0001411C"/>
    <w:rPr>
      <w:rFonts w:ascii="Arial" w:eastAsia="ＭＳ ゴシック" w:hAnsi="Arial"/>
      <w:szCs w:val="18"/>
    </w:rPr>
  </w:style>
  <w:style w:type="character" w:customStyle="1" w:styleId="af">
    <w:name w:val="吹き出し (文字)"/>
    <w:basedOn w:val="a0"/>
    <w:link w:val="ae"/>
    <w:uiPriority w:val="99"/>
    <w:semiHidden/>
    <w:rsid w:val="0001411C"/>
    <w:rPr>
      <w:rFonts w:ascii="Arial" w:eastAsia="ＭＳ ゴシック" w:hAnsi="Arial" w:cs="Times New Roman"/>
      <w:kern w:val="2"/>
      <w:sz w:val="18"/>
      <w:szCs w:val="18"/>
    </w:rPr>
  </w:style>
  <w:style w:type="paragraph" w:styleId="af0">
    <w:name w:val="List Paragraph"/>
    <w:basedOn w:val="a"/>
    <w:uiPriority w:val="34"/>
    <w:qFormat/>
    <w:rsid w:val="006135BD"/>
    <w:pPr>
      <w:ind w:leftChars="400" w:left="840"/>
    </w:pPr>
  </w:style>
  <w:style w:type="paragraph" w:styleId="af1">
    <w:name w:val="Revision"/>
    <w:hidden/>
    <w:uiPriority w:val="99"/>
    <w:semiHidden/>
    <w:rsid w:val="00CF2FC1"/>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5883-F468-409A-824F-904E87AF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12</Pages>
  <Words>18382</Words>
  <Characters>2236</Characters>
  <Application>Microsoft Office Word</Application>
  <DocSecurity>0</DocSecurity>
  <Lines>18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１　訪問介護員　　　等の員数</vt:lpstr>
    </vt:vector>
  </TitlesOfParts>
  <Company>広島県</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creator>広島県</dc:creator>
  <cp:lastModifiedBy>Kyoto</cp:lastModifiedBy>
  <cp:revision>91</cp:revision>
  <cp:lastPrinted>2024-08-28T07:15:00Z</cp:lastPrinted>
  <dcterms:created xsi:type="dcterms:W3CDTF">2019-10-01T08:10:00Z</dcterms:created>
  <dcterms:modified xsi:type="dcterms:W3CDTF">2025-01-22T07:25:00Z</dcterms:modified>
</cp:coreProperties>
</file>