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BB288" w14:textId="3D433588" w:rsidR="009B03D1" w:rsidRPr="00565DE3" w:rsidRDefault="009B03D1" w:rsidP="00F84480">
      <w:pPr>
        <w:jc w:val="left"/>
        <w:rPr>
          <w:rFonts w:ascii="ＭＳ Ｐゴシック" w:eastAsia="ＭＳ Ｐゴシック" w:hAnsi="ＭＳ Ｐゴシック"/>
          <w:sz w:val="32"/>
          <w:szCs w:val="36"/>
        </w:rPr>
      </w:pPr>
      <w:r w:rsidRPr="00C650D0">
        <w:rPr>
          <w:rFonts w:ascii="ＭＳ Ｐゴシック" w:eastAsia="ＭＳ Ｐゴシック" w:hAnsi="ＭＳ Ｐゴシック" w:hint="eastAsia"/>
          <w:spacing w:val="32"/>
          <w:kern w:val="0"/>
          <w:sz w:val="32"/>
          <w:szCs w:val="36"/>
          <w:fitText w:val="2240" w:id="-1781817087"/>
        </w:rPr>
        <w:t>【建物の概要</w:t>
      </w:r>
      <w:r w:rsidRPr="00C650D0">
        <w:rPr>
          <w:rFonts w:ascii="ＭＳ Ｐゴシック" w:eastAsia="ＭＳ Ｐゴシック" w:hAnsi="ＭＳ Ｐゴシック" w:hint="eastAsia"/>
          <w:kern w:val="0"/>
          <w:sz w:val="32"/>
          <w:szCs w:val="36"/>
          <w:fitText w:val="2240" w:id="-1781817087"/>
        </w:rPr>
        <w:t>】</w:t>
      </w:r>
      <w:r w:rsidR="002A3707" w:rsidRPr="00565DE3">
        <w:rPr>
          <w:rFonts w:ascii="ＭＳ Ｐゴシック" w:eastAsia="ＭＳ Ｐゴシック" w:hAnsi="ＭＳ Ｐゴシック" w:hint="eastAsia"/>
          <w:sz w:val="32"/>
          <w:szCs w:val="36"/>
        </w:rPr>
        <w:t xml:space="preserve">　　木造　・　鉄筋（骨）　　　</w:t>
      </w:r>
      <w:r w:rsidR="00F84480" w:rsidRPr="003B139A">
        <w:rPr>
          <w:rFonts w:ascii="ＭＳ Ｐゴシック" w:eastAsia="ＭＳ Ｐゴシック" w:hAnsi="ＭＳ Ｐゴシック" w:hint="eastAsia"/>
          <w:sz w:val="32"/>
          <w:szCs w:val="36"/>
        </w:rPr>
        <w:t xml:space="preserve">　</w:t>
      </w:r>
      <w:r w:rsidR="00617AA8">
        <w:rPr>
          <w:rFonts w:ascii="ＭＳ Ｐゴシック" w:eastAsia="ＭＳ Ｐゴシック" w:hAnsi="ＭＳ Ｐゴシック" w:hint="eastAsia"/>
          <w:color w:val="FF0000"/>
          <w:sz w:val="32"/>
          <w:szCs w:val="36"/>
        </w:rPr>
        <w:t xml:space="preserve"> </w:t>
      </w:r>
      <w:r w:rsidR="002A3707" w:rsidRPr="00565DE3">
        <w:rPr>
          <w:rFonts w:ascii="ＭＳ Ｐゴシック" w:eastAsia="ＭＳ Ｐゴシック" w:hAnsi="ＭＳ Ｐゴシック" w:hint="eastAsia"/>
          <w:sz w:val="32"/>
          <w:szCs w:val="36"/>
        </w:rPr>
        <w:t xml:space="preserve">階建　　</w:t>
      </w:r>
      <w:r w:rsidR="00F84480">
        <w:rPr>
          <w:rFonts w:ascii="ＭＳ Ｐゴシック" w:eastAsia="ＭＳ Ｐゴシック" w:hAnsi="ＭＳ Ｐゴシック" w:hint="eastAsia"/>
          <w:sz w:val="32"/>
          <w:szCs w:val="36"/>
        </w:rPr>
        <w:t xml:space="preserve">　　</w:t>
      </w:r>
      <w:r w:rsidR="00617AA8">
        <w:rPr>
          <w:rFonts w:ascii="ＭＳ Ｐゴシック" w:eastAsia="ＭＳ Ｐゴシック" w:hAnsi="ＭＳ Ｐゴシック" w:hint="eastAsia"/>
          <w:color w:val="FF0000"/>
          <w:sz w:val="32"/>
          <w:szCs w:val="36"/>
        </w:rPr>
        <w:t xml:space="preserve"> </w:t>
      </w:r>
      <w:r w:rsidR="002A3707" w:rsidRPr="00565DE3">
        <w:rPr>
          <w:rFonts w:ascii="ＭＳ Ｐゴシック" w:eastAsia="ＭＳ Ｐゴシック" w:hAnsi="ＭＳ Ｐゴシック" w:hint="eastAsia"/>
          <w:sz w:val="32"/>
          <w:szCs w:val="36"/>
        </w:rPr>
        <w:t>階部分</w:t>
      </w:r>
    </w:p>
    <w:p w14:paraId="1D84B302" w14:textId="22598BAA" w:rsidR="00D85A15" w:rsidRPr="00565DE3" w:rsidRDefault="00547708">
      <w:pPr>
        <w:rPr>
          <w:rFonts w:ascii="ＭＳ Ｐゴシック" w:eastAsia="ＭＳ Ｐゴシック" w:hAnsi="ＭＳ Ｐゴシック"/>
          <w:sz w:val="32"/>
          <w:szCs w:val="36"/>
        </w:rPr>
      </w:pPr>
      <w:r w:rsidRPr="00565DE3">
        <w:rPr>
          <w:rFonts w:ascii="ＭＳ Ｐゴシック" w:eastAsia="ＭＳ Ｐゴシック" w:hAnsi="ＭＳ Ｐゴシック" w:hint="eastAsia"/>
          <w:sz w:val="32"/>
          <w:szCs w:val="36"/>
        </w:rPr>
        <w:t>【</w:t>
      </w:r>
      <w:r w:rsidR="00F27AA3" w:rsidRPr="00565DE3">
        <w:rPr>
          <w:rFonts w:ascii="ＭＳ Ｐゴシック" w:eastAsia="ＭＳ Ｐゴシック" w:hAnsi="ＭＳ Ｐゴシック" w:hint="eastAsia"/>
          <w:sz w:val="32"/>
          <w:szCs w:val="36"/>
        </w:rPr>
        <w:t>作業室</w:t>
      </w:r>
      <w:r w:rsidR="00A56842" w:rsidRPr="00565DE3">
        <w:rPr>
          <w:rFonts w:ascii="ＭＳ Ｐゴシック" w:eastAsia="ＭＳ Ｐゴシック" w:hAnsi="ＭＳ Ｐゴシック" w:hint="eastAsia"/>
          <w:sz w:val="32"/>
          <w:szCs w:val="36"/>
        </w:rPr>
        <w:t>の概要</w:t>
      </w:r>
      <w:r w:rsidRPr="00565DE3">
        <w:rPr>
          <w:rFonts w:ascii="ＭＳ Ｐゴシック" w:eastAsia="ＭＳ Ｐゴシック" w:hAnsi="ＭＳ Ｐゴシック" w:hint="eastAsia"/>
          <w:sz w:val="32"/>
          <w:szCs w:val="36"/>
        </w:rPr>
        <w:t>】</w:t>
      </w:r>
    </w:p>
    <w:tbl>
      <w:tblPr>
        <w:tblStyle w:val="a3"/>
        <w:tblW w:w="10217" w:type="dxa"/>
        <w:jc w:val="center"/>
        <w:tblLayout w:type="fixed"/>
        <w:tblLook w:val="04A0" w:firstRow="1" w:lastRow="0" w:firstColumn="1" w:lastColumn="0" w:noHBand="0" w:noVBand="1"/>
      </w:tblPr>
      <w:tblGrid>
        <w:gridCol w:w="2148"/>
        <w:gridCol w:w="1806"/>
        <w:gridCol w:w="2197"/>
        <w:gridCol w:w="2198"/>
        <w:gridCol w:w="1868"/>
      </w:tblGrid>
      <w:tr w:rsidR="007444F3" w:rsidRPr="00565DE3" w14:paraId="2325CC4F" w14:textId="77777777" w:rsidTr="00BB63A4">
        <w:trPr>
          <w:trHeight w:val="605"/>
          <w:jc w:val="center"/>
        </w:trPr>
        <w:tc>
          <w:tcPr>
            <w:tcW w:w="2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1BD02F" w14:textId="1AB2311E" w:rsidR="007444F3" w:rsidRPr="003B139A" w:rsidRDefault="007444F3" w:rsidP="007444F3">
            <w:pPr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r w:rsidRPr="003B139A"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>室　名</w:t>
            </w:r>
          </w:p>
        </w:tc>
        <w:tc>
          <w:tcPr>
            <w:tcW w:w="1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0E8852" w14:textId="10C7B875" w:rsidR="007444F3" w:rsidRPr="003B139A" w:rsidRDefault="007444F3" w:rsidP="007444F3">
            <w:pPr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r w:rsidRPr="003B139A"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>面積（㎡）</w:t>
            </w:r>
          </w:p>
        </w:tc>
        <w:tc>
          <w:tcPr>
            <w:tcW w:w="2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908530" w14:textId="5819070E" w:rsidR="007444F3" w:rsidRPr="003B139A" w:rsidRDefault="007444F3" w:rsidP="007444F3">
            <w:pPr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r w:rsidRPr="003B139A"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>内壁</w:t>
            </w:r>
          </w:p>
        </w:tc>
        <w:tc>
          <w:tcPr>
            <w:tcW w:w="2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523C48" w14:textId="4367554C" w:rsidR="007444F3" w:rsidRPr="003B139A" w:rsidRDefault="007444F3" w:rsidP="007444F3">
            <w:pPr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r w:rsidRPr="003B139A"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>床</w:t>
            </w:r>
          </w:p>
        </w:tc>
        <w:tc>
          <w:tcPr>
            <w:tcW w:w="1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DF78B1" w14:textId="61160B14" w:rsidR="007444F3" w:rsidRPr="003B139A" w:rsidRDefault="007444F3" w:rsidP="007444F3">
            <w:pPr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r w:rsidRPr="003B139A"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>備考</w:t>
            </w:r>
          </w:p>
        </w:tc>
      </w:tr>
      <w:tr w:rsidR="0033080C" w:rsidRPr="00565DE3" w14:paraId="2D65A285" w14:textId="77777777" w:rsidTr="00BB63A4">
        <w:trPr>
          <w:trHeight w:val="338"/>
          <w:jc w:val="center"/>
        </w:trPr>
        <w:tc>
          <w:tcPr>
            <w:tcW w:w="21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CE7C58" w14:textId="56697AE5" w:rsidR="0033080C" w:rsidRPr="003B139A" w:rsidRDefault="0033080C" w:rsidP="00206F60">
            <w:pPr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851357" w14:textId="3580F27E" w:rsidR="0033080C" w:rsidRPr="003B139A" w:rsidRDefault="0033080C" w:rsidP="00206F60">
            <w:pPr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439C24" w14:textId="0FDD3D2F" w:rsidR="007B5580" w:rsidRPr="003B139A" w:rsidRDefault="007B5580" w:rsidP="00206F60">
            <w:pPr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C9D902" w14:textId="3C6F2B4F" w:rsidR="0033080C" w:rsidRPr="003B139A" w:rsidRDefault="0033080C" w:rsidP="00206F60">
            <w:pPr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9709F4" w14:textId="377D07B5" w:rsidR="0033080C" w:rsidRPr="003B139A" w:rsidRDefault="0033080C" w:rsidP="00206F6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3080C" w:rsidRPr="00565DE3" w14:paraId="3B364089" w14:textId="77777777" w:rsidTr="00BB63A4">
        <w:trPr>
          <w:trHeight w:val="404"/>
          <w:jc w:val="center"/>
        </w:trPr>
        <w:tc>
          <w:tcPr>
            <w:tcW w:w="21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1889BB" w14:textId="279C90E3" w:rsidR="0033080C" w:rsidRPr="003B139A" w:rsidRDefault="0033080C" w:rsidP="00206F60">
            <w:pPr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68945D" w14:textId="6A58D79E" w:rsidR="0033080C" w:rsidRPr="003B139A" w:rsidRDefault="0033080C" w:rsidP="00206F60">
            <w:pPr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56108DEC" w14:textId="57BF4E1E" w:rsidR="0033080C" w:rsidRPr="003B139A" w:rsidRDefault="0033080C" w:rsidP="00206F6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54218447" w14:textId="7517F857" w:rsidR="0033080C" w:rsidRPr="003B139A" w:rsidRDefault="0033080C" w:rsidP="00206F6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DC8710" w14:textId="2EE38B04" w:rsidR="0033080C" w:rsidRPr="003B139A" w:rsidRDefault="0033080C" w:rsidP="00206F60">
            <w:pPr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</w:tc>
      </w:tr>
      <w:tr w:rsidR="00F27AA3" w:rsidRPr="00565DE3" w14:paraId="754912F8" w14:textId="77777777" w:rsidTr="00BB63A4">
        <w:trPr>
          <w:trHeight w:val="342"/>
          <w:jc w:val="center"/>
        </w:trPr>
        <w:tc>
          <w:tcPr>
            <w:tcW w:w="21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0931A0" w14:textId="77777777" w:rsidR="00F27AA3" w:rsidRPr="00565DE3" w:rsidRDefault="00F27AA3" w:rsidP="00206F6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C19948" w14:textId="77777777" w:rsidR="00F27AA3" w:rsidRPr="00565DE3" w:rsidRDefault="00F27AA3" w:rsidP="00206F6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2252A9" w14:textId="77777777" w:rsidR="00F27AA3" w:rsidRPr="00565DE3" w:rsidRDefault="00F27AA3" w:rsidP="00206F6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C9E40D" w14:textId="77777777" w:rsidR="00F27AA3" w:rsidRPr="00565DE3" w:rsidRDefault="00F27AA3" w:rsidP="00206F6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3EAB93" w14:textId="77777777" w:rsidR="00F27AA3" w:rsidRPr="00565DE3" w:rsidRDefault="00F27AA3" w:rsidP="00206F6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7AA3" w:rsidRPr="00565DE3" w14:paraId="4C5593E7" w14:textId="77777777" w:rsidTr="00BB63A4">
        <w:trPr>
          <w:trHeight w:val="280"/>
          <w:jc w:val="center"/>
        </w:trPr>
        <w:tc>
          <w:tcPr>
            <w:tcW w:w="21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0052EA" w14:textId="77777777" w:rsidR="00F27AA3" w:rsidRPr="00565DE3" w:rsidRDefault="00F27AA3" w:rsidP="00206F60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79A950" w14:textId="77777777" w:rsidR="00F27AA3" w:rsidRPr="00565DE3" w:rsidRDefault="00F27AA3" w:rsidP="00206F60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610E6B" w14:textId="77777777" w:rsidR="00F27AA3" w:rsidRPr="00565DE3" w:rsidRDefault="00F27AA3" w:rsidP="00206F60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730D17" w14:textId="77777777" w:rsidR="00F27AA3" w:rsidRPr="00565DE3" w:rsidRDefault="00F27AA3" w:rsidP="00206F60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CA0CAF" w14:textId="63F5E3CE" w:rsidR="00F27AA3" w:rsidRPr="00565DE3" w:rsidRDefault="00F27AA3" w:rsidP="00206F60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F27AA3" w:rsidRPr="00565DE3" w14:paraId="01C8048F" w14:textId="77777777" w:rsidTr="00BB63A4">
        <w:trPr>
          <w:trHeight w:val="204"/>
          <w:jc w:val="center"/>
        </w:trPr>
        <w:tc>
          <w:tcPr>
            <w:tcW w:w="21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4DFE80" w14:textId="77777777" w:rsidR="00F27AA3" w:rsidRPr="00565DE3" w:rsidRDefault="00F27AA3" w:rsidP="00206F60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295BAD" w14:textId="77777777" w:rsidR="00F27AA3" w:rsidRPr="00565DE3" w:rsidRDefault="00F27AA3" w:rsidP="00206F60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AEDA42" w14:textId="2F4162B3" w:rsidR="00F27AA3" w:rsidRPr="00565DE3" w:rsidRDefault="00F27AA3" w:rsidP="00206F60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F7EAB8" w14:textId="5B875FDA" w:rsidR="00F27AA3" w:rsidRPr="00565DE3" w:rsidRDefault="00F27AA3" w:rsidP="00206F60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F47F65" w14:textId="5E20B5EE" w:rsidR="00F27AA3" w:rsidRPr="00565DE3" w:rsidRDefault="00F27AA3" w:rsidP="00206F60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3B139A" w:rsidRPr="00565DE3" w14:paraId="2D2AA5DF" w14:textId="77777777" w:rsidTr="00BB63A4">
        <w:trPr>
          <w:trHeight w:val="204"/>
          <w:jc w:val="center"/>
        </w:trPr>
        <w:tc>
          <w:tcPr>
            <w:tcW w:w="21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0D4A6D" w14:textId="77777777" w:rsidR="003B139A" w:rsidRPr="00565DE3" w:rsidRDefault="003B139A" w:rsidP="00206F60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ECF591" w14:textId="77777777" w:rsidR="003B139A" w:rsidRPr="00565DE3" w:rsidRDefault="003B139A" w:rsidP="00206F60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957778" w14:textId="77777777" w:rsidR="003B139A" w:rsidRPr="00565DE3" w:rsidRDefault="003B139A" w:rsidP="00206F60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150E7D" w14:textId="768F95D7" w:rsidR="003B139A" w:rsidRPr="00565DE3" w:rsidRDefault="003B139A" w:rsidP="00206F60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D9875C" w14:textId="77777777" w:rsidR="003B139A" w:rsidRPr="00565DE3" w:rsidRDefault="003B139A" w:rsidP="00206F60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</w:tbl>
    <w:p w14:paraId="6253E56A" w14:textId="050A30DE" w:rsidR="00D33AA7" w:rsidRPr="00565DE3" w:rsidRDefault="00D33AA7" w:rsidP="0019132F">
      <w:pPr>
        <w:jc w:val="right"/>
        <w:rPr>
          <w:rFonts w:ascii="ＭＳ Ｐゴシック" w:eastAsia="ＭＳ Ｐゴシック" w:hAnsi="ＭＳ Ｐゴシック"/>
          <w:sz w:val="24"/>
          <w:szCs w:val="28"/>
        </w:rPr>
      </w:pPr>
    </w:p>
    <w:p w14:paraId="5B6E04CF" w14:textId="18603273" w:rsidR="00547708" w:rsidRDefault="005D681D" w:rsidP="00547708">
      <w:pPr>
        <w:rPr>
          <w:rFonts w:ascii="ＭＳ Ｐゴシック" w:eastAsia="ＭＳ Ｐゴシック" w:hAnsi="ＭＳ Ｐゴシック"/>
          <w:sz w:val="24"/>
          <w:szCs w:val="28"/>
        </w:rPr>
      </w:pPr>
      <w:r w:rsidRPr="00565DE3">
        <w:rPr>
          <w:rFonts w:ascii="ＭＳ Ｐゴシック" w:eastAsia="ＭＳ Ｐゴシック" w:hAnsi="ＭＳ Ｐゴシック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21DA96A" wp14:editId="3D7C2192">
                <wp:simplePos x="0" y="0"/>
                <wp:positionH relativeFrom="margin">
                  <wp:posOffset>114300</wp:posOffset>
                </wp:positionH>
                <wp:positionV relativeFrom="paragraph">
                  <wp:posOffset>501650</wp:posOffset>
                </wp:positionV>
                <wp:extent cx="6391275" cy="51911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5191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E17327" id="正方形/長方形 1" o:spid="_x0000_s1026" style="position:absolute;left:0;text-align:left;margin-left:9pt;margin-top:39.5pt;width:503.25pt;height:408.7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" filled="f" strokecolor="black [3213]" strokeweight="1.5pt">
                <w10:wrap anchorx="margin"/>
              </v:rect>
            </w:pict>
          </mc:Fallback>
        </mc:AlternateContent>
      </w:r>
      <w:r w:rsidR="00547708" w:rsidRPr="00565DE3">
        <w:rPr>
          <w:rFonts w:ascii="ＭＳ Ｐゴシック" w:eastAsia="ＭＳ Ｐゴシック" w:hAnsi="ＭＳ Ｐゴシック" w:hint="eastAsia"/>
          <w:sz w:val="32"/>
          <w:szCs w:val="36"/>
        </w:rPr>
        <w:t>【営業所附近の見取図】</w:t>
      </w:r>
      <w:r w:rsidR="000A6C13">
        <w:rPr>
          <w:rFonts w:ascii="ＭＳ Ｐゴシック" w:eastAsia="ＭＳ Ｐゴシック" w:hAnsi="ＭＳ Ｐゴシック" w:hint="eastAsia"/>
          <w:sz w:val="32"/>
          <w:szCs w:val="36"/>
        </w:rPr>
        <w:t xml:space="preserve">　　　</w:t>
      </w:r>
      <w:r w:rsidR="00CB0A5B" w:rsidRPr="00565DE3">
        <w:rPr>
          <w:rFonts w:ascii="ＭＳ Ｐゴシック" w:eastAsia="ＭＳ Ｐゴシック" w:hAnsi="ＭＳ Ｐゴシック" w:hint="eastAsia"/>
          <w:sz w:val="24"/>
          <w:szCs w:val="28"/>
        </w:rPr>
        <w:t>施設の敷地の周囲おおむね２００メートル区域内の見取図</w:t>
      </w:r>
    </w:p>
    <w:p w14:paraId="171191A3" w14:textId="63F0C514" w:rsidR="000A6C13" w:rsidRDefault="000A6C13" w:rsidP="00547708">
      <w:pPr>
        <w:rPr>
          <w:rFonts w:ascii="ＭＳ Ｐゴシック" w:eastAsia="ＭＳ Ｐゴシック" w:hAnsi="ＭＳ Ｐゴシック"/>
          <w:sz w:val="24"/>
          <w:szCs w:val="28"/>
        </w:rPr>
      </w:pPr>
    </w:p>
    <w:p w14:paraId="3DD18142" w14:textId="2958A80B" w:rsidR="000A6C13" w:rsidRDefault="000A6C13" w:rsidP="00547708">
      <w:pPr>
        <w:rPr>
          <w:rFonts w:ascii="ＭＳ Ｐゴシック" w:eastAsia="ＭＳ Ｐゴシック" w:hAnsi="ＭＳ Ｐゴシック"/>
          <w:sz w:val="24"/>
          <w:szCs w:val="28"/>
        </w:rPr>
      </w:pPr>
    </w:p>
    <w:p w14:paraId="28391643" w14:textId="3117C422" w:rsidR="00B91775" w:rsidRPr="00565DE3" w:rsidRDefault="00B91775" w:rsidP="00547708">
      <w:pPr>
        <w:rPr>
          <w:rFonts w:ascii="ＭＳ Ｐゴシック" w:eastAsia="ＭＳ Ｐゴシック" w:hAnsi="ＭＳ Ｐゴシック"/>
          <w:sz w:val="24"/>
          <w:szCs w:val="28"/>
        </w:rPr>
      </w:pPr>
    </w:p>
    <w:p w14:paraId="77CC243D" w14:textId="6D973AD5" w:rsidR="00B91775" w:rsidRPr="00565DE3" w:rsidRDefault="00B91775" w:rsidP="00547708">
      <w:pPr>
        <w:rPr>
          <w:rFonts w:ascii="ＭＳ Ｐゴシック" w:eastAsia="ＭＳ Ｐゴシック" w:hAnsi="ＭＳ Ｐゴシック"/>
          <w:sz w:val="24"/>
          <w:szCs w:val="28"/>
        </w:rPr>
      </w:pPr>
    </w:p>
    <w:p w14:paraId="5DB8F530" w14:textId="1BA31D5D" w:rsidR="00B91775" w:rsidRPr="00565DE3" w:rsidRDefault="00B91775" w:rsidP="00547708">
      <w:pPr>
        <w:rPr>
          <w:rFonts w:ascii="ＭＳ Ｐゴシック" w:eastAsia="ＭＳ Ｐゴシック" w:hAnsi="ＭＳ Ｐゴシック"/>
          <w:sz w:val="24"/>
          <w:szCs w:val="28"/>
        </w:rPr>
      </w:pPr>
    </w:p>
    <w:p w14:paraId="5BAA33FA" w14:textId="2B98EAB1" w:rsidR="00B91775" w:rsidRPr="00565DE3" w:rsidRDefault="00B91775" w:rsidP="00547708">
      <w:pPr>
        <w:rPr>
          <w:rFonts w:ascii="ＭＳ Ｐゴシック" w:eastAsia="ＭＳ Ｐゴシック" w:hAnsi="ＭＳ Ｐゴシック"/>
          <w:sz w:val="24"/>
          <w:szCs w:val="28"/>
        </w:rPr>
      </w:pPr>
    </w:p>
    <w:p w14:paraId="24705F38" w14:textId="32929FA4" w:rsidR="00B91775" w:rsidRDefault="00B91775" w:rsidP="00547708">
      <w:pPr>
        <w:rPr>
          <w:rFonts w:ascii="ＭＳ Ｐゴシック" w:eastAsia="ＭＳ Ｐゴシック" w:hAnsi="ＭＳ Ｐゴシック"/>
          <w:sz w:val="24"/>
          <w:szCs w:val="28"/>
        </w:rPr>
      </w:pPr>
    </w:p>
    <w:p w14:paraId="3E032567" w14:textId="116FB7E3" w:rsidR="00617AA8" w:rsidRDefault="00617AA8" w:rsidP="00547708">
      <w:pPr>
        <w:rPr>
          <w:rFonts w:ascii="ＭＳ Ｐゴシック" w:eastAsia="ＭＳ Ｐゴシック" w:hAnsi="ＭＳ Ｐゴシック"/>
          <w:sz w:val="24"/>
          <w:szCs w:val="28"/>
        </w:rPr>
      </w:pPr>
    </w:p>
    <w:p w14:paraId="05EE37D1" w14:textId="1EDFF0D2" w:rsidR="00617AA8" w:rsidRDefault="00617AA8" w:rsidP="00547708">
      <w:pPr>
        <w:rPr>
          <w:rFonts w:ascii="ＭＳ Ｐゴシック" w:eastAsia="ＭＳ Ｐゴシック" w:hAnsi="ＭＳ Ｐゴシック"/>
          <w:sz w:val="24"/>
          <w:szCs w:val="28"/>
        </w:rPr>
      </w:pPr>
    </w:p>
    <w:p w14:paraId="10265BFE" w14:textId="2AA3DF7D" w:rsidR="00617AA8" w:rsidRDefault="00617AA8" w:rsidP="00547708">
      <w:pPr>
        <w:rPr>
          <w:rFonts w:ascii="ＭＳ Ｐゴシック" w:eastAsia="ＭＳ Ｐゴシック" w:hAnsi="ＭＳ Ｐゴシック"/>
          <w:sz w:val="24"/>
          <w:szCs w:val="28"/>
        </w:rPr>
      </w:pPr>
    </w:p>
    <w:p w14:paraId="6BC18B6F" w14:textId="7B0F1709" w:rsidR="00617AA8" w:rsidRDefault="00617AA8" w:rsidP="00547708">
      <w:pPr>
        <w:rPr>
          <w:rFonts w:ascii="ＭＳ Ｐゴシック" w:eastAsia="ＭＳ Ｐゴシック" w:hAnsi="ＭＳ Ｐゴシック"/>
          <w:sz w:val="24"/>
          <w:szCs w:val="28"/>
        </w:rPr>
      </w:pPr>
    </w:p>
    <w:p w14:paraId="0CF39BE6" w14:textId="78B0821F" w:rsidR="00617AA8" w:rsidRDefault="00617AA8" w:rsidP="00547708">
      <w:pPr>
        <w:rPr>
          <w:rFonts w:ascii="ＭＳ Ｐゴシック" w:eastAsia="ＭＳ Ｐゴシック" w:hAnsi="ＭＳ Ｐゴシック"/>
          <w:sz w:val="24"/>
          <w:szCs w:val="28"/>
        </w:rPr>
      </w:pPr>
    </w:p>
    <w:p w14:paraId="267CC89D" w14:textId="1C28F180" w:rsidR="00617AA8" w:rsidRDefault="00617AA8" w:rsidP="00547708">
      <w:pPr>
        <w:rPr>
          <w:rFonts w:ascii="ＭＳ Ｐゴシック" w:eastAsia="ＭＳ Ｐゴシック" w:hAnsi="ＭＳ Ｐゴシック"/>
          <w:sz w:val="24"/>
          <w:szCs w:val="28"/>
        </w:rPr>
      </w:pPr>
    </w:p>
    <w:p w14:paraId="69C57365" w14:textId="77777777" w:rsidR="00617AA8" w:rsidRPr="00617AA8" w:rsidRDefault="00617AA8" w:rsidP="00547708">
      <w:pPr>
        <w:rPr>
          <w:rFonts w:ascii="ＭＳ Ｐゴシック" w:eastAsia="ＭＳ Ｐゴシック" w:hAnsi="ＭＳ Ｐゴシック"/>
          <w:sz w:val="24"/>
          <w:szCs w:val="28"/>
        </w:rPr>
      </w:pPr>
    </w:p>
    <w:tbl>
      <w:tblPr>
        <w:tblW w:w="9629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60"/>
        <w:gridCol w:w="6569"/>
      </w:tblGrid>
      <w:tr w:rsidR="000A6C13" w:rsidRPr="00B91775" w14:paraId="4F955A85" w14:textId="6B60702E" w:rsidTr="00F84480">
        <w:trPr>
          <w:trHeight w:val="602"/>
          <w:jc w:val="center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62823" w14:textId="77777777" w:rsidR="000A6C13" w:rsidRPr="00B91775" w:rsidRDefault="000A6C13" w:rsidP="00B9177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9177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lastRenderedPageBreak/>
              <w:t>飲食店営業</w:t>
            </w:r>
          </w:p>
        </w:tc>
        <w:tc>
          <w:tcPr>
            <w:tcW w:w="65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B9BB8" w14:textId="44DF289A" w:rsidR="000A6C13" w:rsidRPr="00B91775" w:rsidRDefault="00231446" w:rsidP="000A6C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作業室</w:t>
            </w:r>
            <w:r w:rsidR="00677BF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、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更衣室</w:t>
            </w:r>
          </w:p>
        </w:tc>
      </w:tr>
      <w:tr w:rsidR="000A6C13" w:rsidRPr="00B91775" w14:paraId="202C2D35" w14:textId="7A5E86E3" w:rsidTr="00F84480">
        <w:trPr>
          <w:trHeight w:val="602"/>
          <w:jc w:val="center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E87B" w14:textId="0FB2FEDB" w:rsidR="000A6C13" w:rsidRPr="00B91775" w:rsidRDefault="000A6C13" w:rsidP="00B9177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  <w:r w:rsidRPr="00B9177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食肉販売業</w:t>
            </w:r>
          </w:p>
        </w:tc>
        <w:tc>
          <w:tcPr>
            <w:tcW w:w="6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DD700" w14:textId="2D6C2DC3" w:rsidR="000A6C13" w:rsidRPr="00B91775" w:rsidRDefault="00231446" w:rsidP="000A6C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処理室（加工</w:t>
            </w:r>
            <w:r w:rsidR="00F844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室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）</w:t>
            </w:r>
            <w:r w:rsidR="00677BF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、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製品保管</w:t>
            </w:r>
            <w:r w:rsidR="00F844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室</w:t>
            </w:r>
            <w:r w:rsidR="00677BF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、</w:t>
            </w:r>
            <w:r w:rsidR="00B229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更衣室</w:t>
            </w:r>
          </w:p>
        </w:tc>
      </w:tr>
      <w:tr w:rsidR="000A6C13" w:rsidRPr="00B91775" w14:paraId="0ECF3BB6" w14:textId="4E036FC4" w:rsidTr="00F84480">
        <w:trPr>
          <w:trHeight w:val="602"/>
          <w:jc w:val="center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F0140" w14:textId="3A6FE6E5" w:rsidR="000A6C13" w:rsidRPr="00B91775" w:rsidRDefault="000A6C13" w:rsidP="00B9177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9177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魚介類販売業</w:t>
            </w:r>
          </w:p>
        </w:tc>
        <w:tc>
          <w:tcPr>
            <w:tcW w:w="6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F448F" w14:textId="354727C2" w:rsidR="000A6C13" w:rsidRPr="00B91775" w:rsidRDefault="00812A88" w:rsidP="000A6C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原料保管</w:t>
            </w:r>
            <w:r w:rsidR="00F844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室</w:t>
            </w:r>
            <w:r w:rsidR="00677BF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、</w:t>
            </w:r>
            <w:r w:rsidR="0023144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処理室（加工</w:t>
            </w:r>
            <w:r w:rsidR="00F844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室</w:t>
            </w:r>
            <w:r w:rsidR="0023144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）</w:t>
            </w:r>
            <w:r w:rsidR="00677BF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、</w:t>
            </w:r>
            <w:r w:rsidR="007774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包装</w:t>
            </w:r>
            <w:r w:rsidR="00F844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室</w:t>
            </w:r>
            <w:r w:rsidR="00677BF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、</w:t>
            </w:r>
            <w:r w:rsidR="007774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製品</w:t>
            </w:r>
            <w:r w:rsidR="0023144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保管</w:t>
            </w:r>
            <w:r w:rsidR="00F844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室</w:t>
            </w:r>
            <w:r w:rsidR="00677BF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、</w:t>
            </w:r>
            <w:r w:rsidR="00B229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更衣室</w:t>
            </w:r>
          </w:p>
        </w:tc>
      </w:tr>
      <w:tr w:rsidR="00812A88" w:rsidRPr="00B91775" w14:paraId="5A7ACB54" w14:textId="587D73CC" w:rsidTr="00F84480">
        <w:trPr>
          <w:trHeight w:val="602"/>
          <w:jc w:val="center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277BB" w14:textId="749F76F8" w:rsidR="00812A88" w:rsidRPr="00B91775" w:rsidRDefault="00812A88" w:rsidP="00812A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9177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食肉処理業</w:t>
            </w:r>
          </w:p>
        </w:tc>
        <w:tc>
          <w:tcPr>
            <w:tcW w:w="6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87222" w14:textId="15069E5D" w:rsidR="00812A88" w:rsidRPr="00B91775" w:rsidRDefault="00777472" w:rsidP="00812A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荷受</w:t>
            </w:r>
            <w:r w:rsidR="00F844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室</w:t>
            </w:r>
            <w:r w:rsidR="00677BF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、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処理室（加工</w:t>
            </w:r>
            <w:r w:rsidR="00F844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室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）</w:t>
            </w:r>
            <w:r w:rsidR="00677BF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、</w:t>
            </w:r>
            <w:r w:rsidR="00812A8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製品保管</w:t>
            </w:r>
            <w:r w:rsidR="00F844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室</w:t>
            </w:r>
            <w:r w:rsidR="00677BF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、</w:t>
            </w:r>
            <w:r w:rsidR="00B229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更衣室</w:t>
            </w:r>
          </w:p>
        </w:tc>
      </w:tr>
      <w:tr w:rsidR="000A6C13" w:rsidRPr="00B91775" w14:paraId="148B0DB9" w14:textId="643CBC7C" w:rsidTr="00F84480">
        <w:trPr>
          <w:trHeight w:val="602"/>
          <w:jc w:val="center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F944A" w14:textId="44943549" w:rsidR="000A6C13" w:rsidRPr="00B91775" w:rsidRDefault="000A6C13" w:rsidP="000A6C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9177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菓子製造業</w:t>
            </w:r>
          </w:p>
        </w:tc>
        <w:tc>
          <w:tcPr>
            <w:tcW w:w="6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8C476" w14:textId="4FD3DE23" w:rsidR="000A6C13" w:rsidRPr="00B91775" w:rsidRDefault="00F85795" w:rsidP="000A6C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原料保管</w:t>
            </w:r>
            <w:r w:rsidR="00F844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室</w:t>
            </w:r>
            <w:r w:rsidR="00677BF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、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製造室</w:t>
            </w:r>
            <w:r w:rsidR="00677BF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、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包装</w:t>
            </w:r>
            <w:r w:rsidR="00F844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室</w:t>
            </w:r>
            <w:r w:rsidR="00677BF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、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製品保管</w:t>
            </w:r>
            <w:r w:rsidR="00F844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室</w:t>
            </w:r>
            <w:r w:rsidR="00677BF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、</w:t>
            </w:r>
            <w:r w:rsidR="00B229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更衣室</w:t>
            </w:r>
          </w:p>
        </w:tc>
      </w:tr>
      <w:tr w:rsidR="000A6C13" w:rsidRPr="00B91775" w14:paraId="4E1AD254" w14:textId="6EA8A54A" w:rsidTr="00F84480">
        <w:trPr>
          <w:trHeight w:val="602"/>
          <w:jc w:val="center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A39C4" w14:textId="04CCFB67" w:rsidR="000A6C13" w:rsidRPr="00B91775" w:rsidRDefault="000A6C13" w:rsidP="000A6C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9177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アイスクリーム類製造業</w:t>
            </w:r>
          </w:p>
        </w:tc>
        <w:tc>
          <w:tcPr>
            <w:tcW w:w="6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630FA" w14:textId="243A90A3" w:rsidR="000A6C13" w:rsidRPr="00B91775" w:rsidRDefault="00F85795" w:rsidP="000A6C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原料保管</w:t>
            </w:r>
            <w:r w:rsidR="00F844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室</w:t>
            </w:r>
            <w:r w:rsidR="00677BF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、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受乳</w:t>
            </w:r>
            <w:r w:rsidR="00F844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室</w:t>
            </w:r>
            <w:r w:rsidR="00677BF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、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調合室</w:t>
            </w:r>
            <w:r w:rsidR="00677BF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、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製造室</w:t>
            </w:r>
            <w:r w:rsidR="00677BF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、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製品保管</w:t>
            </w:r>
            <w:r w:rsidR="00F844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室</w:t>
            </w:r>
            <w:r w:rsidR="00677BF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、</w:t>
            </w:r>
            <w:r w:rsidR="00B229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更衣室</w:t>
            </w:r>
          </w:p>
        </w:tc>
      </w:tr>
      <w:tr w:rsidR="000A6C13" w:rsidRPr="00B91775" w14:paraId="1B434679" w14:textId="034D1E93" w:rsidTr="00F84480">
        <w:trPr>
          <w:trHeight w:val="602"/>
          <w:jc w:val="center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3D0D5" w14:textId="0093F3C3" w:rsidR="000A6C13" w:rsidRPr="00B91775" w:rsidRDefault="000A6C13" w:rsidP="000A6C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9177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乳製品製造業</w:t>
            </w:r>
          </w:p>
        </w:tc>
        <w:tc>
          <w:tcPr>
            <w:tcW w:w="6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024AC" w14:textId="66048BEE" w:rsidR="000A6C13" w:rsidRPr="00B91775" w:rsidRDefault="00E40DF7" w:rsidP="000A6C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原料保管</w:t>
            </w:r>
            <w:r w:rsidR="00F844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室</w:t>
            </w:r>
            <w:r w:rsidR="00677BF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、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受乳</w:t>
            </w:r>
            <w:r w:rsidR="00F844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室</w:t>
            </w:r>
            <w:r w:rsidR="00677BF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、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調合室</w:t>
            </w:r>
            <w:r w:rsidR="00677BF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、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製造室</w:t>
            </w:r>
            <w:r w:rsidR="00677BF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、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製品保管</w:t>
            </w:r>
            <w:r w:rsidR="00F844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室</w:t>
            </w:r>
            <w:r w:rsidR="00677BF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、</w:t>
            </w:r>
            <w:r w:rsidR="00B229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更衣室</w:t>
            </w:r>
          </w:p>
        </w:tc>
      </w:tr>
      <w:tr w:rsidR="000A6C13" w:rsidRPr="00B91775" w14:paraId="17B8BD9F" w14:textId="05ECD6FF" w:rsidTr="00F84480">
        <w:trPr>
          <w:trHeight w:val="602"/>
          <w:jc w:val="center"/>
        </w:trPr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35796" w14:textId="46FB424D" w:rsidR="000A6C13" w:rsidRPr="00B91775" w:rsidRDefault="000A6C13" w:rsidP="000A6C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9177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清涼飲料水製造業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BB6B0" w14:textId="54C8CB91" w:rsidR="000A6C13" w:rsidRPr="00B91775" w:rsidRDefault="00E40DF7" w:rsidP="000A6C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原料保管</w:t>
            </w:r>
            <w:r w:rsidR="00F844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室</w:t>
            </w:r>
            <w:r w:rsidR="00677BF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、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調合室</w:t>
            </w:r>
            <w:r w:rsidR="00677BF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、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製造室</w:t>
            </w:r>
            <w:r w:rsidR="00677BF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、</w:t>
            </w:r>
            <w:r w:rsidR="00B229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更衣室</w:t>
            </w:r>
          </w:p>
        </w:tc>
      </w:tr>
      <w:tr w:rsidR="000A6C13" w:rsidRPr="00B91775" w14:paraId="54C7387F" w14:textId="357ABB01" w:rsidTr="00F84480">
        <w:trPr>
          <w:trHeight w:val="602"/>
          <w:jc w:val="center"/>
        </w:trPr>
        <w:tc>
          <w:tcPr>
            <w:tcW w:w="3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F448C" w14:textId="302B623C" w:rsidR="000A6C13" w:rsidRPr="00B91775" w:rsidRDefault="000A6C13" w:rsidP="000A6C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9177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食肉製品製造業</w:t>
            </w:r>
          </w:p>
        </w:tc>
        <w:tc>
          <w:tcPr>
            <w:tcW w:w="6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B8E24" w14:textId="59AD8E50" w:rsidR="000A6C13" w:rsidRPr="00B91775" w:rsidRDefault="00C61519" w:rsidP="000A6C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原料保管</w:t>
            </w:r>
            <w:r w:rsidR="00F844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室</w:t>
            </w:r>
            <w:r w:rsidR="00677BF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、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製造室</w:t>
            </w:r>
            <w:r w:rsidR="00677BF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、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包装</w:t>
            </w:r>
            <w:r w:rsidR="00F844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室</w:t>
            </w:r>
            <w:r w:rsidR="00677BF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、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製品保管</w:t>
            </w:r>
            <w:r w:rsidR="00F844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室</w:t>
            </w:r>
            <w:r w:rsidR="00677BF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、</w:t>
            </w:r>
            <w:r w:rsidR="00B229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更衣室</w:t>
            </w:r>
          </w:p>
        </w:tc>
      </w:tr>
      <w:tr w:rsidR="000A6C13" w:rsidRPr="00B91775" w14:paraId="44918679" w14:textId="7728DE60" w:rsidTr="00F84480">
        <w:trPr>
          <w:trHeight w:val="602"/>
          <w:jc w:val="center"/>
        </w:trPr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F541D" w14:textId="0B646A12" w:rsidR="000A6C13" w:rsidRPr="00B91775" w:rsidRDefault="000A6C13" w:rsidP="000A6C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9177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水産製品製造業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11EE4" w14:textId="430C2DE9" w:rsidR="000A6C13" w:rsidRPr="00B91775" w:rsidRDefault="00994711" w:rsidP="000A6C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原料保管</w:t>
            </w:r>
            <w:r w:rsidR="00F844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室</w:t>
            </w:r>
            <w:r w:rsidR="00677BF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、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製造室</w:t>
            </w:r>
            <w:r w:rsidR="00677BF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、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製品保管</w:t>
            </w:r>
            <w:r w:rsidR="00F844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室</w:t>
            </w:r>
            <w:r w:rsidR="00677BF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、</w:t>
            </w:r>
            <w:r w:rsidR="00B229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更衣室</w:t>
            </w:r>
          </w:p>
        </w:tc>
      </w:tr>
      <w:tr w:rsidR="000A6C13" w:rsidRPr="00B91775" w14:paraId="260F32DB" w14:textId="60F91E4A" w:rsidTr="00F84480">
        <w:trPr>
          <w:trHeight w:val="602"/>
          <w:jc w:val="center"/>
        </w:trPr>
        <w:tc>
          <w:tcPr>
            <w:tcW w:w="3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0A6E0" w14:textId="007B3626" w:rsidR="000A6C13" w:rsidRPr="00B91775" w:rsidRDefault="000A6C13" w:rsidP="000A6C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9177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氷雪製造業</w:t>
            </w:r>
          </w:p>
        </w:tc>
        <w:tc>
          <w:tcPr>
            <w:tcW w:w="6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F5850" w14:textId="6EF9E2DA" w:rsidR="000A6C13" w:rsidRPr="00B91775" w:rsidRDefault="003B5634" w:rsidP="000A6C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製氷室</w:t>
            </w:r>
            <w:r w:rsidR="00677BF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、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貯氷室</w:t>
            </w:r>
            <w:r w:rsidR="00677BF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、</w:t>
            </w:r>
            <w:r w:rsidR="00B229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更衣室</w:t>
            </w:r>
          </w:p>
        </w:tc>
      </w:tr>
      <w:tr w:rsidR="000A6C13" w:rsidRPr="00B91775" w14:paraId="43EA36BF" w14:textId="717E45C6" w:rsidTr="00F84480">
        <w:trPr>
          <w:trHeight w:val="602"/>
          <w:jc w:val="center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EC584" w14:textId="47BBAE6D" w:rsidR="000A6C13" w:rsidRPr="00B91775" w:rsidRDefault="000A6C13" w:rsidP="000A6C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9177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食用油脂製造業</w:t>
            </w:r>
          </w:p>
        </w:tc>
        <w:tc>
          <w:tcPr>
            <w:tcW w:w="6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0B724" w14:textId="7DD0F8B7" w:rsidR="000A6C13" w:rsidRPr="00B91775" w:rsidRDefault="003B5634" w:rsidP="000A6C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原料保管</w:t>
            </w:r>
            <w:r w:rsidR="00F844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室</w:t>
            </w:r>
            <w:r w:rsidR="00677BF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、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製造室</w:t>
            </w:r>
            <w:r w:rsidR="00677BF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、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製品保管</w:t>
            </w:r>
            <w:r w:rsidR="00F844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室</w:t>
            </w:r>
            <w:r w:rsidR="00677BF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、</w:t>
            </w:r>
            <w:r w:rsidR="00B229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更衣室</w:t>
            </w:r>
          </w:p>
        </w:tc>
      </w:tr>
      <w:tr w:rsidR="000A6C13" w:rsidRPr="00B91775" w14:paraId="37BDC2B2" w14:textId="1BCB7A28" w:rsidTr="00F84480">
        <w:trPr>
          <w:trHeight w:val="602"/>
          <w:jc w:val="center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30446" w14:textId="7DA2E9EF" w:rsidR="000A6C13" w:rsidRPr="00B91775" w:rsidRDefault="000A6C13" w:rsidP="000A6C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9177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みそ又はしょうゆ製造業</w:t>
            </w:r>
          </w:p>
        </w:tc>
        <w:tc>
          <w:tcPr>
            <w:tcW w:w="6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6F514" w14:textId="074A6045" w:rsidR="000A6C13" w:rsidRPr="00B91775" w:rsidRDefault="00A413A7" w:rsidP="000A6C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原料保管</w:t>
            </w:r>
            <w:r w:rsidR="00F844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室</w:t>
            </w:r>
            <w:r w:rsidR="00677BF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、</w:t>
            </w:r>
            <w:r w:rsidRPr="00A413A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製麹</w:t>
            </w:r>
            <w:r w:rsidR="00F844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室</w:t>
            </w:r>
            <w:r w:rsidR="00677BF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、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製造室</w:t>
            </w:r>
            <w:r w:rsidR="00677BF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、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充填</w:t>
            </w:r>
            <w:r w:rsidR="00F844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室</w:t>
            </w:r>
            <w:r w:rsidR="00677BF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、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製品保管</w:t>
            </w:r>
            <w:r w:rsidR="00F844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室</w:t>
            </w:r>
            <w:r w:rsidR="00677BF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、</w:t>
            </w:r>
            <w:r w:rsidR="00B229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更衣室</w:t>
            </w:r>
          </w:p>
        </w:tc>
      </w:tr>
      <w:tr w:rsidR="000A6C13" w:rsidRPr="00B91775" w14:paraId="6872E796" w14:textId="4C9C49EB" w:rsidTr="00F84480">
        <w:trPr>
          <w:trHeight w:val="602"/>
          <w:jc w:val="center"/>
        </w:trPr>
        <w:tc>
          <w:tcPr>
            <w:tcW w:w="3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2EE60" w14:textId="7BA12904" w:rsidR="000A6C13" w:rsidRPr="00B91775" w:rsidRDefault="000A6C13" w:rsidP="000A6C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9177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酒類製造業</w:t>
            </w:r>
          </w:p>
        </w:tc>
        <w:tc>
          <w:tcPr>
            <w:tcW w:w="6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E159F" w14:textId="37E493F4" w:rsidR="000A6C13" w:rsidRPr="00B91775" w:rsidRDefault="00A413A7" w:rsidP="000A6C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原料保管</w:t>
            </w:r>
            <w:r w:rsidR="00F844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室</w:t>
            </w:r>
            <w:r w:rsidR="00677BF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、</w:t>
            </w:r>
            <w:r w:rsidRPr="00A413A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製麹</w:t>
            </w:r>
            <w:r w:rsidR="00F844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室</w:t>
            </w:r>
            <w:r w:rsidR="00677BF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、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製造室</w:t>
            </w:r>
            <w:r w:rsidR="00677BF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、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充填</w:t>
            </w:r>
            <w:r w:rsidR="00F844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室</w:t>
            </w:r>
            <w:r w:rsidR="00677BF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、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製品保管</w:t>
            </w:r>
            <w:r w:rsidR="00F844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室</w:t>
            </w:r>
            <w:r w:rsidR="00677BF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、</w:t>
            </w:r>
            <w:r w:rsidR="00B229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更衣室</w:t>
            </w:r>
          </w:p>
        </w:tc>
      </w:tr>
      <w:tr w:rsidR="000A6C13" w:rsidRPr="00B91775" w14:paraId="0ADAA0C6" w14:textId="1FC4EF1B" w:rsidTr="00F84480">
        <w:trPr>
          <w:trHeight w:val="602"/>
          <w:jc w:val="center"/>
        </w:trPr>
        <w:tc>
          <w:tcPr>
            <w:tcW w:w="3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B52F7" w14:textId="1572DD9D" w:rsidR="000A6C13" w:rsidRPr="00B91775" w:rsidRDefault="000A6C13" w:rsidP="000A6C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9177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豆腐製造業</w:t>
            </w:r>
          </w:p>
        </w:tc>
        <w:tc>
          <w:tcPr>
            <w:tcW w:w="6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666F7" w14:textId="65D98941" w:rsidR="000A6C13" w:rsidRPr="00B91775" w:rsidRDefault="00A413A7" w:rsidP="000A6C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原料保管</w:t>
            </w:r>
            <w:r w:rsidR="00F844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室</w:t>
            </w:r>
            <w:r w:rsidR="00677BF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、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製造室</w:t>
            </w:r>
            <w:r w:rsidR="00677BF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、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製品保管</w:t>
            </w:r>
            <w:r w:rsidR="00F844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室</w:t>
            </w:r>
            <w:r w:rsidR="00677BF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、</w:t>
            </w:r>
            <w:r w:rsidR="00B229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更衣室</w:t>
            </w:r>
          </w:p>
        </w:tc>
      </w:tr>
      <w:tr w:rsidR="000A6C13" w:rsidRPr="00B91775" w14:paraId="70D7E2BF" w14:textId="77777777" w:rsidTr="00F84480">
        <w:trPr>
          <w:trHeight w:val="602"/>
          <w:jc w:val="center"/>
        </w:trPr>
        <w:tc>
          <w:tcPr>
            <w:tcW w:w="3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1CD66" w14:textId="1CEE844E" w:rsidR="000A6C13" w:rsidRPr="00B91775" w:rsidRDefault="000A6C13" w:rsidP="000A6C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9177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納豆製造業</w:t>
            </w:r>
          </w:p>
        </w:tc>
        <w:tc>
          <w:tcPr>
            <w:tcW w:w="6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17F93" w14:textId="0C8B7004" w:rsidR="000A6C13" w:rsidRPr="00B91775" w:rsidRDefault="00A477A3" w:rsidP="000A6C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原料保管</w:t>
            </w:r>
            <w:r w:rsidR="00F844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室</w:t>
            </w:r>
            <w:r w:rsidR="00677BF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、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製造室</w:t>
            </w:r>
            <w:r w:rsidR="00677BF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、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製品保管</w:t>
            </w:r>
            <w:r w:rsidR="00F844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室</w:t>
            </w:r>
            <w:r w:rsidR="00677BF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、</w:t>
            </w:r>
            <w:r w:rsidR="00B229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更衣室</w:t>
            </w:r>
          </w:p>
        </w:tc>
      </w:tr>
      <w:tr w:rsidR="000A6C13" w:rsidRPr="00B91775" w14:paraId="3156E781" w14:textId="77777777" w:rsidTr="00F84480">
        <w:trPr>
          <w:trHeight w:val="602"/>
          <w:jc w:val="center"/>
        </w:trPr>
        <w:tc>
          <w:tcPr>
            <w:tcW w:w="3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2960B" w14:textId="05565A5D" w:rsidR="000A6C13" w:rsidRPr="00B91775" w:rsidRDefault="000A6C13" w:rsidP="000A6C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9177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麺類製造業</w:t>
            </w:r>
          </w:p>
        </w:tc>
        <w:tc>
          <w:tcPr>
            <w:tcW w:w="6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31343" w14:textId="3283E884" w:rsidR="000A6C13" w:rsidRPr="00B91775" w:rsidRDefault="000F697D" w:rsidP="000A6C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原料保管</w:t>
            </w:r>
            <w:r w:rsidR="00F844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室</w:t>
            </w:r>
            <w:r w:rsidR="00677BF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、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製造室</w:t>
            </w:r>
            <w:r w:rsidR="00677BF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、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包装</w:t>
            </w:r>
            <w:r w:rsidR="00F844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室</w:t>
            </w:r>
            <w:r w:rsidR="00677BF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、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製品保管</w:t>
            </w:r>
            <w:r w:rsidR="00F844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室</w:t>
            </w:r>
            <w:r w:rsidR="00677BF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、</w:t>
            </w:r>
            <w:r w:rsidR="00B229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更衣室</w:t>
            </w:r>
          </w:p>
        </w:tc>
      </w:tr>
      <w:tr w:rsidR="000A6C13" w:rsidRPr="00B91775" w14:paraId="7CD25876" w14:textId="77777777" w:rsidTr="00F84480">
        <w:trPr>
          <w:trHeight w:val="602"/>
          <w:jc w:val="center"/>
        </w:trPr>
        <w:tc>
          <w:tcPr>
            <w:tcW w:w="3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10C0C" w14:textId="77777777" w:rsidR="00095139" w:rsidRDefault="00095139" w:rsidP="000A6C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そうざい製造業</w:t>
            </w:r>
          </w:p>
          <w:p w14:paraId="0779FA0A" w14:textId="22F096AC" w:rsidR="000A6C13" w:rsidRPr="00B91775" w:rsidRDefault="000A6C13" w:rsidP="000A6C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9177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複合型そうざい製造業</w:t>
            </w:r>
          </w:p>
        </w:tc>
        <w:tc>
          <w:tcPr>
            <w:tcW w:w="6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A0302" w14:textId="276B6C5B" w:rsidR="000A6C13" w:rsidRPr="00B91775" w:rsidRDefault="00095139" w:rsidP="000A6C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原料保管</w:t>
            </w:r>
            <w:r w:rsidR="00F844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室</w:t>
            </w:r>
            <w:r w:rsidR="00677BF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、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製造室</w:t>
            </w:r>
            <w:r w:rsidR="00677BF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、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包装</w:t>
            </w:r>
            <w:r w:rsidR="00F844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室</w:t>
            </w:r>
            <w:r w:rsidR="00677BF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、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製品保管</w:t>
            </w:r>
            <w:r w:rsidR="00F844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室</w:t>
            </w:r>
            <w:r w:rsidR="00677BF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、</w:t>
            </w:r>
            <w:r w:rsidR="00B229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更衣室</w:t>
            </w:r>
          </w:p>
        </w:tc>
      </w:tr>
      <w:tr w:rsidR="000A6C13" w:rsidRPr="00B91775" w14:paraId="12BF0257" w14:textId="77777777" w:rsidTr="00F84480">
        <w:trPr>
          <w:trHeight w:val="602"/>
          <w:jc w:val="center"/>
        </w:trPr>
        <w:tc>
          <w:tcPr>
            <w:tcW w:w="3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DFD76" w14:textId="77777777" w:rsidR="000A6C13" w:rsidRDefault="000A6C13" w:rsidP="000A6C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9177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冷凍食品製造業</w:t>
            </w:r>
          </w:p>
          <w:p w14:paraId="0D78E3E1" w14:textId="7B017885" w:rsidR="00095139" w:rsidRPr="00B91775" w:rsidRDefault="00095139" w:rsidP="000A6C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9177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複合型冷凍食品製造業</w:t>
            </w:r>
          </w:p>
        </w:tc>
        <w:tc>
          <w:tcPr>
            <w:tcW w:w="6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AF8FD" w14:textId="271777EC" w:rsidR="000A6C13" w:rsidRPr="00B91775" w:rsidRDefault="00095139" w:rsidP="000A6C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原料保管</w:t>
            </w:r>
            <w:r w:rsidR="00F844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室</w:t>
            </w:r>
            <w:r w:rsidR="00677BF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、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製造室</w:t>
            </w:r>
            <w:r w:rsidR="00677BF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、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冷凍室</w:t>
            </w:r>
            <w:r w:rsidR="00677BF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、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包装</w:t>
            </w:r>
            <w:r w:rsidR="00F844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室</w:t>
            </w:r>
            <w:r w:rsidR="00677BF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、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製品保管</w:t>
            </w:r>
            <w:r w:rsidR="00F844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室</w:t>
            </w:r>
            <w:r w:rsidR="00677BF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、</w:t>
            </w:r>
            <w:r w:rsidR="00B229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更衣室</w:t>
            </w:r>
          </w:p>
        </w:tc>
      </w:tr>
      <w:tr w:rsidR="000A6C13" w:rsidRPr="00B91775" w14:paraId="13BC7E0A" w14:textId="77777777" w:rsidTr="00F84480">
        <w:trPr>
          <w:trHeight w:val="602"/>
          <w:jc w:val="center"/>
        </w:trPr>
        <w:tc>
          <w:tcPr>
            <w:tcW w:w="3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58465" w14:textId="7C834A34" w:rsidR="000A6C13" w:rsidRPr="00B91775" w:rsidRDefault="000A6C13" w:rsidP="000A6C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9177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漬物製造業</w:t>
            </w:r>
          </w:p>
        </w:tc>
        <w:tc>
          <w:tcPr>
            <w:tcW w:w="6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4F373" w14:textId="1B38C1B6" w:rsidR="000A6C13" w:rsidRPr="00B91775" w:rsidRDefault="00F27151" w:rsidP="000A6C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原料保管</w:t>
            </w:r>
            <w:r w:rsidR="00F844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室</w:t>
            </w:r>
            <w:r w:rsidR="00677BF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、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製造室</w:t>
            </w:r>
            <w:r w:rsidR="00677BF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、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包装</w:t>
            </w:r>
            <w:r w:rsidR="00F844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室</w:t>
            </w:r>
            <w:r w:rsidR="00677BF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、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製品保管</w:t>
            </w:r>
            <w:r w:rsidR="00F844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室</w:t>
            </w:r>
            <w:r w:rsidR="00677BF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、</w:t>
            </w:r>
            <w:r w:rsidR="00B229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更衣室</w:t>
            </w:r>
          </w:p>
        </w:tc>
      </w:tr>
      <w:tr w:rsidR="000A6C13" w:rsidRPr="00B91775" w14:paraId="30EF22EC" w14:textId="77777777" w:rsidTr="00F84480">
        <w:trPr>
          <w:trHeight w:val="602"/>
          <w:jc w:val="center"/>
        </w:trPr>
        <w:tc>
          <w:tcPr>
            <w:tcW w:w="3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A9F03" w14:textId="53C2A334" w:rsidR="000A6C13" w:rsidRPr="00B91775" w:rsidRDefault="000A6C13" w:rsidP="000A6C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9177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密封包装食品製造業</w:t>
            </w:r>
          </w:p>
        </w:tc>
        <w:tc>
          <w:tcPr>
            <w:tcW w:w="6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30477" w14:textId="2B66F66D" w:rsidR="000A6C13" w:rsidRPr="00B91775" w:rsidRDefault="00AC5A97" w:rsidP="000A6C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原料保管</w:t>
            </w:r>
            <w:r w:rsidR="00F844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室</w:t>
            </w:r>
            <w:r w:rsidR="00677BF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、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製造室</w:t>
            </w:r>
            <w:r w:rsidR="00677BF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、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製品保管</w:t>
            </w:r>
            <w:r w:rsidR="00F844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室</w:t>
            </w:r>
            <w:r w:rsidR="00677BF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、</w:t>
            </w:r>
            <w:r w:rsidR="00B229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更衣室</w:t>
            </w:r>
          </w:p>
        </w:tc>
      </w:tr>
      <w:tr w:rsidR="000A6C13" w:rsidRPr="00B91775" w14:paraId="1FF5DE99" w14:textId="77777777" w:rsidTr="00F84480">
        <w:trPr>
          <w:trHeight w:val="602"/>
          <w:jc w:val="center"/>
        </w:trPr>
        <w:tc>
          <w:tcPr>
            <w:tcW w:w="3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C5A8C" w14:textId="6CFBD489" w:rsidR="000A6C13" w:rsidRPr="00B91775" w:rsidRDefault="000A6C13" w:rsidP="000A6C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9177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食品の小分け業</w:t>
            </w:r>
          </w:p>
        </w:tc>
        <w:tc>
          <w:tcPr>
            <w:tcW w:w="6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A7FCE" w14:textId="690A8F41" w:rsidR="000A6C13" w:rsidRPr="00B91775" w:rsidRDefault="004716EA" w:rsidP="000A6C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原料保管</w:t>
            </w:r>
            <w:r w:rsidR="00F844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室</w:t>
            </w:r>
            <w:r w:rsidR="00677BF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、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製造室</w:t>
            </w:r>
            <w:r w:rsidR="00677BF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、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製品保管</w:t>
            </w:r>
            <w:r w:rsidR="00F844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室</w:t>
            </w:r>
            <w:r w:rsidR="00677BF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、</w:t>
            </w:r>
            <w:r w:rsidR="00B229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更衣室</w:t>
            </w:r>
          </w:p>
        </w:tc>
      </w:tr>
      <w:tr w:rsidR="000A6C13" w:rsidRPr="00B91775" w14:paraId="45759184" w14:textId="77777777" w:rsidTr="00F84480">
        <w:trPr>
          <w:trHeight w:val="602"/>
          <w:jc w:val="center"/>
        </w:trPr>
        <w:tc>
          <w:tcPr>
            <w:tcW w:w="3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0E5E3" w14:textId="14157306" w:rsidR="000A6C13" w:rsidRPr="00B91775" w:rsidRDefault="000A6C13" w:rsidP="000A6C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9177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添加物製造業</w:t>
            </w:r>
          </w:p>
        </w:tc>
        <w:tc>
          <w:tcPr>
            <w:tcW w:w="6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01154" w14:textId="4C956B16" w:rsidR="000A6C13" w:rsidRPr="00B91775" w:rsidRDefault="00B229E2" w:rsidP="000A6C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原料保管</w:t>
            </w:r>
            <w:r w:rsidR="00F844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室</w:t>
            </w:r>
            <w:r w:rsidR="00677BF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、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製造室</w:t>
            </w:r>
            <w:r w:rsidR="00677BF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、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包装</w:t>
            </w:r>
            <w:r w:rsidR="00F844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室</w:t>
            </w:r>
            <w:r w:rsidR="00677BF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、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製品保管</w:t>
            </w:r>
            <w:r w:rsidR="00F844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室</w:t>
            </w:r>
            <w:r w:rsidR="00677BF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、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更衣室</w:t>
            </w:r>
          </w:p>
        </w:tc>
      </w:tr>
    </w:tbl>
    <w:p w14:paraId="2619EEDE" w14:textId="77777777" w:rsidR="000A6C13" w:rsidRDefault="000A6C13" w:rsidP="00565DE3">
      <w:pPr>
        <w:widowControl/>
        <w:rPr>
          <w:rFonts w:ascii="ＭＳ Ｐゴシック" w:eastAsia="ＭＳ Ｐゴシック" w:hAnsi="ＭＳ Ｐゴシック" w:cs="ＭＳ Ｐゴシック"/>
          <w:kern w:val="0"/>
          <w:sz w:val="22"/>
        </w:rPr>
      </w:pPr>
    </w:p>
    <w:p w14:paraId="28FDE882" w14:textId="569F4323" w:rsidR="00560D32" w:rsidRDefault="000A6C13" w:rsidP="00560D32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0A6C13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調理の機能を有する自動販売機により食品を調理し</w:t>
      </w:r>
      <w:r w:rsidR="00677BF4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、</w:t>
      </w:r>
      <w:r w:rsidRPr="000A6C13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調理された食品を販売する営業</w:t>
      </w:r>
      <w:r w:rsidR="00677BF4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、</w:t>
      </w:r>
      <w:r w:rsidR="00565DE3" w:rsidRPr="00B91775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魚介類競り売り営業</w:t>
      </w:r>
      <w:r w:rsidR="00677BF4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、</w:t>
      </w:r>
    </w:p>
    <w:p w14:paraId="42F1EB2E" w14:textId="16CADBD5" w:rsidR="00565DE3" w:rsidRPr="00565DE3" w:rsidRDefault="00565DE3" w:rsidP="00560D32">
      <w:pPr>
        <w:widowControl/>
        <w:jc w:val="left"/>
        <w:rPr>
          <w:sz w:val="22"/>
        </w:rPr>
      </w:pPr>
      <w:r w:rsidRPr="00B91775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集乳業</w:t>
      </w:r>
      <w:r w:rsidR="00677BF4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、</w:t>
      </w:r>
      <w:r w:rsidRPr="00B91775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乳処理業</w:t>
      </w:r>
      <w:r w:rsidR="00677BF4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、</w:t>
      </w:r>
      <w:r w:rsidRPr="00B91775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特別牛乳搾取処理業</w:t>
      </w:r>
      <w:r w:rsidR="00677BF4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、</w:t>
      </w:r>
      <w:r w:rsidR="00812A88" w:rsidRPr="00B91775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食品の放射線照射業</w:t>
      </w:r>
      <w:r w:rsidR="00677BF4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、</w:t>
      </w:r>
      <w:r w:rsidR="000A6C13" w:rsidRPr="00B91775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液卵製造業</w:t>
      </w:r>
      <w:r w:rsidR="006D467A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は必要な個所についてご記入ください。</w:t>
      </w:r>
    </w:p>
    <w:sectPr w:rsidR="00565DE3" w:rsidRPr="00565DE3" w:rsidSect="00B91775">
      <w:pgSz w:w="11906" w:h="16838"/>
      <w:pgMar w:top="720" w:right="720" w:bottom="720" w:left="720" w:header="851" w:footer="992" w:gutter="0"/>
      <w:cols w:space="425"/>
      <w:docGrid w:type="line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3763E3" w14:textId="77777777" w:rsidR="005C7DCC" w:rsidRDefault="005C7DCC" w:rsidP="007444F3">
      <w:r>
        <w:separator/>
      </w:r>
    </w:p>
  </w:endnote>
  <w:endnote w:type="continuationSeparator" w:id="0">
    <w:p w14:paraId="2FF88FF5" w14:textId="77777777" w:rsidR="005C7DCC" w:rsidRDefault="005C7DCC" w:rsidP="00744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FD7549" w14:textId="77777777" w:rsidR="005C7DCC" w:rsidRDefault="005C7DCC" w:rsidP="007444F3">
      <w:r>
        <w:separator/>
      </w:r>
    </w:p>
  </w:footnote>
  <w:footnote w:type="continuationSeparator" w:id="0">
    <w:p w14:paraId="7DF75043" w14:textId="77777777" w:rsidR="005C7DCC" w:rsidRDefault="005C7DCC" w:rsidP="00744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30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708"/>
    <w:rsid w:val="00007A8A"/>
    <w:rsid w:val="00057380"/>
    <w:rsid w:val="000575B4"/>
    <w:rsid w:val="00077CEA"/>
    <w:rsid w:val="00086DCF"/>
    <w:rsid w:val="0009003D"/>
    <w:rsid w:val="00095139"/>
    <w:rsid w:val="000A6C13"/>
    <w:rsid w:val="000E390B"/>
    <w:rsid w:val="000E4A40"/>
    <w:rsid w:val="000F697D"/>
    <w:rsid w:val="00100BD0"/>
    <w:rsid w:val="00110378"/>
    <w:rsid w:val="00186521"/>
    <w:rsid w:val="0019132F"/>
    <w:rsid w:val="001C0371"/>
    <w:rsid w:val="001E0311"/>
    <w:rsid w:val="00205080"/>
    <w:rsid w:val="00206F60"/>
    <w:rsid w:val="00223FFD"/>
    <w:rsid w:val="00231446"/>
    <w:rsid w:val="002901AA"/>
    <w:rsid w:val="002A3707"/>
    <w:rsid w:val="002D5574"/>
    <w:rsid w:val="0033080C"/>
    <w:rsid w:val="003B139A"/>
    <w:rsid w:val="003B5634"/>
    <w:rsid w:val="004228D9"/>
    <w:rsid w:val="004716EA"/>
    <w:rsid w:val="004B3B6A"/>
    <w:rsid w:val="005036F0"/>
    <w:rsid w:val="00516696"/>
    <w:rsid w:val="00525EB8"/>
    <w:rsid w:val="005356AA"/>
    <w:rsid w:val="00537FFB"/>
    <w:rsid w:val="00543774"/>
    <w:rsid w:val="00547708"/>
    <w:rsid w:val="00560D32"/>
    <w:rsid w:val="00565DE3"/>
    <w:rsid w:val="005C7DCC"/>
    <w:rsid w:val="005D681D"/>
    <w:rsid w:val="00605C9D"/>
    <w:rsid w:val="00614DF1"/>
    <w:rsid w:val="00617AA8"/>
    <w:rsid w:val="00677BF4"/>
    <w:rsid w:val="0069434C"/>
    <w:rsid w:val="006A3FBA"/>
    <w:rsid w:val="006D467A"/>
    <w:rsid w:val="006F0AFF"/>
    <w:rsid w:val="007444F3"/>
    <w:rsid w:val="007736AB"/>
    <w:rsid w:val="00777472"/>
    <w:rsid w:val="0079258D"/>
    <w:rsid w:val="007A11EA"/>
    <w:rsid w:val="007B2197"/>
    <w:rsid w:val="007B5580"/>
    <w:rsid w:val="007C3278"/>
    <w:rsid w:val="00804E40"/>
    <w:rsid w:val="00812A88"/>
    <w:rsid w:val="00884A73"/>
    <w:rsid w:val="008A51FE"/>
    <w:rsid w:val="00994711"/>
    <w:rsid w:val="009B03D1"/>
    <w:rsid w:val="009D26EF"/>
    <w:rsid w:val="009D4AB3"/>
    <w:rsid w:val="00A21B29"/>
    <w:rsid w:val="00A413A7"/>
    <w:rsid w:val="00A477A3"/>
    <w:rsid w:val="00A56842"/>
    <w:rsid w:val="00A65AB0"/>
    <w:rsid w:val="00A74E92"/>
    <w:rsid w:val="00AC5A97"/>
    <w:rsid w:val="00AD0F31"/>
    <w:rsid w:val="00AE129A"/>
    <w:rsid w:val="00AE4B41"/>
    <w:rsid w:val="00AF6E8F"/>
    <w:rsid w:val="00B047B7"/>
    <w:rsid w:val="00B10F77"/>
    <w:rsid w:val="00B229E2"/>
    <w:rsid w:val="00B45043"/>
    <w:rsid w:val="00B762E6"/>
    <w:rsid w:val="00B91775"/>
    <w:rsid w:val="00BB63A4"/>
    <w:rsid w:val="00BB6DA4"/>
    <w:rsid w:val="00C0093D"/>
    <w:rsid w:val="00C61519"/>
    <w:rsid w:val="00C650D0"/>
    <w:rsid w:val="00CB0A5B"/>
    <w:rsid w:val="00CF02EC"/>
    <w:rsid w:val="00D33AA7"/>
    <w:rsid w:val="00D34FC2"/>
    <w:rsid w:val="00D85A15"/>
    <w:rsid w:val="00DD709D"/>
    <w:rsid w:val="00E149BC"/>
    <w:rsid w:val="00E40DF7"/>
    <w:rsid w:val="00E61D33"/>
    <w:rsid w:val="00EB2EAF"/>
    <w:rsid w:val="00EC509C"/>
    <w:rsid w:val="00EC64D8"/>
    <w:rsid w:val="00F27151"/>
    <w:rsid w:val="00F27AA3"/>
    <w:rsid w:val="00F41BF1"/>
    <w:rsid w:val="00F84480"/>
    <w:rsid w:val="00F85795"/>
    <w:rsid w:val="00FB0DF6"/>
    <w:rsid w:val="00FC760A"/>
    <w:rsid w:val="00FE15B5"/>
    <w:rsid w:val="00FE4586"/>
    <w:rsid w:val="00FE4F53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F02A91E"/>
  <w15:chartTrackingRefBased/>
  <w15:docId w15:val="{0EAE5721-6C6A-42DF-AADE-0D55A3138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10378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7444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44F3"/>
  </w:style>
  <w:style w:type="paragraph" w:styleId="a7">
    <w:name w:val="footer"/>
    <w:basedOn w:val="a"/>
    <w:link w:val="a8"/>
    <w:uiPriority w:val="99"/>
    <w:unhideWhenUsed/>
    <w:rsid w:val="007444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44F3"/>
  </w:style>
  <w:style w:type="character" w:styleId="a9">
    <w:name w:val="annotation reference"/>
    <w:basedOn w:val="a0"/>
    <w:uiPriority w:val="99"/>
    <w:semiHidden/>
    <w:unhideWhenUsed/>
    <w:rsid w:val="0018652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8652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86521"/>
  </w:style>
  <w:style w:type="paragraph" w:styleId="ac">
    <w:name w:val="annotation subject"/>
    <w:basedOn w:val="aa"/>
    <w:next w:val="aa"/>
    <w:link w:val="ad"/>
    <w:uiPriority w:val="99"/>
    <w:semiHidden/>
    <w:unhideWhenUsed/>
    <w:rsid w:val="0018652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8652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865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86521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8A5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91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D7409B2E-BCB2-40A7-9F0B-F268FB9FE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843</Characters>
  <Application>Microsoft Office Word</Application>
  <DocSecurity>4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cp:lastPrinted>2021-05-31T04:10:00Z</cp:lastPrinted>
  <dcterms:created xsi:type="dcterms:W3CDTF">2022-06-28T01:45:00Z</dcterms:created>
  <dcterms:modified xsi:type="dcterms:W3CDTF">2022-06-28T01:45:00Z</dcterms:modified>
</cp:coreProperties>
</file>