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671"/>
        <w:tblW w:w="10663" w:type="dxa"/>
        <w:tblLayout w:type="fixed"/>
        <w:tblLook w:val="04A0" w:firstRow="1" w:lastRow="0" w:firstColumn="1" w:lastColumn="0" w:noHBand="0" w:noVBand="1"/>
      </w:tblPr>
      <w:tblGrid>
        <w:gridCol w:w="10663"/>
      </w:tblGrid>
      <w:tr w:rsidR="00ED3490" w14:paraId="643001E8" w14:textId="77777777" w:rsidTr="0038294E">
        <w:trPr>
          <w:trHeight w:val="648"/>
        </w:trPr>
        <w:tc>
          <w:tcPr>
            <w:tcW w:w="10663" w:type="dxa"/>
            <w:vAlign w:val="center"/>
          </w:tcPr>
          <w:p w14:paraId="069A2FFF" w14:textId="6F336411" w:rsidR="00ED3490" w:rsidRPr="00726F05" w:rsidRDefault="00ED3490" w:rsidP="00ED3490">
            <w:pPr>
              <w:jc w:val="center"/>
              <w:rPr>
                <w:b/>
                <w:sz w:val="36"/>
                <w:szCs w:val="36"/>
              </w:rPr>
            </w:pPr>
            <w:r w:rsidRPr="00726F05">
              <w:rPr>
                <w:rFonts w:hint="eastAsia"/>
                <w:b/>
                <w:sz w:val="36"/>
                <w:szCs w:val="36"/>
              </w:rPr>
              <w:t>市</w:t>
            </w:r>
            <w:r w:rsidR="00726F05" w:rsidRPr="00726F05">
              <w:rPr>
                <w:rFonts w:hint="eastAsia"/>
                <w:b/>
                <w:sz w:val="36"/>
                <w:szCs w:val="36"/>
              </w:rPr>
              <w:t>民税</w:t>
            </w:r>
            <w:r w:rsidRPr="00726F05">
              <w:rPr>
                <w:rFonts w:hint="eastAsia"/>
                <w:b/>
                <w:sz w:val="36"/>
                <w:szCs w:val="36"/>
              </w:rPr>
              <w:t>・府民税</w:t>
            </w:r>
            <w:r w:rsidR="00506CDD">
              <w:rPr>
                <w:rFonts w:hint="eastAsia"/>
                <w:b/>
                <w:sz w:val="36"/>
                <w:szCs w:val="36"/>
              </w:rPr>
              <w:t xml:space="preserve"> </w:t>
            </w:r>
            <w:r w:rsidRPr="00726F05">
              <w:rPr>
                <w:rFonts w:hint="eastAsia"/>
                <w:b/>
                <w:sz w:val="36"/>
                <w:szCs w:val="36"/>
              </w:rPr>
              <w:t>減免申請書</w:t>
            </w:r>
            <w:r w:rsidR="00726F05" w:rsidRPr="00726F05">
              <w:rPr>
                <w:rFonts w:hint="eastAsia"/>
                <w:b/>
                <w:sz w:val="36"/>
                <w:szCs w:val="36"/>
              </w:rPr>
              <w:t xml:space="preserve"> </w:t>
            </w:r>
            <w:r w:rsidR="00726F05" w:rsidRPr="00726F05">
              <w:rPr>
                <w:rFonts w:hint="eastAsia"/>
                <w:b/>
                <w:sz w:val="36"/>
                <w:szCs w:val="36"/>
              </w:rPr>
              <w:t>兼　森林環境税</w:t>
            </w:r>
            <w:r w:rsidR="00506CDD">
              <w:rPr>
                <w:rFonts w:hint="eastAsia"/>
                <w:b/>
                <w:sz w:val="36"/>
                <w:szCs w:val="36"/>
              </w:rPr>
              <w:t xml:space="preserve"> </w:t>
            </w:r>
            <w:r w:rsidR="00E32A9E">
              <w:rPr>
                <w:rFonts w:hint="eastAsia"/>
                <w:b/>
                <w:sz w:val="36"/>
                <w:szCs w:val="36"/>
              </w:rPr>
              <w:t>免除</w:t>
            </w:r>
            <w:r w:rsidR="00726F05" w:rsidRPr="00726F05">
              <w:rPr>
                <w:rFonts w:hint="eastAsia"/>
                <w:b/>
                <w:sz w:val="36"/>
                <w:szCs w:val="36"/>
              </w:rPr>
              <w:t>申請書</w:t>
            </w:r>
          </w:p>
        </w:tc>
      </w:tr>
      <w:tr w:rsidR="00ED3490" w:rsidRPr="00F27A38" w14:paraId="3B3D5E95" w14:textId="77777777" w:rsidTr="00A91A72">
        <w:trPr>
          <w:trHeight w:val="14710"/>
        </w:trPr>
        <w:tc>
          <w:tcPr>
            <w:tcW w:w="10663" w:type="dxa"/>
          </w:tcPr>
          <w:p w14:paraId="20C60AEF" w14:textId="6DE9A4D8" w:rsidR="00ED3490" w:rsidRPr="00AD674B" w:rsidRDefault="002D4B40" w:rsidP="00ED3490">
            <w:pPr>
              <w:rPr>
                <w:sz w:val="24"/>
                <w:szCs w:val="24"/>
              </w:rPr>
            </w:pPr>
            <w:r>
              <w:rPr>
                <w:rFonts w:hint="eastAsia"/>
                <w:sz w:val="32"/>
                <w:szCs w:val="32"/>
              </w:rPr>
              <w:t xml:space="preserve">　</w:t>
            </w:r>
            <w:r w:rsidRPr="00526C5A">
              <w:rPr>
                <w:rFonts w:hint="eastAsia"/>
                <w:sz w:val="28"/>
                <w:szCs w:val="32"/>
              </w:rPr>
              <w:t>（</w:t>
            </w:r>
            <w:r w:rsidRPr="00AD674B">
              <w:rPr>
                <w:rFonts w:hint="eastAsia"/>
                <w:sz w:val="24"/>
                <w:szCs w:val="24"/>
              </w:rPr>
              <w:t>宛先）京都市長</w:t>
            </w:r>
            <w:r w:rsidR="00BE1123" w:rsidRPr="00AD674B">
              <w:rPr>
                <w:rFonts w:hint="eastAsia"/>
                <w:sz w:val="24"/>
                <w:szCs w:val="24"/>
              </w:rPr>
              <w:t xml:space="preserve">　　　　　　</w:t>
            </w:r>
            <w:r w:rsidRPr="00AD674B">
              <w:rPr>
                <w:rFonts w:hint="eastAsia"/>
                <w:sz w:val="24"/>
                <w:szCs w:val="24"/>
              </w:rPr>
              <w:t xml:space="preserve">　</w:t>
            </w:r>
            <w:r w:rsidR="00ED3490" w:rsidRPr="00AD674B">
              <w:rPr>
                <w:rFonts w:hint="eastAsia"/>
                <w:sz w:val="24"/>
                <w:szCs w:val="24"/>
              </w:rPr>
              <w:t xml:space="preserve">　　　</w:t>
            </w:r>
            <w:r w:rsidR="00ED3490" w:rsidRPr="00AD674B">
              <w:rPr>
                <w:rFonts w:hint="eastAsia"/>
                <w:sz w:val="24"/>
                <w:szCs w:val="24"/>
              </w:rPr>
              <w:t xml:space="preserve">  </w:t>
            </w:r>
            <w:r w:rsidR="00BE1123" w:rsidRPr="00AD674B">
              <w:rPr>
                <w:rFonts w:hint="eastAsia"/>
                <w:sz w:val="24"/>
                <w:szCs w:val="24"/>
              </w:rPr>
              <w:t xml:space="preserve">　　</w:t>
            </w:r>
            <w:r w:rsidR="009B7D97" w:rsidRPr="00AD674B">
              <w:rPr>
                <w:rFonts w:hint="eastAsia"/>
                <w:sz w:val="24"/>
                <w:szCs w:val="24"/>
              </w:rPr>
              <w:t xml:space="preserve">　　　</w:t>
            </w:r>
            <w:r w:rsidR="00ED3490" w:rsidRPr="00AD674B">
              <w:rPr>
                <w:rFonts w:hint="eastAsia"/>
                <w:sz w:val="24"/>
                <w:szCs w:val="24"/>
              </w:rPr>
              <w:t xml:space="preserve">　</w:t>
            </w:r>
            <w:r w:rsidR="00DE7E56">
              <w:rPr>
                <w:rFonts w:hint="eastAsia"/>
                <w:sz w:val="24"/>
                <w:szCs w:val="24"/>
              </w:rPr>
              <w:t xml:space="preserve">　　　　　　　</w:t>
            </w:r>
            <w:r w:rsidR="00ED3490" w:rsidRPr="00AD674B">
              <w:rPr>
                <w:rFonts w:hint="eastAsia"/>
                <w:sz w:val="24"/>
                <w:szCs w:val="24"/>
              </w:rPr>
              <w:t xml:space="preserve">　年　　月　　日</w:t>
            </w:r>
          </w:p>
          <w:p w14:paraId="689E2AA5" w14:textId="616BC6F7" w:rsidR="00ED3490" w:rsidRPr="00AD674B" w:rsidRDefault="00ED3490" w:rsidP="00ED3490">
            <w:pPr>
              <w:spacing w:line="340" w:lineRule="exact"/>
              <w:rPr>
                <w:sz w:val="24"/>
                <w:szCs w:val="24"/>
              </w:rPr>
            </w:pPr>
            <w:r w:rsidRPr="00AD674B">
              <w:rPr>
                <w:rFonts w:hint="eastAsia"/>
                <w:sz w:val="24"/>
                <w:szCs w:val="24"/>
              </w:rPr>
              <w:t xml:space="preserve">　　納税義務者</w:t>
            </w:r>
          </w:p>
          <w:p w14:paraId="16D6E225" w14:textId="2AB174F1" w:rsidR="00ED3490" w:rsidRPr="00AD674B" w:rsidRDefault="00F20493" w:rsidP="00DE7E56">
            <w:pPr>
              <w:spacing w:line="276" w:lineRule="auto"/>
              <w:rPr>
                <w:sz w:val="24"/>
                <w:szCs w:val="24"/>
              </w:rPr>
            </w:pPr>
            <w:r w:rsidRPr="00AD674B">
              <w:rPr>
                <w:noProof/>
                <w:sz w:val="24"/>
                <w:szCs w:val="24"/>
              </w:rPr>
              <mc:AlternateContent>
                <mc:Choice Requires="wps">
                  <w:drawing>
                    <wp:anchor distT="4294967295" distB="4294967295" distL="114300" distR="114300" simplePos="0" relativeHeight="251656704" behindDoc="0" locked="0" layoutInCell="1" allowOverlap="1" wp14:anchorId="24F10F1C" wp14:editId="3CA73E73">
                      <wp:simplePos x="0" y="0"/>
                      <wp:positionH relativeFrom="column">
                        <wp:posOffset>1066800</wp:posOffset>
                      </wp:positionH>
                      <wp:positionV relativeFrom="paragraph">
                        <wp:posOffset>205740</wp:posOffset>
                      </wp:positionV>
                      <wp:extent cx="5362575" cy="0"/>
                      <wp:effectExtent l="0" t="0" r="952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6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F876ABA" id="直線コネクタ 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4pt,16.2pt" to="506.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QNpwEAAKQDAAAOAAAAZHJzL2Uyb0RvYy54bWysU8FO3DAQvSPxD5bvXWe3WkDRZjmAygUB&#10;AvoBxhlvLGyPZZtN9u+xnU2oWlRVFRcr9rw3897MZHM5GE324INC29DloqIErMBW2V1Dfz7/+HZB&#10;SYjctlyjhYYeINDL7enJpnc1rLBD3YInKYkNde8a2sXoasaC6MDwsEAHNgUlesNjuvodaz3vU3aj&#10;2aqqzliPvnUeBYSQXq/HIN2W/FKCiPdSBohENzRpi+X05XzJJ9tueL3z3HVKHGXw/1BhuLKp6Jzq&#10;mkdO3rz6I5VRwmNAGRcCDUMplYDiIblZVr+5eeq4g+IlNSe4uU3h69KKu/2VffBZuhjsk7tF8RpS&#10;U1jvQj0H8yW4ETZIbzI8aSdDaeRhbiQMkYj0uP5+tlqfrykRU4zxeiI6H+INoCH5o6Fa2eyR13x/&#10;G2IuzesJctQxli4i4kFDBmv7CJKoNhVbFnbZGLjSnux5mnX7usyzTbkKMlOk0nomVX8nHbGZBmWL&#10;/pU4o0tFtHEmGmXRf1Y1DpNUOeIn16PXbPsF28ODn8aSVqE4O65t3rVf74X+8XNt3wEAAP//AwBQ&#10;SwMEFAAGAAgAAAAhAMOosBTeAAAACgEAAA8AAABkcnMvZG93bnJldi54bWxMj81OwzAQhO9IvIO1&#10;SNyo0wBtlMapED8nOITAoUc3XpKo8TqK3STw9GzVAxxndjT7TbadbSdGHHzrSMFyEYFAqpxpqVbw&#10;+fFyk4DwQZPRnSNU8I0etvnlRaZT4yZ6x7EMteAS8qlW0ITQp1L6qkGr/cL1SHz7coPVgeVQSzPo&#10;icttJ+MoWkmrW+IPje7xscHqUB6tgvXza1n009PbTyHXsihGF5LDTqnrq/lhAyLgHP7CcMJndMiZ&#10;ae+OZLzoWK8S3hIU3MZ3IE6BaBnfg9ifHZln8v+E/BcAAP//AwBQSwECLQAUAAYACAAAACEAtoM4&#10;kv4AAADhAQAAEwAAAAAAAAAAAAAAAAAAAAAAW0NvbnRlbnRfVHlwZXNdLnhtbFBLAQItABQABgAI&#10;AAAAIQA4/SH/1gAAAJQBAAALAAAAAAAAAAAAAAAAAC8BAABfcmVscy8ucmVsc1BLAQItABQABgAI&#10;AAAAIQDOIcQNpwEAAKQDAAAOAAAAAAAAAAAAAAAAAC4CAABkcnMvZTJvRG9jLnhtbFBLAQItABQA&#10;BgAIAAAAIQDDqLAU3gAAAAoBAAAPAAAAAAAAAAAAAAAAAAEEAABkcnMvZG93bnJldi54bWxQSwUG&#10;AAAAAAQABADzAAAADAUAAAAA&#10;" strokecolor="black [3040]">
                      <o:lock v:ext="edit" shapetype="f"/>
                    </v:line>
                  </w:pict>
                </mc:Fallback>
              </mc:AlternateContent>
            </w:r>
            <w:r w:rsidR="00ED3490" w:rsidRPr="00AD674B">
              <w:rPr>
                <w:rFonts w:hint="eastAsia"/>
                <w:sz w:val="24"/>
                <w:szCs w:val="24"/>
              </w:rPr>
              <w:t xml:space="preserve">　　住　　所</w:t>
            </w:r>
          </w:p>
          <w:p w14:paraId="4CAE75FD" w14:textId="27ACB274" w:rsidR="00ED3490" w:rsidRPr="00AD674B" w:rsidRDefault="00F20493" w:rsidP="00DE7E56">
            <w:pPr>
              <w:spacing w:line="276" w:lineRule="auto"/>
              <w:rPr>
                <w:sz w:val="24"/>
                <w:szCs w:val="24"/>
              </w:rPr>
            </w:pPr>
            <w:r w:rsidRPr="00AD674B">
              <w:rPr>
                <w:noProof/>
                <w:sz w:val="24"/>
                <w:szCs w:val="24"/>
              </w:rPr>
              <mc:AlternateContent>
                <mc:Choice Requires="wps">
                  <w:drawing>
                    <wp:anchor distT="4294967295" distB="4294967295" distL="114300" distR="114300" simplePos="0" relativeHeight="251651584" behindDoc="0" locked="0" layoutInCell="1" allowOverlap="1" wp14:anchorId="206A3E44" wp14:editId="4365EF2E">
                      <wp:simplePos x="0" y="0"/>
                      <wp:positionH relativeFrom="column">
                        <wp:posOffset>1066800</wp:posOffset>
                      </wp:positionH>
                      <wp:positionV relativeFrom="paragraph">
                        <wp:posOffset>215265</wp:posOffset>
                      </wp:positionV>
                      <wp:extent cx="5362575" cy="0"/>
                      <wp:effectExtent l="0" t="0" r="952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6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62A693F" id="直線コネクタ 3" o:spid="_x0000_s1026" style="position:absolute;left:0;text-align:left;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4pt,16.95pt" to="506.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QNpwEAAKQDAAAOAAAAZHJzL2Uyb0RvYy54bWysU8FO3DAQvSPxD5bvXWe3WkDRZjmAygUB&#10;AvoBxhlvLGyPZZtN9u+xnU2oWlRVFRcr9rw3897MZHM5GE324INC29DloqIErMBW2V1Dfz7/+HZB&#10;SYjctlyjhYYeINDL7enJpnc1rLBD3YInKYkNde8a2sXoasaC6MDwsEAHNgUlesNjuvodaz3vU3aj&#10;2aqqzliPvnUeBYSQXq/HIN2W/FKCiPdSBohENzRpi+X05XzJJ9tueL3z3HVKHGXw/1BhuLKp6Jzq&#10;mkdO3rz6I5VRwmNAGRcCDUMplYDiIblZVr+5eeq4g+IlNSe4uU3h69KKu/2VffBZuhjsk7tF8RpS&#10;U1jvQj0H8yW4ETZIbzI8aSdDaeRhbiQMkYj0uP5+tlqfrykRU4zxeiI6H+INoCH5o6Fa2eyR13x/&#10;G2IuzesJctQxli4i4kFDBmv7CJKoNhVbFnbZGLjSnux5mnX7usyzTbkKMlOk0nomVX8nHbGZBmWL&#10;/pU4o0tFtHEmGmXRf1Y1DpNUOeIn16PXbPsF28ODn8aSVqE4O65t3rVf74X+8XNt3wEAAP//AwBQ&#10;SwMEFAAGAAgAAAAhAIYScfnfAAAACgEAAA8AAABkcnMvZG93bnJldi54bWxMj81OwzAQhO+VeAdr&#10;kbi1m7aiDSFOhfg5wSFNOXB04yWJGq+j2E0CT48rDnCc2dHsN+luMq0YqHeNZQnLRQSCuLS64UrC&#10;++FlHoNwXrFWrWWS8EUOdtnVLFWJtiPvaSh8JUIJu0RJqL3vEkRX1mSUW9iOONw+bW+UD7KvUPdq&#10;DOWmxVUUbdCohsOHWnX0WFN5Ks5Gwvb5tci78entO8ct5vlgfXz6kPLmenq4B+Fp8n9huOAHdMgC&#10;09GeWTvRBr2JwxYvYb2+A3EJRMvVLYjjr4NZiv8nZD8AAAD//wMAUEsBAi0AFAAGAAgAAAAhALaD&#10;OJL+AAAA4QEAABMAAAAAAAAAAAAAAAAAAAAAAFtDb250ZW50X1R5cGVzXS54bWxQSwECLQAUAAYA&#10;CAAAACEAOP0h/9YAAACUAQAACwAAAAAAAAAAAAAAAAAvAQAAX3JlbHMvLnJlbHNQSwECLQAUAAYA&#10;CAAAACEAziHEDacBAACkAwAADgAAAAAAAAAAAAAAAAAuAgAAZHJzL2Uyb0RvYy54bWxQSwECLQAU&#10;AAYACAAAACEAhhJx+d8AAAAKAQAADwAAAAAAAAAAAAAAAAABBAAAZHJzL2Rvd25yZXYueG1sUEsF&#10;BgAAAAAEAAQA8wAAAA0FAAAAAA==&#10;" strokecolor="black [3040]">
                      <o:lock v:ext="edit" shapetype="f"/>
                    </v:line>
                  </w:pict>
                </mc:Fallback>
              </mc:AlternateContent>
            </w:r>
            <w:r w:rsidR="00ED3490" w:rsidRPr="00AD674B">
              <w:rPr>
                <w:rFonts w:hint="eastAsia"/>
                <w:sz w:val="24"/>
                <w:szCs w:val="24"/>
              </w:rPr>
              <w:t xml:space="preserve">　　氏　　名</w:t>
            </w:r>
            <w:r w:rsidR="00ED3490" w:rsidRPr="00AD674B">
              <w:rPr>
                <w:rFonts w:hint="eastAsia"/>
                <w:sz w:val="24"/>
                <w:szCs w:val="24"/>
              </w:rPr>
              <w:t xml:space="preserve">                                                </w:t>
            </w:r>
          </w:p>
          <w:p w14:paraId="5BF14EDD" w14:textId="22DF9143" w:rsidR="00ED3490" w:rsidRPr="00AD674B" w:rsidRDefault="00ED3490" w:rsidP="00DE7E56">
            <w:pPr>
              <w:spacing w:line="276" w:lineRule="auto"/>
              <w:rPr>
                <w:sz w:val="24"/>
                <w:szCs w:val="24"/>
              </w:rPr>
            </w:pPr>
            <w:r w:rsidRPr="00AD674B">
              <w:rPr>
                <w:rFonts w:hint="eastAsia"/>
                <w:sz w:val="24"/>
                <w:szCs w:val="24"/>
              </w:rPr>
              <w:t xml:space="preserve">　　電話番号</w:t>
            </w:r>
            <w:r w:rsidRPr="00AD674B">
              <w:rPr>
                <w:rFonts w:hint="eastAsia"/>
                <w:sz w:val="24"/>
                <w:szCs w:val="24"/>
              </w:rPr>
              <w:t xml:space="preserve"> </w:t>
            </w:r>
            <w:r w:rsidRPr="00AD674B">
              <w:rPr>
                <w:rFonts w:hint="eastAsia"/>
                <w:sz w:val="24"/>
                <w:szCs w:val="24"/>
              </w:rPr>
              <w:t>（　　　　　）　　　　　　　―</w:t>
            </w:r>
          </w:p>
          <w:p w14:paraId="536B59F6" w14:textId="743EF8FF" w:rsidR="00ED3490" w:rsidRPr="00AD674B" w:rsidRDefault="00DE7E56" w:rsidP="000520F0">
            <w:pPr>
              <w:spacing w:beforeLines="50" w:before="180" w:afterLines="50" w:after="180" w:line="400" w:lineRule="exact"/>
              <w:ind w:left="240" w:rightChars="101" w:right="212" w:hangingChars="100" w:hanging="240"/>
              <w:rPr>
                <w:sz w:val="24"/>
                <w:szCs w:val="24"/>
              </w:rPr>
            </w:pPr>
            <w:r w:rsidRPr="00AD674B">
              <w:rPr>
                <w:noProof/>
                <w:sz w:val="24"/>
                <w:szCs w:val="24"/>
              </w:rPr>
              <mc:AlternateContent>
                <mc:Choice Requires="wps">
                  <w:drawing>
                    <wp:anchor distT="4294967295" distB="4294967295" distL="114300" distR="114300" simplePos="0" relativeHeight="251659776" behindDoc="0" locked="0" layoutInCell="1" allowOverlap="1" wp14:anchorId="01558B62" wp14:editId="7DEC263A">
                      <wp:simplePos x="0" y="0"/>
                      <wp:positionH relativeFrom="column">
                        <wp:posOffset>1066800</wp:posOffset>
                      </wp:positionH>
                      <wp:positionV relativeFrom="paragraph">
                        <wp:posOffset>-44450</wp:posOffset>
                      </wp:positionV>
                      <wp:extent cx="5362575" cy="0"/>
                      <wp:effectExtent l="0" t="0" r="952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6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C1F042A" id="直線コネクタ 4"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4pt,-3.5pt" to="50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QNpwEAAKQDAAAOAAAAZHJzL2Uyb0RvYy54bWysU8FO3DAQvSPxD5bvXWe3WkDRZjmAygUB&#10;AvoBxhlvLGyPZZtN9u+xnU2oWlRVFRcr9rw3897MZHM5GE324INC29DloqIErMBW2V1Dfz7/+HZB&#10;SYjctlyjhYYeINDL7enJpnc1rLBD3YInKYkNde8a2sXoasaC6MDwsEAHNgUlesNjuvodaz3vU3aj&#10;2aqqzliPvnUeBYSQXq/HIN2W/FKCiPdSBohENzRpi+X05XzJJ9tueL3z3HVKHGXw/1BhuLKp6Jzq&#10;mkdO3rz6I5VRwmNAGRcCDUMplYDiIblZVr+5eeq4g+IlNSe4uU3h69KKu/2VffBZuhjsk7tF8RpS&#10;U1jvQj0H8yW4ETZIbzI8aSdDaeRhbiQMkYj0uP5+tlqfrykRU4zxeiI6H+INoCH5o6Fa2eyR13x/&#10;G2IuzesJctQxli4i4kFDBmv7CJKoNhVbFnbZGLjSnux5mnX7usyzTbkKMlOk0nomVX8nHbGZBmWL&#10;/pU4o0tFtHEmGmXRf1Y1DpNUOeIn16PXbPsF28ODn8aSVqE4O65t3rVf74X+8XNt3wEAAP//AwBQ&#10;SwMEFAAGAAgAAAAhAF76OKDeAAAACgEAAA8AAABkcnMvZG93bnJldi54bWxMj81ugzAQhO+R+g7W&#10;VuotMYnUgCgmqvpzag+E9tCjg7eAgtcIO0Dy9N2oh/a0mt3R7DfZbradGHHwrSMF61UEAqlypqVa&#10;wefH6zIB4YMmoztHqOCMHnb5zSLTqXET7XEsQy04hHyqFTQh9KmUvmrQar9yPRLfvt1gdWA51NIM&#10;euJw28lNFG2l1S3xh0b3+NRgdSxPVkH88lYW/fT8filkLItidCE5fil1dzs/PoAIOIc/M1zxGR1y&#10;Zjq4ExkvOtbbhLsEBcuY59UQrTf3IA6/G5ln8n+F/AcAAP//AwBQSwECLQAUAAYACAAAACEAtoM4&#10;kv4AAADhAQAAEwAAAAAAAAAAAAAAAAAAAAAAW0NvbnRlbnRfVHlwZXNdLnhtbFBLAQItABQABgAI&#10;AAAAIQA4/SH/1gAAAJQBAAALAAAAAAAAAAAAAAAAAC8BAABfcmVscy8ucmVsc1BLAQItABQABgAI&#10;AAAAIQDOIcQNpwEAAKQDAAAOAAAAAAAAAAAAAAAAAC4CAABkcnMvZTJvRG9jLnhtbFBLAQItABQA&#10;BgAIAAAAIQBe+jig3gAAAAoBAAAPAAAAAAAAAAAAAAAAAAEEAABkcnMvZG93bnJldi54bWxQSwUG&#10;AAAAAAQABADzAAAADAUAAAAA&#10;" strokecolor="black [3040]">
                      <o:lock v:ext="edit" shapetype="f"/>
                    </v:line>
                  </w:pict>
                </mc:Fallback>
              </mc:AlternateContent>
            </w:r>
            <w:r w:rsidR="00ED3490" w:rsidRPr="00AD674B">
              <w:rPr>
                <w:rFonts w:hint="eastAsia"/>
                <w:sz w:val="24"/>
                <w:szCs w:val="24"/>
              </w:rPr>
              <w:t xml:space="preserve">　　下記のとおり</w:t>
            </w:r>
            <w:r w:rsidR="00DF72E6">
              <w:rPr>
                <w:rFonts w:hint="eastAsia"/>
                <w:sz w:val="24"/>
                <w:szCs w:val="24"/>
              </w:rPr>
              <w:t>、</w:t>
            </w:r>
            <w:r w:rsidR="00ED3490" w:rsidRPr="00AD674B">
              <w:rPr>
                <w:rFonts w:hint="eastAsia"/>
                <w:sz w:val="24"/>
                <w:szCs w:val="24"/>
              </w:rPr>
              <w:t>市</w:t>
            </w:r>
            <w:r w:rsidR="00726F05" w:rsidRPr="00AD674B">
              <w:rPr>
                <w:rFonts w:hint="eastAsia"/>
                <w:sz w:val="24"/>
                <w:szCs w:val="24"/>
              </w:rPr>
              <w:t>民税</w:t>
            </w:r>
            <w:r w:rsidR="00ED3490" w:rsidRPr="00AD674B">
              <w:rPr>
                <w:rFonts w:hint="eastAsia"/>
                <w:sz w:val="24"/>
                <w:szCs w:val="24"/>
              </w:rPr>
              <w:t>・府民税</w:t>
            </w:r>
            <w:r w:rsidR="00726F05" w:rsidRPr="00AD674B">
              <w:rPr>
                <w:rFonts w:hint="eastAsia"/>
                <w:sz w:val="24"/>
                <w:szCs w:val="24"/>
              </w:rPr>
              <w:t>及び森林環境税</w:t>
            </w:r>
            <w:r w:rsidR="00ED3490" w:rsidRPr="00AD674B">
              <w:rPr>
                <w:rFonts w:hint="eastAsia"/>
                <w:sz w:val="24"/>
                <w:szCs w:val="24"/>
              </w:rPr>
              <w:t>の減免</w:t>
            </w:r>
            <w:r w:rsidR="000520F0">
              <w:rPr>
                <w:rFonts w:hint="eastAsia"/>
                <w:sz w:val="24"/>
                <w:szCs w:val="24"/>
              </w:rPr>
              <w:t>・免除</w:t>
            </w:r>
            <w:r w:rsidR="00ED3490" w:rsidRPr="00AD674B">
              <w:rPr>
                <w:rFonts w:hint="eastAsia"/>
                <w:sz w:val="24"/>
                <w:szCs w:val="24"/>
              </w:rPr>
              <w:t>を受けたいので</w:t>
            </w:r>
            <w:r w:rsidR="00DF72E6">
              <w:rPr>
                <w:rFonts w:hint="eastAsia"/>
                <w:sz w:val="24"/>
                <w:szCs w:val="24"/>
              </w:rPr>
              <w:t>、</w:t>
            </w:r>
            <w:r w:rsidR="00ED3490" w:rsidRPr="00AD674B">
              <w:rPr>
                <w:rFonts w:hint="eastAsia"/>
                <w:sz w:val="24"/>
                <w:szCs w:val="24"/>
              </w:rPr>
              <w:t>別添</w:t>
            </w:r>
            <w:r w:rsidR="00726F05" w:rsidRPr="00AD674B">
              <w:rPr>
                <w:rFonts w:hint="eastAsia"/>
                <w:sz w:val="24"/>
                <w:szCs w:val="24"/>
              </w:rPr>
              <w:t>書類</w:t>
            </w:r>
            <w:r w:rsidR="00ED3490" w:rsidRPr="00AD674B">
              <w:rPr>
                <w:rFonts w:hint="eastAsia"/>
                <w:sz w:val="24"/>
                <w:szCs w:val="24"/>
              </w:rPr>
              <w:t>を添えて申請します。</w:t>
            </w:r>
          </w:p>
          <w:tbl>
            <w:tblPr>
              <w:tblStyle w:val="a3"/>
              <w:tblW w:w="0" w:type="auto"/>
              <w:tblInd w:w="137" w:type="dxa"/>
              <w:tblLayout w:type="fixed"/>
              <w:tblLook w:val="04A0" w:firstRow="1" w:lastRow="0" w:firstColumn="1" w:lastColumn="0" w:noHBand="0" w:noVBand="1"/>
            </w:tblPr>
            <w:tblGrid>
              <w:gridCol w:w="2906"/>
              <w:gridCol w:w="3045"/>
              <w:gridCol w:w="4251"/>
            </w:tblGrid>
            <w:tr w:rsidR="00ED3490" w:rsidRPr="00526C5A" w14:paraId="52A2E320" w14:textId="77777777" w:rsidTr="00DF72E6">
              <w:trPr>
                <w:trHeight w:val="460"/>
              </w:trPr>
              <w:tc>
                <w:tcPr>
                  <w:tcW w:w="2906" w:type="dxa"/>
                  <w:tcBorders>
                    <w:bottom w:val="single" w:sz="4" w:space="0" w:color="auto"/>
                  </w:tcBorders>
                  <w:vAlign w:val="center"/>
                </w:tcPr>
                <w:p w14:paraId="58671EDD" w14:textId="6CA21519" w:rsidR="00ED3490" w:rsidRPr="00AD674B" w:rsidRDefault="00ED3490" w:rsidP="000520F0">
                  <w:pPr>
                    <w:framePr w:hSpace="142" w:wrap="around" w:vAnchor="page" w:hAnchor="margin" w:y="671"/>
                    <w:spacing w:line="340" w:lineRule="exact"/>
                    <w:jc w:val="center"/>
                    <w:rPr>
                      <w:sz w:val="24"/>
                      <w:szCs w:val="24"/>
                    </w:rPr>
                  </w:pPr>
                  <w:r w:rsidRPr="00AD674B">
                    <w:rPr>
                      <w:rFonts w:hint="eastAsia"/>
                      <w:sz w:val="24"/>
                      <w:szCs w:val="24"/>
                    </w:rPr>
                    <w:t>年　　度</w:t>
                  </w:r>
                </w:p>
              </w:tc>
              <w:tc>
                <w:tcPr>
                  <w:tcW w:w="3045" w:type="dxa"/>
                  <w:tcBorders>
                    <w:bottom w:val="single" w:sz="4" w:space="0" w:color="auto"/>
                  </w:tcBorders>
                  <w:vAlign w:val="center"/>
                </w:tcPr>
                <w:p w14:paraId="0717DEBA" w14:textId="6FC88428" w:rsidR="00ED3490" w:rsidRPr="00AD674B" w:rsidRDefault="00AD674B" w:rsidP="000520F0">
                  <w:pPr>
                    <w:framePr w:hSpace="142" w:wrap="around" w:vAnchor="page" w:hAnchor="margin" w:y="671"/>
                    <w:spacing w:line="340" w:lineRule="exact"/>
                    <w:jc w:val="center"/>
                    <w:rPr>
                      <w:sz w:val="24"/>
                      <w:szCs w:val="24"/>
                    </w:rPr>
                  </w:pPr>
                  <w:r w:rsidRPr="00AD674B">
                    <w:rPr>
                      <w:rFonts w:hint="eastAsia"/>
                      <w:sz w:val="24"/>
                      <w:szCs w:val="24"/>
                    </w:rPr>
                    <w:t>納　期　等</w:t>
                  </w:r>
                </w:p>
              </w:tc>
              <w:tc>
                <w:tcPr>
                  <w:tcW w:w="4251" w:type="dxa"/>
                  <w:tcBorders>
                    <w:bottom w:val="single" w:sz="4" w:space="0" w:color="auto"/>
                  </w:tcBorders>
                  <w:vAlign w:val="center"/>
                </w:tcPr>
                <w:p w14:paraId="39C84243" w14:textId="77777777" w:rsidR="00ED3490" w:rsidRPr="00AD674B" w:rsidRDefault="00ED3490" w:rsidP="000520F0">
                  <w:pPr>
                    <w:framePr w:hSpace="142" w:wrap="around" w:vAnchor="page" w:hAnchor="margin" w:y="671"/>
                    <w:spacing w:line="340" w:lineRule="exact"/>
                    <w:jc w:val="center"/>
                    <w:rPr>
                      <w:sz w:val="24"/>
                      <w:szCs w:val="24"/>
                    </w:rPr>
                  </w:pPr>
                  <w:r w:rsidRPr="00AD674B">
                    <w:rPr>
                      <w:rFonts w:hint="eastAsia"/>
                      <w:sz w:val="24"/>
                      <w:szCs w:val="24"/>
                    </w:rPr>
                    <w:t>税　　　　額</w:t>
                  </w:r>
                </w:p>
              </w:tc>
            </w:tr>
            <w:tr w:rsidR="00AD674B" w:rsidRPr="00526C5A" w14:paraId="00E7BA9C" w14:textId="77777777" w:rsidTr="00DF72E6">
              <w:trPr>
                <w:trHeight w:val="661"/>
              </w:trPr>
              <w:tc>
                <w:tcPr>
                  <w:tcW w:w="2906" w:type="dxa"/>
                  <w:tcBorders>
                    <w:bottom w:val="single" w:sz="4" w:space="0" w:color="auto"/>
                  </w:tcBorders>
                  <w:vAlign w:val="center"/>
                </w:tcPr>
                <w:p w14:paraId="4DF013D9" w14:textId="37B9EF65" w:rsidR="00AD674B" w:rsidRPr="00AD674B" w:rsidRDefault="00AD674B" w:rsidP="000520F0">
                  <w:pPr>
                    <w:framePr w:hSpace="142" w:wrap="around" w:vAnchor="page" w:hAnchor="margin" w:y="671"/>
                    <w:wordWrap w:val="0"/>
                    <w:jc w:val="right"/>
                    <w:rPr>
                      <w:sz w:val="24"/>
                      <w:szCs w:val="24"/>
                    </w:rPr>
                  </w:pPr>
                  <w:r w:rsidRPr="00AD674B">
                    <w:rPr>
                      <w:rFonts w:hint="eastAsia"/>
                      <w:sz w:val="24"/>
                      <w:szCs w:val="24"/>
                    </w:rPr>
                    <w:t>年度</w:t>
                  </w:r>
                  <w:r w:rsidRPr="00AD674B">
                    <w:rPr>
                      <w:rFonts w:hint="eastAsia"/>
                      <w:sz w:val="24"/>
                      <w:szCs w:val="24"/>
                    </w:rPr>
                    <w:t xml:space="preserve"> </w:t>
                  </w:r>
                </w:p>
              </w:tc>
              <w:tc>
                <w:tcPr>
                  <w:tcW w:w="3045" w:type="dxa"/>
                  <w:tcBorders>
                    <w:bottom w:val="single" w:sz="4" w:space="0" w:color="auto"/>
                  </w:tcBorders>
                  <w:vAlign w:val="center"/>
                </w:tcPr>
                <w:p w14:paraId="0A70F8C7" w14:textId="24C09389" w:rsidR="0014799E" w:rsidRDefault="005B0702" w:rsidP="000520F0">
                  <w:pPr>
                    <w:framePr w:hSpace="142" w:wrap="around" w:vAnchor="page" w:hAnchor="margin" w:y="671"/>
                    <w:wordWrap w:val="0"/>
                    <w:jc w:val="right"/>
                    <w:rPr>
                      <w:sz w:val="24"/>
                      <w:szCs w:val="24"/>
                    </w:rPr>
                  </w:pPr>
                  <w:r>
                    <w:rPr>
                      <w:rFonts w:hint="eastAsia"/>
                      <w:sz w:val="24"/>
                      <w:szCs w:val="24"/>
                    </w:rPr>
                    <w:t>月分</w:t>
                  </w:r>
                  <w:r w:rsidR="0014799E">
                    <w:rPr>
                      <w:rFonts w:hint="eastAsia"/>
                      <w:sz w:val="24"/>
                      <w:szCs w:val="24"/>
                    </w:rPr>
                    <w:t xml:space="preserve">　以降</w:t>
                  </w:r>
                </w:p>
                <w:p w14:paraId="0E3641C7" w14:textId="0CA72A43" w:rsidR="00AD674B" w:rsidRPr="00AD674B" w:rsidRDefault="005B0702" w:rsidP="000520F0">
                  <w:pPr>
                    <w:framePr w:hSpace="142" w:wrap="around" w:vAnchor="page" w:hAnchor="margin" w:y="671"/>
                    <w:jc w:val="right"/>
                    <w:rPr>
                      <w:sz w:val="24"/>
                      <w:szCs w:val="24"/>
                    </w:rPr>
                  </w:pPr>
                  <w:r>
                    <w:rPr>
                      <w:rFonts w:hint="eastAsia"/>
                      <w:sz w:val="24"/>
                      <w:szCs w:val="24"/>
                    </w:rPr>
                    <w:t>期</w:t>
                  </w:r>
                  <w:r w:rsidR="0014799E">
                    <w:rPr>
                      <w:rFonts w:hint="eastAsia"/>
                      <w:sz w:val="24"/>
                      <w:szCs w:val="24"/>
                    </w:rPr>
                    <w:t xml:space="preserve">　以降</w:t>
                  </w:r>
                  <w:r w:rsidR="00AD674B" w:rsidRPr="00AD674B">
                    <w:rPr>
                      <w:rFonts w:hint="eastAsia"/>
                      <w:sz w:val="24"/>
                      <w:szCs w:val="24"/>
                    </w:rPr>
                    <w:t xml:space="preserve"> </w:t>
                  </w:r>
                </w:p>
              </w:tc>
              <w:tc>
                <w:tcPr>
                  <w:tcW w:w="4251" w:type="dxa"/>
                  <w:tcBorders>
                    <w:bottom w:val="single" w:sz="4" w:space="0" w:color="auto"/>
                  </w:tcBorders>
                  <w:vAlign w:val="center"/>
                </w:tcPr>
                <w:p w14:paraId="52862FE1" w14:textId="7BF429F7" w:rsidR="00AD674B" w:rsidRPr="00AD674B" w:rsidRDefault="00AD674B" w:rsidP="000520F0">
                  <w:pPr>
                    <w:framePr w:hSpace="142" w:wrap="around" w:vAnchor="page" w:hAnchor="margin" w:y="671"/>
                    <w:wordWrap w:val="0"/>
                    <w:jc w:val="right"/>
                    <w:rPr>
                      <w:sz w:val="24"/>
                      <w:szCs w:val="24"/>
                    </w:rPr>
                  </w:pPr>
                  <w:r w:rsidRPr="00AD674B">
                    <w:rPr>
                      <w:rFonts w:hint="eastAsia"/>
                      <w:sz w:val="24"/>
                      <w:szCs w:val="24"/>
                    </w:rPr>
                    <w:t>円</w:t>
                  </w:r>
                  <w:r w:rsidRPr="00AD674B">
                    <w:rPr>
                      <w:rFonts w:hint="eastAsia"/>
                      <w:sz w:val="24"/>
                      <w:szCs w:val="24"/>
                    </w:rPr>
                    <w:t xml:space="preserve"> </w:t>
                  </w:r>
                </w:p>
              </w:tc>
            </w:tr>
          </w:tbl>
          <w:p w14:paraId="637FA4EE" w14:textId="4E6E0944" w:rsidR="00ED3490" w:rsidRPr="00AD674B" w:rsidRDefault="00ED3490" w:rsidP="00D33A5C">
            <w:pPr>
              <w:spacing w:beforeLines="50" w:before="180" w:line="400" w:lineRule="exact"/>
              <w:ind w:firstLineChars="100" w:firstLine="240"/>
              <w:rPr>
                <w:sz w:val="24"/>
                <w:szCs w:val="24"/>
              </w:rPr>
            </w:pPr>
            <w:r w:rsidRPr="00AD674B">
              <w:rPr>
                <w:rFonts w:hint="eastAsia"/>
                <w:sz w:val="24"/>
                <w:szCs w:val="24"/>
              </w:rPr>
              <w:t>減免</w:t>
            </w:r>
            <w:r w:rsidR="00A409DF">
              <w:rPr>
                <w:rFonts w:hint="eastAsia"/>
                <w:sz w:val="24"/>
                <w:szCs w:val="24"/>
              </w:rPr>
              <w:t>・免除</w:t>
            </w:r>
            <w:r w:rsidRPr="00AD674B">
              <w:rPr>
                <w:rFonts w:hint="eastAsia"/>
                <w:sz w:val="24"/>
                <w:szCs w:val="24"/>
              </w:rPr>
              <w:t>を受けようとする理由</w:t>
            </w:r>
          </w:p>
          <w:p w14:paraId="7B60A250" w14:textId="2964E09A" w:rsidR="00E35213" w:rsidRPr="00E35213" w:rsidRDefault="00E35213" w:rsidP="00E35213">
            <w:pPr>
              <w:spacing w:line="400" w:lineRule="exact"/>
              <w:rPr>
                <w:sz w:val="24"/>
                <w:szCs w:val="24"/>
              </w:rPr>
            </w:pPr>
            <w:r w:rsidRPr="00E35213">
              <w:rPr>
                <w:rFonts w:hint="eastAsia"/>
                <w:sz w:val="24"/>
                <w:szCs w:val="24"/>
              </w:rPr>
              <w:t xml:space="preserve">　　□現在、失業中により収入がなく納付が困難なため（雇用保険受給中・その他）</w:t>
            </w:r>
          </w:p>
          <w:p w14:paraId="453FDB29" w14:textId="77777777" w:rsidR="00E35213" w:rsidRPr="00526C5A" w:rsidRDefault="00E35213" w:rsidP="00E35213">
            <w:pPr>
              <w:spacing w:beforeLines="50" w:before="180" w:afterLines="50" w:after="180"/>
              <w:rPr>
                <w:sz w:val="28"/>
                <w:szCs w:val="32"/>
                <w:u w:val="dotted"/>
              </w:rPr>
            </w:pPr>
            <w:r w:rsidRPr="00526C5A">
              <w:rPr>
                <w:rFonts w:hint="eastAsia"/>
                <w:sz w:val="28"/>
                <w:szCs w:val="32"/>
                <w:u w:val="dotted"/>
              </w:rPr>
              <w:t xml:space="preserve">　　　　　　　　　　　　　　　　　　　　　　</w:t>
            </w:r>
            <w:r>
              <w:rPr>
                <w:rFonts w:hint="eastAsia"/>
                <w:sz w:val="28"/>
                <w:szCs w:val="32"/>
                <w:u w:val="dotted"/>
              </w:rPr>
              <w:t xml:space="preserve">　　　　</w:t>
            </w:r>
            <w:r w:rsidRPr="00526C5A">
              <w:rPr>
                <w:rFonts w:hint="eastAsia"/>
                <w:sz w:val="28"/>
                <w:szCs w:val="32"/>
                <w:u w:val="dotted"/>
              </w:rPr>
              <w:t xml:space="preserve">　　　　　　　　　　　</w:t>
            </w:r>
          </w:p>
          <w:p w14:paraId="3DC796BA" w14:textId="77777777" w:rsidR="00E35213" w:rsidRPr="00526C5A" w:rsidRDefault="00E35213" w:rsidP="00E35213">
            <w:pPr>
              <w:spacing w:beforeLines="50" w:before="180" w:afterLines="50" w:after="180"/>
              <w:rPr>
                <w:sz w:val="28"/>
                <w:szCs w:val="32"/>
                <w:u w:val="dotted"/>
              </w:rPr>
            </w:pPr>
            <w:r w:rsidRPr="00526C5A">
              <w:rPr>
                <w:rFonts w:hint="eastAsia"/>
                <w:sz w:val="28"/>
                <w:szCs w:val="32"/>
                <w:u w:val="dotted"/>
              </w:rPr>
              <w:t xml:space="preserve">　　　　　　　　　　　　　　　　　　　　　</w:t>
            </w:r>
            <w:r>
              <w:rPr>
                <w:rFonts w:hint="eastAsia"/>
                <w:sz w:val="28"/>
                <w:szCs w:val="32"/>
                <w:u w:val="dotted"/>
              </w:rPr>
              <w:t xml:space="preserve">　　　　</w:t>
            </w:r>
            <w:r w:rsidRPr="00526C5A">
              <w:rPr>
                <w:rFonts w:hint="eastAsia"/>
                <w:sz w:val="28"/>
                <w:szCs w:val="32"/>
                <w:u w:val="dotted"/>
              </w:rPr>
              <w:t xml:space="preserve">　　　　　　　　　　　　</w:t>
            </w:r>
          </w:p>
          <w:p w14:paraId="2CEE2773" w14:textId="6542ADF0" w:rsidR="00E35213" w:rsidRPr="00E35213" w:rsidRDefault="00E35213" w:rsidP="00E35213">
            <w:pPr>
              <w:spacing w:line="400" w:lineRule="exact"/>
              <w:rPr>
                <w:sz w:val="24"/>
                <w:szCs w:val="24"/>
              </w:rPr>
            </w:pPr>
            <w:r w:rsidRPr="00E35213">
              <w:rPr>
                <w:rFonts w:hint="eastAsia"/>
                <w:sz w:val="24"/>
                <w:szCs w:val="24"/>
              </w:rPr>
              <w:t xml:space="preserve">　　□その他により納付が困難なため（減免</w:t>
            </w:r>
            <w:r w:rsidR="00D261F1">
              <w:rPr>
                <w:rFonts w:hint="eastAsia"/>
                <w:sz w:val="24"/>
                <w:szCs w:val="24"/>
              </w:rPr>
              <w:t>・免除</w:t>
            </w:r>
            <w:r w:rsidRPr="00E35213">
              <w:rPr>
                <w:rFonts w:hint="eastAsia"/>
                <w:sz w:val="24"/>
                <w:szCs w:val="24"/>
              </w:rPr>
              <w:t>を求める理由を具体的に記載してください。）</w:t>
            </w:r>
          </w:p>
          <w:p w14:paraId="476C445D" w14:textId="77777777" w:rsidR="00E35213" w:rsidRPr="00526C5A" w:rsidRDefault="00E35213" w:rsidP="00E35213">
            <w:pPr>
              <w:spacing w:beforeLines="50" w:before="180" w:afterLines="50" w:after="180"/>
              <w:rPr>
                <w:sz w:val="28"/>
                <w:szCs w:val="32"/>
                <w:u w:val="dotted"/>
              </w:rPr>
            </w:pPr>
            <w:r w:rsidRPr="00526C5A">
              <w:rPr>
                <w:rFonts w:hint="eastAsia"/>
                <w:sz w:val="28"/>
                <w:szCs w:val="32"/>
                <w:u w:val="dotted"/>
              </w:rPr>
              <w:t xml:space="preserve">　　　　　　　　　　　　　　　　　　　　　　</w:t>
            </w:r>
            <w:r>
              <w:rPr>
                <w:rFonts w:hint="eastAsia"/>
                <w:sz w:val="28"/>
                <w:szCs w:val="32"/>
                <w:u w:val="dotted"/>
              </w:rPr>
              <w:t xml:space="preserve">　　　　</w:t>
            </w:r>
            <w:r w:rsidRPr="00526C5A">
              <w:rPr>
                <w:rFonts w:hint="eastAsia"/>
                <w:sz w:val="28"/>
                <w:szCs w:val="32"/>
                <w:u w:val="dotted"/>
              </w:rPr>
              <w:t xml:space="preserve">　　　　　　　　　　　</w:t>
            </w:r>
          </w:p>
          <w:p w14:paraId="1F87789B" w14:textId="77777777" w:rsidR="00E35213" w:rsidRPr="00526C5A" w:rsidRDefault="00E35213" w:rsidP="00E35213">
            <w:pPr>
              <w:spacing w:beforeLines="50" w:before="180" w:afterLines="50" w:after="180"/>
              <w:rPr>
                <w:sz w:val="28"/>
                <w:szCs w:val="32"/>
                <w:u w:val="dotted"/>
              </w:rPr>
            </w:pPr>
            <w:r w:rsidRPr="00526C5A">
              <w:rPr>
                <w:rFonts w:hint="eastAsia"/>
                <w:sz w:val="28"/>
                <w:szCs w:val="32"/>
                <w:u w:val="dotted"/>
              </w:rPr>
              <w:t xml:space="preserve">　　　　　　　　　　　　　　　　　　　　　</w:t>
            </w:r>
            <w:r>
              <w:rPr>
                <w:rFonts w:hint="eastAsia"/>
                <w:sz w:val="28"/>
                <w:szCs w:val="32"/>
                <w:u w:val="dotted"/>
              </w:rPr>
              <w:t xml:space="preserve">　　　　</w:t>
            </w:r>
            <w:r w:rsidRPr="00526C5A">
              <w:rPr>
                <w:rFonts w:hint="eastAsia"/>
                <w:sz w:val="28"/>
                <w:szCs w:val="32"/>
                <w:u w:val="dotted"/>
              </w:rPr>
              <w:t xml:space="preserve">　　　　　　　　　　　　</w:t>
            </w:r>
          </w:p>
          <w:p w14:paraId="794A128D" w14:textId="77777777" w:rsidR="00D33A5C" w:rsidRDefault="00D33A5C" w:rsidP="00ED3490">
            <w:pPr>
              <w:spacing w:line="300" w:lineRule="exact"/>
              <w:rPr>
                <w:sz w:val="24"/>
                <w:szCs w:val="24"/>
              </w:rPr>
            </w:pPr>
          </w:p>
          <w:p w14:paraId="5F6D8C8C" w14:textId="0CD24267" w:rsidR="0038294E" w:rsidRDefault="0038294E" w:rsidP="00ED3490">
            <w:pPr>
              <w:spacing w:line="300" w:lineRule="exact"/>
              <w:rPr>
                <w:sz w:val="24"/>
                <w:szCs w:val="24"/>
              </w:rPr>
            </w:pPr>
            <w:r w:rsidRPr="00AD674B">
              <w:rPr>
                <w:rFonts w:hint="eastAsia"/>
                <w:sz w:val="24"/>
                <w:szCs w:val="24"/>
              </w:rPr>
              <w:t>（以下は記入しないでください</w:t>
            </w:r>
            <w:r w:rsidR="00732F87" w:rsidRPr="00AD674B">
              <w:rPr>
                <w:rFonts w:hint="eastAsia"/>
                <w:sz w:val="24"/>
                <w:szCs w:val="24"/>
              </w:rPr>
              <w:t>。</w:t>
            </w:r>
            <w:r w:rsidRPr="00AD674B">
              <w:rPr>
                <w:rFonts w:hint="eastAsia"/>
                <w:sz w:val="24"/>
                <w:szCs w:val="24"/>
              </w:rPr>
              <w:t>）</w:t>
            </w:r>
          </w:p>
          <w:tbl>
            <w:tblPr>
              <w:tblpPr w:leftFromText="142" w:rightFromText="142" w:vertAnchor="text" w:horzAnchor="margin" w:tblpXSpec="right" w:tblpY="-242"/>
              <w:tblOverlap w:val="never"/>
              <w:tblW w:w="4802" w:type="dxa"/>
              <w:tblLayout w:type="fixed"/>
              <w:tblCellMar>
                <w:left w:w="99" w:type="dxa"/>
                <w:right w:w="99" w:type="dxa"/>
              </w:tblCellMar>
              <w:tblLook w:val="04A0" w:firstRow="1" w:lastRow="0" w:firstColumn="1" w:lastColumn="0" w:noHBand="0" w:noVBand="1"/>
            </w:tblPr>
            <w:tblGrid>
              <w:gridCol w:w="1600"/>
              <w:gridCol w:w="1601"/>
              <w:gridCol w:w="1601"/>
            </w:tblGrid>
            <w:tr w:rsidR="00060B8D" w:rsidRPr="00734A08" w14:paraId="3470B77A" w14:textId="77777777" w:rsidTr="00060B8D">
              <w:trPr>
                <w:trHeight w:val="407"/>
              </w:trPr>
              <w:tc>
                <w:tcPr>
                  <w:tcW w:w="3201" w:type="dxa"/>
                  <w:gridSpan w:val="2"/>
                  <w:tcBorders>
                    <w:top w:val="single" w:sz="4" w:space="0" w:color="FFFFFF" w:themeColor="background1"/>
                    <w:bottom w:val="single" w:sz="4" w:space="0" w:color="auto"/>
                  </w:tcBorders>
                  <w:shd w:val="clear" w:color="auto" w:fill="auto"/>
                  <w:noWrap/>
                  <w:vAlign w:val="center"/>
                  <w:hideMark/>
                </w:tcPr>
                <w:p w14:paraId="69ABD069" w14:textId="77777777" w:rsidR="00060B8D" w:rsidRPr="00C0297F" w:rsidRDefault="00060B8D" w:rsidP="00060B8D">
                  <w:pPr>
                    <w:spacing w:line="300" w:lineRule="exact"/>
                    <w:ind w:right="261"/>
                    <w:jc w:val="center"/>
                    <w:rPr>
                      <w:rFonts w:ascii="ＭＳ 明朝" w:eastAsia="ＭＳ 明朝" w:hAnsi="ＭＳ 明朝" w:cs="ＭＳ Ｐゴシック"/>
                      <w:color w:val="000000"/>
                      <w:kern w:val="0"/>
                      <w:sz w:val="26"/>
                      <w:szCs w:val="26"/>
                    </w:rPr>
                  </w:pPr>
                  <w:r>
                    <w:rPr>
                      <w:rFonts w:ascii="ＭＳ Ｐゴシック" w:eastAsia="ＭＳ Ｐゴシック" w:hAnsi="ＭＳ Ｐゴシック" w:cs="ＭＳ Ｐゴシック" w:hint="eastAsia"/>
                      <w:color w:val="000000"/>
                      <w:kern w:val="0"/>
                      <w:sz w:val="28"/>
                      <w:szCs w:val="28"/>
                    </w:rPr>
                    <w:t xml:space="preserve">　　　　</w:t>
                  </w:r>
                  <w:r w:rsidRPr="00734A08">
                    <w:rPr>
                      <w:rFonts w:ascii="ＭＳ Ｐゴシック" w:eastAsia="ＭＳ Ｐゴシック" w:hAnsi="ＭＳ Ｐゴシック" w:cs="ＭＳ Ｐゴシック" w:hint="eastAsia"/>
                      <w:color w:val="000000"/>
                      <w:kern w:val="0"/>
                      <w:sz w:val="28"/>
                      <w:szCs w:val="28"/>
                    </w:rPr>
                    <w:t xml:space="preserve">　　　</w:t>
                  </w:r>
                  <w:r>
                    <w:rPr>
                      <w:rFonts w:ascii="ＭＳ 明朝" w:eastAsia="ＭＳ 明朝" w:hAnsi="ＭＳ 明朝" w:cs="ＭＳ Ｐゴシック" w:hint="eastAsia"/>
                      <w:color w:val="000000"/>
                      <w:kern w:val="0"/>
                      <w:sz w:val="26"/>
                      <w:szCs w:val="26"/>
                    </w:rPr>
                    <w:t xml:space="preserve">変　更　</w:t>
                  </w:r>
                  <w:r w:rsidRPr="00C0297F">
                    <w:rPr>
                      <w:rFonts w:ascii="ＭＳ 明朝" w:eastAsia="ＭＳ 明朝" w:hAnsi="ＭＳ 明朝" w:cs="ＭＳ Ｐゴシック" w:hint="eastAsia"/>
                      <w:color w:val="000000"/>
                      <w:kern w:val="0"/>
                      <w:sz w:val="26"/>
                      <w:szCs w:val="26"/>
                    </w:rPr>
                    <w:t>後</w:t>
                  </w:r>
                </w:p>
              </w:tc>
              <w:tc>
                <w:tcPr>
                  <w:tcW w:w="1601" w:type="dxa"/>
                  <w:tcBorders>
                    <w:top w:val="single" w:sz="4" w:space="0" w:color="FFFFFF" w:themeColor="background1"/>
                    <w:bottom w:val="single" w:sz="4" w:space="0" w:color="auto"/>
                  </w:tcBorders>
                  <w:shd w:val="clear" w:color="auto" w:fill="auto"/>
                  <w:noWrap/>
                  <w:vAlign w:val="bottom"/>
                  <w:hideMark/>
                </w:tcPr>
                <w:p w14:paraId="7F672E86" w14:textId="77777777" w:rsidR="00060B8D" w:rsidRPr="00C0297F" w:rsidRDefault="00060B8D" w:rsidP="00060B8D">
                  <w:pPr>
                    <w:jc w:val="center"/>
                    <w:rPr>
                      <w:rFonts w:ascii="ＭＳ 明朝" w:eastAsia="ＭＳ 明朝" w:hAnsi="ＭＳ 明朝" w:cs="ＭＳ Ｐゴシック"/>
                      <w:color w:val="000000"/>
                      <w:kern w:val="0"/>
                      <w:sz w:val="18"/>
                      <w:szCs w:val="18"/>
                    </w:rPr>
                  </w:pPr>
                  <w:r w:rsidRPr="00C0297F">
                    <w:rPr>
                      <w:rFonts w:ascii="ＭＳ 明朝" w:eastAsia="ＭＳ 明朝" w:hAnsi="ＭＳ 明朝" w:cs="ＭＳ Ｐゴシック" w:hint="eastAsia"/>
                      <w:color w:val="000000"/>
                      <w:kern w:val="0"/>
                      <w:sz w:val="18"/>
                      <w:szCs w:val="18"/>
                    </w:rPr>
                    <w:t>（納付書の交付)</w:t>
                  </w:r>
                </w:p>
              </w:tc>
            </w:tr>
            <w:tr w:rsidR="00060B8D" w:rsidRPr="00734A08" w14:paraId="1A90FAB7" w14:textId="77777777" w:rsidTr="00060B8D">
              <w:trPr>
                <w:trHeight w:val="407"/>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33B9344" w14:textId="77777777" w:rsidR="00060B8D" w:rsidRPr="00C0297F" w:rsidRDefault="00060B8D" w:rsidP="00060B8D">
                  <w:pPr>
                    <w:jc w:val="center"/>
                    <w:rPr>
                      <w:rFonts w:ascii="ＭＳ 明朝" w:eastAsia="ＭＳ 明朝" w:hAnsi="ＭＳ 明朝" w:cs="ＭＳ Ｐゴシック"/>
                      <w:color w:val="000000"/>
                      <w:kern w:val="0"/>
                      <w:sz w:val="26"/>
                      <w:szCs w:val="26"/>
                    </w:rPr>
                  </w:pPr>
                  <w:r w:rsidRPr="00C0297F">
                    <w:rPr>
                      <w:rFonts w:ascii="ＭＳ 明朝" w:eastAsia="ＭＳ 明朝" w:hAnsi="ＭＳ 明朝" w:cs="ＭＳ Ｐゴシック" w:hint="eastAsia"/>
                      <w:color w:val="000000"/>
                      <w:kern w:val="0"/>
                      <w:sz w:val="26"/>
                      <w:szCs w:val="26"/>
                    </w:rPr>
                    <w:t>１</w:t>
                  </w:r>
                  <w:r>
                    <w:rPr>
                      <w:rFonts w:ascii="ＭＳ 明朝" w:eastAsia="ＭＳ 明朝" w:hAnsi="ＭＳ 明朝" w:cs="ＭＳ Ｐゴシック" w:hint="eastAsia"/>
                      <w:color w:val="000000"/>
                      <w:kern w:val="0"/>
                      <w:sz w:val="26"/>
                      <w:szCs w:val="26"/>
                    </w:rPr>
                    <w:t>(</w:t>
                  </w:r>
                  <w:r w:rsidRPr="00C0297F">
                    <w:rPr>
                      <w:rFonts w:ascii="ＭＳ 明朝" w:eastAsia="ＭＳ 明朝" w:hAnsi="ＭＳ 明朝" w:cs="ＭＳ Ｐゴシック" w:hint="eastAsia"/>
                      <w:color w:val="000000"/>
                      <w:kern w:val="0"/>
                      <w:sz w:val="26"/>
                      <w:szCs w:val="26"/>
                    </w:rPr>
                    <w:t>随</w:t>
                  </w:r>
                  <w:r>
                    <w:rPr>
                      <w:rFonts w:ascii="ＭＳ 明朝" w:eastAsia="ＭＳ 明朝" w:hAnsi="ＭＳ 明朝" w:cs="ＭＳ Ｐゴシック" w:hint="eastAsia"/>
                      <w:color w:val="000000"/>
                      <w:kern w:val="0"/>
                      <w:sz w:val="26"/>
                      <w:szCs w:val="26"/>
                    </w:rPr>
                    <w:t>)</w:t>
                  </w:r>
                </w:p>
              </w:tc>
              <w:tc>
                <w:tcPr>
                  <w:tcW w:w="1601" w:type="dxa"/>
                  <w:tcBorders>
                    <w:top w:val="nil"/>
                    <w:left w:val="nil"/>
                    <w:bottom w:val="single" w:sz="4" w:space="0" w:color="auto"/>
                    <w:right w:val="single" w:sz="4" w:space="0" w:color="auto"/>
                  </w:tcBorders>
                  <w:shd w:val="clear" w:color="auto" w:fill="auto"/>
                  <w:noWrap/>
                  <w:vAlign w:val="center"/>
                  <w:hideMark/>
                </w:tcPr>
                <w:p w14:paraId="7F8D90A2" w14:textId="77777777" w:rsidR="00060B8D" w:rsidRPr="00C0297F" w:rsidRDefault="00060B8D" w:rsidP="00060B8D">
                  <w:pPr>
                    <w:jc w:val="right"/>
                    <w:rPr>
                      <w:rFonts w:ascii="ＭＳ 明朝" w:eastAsia="ＭＳ 明朝" w:hAnsi="ＭＳ 明朝" w:cs="ＭＳ Ｐゴシック"/>
                      <w:color w:val="000000"/>
                      <w:kern w:val="0"/>
                      <w:sz w:val="26"/>
                      <w:szCs w:val="26"/>
                    </w:rPr>
                  </w:pPr>
                  <w:r w:rsidRPr="00C0297F">
                    <w:rPr>
                      <w:rFonts w:ascii="ＭＳ 明朝" w:eastAsia="ＭＳ 明朝" w:hAnsi="ＭＳ 明朝" w:cs="ＭＳ Ｐゴシック" w:hint="eastAsia"/>
                      <w:color w:val="000000"/>
                      <w:kern w:val="0"/>
                      <w:sz w:val="26"/>
                      <w:szCs w:val="26"/>
                    </w:rPr>
                    <w:t xml:space="preserve">　円</w:t>
                  </w:r>
                </w:p>
              </w:tc>
              <w:tc>
                <w:tcPr>
                  <w:tcW w:w="1601" w:type="dxa"/>
                  <w:tcBorders>
                    <w:top w:val="nil"/>
                    <w:left w:val="nil"/>
                    <w:bottom w:val="single" w:sz="4" w:space="0" w:color="auto"/>
                    <w:right w:val="single" w:sz="4" w:space="0" w:color="auto"/>
                  </w:tcBorders>
                  <w:shd w:val="clear" w:color="auto" w:fill="auto"/>
                  <w:noWrap/>
                  <w:vAlign w:val="center"/>
                  <w:hideMark/>
                </w:tcPr>
                <w:p w14:paraId="74F29D7F" w14:textId="77777777" w:rsidR="00060B8D" w:rsidRPr="00C0297F" w:rsidRDefault="00060B8D" w:rsidP="00060B8D">
                  <w:pPr>
                    <w:jc w:val="center"/>
                    <w:rPr>
                      <w:rFonts w:ascii="ＭＳ 明朝" w:eastAsia="ＭＳ 明朝" w:hAnsi="ＭＳ 明朝" w:cs="ＭＳ Ｐゴシック"/>
                      <w:color w:val="000000"/>
                      <w:kern w:val="0"/>
                      <w:sz w:val="26"/>
                      <w:szCs w:val="26"/>
                    </w:rPr>
                  </w:pPr>
                  <w:r w:rsidRPr="00C0297F">
                    <w:rPr>
                      <w:rFonts w:ascii="ＭＳ 明朝" w:eastAsia="ＭＳ 明朝" w:hAnsi="ＭＳ 明朝" w:cs="ＭＳ Ｐゴシック" w:hint="eastAsia"/>
                      <w:color w:val="000000"/>
                      <w:kern w:val="0"/>
                      <w:sz w:val="26"/>
                      <w:szCs w:val="26"/>
                    </w:rPr>
                    <w:t>済・未</w:t>
                  </w:r>
                </w:p>
              </w:tc>
            </w:tr>
            <w:tr w:rsidR="00060B8D" w:rsidRPr="00734A08" w14:paraId="5EABB67D" w14:textId="77777777" w:rsidTr="00060B8D">
              <w:trPr>
                <w:trHeight w:val="407"/>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6EEEF69" w14:textId="77777777" w:rsidR="00060B8D" w:rsidRPr="00C0297F" w:rsidRDefault="00060B8D" w:rsidP="00060B8D">
                  <w:pPr>
                    <w:jc w:val="center"/>
                    <w:rPr>
                      <w:rFonts w:ascii="ＭＳ 明朝" w:eastAsia="ＭＳ 明朝" w:hAnsi="ＭＳ 明朝" w:cs="ＭＳ Ｐゴシック"/>
                      <w:color w:val="000000"/>
                      <w:kern w:val="0"/>
                      <w:sz w:val="26"/>
                      <w:szCs w:val="26"/>
                    </w:rPr>
                  </w:pPr>
                  <w:r w:rsidRPr="00C0297F">
                    <w:rPr>
                      <w:rFonts w:ascii="ＭＳ 明朝" w:eastAsia="ＭＳ 明朝" w:hAnsi="ＭＳ 明朝" w:cs="ＭＳ Ｐゴシック" w:hint="eastAsia"/>
                      <w:color w:val="000000"/>
                      <w:kern w:val="0"/>
                      <w:sz w:val="26"/>
                      <w:szCs w:val="26"/>
                    </w:rPr>
                    <w:t>２</w:t>
                  </w:r>
                </w:p>
              </w:tc>
              <w:tc>
                <w:tcPr>
                  <w:tcW w:w="1601" w:type="dxa"/>
                  <w:tcBorders>
                    <w:top w:val="nil"/>
                    <w:left w:val="nil"/>
                    <w:bottom w:val="single" w:sz="4" w:space="0" w:color="auto"/>
                    <w:right w:val="single" w:sz="4" w:space="0" w:color="auto"/>
                  </w:tcBorders>
                  <w:shd w:val="clear" w:color="auto" w:fill="auto"/>
                  <w:noWrap/>
                  <w:hideMark/>
                </w:tcPr>
                <w:p w14:paraId="57635A12" w14:textId="77777777" w:rsidR="00060B8D" w:rsidRPr="00C0297F" w:rsidRDefault="00060B8D" w:rsidP="00060B8D">
                  <w:pPr>
                    <w:jc w:val="right"/>
                    <w:rPr>
                      <w:rFonts w:ascii="ＭＳ 明朝" w:eastAsia="ＭＳ 明朝" w:hAnsi="ＭＳ 明朝"/>
                      <w:sz w:val="26"/>
                      <w:szCs w:val="26"/>
                    </w:rPr>
                  </w:pPr>
                  <w:r w:rsidRPr="00C0297F">
                    <w:rPr>
                      <w:rFonts w:ascii="ＭＳ 明朝" w:eastAsia="ＭＳ 明朝" w:hAnsi="ＭＳ 明朝" w:cs="ＭＳ Ｐゴシック" w:hint="eastAsia"/>
                      <w:color w:val="000000"/>
                      <w:kern w:val="0"/>
                      <w:sz w:val="26"/>
                      <w:szCs w:val="26"/>
                    </w:rPr>
                    <w:t>円</w:t>
                  </w:r>
                </w:p>
              </w:tc>
              <w:tc>
                <w:tcPr>
                  <w:tcW w:w="1601" w:type="dxa"/>
                  <w:tcBorders>
                    <w:top w:val="nil"/>
                    <w:left w:val="nil"/>
                    <w:bottom w:val="single" w:sz="4" w:space="0" w:color="auto"/>
                    <w:right w:val="single" w:sz="4" w:space="0" w:color="auto"/>
                  </w:tcBorders>
                  <w:shd w:val="clear" w:color="auto" w:fill="auto"/>
                  <w:noWrap/>
                  <w:vAlign w:val="center"/>
                  <w:hideMark/>
                </w:tcPr>
                <w:p w14:paraId="198356F5" w14:textId="77777777" w:rsidR="00060B8D" w:rsidRPr="00C0297F" w:rsidRDefault="00060B8D" w:rsidP="00060B8D">
                  <w:pPr>
                    <w:jc w:val="center"/>
                    <w:rPr>
                      <w:rFonts w:ascii="ＭＳ 明朝" w:eastAsia="ＭＳ 明朝" w:hAnsi="ＭＳ 明朝" w:cs="ＭＳ Ｐゴシック"/>
                      <w:color w:val="000000"/>
                      <w:kern w:val="0"/>
                      <w:sz w:val="26"/>
                      <w:szCs w:val="26"/>
                    </w:rPr>
                  </w:pPr>
                  <w:r w:rsidRPr="00C0297F">
                    <w:rPr>
                      <w:rFonts w:ascii="ＭＳ 明朝" w:eastAsia="ＭＳ 明朝" w:hAnsi="ＭＳ 明朝" w:cs="ＭＳ Ｐゴシック" w:hint="eastAsia"/>
                      <w:color w:val="000000"/>
                      <w:kern w:val="0"/>
                      <w:sz w:val="26"/>
                      <w:szCs w:val="26"/>
                    </w:rPr>
                    <w:t>済・未</w:t>
                  </w:r>
                </w:p>
              </w:tc>
            </w:tr>
            <w:tr w:rsidR="00060B8D" w:rsidRPr="00734A08" w14:paraId="279FAA1F" w14:textId="77777777" w:rsidTr="00060B8D">
              <w:trPr>
                <w:trHeight w:val="407"/>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C84D02B" w14:textId="77777777" w:rsidR="00060B8D" w:rsidRPr="00C0297F" w:rsidRDefault="00060B8D" w:rsidP="00060B8D">
                  <w:pPr>
                    <w:jc w:val="center"/>
                    <w:rPr>
                      <w:rFonts w:ascii="ＭＳ 明朝" w:eastAsia="ＭＳ 明朝" w:hAnsi="ＭＳ 明朝" w:cs="ＭＳ Ｐゴシック"/>
                      <w:color w:val="000000"/>
                      <w:kern w:val="0"/>
                      <w:sz w:val="26"/>
                      <w:szCs w:val="26"/>
                    </w:rPr>
                  </w:pPr>
                  <w:r w:rsidRPr="00C0297F">
                    <w:rPr>
                      <w:rFonts w:ascii="ＭＳ 明朝" w:eastAsia="ＭＳ 明朝" w:hAnsi="ＭＳ 明朝" w:cs="ＭＳ Ｐゴシック" w:hint="eastAsia"/>
                      <w:color w:val="000000"/>
                      <w:kern w:val="0"/>
                      <w:sz w:val="26"/>
                      <w:szCs w:val="26"/>
                    </w:rPr>
                    <w:t>３</w:t>
                  </w:r>
                </w:p>
              </w:tc>
              <w:tc>
                <w:tcPr>
                  <w:tcW w:w="1601" w:type="dxa"/>
                  <w:tcBorders>
                    <w:top w:val="nil"/>
                    <w:left w:val="nil"/>
                    <w:bottom w:val="single" w:sz="4" w:space="0" w:color="auto"/>
                    <w:right w:val="single" w:sz="4" w:space="0" w:color="auto"/>
                  </w:tcBorders>
                  <w:shd w:val="clear" w:color="auto" w:fill="auto"/>
                  <w:noWrap/>
                  <w:hideMark/>
                </w:tcPr>
                <w:p w14:paraId="0E32FE01" w14:textId="77777777" w:rsidR="00060B8D" w:rsidRPr="00C0297F" w:rsidRDefault="00060B8D" w:rsidP="00060B8D">
                  <w:pPr>
                    <w:jc w:val="right"/>
                    <w:rPr>
                      <w:rFonts w:ascii="ＭＳ 明朝" w:eastAsia="ＭＳ 明朝" w:hAnsi="ＭＳ 明朝"/>
                      <w:sz w:val="26"/>
                      <w:szCs w:val="26"/>
                    </w:rPr>
                  </w:pPr>
                  <w:r w:rsidRPr="00C0297F">
                    <w:rPr>
                      <w:rFonts w:ascii="ＭＳ 明朝" w:eastAsia="ＭＳ 明朝" w:hAnsi="ＭＳ 明朝" w:cs="ＭＳ Ｐゴシック" w:hint="eastAsia"/>
                      <w:color w:val="000000"/>
                      <w:kern w:val="0"/>
                      <w:sz w:val="26"/>
                      <w:szCs w:val="26"/>
                    </w:rPr>
                    <w:t>円</w:t>
                  </w:r>
                </w:p>
              </w:tc>
              <w:tc>
                <w:tcPr>
                  <w:tcW w:w="1601" w:type="dxa"/>
                  <w:tcBorders>
                    <w:top w:val="nil"/>
                    <w:left w:val="nil"/>
                    <w:bottom w:val="single" w:sz="4" w:space="0" w:color="auto"/>
                    <w:right w:val="single" w:sz="4" w:space="0" w:color="auto"/>
                  </w:tcBorders>
                  <w:shd w:val="clear" w:color="auto" w:fill="auto"/>
                  <w:noWrap/>
                  <w:vAlign w:val="center"/>
                  <w:hideMark/>
                </w:tcPr>
                <w:p w14:paraId="554733EB" w14:textId="77777777" w:rsidR="00060B8D" w:rsidRPr="00C0297F" w:rsidRDefault="00060B8D" w:rsidP="00060B8D">
                  <w:pPr>
                    <w:jc w:val="center"/>
                    <w:rPr>
                      <w:rFonts w:ascii="ＭＳ 明朝" w:eastAsia="ＭＳ 明朝" w:hAnsi="ＭＳ 明朝" w:cs="ＭＳ Ｐゴシック"/>
                      <w:color w:val="000000"/>
                      <w:kern w:val="0"/>
                      <w:sz w:val="26"/>
                      <w:szCs w:val="26"/>
                    </w:rPr>
                  </w:pPr>
                  <w:r w:rsidRPr="00C0297F">
                    <w:rPr>
                      <w:rFonts w:ascii="ＭＳ 明朝" w:eastAsia="ＭＳ 明朝" w:hAnsi="ＭＳ 明朝" w:cs="ＭＳ Ｐゴシック" w:hint="eastAsia"/>
                      <w:color w:val="000000"/>
                      <w:kern w:val="0"/>
                      <w:sz w:val="26"/>
                      <w:szCs w:val="26"/>
                    </w:rPr>
                    <w:t>済・未</w:t>
                  </w:r>
                </w:p>
              </w:tc>
            </w:tr>
            <w:tr w:rsidR="00060B8D" w:rsidRPr="00734A08" w14:paraId="11C65DFA" w14:textId="77777777" w:rsidTr="00060B8D">
              <w:trPr>
                <w:trHeight w:val="407"/>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E2262" w14:textId="77777777" w:rsidR="00060B8D" w:rsidRPr="00C0297F" w:rsidRDefault="00060B8D" w:rsidP="00060B8D">
                  <w:pPr>
                    <w:jc w:val="center"/>
                    <w:rPr>
                      <w:rFonts w:ascii="ＭＳ 明朝" w:eastAsia="ＭＳ 明朝" w:hAnsi="ＭＳ 明朝" w:cs="ＭＳ Ｐゴシック"/>
                      <w:color w:val="000000"/>
                      <w:kern w:val="0"/>
                      <w:sz w:val="26"/>
                      <w:szCs w:val="26"/>
                    </w:rPr>
                  </w:pPr>
                  <w:r w:rsidRPr="00C0297F">
                    <w:rPr>
                      <w:rFonts w:ascii="ＭＳ 明朝" w:eastAsia="ＭＳ 明朝" w:hAnsi="ＭＳ 明朝" w:cs="ＭＳ Ｐゴシック" w:hint="eastAsia"/>
                      <w:color w:val="000000"/>
                      <w:kern w:val="0"/>
                      <w:sz w:val="26"/>
                      <w:szCs w:val="26"/>
                    </w:rPr>
                    <w:t>４</w:t>
                  </w:r>
                </w:p>
              </w:tc>
              <w:tc>
                <w:tcPr>
                  <w:tcW w:w="1601" w:type="dxa"/>
                  <w:tcBorders>
                    <w:top w:val="single" w:sz="4" w:space="0" w:color="auto"/>
                    <w:left w:val="nil"/>
                    <w:bottom w:val="single" w:sz="4" w:space="0" w:color="auto"/>
                    <w:right w:val="single" w:sz="4" w:space="0" w:color="auto"/>
                  </w:tcBorders>
                  <w:shd w:val="clear" w:color="auto" w:fill="auto"/>
                  <w:noWrap/>
                  <w:hideMark/>
                </w:tcPr>
                <w:p w14:paraId="5789C924" w14:textId="77777777" w:rsidR="00060B8D" w:rsidRPr="00C0297F" w:rsidRDefault="00060B8D" w:rsidP="00060B8D">
                  <w:pPr>
                    <w:jc w:val="right"/>
                    <w:rPr>
                      <w:rFonts w:ascii="ＭＳ 明朝" w:eastAsia="ＭＳ 明朝" w:hAnsi="ＭＳ 明朝"/>
                      <w:sz w:val="26"/>
                      <w:szCs w:val="26"/>
                    </w:rPr>
                  </w:pPr>
                  <w:r w:rsidRPr="00C0297F">
                    <w:rPr>
                      <w:rFonts w:ascii="ＭＳ 明朝" w:eastAsia="ＭＳ 明朝" w:hAnsi="ＭＳ 明朝" w:cs="ＭＳ Ｐゴシック" w:hint="eastAsia"/>
                      <w:color w:val="000000"/>
                      <w:kern w:val="0"/>
                      <w:sz w:val="26"/>
                      <w:szCs w:val="26"/>
                    </w:rPr>
                    <w:t>円</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14:paraId="5BF6451D" w14:textId="77777777" w:rsidR="00060B8D" w:rsidRPr="00C0297F" w:rsidRDefault="00060B8D" w:rsidP="00060B8D">
                  <w:pPr>
                    <w:jc w:val="center"/>
                    <w:rPr>
                      <w:rFonts w:ascii="ＭＳ 明朝" w:eastAsia="ＭＳ 明朝" w:hAnsi="ＭＳ 明朝" w:cs="ＭＳ Ｐゴシック"/>
                      <w:color w:val="000000"/>
                      <w:kern w:val="0"/>
                      <w:sz w:val="26"/>
                      <w:szCs w:val="26"/>
                    </w:rPr>
                  </w:pPr>
                  <w:r w:rsidRPr="00C0297F">
                    <w:rPr>
                      <w:rFonts w:ascii="ＭＳ 明朝" w:eastAsia="ＭＳ 明朝" w:hAnsi="ＭＳ 明朝" w:cs="ＭＳ Ｐゴシック" w:hint="eastAsia"/>
                      <w:color w:val="000000"/>
                      <w:kern w:val="0"/>
                      <w:sz w:val="26"/>
                      <w:szCs w:val="26"/>
                    </w:rPr>
                    <w:t>済・未</w:t>
                  </w:r>
                </w:p>
              </w:tc>
            </w:tr>
            <w:tr w:rsidR="00060B8D" w:rsidRPr="00734A08" w14:paraId="3557AF12" w14:textId="77777777" w:rsidTr="00060B8D">
              <w:trPr>
                <w:trHeight w:val="407"/>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FFDA4" w14:textId="77777777" w:rsidR="00060B8D" w:rsidRPr="00C0297F" w:rsidRDefault="00060B8D" w:rsidP="00060B8D">
                  <w:pPr>
                    <w:jc w:val="center"/>
                    <w:rPr>
                      <w:rFonts w:ascii="ＭＳ 明朝" w:eastAsia="ＭＳ 明朝" w:hAnsi="ＭＳ 明朝" w:cs="ＭＳ Ｐゴシック"/>
                      <w:color w:val="000000"/>
                      <w:kern w:val="0"/>
                      <w:sz w:val="26"/>
                      <w:szCs w:val="26"/>
                    </w:rPr>
                  </w:pPr>
                  <w:r>
                    <w:rPr>
                      <w:rFonts w:ascii="ＭＳ 明朝" w:eastAsia="ＭＳ 明朝" w:hAnsi="ＭＳ 明朝" w:cs="ＭＳ Ｐゴシック" w:hint="eastAsia"/>
                      <w:color w:val="000000"/>
                      <w:kern w:val="0"/>
                      <w:sz w:val="26"/>
                      <w:szCs w:val="26"/>
                    </w:rPr>
                    <w:t>年金</w:t>
                  </w:r>
                  <w:r w:rsidRPr="00C0297F">
                    <w:rPr>
                      <w:rFonts w:ascii="ＭＳ 明朝" w:eastAsia="ＭＳ 明朝" w:hAnsi="ＭＳ 明朝" w:cs="ＭＳ Ｐゴシック" w:hint="eastAsia"/>
                      <w:color w:val="000000"/>
                      <w:kern w:val="0"/>
                      <w:sz w:val="26"/>
                      <w:szCs w:val="26"/>
                    </w:rPr>
                    <w:t>特徴</w:t>
                  </w:r>
                </w:p>
              </w:tc>
              <w:tc>
                <w:tcPr>
                  <w:tcW w:w="1601" w:type="dxa"/>
                  <w:tcBorders>
                    <w:top w:val="single" w:sz="4" w:space="0" w:color="auto"/>
                    <w:left w:val="nil"/>
                    <w:bottom w:val="single" w:sz="4" w:space="0" w:color="auto"/>
                    <w:right w:val="single" w:sz="4" w:space="0" w:color="auto"/>
                  </w:tcBorders>
                  <w:shd w:val="clear" w:color="auto" w:fill="auto"/>
                  <w:noWrap/>
                </w:tcPr>
                <w:p w14:paraId="3A822A6F" w14:textId="77777777" w:rsidR="00060B8D" w:rsidRPr="00C0297F" w:rsidRDefault="00060B8D" w:rsidP="00060B8D">
                  <w:pPr>
                    <w:jc w:val="right"/>
                    <w:rPr>
                      <w:rFonts w:ascii="ＭＳ 明朝" w:eastAsia="ＭＳ 明朝" w:hAnsi="ＭＳ 明朝"/>
                      <w:sz w:val="26"/>
                      <w:szCs w:val="26"/>
                    </w:rPr>
                  </w:pPr>
                  <w:r w:rsidRPr="00C0297F">
                    <w:rPr>
                      <w:rFonts w:ascii="ＭＳ 明朝" w:eastAsia="ＭＳ 明朝" w:hAnsi="ＭＳ 明朝" w:cs="ＭＳ Ｐゴシック" w:hint="eastAsia"/>
                      <w:color w:val="000000"/>
                      <w:kern w:val="0"/>
                      <w:sz w:val="26"/>
                      <w:szCs w:val="26"/>
                    </w:rPr>
                    <w:t>円</w:t>
                  </w:r>
                </w:p>
              </w:tc>
              <w:tc>
                <w:tcPr>
                  <w:tcW w:w="1601"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EA2C476" w14:textId="77777777" w:rsidR="00060B8D" w:rsidRPr="00C0297F" w:rsidRDefault="00060B8D" w:rsidP="00060B8D">
                  <w:pPr>
                    <w:rPr>
                      <w:rFonts w:ascii="ＭＳ 明朝" w:eastAsia="ＭＳ 明朝" w:hAnsi="ＭＳ 明朝" w:cs="ＭＳ Ｐゴシック"/>
                      <w:color w:val="000000"/>
                      <w:kern w:val="0"/>
                      <w:sz w:val="26"/>
                      <w:szCs w:val="26"/>
                    </w:rPr>
                  </w:pPr>
                </w:p>
              </w:tc>
            </w:tr>
            <w:tr w:rsidR="00060B8D" w:rsidRPr="00734A08" w14:paraId="2CABF442" w14:textId="77777777" w:rsidTr="00060B8D">
              <w:trPr>
                <w:trHeight w:val="407"/>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414F6" w14:textId="77777777" w:rsidR="00060B8D" w:rsidRPr="00C0297F" w:rsidRDefault="00060B8D" w:rsidP="00060B8D">
                  <w:pPr>
                    <w:jc w:val="center"/>
                    <w:rPr>
                      <w:rFonts w:ascii="ＭＳ 明朝" w:eastAsia="ＭＳ 明朝" w:hAnsi="ＭＳ 明朝" w:cs="ＭＳ Ｐゴシック"/>
                      <w:color w:val="000000"/>
                      <w:kern w:val="0"/>
                      <w:sz w:val="26"/>
                      <w:szCs w:val="26"/>
                    </w:rPr>
                  </w:pPr>
                  <w:r>
                    <w:rPr>
                      <w:rFonts w:ascii="ＭＳ 明朝" w:eastAsia="ＭＳ 明朝" w:hAnsi="ＭＳ 明朝" w:cs="ＭＳ Ｐゴシック" w:hint="eastAsia"/>
                      <w:color w:val="000000"/>
                      <w:kern w:val="0"/>
                      <w:sz w:val="26"/>
                      <w:szCs w:val="26"/>
                    </w:rPr>
                    <w:t>給与特徴</w:t>
                  </w:r>
                </w:p>
              </w:tc>
              <w:tc>
                <w:tcPr>
                  <w:tcW w:w="1601" w:type="dxa"/>
                  <w:tcBorders>
                    <w:top w:val="single" w:sz="4" w:space="0" w:color="auto"/>
                    <w:left w:val="nil"/>
                    <w:bottom w:val="single" w:sz="4" w:space="0" w:color="auto"/>
                    <w:right w:val="single" w:sz="4" w:space="0" w:color="auto"/>
                  </w:tcBorders>
                  <w:shd w:val="clear" w:color="auto" w:fill="auto"/>
                  <w:noWrap/>
                </w:tcPr>
                <w:p w14:paraId="6C050FE2" w14:textId="77777777" w:rsidR="00060B8D" w:rsidRPr="00C0297F" w:rsidRDefault="00060B8D" w:rsidP="00060B8D">
                  <w:pPr>
                    <w:jc w:val="right"/>
                    <w:rPr>
                      <w:rFonts w:ascii="ＭＳ 明朝" w:eastAsia="ＭＳ 明朝" w:hAnsi="ＭＳ 明朝"/>
                      <w:sz w:val="26"/>
                      <w:szCs w:val="26"/>
                    </w:rPr>
                  </w:pPr>
                  <w:r w:rsidRPr="00C0297F">
                    <w:rPr>
                      <w:rFonts w:ascii="ＭＳ 明朝" w:eastAsia="ＭＳ 明朝" w:hAnsi="ＭＳ 明朝" w:cs="ＭＳ Ｐゴシック" w:hint="eastAsia"/>
                      <w:color w:val="000000"/>
                      <w:kern w:val="0"/>
                      <w:sz w:val="26"/>
                      <w:szCs w:val="26"/>
                    </w:rPr>
                    <w:t>円</w:t>
                  </w:r>
                </w:p>
              </w:tc>
              <w:tc>
                <w:tcPr>
                  <w:tcW w:w="1601"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193F4E4F" w14:textId="77777777" w:rsidR="00060B8D" w:rsidRPr="00C0297F" w:rsidRDefault="00060B8D" w:rsidP="00060B8D">
                  <w:pPr>
                    <w:rPr>
                      <w:rFonts w:ascii="ＭＳ 明朝" w:eastAsia="ＭＳ 明朝" w:hAnsi="ＭＳ 明朝" w:cs="ＭＳ Ｐゴシック"/>
                      <w:color w:val="000000"/>
                      <w:kern w:val="0"/>
                      <w:sz w:val="26"/>
                      <w:szCs w:val="26"/>
                    </w:rPr>
                  </w:pPr>
                </w:p>
              </w:tc>
            </w:tr>
            <w:tr w:rsidR="00060B8D" w:rsidRPr="00734A08" w14:paraId="0459E555" w14:textId="77777777" w:rsidTr="00060B8D">
              <w:trPr>
                <w:trHeight w:val="407"/>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64D5C" w14:textId="77777777" w:rsidR="00060B8D" w:rsidRPr="00C0297F" w:rsidRDefault="00060B8D" w:rsidP="00060B8D">
                  <w:pPr>
                    <w:jc w:val="center"/>
                    <w:rPr>
                      <w:rFonts w:ascii="ＭＳ 明朝" w:eastAsia="ＭＳ 明朝" w:hAnsi="ＭＳ 明朝" w:cs="ＭＳ Ｐゴシック"/>
                      <w:color w:val="000000"/>
                      <w:kern w:val="0"/>
                      <w:sz w:val="26"/>
                      <w:szCs w:val="26"/>
                    </w:rPr>
                  </w:pPr>
                  <w:r w:rsidRPr="00C0297F">
                    <w:rPr>
                      <w:rFonts w:ascii="ＭＳ 明朝" w:eastAsia="ＭＳ 明朝" w:hAnsi="ＭＳ 明朝" w:cs="ＭＳ Ｐゴシック" w:hint="eastAsia"/>
                      <w:color w:val="000000"/>
                      <w:kern w:val="0"/>
                      <w:sz w:val="26"/>
                      <w:szCs w:val="26"/>
                    </w:rPr>
                    <w:t>年 税 額</w:t>
                  </w:r>
                </w:p>
              </w:tc>
              <w:tc>
                <w:tcPr>
                  <w:tcW w:w="1601" w:type="dxa"/>
                  <w:tcBorders>
                    <w:top w:val="single" w:sz="4" w:space="0" w:color="auto"/>
                    <w:left w:val="nil"/>
                    <w:bottom w:val="single" w:sz="4" w:space="0" w:color="auto"/>
                    <w:right w:val="single" w:sz="4" w:space="0" w:color="auto"/>
                  </w:tcBorders>
                  <w:shd w:val="clear" w:color="auto" w:fill="auto"/>
                  <w:noWrap/>
                </w:tcPr>
                <w:p w14:paraId="6192A3E7" w14:textId="77777777" w:rsidR="00060B8D" w:rsidRPr="00C0297F" w:rsidRDefault="00060B8D" w:rsidP="00060B8D">
                  <w:pPr>
                    <w:jc w:val="right"/>
                    <w:rPr>
                      <w:rFonts w:ascii="ＭＳ 明朝" w:eastAsia="ＭＳ 明朝" w:hAnsi="ＭＳ 明朝"/>
                      <w:sz w:val="26"/>
                      <w:szCs w:val="26"/>
                    </w:rPr>
                  </w:pPr>
                  <w:r w:rsidRPr="00C0297F">
                    <w:rPr>
                      <w:rFonts w:ascii="ＭＳ 明朝" w:eastAsia="ＭＳ 明朝" w:hAnsi="ＭＳ 明朝" w:cs="ＭＳ Ｐゴシック" w:hint="eastAsia"/>
                      <w:color w:val="000000"/>
                      <w:kern w:val="0"/>
                      <w:sz w:val="26"/>
                      <w:szCs w:val="26"/>
                    </w:rPr>
                    <w:t>円</w:t>
                  </w:r>
                </w:p>
              </w:tc>
              <w:tc>
                <w:tcPr>
                  <w:tcW w:w="1601"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1A6BAD2" w14:textId="77777777" w:rsidR="00060B8D" w:rsidRPr="00C0297F" w:rsidRDefault="00060B8D" w:rsidP="00060B8D">
                  <w:pPr>
                    <w:rPr>
                      <w:rFonts w:ascii="ＭＳ 明朝" w:eastAsia="ＭＳ 明朝" w:hAnsi="ＭＳ 明朝" w:cs="ＭＳ Ｐゴシック"/>
                      <w:color w:val="000000"/>
                      <w:kern w:val="0"/>
                      <w:sz w:val="26"/>
                      <w:szCs w:val="26"/>
                    </w:rPr>
                  </w:pPr>
                </w:p>
              </w:tc>
            </w:tr>
          </w:tbl>
          <w:p w14:paraId="2FBD3ED1" w14:textId="51DA333A" w:rsidR="00060B8D" w:rsidRPr="008948E4" w:rsidRDefault="00060B8D" w:rsidP="00060B8D">
            <w:pPr>
              <w:spacing w:line="0" w:lineRule="atLeast"/>
              <w:rPr>
                <w:rFonts w:ascii="HGPｺﾞｼｯｸM" w:eastAsia="HGPｺﾞｼｯｸM"/>
                <w:sz w:val="18"/>
                <w:szCs w:val="18"/>
              </w:rPr>
            </w:pPr>
            <w:r w:rsidRPr="008948E4">
              <w:rPr>
                <w:rFonts w:ascii="HGPｺﾞｼｯｸM" w:eastAsia="HGPｺﾞｼｯｸM" w:hint="eastAsia"/>
                <w:sz w:val="18"/>
                <w:szCs w:val="18"/>
              </w:rPr>
              <w:t xml:space="preserve">□京都市市税条例第３５条第１項第　</w:t>
            </w:r>
            <w:r w:rsidR="00F05EAB">
              <w:rPr>
                <w:rFonts w:ascii="HGPｺﾞｼｯｸM" w:eastAsia="HGPｺﾞｼｯｸM" w:hint="eastAsia"/>
                <w:sz w:val="18"/>
                <w:szCs w:val="18"/>
              </w:rPr>
              <w:t xml:space="preserve">　</w:t>
            </w:r>
            <w:r w:rsidRPr="008948E4">
              <w:rPr>
                <w:rFonts w:ascii="HGPｺﾞｼｯｸM" w:eastAsia="HGPｺﾞｼｯｸM" w:hint="eastAsia"/>
                <w:sz w:val="18"/>
                <w:szCs w:val="18"/>
              </w:rPr>
              <w:t>号</w:t>
            </w:r>
          </w:p>
          <w:p w14:paraId="79957ECB" w14:textId="2001D285" w:rsidR="00060B8D" w:rsidRDefault="00060B8D" w:rsidP="00060B8D">
            <w:pPr>
              <w:spacing w:line="0" w:lineRule="atLeast"/>
              <w:rPr>
                <w:rFonts w:ascii="HGPｺﾞｼｯｸM" w:eastAsia="HGPｺﾞｼｯｸM"/>
                <w:sz w:val="18"/>
                <w:szCs w:val="18"/>
              </w:rPr>
            </w:pPr>
            <w:r w:rsidRPr="008948E4">
              <w:rPr>
                <w:rFonts w:ascii="HGPｺﾞｼｯｸM" w:eastAsia="HGPｺﾞｼｯｸM" w:hint="eastAsia"/>
                <w:sz w:val="18"/>
                <w:szCs w:val="18"/>
              </w:rPr>
              <w:t>□京都市市税条例第３５条第１項第４号、京都市市税条例</w:t>
            </w:r>
          </w:p>
          <w:p w14:paraId="0A1FABED" w14:textId="3AEC1222" w:rsidR="00060B8D" w:rsidRPr="008948E4" w:rsidRDefault="00060B8D" w:rsidP="00060B8D">
            <w:pPr>
              <w:spacing w:line="0" w:lineRule="atLeast"/>
              <w:ind w:firstLineChars="100" w:firstLine="180"/>
              <w:rPr>
                <w:rFonts w:ascii="HGPｺﾞｼｯｸM" w:eastAsia="HGPｺﾞｼｯｸM"/>
                <w:sz w:val="18"/>
                <w:szCs w:val="18"/>
              </w:rPr>
            </w:pPr>
            <w:r w:rsidRPr="008948E4">
              <w:rPr>
                <w:rFonts w:ascii="HGPｺﾞｼｯｸM" w:eastAsia="HGPｺﾞｼｯｸM" w:hint="eastAsia"/>
                <w:sz w:val="18"/>
                <w:szCs w:val="18"/>
              </w:rPr>
              <w:t xml:space="preserve">施行細則第４条の４第　</w:t>
            </w:r>
            <w:r w:rsidR="00F05EAB">
              <w:rPr>
                <w:rFonts w:ascii="HGPｺﾞｼｯｸM" w:eastAsia="HGPｺﾞｼｯｸM" w:hint="eastAsia"/>
                <w:sz w:val="18"/>
                <w:szCs w:val="18"/>
              </w:rPr>
              <w:t xml:space="preserve">　</w:t>
            </w:r>
            <w:r w:rsidRPr="008948E4">
              <w:rPr>
                <w:rFonts w:ascii="HGPｺﾞｼｯｸM" w:eastAsia="HGPｺﾞｼｯｸM" w:hint="eastAsia"/>
                <w:sz w:val="18"/>
                <w:szCs w:val="18"/>
              </w:rPr>
              <w:t>号</w:t>
            </w:r>
          </w:p>
          <w:p w14:paraId="7C1347F6" w14:textId="0D8088EF" w:rsidR="00060B8D" w:rsidRPr="008948E4" w:rsidRDefault="00060B8D" w:rsidP="00060B8D">
            <w:pPr>
              <w:spacing w:line="0" w:lineRule="atLeast"/>
              <w:rPr>
                <w:rFonts w:ascii="HGPｺﾞｼｯｸM" w:eastAsia="HGPｺﾞｼｯｸM"/>
                <w:sz w:val="18"/>
                <w:szCs w:val="18"/>
              </w:rPr>
            </w:pPr>
            <w:r w:rsidRPr="008948E4">
              <w:rPr>
                <w:rFonts w:ascii="HGPｺﾞｼｯｸM" w:eastAsia="HGPｺﾞｼｯｸM" w:hint="eastAsia"/>
                <w:sz w:val="18"/>
                <w:szCs w:val="18"/>
              </w:rPr>
              <w:t xml:space="preserve">□森林環境税及び森林環境譲与税に関する法律第11条第　</w:t>
            </w:r>
            <w:r w:rsidR="00F05EAB">
              <w:rPr>
                <w:rFonts w:ascii="HGPｺﾞｼｯｸM" w:eastAsia="HGPｺﾞｼｯｸM" w:hint="eastAsia"/>
                <w:sz w:val="18"/>
                <w:szCs w:val="18"/>
              </w:rPr>
              <w:t xml:space="preserve">　</w:t>
            </w:r>
            <w:r w:rsidRPr="008948E4">
              <w:rPr>
                <w:rFonts w:ascii="HGPｺﾞｼｯｸM" w:eastAsia="HGPｺﾞｼｯｸM" w:hint="eastAsia"/>
                <w:sz w:val="18"/>
                <w:szCs w:val="18"/>
              </w:rPr>
              <w:t>項</w:t>
            </w:r>
          </w:p>
          <w:p w14:paraId="5028052A" w14:textId="24229381" w:rsidR="002D6EC7" w:rsidRPr="002D6EC7" w:rsidRDefault="002D6EC7" w:rsidP="00ED3490">
            <w:pPr>
              <w:spacing w:line="300" w:lineRule="exact"/>
              <w:rPr>
                <w:sz w:val="26"/>
                <w:szCs w:val="26"/>
                <w:u w:val="wave"/>
              </w:rPr>
            </w:pPr>
          </w:p>
          <w:tbl>
            <w:tblPr>
              <w:tblpPr w:leftFromText="142" w:rightFromText="142" w:vertAnchor="text" w:horzAnchor="margin" w:tblpY="16"/>
              <w:tblOverlap w:val="never"/>
              <w:tblW w:w="5239" w:type="dxa"/>
              <w:tblLayout w:type="fixed"/>
              <w:tblCellMar>
                <w:left w:w="99" w:type="dxa"/>
                <w:right w:w="99" w:type="dxa"/>
              </w:tblCellMar>
              <w:tblLook w:val="04A0" w:firstRow="1" w:lastRow="0" w:firstColumn="1" w:lastColumn="0" w:noHBand="0" w:noVBand="1"/>
            </w:tblPr>
            <w:tblGrid>
              <w:gridCol w:w="1554"/>
              <w:gridCol w:w="1290"/>
              <w:gridCol w:w="2395"/>
            </w:tblGrid>
            <w:tr w:rsidR="00ED3490" w:rsidRPr="00790E81" w14:paraId="3D2BD5FE" w14:textId="77777777" w:rsidTr="00474938">
              <w:trPr>
                <w:trHeight w:val="426"/>
              </w:trPr>
              <w:tc>
                <w:tcPr>
                  <w:tcW w:w="5239"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77B1F46F" w14:textId="7AB2AE6C" w:rsidR="00907608" w:rsidRDefault="00ED3490" w:rsidP="00ED3490">
                  <w:pPr>
                    <w:rPr>
                      <w:rFonts w:ascii="ＭＳ 明朝" w:eastAsia="ＭＳ 明朝" w:hAnsi="ＭＳ 明朝" w:cs="ＭＳ Ｐゴシック"/>
                      <w:color w:val="000000"/>
                      <w:kern w:val="0"/>
                      <w:sz w:val="22"/>
                    </w:rPr>
                  </w:pPr>
                  <w:r w:rsidRPr="00EA1E08">
                    <w:rPr>
                      <w:rFonts w:ascii="ＭＳ 明朝" w:eastAsia="ＭＳ 明朝" w:hAnsi="ＭＳ 明朝" w:cs="ＭＳ Ｐゴシック" w:hint="eastAsia"/>
                      <w:color w:val="000000"/>
                      <w:kern w:val="0"/>
                      <w:sz w:val="22"/>
                    </w:rPr>
                    <w:t>総所得金額等の合計額</w:t>
                  </w:r>
                  <w:r w:rsidR="00907608">
                    <w:rPr>
                      <w:rFonts w:ascii="ＭＳ 明朝" w:eastAsia="ＭＳ 明朝" w:hAnsi="ＭＳ 明朝" w:cs="ＭＳ Ｐゴシック" w:hint="eastAsia"/>
                      <w:color w:val="000000"/>
                      <w:kern w:val="0"/>
                      <w:sz w:val="22"/>
                    </w:rPr>
                    <w:t xml:space="preserve">　　　　　　　　　</w:t>
                  </w:r>
                  <w:r w:rsidRPr="00EA1E08">
                    <w:rPr>
                      <w:rFonts w:ascii="ＭＳ 明朝" w:eastAsia="ＭＳ 明朝" w:hAnsi="ＭＳ 明朝" w:cs="ＭＳ Ｐゴシック" w:hint="eastAsia"/>
                      <w:color w:val="000000"/>
                      <w:kern w:val="0"/>
                      <w:sz w:val="22"/>
                    </w:rPr>
                    <w:t xml:space="preserve">　</w:t>
                  </w:r>
                  <w:r w:rsidR="00907608">
                    <w:rPr>
                      <w:rFonts w:ascii="ＭＳ 明朝" w:eastAsia="ＭＳ 明朝" w:hAnsi="ＭＳ 明朝" w:cs="ＭＳ Ｐゴシック" w:hint="eastAsia"/>
                      <w:color w:val="000000"/>
                      <w:kern w:val="0"/>
                      <w:sz w:val="22"/>
                    </w:rPr>
                    <w:t>円</w:t>
                  </w:r>
                </w:p>
                <w:p w14:paraId="08B5AFF4" w14:textId="479AE68C" w:rsidR="00ED3490" w:rsidRPr="00EA1E08" w:rsidRDefault="00907608" w:rsidP="00ED3490">
                  <w:pP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（合計所得金額</w:t>
                  </w:r>
                  <w:r w:rsidR="00ED3490" w:rsidRPr="00EA1E08">
                    <w:rPr>
                      <w:rFonts w:ascii="ＭＳ 明朝" w:eastAsia="ＭＳ 明朝" w:hAnsi="ＭＳ 明朝" w:cs="ＭＳ Ｐゴシック" w:hint="eastAsia"/>
                      <w:color w:val="000000"/>
                      <w:kern w:val="0"/>
                      <w:sz w:val="22"/>
                    </w:rPr>
                    <w:t xml:space="preserve">　</w:t>
                  </w:r>
                  <w:r w:rsidR="00ED3490" w:rsidRPr="00EA1E08">
                    <w:rPr>
                      <w:rFonts w:ascii="Century" w:eastAsia="ＭＳ 明朝" w:hAnsi="Century" w:cs="ＭＳ Ｐゴシック"/>
                      <w:color w:val="000000"/>
                      <w:kern w:val="0"/>
                      <w:sz w:val="22"/>
                    </w:rPr>
                    <w:t xml:space="preserve">  </w:t>
                  </w:r>
                  <w:r w:rsidR="00ED3490" w:rsidRPr="00EA1E08">
                    <w:rPr>
                      <w:rFonts w:ascii="ＭＳ 明朝" w:eastAsia="ＭＳ 明朝" w:hAnsi="ＭＳ 明朝" w:cs="ＭＳ Ｐゴシック" w:hint="eastAsia"/>
                      <w:color w:val="000000"/>
                      <w:kern w:val="0"/>
                      <w:sz w:val="22"/>
                    </w:rPr>
                    <w:t xml:space="preserve">　　　　</w:t>
                  </w:r>
                  <w:r w:rsidR="00EA1E08">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sidR="00ED3490" w:rsidRPr="00EA1E08">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 xml:space="preserve">　</w:t>
                  </w:r>
                  <w:r w:rsidR="00ED3490" w:rsidRPr="00EA1E08">
                    <w:rPr>
                      <w:rFonts w:ascii="ＭＳ 明朝" w:eastAsia="ＭＳ 明朝" w:hAnsi="ＭＳ 明朝" w:cs="ＭＳ Ｐゴシック" w:hint="eastAsia"/>
                      <w:color w:val="000000"/>
                      <w:kern w:val="0"/>
                      <w:sz w:val="22"/>
                    </w:rPr>
                    <w:t>円</w:t>
                  </w:r>
                  <w:r>
                    <w:rPr>
                      <w:rFonts w:ascii="ＭＳ 明朝" w:eastAsia="ＭＳ 明朝" w:hAnsi="ＭＳ 明朝" w:cs="ＭＳ Ｐゴシック" w:hint="eastAsia"/>
                      <w:color w:val="000000"/>
                      <w:kern w:val="0"/>
                      <w:sz w:val="22"/>
                    </w:rPr>
                    <w:t>）</w:t>
                  </w:r>
                </w:p>
              </w:tc>
            </w:tr>
            <w:tr w:rsidR="00ED3490" w:rsidRPr="00790E81" w14:paraId="5A536511" w14:textId="77777777" w:rsidTr="00474938">
              <w:trPr>
                <w:trHeight w:val="426"/>
              </w:trPr>
              <w:tc>
                <w:tcPr>
                  <w:tcW w:w="5239" w:type="dxa"/>
                  <w:gridSpan w:val="3"/>
                  <w:tcBorders>
                    <w:top w:val="nil"/>
                    <w:left w:val="single" w:sz="4" w:space="0" w:color="auto"/>
                    <w:bottom w:val="single" w:sz="4" w:space="0" w:color="auto"/>
                    <w:right w:val="single" w:sz="4" w:space="0" w:color="000000"/>
                  </w:tcBorders>
                  <w:shd w:val="clear" w:color="auto" w:fill="auto"/>
                  <w:noWrap/>
                  <w:vAlign w:val="center"/>
                  <w:hideMark/>
                </w:tcPr>
                <w:p w14:paraId="55BD4D82" w14:textId="30A6E9B1" w:rsidR="00ED3490" w:rsidRPr="00EA1E08" w:rsidRDefault="00EA1E08" w:rsidP="00ED3490">
                  <w:pPr>
                    <w:rPr>
                      <w:rFonts w:ascii="ＭＳ 明朝" w:eastAsia="ＭＳ 明朝" w:hAnsi="ＭＳ 明朝" w:cs="ＭＳ Ｐゴシック"/>
                      <w:color w:val="000000"/>
                      <w:kern w:val="0"/>
                      <w:sz w:val="22"/>
                    </w:rPr>
                  </w:pPr>
                  <w:r w:rsidRPr="00EA1E08">
                    <w:rPr>
                      <w:rFonts w:ascii="ＭＳ 明朝" w:eastAsia="ＭＳ 明朝" w:hAnsi="ＭＳ 明朝" w:cs="ＭＳ Ｐゴシック"/>
                      <w:noProof/>
                      <w:color w:val="000000"/>
                      <w:kern w:val="0"/>
                      <w:sz w:val="22"/>
                    </w:rPr>
                    <mc:AlternateContent>
                      <mc:Choice Requires="wps">
                        <w:drawing>
                          <wp:anchor distT="45720" distB="45720" distL="114300" distR="114300" simplePos="0" relativeHeight="251650560" behindDoc="0" locked="0" layoutInCell="1" allowOverlap="1" wp14:anchorId="5D3F3125" wp14:editId="27BDFC86">
                            <wp:simplePos x="0" y="0"/>
                            <wp:positionH relativeFrom="column">
                              <wp:posOffset>1627505</wp:posOffset>
                            </wp:positionH>
                            <wp:positionV relativeFrom="paragraph">
                              <wp:posOffset>248920</wp:posOffset>
                            </wp:positionV>
                            <wp:extent cx="365760" cy="3257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25755"/>
                                    </a:xfrm>
                                    <a:prstGeom prst="rect">
                                      <a:avLst/>
                                    </a:prstGeom>
                                    <a:noFill/>
                                    <a:ln w="9525">
                                      <a:noFill/>
                                      <a:miter lim="800000"/>
                                      <a:headEnd/>
                                      <a:tailEnd/>
                                    </a:ln>
                                  </wps:spPr>
                                  <wps:txbx>
                                    <w:txbxContent>
                                      <w:p w14:paraId="32BBF072" w14:textId="3C4DFEF2" w:rsidR="00E549C2" w:rsidRPr="00E549C2" w:rsidRDefault="00E549C2" w:rsidP="00E549C2">
                                        <w:pPr>
                                          <w:spacing w:line="0" w:lineRule="atLeast"/>
                                          <w:rPr>
                                            <w:sz w:val="16"/>
                                            <w:szCs w:val="16"/>
                                          </w:rPr>
                                        </w:pPr>
                                        <w:r w:rsidRPr="00E549C2">
                                          <w:rPr>
                                            <w:rFonts w:hint="eastAsia"/>
                                            <w:sz w:val="16"/>
                                            <w:szCs w:val="16"/>
                                          </w:rPr>
                                          <w:t>月</w:t>
                                        </w:r>
                                      </w:p>
                                      <w:p w14:paraId="173A4FE7" w14:textId="148FE880" w:rsidR="00E549C2" w:rsidRPr="00E549C2" w:rsidRDefault="00E549C2" w:rsidP="00E549C2">
                                        <w:pPr>
                                          <w:spacing w:line="0" w:lineRule="atLeast"/>
                                          <w:rPr>
                                            <w:sz w:val="16"/>
                                            <w:szCs w:val="16"/>
                                          </w:rPr>
                                        </w:pPr>
                                        <w:r w:rsidRPr="00E549C2">
                                          <w:rPr>
                                            <w:rFonts w:hint="eastAsia"/>
                                            <w:sz w:val="16"/>
                                            <w:szCs w:val="16"/>
                                          </w:rPr>
                                          <w:t>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F3125" id="テキスト ボックス 2" o:spid="_x0000_s1027" type="#_x0000_t202" style="position:absolute;margin-left:128.15pt;margin-top:19.6pt;width:28.8pt;height:25.6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oP+gEAANMDAAAOAAAAZHJzL2Uyb0RvYy54bWysU11v2yAUfZ+0/4B4X+ykcdJacaquXadJ&#10;3YfU7gdgjGM04DIgsbNf3wt202h9m+YHxOWac+8597C5HrQiB+G8BFPR+SynRBgOjTS7iv58uv9w&#10;SYkPzDRMgREVPQpPr7fv3216W4oFdKAa4QiCGF/2tqJdCLbMMs87oZmfgRUGky04zQKGbpc1jvWI&#10;rlW2yPNV1oNrrAMuvMfTuzFJtwm/bQUP39vWi0BURbG3kFaX1jqu2XbDyp1jtpN8aoP9QxeaSYNF&#10;T1B3LDCyd/INlJbcgYc2zDjoDNpWcpE4IJt5/hebx45ZkbigON6eZPL/D5Z/OzzaH46E4SMMOMBE&#10;wtsH4L88MXDbMbMTN85B3wnWYOF5lCzrrS+nq1FqX/oIUvdfocEhs32ABDS0TkdVkCdBdBzA8SS6&#10;GALheHixKtYrzHBMXSyKdVGkCqx8uWydD58FaBI3FXU40wTODg8+xGZY+fJLrGXgXiqV5qoM6St6&#10;VSyKdOEso2VA2ympK3qZx280QuT4yTTpcmBSjXssoMxEOvIcGYehHohsJkWiBjU0R1TBwegyfBW4&#10;6cD9oaRHh1XU/94zJyhRXwwqeTVfLqMlU7As1gsM3HmmPs8wwxGqooGScXsbko1HyjeoeCuTGq+d&#10;TC2jc5JIk8ujNc/j9NfrW9w+AwAA//8DAFBLAwQUAAYACAAAACEAbkbJrd4AAAAJAQAADwAAAGRy&#10;cy9kb3ducmV2LnhtbEyPwU7DMBBE70j9B2uRuFG7CalIyKaqQFxBlBaJmxtvk4h4HcVuE/4ec4Lj&#10;ap5m3pab2fbiQqPvHCOslgoEce1Mxw3C/v359h6ED5qN7h0Twjd52FSLq1IXxk38RpddaEQsYV9o&#10;hDaEoZDS1y1Z7ZduII7ZyY1Wh3iOjTSjnmK57WWi1Fpa3XFcaPVAjy3VX7uzRTi8nD4/7tRr82Sz&#10;YXKzkmxziXhzPW8fQASawx8Mv/pRHarodHRnNl70CEm2TiOKkOYJiAikqzQHcUTIVQayKuX/D6of&#10;AAAA//8DAFBLAQItABQABgAIAAAAIQC2gziS/gAAAOEBAAATAAAAAAAAAAAAAAAAAAAAAABbQ29u&#10;dGVudF9UeXBlc10ueG1sUEsBAi0AFAAGAAgAAAAhADj9If/WAAAAlAEAAAsAAAAAAAAAAAAAAAAA&#10;LwEAAF9yZWxzLy5yZWxzUEsBAi0AFAAGAAgAAAAhABtgyg/6AQAA0wMAAA4AAAAAAAAAAAAAAAAA&#10;LgIAAGRycy9lMm9Eb2MueG1sUEsBAi0AFAAGAAgAAAAhAG5Gya3eAAAACQEAAA8AAAAAAAAAAAAA&#10;AAAAVAQAAGRycy9kb3ducmV2LnhtbFBLBQYAAAAABAAEAPMAAABfBQAAAAA=&#10;" filled="f" stroked="f">
                            <v:textbox>
                              <w:txbxContent>
                                <w:p w14:paraId="32BBF072" w14:textId="3C4DFEF2" w:rsidR="00E549C2" w:rsidRPr="00E549C2" w:rsidRDefault="00E549C2" w:rsidP="00E549C2">
                                  <w:pPr>
                                    <w:spacing w:line="0" w:lineRule="atLeast"/>
                                    <w:rPr>
                                      <w:sz w:val="16"/>
                                      <w:szCs w:val="16"/>
                                    </w:rPr>
                                  </w:pPr>
                                  <w:r w:rsidRPr="00E549C2">
                                    <w:rPr>
                                      <w:rFonts w:hint="eastAsia"/>
                                      <w:sz w:val="16"/>
                                      <w:szCs w:val="16"/>
                                    </w:rPr>
                                    <w:t>月</w:t>
                                  </w:r>
                                </w:p>
                                <w:p w14:paraId="173A4FE7" w14:textId="148FE880" w:rsidR="00E549C2" w:rsidRPr="00E549C2" w:rsidRDefault="00E549C2" w:rsidP="00E549C2">
                                  <w:pPr>
                                    <w:spacing w:line="0" w:lineRule="atLeast"/>
                                    <w:rPr>
                                      <w:sz w:val="16"/>
                                      <w:szCs w:val="16"/>
                                    </w:rPr>
                                  </w:pPr>
                                  <w:r w:rsidRPr="00E549C2">
                                    <w:rPr>
                                      <w:rFonts w:hint="eastAsia"/>
                                      <w:sz w:val="16"/>
                                      <w:szCs w:val="16"/>
                                    </w:rPr>
                                    <w:t>期</w:t>
                                  </w:r>
                                </w:p>
                              </w:txbxContent>
                            </v:textbox>
                          </v:shape>
                        </w:pict>
                      </mc:Fallback>
                    </mc:AlternateContent>
                  </w:r>
                  <w:r w:rsidR="00450786" w:rsidRPr="00EA1E08">
                    <w:rPr>
                      <w:rFonts w:ascii="ＭＳ 明朝" w:eastAsia="ＭＳ 明朝" w:hAnsi="ＭＳ 明朝" w:cs="ＭＳ Ｐゴシック" w:hint="eastAsia"/>
                      <w:color w:val="000000"/>
                      <w:kern w:val="0"/>
                      <w:sz w:val="22"/>
                    </w:rPr>
                    <w:t xml:space="preserve">同配　</w:t>
                  </w:r>
                  <w:r w:rsidR="00ED3490" w:rsidRPr="00EA1E08">
                    <w:rPr>
                      <w:rFonts w:ascii="ＭＳ 明朝" w:eastAsia="ＭＳ 明朝" w:hAnsi="ＭＳ 明朝" w:cs="ＭＳ Ｐゴシック" w:hint="eastAsia"/>
                      <w:color w:val="000000"/>
                      <w:kern w:val="0"/>
                      <w:sz w:val="22"/>
                    </w:rPr>
                    <w:t xml:space="preserve">　　あり・なし　</w:t>
                  </w:r>
                  <w:r>
                    <w:rPr>
                      <w:rFonts w:ascii="ＭＳ 明朝" w:eastAsia="ＭＳ 明朝" w:hAnsi="ＭＳ 明朝" w:cs="ＭＳ Ｐゴシック" w:hint="eastAsia"/>
                      <w:color w:val="000000"/>
                      <w:kern w:val="0"/>
                      <w:sz w:val="22"/>
                    </w:rPr>
                    <w:t xml:space="preserve">　　　　</w:t>
                  </w:r>
                  <w:r w:rsidR="00ED3490" w:rsidRPr="00EA1E08">
                    <w:rPr>
                      <w:rFonts w:ascii="ＭＳ 明朝" w:eastAsia="ＭＳ 明朝" w:hAnsi="ＭＳ 明朝" w:cs="ＭＳ Ｐゴシック" w:hint="eastAsia"/>
                      <w:color w:val="000000"/>
                      <w:kern w:val="0"/>
                      <w:sz w:val="22"/>
                    </w:rPr>
                    <w:t>扶養　　　　人</w:t>
                  </w:r>
                </w:p>
              </w:tc>
            </w:tr>
            <w:tr w:rsidR="00ED3490" w:rsidRPr="00790E81" w14:paraId="4752382E" w14:textId="77777777" w:rsidTr="00A15F59">
              <w:trPr>
                <w:trHeight w:val="426"/>
              </w:trPr>
              <w:tc>
                <w:tcPr>
                  <w:tcW w:w="1554" w:type="dxa"/>
                  <w:tcBorders>
                    <w:top w:val="nil"/>
                    <w:left w:val="single" w:sz="4" w:space="0" w:color="auto"/>
                    <w:bottom w:val="single" w:sz="4" w:space="0" w:color="auto"/>
                    <w:right w:val="single" w:sz="4" w:space="0" w:color="auto"/>
                  </w:tcBorders>
                  <w:shd w:val="clear" w:color="auto" w:fill="auto"/>
                  <w:noWrap/>
                  <w:vAlign w:val="center"/>
                  <w:hideMark/>
                </w:tcPr>
                <w:p w14:paraId="4C592C25" w14:textId="25B2363E" w:rsidR="00ED3490" w:rsidRPr="00EA1E08" w:rsidRDefault="00ED3490" w:rsidP="00ED3490">
                  <w:pPr>
                    <w:rPr>
                      <w:rFonts w:ascii="ＭＳ 明朝" w:eastAsia="ＭＳ 明朝" w:hAnsi="ＭＳ 明朝" w:cs="ＭＳ Ｐゴシック"/>
                      <w:color w:val="000000"/>
                      <w:kern w:val="0"/>
                      <w:sz w:val="22"/>
                    </w:rPr>
                  </w:pPr>
                  <w:r w:rsidRPr="00EA1E08">
                    <w:rPr>
                      <w:rFonts w:ascii="ＭＳ 明朝" w:eastAsia="ＭＳ 明朝" w:hAnsi="ＭＳ 明朝" w:cs="ＭＳ Ｐゴシック" w:hint="eastAsia"/>
                      <w:color w:val="000000"/>
                      <w:kern w:val="0"/>
                      <w:sz w:val="22"/>
                    </w:rPr>
                    <w:t>変　更　後</w:t>
                  </w:r>
                </w:p>
              </w:tc>
              <w:tc>
                <w:tcPr>
                  <w:tcW w:w="3685" w:type="dxa"/>
                  <w:gridSpan w:val="2"/>
                  <w:tcBorders>
                    <w:top w:val="nil"/>
                    <w:left w:val="nil"/>
                    <w:bottom w:val="single" w:sz="4" w:space="0" w:color="auto"/>
                    <w:right w:val="single" w:sz="4" w:space="0" w:color="auto"/>
                  </w:tcBorders>
                  <w:shd w:val="clear" w:color="auto" w:fill="auto"/>
                  <w:noWrap/>
                  <w:vAlign w:val="center"/>
                  <w:hideMark/>
                </w:tcPr>
                <w:p w14:paraId="13FF61A8" w14:textId="0E60078A" w:rsidR="00ED3490" w:rsidRPr="00EA1E08" w:rsidRDefault="00DF72E6" w:rsidP="00ED3490">
                  <w:pPr>
                    <w:rPr>
                      <w:rFonts w:ascii="ＭＳ 明朝" w:eastAsia="ＭＳ 明朝" w:hAnsi="ＭＳ 明朝" w:cs="ＭＳ Ｐゴシック"/>
                      <w:color w:val="000000"/>
                      <w:kern w:val="0"/>
                      <w:sz w:val="22"/>
                    </w:rPr>
                  </w:pPr>
                  <w:r w:rsidRPr="00EA1E08">
                    <w:rPr>
                      <w:rFonts w:ascii="ＭＳ 明朝" w:eastAsia="ＭＳ 明朝" w:hAnsi="ＭＳ 明朝" w:cs="ＭＳ Ｐゴシック"/>
                      <w:noProof/>
                      <w:color w:val="000000"/>
                      <w:kern w:val="0"/>
                      <w:sz w:val="22"/>
                    </w:rPr>
                    <mc:AlternateContent>
                      <mc:Choice Requires="wps">
                        <w:drawing>
                          <wp:anchor distT="45720" distB="45720" distL="114300" distR="114300" simplePos="0" relativeHeight="251655680" behindDoc="0" locked="0" layoutInCell="1" allowOverlap="1" wp14:anchorId="79086530" wp14:editId="0EED78D5">
                            <wp:simplePos x="0" y="0"/>
                            <wp:positionH relativeFrom="column">
                              <wp:posOffset>1950085</wp:posOffset>
                            </wp:positionH>
                            <wp:positionV relativeFrom="paragraph">
                              <wp:posOffset>-27940</wp:posOffset>
                            </wp:positionV>
                            <wp:extent cx="327660" cy="14046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404620"/>
                                    </a:xfrm>
                                    <a:prstGeom prst="rect">
                                      <a:avLst/>
                                    </a:prstGeom>
                                    <a:noFill/>
                                    <a:ln w="9525">
                                      <a:noFill/>
                                      <a:miter lim="800000"/>
                                      <a:headEnd/>
                                      <a:tailEnd/>
                                    </a:ln>
                                  </wps:spPr>
                                  <wps:txbx>
                                    <w:txbxContent>
                                      <w:p w14:paraId="21BF465E" w14:textId="77777777" w:rsidR="00E549C2" w:rsidRPr="00E549C2" w:rsidRDefault="00E549C2" w:rsidP="00E549C2">
                                        <w:pPr>
                                          <w:spacing w:line="0" w:lineRule="atLeast"/>
                                          <w:rPr>
                                            <w:sz w:val="16"/>
                                            <w:szCs w:val="16"/>
                                          </w:rPr>
                                        </w:pPr>
                                        <w:r w:rsidRPr="00E549C2">
                                          <w:rPr>
                                            <w:rFonts w:hint="eastAsia"/>
                                            <w:sz w:val="16"/>
                                            <w:szCs w:val="16"/>
                                          </w:rPr>
                                          <w:t>月</w:t>
                                        </w:r>
                                      </w:p>
                                      <w:p w14:paraId="41FB3ED1" w14:textId="77777777" w:rsidR="00E549C2" w:rsidRPr="00E549C2" w:rsidRDefault="00E549C2" w:rsidP="00E549C2">
                                        <w:pPr>
                                          <w:spacing w:line="0" w:lineRule="atLeast"/>
                                          <w:rPr>
                                            <w:sz w:val="16"/>
                                            <w:szCs w:val="16"/>
                                          </w:rPr>
                                        </w:pPr>
                                        <w:r w:rsidRPr="00E549C2">
                                          <w:rPr>
                                            <w:rFonts w:hint="eastAsia"/>
                                            <w:sz w:val="16"/>
                                            <w:szCs w:val="16"/>
                                          </w:rPr>
                                          <w:t>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086530" id="テキスト ボックス 5" o:spid="_x0000_s1028" type="#_x0000_t202" style="position:absolute;margin-left:153.55pt;margin-top:-2.2pt;width:25.8pt;height:110.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80C/gEAANQDAAAOAAAAZHJzL2Uyb0RvYy54bWysU9uO2yAQfa/Uf0C8N3bcJLtrhay2u01V&#10;aXuRtv0AgnGMCgwFEjv9+g7Ym43at6p+QMB4zsw5c1jfDkaTo/RBgWV0PispkVZAo+ye0e/ftm+u&#10;KQmR24ZrsJLRkwz0dvP61bp3taygA91ITxDEhrp3jHYxurooguik4WEGTloMtuANj3j0+6LxvEd0&#10;o4uqLFdFD75xHoQMAW8fxiDdZPy2lSJ+adsgI9GMYm8xrz6vu7QWmzWv9567TompDf4PXRiuLBY9&#10;Qz3wyMnBq7+gjBIeArRxJsAU0LZKyMwB2czLP9g8ddzJzAXFCe4sU/h/sOLz8cl99SQO72DAAWYS&#10;wT2C+BGIhfuO27288x76TvIGC8+TZEXvQj2lJqlDHRLIrv8EDQ6ZHyJkoKH1JqmCPAmi4wBOZ9Hl&#10;EInAy7fV1WqFEYGh+aJcrKo8lYLXz9nOh/hBgiFpw6jHoWZ0fnwMMXXD6+dfUjELW6V1Hqy2pGf0&#10;Zlktc8JFxKiIvtPKMHpdpm90QiL53jY5OXKlxz0W0HZinYiOlOOwG4hqGK1SbhJhB80JZfAw2gyf&#10;BW468L8o6dFijIafB+4lJfqjRSlv5otF8mQ+LJZXSJz4y8juMsKtQChGIyXj9j5mHyfKwd2h5FuV&#10;1XjpZGoZrZNFmmyevHl5zn+9PMbNbwAAAP//AwBQSwMEFAAGAAgAAAAhAOwPzMHfAAAACgEAAA8A&#10;AABkcnMvZG93bnJldi54bWxMj8tOwzAQRfdI/IM1SOxaO31GaZyq4iGxYEMJ+2k8TSLicRS7Tfr3&#10;mBUsR/fo3jP5frKduNLgW8cakrkCQVw503Ktofx8naUgfEA22DkmDTfysC/u73LMjBv5g67HUItY&#10;wj5DDU0IfSalrxqy6OeuJ47Z2Q0WQzyHWpoBx1huO7lQaiMtthwXGuzpqaHq+3ixGkIwh+RWvlj/&#10;9jW9P4+NqtZYav34MB12IAJN4Q+GX/2oDkV0OrkLGy86DUu1TSKqYbZagYjAcp1uQZw0LJJNCrLI&#10;5f8Xih8AAAD//wMAUEsBAi0AFAAGAAgAAAAhALaDOJL+AAAA4QEAABMAAAAAAAAAAAAAAAAAAAAA&#10;AFtDb250ZW50X1R5cGVzXS54bWxQSwECLQAUAAYACAAAACEAOP0h/9YAAACUAQAACwAAAAAAAAAA&#10;AAAAAAAvAQAAX3JlbHMvLnJlbHNQSwECLQAUAAYACAAAACEA0YfNAv4BAADUAwAADgAAAAAAAAAA&#10;AAAAAAAuAgAAZHJzL2Uyb0RvYy54bWxQSwECLQAUAAYACAAAACEA7A/Mwd8AAAAKAQAADwAAAAAA&#10;AAAAAAAAAABYBAAAZHJzL2Rvd25yZXYueG1sUEsFBgAAAAAEAAQA8wAAAGQFAAAAAA==&#10;" filled="f" stroked="f">
                            <v:textbox style="mso-fit-shape-to-text:t">
                              <w:txbxContent>
                                <w:p w14:paraId="21BF465E" w14:textId="77777777" w:rsidR="00E549C2" w:rsidRPr="00E549C2" w:rsidRDefault="00E549C2" w:rsidP="00E549C2">
                                  <w:pPr>
                                    <w:spacing w:line="0" w:lineRule="atLeast"/>
                                    <w:rPr>
                                      <w:sz w:val="16"/>
                                      <w:szCs w:val="16"/>
                                    </w:rPr>
                                  </w:pPr>
                                  <w:r w:rsidRPr="00E549C2">
                                    <w:rPr>
                                      <w:rFonts w:hint="eastAsia"/>
                                      <w:sz w:val="16"/>
                                      <w:szCs w:val="16"/>
                                    </w:rPr>
                                    <w:t>月</w:t>
                                  </w:r>
                                </w:p>
                                <w:p w14:paraId="41FB3ED1" w14:textId="77777777" w:rsidR="00E549C2" w:rsidRPr="00E549C2" w:rsidRDefault="00E549C2" w:rsidP="00E549C2">
                                  <w:pPr>
                                    <w:spacing w:line="0" w:lineRule="atLeast"/>
                                    <w:rPr>
                                      <w:sz w:val="16"/>
                                      <w:szCs w:val="16"/>
                                    </w:rPr>
                                  </w:pPr>
                                  <w:r w:rsidRPr="00E549C2">
                                    <w:rPr>
                                      <w:rFonts w:hint="eastAsia"/>
                                      <w:sz w:val="16"/>
                                      <w:szCs w:val="16"/>
                                    </w:rPr>
                                    <w:t>期</w:t>
                                  </w:r>
                                </w:p>
                              </w:txbxContent>
                            </v:textbox>
                          </v:shape>
                        </w:pict>
                      </mc:Fallback>
                    </mc:AlternateContent>
                  </w:r>
                  <w:r w:rsidR="00ED3490" w:rsidRPr="00EA1E08">
                    <w:rPr>
                      <w:rFonts w:ascii="ＭＳ 明朝" w:eastAsia="ＭＳ 明朝" w:hAnsi="ＭＳ 明朝" w:cs="ＭＳ Ｐゴシック" w:hint="eastAsia"/>
                      <w:color w:val="000000"/>
                      <w:kern w:val="0"/>
                      <w:sz w:val="22"/>
                    </w:rPr>
                    <w:t xml:space="preserve">適用期　 </w:t>
                  </w:r>
                  <w:r w:rsidR="006B7FB7" w:rsidRPr="00EA1E08">
                    <w:rPr>
                      <w:rFonts w:ascii="ＭＳ 明朝" w:eastAsia="ＭＳ 明朝" w:hAnsi="ＭＳ 明朝" w:cs="ＭＳ Ｐゴシック" w:hint="eastAsia"/>
                      <w:color w:val="000000"/>
                      <w:kern w:val="0"/>
                      <w:sz w:val="22"/>
                    </w:rPr>
                    <w:t xml:space="preserve"> </w:t>
                  </w:r>
                  <w:r w:rsidR="00E549C2" w:rsidRPr="00EA1E08">
                    <w:rPr>
                      <w:rFonts w:ascii="ＭＳ 明朝" w:eastAsia="ＭＳ 明朝" w:hAnsi="ＭＳ 明朝" w:cs="ＭＳ Ｐゴシック" w:hint="eastAsia"/>
                      <w:color w:val="000000"/>
                      <w:kern w:val="0"/>
                      <w:sz w:val="22"/>
                    </w:rPr>
                    <w:t xml:space="preserve">　</w:t>
                  </w:r>
                  <w:r w:rsidR="00ED3490" w:rsidRPr="00EA1E08">
                    <w:rPr>
                      <w:rFonts w:ascii="ＭＳ 明朝" w:eastAsia="ＭＳ 明朝" w:hAnsi="ＭＳ 明朝" w:cs="ＭＳ Ｐゴシック" w:hint="eastAsia"/>
                      <w:color w:val="000000"/>
                      <w:kern w:val="0"/>
                      <w:sz w:val="22"/>
                    </w:rPr>
                    <w:t xml:space="preserve">･修正期　</w:t>
                  </w:r>
                  <w:r w:rsidR="006B7FB7" w:rsidRPr="00EA1E08">
                    <w:rPr>
                      <w:rFonts w:ascii="ＭＳ 明朝" w:eastAsia="ＭＳ 明朝" w:hAnsi="ＭＳ 明朝" w:cs="ＭＳ Ｐゴシック" w:hint="eastAsia"/>
                      <w:color w:val="000000"/>
                      <w:kern w:val="0"/>
                      <w:sz w:val="22"/>
                    </w:rPr>
                    <w:t xml:space="preserve">  </w:t>
                  </w:r>
                  <w:r w:rsidR="00E549C2" w:rsidRPr="00EA1E08">
                    <w:rPr>
                      <w:rFonts w:ascii="ＭＳ 明朝" w:eastAsia="ＭＳ 明朝" w:hAnsi="ＭＳ 明朝" w:cs="ＭＳ Ｐゴシック" w:hint="eastAsia"/>
                      <w:color w:val="000000"/>
                      <w:kern w:val="0"/>
                      <w:sz w:val="22"/>
                    </w:rPr>
                    <w:t xml:space="preserve">　</w:t>
                  </w:r>
                </w:p>
              </w:tc>
            </w:tr>
            <w:tr w:rsidR="00ED3490" w:rsidRPr="00790E81" w14:paraId="621AE753" w14:textId="77777777" w:rsidTr="00A15F59">
              <w:trPr>
                <w:trHeight w:val="360"/>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227DC" w14:textId="4A3DC581" w:rsidR="00AD674B" w:rsidRPr="00EA1E08" w:rsidRDefault="00ED3490" w:rsidP="00AD674B">
                  <w:pPr>
                    <w:rPr>
                      <w:rFonts w:ascii="ＭＳ 明朝" w:eastAsia="ＭＳ 明朝" w:hAnsi="ＭＳ 明朝" w:cs="ＭＳ Ｐゴシック"/>
                      <w:color w:val="000000"/>
                      <w:kern w:val="0"/>
                      <w:sz w:val="22"/>
                    </w:rPr>
                  </w:pPr>
                  <w:r w:rsidRPr="00EA1E08">
                    <w:rPr>
                      <w:rFonts w:ascii="ＭＳ 明朝" w:eastAsia="ＭＳ 明朝" w:hAnsi="ＭＳ 明朝" w:cs="ＭＳ Ｐゴシック" w:hint="eastAsia"/>
                      <w:color w:val="000000"/>
                      <w:kern w:val="0"/>
                      <w:sz w:val="22"/>
                    </w:rPr>
                    <w:t>減免割合</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FFF305" w14:textId="10EA8BA8" w:rsidR="00ED3490" w:rsidRPr="00EA1E08" w:rsidRDefault="00ED3490" w:rsidP="00AD674B">
                  <w:pPr>
                    <w:rPr>
                      <w:rFonts w:ascii="ＭＳ 明朝" w:eastAsia="ＭＳ 明朝" w:hAnsi="ＭＳ 明朝" w:cs="ＭＳ Ｐゴシック"/>
                      <w:color w:val="000000"/>
                      <w:kern w:val="0"/>
                      <w:sz w:val="22"/>
                    </w:rPr>
                  </w:pPr>
                  <w:r w:rsidRPr="00EA1E08">
                    <w:rPr>
                      <w:rFonts w:ascii="ＭＳ 明朝" w:eastAsia="ＭＳ 明朝" w:hAnsi="ＭＳ 明朝" w:cs="ＭＳ Ｐゴシック" w:hint="eastAsia"/>
                      <w:color w:val="000000"/>
                      <w:kern w:val="0"/>
                      <w:sz w:val="22"/>
                    </w:rPr>
                    <w:t xml:space="preserve"> (</w:t>
                  </w:r>
                  <w:r w:rsidR="00474938" w:rsidRPr="00EA1E08">
                    <w:rPr>
                      <w:rFonts w:ascii="ＭＳ 明朝" w:eastAsia="ＭＳ 明朝" w:hAnsi="ＭＳ 明朝" w:cs="ＭＳ Ｐゴシック" w:hint="eastAsia"/>
                      <w:color w:val="000000"/>
                      <w:kern w:val="0"/>
                      <w:sz w:val="22"/>
                    </w:rPr>
                    <w:t xml:space="preserve">　　　　)　割減免・免除</w:t>
                  </w:r>
                </w:p>
              </w:tc>
            </w:tr>
            <w:tr w:rsidR="00774B7D" w:rsidRPr="00790E81" w14:paraId="1916949A" w14:textId="78823360" w:rsidTr="00A15F59">
              <w:trPr>
                <w:trHeight w:val="446"/>
              </w:trPr>
              <w:tc>
                <w:tcPr>
                  <w:tcW w:w="1554" w:type="dxa"/>
                  <w:vMerge w:val="restart"/>
                  <w:tcBorders>
                    <w:top w:val="single" w:sz="4" w:space="0" w:color="auto"/>
                    <w:left w:val="single" w:sz="4" w:space="0" w:color="auto"/>
                    <w:right w:val="single" w:sz="4" w:space="0" w:color="auto"/>
                  </w:tcBorders>
                  <w:shd w:val="clear" w:color="auto" w:fill="auto"/>
                  <w:noWrap/>
                  <w:vAlign w:val="center"/>
                </w:tcPr>
                <w:p w14:paraId="68C7B490" w14:textId="57B8F45C" w:rsidR="00774B7D" w:rsidRPr="00474938" w:rsidRDefault="00774B7D" w:rsidP="00A15F59">
                  <w:pPr>
                    <w:rPr>
                      <w:rFonts w:ascii="ＭＳ 明朝" w:eastAsia="ＭＳ 明朝" w:hAnsi="ＭＳ 明朝" w:cs="ＭＳ Ｐゴシック"/>
                      <w:color w:val="000000"/>
                      <w:kern w:val="0"/>
                      <w:szCs w:val="21"/>
                    </w:rPr>
                  </w:pPr>
                  <w:r w:rsidRPr="00474938">
                    <w:rPr>
                      <w:rFonts w:ascii="ＭＳ 明朝" w:eastAsia="ＭＳ 明朝" w:hAnsi="ＭＳ 明朝" w:cs="ＭＳ Ｐゴシック" w:hint="eastAsia"/>
                      <w:color w:val="000000"/>
                      <w:kern w:val="0"/>
                      <w:szCs w:val="21"/>
                    </w:rPr>
                    <w:t>森林環境税</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6F6CA" w14:textId="34197ECA" w:rsidR="00774B7D" w:rsidRPr="00C0297F" w:rsidRDefault="00774B7D" w:rsidP="00474938">
                  <w:pPr>
                    <w:ind w:firstLineChars="100" w:firstLine="210"/>
                    <w:rPr>
                      <w:rFonts w:ascii="ＭＳ 明朝" w:eastAsia="ＭＳ 明朝" w:hAnsi="ＭＳ 明朝" w:cs="ＭＳ Ｐゴシック"/>
                      <w:color w:val="000000"/>
                      <w:kern w:val="0"/>
                      <w:sz w:val="26"/>
                      <w:szCs w:val="26"/>
                    </w:rPr>
                  </w:pPr>
                  <w:r w:rsidRPr="00474938">
                    <w:rPr>
                      <w:rFonts w:ascii="ＭＳ 明朝" w:eastAsia="ＭＳ 明朝" w:hAnsi="ＭＳ 明朝" w:cs="ＭＳ Ｐゴシック" w:hint="eastAsia"/>
                      <w:color w:val="000000"/>
                      <w:kern w:val="0"/>
                      <w:szCs w:val="21"/>
                    </w:rPr>
                    <w:t>免　除</w:t>
                  </w:r>
                </w:p>
              </w:tc>
              <w:tc>
                <w:tcPr>
                  <w:tcW w:w="2395" w:type="dxa"/>
                  <w:tcBorders>
                    <w:top w:val="single" w:sz="4" w:space="0" w:color="auto"/>
                    <w:left w:val="nil"/>
                    <w:bottom w:val="single" w:sz="4" w:space="0" w:color="auto"/>
                    <w:right w:val="single" w:sz="4" w:space="0" w:color="auto"/>
                  </w:tcBorders>
                  <w:shd w:val="clear" w:color="auto" w:fill="auto"/>
                  <w:vAlign w:val="center"/>
                </w:tcPr>
                <w:p w14:paraId="35F9ED60" w14:textId="10FC74B7" w:rsidR="00774B7D" w:rsidRPr="006B7FB7" w:rsidRDefault="00774B7D" w:rsidP="00474938">
                  <w:pPr>
                    <w:ind w:left="134"/>
                    <w:rPr>
                      <w:rFonts w:ascii="ＭＳ 明朝" w:eastAsia="ＭＳ 明朝" w:hAnsi="ＭＳ 明朝" w:cs="ＭＳ Ｐゴシック"/>
                      <w:color w:val="000000"/>
                      <w:kern w:val="0"/>
                      <w:szCs w:val="21"/>
                    </w:rPr>
                  </w:pPr>
                  <w:r w:rsidRPr="00EA1E08">
                    <w:rPr>
                      <w:rFonts w:ascii="ＭＳ 明朝" w:eastAsia="ＭＳ 明朝" w:hAnsi="ＭＳ 明朝" w:cs="ＭＳ Ｐゴシック"/>
                      <w:noProof/>
                      <w:color w:val="000000"/>
                      <w:kern w:val="0"/>
                      <w:sz w:val="22"/>
                    </w:rPr>
                    <mc:AlternateContent>
                      <mc:Choice Requires="wps">
                        <w:drawing>
                          <wp:anchor distT="45720" distB="45720" distL="114300" distR="114300" simplePos="0" relativeHeight="251662848" behindDoc="0" locked="0" layoutInCell="1" allowOverlap="1" wp14:anchorId="79A30507" wp14:editId="3CE169F0">
                            <wp:simplePos x="0" y="0"/>
                            <wp:positionH relativeFrom="column">
                              <wp:posOffset>1129030</wp:posOffset>
                            </wp:positionH>
                            <wp:positionV relativeFrom="paragraph">
                              <wp:posOffset>-23495</wp:posOffset>
                            </wp:positionV>
                            <wp:extent cx="327660" cy="140462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404620"/>
                                    </a:xfrm>
                                    <a:prstGeom prst="rect">
                                      <a:avLst/>
                                    </a:prstGeom>
                                    <a:noFill/>
                                    <a:ln w="9525">
                                      <a:noFill/>
                                      <a:miter lim="800000"/>
                                      <a:headEnd/>
                                      <a:tailEnd/>
                                    </a:ln>
                                  </wps:spPr>
                                  <wps:txbx>
                                    <w:txbxContent>
                                      <w:p w14:paraId="6153AC41" w14:textId="77777777" w:rsidR="00774B7D" w:rsidRPr="00E549C2" w:rsidRDefault="00774B7D" w:rsidP="00E549C2">
                                        <w:pPr>
                                          <w:spacing w:line="0" w:lineRule="atLeast"/>
                                          <w:rPr>
                                            <w:sz w:val="16"/>
                                            <w:szCs w:val="16"/>
                                          </w:rPr>
                                        </w:pPr>
                                        <w:r w:rsidRPr="00E549C2">
                                          <w:rPr>
                                            <w:rFonts w:hint="eastAsia"/>
                                            <w:sz w:val="16"/>
                                            <w:szCs w:val="16"/>
                                          </w:rPr>
                                          <w:t>月</w:t>
                                        </w:r>
                                      </w:p>
                                      <w:p w14:paraId="62042835" w14:textId="77777777" w:rsidR="00774B7D" w:rsidRPr="00E549C2" w:rsidRDefault="00774B7D" w:rsidP="00E549C2">
                                        <w:pPr>
                                          <w:spacing w:line="0" w:lineRule="atLeast"/>
                                          <w:rPr>
                                            <w:sz w:val="16"/>
                                            <w:szCs w:val="16"/>
                                          </w:rPr>
                                        </w:pPr>
                                        <w:r w:rsidRPr="00E549C2">
                                          <w:rPr>
                                            <w:rFonts w:hint="eastAsia"/>
                                            <w:sz w:val="16"/>
                                            <w:szCs w:val="16"/>
                                          </w:rPr>
                                          <w:t>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A30507" id="テキスト ボックス 6" o:spid="_x0000_s1029" type="#_x0000_t202" style="position:absolute;left:0;text-align:left;margin-left:88.9pt;margin-top:-1.85pt;width:25.8pt;height:110.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P0/gEAANQDAAAOAAAAZHJzL2Uyb0RvYy54bWysU8tu2zAQvBfoPxC815Jd20kEy0Ga1EWB&#10;9AGk/QCaoiyiJJfl0pbcr++SchyjvRXVgSC52tmd2eHqdrCGHVRADa7m00nJmXISGu12Nf/+bfPm&#10;mjOMwjXCgFM1Pyrkt+vXr1a9r9QMOjCNCoxAHFa9r3kXo6+KAmWnrMAJeOUo2EKwItIx7IomiJ7Q&#10;rSlmZbksegiNDyAVIt0+jEG+zvhtq2T80raoIjM1p95iXkNet2kt1itR7YLwnZanNsQ/dGGFdlT0&#10;DPUgomD7oP+CsloGQGjjRIItoG21VJkDsZmWf7B56oRXmQuJg/4sE/4/WPn58OS/BhaHdzDQADMJ&#10;9I8gfyBzcN8Jt1N3IUDfKdFQ4WmSrOg9VqfUJDVWmEC2/SdoaMhiHyEDDW2wSRXiyQidBnA8i66G&#10;yCRdvp1dLZcUkRSazsv5cpanUojqOdsHjB8UWJY2NQ801IwuDo8YUzeiev4lFXOw0cbkwRrH+prf&#10;LGaLnHARsTqS74y2Nb8u0zc6IZF875qcHIU2454KGHdinYiOlOOwHZhuiEHKTSJsoTmSDAFGm9Gz&#10;oE0H4RdnPVms5vhzL4LizHx0JOXNdD5PnsyH+eKKiLNwGdleRoSTBFXzyNm4vY/Zx4ky+juSfKOz&#10;Gi+dnFom62SRTjZP3rw8579eHuP6NwAAAP//AwBQSwMEFAAGAAgAAAAhABpvqATeAAAACgEAAA8A&#10;AABkcnMvZG93bnJldi54bWxMj81OwzAQhO9IvIO1SNxaJ4GSNsSpKn4kDr1Qwn0bmzgitqN426Rv&#10;z3KC24xmNPttuZ1dL85mjF3wCtJlAsL4JujOtwrqj9fFGkQk9Br74I2Ci4mwra6vSix0mPy7OR+o&#10;FTziY4EKLNFQSBkbaxzGZRiM5+wrjA6J7dhKPeLE466XWZI8SIed5wsWB/NkTfN9ODkFRHqXXuoX&#10;F98+5/3zZJNmhbVStzfz7hEEmZn+yvCLz+hQMdMxnLyOomef54xOChZ3OQguZNnmHsSRRZqvQFal&#10;/P9C9QMAAP//AwBQSwECLQAUAAYACAAAACEAtoM4kv4AAADhAQAAEwAAAAAAAAAAAAAAAAAAAAAA&#10;W0NvbnRlbnRfVHlwZXNdLnhtbFBLAQItABQABgAIAAAAIQA4/SH/1gAAAJQBAAALAAAAAAAAAAAA&#10;AAAAAC8BAABfcmVscy8ucmVsc1BLAQItABQABgAIAAAAIQADMKP0/gEAANQDAAAOAAAAAAAAAAAA&#10;AAAAAC4CAABkcnMvZTJvRG9jLnhtbFBLAQItABQABgAIAAAAIQAab6gE3gAAAAoBAAAPAAAAAAAA&#10;AAAAAAAAAFgEAABkcnMvZG93bnJldi54bWxQSwUGAAAAAAQABADzAAAAYwUAAAAA&#10;" filled="f" stroked="f">
                            <v:textbox style="mso-fit-shape-to-text:t">
                              <w:txbxContent>
                                <w:p w14:paraId="6153AC41" w14:textId="77777777" w:rsidR="00774B7D" w:rsidRPr="00E549C2" w:rsidRDefault="00774B7D" w:rsidP="00E549C2">
                                  <w:pPr>
                                    <w:spacing w:line="0" w:lineRule="atLeast"/>
                                    <w:rPr>
                                      <w:sz w:val="16"/>
                                      <w:szCs w:val="16"/>
                                    </w:rPr>
                                  </w:pPr>
                                  <w:r w:rsidRPr="00E549C2">
                                    <w:rPr>
                                      <w:rFonts w:hint="eastAsia"/>
                                      <w:sz w:val="16"/>
                                      <w:szCs w:val="16"/>
                                    </w:rPr>
                                    <w:t>月</w:t>
                                  </w:r>
                                </w:p>
                                <w:p w14:paraId="62042835" w14:textId="77777777" w:rsidR="00774B7D" w:rsidRPr="00E549C2" w:rsidRDefault="00774B7D" w:rsidP="00E549C2">
                                  <w:pPr>
                                    <w:spacing w:line="0" w:lineRule="atLeast"/>
                                    <w:rPr>
                                      <w:sz w:val="16"/>
                                      <w:szCs w:val="16"/>
                                    </w:rPr>
                                  </w:pPr>
                                  <w:r w:rsidRPr="00E549C2">
                                    <w:rPr>
                                      <w:rFonts w:hint="eastAsia"/>
                                      <w:sz w:val="16"/>
                                      <w:szCs w:val="16"/>
                                    </w:rPr>
                                    <w:t>期</w:t>
                                  </w:r>
                                </w:p>
                              </w:txbxContent>
                            </v:textbox>
                          </v:shape>
                        </w:pict>
                      </mc:Fallback>
                    </mc:AlternateContent>
                  </w:r>
                  <w:r w:rsidRPr="006B7FB7">
                    <w:rPr>
                      <w:rFonts w:ascii="ＭＳ 明朝" w:eastAsia="ＭＳ 明朝" w:hAnsi="ＭＳ 明朝" w:cs="ＭＳ Ｐゴシック" w:hint="eastAsia"/>
                      <w:color w:val="000000"/>
                      <w:kern w:val="0"/>
                      <w:szCs w:val="21"/>
                    </w:rPr>
                    <w:t>特繰開始期</w:t>
                  </w:r>
                  <w:r>
                    <w:rPr>
                      <w:rFonts w:ascii="ＭＳ 明朝" w:eastAsia="ＭＳ 明朝" w:hAnsi="ＭＳ 明朝" w:cs="ＭＳ Ｐゴシック" w:hint="eastAsia"/>
                      <w:color w:val="000000"/>
                      <w:kern w:val="0"/>
                      <w:szCs w:val="21"/>
                    </w:rPr>
                    <w:t xml:space="preserve">　　　　</w:t>
                  </w:r>
                </w:p>
              </w:tc>
            </w:tr>
            <w:tr w:rsidR="00A15F59" w:rsidRPr="00790E81" w14:paraId="135FA350" w14:textId="77777777" w:rsidTr="00293FA2">
              <w:trPr>
                <w:trHeight w:val="446"/>
              </w:trPr>
              <w:tc>
                <w:tcPr>
                  <w:tcW w:w="1554" w:type="dxa"/>
                  <w:vMerge/>
                  <w:tcBorders>
                    <w:left w:val="single" w:sz="4" w:space="0" w:color="auto"/>
                    <w:bottom w:val="single" w:sz="4" w:space="0" w:color="auto"/>
                  </w:tcBorders>
                  <w:shd w:val="clear" w:color="auto" w:fill="auto"/>
                  <w:noWrap/>
                  <w:vAlign w:val="center"/>
                </w:tcPr>
                <w:p w14:paraId="28ADFEEC" w14:textId="195D5C11" w:rsidR="00A15F59" w:rsidRPr="00D33A5C" w:rsidRDefault="00A15F59" w:rsidP="00D33A5C">
                  <w:pPr>
                    <w:ind w:firstLineChars="400" w:firstLine="640"/>
                    <w:jc w:val="right"/>
                    <w:rPr>
                      <w:rFonts w:ascii="ＭＳ 明朝" w:eastAsia="ＭＳ 明朝" w:hAnsi="ＭＳ 明朝" w:cs="ＭＳ Ｐゴシック"/>
                      <w:color w:val="000000"/>
                      <w:kern w:val="0"/>
                      <w:sz w:val="16"/>
                      <w:szCs w:val="16"/>
                    </w:rPr>
                  </w:pPr>
                </w:p>
              </w:tc>
              <w:tc>
                <w:tcPr>
                  <w:tcW w:w="3685" w:type="dxa"/>
                  <w:gridSpan w:val="2"/>
                  <w:tcBorders>
                    <w:top w:val="single" w:sz="4" w:space="0" w:color="auto"/>
                    <w:bottom w:val="single" w:sz="4" w:space="0" w:color="auto"/>
                    <w:right w:val="single" w:sz="4" w:space="0" w:color="auto"/>
                  </w:tcBorders>
                  <w:shd w:val="clear" w:color="auto" w:fill="auto"/>
                  <w:vAlign w:val="center"/>
                </w:tcPr>
                <w:p w14:paraId="3CC958C7" w14:textId="7F2FE1A5" w:rsidR="00A15F59" w:rsidRPr="00B17A93" w:rsidRDefault="00A15F59" w:rsidP="00474938">
                  <w:pPr>
                    <w:ind w:left="134"/>
                    <w:rPr>
                      <w:rFonts w:ascii="ＭＳ 明朝" w:eastAsia="ＭＳ 明朝" w:hAnsi="ＭＳ 明朝" w:cs="ＭＳ Ｐゴシック"/>
                      <w:noProof/>
                      <w:color w:val="000000"/>
                      <w:kern w:val="0"/>
                      <w:sz w:val="16"/>
                      <w:szCs w:val="16"/>
                    </w:rPr>
                  </w:pPr>
                  <w:r w:rsidRPr="00A15F59">
                    <w:rPr>
                      <w:rFonts w:ascii="ＭＳ 明朝" w:eastAsia="ＭＳ 明朝" w:hAnsi="ＭＳ 明朝" w:cs="ＭＳ Ｐゴシック" w:hint="eastAsia"/>
                      <w:noProof/>
                      <w:color w:val="000000"/>
                      <w:kern w:val="0"/>
                      <w:sz w:val="16"/>
                      <w:szCs w:val="16"/>
                    </w:rPr>
                    <w:t>納期未到来額</w:t>
                  </w:r>
                  <w:r>
                    <w:rPr>
                      <w:rFonts w:ascii="ＭＳ 明朝" w:eastAsia="ＭＳ 明朝" w:hAnsi="ＭＳ 明朝" w:cs="ＭＳ Ｐゴシック" w:hint="eastAsia"/>
                      <w:noProof/>
                      <w:color w:val="000000"/>
                      <w:kern w:val="0"/>
                      <w:sz w:val="22"/>
                    </w:rPr>
                    <w:t xml:space="preserve">　　　　　　　　</w:t>
                  </w:r>
                  <w:r w:rsidRPr="00B17A93">
                    <w:rPr>
                      <w:rFonts w:ascii="ＭＳ 明朝" w:eastAsia="ＭＳ 明朝" w:hAnsi="ＭＳ 明朝" w:cs="ＭＳ Ｐゴシック" w:hint="eastAsia"/>
                      <w:noProof/>
                      <w:color w:val="000000"/>
                      <w:kern w:val="0"/>
                      <w:sz w:val="16"/>
                      <w:szCs w:val="16"/>
                    </w:rPr>
                    <w:t>円</w:t>
                  </w:r>
                </w:p>
              </w:tc>
            </w:tr>
            <w:tr w:rsidR="00ED3490" w:rsidRPr="00790E81" w14:paraId="7036C0ED" w14:textId="77777777" w:rsidTr="00491D47">
              <w:trPr>
                <w:trHeight w:val="90"/>
              </w:trPr>
              <w:tc>
                <w:tcPr>
                  <w:tcW w:w="1554" w:type="dxa"/>
                  <w:tcBorders>
                    <w:top w:val="single" w:sz="4" w:space="0" w:color="auto"/>
                  </w:tcBorders>
                  <w:shd w:val="clear" w:color="auto" w:fill="auto"/>
                  <w:noWrap/>
                  <w:vAlign w:val="center"/>
                  <w:hideMark/>
                </w:tcPr>
                <w:p w14:paraId="3D293332" w14:textId="77BCE194" w:rsidR="00ED3490" w:rsidRPr="00EA1E08" w:rsidRDefault="00ED3490" w:rsidP="00491D47">
                  <w:pPr>
                    <w:spacing w:line="180" w:lineRule="exact"/>
                    <w:rPr>
                      <w:rFonts w:ascii="ＭＳ 明朝" w:eastAsia="ＭＳ 明朝" w:hAnsi="ＭＳ 明朝" w:cs="ＭＳ Ｐゴシック"/>
                      <w:color w:val="000000"/>
                      <w:kern w:val="0"/>
                      <w:sz w:val="22"/>
                    </w:rPr>
                  </w:pPr>
                </w:p>
              </w:tc>
              <w:tc>
                <w:tcPr>
                  <w:tcW w:w="3685" w:type="dxa"/>
                  <w:gridSpan w:val="2"/>
                  <w:tcBorders>
                    <w:top w:val="nil"/>
                    <w:left w:val="nil"/>
                  </w:tcBorders>
                  <w:shd w:val="clear" w:color="auto" w:fill="auto"/>
                  <w:noWrap/>
                  <w:vAlign w:val="center"/>
                  <w:hideMark/>
                </w:tcPr>
                <w:p w14:paraId="709DC90C" w14:textId="011485E2" w:rsidR="00ED3490" w:rsidRPr="00EA1E08" w:rsidRDefault="00ED3490" w:rsidP="00491D47">
                  <w:pPr>
                    <w:spacing w:line="180" w:lineRule="exact"/>
                    <w:jc w:val="center"/>
                    <w:rPr>
                      <w:rFonts w:ascii="ＭＳ 明朝" w:eastAsia="ＭＳ 明朝" w:hAnsi="ＭＳ 明朝" w:cs="ＭＳ Ｐゴシック"/>
                      <w:color w:val="000000"/>
                      <w:kern w:val="0"/>
                      <w:sz w:val="22"/>
                    </w:rPr>
                  </w:pPr>
                </w:p>
              </w:tc>
            </w:tr>
          </w:tbl>
          <w:p w14:paraId="2B85F9CE" w14:textId="23E18257" w:rsidR="00ED3490" w:rsidRPr="00734A08" w:rsidRDefault="00ED3490" w:rsidP="00ED3490">
            <w:pPr>
              <w:rPr>
                <w:sz w:val="20"/>
                <w:szCs w:val="20"/>
              </w:rPr>
            </w:pPr>
          </w:p>
          <w:tbl>
            <w:tblPr>
              <w:tblpPr w:leftFromText="142" w:rightFromText="142" w:vertAnchor="text" w:horzAnchor="margin" w:tblpY="25"/>
              <w:tblOverlap w:val="never"/>
              <w:tblW w:w="5098" w:type="dxa"/>
              <w:tblLayout w:type="fixed"/>
              <w:tblCellMar>
                <w:left w:w="99" w:type="dxa"/>
                <w:right w:w="99" w:type="dxa"/>
              </w:tblCellMar>
              <w:tblLook w:val="04A0" w:firstRow="1" w:lastRow="0" w:firstColumn="1" w:lastColumn="0" w:noHBand="0" w:noVBand="1"/>
            </w:tblPr>
            <w:tblGrid>
              <w:gridCol w:w="423"/>
              <w:gridCol w:w="1557"/>
              <w:gridCol w:w="1685"/>
              <w:gridCol w:w="1433"/>
            </w:tblGrid>
            <w:tr w:rsidR="00ED3490" w:rsidRPr="00734A08" w14:paraId="2F7DF704" w14:textId="77777777" w:rsidTr="0014799E">
              <w:trPr>
                <w:trHeight w:val="416"/>
              </w:trPr>
              <w:tc>
                <w:tcPr>
                  <w:tcW w:w="42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4DCD2B6D" w14:textId="5D5CE88F" w:rsidR="00ED3490" w:rsidRPr="00EA1E08" w:rsidRDefault="00ED3490" w:rsidP="00ED3490">
                  <w:pPr>
                    <w:pBdr>
                      <w:left w:val="single" w:sz="4" w:space="4" w:color="auto"/>
                      <w:right w:val="single" w:sz="4" w:space="4" w:color="auto"/>
                    </w:pBdr>
                    <w:jc w:val="center"/>
                    <w:rPr>
                      <w:rFonts w:ascii="ＭＳ 明朝" w:eastAsia="ＭＳ 明朝" w:hAnsi="ＭＳ 明朝" w:cs="ＭＳ Ｐゴシック"/>
                      <w:color w:val="000000"/>
                      <w:kern w:val="0"/>
                      <w:sz w:val="20"/>
                      <w:szCs w:val="20"/>
                    </w:rPr>
                  </w:pPr>
                  <w:r w:rsidRPr="00EA1E08">
                    <w:rPr>
                      <w:rFonts w:ascii="ＭＳ 明朝" w:eastAsia="ＭＳ 明朝" w:hAnsi="ＭＳ 明朝" w:cs="ＭＳ Ｐゴシック" w:hint="eastAsia"/>
                      <w:color w:val="000000"/>
                      <w:kern w:val="0"/>
                      <w:sz w:val="20"/>
                      <w:szCs w:val="20"/>
                    </w:rPr>
                    <w:t>決　裁　欄</w:t>
                  </w:r>
                </w:p>
              </w:tc>
              <w:tc>
                <w:tcPr>
                  <w:tcW w:w="155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07DB66" w14:textId="77777777" w:rsidR="00ED3490" w:rsidRPr="00EA1E08" w:rsidRDefault="00ED3490" w:rsidP="00ED3490">
                  <w:pPr>
                    <w:pBdr>
                      <w:left w:val="single" w:sz="4" w:space="4" w:color="auto"/>
                      <w:right w:val="single" w:sz="4" w:space="4" w:color="auto"/>
                    </w:pBdr>
                    <w:jc w:val="center"/>
                    <w:rPr>
                      <w:rFonts w:ascii="ＭＳ 明朝" w:eastAsia="ＭＳ 明朝" w:hAnsi="ＭＳ 明朝" w:cs="ＭＳ Ｐゴシック"/>
                      <w:color w:val="000000"/>
                      <w:kern w:val="0"/>
                      <w:sz w:val="20"/>
                      <w:szCs w:val="20"/>
                    </w:rPr>
                  </w:pPr>
                  <w:r w:rsidRPr="00EA1E08">
                    <w:rPr>
                      <w:rFonts w:ascii="ＭＳ 明朝" w:eastAsia="ＭＳ 明朝" w:hAnsi="ＭＳ 明朝" w:cs="ＭＳ Ｐゴシック" w:hint="eastAsia"/>
                      <w:color w:val="000000"/>
                      <w:kern w:val="0"/>
                      <w:sz w:val="20"/>
                      <w:szCs w:val="20"/>
                    </w:rPr>
                    <w:t>課　長</w:t>
                  </w:r>
                </w:p>
              </w:tc>
              <w:tc>
                <w:tcPr>
                  <w:tcW w:w="16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78B9FC" w14:textId="49E34633" w:rsidR="00ED3490" w:rsidRPr="00EA1E08" w:rsidRDefault="00B9735F" w:rsidP="00ED3490">
                  <w:pPr>
                    <w:pBdr>
                      <w:left w:val="single" w:sz="4" w:space="4" w:color="auto"/>
                      <w:right w:val="single" w:sz="4" w:space="4" w:color="auto"/>
                    </w:pBdr>
                    <w:spacing w:line="240" w:lineRule="exact"/>
                    <w:jc w:val="center"/>
                    <w:rPr>
                      <w:rFonts w:ascii="ＭＳ 明朝" w:eastAsia="ＭＳ 明朝" w:hAnsi="ＭＳ 明朝" w:cs="ＭＳ Ｐゴシック"/>
                      <w:color w:val="000000"/>
                      <w:kern w:val="0"/>
                      <w:sz w:val="20"/>
                      <w:szCs w:val="20"/>
                    </w:rPr>
                  </w:pPr>
                  <w:r w:rsidRPr="00EA1E08">
                    <w:rPr>
                      <w:rFonts w:ascii="ＭＳ 明朝" w:eastAsia="ＭＳ 明朝" w:hAnsi="ＭＳ 明朝" w:cs="ＭＳ Ｐゴシック" w:hint="eastAsia"/>
                      <w:color w:val="000000"/>
                      <w:kern w:val="0"/>
                      <w:sz w:val="20"/>
                      <w:szCs w:val="20"/>
                    </w:rPr>
                    <w:t>係　長</w:t>
                  </w:r>
                </w:p>
              </w:tc>
              <w:tc>
                <w:tcPr>
                  <w:tcW w:w="143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83E1E6" w14:textId="77777777" w:rsidR="00ED3490" w:rsidRPr="00EA1E08" w:rsidRDefault="00ED3490" w:rsidP="00ED3490">
                  <w:pPr>
                    <w:pBdr>
                      <w:left w:val="single" w:sz="4" w:space="4" w:color="auto"/>
                      <w:right w:val="single" w:sz="4" w:space="4" w:color="auto"/>
                    </w:pBdr>
                    <w:jc w:val="center"/>
                    <w:rPr>
                      <w:rFonts w:ascii="ＭＳ 明朝" w:eastAsia="ＭＳ 明朝" w:hAnsi="ＭＳ 明朝" w:cs="ＭＳ Ｐゴシック"/>
                      <w:color w:val="000000"/>
                      <w:kern w:val="0"/>
                      <w:sz w:val="20"/>
                      <w:szCs w:val="20"/>
                    </w:rPr>
                  </w:pPr>
                  <w:r w:rsidRPr="00EA1E08">
                    <w:rPr>
                      <w:rFonts w:ascii="ＭＳ 明朝" w:eastAsia="ＭＳ 明朝" w:hAnsi="ＭＳ 明朝" w:cs="ＭＳ Ｐゴシック" w:hint="eastAsia"/>
                      <w:color w:val="000000"/>
                      <w:kern w:val="0"/>
                      <w:sz w:val="20"/>
                      <w:szCs w:val="20"/>
                    </w:rPr>
                    <w:t>係　員</w:t>
                  </w:r>
                </w:p>
              </w:tc>
            </w:tr>
            <w:tr w:rsidR="00ED3490" w:rsidRPr="00734A08" w14:paraId="18A5F52A" w14:textId="77777777" w:rsidTr="0014799E">
              <w:trPr>
                <w:trHeight w:val="709"/>
              </w:trPr>
              <w:tc>
                <w:tcPr>
                  <w:tcW w:w="423" w:type="dxa"/>
                  <w:vMerge/>
                  <w:tcBorders>
                    <w:left w:val="single" w:sz="4" w:space="0" w:color="auto"/>
                    <w:bottom w:val="single" w:sz="4" w:space="0" w:color="auto"/>
                    <w:right w:val="single" w:sz="4" w:space="0" w:color="auto"/>
                  </w:tcBorders>
                  <w:vAlign w:val="center"/>
                  <w:hideMark/>
                </w:tcPr>
                <w:p w14:paraId="0E7A32B7" w14:textId="77777777" w:rsidR="00ED3490" w:rsidRPr="00734A08" w:rsidRDefault="00ED3490" w:rsidP="00ED3490">
                  <w:pPr>
                    <w:pBdr>
                      <w:left w:val="single" w:sz="4" w:space="4" w:color="auto"/>
                      <w:right w:val="single" w:sz="4" w:space="4" w:color="auto"/>
                    </w:pBdr>
                    <w:rPr>
                      <w:rFonts w:ascii="ＭＳ Ｐゴシック" w:eastAsia="ＭＳ Ｐゴシック" w:hAnsi="ＭＳ Ｐゴシック" w:cs="ＭＳ Ｐゴシック"/>
                      <w:color w:val="000000"/>
                      <w:kern w:val="0"/>
                      <w:sz w:val="22"/>
                    </w:rPr>
                  </w:pPr>
                </w:p>
              </w:tc>
              <w:tc>
                <w:tcPr>
                  <w:tcW w:w="1557" w:type="dxa"/>
                  <w:tcBorders>
                    <w:top w:val="single" w:sz="4" w:space="0" w:color="000000"/>
                    <w:left w:val="nil"/>
                    <w:bottom w:val="single" w:sz="4" w:space="0" w:color="auto"/>
                    <w:right w:val="single" w:sz="4" w:space="0" w:color="auto"/>
                  </w:tcBorders>
                  <w:shd w:val="clear" w:color="auto" w:fill="auto"/>
                  <w:noWrap/>
                  <w:vAlign w:val="center"/>
                  <w:hideMark/>
                </w:tcPr>
                <w:p w14:paraId="00F85D4B" w14:textId="77777777" w:rsidR="00ED3490" w:rsidRPr="00734A08" w:rsidRDefault="00ED3490" w:rsidP="00ED3490">
                  <w:pPr>
                    <w:pBdr>
                      <w:left w:val="single" w:sz="4" w:space="4" w:color="auto"/>
                      <w:right w:val="single" w:sz="4" w:space="4" w:color="auto"/>
                    </w:pBdr>
                    <w:rPr>
                      <w:rFonts w:ascii="ＭＳ Ｐゴシック" w:eastAsia="ＭＳ Ｐゴシック" w:hAnsi="ＭＳ Ｐゴシック" w:cs="ＭＳ Ｐゴシック"/>
                      <w:color w:val="000000"/>
                      <w:kern w:val="0"/>
                      <w:sz w:val="22"/>
                    </w:rPr>
                  </w:pPr>
                  <w:r w:rsidRPr="00734A08">
                    <w:rPr>
                      <w:rFonts w:ascii="ＭＳ Ｐゴシック" w:eastAsia="ＭＳ Ｐゴシック" w:hAnsi="ＭＳ Ｐゴシック" w:cs="ＭＳ Ｐゴシック" w:hint="eastAsia"/>
                      <w:color w:val="000000"/>
                      <w:kern w:val="0"/>
                      <w:sz w:val="22"/>
                    </w:rPr>
                    <w:t xml:space="preserve">　</w:t>
                  </w:r>
                </w:p>
              </w:tc>
              <w:tc>
                <w:tcPr>
                  <w:tcW w:w="1685" w:type="dxa"/>
                  <w:tcBorders>
                    <w:top w:val="single" w:sz="4" w:space="0" w:color="000000"/>
                    <w:left w:val="nil"/>
                    <w:bottom w:val="single" w:sz="4" w:space="0" w:color="auto"/>
                    <w:right w:val="single" w:sz="4" w:space="0" w:color="auto"/>
                  </w:tcBorders>
                  <w:shd w:val="clear" w:color="auto" w:fill="auto"/>
                  <w:noWrap/>
                  <w:vAlign w:val="center"/>
                  <w:hideMark/>
                </w:tcPr>
                <w:p w14:paraId="531FAC4F" w14:textId="77777777" w:rsidR="00ED3490" w:rsidRPr="00734A08" w:rsidRDefault="00ED3490" w:rsidP="00ED3490">
                  <w:pPr>
                    <w:pBdr>
                      <w:left w:val="single" w:sz="4" w:space="4" w:color="auto"/>
                      <w:right w:val="single" w:sz="4" w:space="4" w:color="auto"/>
                    </w:pBdr>
                    <w:rPr>
                      <w:rFonts w:ascii="ＭＳ Ｐゴシック" w:eastAsia="ＭＳ Ｐゴシック" w:hAnsi="ＭＳ Ｐゴシック" w:cs="ＭＳ Ｐゴシック"/>
                      <w:color w:val="000000"/>
                      <w:kern w:val="0"/>
                      <w:sz w:val="22"/>
                    </w:rPr>
                  </w:pPr>
                  <w:r w:rsidRPr="00734A08">
                    <w:rPr>
                      <w:rFonts w:ascii="ＭＳ Ｐゴシック" w:eastAsia="ＭＳ Ｐゴシック" w:hAnsi="ＭＳ Ｐゴシック" w:cs="ＭＳ Ｐゴシック" w:hint="eastAsia"/>
                      <w:color w:val="000000"/>
                      <w:kern w:val="0"/>
                      <w:sz w:val="22"/>
                    </w:rPr>
                    <w:t xml:space="preserve">　</w:t>
                  </w:r>
                </w:p>
              </w:tc>
              <w:tc>
                <w:tcPr>
                  <w:tcW w:w="1433" w:type="dxa"/>
                  <w:tcBorders>
                    <w:top w:val="single" w:sz="4" w:space="0" w:color="000000"/>
                    <w:left w:val="nil"/>
                    <w:bottom w:val="single" w:sz="4" w:space="0" w:color="auto"/>
                    <w:right w:val="single" w:sz="4" w:space="0" w:color="auto"/>
                  </w:tcBorders>
                  <w:shd w:val="clear" w:color="auto" w:fill="auto"/>
                  <w:noWrap/>
                  <w:vAlign w:val="center"/>
                  <w:hideMark/>
                </w:tcPr>
                <w:p w14:paraId="01223709" w14:textId="77777777" w:rsidR="00ED3490" w:rsidRPr="00734A08" w:rsidRDefault="00ED3490" w:rsidP="00ED3490">
                  <w:pPr>
                    <w:pBdr>
                      <w:left w:val="single" w:sz="4" w:space="4" w:color="auto"/>
                      <w:right w:val="single" w:sz="4" w:space="4" w:color="auto"/>
                    </w:pBdr>
                    <w:rPr>
                      <w:rFonts w:ascii="ＭＳ Ｐゴシック" w:eastAsia="ＭＳ Ｐゴシック" w:hAnsi="ＭＳ Ｐゴシック" w:cs="ＭＳ Ｐゴシック"/>
                      <w:color w:val="000000"/>
                      <w:kern w:val="0"/>
                      <w:sz w:val="22"/>
                    </w:rPr>
                  </w:pPr>
                  <w:r w:rsidRPr="00734A08">
                    <w:rPr>
                      <w:rFonts w:ascii="ＭＳ Ｐゴシック" w:eastAsia="ＭＳ Ｐゴシック" w:hAnsi="ＭＳ Ｐゴシック" w:cs="ＭＳ Ｐゴシック" w:hint="eastAsia"/>
                      <w:color w:val="000000"/>
                      <w:kern w:val="0"/>
                      <w:sz w:val="22"/>
                    </w:rPr>
                    <w:t xml:space="preserve">　</w:t>
                  </w:r>
                </w:p>
              </w:tc>
            </w:tr>
          </w:tbl>
          <w:tbl>
            <w:tblPr>
              <w:tblpPr w:leftFromText="142" w:rightFromText="142" w:vertAnchor="text" w:horzAnchor="page" w:tblpX="5761"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117"/>
            </w:tblGrid>
            <w:tr w:rsidR="0042602A" w14:paraId="1F8040ED" w14:textId="5D774F7F" w:rsidTr="0042602A">
              <w:trPr>
                <w:trHeight w:val="337"/>
              </w:trPr>
              <w:tc>
                <w:tcPr>
                  <w:tcW w:w="1555" w:type="dxa"/>
                </w:tcPr>
                <w:p w14:paraId="59E41ED9" w14:textId="56249DD2" w:rsidR="0042602A" w:rsidRPr="0042602A" w:rsidRDefault="0042602A" w:rsidP="00ED3490">
                  <w:pPr>
                    <w:rPr>
                      <w:bCs/>
                      <w:sz w:val="22"/>
                    </w:rPr>
                  </w:pPr>
                  <w:r w:rsidRPr="0042602A">
                    <w:rPr>
                      <w:rFonts w:hint="eastAsia"/>
                      <w:bCs/>
                      <w:sz w:val="22"/>
                    </w:rPr>
                    <w:t>納税者コード</w:t>
                  </w:r>
                </w:p>
              </w:tc>
              <w:tc>
                <w:tcPr>
                  <w:tcW w:w="3117" w:type="dxa"/>
                </w:tcPr>
                <w:p w14:paraId="4531B079" w14:textId="77777777" w:rsidR="0042602A" w:rsidRPr="0042602A" w:rsidRDefault="0042602A" w:rsidP="00ED3490">
                  <w:pPr>
                    <w:rPr>
                      <w:bCs/>
                      <w:sz w:val="22"/>
                    </w:rPr>
                  </w:pPr>
                </w:p>
              </w:tc>
            </w:tr>
            <w:tr w:rsidR="0042602A" w14:paraId="2E3148D3" w14:textId="5C30631D" w:rsidTr="0042602A">
              <w:trPr>
                <w:trHeight w:val="291"/>
              </w:trPr>
              <w:tc>
                <w:tcPr>
                  <w:tcW w:w="1555" w:type="dxa"/>
                </w:tcPr>
                <w:p w14:paraId="52D0C563" w14:textId="0C396AE1" w:rsidR="0042602A" w:rsidRPr="0042602A" w:rsidRDefault="0042602A" w:rsidP="00ED3490">
                  <w:pPr>
                    <w:rPr>
                      <w:bCs/>
                      <w:sz w:val="22"/>
                    </w:rPr>
                  </w:pPr>
                  <w:r w:rsidRPr="0042602A">
                    <w:rPr>
                      <w:rFonts w:hint="eastAsia"/>
                      <w:bCs/>
                      <w:sz w:val="22"/>
                    </w:rPr>
                    <w:t>お問合せ番号</w:t>
                  </w:r>
                </w:p>
              </w:tc>
              <w:tc>
                <w:tcPr>
                  <w:tcW w:w="3117" w:type="dxa"/>
                </w:tcPr>
                <w:p w14:paraId="47572D58" w14:textId="77777777" w:rsidR="0042602A" w:rsidRPr="0042602A" w:rsidRDefault="0042602A" w:rsidP="0042602A">
                  <w:pPr>
                    <w:rPr>
                      <w:bCs/>
                      <w:sz w:val="22"/>
                    </w:rPr>
                  </w:pPr>
                </w:p>
              </w:tc>
            </w:tr>
          </w:tbl>
          <w:p w14:paraId="4EA29F57" w14:textId="77777777" w:rsidR="00ED3490" w:rsidRDefault="00ED3490" w:rsidP="00ED3490">
            <w:pPr>
              <w:rPr>
                <w:b/>
                <w:sz w:val="28"/>
                <w:szCs w:val="28"/>
              </w:rPr>
            </w:pPr>
          </w:p>
          <w:p w14:paraId="4FC7B37B" w14:textId="0CD4FB63" w:rsidR="00ED3490" w:rsidRPr="00526C5A" w:rsidRDefault="00A91A72" w:rsidP="00ED3490">
            <w:pPr>
              <w:rPr>
                <w:b/>
                <w:sz w:val="22"/>
                <w:szCs w:val="28"/>
              </w:rPr>
            </w:pPr>
            <w:r>
              <w:rPr>
                <w:b/>
                <w:noProof/>
                <w:sz w:val="22"/>
                <w:szCs w:val="28"/>
              </w:rPr>
              <mc:AlternateContent>
                <mc:Choice Requires="wps">
                  <w:drawing>
                    <wp:anchor distT="0" distB="0" distL="114300" distR="114300" simplePos="0" relativeHeight="251660800" behindDoc="0" locked="0" layoutInCell="1" allowOverlap="1" wp14:anchorId="61BCB119" wp14:editId="098600CF">
                      <wp:simplePos x="0" y="0"/>
                      <wp:positionH relativeFrom="column">
                        <wp:posOffset>6062345</wp:posOffset>
                      </wp:positionH>
                      <wp:positionV relativeFrom="paragraph">
                        <wp:posOffset>441325</wp:posOffset>
                      </wp:positionV>
                      <wp:extent cx="67627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76275" cy="304800"/>
                              </a:xfrm>
                              <a:prstGeom prst="rect">
                                <a:avLst/>
                              </a:prstGeom>
                              <a:noFill/>
                              <a:ln w="6350">
                                <a:noFill/>
                              </a:ln>
                            </wps:spPr>
                            <wps:txbx>
                              <w:txbxContent>
                                <w:p w14:paraId="01874151" w14:textId="69A969FD" w:rsidR="00A91A72" w:rsidRDefault="00A91A72">
                                  <w:r>
                                    <w:rPr>
                                      <w:rFonts w:hint="eastAsia"/>
                                    </w:rPr>
                                    <w:t>202406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CB119" id="テキスト ボックス 7" o:spid="_x0000_s1030" type="#_x0000_t202" style="position:absolute;margin-left:477.35pt;margin-top:34.75pt;width:53.2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25GwIAADI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nN5OR7cTSji6bvLxXZ5gzS6PrfPhm4CGRKOkDllJYLH9&#10;ygcsiKGnkFjLwFJpnZjRhrRY4GaSpwdnD77QBh9eWo1W6DYdUVVJx6cxNlAdcDoHPfHe8qXCHlbM&#10;h1fmkGkcCNUbXnCRGrAWHC1KanC//nYf45EA9FLSonJK6n/umBOU6O8GqbkfjsdRaukwntyO8OCu&#10;PZtrj9k1j4DiHOI/sTyZMT7okykdNO8o8kWsii5mONYuaTiZj6HXM34SLhaLFITisiyszNrymDqi&#10;GhF+696Zs0caAvL3DCeNseIDG31sz8diF0CqRFXEuUf1CD8KMzF4/ERR+dfnFHX56vPfAAAA//8D&#10;AFBLAwQUAAYACAAAACEA6zRz5+MAAAALAQAADwAAAGRycy9kb3ducmV2LnhtbEyPTU+DQBCG7yb+&#10;h82YeLMLRGhLWZqGpDExemjtxdvAToF0P5Ddtuivd3vS20zmyTvPW6wnrdiFRtdbIyCeRcDINFb2&#10;phVw+Ng+LYA5j0aisoYEfJODdXl/V2Au7dXs6LL3LQshxuUooPN+yDl3TUca3cwOZMLtaEeNPqxj&#10;y+WI1xCuFU+iKOMaexM+dDhQ1VFz2p+1gNdq+467OtGLH1W9vB03w9fhMxXi8WHarIB5mvwfDDf9&#10;oA5lcKrt2UjHlIBl+jwPqIBsmQK7AVEWJ8DqMMXzFHhZ8P8dyl8AAAD//wMAUEsBAi0AFAAGAAgA&#10;AAAhALaDOJL+AAAA4QEAABMAAAAAAAAAAAAAAAAAAAAAAFtDb250ZW50X1R5cGVzXS54bWxQSwEC&#10;LQAUAAYACAAAACEAOP0h/9YAAACUAQAACwAAAAAAAAAAAAAAAAAvAQAAX3JlbHMvLnJlbHNQSwEC&#10;LQAUAAYACAAAACEAZ4INuRsCAAAyBAAADgAAAAAAAAAAAAAAAAAuAgAAZHJzL2Uyb0RvYy54bWxQ&#10;SwECLQAUAAYACAAAACEA6zRz5+MAAAALAQAADwAAAAAAAAAAAAAAAAB1BAAAZHJzL2Rvd25yZXYu&#10;eG1sUEsFBgAAAAAEAAQA8wAAAIUFAAAAAA==&#10;" filled="f" stroked="f" strokeweight=".5pt">
                      <v:textbox>
                        <w:txbxContent>
                          <w:p w14:paraId="01874151" w14:textId="69A969FD" w:rsidR="00A91A72" w:rsidRDefault="00A91A72">
                            <w:r>
                              <w:rPr>
                                <w:rFonts w:hint="eastAsia"/>
                              </w:rPr>
                              <w:t>202406</w:t>
                            </w:r>
                          </w:p>
                        </w:txbxContent>
                      </v:textbox>
                    </v:shape>
                  </w:pict>
                </mc:Fallback>
              </mc:AlternateContent>
            </w:r>
          </w:p>
        </w:tc>
      </w:tr>
    </w:tbl>
    <w:p w14:paraId="4FB49DD6" w14:textId="20F2BAF8" w:rsidR="00DF72E6" w:rsidRDefault="00DF72E6" w:rsidP="002A30AC">
      <w:pPr>
        <w:spacing w:line="0" w:lineRule="atLeast"/>
        <w:rPr>
          <w:rFonts w:ascii="HGPｺﾞｼｯｸM" w:eastAsia="HGPｺﾞｼｯｸM" w:hAnsiTheme="majorEastAsia"/>
          <w:b/>
          <w:bCs/>
          <w:sz w:val="22"/>
        </w:rPr>
      </w:pPr>
    </w:p>
    <w:p w14:paraId="640A345C" w14:textId="77777777" w:rsidR="00E33B85" w:rsidRDefault="00E33B85" w:rsidP="002A30AC">
      <w:pPr>
        <w:spacing w:line="0" w:lineRule="atLeast"/>
        <w:rPr>
          <w:rFonts w:ascii="HGPｺﾞｼｯｸM" w:eastAsia="HGPｺﾞｼｯｸM" w:hAnsiTheme="majorEastAsia"/>
          <w:b/>
          <w:bCs/>
          <w:sz w:val="22"/>
        </w:rPr>
      </w:pPr>
    </w:p>
    <w:p w14:paraId="3D8AD334" w14:textId="41C2AA40" w:rsidR="00510974" w:rsidRPr="002A30AC" w:rsidRDefault="00510974" w:rsidP="002A30AC">
      <w:pPr>
        <w:spacing w:line="0" w:lineRule="atLeast"/>
        <w:rPr>
          <w:rFonts w:ascii="HGPｺﾞｼｯｸM" w:eastAsia="HGPｺﾞｼｯｸM" w:hAnsiTheme="majorEastAsia"/>
          <w:b/>
          <w:bCs/>
          <w:sz w:val="22"/>
        </w:rPr>
      </w:pPr>
      <w:r w:rsidRPr="002A30AC">
        <w:rPr>
          <w:rFonts w:ascii="HGPｺﾞｼｯｸM" w:eastAsia="HGPｺﾞｼｯｸM" w:hAnsiTheme="majorEastAsia" w:hint="eastAsia"/>
          <w:b/>
          <w:bCs/>
          <w:sz w:val="22"/>
        </w:rPr>
        <w:t>京都市市税条例</w:t>
      </w:r>
    </w:p>
    <w:p w14:paraId="402F5B90" w14:textId="77777777" w:rsidR="00510974" w:rsidRPr="002A30AC" w:rsidRDefault="00510974" w:rsidP="002A30AC">
      <w:pPr>
        <w:spacing w:line="0" w:lineRule="atLeast"/>
        <w:ind w:hanging="240"/>
        <w:rPr>
          <w:rFonts w:ascii="HGPｺﾞｼｯｸM" w:eastAsia="HGPｺﾞｼｯｸM" w:hAnsiTheme="majorEastAsia" w:cs="ＭＳ Ｐゴシック"/>
          <w:color w:val="000000"/>
          <w:kern w:val="0"/>
          <w:szCs w:val="21"/>
        </w:rPr>
      </w:pPr>
      <w:r w:rsidRPr="002A30AC">
        <w:rPr>
          <w:rFonts w:ascii="HGPｺﾞｼｯｸM" w:eastAsia="HGPｺﾞｼｯｸM" w:hAnsiTheme="majorEastAsia" w:cs="ＭＳ Ｐゴシック" w:hint="eastAsia"/>
          <w:b/>
          <w:bCs/>
          <w:color w:val="000000"/>
          <w:kern w:val="0"/>
          <w:szCs w:val="21"/>
        </w:rPr>
        <w:t>第35条</w:t>
      </w:r>
      <w:r w:rsidRPr="002A30AC">
        <w:rPr>
          <w:rFonts w:ascii="HGPｺﾞｼｯｸM" w:eastAsia="HGPｺﾞｼｯｸM" w:hAnsiTheme="majorEastAsia" w:cs="ＭＳ Ｐゴシック" w:hint="eastAsia"/>
          <w:color w:val="000000"/>
          <w:kern w:val="0"/>
          <w:szCs w:val="21"/>
        </w:rPr>
        <w:t xml:space="preserve">　</w:t>
      </w:r>
    </w:p>
    <w:p w14:paraId="11D556AC" w14:textId="631A13F9" w:rsidR="00510974" w:rsidRDefault="00510974" w:rsidP="001176CC">
      <w:pPr>
        <w:spacing w:line="0" w:lineRule="atLeast"/>
        <w:ind w:firstLineChars="100" w:firstLine="160"/>
        <w:rPr>
          <w:rFonts w:ascii="HGPｺﾞｼｯｸM" w:eastAsia="HGPｺﾞｼｯｸM" w:hAnsiTheme="majorEastAsia" w:cs="ＭＳ Ｐゴシック"/>
          <w:color w:val="000000"/>
          <w:kern w:val="0"/>
          <w:sz w:val="16"/>
          <w:szCs w:val="16"/>
        </w:rPr>
      </w:pPr>
      <w:r w:rsidRPr="002A30AC">
        <w:rPr>
          <w:rFonts w:ascii="HGPｺﾞｼｯｸM" w:eastAsia="HGPｺﾞｼｯｸM" w:hAnsiTheme="majorEastAsia" w:cs="ＭＳ Ｐゴシック" w:hint="eastAsia"/>
          <w:color w:val="000000"/>
          <w:kern w:val="0"/>
          <w:sz w:val="16"/>
          <w:szCs w:val="16"/>
        </w:rPr>
        <w:t>市民税の納税者が次の各号のいずれかに該当し、市長が必要があると認める場合においては、当該各号に掲げる金額を減免する。ただし、減免すべき事由が発生した日までに経過した納期に係る納付額（第32条の５第１項の規定により徴収するものにあってはその事由が発生した日の属する月前に係る月割額、同条第２項ただし書の規定により徴収するものにあってはその事由が発生した日前に支払われた給与又は退職手当等から徴収されるべき額、第32条の８の６の規定により徴収するものにあってはその事由が発生した日の属する月前に係る支払回数割特別徴収税額（第32条の８の５第２項に規定する支払回数割特別徴収税額をいう。）、第32条の８の８第１項の規定により徴収するものにあってはその事由が発生した日の属する月前に係る支払回数割仮特別徴収税額（同条第３項により読み替えられた第32条の８の５第２項に規定する支払回数割仮特別徴収税額をいう。））については、この限りでない。</w:t>
      </w:r>
    </w:p>
    <w:p w14:paraId="7A7D1317" w14:textId="77777777" w:rsidR="00810480" w:rsidRPr="002A30AC" w:rsidRDefault="00810480" w:rsidP="001176CC">
      <w:pPr>
        <w:spacing w:line="0" w:lineRule="atLeast"/>
        <w:ind w:firstLineChars="100" w:firstLine="160"/>
        <w:rPr>
          <w:rFonts w:ascii="HGPｺﾞｼｯｸM" w:eastAsia="HGPｺﾞｼｯｸM" w:hAnsiTheme="majorEastAsia" w:cs="ＭＳ Ｐゴシック"/>
          <w:color w:val="000000"/>
          <w:kern w:val="0"/>
          <w:sz w:val="16"/>
          <w:szCs w:val="16"/>
        </w:rPr>
      </w:pPr>
    </w:p>
    <w:p w14:paraId="1D763259" w14:textId="5A76414B" w:rsidR="00810480" w:rsidRPr="00810480" w:rsidRDefault="00510974" w:rsidP="00810480">
      <w:pPr>
        <w:pStyle w:val="aa"/>
        <w:numPr>
          <w:ilvl w:val="0"/>
          <w:numId w:val="5"/>
        </w:numPr>
        <w:spacing w:line="0" w:lineRule="atLeast"/>
        <w:ind w:leftChars="0" w:left="522"/>
        <w:rPr>
          <w:rFonts w:ascii="HGPｺﾞｼｯｸM" w:eastAsia="HGPｺﾞｼｯｸM" w:hAnsiTheme="majorEastAsia" w:cs="ＭＳ Ｐゴシック"/>
          <w:color w:val="000000"/>
          <w:kern w:val="0"/>
          <w:sz w:val="16"/>
          <w:szCs w:val="16"/>
        </w:rPr>
      </w:pPr>
      <w:r w:rsidRPr="00810480">
        <w:rPr>
          <w:rFonts w:ascii="HGPｺﾞｼｯｸM" w:eastAsia="HGPｺﾞｼｯｸM" w:hAnsiTheme="majorEastAsia" w:cs="ＭＳ Ｐゴシック" w:hint="eastAsia"/>
          <w:color w:val="000000"/>
          <w:kern w:val="0"/>
          <w:sz w:val="16"/>
          <w:szCs w:val="16"/>
        </w:rPr>
        <w:t xml:space="preserve">生活保護法の規定による保護を受ける者　</w:t>
      </w:r>
    </w:p>
    <w:p w14:paraId="406AC3B9" w14:textId="2B525F2E" w:rsidR="00510974" w:rsidRDefault="00510974" w:rsidP="00810480">
      <w:pPr>
        <w:pStyle w:val="aa"/>
        <w:spacing w:line="0" w:lineRule="atLeast"/>
        <w:ind w:leftChars="0" w:left="522" w:firstLineChars="100" w:firstLine="160"/>
        <w:rPr>
          <w:rFonts w:ascii="HGPｺﾞｼｯｸM" w:eastAsia="HGPｺﾞｼｯｸM" w:hAnsiTheme="majorEastAsia" w:cs="ＭＳ Ｐゴシック"/>
          <w:color w:val="000000"/>
          <w:kern w:val="0"/>
          <w:sz w:val="16"/>
          <w:szCs w:val="16"/>
        </w:rPr>
      </w:pPr>
      <w:r w:rsidRPr="00810480">
        <w:rPr>
          <w:rFonts w:ascii="HGPｺﾞｼｯｸM" w:eastAsia="HGPｺﾞｼｯｸM" w:hAnsiTheme="majorEastAsia" w:cs="ＭＳ Ｐゴシック" w:hint="eastAsia"/>
          <w:color w:val="000000"/>
          <w:kern w:val="0"/>
          <w:sz w:val="16"/>
          <w:szCs w:val="16"/>
        </w:rPr>
        <w:t>税額の全部</w:t>
      </w:r>
    </w:p>
    <w:p w14:paraId="121A2B13" w14:textId="77777777" w:rsidR="00810480" w:rsidRPr="00810480" w:rsidRDefault="00810480" w:rsidP="00810480">
      <w:pPr>
        <w:pStyle w:val="aa"/>
        <w:spacing w:line="0" w:lineRule="atLeast"/>
        <w:ind w:leftChars="0" w:left="522" w:firstLineChars="100" w:firstLine="160"/>
        <w:rPr>
          <w:rFonts w:ascii="HGPｺﾞｼｯｸM" w:eastAsia="HGPｺﾞｼｯｸM" w:hAnsiTheme="majorEastAsia" w:cs="ＭＳ Ｐゴシック"/>
          <w:color w:val="000000"/>
          <w:kern w:val="0"/>
          <w:sz w:val="16"/>
          <w:szCs w:val="16"/>
        </w:rPr>
      </w:pPr>
    </w:p>
    <w:p w14:paraId="5AE375BC" w14:textId="77777777" w:rsidR="00510974" w:rsidRPr="002A30AC" w:rsidRDefault="00510974" w:rsidP="00810480">
      <w:pPr>
        <w:spacing w:line="0" w:lineRule="atLeast"/>
        <w:ind w:firstLineChars="100" w:firstLine="160"/>
        <w:rPr>
          <w:rFonts w:ascii="HGPｺﾞｼｯｸM" w:eastAsia="HGPｺﾞｼｯｸM" w:hAnsiTheme="majorEastAsia" w:cs="ＭＳ Ｐゴシック"/>
          <w:color w:val="000000"/>
          <w:kern w:val="0"/>
          <w:sz w:val="16"/>
          <w:szCs w:val="16"/>
        </w:rPr>
      </w:pPr>
      <w:r w:rsidRPr="002A30AC">
        <w:rPr>
          <w:rFonts w:ascii="HGPｺﾞｼｯｸM" w:eastAsia="HGPｺﾞｼｯｸM" w:hAnsiTheme="majorEastAsia" w:cs="ＭＳ Ｐゴシック" w:hint="eastAsia"/>
          <w:color w:val="000000"/>
          <w:kern w:val="0"/>
          <w:sz w:val="16"/>
          <w:szCs w:val="16"/>
        </w:rPr>
        <w:t>(２)　雇用保険法の規定による失業給付受給資格者</w:t>
      </w:r>
    </w:p>
    <w:p w14:paraId="30864E76" w14:textId="77777777" w:rsidR="00D94936" w:rsidRDefault="00D94936" w:rsidP="00810480">
      <w:pPr>
        <w:spacing w:line="0" w:lineRule="atLeast"/>
        <w:ind w:leftChars="200" w:left="580" w:hangingChars="100" w:hanging="160"/>
        <w:rPr>
          <w:rFonts w:ascii="HGPｺﾞｼｯｸM" w:eastAsia="HGPｺﾞｼｯｸM" w:hAnsiTheme="majorEastAsia" w:cs="ＭＳ Ｐゴシック"/>
          <w:color w:val="000000"/>
          <w:kern w:val="0"/>
          <w:sz w:val="16"/>
          <w:szCs w:val="16"/>
        </w:rPr>
      </w:pPr>
    </w:p>
    <w:p w14:paraId="4160CA6C" w14:textId="507EEE3C" w:rsidR="00810480" w:rsidRDefault="00510974" w:rsidP="00810480">
      <w:pPr>
        <w:spacing w:line="0" w:lineRule="atLeast"/>
        <w:ind w:leftChars="200" w:left="580" w:hangingChars="100" w:hanging="160"/>
        <w:rPr>
          <w:rFonts w:ascii="HGPｺﾞｼｯｸM" w:eastAsia="HGPｺﾞｼｯｸM" w:hAnsiTheme="majorEastAsia" w:cs="ＭＳ Ｐゴシック"/>
          <w:color w:val="000000"/>
          <w:kern w:val="0"/>
          <w:sz w:val="16"/>
          <w:szCs w:val="16"/>
        </w:rPr>
      </w:pPr>
      <w:r w:rsidRPr="002A30AC">
        <w:rPr>
          <w:rFonts w:ascii="HGPｺﾞｼｯｸM" w:eastAsia="HGPｺﾞｼｯｸM" w:hAnsiTheme="majorEastAsia" w:cs="ＭＳ Ｐゴシック" w:hint="eastAsia"/>
          <w:color w:val="000000"/>
          <w:kern w:val="0"/>
          <w:sz w:val="16"/>
          <w:szCs w:val="16"/>
        </w:rPr>
        <w:t xml:space="preserve">ア　前年の総所得金額、退職所得金額及び山林所得金額の合計額（以下「総所得金額等の合計という。）が1,100,000円とその者の同一生計配偶者又は扶養親族１人につきそれぞれ300,000円の割合で計算して得た額との合計額以下のもの　</w:t>
      </w:r>
      <w:r w:rsidR="00810480">
        <w:rPr>
          <w:rFonts w:ascii="HGPｺﾞｼｯｸM" w:eastAsia="HGPｺﾞｼｯｸM" w:hAnsiTheme="majorEastAsia" w:cs="ＭＳ Ｐゴシック" w:hint="eastAsia"/>
          <w:color w:val="000000"/>
          <w:kern w:val="0"/>
          <w:sz w:val="16"/>
          <w:szCs w:val="16"/>
        </w:rPr>
        <w:t xml:space="preserve">　</w:t>
      </w:r>
    </w:p>
    <w:p w14:paraId="63288BDB" w14:textId="789C6112" w:rsidR="00510974" w:rsidRDefault="00510974" w:rsidP="00810480">
      <w:pPr>
        <w:spacing w:line="0" w:lineRule="atLeast"/>
        <w:ind w:leftChars="300" w:left="630"/>
        <w:rPr>
          <w:rFonts w:ascii="HGPｺﾞｼｯｸM" w:eastAsia="HGPｺﾞｼｯｸM" w:hAnsiTheme="majorEastAsia" w:cs="ＭＳ Ｐゴシック"/>
          <w:color w:val="000000"/>
          <w:kern w:val="0"/>
          <w:sz w:val="16"/>
          <w:szCs w:val="16"/>
        </w:rPr>
      </w:pPr>
      <w:r w:rsidRPr="002A30AC">
        <w:rPr>
          <w:rFonts w:ascii="HGPｺﾞｼｯｸM" w:eastAsia="HGPｺﾞｼｯｸM" w:hAnsiTheme="majorEastAsia" w:cs="ＭＳ Ｐゴシック" w:hint="eastAsia"/>
          <w:color w:val="000000"/>
          <w:kern w:val="0"/>
          <w:sz w:val="16"/>
          <w:szCs w:val="16"/>
        </w:rPr>
        <w:t>税額の全部</w:t>
      </w:r>
    </w:p>
    <w:p w14:paraId="2244EC5F" w14:textId="77777777" w:rsidR="00810480" w:rsidRPr="002A30AC" w:rsidRDefault="00810480" w:rsidP="00810480">
      <w:pPr>
        <w:spacing w:line="0" w:lineRule="atLeast"/>
        <w:ind w:leftChars="300" w:left="630"/>
        <w:rPr>
          <w:rFonts w:ascii="HGPｺﾞｼｯｸM" w:eastAsia="HGPｺﾞｼｯｸM" w:hAnsiTheme="majorEastAsia" w:cs="ＭＳ Ｐゴシック"/>
          <w:color w:val="000000"/>
          <w:kern w:val="0"/>
          <w:sz w:val="16"/>
          <w:szCs w:val="16"/>
        </w:rPr>
      </w:pPr>
    </w:p>
    <w:p w14:paraId="57B934E1" w14:textId="77777777" w:rsidR="002A30AC" w:rsidRDefault="00510974" w:rsidP="00810480">
      <w:pPr>
        <w:spacing w:line="0" w:lineRule="atLeast"/>
        <w:ind w:firstLineChars="250" w:firstLine="400"/>
        <w:rPr>
          <w:rFonts w:ascii="HGPｺﾞｼｯｸM" w:eastAsia="HGPｺﾞｼｯｸM" w:hAnsiTheme="majorEastAsia" w:cs="ＭＳ Ｐゴシック"/>
          <w:color w:val="000000"/>
          <w:kern w:val="0"/>
          <w:sz w:val="16"/>
          <w:szCs w:val="16"/>
        </w:rPr>
      </w:pPr>
      <w:r w:rsidRPr="002A30AC">
        <w:rPr>
          <w:rFonts w:ascii="HGPｺﾞｼｯｸM" w:eastAsia="HGPｺﾞｼｯｸM" w:hAnsiTheme="majorEastAsia" w:cs="ＭＳ Ｐゴシック" w:hint="eastAsia"/>
          <w:color w:val="000000"/>
          <w:kern w:val="0"/>
          <w:sz w:val="16"/>
          <w:szCs w:val="16"/>
        </w:rPr>
        <w:t>イ　総所得金額等の合計額がアに規定する額を超え、1,600,000円とその者の同一生計配偶者又は扶養親族１人につきそれぞれ300,000円の割合で</w:t>
      </w:r>
    </w:p>
    <w:p w14:paraId="44070A17" w14:textId="77777777" w:rsidR="00810480" w:rsidRDefault="00510974" w:rsidP="00810480">
      <w:pPr>
        <w:spacing w:line="0" w:lineRule="atLeast"/>
        <w:ind w:left="48" w:firstLineChars="300" w:firstLine="480"/>
        <w:rPr>
          <w:rFonts w:ascii="HGPｺﾞｼｯｸM" w:eastAsia="HGPｺﾞｼｯｸM" w:hAnsiTheme="majorEastAsia" w:cs="ＭＳ Ｐゴシック"/>
          <w:color w:val="000000"/>
          <w:kern w:val="0"/>
          <w:sz w:val="16"/>
          <w:szCs w:val="16"/>
        </w:rPr>
      </w:pPr>
      <w:r w:rsidRPr="002A30AC">
        <w:rPr>
          <w:rFonts w:ascii="HGPｺﾞｼｯｸM" w:eastAsia="HGPｺﾞｼｯｸM" w:hAnsiTheme="majorEastAsia" w:cs="ＭＳ Ｐゴシック" w:hint="eastAsia"/>
          <w:color w:val="000000"/>
          <w:kern w:val="0"/>
          <w:sz w:val="16"/>
          <w:szCs w:val="16"/>
        </w:rPr>
        <w:t xml:space="preserve">計算して得た額との合計額以下のもの　</w:t>
      </w:r>
    </w:p>
    <w:p w14:paraId="258A333E" w14:textId="10F336B2" w:rsidR="00510974" w:rsidRDefault="00510974" w:rsidP="00810480">
      <w:pPr>
        <w:spacing w:line="0" w:lineRule="atLeast"/>
        <w:ind w:left="48" w:firstLineChars="400" w:firstLine="640"/>
        <w:rPr>
          <w:rFonts w:ascii="HGPｺﾞｼｯｸM" w:eastAsia="HGPｺﾞｼｯｸM" w:hAnsiTheme="majorEastAsia" w:cs="ＭＳ Ｐゴシック"/>
          <w:color w:val="000000"/>
          <w:kern w:val="0"/>
          <w:sz w:val="16"/>
          <w:szCs w:val="16"/>
        </w:rPr>
      </w:pPr>
      <w:r w:rsidRPr="002A30AC">
        <w:rPr>
          <w:rFonts w:ascii="HGPｺﾞｼｯｸM" w:eastAsia="HGPｺﾞｼｯｸM" w:hAnsiTheme="majorEastAsia" w:cs="ＭＳ Ｐゴシック" w:hint="eastAsia"/>
          <w:color w:val="000000"/>
          <w:kern w:val="0"/>
          <w:sz w:val="16"/>
          <w:szCs w:val="16"/>
        </w:rPr>
        <w:t>税額の10分の５相当額</w:t>
      </w:r>
    </w:p>
    <w:p w14:paraId="5D860661" w14:textId="77777777" w:rsidR="00810480" w:rsidRPr="002A30AC" w:rsidRDefault="00810480" w:rsidP="00810480">
      <w:pPr>
        <w:spacing w:line="0" w:lineRule="atLeast"/>
        <w:ind w:left="48" w:firstLineChars="400" w:firstLine="640"/>
        <w:rPr>
          <w:rFonts w:ascii="HGPｺﾞｼｯｸM" w:eastAsia="HGPｺﾞｼｯｸM" w:hAnsiTheme="majorEastAsia" w:cs="ＭＳ Ｐゴシック"/>
          <w:color w:val="000000"/>
          <w:kern w:val="0"/>
          <w:sz w:val="16"/>
          <w:szCs w:val="16"/>
        </w:rPr>
      </w:pPr>
    </w:p>
    <w:p w14:paraId="6F97EA28" w14:textId="1CC9D75F" w:rsidR="00810480" w:rsidRPr="00757973" w:rsidRDefault="00510974" w:rsidP="00757973">
      <w:pPr>
        <w:pStyle w:val="aa"/>
        <w:numPr>
          <w:ilvl w:val="0"/>
          <w:numId w:val="7"/>
        </w:numPr>
        <w:spacing w:line="0" w:lineRule="atLeast"/>
        <w:ind w:leftChars="0"/>
        <w:rPr>
          <w:rFonts w:ascii="HGPｺﾞｼｯｸM" w:eastAsia="HGPｺﾞｼｯｸM" w:hAnsiTheme="majorEastAsia" w:cs="ＭＳ Ｐゴシック"/>
          <w:color w:val="000000"/>
          <w:kern w:val="0"/>
          <w:sz w:val="16"/>
          <w:szCs w:val="16"/>
        </w:rPr>
      </w:pPr>
      <w:r w:rsidRPr="00757973">
        <w:rPr>
          <w:rFonts w:ascii="HGPｺﾞｼｯｸM" w:eastAsia="HGPｺﾞｼｯｸM" w:hAnsiTheme="majorEastAsia" w:cs="ＭＳ Ｐゴシック" w:hint="eastAsia"/>
          <w:color w:val="000000"/>
          <w:kern w:val="0"/>
          <w:sz w:val="16"/>
          <w:szCs w:val="16"/>
        </w:rPr>
        <w:t xml:space="preserve">震災、風水害、火災その他これらに類する災害を受けた者　</w:t>
      </w:r>
    </w:p>
    <w:p w14:paraId="41DC8D77" w14:textId="79AFAE85" w:rsidR="00510974" w:rsidRDefault="00510974" w:rsidP="00810480">
      <w:pPr>
        <w:pStyle w:val="aa"/>
        <w:spacing w:line="0" w:lineRule="atLeast"/>
        <w:ind w:leftChars="0" w:left="522" w:firstLineChars="100" w:firstLine="160"/>
        <w:rPr>
          <w:rFonts w:ascii="HGPｺﾞｼｯｸM" w:eastAsia="HGPｺﾞｼｯｸM" w:hAnsiTheme="majorEastAsia" w:cs="ＭＳ Ｐゴシック"/>
          <w:color w:val="000000"/>
          <w:kern w:val="0"/>
          <w:sz w:val="16"/>
          <w:szCs w:val="16"/>
        </w:rPr>
      </w:pPr>
      <w:r w:rsidRPr="00810480">
        <w:rPr>
          <w:rFonts w:ascii="HGPｺﾞｼｯｸM" w:eastAsia="HGPｺﾞｼｯｸM" w:hAnsiTheme="majorEastAsia" w:cs="ＭＳ Ｐゴシック" w:hint="eastAsia"/>
          <w:color w:val="000000"/>
          <w:kern w:val="0"/>
          <w:sz w:val="16"/>
          <w:szCs w:val="16"/>
        </w:rPr>
        <w:t>市長が定める額</w:t>
      </w:r>
    </w:p>
    <w:p w14:paraId="63C72B1C" w14:textId="77777777" w:rsidR="00810480" w:rsidRPr="00810480" w:rsidRDefault="00810480" w:rsidP="00810480">
      <w:pPr>
        <w:pStyle w:val="aa"/>
        <w:spacing w:line="0" w:lineRule="atLeast"/>
        <w:ind w:leftChars="0" w:left="522" w:firstLineChars="100" w:firstLine="160"/>
        <w:rPr>
          <w:rFonts w:ascii="HGPｺﾞｼｯｸM" w:eastAsia="HGPｺﾞｼｯｸM" w:hAnsiTheme="majorEastAsia" w:cs="ＭＳ Ｐゴシック"/>
          <w:color w:val="000000"/>
          <w:kern w:val="0"/>
          <w:sz w:val="16"/>
          <w:szCs w:val="16"/>
        </w:rPr>
      </w:pPr>
    </w:p>
    <w:p w14:paraId="5FE6D125" w14:textId="3EFAF835" w:rsidR="00810480" w:rsidRPr="00757973" w:rsidRDefault="00510974" w:rsidP="00757973">
      <w:pPr>
        <w:pStyle w:val="aa"/>
        <w:numPr>
          <w:ilvl w:val="0"/>
          <w:numId w:val="7"/>
        </w:numPr>
        <w:spacing w:line="0" w:lineRule="atLeast"/>
        <w:ind w:leftChars="0"/>
        <w:rPr>
          <w:rFonts w:ascii="HGPｺﾞｼｯｸM" w:eastAsia="HGPｺﾞｼｯｸM" w:hAnsiTheme="majorEastAsia" w:cs="ＭＳ Ｐゴシック"/>
          <w:color w:val="000000"/>
          <w:kern w:val="0"/>
          <w:sz w:val="16"/>
          <w:szCs w:val="16"/>
        </w:rPr>
      </w:pPr>
      <w:r w:rsidRPr="00757973">
        <w:rPr>
          <w:rFonts w:ascii="HGPｺﾞｼｯｸM" w:eastAsia="HGPｺﾞｼｯｸM" w:hAnsiTheme="majorEastAsia" w:cs="ＭＳ Ｐゴシック" w:hint="eastAsia"/>
          <w:color w:val="000000"/>
          <w:kern w:val="0"/>
          <w:sz w:val="16"/>
          <w:szCs w:val="16"/>
        </w:rPr>
        <w:t xml:space="preserve">前３号に掲げる者のほか、特別の事情がある者　</w:t>
      </w:r>
    </w:p>
    <w:p w14:paraId="452BF40F" w14:textId="725351A5" w:rsidR="00510974" w:rsidRDefault="00510974" w:rsidP="00810480">
      <w:pPr>
        <w:pStyle w:val="aa"/>
        <w:spacing w:line="0" w:lineRule="atLeast"/>
        <w:ind w:leftChars="0" w:left="520" w:firstLineChars="100" w:firstLine="160"/>
        <w:rPr>
          <w:rFonts w:ascii="HGPｺﾞｼｯｸM" w:eastAsia="HGPｺﾞｼｯｸM" w:hAnsiTheme="majorEastAsia" w:cs="ＭＳ Ｐゴシック"/>
          <w:color w:val="000000"/>
          <w:kern w:val="0"/>
          <w:sz w:val="16"/>
          <w:szCs w:val="16"/>
        </w:rPr>
      </w:pPr>
      <w:r w:rsidRPr="00810480">
        <w:rPr>
          <w:rFonts w:ascii="HGPｺﾞｼｯｸM" w:eastAsia="HGPｺﾞｼｯｸM" w:hAnsiTheme="majorEastAsia" w:cs="ＭＳ Ｐゴシック" w:hint="eastAsia"/>
          <w:color w:val="000000"/>
          <w:kern w:val="0"/>
          <w:sz w:val="16"/>
          <w:szCs w:val="16"/>
        </w:rPr>
        <w:t>市長が定める額</w:t>
      </w:r>
    </w:p>
    <w:p w14:paraId="01700A00" w14:textId="77777777" w:rsidR="00E35213" w:rsidRPr="00810480" w:rsidRDefault="00E35213" w:rsidP="00810480">
      <w:pPr>
        <w:pStyle w:val="aa"/>
        <w:spacing w:line="0" w:lineRule="atLeast"/>
        <w:ind w:leftChars="0" w:left="520" w:firstLineChars="100" w:firstLine="160"/>
        <w:rPr>
          <w:rFonts w:ascii="HGPｺﾞｼｯｸM" w:eastAsia="HGPｺﾞｼｯｸM" w:hAnsiTheme="majorEastAsia" w:cs="ＭＳ Ｐゴシック"/>
          <w:color w:val="000000"/>
          <w:kern w:val="0"/>
          <w:sz w:val="16"/>
          <w:szCs w:val="16"/>
        </w:rPr>
      </w:pPr>
    </w:p>
    <w:p w14:paraId="0796F65F" w14:textId="32B3DC36" w:rsidR="001176CC" w:rsidRDefault="00E35213" w:rsidP="00430619">
      <w:pPr>
        <w:spacing w:line="0" w:lineRule="atLeast"/>
        <w:rPr>
          <w:rFonts w:ascii="HGSｺﾞｼｯｸM" w:eastAsia="HGSｺﾞｼｯｸM" w:hAnsi="メイリオ"/>
          <w:color w:val="000000"/>
          <w:sz w:val="16"/>
          <w:szCs w:val="16"/>
        </w:rPr>
      </w:pPr>
      <w:r w:rsidRPr="00E35213">
        <w:rPr>
          <w:rFonts w:ascii="HGSｺﾞｼｯｸM" w:eastAsia="HGSｺﾞｼｯｸM" w:hAnsi="メイリオ" w:hint="eastAsia"/>
          <w:color w:val="000000"/>
          <w:sz w:val="16"/>
          <w:szCs w:val="16"/>
        </w:rPr>
        <w:t>３　第１項の規定により市民税の減免を受けようとする者は、普通徴収に係る者にあっては納税通知書を発した日から当該通知書に指定された納期限までに、特別徴収に係る者にあっては直ちに減免を受けようとする事由を証明する書類を添付した申請書を市長に提出しなければならない。</w:t>
      </w:r>
    </w:p>
    <w:p w14:paraId="3913C51B" w14:textId="4C411899" w:rsidR="00E35213" w:rsidRDefault="00E35213" w:rsidP="00E35213">
      <w:pPr>
        <w:spacing w:line="0" w:lineRule="atLeast"/>
        <w:ind w:firstLineChars="100" w:firstLine="161"/>
        <w:rPr>
          <w:rFonts w:ascii="HGSｺﾞｼｯｸM" w:eastAsia="HGSｺﾞｼｯｸM" w:hAnsiTheme="majorEastAsia"/>
          <w:b/>
          <w:bCs/>
          <w:sz w:val="16"/>
          <w:szCs w:val="16"/>
        </w:rPr>
      </w:pPr>
    </w:p>
    <w:p w14:paraId="78598197" w14:textId="77777777" w:rsidR="00E33B85" w:rsidRPr="00E35213" w:rsidRDefault="00E33B85" w:rsidP="00E35213">
      <w:pPr>
        <w:spacing w:line="0" w:lineRule="atLeast"/>
        <w:ind w:firstLineChars="100" w:firstLine="161"/>
        <w:rPr>
          <w:rFonts w:ascii="HGSｺﾞｼｯｸM" w:eastAsia="HGSｺﾞｼｯｸM" w:hAnsiTheme="majorEastAsia"/>
          <w:b/>
          <w:bCs/>
          <w:sz w:val="16"/>
          <w:szCs w:val="16"/>
        </w:rPr>
      </w:pPr>
    </w:p>
    <w:p w14:paraId="7B133B82" w14:textId="5857DAA4" w:rsidR="00510974" w:rsidRPr="002A30AC" w:rsidRDefault="00510974" w:rsidP="002A30AC">
      <w:pPr>
        <w:spacing w:line="0" w:lineRule="atLeast"/>
        <w:rPr>
          <w:rFonts w:ascii="HGPｺﾞｼｯｸM" w:eastAsia="HGPｺﾞｼｯｸM" w:hAnsiTheme="majorEastAsia"/>
          <w:b/>
          <w:bCs/>
          <w:sz w:val="22"/>
        </w:rPr>
      </w:pPr>
      <w:r w:rsidRPr="002A30AC">
        <w:rPr>
          <w:rFonts w:ascii="HGPｺﾞｼｯｸM" w:eastAsia="HGPｺﾞｼｯｸM" w:hAnsiTheme="majorEastAsia" w:hint="eastAsia"/>
          <w:b/>
          <w:bCs/>
          <w:sz w:val="22"/>
        </w:rPr>
        <w:t>京都市市税条例施行細則</w:t>
      </w:r>
    </w:p>
    <w:p w14:paraId="10F4DC82" w14:textId="77777777" w:rsidR="00510974" w:rsidRPr="002A30AC" w:rsidRDefault="00510974" w:rsidP="002A30AC">
      <w:pPr>
        <w:spacing w:line="0" w:lineRule="atLeast"/>
        <w:ind w:hanging="238"/>
        <w:rPr>
          <w:rFonts w:ascii="HGPｺﾞｼｯｸM" w:eastAsia="HGPｺﾞｼｯｸM" w:hAnsiTheme="majorEastAsia" w:cs="ＭＳ Ｐゴシック"/>
          <w:color w:val="000000"/>
          <w:kern w:val="0"/>
          <w:szCs w:val="21"/>
        </w:rPr>
      </w:pPr>
      <w:r w:rsidRPr="002A30AC">
        <w:rPr>
          <w:rFonts w:ascii="HGPｺﾞｼｯｸM" w:eastAsia="HGPｺﾞｼｯｸM" w:hAnsiTheme="majorEastAsia" w:cs="ＭＳ Ｐゴシック" w:hint="eastAsia"/>
          <w:b/>
          <w:bCs/>
          <w:color w:val="000000"/>
          <w:kern w:val="0"/>
          <w:szCs w:val="21"/>
        </w:rPr>
        <w:t>第４条の４</w:t>
      </w:r>
      <w:r w:rsidRPr="002A30AC">
        <w:rPr>
          <w:rFonts w:ascii="HGPｺﾞｼｯｸM" w:eastAsia="HGPｺﾞｼｯｸM" w:hAnsiTheme="majorEastAsia" w:cs="ＭＳ Ｐゴシック" w:hint="eastAsia"/>
          <w:color w:val="000000"/>
          <w:kern w:val="0"/>
          <w:szCs w:val="21"/>
        </w:rPr>
        <w:t xml:space="preserve">　</w:t>
      </w:r>
    </w:p>
    <w:p w14:paraId="6E42C47A" w14:textId="1C0D2430" w:rsidR="002A30AC" w:rsidRDefault="00430619" w:rsidP="001176CC">
      <w:pPr>
        <w:spacing w:line="0" w:lineRule="atLeast"/>
        <w:ind w:leftChars="100" w:left="210" w:firstLineChars="100" w:firstLine="210"/>
        <w:rPr>
          <w:rFonts w:ascii="HGPｺﾞｼｯｸM" w:eastAsia="HGPｺﾞｼｯｸM" w:hAnsiTheme="majorEastAsia" w:cs="ＭＳ Ｐゴシック"/>
          <w:color w:val="000000"/>
          <w:kern w:val="0"/>
          <w:sz w:val="16"/>
          <w:szCs w:val="16"/>
        </w:rPr>
      </w:pPr>
      <w:hyperlink r:id="rId8" w:history="1">
        <w:r w:rsidR="00510974" w:rsidRPr="002A30AC">
          <w:rPr>
            <w:rFonts w:ascii="HGPｺﾞｼｯｸM" w:eastAsia="HGPｺﾞｼｯｸM" w:hAnsiTheme="majorEastAsia" w:cs="ＭＳ Ｐゴシック" w:hint="eastAsia"/>
            <w:kern w:val="0"/>
            <w:sz w:val="16"/>
            <w:szCs w:val="16"/>
          </w:rPr>
          <w:t>条例第35条第１項第４号</w:t>
        </w:r>
      </w:hyperlink>
      <w:r w:rsidR="00510974" w:rsidRPr="002A30AC">
        <w:rPr>
          <w:rFonts w:ascii="HGPｺﾞｼｯｸM" w:eastAsia="HGPｺﾞｼｯｸM" w:hAnsiTheme="majorEastAsia" w:cs="ＭＳ Ｐゴシック" w:hint="eastAsia"/>
          <w:color w:val="000000"/>
          <w:kern w:val="0"/>
          <w:sz w:val="16"/>
          <w:szCs w:val="16"/>
        </w:rPr>
        <w:t>に規定する特別の事情がある者は、次の各号のいずれかに該当する者とし、市長が必要と認める場合においては、当該各号に掲げる金額を減免する。</w:t>
      </w:r>
    </w:p>
    <w:p w14:paraId="3F320AE5" w14:textId="77777777" w:rsidR="00810480" w:rsidRDefault="00810480" w:rsidP="001176CC">
      <w:pPr>
        <w:spacing w:line="0" w:lineRule="atLeast"/>
        <w:ind w:leftChars="100" w:left="210" w:firstLineChars="100" w:firstLine="160"/>
        <w:rPr>
          <w:rFonts w:ascii="HGPｺﾞｼｯｸM" w:eastAsia="HGPｺﾞｼｯｸM" w:hAnsiTheme="majorEastAsia" w:cs="ＭＳ Ｐゴシック"/>
          <w:color w:val="000000"/>
          <w:kern w:val="0"/>
          <w:sz w:val="16"/>
          <w:szCs w:val="16"/>
        </w:rPr>
      </w:pPr>
    </w:p>
    <w:p w14:paraId="23529E6F" w14:textId="6C33440E" w:rsidR="00510974" w:rsidRPr="00757973" w:rsidRDefault="00510974" w:rsidP="00757973">
      <w:pPr>
        <w:pStyle w:val="aa"/>
        <w:numPr>
          <w:ilvl w:val="0"/>
          <w:numId w:val="8"/>
        </w:numPr>
        <w:spacing w:line="0" w:lineRule="atLeast"/>
        <w:ind w:leftChars="0"/>
        <w:rPr>
          <w:rFonts w:ascii="HGPｺﾞｼｯｸM" w:eastAsia="HGPｺﾞｼｯｸM" w:hAnsiTheme="majorEastAsia" w:cs="ＭＳ Ｐゴシック"/>
          <w:color w:val="000000"/>
          <w:kern w:val="0"/>
          <w:sz w:val="16"/>
          <w:szCs w:val="16"/>
        </w:rPr>
      </w:pPr>
      <w:r w:rsidRPr="00757973">
        <w:rPr>
          <w:rFonts w:ascii="HGPｺﾞｼｯｸM" w:eastAsia="HGPｺﾞｼｯｸM" w:hAnsiTheme="majorEastAsia" w:cs="ＭＳ Ｐゴシック" w:hint="eastAsia"/>
          <w:color w:val="000000"/>
          <w:kern w:val="0"/>
          <w:sz w:val="16"/>
          <w:szCs w:val="16"/>
        </w:rPr>
        <w:t>雇用保険法第６条の規定により雇用保険の被保険者とされない者で失業しているもの又は疾病、負傷その他特別の事情により失業している者</w:t>
      </w:r>
    </w:p>
    <w:p w14:paraId="6F3C65A6" w14:textId="77777777" w:rsidR="00D94936" w:rsidRDefault="00D94936" w:rsidP="00810480">
      <w:pPr>
        <w:spacing w:line="0" w:lineRule="atLeast"/>
        <w:ind w:firstLineChars="250" w:firstLine="400"/>
        <w:rPr>
          <w:rFonts w:ascii="HGPｺﾞｼｯｸM" w:eastAsia="HGPｺﾞｼｯｸM" w:hAnsiTheme="majorEastAsia" w:cs="ＭＳ Ｐゴシック"/>
          <w:color w:val="000000"/>
          <w:kern w:val="0"/>
          <w:sz w:val="16"/>
          <w:szCs w:val="16"/>
        </w:rPr>
      </w:pPr>
    </w:p>
    <w:p w14:paraId="0158C650" w14:textId="2B7CD677" w:rsidR="002A30AC" w:rsidRDefault="00510974" w:rsidP="00810480">
      <w:pPr>
        <w:spacing w:line="0" w:lineRule="atLeast"/>
        <w:ind w:firstLineChars="250" w:firstLine="400"/>
        <w:rPr>
          <w:rFonts w:ascii="HGPｺﾞｼｯｸM" w:eastAsia="HGPｺﾞｼｯｸM" w:hAnsiTheme="majorEastAsia" w:cs="ＭＳ Ｐゴシック"/>
          <w:color w:val="000000"/>
          <w:kern w:val="0"/>
          <w:sz w:val="16"/>
          <w:szCs w:val="16"/>
        </w:rPr>
      </w:pPr>
      <w:r w:rsidRPr="002A30AC">
        <w:rPr>
          <w:rFonts w:ascii="HGPｺﾞｼｯｸM" w:eastAsia="HGPｺﾞｼｯｸM" w:hAnsiTheme="majorEastAsia" w:cs="ＭＳ Ｐゴシック" w:hint="eastAsia"/>
          <w:color w:val="000000"/>
          <w:kern w:val="0"/>
          <w:sz w:val="16"/>
          <w:szCs w:val="16"/>
        </w:rPr>
        <w:t>ア　総所得金額等の合計額が1,100,000円とその者の同一生計配偶者又は扶養親族（年齢16歳未満の者及び法第314条の２第１項第11号に規定</w:t>
      </w:r>
    </w:p>
    <w:p w14:paraId="491D8FCB" w14:textId="77777777" w:rsidR="00BE3874" w:rsidRDefault="00510974" w:rsidP="00810480">
      <w:pPr>
        <w:spacing w:line="0" w:lineRule="atLeast"/>
        <w:ind w:firstLineChars="350" w:firstLine="560"/>
        <w:rPr>
          <w:rFonts w:ascii="HGPｺﾞｼｯｸM" w:eastAsia="HGPｺﾞｼｯｸM" w:hAnsiTheme="majorEastAsia" w:cs="ＭＳ Ｐゴシック"/>
          <w:color w:val="000000"/>
          <w:kern w:val="0"/>
          <w:sz w:val="16"/>
          <w:szCs w:val="16"/>
        </w:rPr>
      </w:pPr>
      <w:r w:rsidRPr="002A30AC">
        <w:rPr>
          <w:rFonts w:ascii="HGPｺﾞｼｯｸM" w:eastAsia="HGPｺﾞｼｯｸM" w:hAnsiTheme="majorEastAsia" w:cs="ＭＳ Ｐゴシック" w:hint="eastAsia"/>
          <w:color w:val="000000"/>
          <w:kern w:val="0"/>
          <w:sz w:val="16"/>
          <w:szCs w:val="16"/>
        </w:rPr>
        <w:t xml:space="preserve">する控除対象扶養親族に限る。以下この条において同じ。）１人につきそれぞれ300,000円の割合で計算して得た額との合計額以下のもの　</w:t>
      </w:r>
    </w:p>
    <w:p w14:paraId="3394D6B3" w14:textId="7DD8DBA3" w:rsidR="00510974" w:rsidRDefault="00510974" w:rsidP="00810480">
      <w:pPr>
        <w:spacing w:line="0" w:lineRule="atLeast"/>
        <w:ind w:firstLineChars="500" w:firstLine="800"/>
        <w:rPr>
          <w:rFonts w:ascii="HGPｺﾞｼｯｸM" w:eastAsia="HGPｺﾞｼｯｸM" w:hAnsiTheme="majorEastAsia" w:cs="ＭＳ Ｐゴシック"/>
          <w:color w:val="000000"/>
          <w:kern w:val="0"/>
          <w:sz w:val="16"/>
          <w:szCs w:val="16"/>
        </w:rPr>
      </w:pPr>
      <w:r w:rsidRPr="002A30AC">
        <w:rPr>
          <w:rFonts w:ascii="HGPｺﾞｼｯｸM" w:eastAsia="HGPｺﾞｼｯｸM" w:hAnsiTheme="majorEastAsia" w:cs="ＭＳ Ｐゴシック" w:hint="eastAsia"/>
          <w:color w:val="000000"/>
          <w:kern w:val="0"/>
          <w:sz w:val="16"/>
          <w:szCs w:val="16"/>
        </w:rPr>
        <w:t>税額の全部</w:t>
      </w:r>
    </w:p>
    <w:p w14:paraId="036F045D" w14:textId="77777777" w:rsidR="00810480" w:rsidRPr="002A30AC" w:rsidRDefault="00810480" w:rsidP="00810480">
      <w:pPr>
        <w:spacing w:line="0" w:lineRule="atLeast"/>
        <w:ind w:firstLineChars="500" w:firstLine="800"/>
        <w:rPr>
          <w:rFonts w:ascii="HGPｺﾞｼｯｸM" w:eastAsia="HGPｺﾞｼｯｸM" w:hAnsiTheme="majorEastAsia" w:cs="ＭＳ Ｐゴシック"/>
          <w:color w:val="000000"/>
          <w:kern w:val="0"/>
          <w:sz w:val="16"/>
          <w:szCs w:val="16"/>
        </w:rPr>
      </w:pPr>
    </w:p>
    <w:p w14:paraId="727EB2F2" w14:textId="26A3E6C0" w:rsidR="001176CC" w:rsidRDefault="00510974" w:rsidP="00430619">
      <w:pPr>
        <w:spacing w:line="0" w:lineRule="atLeast"/>
        <w:ind w:leftChars="200" w:left="580" w:hangingChars="100" w:hanging="160"/>
        <w:rPr>
          <w:rFonts w:ascii="HGPｺﾞｼｯｸM" w:eastAsia="HGPｺﾞｼｯｸM" w:hAnsiTheme="majorEastAsia" w:cs="ＭＳ Ｐゴシック"/>
          <w:color w:val="000000"/>
          <w:kern w:val="0"/>
          <w:sz w:val="16"/>
          <w:szCs w:val="16"/>
        </w:rPr>
      </w:pPr>
      <w:r w:rsidRPr="002A30AC">
        <w:rPr>
          <w:rFonts w:ascii="HGPｺﾞｼｯｸM" w:eastAsia="HGPｺﾞｼｯｸM" w:hAnsiTheme="majorEastAsia" w:cs="ＭＳ Ｐゴシック" w:hint="eastAsia"/>
          <w:color w:val="000000"/>
          <w:kern w:val="0"/>
          <w:sz w:val="16"/>
          <w:szCs w:val="16"/>
        </w:rPr>
        <w:t xml:space="preserve">イ　総所得金額等の合計額がアに規定する額を超え、1,600,000円とその者の同一生計配偶者又は扶養親族１人につきそれぞれ300,000円の割合で計算して得た額との合計額以下のもの　</w:t>
      </w:r>
      <w:r w:rsidR="00BE3874">
        <w:rPr>
          <w:rFonts w:ascii="HGPｺﾞｼｯｸM" w:eastAsia="HGPｺﾞｼｯｸM" w:hAnsiTheme="majorEastAsia" w:cs="ＭＳ Ｐゴシック" w:hint="eastAsia"/>
          <w:color w:val="000000"/>
          <w:kern w:val="0"/>
          <w:sz w:val="16"/>
          <w:szCs w:val="16"/>
        </w:rPr>
        <w:t xml:space="preserve"> </w:t>
      </w:r>
      <w:r w:rsidR="00BE3874">
        <w:rPr>
          <w:rFonts w:ascii="HGPｺﾞｼｯｸM" w:eastAsia="HGPｺﾞｼｯｸM" w:hAnsiTheme="majorEastAsia" w:cs="ＭＳ Ｐゴシック"/>
          <w:color w:val="000000"/>
          <w:kern w:val="0"/>
          <w:sz w:val="16"/>
          <w:szCs w:val="16"/>
        </w:rPr>
        <w:t xml:space="preserve">     </w:t>
      </w:r>
    </w:p>
    <w:p w14:paraId="6FFD6AB7" w14:textId="6ACDC8AE" w:rsidR="00510974" w:rsidRDefault="00510974" w:rsidP="00810480">
      <w:pPr>
        <w:spacing w:line="0" w:lineRule="atLeast"/>
        <w:ind w:firstLineChars="500" w:firstLine="800"/>
        <w:rPr>
          <w:rFonts w:ascii="HGPｺﾞｼｯｸM" w:eastAsia="HGPｺﾞｼｯｸM" w:hAnsiTheme="majorEastAsia" w:cs="ＭＳ Ｐゴシック"/>
          <w:color w:val="000000"/>
          <w:kern w:val="0"/>
          <w:sz w:val="16"/>
          <w:szCs w:val="16"/>
        </w:rPr>
      </w:pPr>
      <w:r w:rsidRPr="002A30AC">
        <w:rPr>
          <w:rFonts w:ascii="HGPｺﾞｼｯｸM" w:eastAsia="HGPｺﾞｼｯｸM" w:hAnsiTheme="majorEastAsia" w:cs="ＭＳ Ｐゴシック" w:hint="eastAsia"/>
          <w:color w:val="000000"/>
          <w:kern w:val="0"/>
          <w:sz w:val="16"/>
          <w:szCs w:val="16"/>
        </w:rPr>
        <w:t>税額の10分の５相当額</w:t>
      </w:r>
    </w:p>
    <w:p w14:paraId="7398B08C" w14:textId="77777777" w:rsidR="00810480" w:rsidRPr="002A30AC" w:rsidRDefault="00810480" w:rsidP="00810480">
      <w:pPr>
        <w:spacing w:line="0" w:lineRule="atLeast"/>
        <w:ind w:firstLineChars="500" w:firstLine="800"/>
        <w:rPr>
          <w:rFonts w:ascii="HGPｺﾞｼｯｸM" w:eastAsia="HGPｺﾞｼｯｸM" w:hAnsiTheme="majorEastAsia" w:cs="ＭＳ Ｐゴシック"/>
          <w:color w:val="000000"/>
          <w:kern w:val="0"/>
          <w:sz w:val="16"/>
          <w:szCs w:val="16"/>
        </w:rPr>
      </w:pPr>
    </w:p>
    <w:p w14:paraId="67F3D894" w14:textId="0A17EE41" w:rsidR="00510974" w:rsidRPr="00757973" w:rsidRDefault="00510974" w:rsidP="00757973">
      <w:pPr>
        <w:pStyle w:val="aa"/>
        <w:numPr>
          <w:ilvl w:val="0"/>
          <w:numId w:val="8"/>
        </w:numPr>
        <w:spacing w:line="0" w:lineRule="atLeast"/>
        <w:ind w:leftChars="0"/>
        <w:rPr>
          <w:rFonts w:ascii="HGPｺﾞｼｯｸM" w:eastAsia="HGPｺﾞｼｯｸM" w:hAnsiTheme="majorEastAsia" w:cs="ＭＳ Ｐゴシック"/>
          <w:color w:val="000000"/>
          <w:kern w:val="0"/>
          <w:sz w:val="16"/>
          <w:szCs w:val="16"/>
        </w:rPr>
      </w:pPr>
      <w:r w:rsidRPr="00757973">
        <w:rPr>
          <w:rFonts w:ascii="HGPｺﾞｼｯｸM" w:eastAsia="HGPｺﾞｼｯｸM" w:hAnsiTheme="majorEastAsia" w:cs="ＭＳ Ｐゴシック" w:hint="eastAsia"/>
          <w:color w:val="000000"/>
          <w:kern w:val="0"/>
          <w:sz w:val="16"/>
          <w:szCs w:val="16"/>
        </w:rPr>
        <w:t>総所得金額等の合計額に対する法第313条の規定の例により当該年の所得について仮に算定した総所得金額、退職所得金額及び山林所得金額の合計額の割合（以下「所得の変動割合」という。）が10分の７以下となる者。ただし、総所得金額等の合計額が1,600,000円とその者の同一生計配偶者又は扶養親族１人につきそれぞれ300,000円の割合で計算して得た額との合計額以下の者に限る。</w:t>
      </w:r>
    </w:p>
    <w:p w14:paraId="5DFF86E8" w14:textId="77777777" w:rsidR="00D94936" w:rsidRDefault="00D94936" w:rsidP="00810480">
      <w:pPr>
        <w:spacing w:line="0" w:lineRule="atLeast"/>
        <w:ind w:firstLineChars="250" w:firstLine="400"/>
        <w:rPr>
          <w:rFonts w:ascii="HGPｺﾞｼｯｸM" w:eastAsia="HGPｺﾞｼｯｸM" w:hAnsiTheme="majorEastAsia" w:cs="ＭＳ Ｐゴシック"/>
          <w:color w:val="000000"/>
          <w:kern w:val="0"/>
          <w:sz w:val="16"/>
          <w:szCs w:val="16"/>
        </w:rPr>
      </w:pPr>
    </w:p>
    <w:p w14:paraId="65EEF8DF" w14:textId="7B148A03" w:rsidR="00810480" w:rsidRDefault="00510974" w:rsidP="00810480">
      <w:pPr>
        <w:spacing w:line="0" w:lineRule="atLeast"/>
        <w:ind w:firstLineChars="250" w:firstLine="400"/>
        <w:rPr>
          <w:rFonts w:ascii="HGPｺﾞｼｯｸM" w:eastAsia="HGPｺﾞｼｯｸM" w:hAnsiTheme="majorEastAsia" w:cs="ＭＳ Ｐゴシック"/>
          <w:color w:val="000000"/>
          <w:kern w:val="0"/>
          <w:sz w:val="16"/>
          <w:szCs w:val="16"/>
        </w:rPr>
      </w:pPr>
      <w:r w:rsidRPr="002A30AC">
        <w:rPr>
          <w:rFonts w:ascii="HGPｺﾞｼｯｸM" w:eastAsia="HGPｺﾞｼｯｸM" w:hAnsiTheme="majorEastAsia" w:cs="ＭＳ Ｐゴシック" w:hint="eastAsia"/>
          <w:color w:val="000000"/>
          <w:kern w:val="0"/>
          <w:sz w:val="16"/>
          <w:szCs w:val="16"/>
        </w:rPr>
        <w:t xml:space="preserve">ア　所得の変動割合が10分の５以下となるもの　</w:t>
      </w:r>
      <w:r w:rsidR="00810480">
        <w:rPr>
          <w:rFonts w:ascii="HGPｺﾞｼｯｸM" w:eastAsia="HGPｺﾞｼｯｸM" w:hAnsiTheme="majorEastAsia" w:cs="ＭＳ Ｐゴシック" w:hint="eastAsia"/>
          <w:color w:val="000000"/>
          <w:kern w:val="0"/>
          <w:sz w:val="16"/>
          <w:szCs w:val="16"/>
        </w:rPr>
        <w:t xml:space="preserve"> </w:t>
      </w:r>
      <w:r w:rsidR="00810480">
        <w:rPr>
          <w:rFonts w:ascii="HGPｺﾞｼｯｸM" w:eastAsia="HGPｺﾞｼｯｸM" w:hAnsiTheme="majorEastAsia" w:cs="ＭＳ Ｐゴシック"/>
          <w:color w:val="000000"/>
          <w:kern w:val="0"/>
          <w:sz w:val="16"/>
          <w:szCs w:val="16"/>
        </w:rPr>
        <w:t xml:space="preserve">    </w:t>
      </w:r>
    </w:p>
    <w:p w14:paraId="10C88767" w14:textId="550718E9" w:rsidR="00510974" w:rsidRDefault="00510974" w:rsidP="00810480">
      <w:pPr>
        <w:spacing w:line="0" w:lineRule="atLeast"/>
        <w:ind w:firstLineChars="500" w:firstLine="800"/>
        <w:rPr>
          <w:rFonts w:ascii="HGPｺﾞｼｯｸM" w:eastAsia="HGPｺﾞｼｯｸM" w:hAnsiTheme="majorEastAsia" w:cs="ＭＳ Ｐゴシック"/>
          <w:color w:val="000000"/>
          <w:kern w:val="0"/>
          <w:sz w:val="16"/>
          <w:szCs w:val="16"/>
        </w:rPr>
      </w:pPr>
      <w:r w:rsidRPr="002A30AC">
        <w:rPr>
          <w:rFonts w:ascii="HGPｺﾞｼｯｸM" w:eastAsia="HGPｺﾞｼｯｸM" w:hAnsiTheme="majorEastAsia" w:cs="ＭＳ Ｐゴシック" w:hint="eastAsia"/>
          <w:color w:val="000000"/>
          <w:kern w:val="0"/>
          <w:sz w:val="16"/>
          <w:szCs w:val="16"/>
        </w:rPr>
        <w:t>税額の10分の５相当額</w:t>
      </w:r>
    </w:p>
    <w:p w14:paraId="0C53742C" w14:textId="77777777" w:rsidR="00810480" w:rsidRPr="002A30AC" w:rsidRDefault="00810480" w:rsidP="00810480">
      <w:pPr>
        <w:spacing w:line="0" w:lineRule="atLeast"/>
        <w:ind w:firstLineChars="500" w:firstLine="800"/>
        <w:rPr>
          <w:rFonts w:ascii="HGPｺﾞｼｯｸM" w:eastAsia="HGPｺﾞｼｯｸM" w:hAnsiTheme="majorEastAsia" w:cs="ＭＳ Ｐゴシック"/>
          <w:color w:val="000000"/>
          <w:kern w:val="0"/>
          <w:sz w:val="16"/>
          <w:szCs w:val="16"/>
        </w:rPr>
      </w:pPr>
    </w:p>
    <w:p w14:paraId="59340D31" w14:textId="77777777" w:rsidR="00810480" w:rsidRDefault="00510974" w:rsidP="00810480">
      <w:pPr>
        <w:spacing w:line="0" w:lineRule="atLeast"/>
        <w:ind w:firstLineChars="250" w:firstLine="400"/>
        <w:rPr>
          <w:rFonts w:ascii="HGPｺﾞｼｯｸM" w:eastAsia="HGPｺﾞｼｯｸM" w:hAnsiTheme="majorEastAsia" w:cs="ＭＳ Ｐゴシック"/>
          <w:color w:val="000000"/>
          <w:kern w:val="0"/>
          <w:sz w:val="16"/>
          <w:szCs w:val="16"/>
        </w:rPr>
      </w:pPr>
      <w:r w:rsidRPr="002A30AC">
        <w:rPr>
          <w:rFonts w:ascii="HGPｺﾞｼｯｸM" w:eastAsia="HGPｺﾞｼｯｸM" w:hAnsiTheme="majorEastAsia" w:cs="ＭＳ Ｐゴシック" w:hint="eastAsia"/>
          <w:color w:val="000000"/>
          <w:kern w:val="0"/>
          <w:sz w:val="16"/>
          <w:szCs w:val="16"/>
        </w:rPr>
        <w:t xml:space="preserve">イ　所得の変動割合が10分の５を超えるもの　</w:t>
      </w:r>
      <w:r w:rsidR="00810480">
        <w:rPr>
          <w:rFonts w:ascii="HGPｺﾞｼｯｸM" w:eastAsia="HGPｺﾞｼｯｸM" w:hAnsiTheme="majorEastAsia" w:cs="ＭＳ Ｐゴシック" w:hint="eastAsia"/>
          <w:color w:val="000000"/>
          <w:kern w:val="0"/>
          <w:sz w:val="16"/>
          <w:szCs w:val="16"/>
        </w:rPr>
        <w:t xml:space="preserve"> </w:t>
      </w:r>
      <w:r w:rsidR="00810480">
        <w:rPr>
          <w:rFonts w:ascii="HGPｺﾞｼｯｸM" w:eastAsia="HGPｺﾞｼｯｸM" w:hAnsiTheme="majorEastAsia" w:cs="ＭＳ Ｐゴシック"/>
          <w:color w:val="000000"/>
          <w:kern w:val="0"/>
          <w:sz w:val="16"/>
          <w:szCs w:val="16"/>
        </w:rPr>
        <w:t xml:space="preserve">      </w:t>
      </w:r>
    </w:p>
    <w:p w14:paraId="77FF2187" w14:textId="2B032A4A" w:rsidR="00510974" w:rsidRDefault="00510974" w:rsidP="00810480">
      <w:pPr>
        <w:spacing w:line="0" w:lineRule="atLeast"/>
        <w:ind w:firstLineChars="500" w:firstLine="800"/>
        <w:rPr>
          <w:rFonts w:ascii="HGPｺﾞｼｯｸM" w:eastAsia="HGPｺﾞｼｯｸM" w:hAnsiTheme="majorEastAsia" w:cs="ＭＳ Ｐゴシック"/>
          <w:color w:val="000000"/>
          <w:kern w:val="0"/>
          <w:sz w:val="16"/>
          <w:szCs w:val="16"/>
        </w:rPr>
      </w:pPr>
      <w:r w:rsidRPr="002A30AC">
        <w:rPr>
          <w:rFonts w:ascii="HGPｺﾞｼｯｸM" w:eastAsia="HGPｺﾞｼｯｸM" w:hAnsiTheme="majorEastAsia" w:cs="ＭＳ Ｐゴシック" w:hint="eastAsia"/>
          <w:color w:val="000000"/>
          <w:kern w:val="0"/>
          <w:sz w:val="16"/>
          <w:szCs w:val="16"/>
        </w:rPr>
        <w:t>税額の10分の３相当額</w:t>
      </w:r>
    </w:p>
    <w:p w14:paraId="337A1E44" w14:textId="54FBCDFF" w:rsidR="00D33A5C" w:rsidRDefault="00D33A5C" w:rsidP="00810480">
      <w:pPr>
        <w:spacing w:line="0" w:lineRule="atLeast"/>
        <w:ind w:firstLineChars="500" w:firstLine="800"/>
        <w:rPr>
          <w:rFonts w:ascii="HGPｺﾞｼｯｸM" w:eastAsia="HGPｺﾞｼｯｸM" w:hAnsiTheme="majorEastAsia" w:cs="ＭＳ Ｐゴシック"/>
          <w:color w:val="000000"/>
          <w:kern w:val="0"/>
          <w:sz w:val="16"/>
          <w:szCs w:val="16"/>
        </w:rPr>
      </w:pPr>
      <w:r>
        <w:rPr>
          <w:rFonts w:ascii="HGPｺﾞｼｯｸM" w:eastAsia="HGPｺﾞｼｯｸM" w:hAnsiTheme="majorEastAsia" w:cs="ＭＳ Ｐゴシック" w:hint="eastAsia"/>
          <w:color w:val="000000"/>
          <w:kern w:val="0"/>
          <w:sz w:val="16"/>
          <w:szCs w:val="16"/>
        </w:rPr>
        <w:t xml:space="preserve">　</w:t>
      </w:r>
    </w:p>
    <w:p w14:paraId="04FA9405" w14:textId="50653053" w:rsidR="00810480" w:rsidRPr="00D33A5C" w:rsidRDefault="00D33A5C" w:rsidP="00D33A5C">
      <w:pPr>
        <w:spacing w:line="0" w:lineRule="atLeast"/>
        <w:ind w:firstLineChars="50" w:firstLine="80"/>
        <w:rPr>
          <w:rFonts w:ascii="HGPｺﾞｼｯｸM" w:eastAsia="HGPｺﾞｼｯｸM" w:hAnsiTheme="majorEastAsia" w:cs="ＭＳ Ｐゴシック"/>
          <w:color w:val="000000"/>
          <w:kern w:val="0"/>
          <w:sz w:val="16"/>
          <w:szCs w:val="16"/>
        </w:rPr>
      </w:pPr>
      <w:r>
        <w:rPr>
          <w:rFonts w:ascii="HGPｺﾞｼｯｸM" w:eastAsia="HGPｺﾞｼｯｸM" w:hAnsiTheme="majorEastAsia" w:cs="ＭＳ Ｐゴシック" w:hint="eastAsia"/>
          <w:color w:val="000000"/>
          <w:kern w:val="0"/>
          <w:sz w:val="16"/>
          <w:szCs w:val="16"/>
        </w:rPr>
        <w:t>（３）、（４）　略</w:t>
      </w:r>
    </w:p>
    <w:p w14:paraId="689D48EF" w14:textId="22089BE7" w:rsidR="001176CC" w:rsidRDefault="001176CC" w:rsidP="00510974">
      <w:pPr>
        <w:spacing w:line="300" w:lineRule="atLeast"/>
        <w:textAlignment w:val="baseline"/>
        <w:rPr>
          <w:rFonts w:ascii="HGPｺﾞｼｯｸM" w:eastAsia="HGPｺﾞｼｯｸM" w:hAnsiTheme="majorEastAsia" w:cs="ＭＳ Ｐゴシック"/>
          <w:b/>
          <w:bCs/>
          <w:color w:val="323232"/>
          <w:kern w:val="0"/>
          <w:sz w:val="22"/>
        </w:rPr>
      </w:pPr>
    </w:p>
    <w:p w14:paraId="12DB83AA" w14:textId="691F6BE1" w:rsidR="00510974" w:rsidRPr="002A30AC" w:rsidRDefault="00510974" w:rsidP="00510974">
      <w:pPr>
        <w:spacing w:line="300" w:lineRule="atLeast"/>
        <w:textAlignment w:val="baseline"/>
        <w:rPr>
          <w:rFonts w:ascii="HGPｺﾞｼｯｸM" w:eastAsia="HGPｺﾞｼｯｸM" w:hAnsiTheme="majorEastAsia" w:cs="ＭＳ Ｐゴシック"/>
          <w:b/>
          <w:bCs/>
          <w:color w:val="323232"/>
          <w:kern w:val="0"/>
          <w:sz w:val="22"/>
        </w:rPr>
      </w:pPr>
      <w:r w:rsidRPr="002A30AC">
        <w:rPr>
          <w:rFonts w:ascii="HGPｺﾞｼｯｸM" w:eastAsia="HGPｺﾞｼｯｸM" w:hAnsiTheme="majorEastAsia" w:cs="ＭＳ Ｐゴシック" w:hint="eastAsia"/>
          <w:b/>
          <w:bCs/>
          <w:color w:val="323232"/>
          <w:kern w:val="0"/>
          <w:sz w:val="22"/>
        </w:rPr>
        <w:t>森林環境税及び森林環境譲与税に関する法律</w:t>
      </w:r>
    </w:p>
    <w:p w14:paraId="18BEEE0C" w14:textId="77777777" w:rsidR="00510974" w:rsidRPr="002A30AC" w:rsidRDefault="00510974" w:rsidP="00510974">
      <w:pPr>
        <w:ind w:hanging="240"/>
        <w:textAlignment w:val="baseline"/>
        <w:rPr>
          <w:rFonts w:ascii="HGPｺﾞｼｯｸM" w:eastAsia="HGPｺﾞｼｯｸM" w:hAnsiTheme="majorEastAsia" w:cs="ＭＳ Ｐゴシック"/>
          <w:kern w:val="0"/>
          <w:szCs w:val="21"/>
        </w:rPr>
      </w:pPr>
      <w:r w:rsidRPr="002A30AC">
        <w:rPr>
          <w:rFonts w:ascii="HGPｺﾞｼｯｸM" w:eastAsia="HGPｺﾞｼｯｸM" w:hAnsiTheme="majorEastAsia" w:cs="ＭＳ Ｐゴシック" w:hint="eastAsia"/>
          <w:b/>
          <w:bCs/>
          <w:kern w:val="0"/>
          <w:szCs w:val="21"/>
          <w:bdr w:val="none" w:sz="0" w:space="0" w:color="auto" w:frame="1"/>
        </w:rPr>
        <w:t>第十一条</w:t>
      </w:r>
      <w:r w:rsidRPr="002A30AC">
        <w:rPr>
          <w:rFonts w:ascii="HGPｺﾞｼｯｸM" w:eastAsia="HGPｺﾞｼｯｸM" w:hAnsiTheme="majorEastAsia" w:cs="ＭＳ Ｐゴシック" w:hint="eastAsia"/>
          <w:kern w:val="0"/>
          <w:szCs w:val="21"/>
        </w:rPr>
        <w:t xml:space="preserve">　</w:t>
      </w:r>
    </w:p>
    <w:p w14:paraId="68CEFAD4" w14:textId="77777777" w:rsidR="00810480" w:rsidRDefault="00510974" w:rsidP="00810480">
      <w:pPr>
        <w:ind w:leftChars="100" w:left="210" w:firstLineChars="100" w:firstLine="160"/>
        <w:textAlignment w:val="baseline"/>
        <w:rPr>
          <w:rFonts w:ascii="HGPｺﾞｼｯｸM" w:eastAsia="HGPｺﾞｼｯｸM" w:hAnsiTheme="majorEastAsia" w:cs="ＭＳ Ｐゴシック"/>
          <w:kern w:val="0"/>
          <w:sz w:val="16"/>
          <w:szCs w:val="16"/>
        </w:rPr>
      </w:pPr>
      <w:r w:rsidRPr="002A30AC">
        <w:rPr>
          <w:rFonts w:ascii="HGPｺﾞｼｯｸM" w:eastAsia="HGPｺﾞｼｯｸM" w:hAnsiTheme="majorEastAsia" w:cs="ＭＳ Ｐゴシック" w:hint="eastAsia"/>
          <w:kern w:val="0"/>
          <w:sz w:val="16"/>
          <w:szCs w:val="16"/>
        </w:rPr>
        <w:t>市町村長は、次に掲げる者に対しては、政令で定めるところにより、森林環境税を免除する。</w:t>
      </w:r>
    </w:p>
    <w:p w14:paraId="3443451E" w14:textId="77777777" w:rsidR="00810480" w:rsidRDefault="00510974" w:rsidP="00810480">
      <w:pPr>
        <w:spacing w:line="0" w:lineRule="atLeast"/>
        <w:ind w:leftChars="100" w:left="210" w:firstLineChars="100" w:firstLine="161"/>
        <w:textAlignment w:val="baseline"/>
        <w:rPr>
          <w:rFonts w:ascii="HGPｺﾞｼｯｸM" w:eastAsia="HGPｺﾞｼｯｸM" w:hAnsiTheme="majorEastAsia" w:cs="ＭＳ Ｐゴシック"/>
          <w:kern w:val="0"/>
          <w:sz w:val="16"/>
          <w:szCs w:val="16"/>
        </w:rPr>
      </w:pPr>
      <w:r w:rsidRPr="002A30AC">
        <w:rPr>
          <w:rFonts w:ascii="HGPｺﾞｼｯｸM" w:eastAsia="HGPｺﾞｼｯｸM" w:hAnsiTheme="majorEastAsia" w:cs="ＭＳ Ｐゴシック" w:hint="eastAsia"/>
          <w:b/>
          <w:bCs/>
          <w:kern w:val="0"/>
          <w:sz w:val="16"/>
          <w:szCs w:val="16"/>
          <w:bdr w:val="none" w:sz="0" w:space="0" w:color="auto" w:frame="1"/>
        </w:rPr>
        <w:t>一</w:t>
      </w:r>
      <w:r w:rsidRPr="002A30AC">
        <w:rPr>
          <w:rFonts w:ascii="HGPｺﾞｼｯｸM" w:eastAsia="HGPｺﾞｼｯｸM" w:hAnsiTheme="majorEastAsia" w:cs="ＭＳ Ｐゴシック" w:hint="eastAsia"/>
          <w:kern w:val="0"/>
          <w:sz w:val="16"/>
          <w:szCs w:val="16"/>
        </w:rPr>
        <w:t xml:space="preserve">　震災、風水害、落雷、火災その他これらに類する災害により生命、身体又は財産に甚大な被害を受けた者として政令で定める者</w:t>
      </w:r>
    </w:p>
    <w:p w14:paraId="44ECC8A1" w14:textId="77777777" w:rsidR="00810480" w:rsidRDefault="00510974" w:rsidP="00810480">
      <w:pPr>
        <w:spacing w:line="0" w:lineRule="atLeast"/>
        <w:ind w:leftChars="100" w:left="210" w:firstLineChars="100" w:firstLine="161"/>
        <w:textAlignment w:val="baseline"/>
        <w:rPr>
          <w:rFonts w:ascii="HGPｺﾞｼｯｸM" w:eastAsia="HGPｺﾞｼｯｸM" w:hAnsiTheme="majorEastAsia" w:cs="ＭＳ Ｐゴシック"/>
          <w:kern w:val="0"/>
          <w:sz w:val="16"/>
          <w:szCs w:val="16"/>
        </w:rPr>
      </w:pPr>
      <w:r w:rsidRPr="002A30AC">
        <w:rPr>
          <w:rFonts w:ascii="HGPｺﾞｼｯｸM" w:eastAsia="HGPｺﾞｼｯｸM" w:hAnsiTheme="majorEastAsia" w:cs="ＭＳ Ｐゴシック" w:hint="eastAsia"/>
          <w:b/>
          <w:bCs/>
          <w:kern w:val="0"/>
          <w:sz w:val="16"/>
          <w:szCs w:val="16"/>
          <w:bdr w:val="none" w:sz="0" w:space="0" w:color="auto" w:frame="1"/>
        </w:rPr>
        <w:t>二</w:t>
      </w:r>
      <w:r w:rsidRPr="002A30AC">
        <w:rPr>
          <w:rFonts w:ascii="HGPｺﾞｼｯｸM" w:eastAsia="HGPｺﾞｼｯｸM" w:hAnsiTheme="majorEastAsia" w:cs="ＭＳ Ｐゴシック" w:hint="eastAsia"/>
          <w:kern w:val="0"/>
          <w:sz w:val="16"/>
          <w:szCs w:val="16"/>
        </w:rPr>
        <w:t xml:space="preserve">　生活保護法の規定による生活扶助その他これに準ずるものとして政令で定める扶助を受けている者</w:t>
      </w:r>
    </w:p>
    <w:p w14:paraId="2E5DCD29" w14:textId="322B5F1E" w:rsidR="00510974" w:rsidRDefault="00510974" w:rsidP="00810480">
      <w:pPr>
        <w:spacing w:line="0" w:lineRule="atLeast"/>
        <w:ind w:leftChars="100" w:left="210" w:firstLineChars="100" w:firstLine="161"/>
        <w:textAlignment w:val="baseline"/>
        <w:rPr>
          <w:rFonts w:ascii="HGPｺﾞｼｯｸM" w:eastAsia="HGPｺﾞｼｯｸM" w:hAnsiTheme="majorEastAsia" w:cs="ＭＳ Ｐゴシック"/>
          <w:kern w:val="0"/>
          <w:sz w:val="16"/>
          <w:szCs w:val="16"/>
        </w:rPr>
      </w:pPr>
      <w:r w:rsidRPr="002A30AC">
        <w:rPr>
          <w:rFonts w:ascii="HGPｺﾞｼｯｸM" w:eastAsia="HGPｺﾞｼｯｸM" w:hAnsiTheme="majorEastAsia" w:cs="ＭＳ Ｐゴシック" w:hint="eastAsia"/>
          <w:b/>
          <w:bCs/>
          <w:kern w:val="0"/>
          <w:sz w:val="16"/>
          <w:szCs w:val="16"/>
          <w:bdr w:val="none" w:sz="0" w:space="0" w:color="auto" w:frame="1"/>
        </w:rPr>
        <w:t>三</w:t>
      </w:r>
      <w:r w:rsidRPr="002A30AC">
        <w:rPr>
          <w:rFonts w:ascii="HGPｺﾞｼｯｸM" w:eastAsia="HGPｺﾞｼｯｸM" w:hAnsiTheme="majorEastAsia" w:cs="ＭＳ Ｐゴシック" w:hint="eastAsia"/>
          <w:kern w:val="0"/>
          <w:sz w:val="16"/>
          <w:szCs w:val="16"/>
        </w:rPr>
        <w:t xml:space="preserve">　失業又は廃業により収入が著しく減少したことその他の政令で定める特別の事情により森林環境税の納付が困難と認められる者</w:t>
      </w:r>
    </w:p>
    <w:sectPr w:rsidR="00510974" w:rsidSect="00E33B85">
      <w:pgSz w:w="11906" w:h="16838"/>
      <w:pgMar w:top="851"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3D589" w14:textId="77777777" w:rsidR="008E2890" w:rsidRDefault="008E2890" w:rsidP="00C530E2">
      <w:r>
        <w:separator/>
      </w:r>
    </w:p>
  </w:endnote>
  <w:endnote w:type="continuationSeparator" w:id="0">
    <w:p w14:paraId="17D0F1E4" w14:textId="77777777" w:rsidR="008E2890" w:rsidRDefault="008E2890" w:rsidP="00C53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A3D0" w14:textId="77777777" w:rsidR="008E2890" w:rsidRDefault="008E2890" w:rsidP="00C530E2">
      <w:r>
        <w:separator/>
      </w:r>
    </w:p>
  </w:footnote>
  <w:footnote w:type="continuationSeparator" w:id="0">
    <w:p w14:paraId="4FF801C4" w14:textId="77777777" w:rsidR="008E2890" w:rsidRDefault="008E2890" w:rsidP="00C53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CD5"/>
    <w:multiLevelType w:val="hybridMultilevel"/>
    <w:tmpl w:val="2A543FDA"/>
    <w:lvl w:ilvl="0" w:tplc="30DCE92E">
      <w:start w:val="1"/>
      <w:numFmt w:val="decimalFullWidth"/>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 w15:restartNumberingAfterBreak="0">
    <w:nsid w:val="05C63411"/>
    <w:multiLevelType w:val="hybridMultilevel"/>
    <w:tmpl w:val="7B2CBC38"/>
    <w:lvl w:ilvl="0" w:tplc="D87A7E08">
      <w:start w:val="1"/>
      <w:numFmt w:val="decimalFullWidth"/>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2" w15:restartNumberingAfterBreak="0">
    <w:nsid w:val="06577AE2"/>
    <w:multiLevelType w:val="hybridMultilevel"/>
    <w:tmpl w:val="8B6AE3CC"/>
    <w:lvl w:ilvl="0" w:tplc="AAA86052">
      <w:start w:val="3"/>
      <w:numFmt w:val="decimalFullWidth"/>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0FA85C35"/>
    <w:multiLevelType w:val="hybridMultilevel"/>
    <w:tmpl w:val="D470623C"/>
    <w:lvl w:ilvl="0" w:tplc="7870D1B6">
      <w:start w:val="1"/>
      <w:numFmt w:val="decimalFullWidth"/>
      <w:lvlText w:val="(%1)"/>
      <w:lvlJc w:val="left"/>
      <w:pPr>
        <w:ind w:left="930" w:hanging="48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3F3F0BCA"/>
    <w:multiLevelType w:val="hybridMultilevel"/>
    <w:tmpl w:val="CD12AD84"/>
    <w:lvl w:ilvl="0" w:tplc="183E646A">
      <w:start w:val="1"/>
      <w:numFmt w:val="decimal"/>
      <w:lvlText w:val="(%1)"/>
      <w:lvlJc w:val="left"/>
      <w:pPr>
        <w:ind w:left="440" w:hanging="360"/>
      </w:pPr>
      <w:rPr>
        <w:rFonts w:hint="eastAsia"/>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5" w15:restartNumberingAfterBreak="0">
    <w:nsid w:val="56153C68"/>
    <w:multiLevelType w:val="hybridMultilevel"/>
    <w:tmpl w:val="607E44DE"/>
    <w:lvl w:ilvl="0" w:tplc="66F64ADA">
      <w:numFmt w:val="bullet"/>
      <w:lvlText w:val="※"/>
      <w:lvlJc w:val="left"/>
      <w:pPr>
        <w:ind w:left="360" w:hanging="360"/>
      </w:pPr>
      <w:rPr>
        <w:rFonts w:ascii="ＭＳ 明朝" w:eastAsia="ＭＳ 明朝" w:hAnsi="ＭＳ 明朝" w:cstheme="minorBidi" w:hint="eastAsia"/>
        <w:sz w:val="16"/>
        <w:vertAlign w:val="superscrip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589777B"/>
    <w:multiLevelType w:val="hybridMultilevel"/>
    <w:tmpl w:val="A86834FA"/>
    <w:lvl w:ilvl="0" w:tplc="03564B4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9114F0"/>
    <w:multiLevelType w:val="hybridMultilevel"/>
    <w:tmpl w:val="45CC2256"/>
    <w:lvl w:ilvl="0" w:tplc="3CF02F6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7"/>
  </w:num>
  <w:num w:numId="4">
    <w:abstractNumId w:val="4"/>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FE"/>
    <w:rsid w:val="00010908"/>
    <w:rsid w:val="0001357F"/>
    <w:rsid w:val="000520F0"/>
    <w:rsid w:val="00060B8D"/>
    <w:rsid w:val="00074CE3"/>
    <w:rsid w:val="000D4991"/>
    <w:rsid w:val="000D7215"/>
    <w:rsid w:val="000E7F1B"/>
    <w:rsid w:val="000F6657"/>
    <w:rsid w:val="001176CC"/>
    <w:rsid w:val="0014799E"/>
    <w:rsid w:val="00157911"/>
    <w:rsid w:val="00166851"/>
    <w:rsid w:val="00172870"/>
    <w:rsid w:val="001821A3"/>
    <w:rsid w:val="00183D9E"/>
    <w:rsid w:val="00184CFF"/>
    <w:rsid w:val="001A41E4"/>
    <w:rsid w:val="001B367C"/>
    <w:rsid w:val="001B73DE"/>
    <w:rsid w:val="001E152A"/>
    <w:rsid w:val="001F01E8"/>
    <w:rsid w:val="001F43D9"/>
    <w:rsid w:val="001F65F3"/>
    <w:rsid w:val="00203423"/>
    <w:rsid w:val="002045AC"/>
    <w:rsid w:val="002772C3"/>
    <w:rsid w:val="00287E6D"/>
    <w:rsid w:val="002A30AC"/>
    <w:rsid w:val="002B0684"/>
    <w:rsid w:val="002C20AF"/>
    <w:rsid w:val="002D4B40"/>
    <w:rsid w:val="002D6EC7"/>
    <w:rsid w:val="002E37F6"/>
    <w:rsid w:val="00342212"/>
    <w:rsid w:val="00350F29"/>
    <w:rsid w:val="00357FB5"/>
    <w:rsid w:val="003770FB"/>
    <w:rsid w:val="0038294E"/>
    <w:rsid w:val="003B189B"/>
    <w:rsid w:val="003C66FC"/>
    <w:rsid w:val="003F6DDB"/>
    <w:rsid w:val="004204D1"/>
    <w:rsid w:val="0042602A"/>
    <w:rsid w:val="00430619"/>
    <w:rsid w:val="004331B2"/>
    <w:rsid w:val="00450786"/>
    <w:rsid w:val="00474938"/>
    <w:rsid w:val="00491D47"/>
    <w:rsid w:val="004A4EB1"/>
    <w:rsid w:val="004C26E7"/>
    <w:rsid w:val="004C2A6A"/>
    <w:rsid w:val="004D3BA8"/>
    <w:rsid w:val="004E1D7B"/>
    <w:rsid w:val="00506CDD"/>
    <w:rsid w:val="00510974"/>
    <w:rsid w:val="00511482"/>
    <w:rsid w:val="00523098"/>
    <w:rsid w:val="00526C5A"/>
    <w:rsid w:val="00535731"/>
    <w:rsid w:val="00580A90"/>
    <w:rsid w:val="00593F7E"/>
    <w:rsid w:val="005B0702"/>
    <w:rsid w:val="005B5E0A"/>
    <w:rsid w:val="005E02A9"/>
    <w:rsid w:val="005F7E07"/>
    <w:rsid w:val="006317A1"/>
    <w:rsid w:val="00664B60"/>
    <w:rsid w:val="00696082"/>
    <w:rsid w:val="006B7E4E"/>
    <w:rsid w:val="006B7FB7"/>
    <w:rsid w:val="00703C64"/>
    <w:rsid w:val="00705281"/>
    <w:rsid w:val="00726F05"/>
    <w:rsid w:val="00732F87"/>
    <w:rsid w:val="00734A08"/>
    <w:rsid w:val="007413E8"/>
    <w:rsid w:val="007564B0"/>
    <w:rsid w:val="00757973"/>
    <w:rsid w:val="00772BF9"/>
    <w:rsid w:val="00774B7D"/>
    <w:rsid w:val="007836EE"/>
    <w:rsid w:val="00790E81"/>
    <w:rsid w:val="007A4C2F"/>
    <w:rsid w:val="007B1CA1"/>
    <w:rsid w:val="007E769C"/>
    <w:rsid w:val="00802D24"/>
    <w:rsid w:val="00810480"/>
    <w:rsid w:val="00811193"/>
    <w:rsid w:val="008331FD"/>
    <w:rsid w:val="00842921"/>
    <w:rsid w:val="008443D1"/>
    <w:rsid w:val="008511DB"/>
    <w:rsid w:val="008A58EC"/>
    <w:rsid w:val="008C0587"/>
    <w:rsid w:val="008E2890"/>
    <w:rsid w:val="00907608"/>
    <w:rsid w:val="00911D19"/>
    <w:rsid w:val="00922CE1"/>
    <w:rsid w:val="00942030"/>
    <w:rsid w:val="009440ED"/>
    <w:rsid w:val="00953E13"/>
    <w:rsid w:val="009B7D97"/>
    <w:rsid w:val="009C78B3"/>
    <w:rsid w:val="009D5E68"/>
    <w:rsid w:val="009F1AA2"/>
    <w:rsid w:val="009F7599"/>
    <w:rsid w:val="00A15F59"/>
    <w:rsid w:val="00A409DF"/>
    <w:rsid w:val="00A568A0"/>
    <w:rsid w:val="00A61371"/>
    <w:rsid w:val="00A61485"/>
    <w:rsid w:val="00A656C4"/>
    <w:rsid w:val="00A83CF2"/>
    <w:rsid w:val="00A91A72"/>
    <w:rsid w:val="00AD248C"/>
    <w:rsid w:val="00AD674B"/>
    <w:rsid w:val="00B17A93"/>
    <w:rsid w:val="00B9672C"/>
    <w:rsid w:val="00B9735F"/>
    <w:rsid w:val="00BA0E5A"/>
    <w:rsid w:val="00BC6830"/>
    <w:rsid w:val="00BE1123"/>
    <w:rsid w:val="00BE3874"/>
    <w:rsid w:val="00BE7FF3"/>
    <w:rsid w:val="00C0297F"/>
    <w:rsid w:val="00C067DD"/>
    <w:rsid w:val="00C35FDB"/>
    <w:rsid w:val="00C530E2"/>
    <w:rsid w:val="00C666B9"/>
    <w:rsid w:val="00C73931"/>
    <w:rsid w:val="00C85DEE"/>
    <w:rsid w:val="00CD0DE8"/>
    <w:rsid w:val="00CE62CF"/>
    <w:rsid w:val="00D01AA6"/>
    <w:rsid w:val="00D261F1"/>
    <w:rsid w:val="00D32BD9"/>
    <w:rsid w:val="00D33A5C"/>
    <w:rsid w:val="00D4106E"/>
    <w:rsid w:val="00D4529F"/>
    <w:rsid w:val="00D46FAF"/>
    <w:rsid w:val="00D5762E"/>
    <w:rsid w:val="00D7599B"/>
    <w:rsid w:val="00D833EE"/>
    <w:rsid w:val="00D94936"/>
    <w:rsid w:val="00DA4E09"/>
    <w:rsid w:val="00DB5C87"/>
    <w:rsid w:val="00DE577B"/>
    <w:rsid w:val="00DE7E56"/>
    <w:rsid w:val="00DF72E6"/>
    <w:rsid w:val="00E32A9E"/>
    <w:rsid w:val="00E33B85"/>
    <w:rsid w:val="00E35213"/>
    <w:rsid w:val="00E549C2"/>
    <w:rsid w:val="00E6053B"/>
    <w:rsid w:val="00E64210"/>
    <w:rsid w:val="00E73882"/>
    <w:rsid w:val="00E95A4D"/>
    <w:rsid w:val="00EA1E08"/>
    <w:rsid w:val="00EB00C2"/>
    <w:rsid w:val="00ED3490"/>
    <w:rsid w:val="00EE4BF0"/>
    <w:rsid w:val="00F05EAB"/>
    <w:rsid w:val="00F06CCD"/>
    <w:rsid w:val="00F20493"/>
    <w:rsid w:val="00F268AA"/>
    <w:rsid w:val="00F27A38"/>
    <w:rsid w:val="00F600F8"/>
    <w:rsid w:val="00F770FE"/>
    <w:rsid w:val="00F92888"/>
    <w:rsid w:val="00FB3590"/>
    <w:rsid w:val="00FC4DDC"/>
    <w:rsid w:val="00FE2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C526C2"/>
  <w15:docId w15:val="{2DD94A67-C86A-4883-A20A-87238D34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2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7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30E2"/>
    <w:pPr>
      <w:tabs>
        <w:tab w:val="center" w:pos="4252"/>
        <w:tab w:val="right" w:pos="8504"/>
      </w:tabs>
      <w:snapToGrid w:val="0"/>
    </w:pPr>
  </w:style>
  <w:style w:type="character" w:customStyle="1" w:styleId="a5">
    <w:name w:val="ヘッダー (文字)"/>
    <w:basedOn w:val="a0"/>
    <w:link w:val="a4"/>
    <w:uiPriority w:val="99"/>
    <w:rsid w:val="00C530E2"/>
  </w:style>
  <w:style w:type="paragraph" w:styleId="a6">
    <w:name w:val="footer"/>
    <w:basedOn w:val="a"/>
    <w:link w:val="a7"/>
    <w:uiPriority w:val="99"/>
    <w:unhideWhenUsed/>
    <w:rsid w:val="00C530E2"/>
    <w:pPr>
      <w:tabs>
        <w:tab w:val="center" w:pos="4252"/>
        <w:tab w:val="right" w:pos="8504"/>
      </w:tabs>
      <w:snapToGrid w:val="0"/>
    </w:pPr>
  </w:style>
  <w:style w:type="character" w:customStyle="1" w:styleId="a7">
    <w:name w:val="フッター (文字)"/>
    <w:basedOn w:val="a0"/>
    <w:link w:val="a6"/>
    <w:uiPriority w:val="99"/>
    <w:rsid w:val="00C530E2"/>
  </w:style>
  <w:style w:type="paragraph" w:styleId="a8">
    <w:name w:val="Balloon Text"/>
    <w:basedOn w:val="a"/>
    <w:link w:val="a9"/>
    <w:uiPriority w:val="99"/>
    <w:semiHidden/>
    <w:unhideWhenUsed/>
    <w:rsid w:val="00ED34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3490"/>
    <w:rPr>
      <w:rFonts w:asciiTheme="majorHAnsi" w:eastAsiaTheme="majorEastAsia" w:hAnsiTheme="majorHAnsi" w:cstheme="majorBidi"/>
      <w:sz w:val="18"/>
      <w:szCs w:val="18"/>
    </w:rPr>
  </w:style>
  <w:style w:type="paragraph" w:styleId="aa">
    <w:name w:val="List Paragraph"/>
    <w:basedOn w:val="a"/>
    <w:uiPriority w:val="34"/>
    <w:qFormat/>
    <w:rsid w:val="00580A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1576">
      <w:bodyDiv w:val="1"/>
      <w:marLeft w:val="0"/>
      <w:marRight w:val="0"/>
      <w:marTop w:val="0"/>
      <w:marBottom w:val="0"/>
      <w:divBdr>
        <w:top w:val="none" w:sz="0" w:space="0" w:color="auto"/>
        <w:left w:val="none" w:sz="0" w:space="0" w:color="auto"/>
        <w:bottom w:val="none" w:sz="0" w:space="0" w:color="auto"/>
        <w:right w:val="none" w:sz="0" w:space="0" w:color="auto"/>
      </w:divBdr>
    </w:div>
    <w:div w:id="160826149">
      <w:bodyDiv w:val="1"/>
      <w:marLeft w:val="0"/>
      <w:marRight w:val="0"/>
      <w:marTop w:val="0"/>
      <w:marBottom w:val="0"/>
      <w:divBdr>
        <w:top w:val="none" w:sz="0" w:space="0" w:color="auto"/>
        <w:left w:val="none" w:sz="0" w:space="0" w:color="auto"/>
        <w:bottom w:val="none" w:sz="0" w:space="0" w:color="auto"/>
        <w:right w:val="none" w:sz="0" w:space="0" w:color="auto"/>
      </w:divBdr>
    </w:div>
    <w:div w:id="274023883">
      <w:bodyDiv w:val="1"/>
      <w:marLeft w:val="0"/>
      <w:marRight w:val="0"/>
      <w:marTop w:val="0"/>
      <w:marBottom w:val="0"/>
      <w:divBdr>
        <w:top w:val="none" w:sz="0" w:space="0" w:color="auto"/>
        <w:left w:val="none" w:sz="0" w:space="0" w:color="auto"/>
        <w:bottom w:val="none" w:sz="0" w:space="0" w:color="auto"/>
        <w:right w:val="none" w:sz="0" w:space="0" w:color="auto"/>
      </w:divBdr>
    </w:div>
    <w:div w:id="382564398">
      <w:bodyDiv w:val="1"/>
      <w:marLeft w:val="0"/>
      <w:marRight w:val="0"/>
      <w:marTop w:val="0"/>
      <w:marBottom w:val="0"/>
      <w:divBdr>
        <w:top w:val="none" w:sz="0" w:space="0" w:color="auto"/>
        <w:left w:val="none" w:sz="0" w:space="0" w:color="auto"/>
        <w:bottom w:val="none" w:sz="0" w:space="0" w:color="auto"/>
        <w:right w:val="none" w:sz="0" w:space="0" w:color="auto"/>
      </w:divBdr>
    </w:div>
    <w:div w:id="537938954">
      <w:bodyDiv w:val="1"/>
      <w:marLeft w:val="0"/>
      <w:marRight w:val="0"/>
      <w:marTop w:val="0"/>
      <w:marBottom w:val="0"/>
      <w:divBdr>
        <w:top w:val="none" w:sz="0" w:space="0" w:color="auto"/>
        <w:left w:val="none" w:sz="0" w:space="0" w:color="auto"/>
        <w:bottom w:val="none" w:sz="0" w:space="0" w:color="auto"/>
        <w:right w:val="none" w:sz="0" w:space="0" w:color="auto"/>
      </w:divBdr>
    </w:div>
    <w:div w:id="542207983">
      <w:bodyDiv w:val="1"/>
      <w:marLeft w:val="0"/>
      <w:marRight w:val="0"/>
      <w:marTop w:val="0"/>
      <w:marBottom w:val="0"/>
      <w:divBdr>
        <w:top w:val="none" w:sz="0" w:space="0" w:color="auto"/>
        <w:left w:val="none" w:sz="0" w:space="0" w:color="auto"/>
        <w:bottom w:val="none" w:sz="0" w:space="0" w:color="auto"/>
        <w:right w:val="none" w:sz="0" w:space="0" w:color="auto"/>
      </w:divBdr>
    </w:div>
    <w:div w:id="592402635">
      <w:bodyDiv w:val="1"/>
      <w:marLeft w:val="0"/>
      <w:marRight w:val="0"/>
      <w:marTop w:val="0"/>
      <w:marBottom w:val="0"/>
      <w:divBdr>
        <w:top w:val="none" w:sz="0" w:space="0" w:color="auto"/>
        <w:left w:val="none" w:sz="0" w:space="0" w:color="auto"/>
        <w:bottom w:val="none" w:sz="0" w:space="0" w:color="auto"/>
        <w:right w:val="none" w:sz="0" w:space="0" w:color="auto"/>
      </w:divBdr>
    </w:div>
    <w:div w:id="624048496">
      <w:bodyDiv w:val="1"/>
      <w:marLeft w:val="0"/>
      <w:marRight w:val="0"/>
      <w:marTop w:val="0"/>
      <w:marBottom w:val="0"/>
      <w:divBdr>
        <w:top w:val="none" w:sz="0" w:space="0" w:color="auto"/>
        <w:left w:val="none" w:sz="0" w:space="0" w:color="auto"/>
        <w:bottom w:val="none" w:sz="0" w:space="0" w:color="auto"/>
        <w:right w:val="none" w:sz="0" w:space="0" w:color="auto"/>
      </w:divBdr>
    </w:div>
    <w:div w:id="658657092">
      <w:bodyDiv w:val="1"/>
      <w:marLeft w:val="0"/>
      <w:marRight w:val="0"/>
      <w:marTop w:val="0"/>
      <w:marBottom w:val="0"/>
      <w:divBdr>
        <w:top w:val="none" w:sz="0" w:space="0" w:color="auto"/>
        <w:left w:val="none" w:sz="0" w:space="0" w:color="auto"/>
        <w:bottom w:val="none" w:sz="0" w:space="0" w:color="auto"/>
        <w:right w:val="none" w:sz="0" w:space="0" w:color="auto"/>
      </w:divBdr>
    </w:div>
    <w:div w:id="787555077">
      <w:bodyDiv w:val="1"/>
      <w:marLeft w:val="0"/>
      <w:marRight w:val="0"/>
      <w:marTop w:val="0"/>
      <w:marBottom w:val="0"/>
      <w:divBdr>
        <w:top w:val="none" w:sz="0" w:space="0" w:color="auto"/>
        <w:left w:val="none" w:sz="0" w:space="0" w:color="auto"/>
        <w:bottom w:val="none" w:sz="0" w:space="0" w:color="auto"/>
        <w:right w:val="none" w:sz="0" w:space="0" w:color="auto"/>
      </w:divBdr>
    </w:div>
    <w:div w:id="911502921">
      <w:bodyDiv w:val="1"/>
      <w:marLeft w:val="0"/>
      <w:marRight w:val="0"/>
      <w:marTop w:val="0"/>
      <w:marBottom w:val="0"/>
      <w:divBdr>
        <w:top w:val="none" w:sz="0" w:space="0" w:color="auto"/>
        <w:left w:val="none" w:sz="0" w:space="0" w:color="auto"/>
        <w:bottom w:val="none" w:sz="0" w:space="0" w:color="auto"/>
        <w:right w:val="none" w:sz="0" w:space="0" w:color="auto"/>
      </w:divBdr>
    </w:div>
    <w:div w:id="921262140">
      <w:bodyDiv w:val="1"/>
      <w:marLeft w:val="0"/>
      <w:marRight w:val="0"/>
      <w:marTop w:val="0"/>
      <w:marBottom w:val="0"/>
      <w:divBdr>
        <w:top w:val="none" w:sz="0" w:space="0" w:color="auto"/>
        <w:left w:val="none" w:sz="0" w:space="0" w:color="auto"/>
        <w:bottom w:val="none" w:sz="0" w:space="0" w:color="auto"/>
        <w:right w:val="none" w:sz="0" w:space="0" w:color="auto"/>
      </w:divBdr>
    </w:div>
    <w:div w:id="1423455191">
      <w:bodyDiv w:val="1"/>
      <w:marLeft w:val="0"/>
      <w:marRight w:val="0"/>
      <w:marTop w:val="0"/>
      <w:marBottom w:val="0"/>
      <w:divBdr>
        <w:top w:val="none" w:sz="0" w:space="0" w:color="auto"/>
        <w:left w:val="none" w:sz="0" w:space="0" w:color="auto"/>
        <w:bottom w:val="none" w:sz="0" w:space="0" w:color="auto"/>
        <w:right w:val="none" w:sz="0" w:space="0" w:color="auto"/>
      </w:divBdr>
    </w:div>
    <w:div w:id="1514295434">
      <w:bodyDiv w:val="1"/>
      <w:marLeft w:val="0"/>
      <w:marRight w:val="0"/>
      <w:marTop w:val="0"/>
      <w:marBottom w:val="0"/>
      <w:divBdr>
        <w:top w:val="none" w:sz="0" w:space="0" w:color="auto"/>
        <w:left w:val="none" w:sz="0" w:space="0" w:color="auto"/>
        <w:bottom w:val="none" w:sz="0" w:space="0" w:color="auto"/>
        <w:right w:val="none" w:sz="0" w:space="0" w:color="auto"/>
      </w:divBdr>
    </w:div>
    <w:div w:id="1539734329">
      <w:bodyDiv w:val="1"/>
      <w:marLeft w:val="0"/>
      <w:marRight w:val="0"/>
      <w:marTop w:val="0"/>
      <w:marBottom w:val="0"/>
      <w:divBdr>
        <w:top w:val="none" w:sz="0" w:space="0" w:color="auto"/>
        <w:left w:val="none" w:sz="0" w:space="0" w:color="auto"/>
        <w:bottom w:val="none" w:sz="0" w:space="0" w:color="auto"/>
        <w:right w:val="none" w:sz="0" w:space="0" w:color="auto"/>
      </w:divBdr>
    </w:div>
    <w:div w:id="1559587068">
      <w:bodyDiv w:val="1"/>
      <w:marLeft w:val="0"/>
      <w:marRight w:val="0"/>
      <w:marTop w:val="0"/>
      <w:marBottom w:val="0"/>
      <w:divBdr>
        <w:top w:val="none" w:sz="0" w:space="0" w:color="auto"/>
        <w:left w:val="none" w:sz="0" w:space="0" w:color="auto"/>
        <w:bottom w:val="none" w:sz="0" w:space="0" w:color="auto"/>
        <w:right w:val="none" w:sz="0" w:space="0" w:color="auto"/>
      </w:divBdr>
    </w:div>
    <w:div w:id="1569849692">
      <w:bodyDiv w:val="1"/>
      <w:marLeft w:val="0"/>
      <w:marRight w:val="0"/>
      <w:marTop w:val="0"/>
      <w:marBottom w:val="0"/>
      <w:divBdr>
        <w:top w:val="none" w:sz="0" w:space="0" w:color="auto"/>
        <w:left w:val="none" w:sz="0" w:space="0" w:color="auto"/>
        <w:bottom w:val="none" w:sz="0" w:space="0" w:color="auto"/>
        <w:right w:val="none" w:sz="0" w:space="0" w:color="auto"/>
      </w:divBdr>
    </w:div>
    <w:div w:id="1667247743">
      <w:bodyDiv w:val="1"/>
      <w:marLeft w:val="0"/>
      <w:marRight w:val="0"/>
      <w:marTop w:val="0"/>
      <w:marBottom w:val="0"/>
      <w:divBdr>
        <w:top w:val="none" w:sz="0" w:space="0" w:color="auto"/>
        <w:left w:val="none" w:sz="0" w:space="0" w:color="auto"/>
        <w:bottom w:val="none" w:sz="0" w:space="0" w:color="auto"/>
        <w:right w:val="none" w:sz="0" w:space="0" w:color="auto"/>
      </w:divBdr>
    </w:div>
    <w:div w:id="1667830351">
      <w:bodyDiv w:val="1"/>
      <w:marLeft w:val="0"/>
      <w:marRight w:val="0"/>
      <w:marTop w:val="0"/>
      <w:marBottom w:val="0"/>
      <w:divBdr>
        <w:top w:val="none" w:sz="0" w:space="0" w:color="auto"/>
        <w:left w:val="none" w:sz="0" w:space="0" w:color="auto"/>
        <w:bottom w:val="none" w:sz="0" w:space="0" w:color="auto"/>
        <w:right w:val="none" w:sz="0" w:space="0" w:color="auto"/>
      </w:divBdr>
    </w:div>
    <w:div w:id="1737241691">
      <w:bodyDiv w:val="1"/>
      <w:marLeft w:val="0"/>
      <w:marRight w:val="0"/>
      <w:marTop w:val="0"/>
      <w:marBottom w:val="0"/>
      <w:divBdr>
        <w:top w:val="none" w:sz="0" w:space="0" w:color="auto"/>
        <w:left w:val="none" w:sz="0" w:space="0" w:color="auto"/>
        <w:bottom w:val="none" w:sz="0" w:space="0" w:color="auto"/>
        <w:right w:val="none" w:sz="0" w:space="0" w:color="auto"/>
      </w:divBdr>
    </w:div>
    <w:div w:id="1746953617">
      <w:bodyDiv w:val="1"/>
      <w:marLeft w:val="0"/>
      <w:marRight w:val="0"/>
      <w:marTop w:val="0"/>
      <w:marBottom w:val="0"/>
      <w:divBdr>
        <w:top w:val="none" w:sz="0" w:space="0" w:color="auto"/>
        <w:left w:val="none" w:sz="0" w:space="0" w:color="auto"/>
        <w:bottom w:val="none" w:sz="0" w:space="0" w:color="auto"/>
        <w:right w:val="none" w:sz="0" w:space="0" w:color="auto"/>
      </w:divBdr>
    </w:div>
    <w:div w:id="2024630237">
      <w:bodyDiv w:val="1"/>
      <w:marLeft w:val="0"/>
      <w:marRight w:val="0"/>
      <w:marTop w:val="0"/>
      <w:marBottom w:val="0"/>
      <w:divBdr>
        <w:top w:val="none" w:sz="0" w:space="0" w:color="auto"/>
        <w:left w:val="none" w:sz="0" w:space="0" w:color="auto"/>
        <w:bottom w:val="none" w:sz="0" w:space="0" w:color="auto"/>
        <w:right w:val="none" w:sz="0" w:space="0" w:color="auto"/>
      </w:divBdr>
    </w:div>
    <w:div w:id="2107117343">
      <w:bodyDiv w:val="1"/>
      <w:marLeft w:val="0"/>
      <w:marRight w:val="0"/>
      <w:marTop w:val="0"/>
      <w:marBottom w:val="0"/>
      <w:divBdr>
        <w:top w:val="none" w:sz="0" w:space="0" w:color="auto"/>
        <w:left w:val="none" w:sz="0" w:space="0" w:color="auto"/>
        <w:bottom w:val="none" w:sz="0" w:space="0" w:color="auto"/>
        <w:right w:val="none" w:sz="0" w:space="0" w:color="auto"/>
      </w:divBdr>
    </w:div>
    <w:div w:id="21408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DD29D-0892-4BBF-97B5-9CFB4001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zeisei</dc:creator>
  <cp:lastModifiedBy>税制課</cp:lastModifiedBy>
  <cp:revision>24</cp:revision>
  <cp:lastPrinted>2024-06-10T10:40:00Z</cp:lastPrinted>
  <dcterms:created xsi:type="dcterms:W3CDTF">2024-06-02T04:31:00Z</dcterms:created>
  <dcterms:modified xsi:type="dcterms:W3CDTF">2024-06-10T10:42:00Z</dcterms:modified>
</cp:coreProperties>
</file>