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83157" w14:textId="39CC3B2F" w:rsidR="00D72C03" w:rsidRPr="0072181E" w:rsidRDefault="00CA7EFE" w:rsidP="00306D53">
      <w:pPr>
        <w:jc w:val="center"/>
        <w:rPr>
          <w:rFonts w:asciiTheme="majorEastAsia" w:eastAsiaTheme="majorEastAsia" w:hAnsiTheme="majorEastAsia"/>
        </w:rPr>
      </w:pPr>
      <w:r w:rsidRPr="0072181E">
        <w:rPr>
          <w:rFonts w:asciiTheme="majorEastAsia" w:eastAsiaTheme="majorEastAsia" w:hAnsiTheme="majorEastAsia" w:hint="eastAsia"/>
        </w:rPr>
        <w:t>令和</w:t>
      </w:r>
      <w:r w:rsidR="00EA788C" w:rsidRPr="0072181E">
        <w:rPr>
          <w:rFonts w:asciiTheme="majorEastAsia" w:eastAsiaTheme="majorEastAsia" w:hAnsiTheme="majorEastAsia" w:hint="eastAsia"/>
        </w:rPr>
        <w:t>７</w:t>
      </w:r>
      <w:r w:rsidRPr="0072181E">
        <w:rPr>
          <w:rFonts w:asciiTheme="majorEastAsia" w:eastAsiaTheme="majorEastAsia" w:hAnsiTheme="majorEastAsia" w:hint="eastAsia"/>
        </w:rPr>
        <w:t>年度</w:t>
      </w:r>
      <w:r w:rsidR="002E4971" w:rsidRPr="0072181E">
        <w:rPr>
          <w:rFonts w:ascii="ＭＳ ゴシック" w:eastAsia="ＭＳ ゴシック" w:hAnsi="ＭＳ ゴシック" w:hint="eastAsia"/>
        </w:rPr>
        <w:t>上半期</w:t>
      </w:r>
      <w:r w:rsidR="009F2EBC" w:rsidRPr="0072181E">
        <w:rPr>
          <w:rFonts w:asciiTheme="majorEastAsia" w:eastAsiaTheme="majorEastAsia" w:hAnsiTheme="majorEastAsia" w:hint="eastAsia"/>
        </w:rPr>
        <w:t>マイナンバーカード交付</w:t>
      </w:r>
      <w:r w:rsidR="00FA266B" w:rsidRPr="0072181E">
        <w:rPr>
          <w:rFonts w:asciiTheme="majorEastAsia" w:eastAsiaTheme="majorEastAsia" w:hAnsiTheme="majorEastAsia" w:hint="eastAsia"/>
        </w:rPr>
        <w:t>等</w:t>
      </w:r>
      <w:r w:rsidR="009F2EBC" w:rsidRPr="0072181E">
        <w:rPr>
          <w:rFonts w:asciiTheme="majorEastAsia" w:eastAsiaTheme="majorEastAsia" w:hAnsiTheme="majorEastAsia" w:hint="eastAsia"/>
        </w:rPr>
        <w:t>予約受付に係る運営業務</w:t>
      </w:r>
      <w:r w:rsidR="005842C7" w:rsidRPr="0072181E">
        <w:rPr>
          <w:rFonts w:asciiTheme="majorEastAsia" w:eastAsiaTheme="majorEastAsia" w:hAnsiTheme="majorEastAsia" w:hint="eastAsia"/>
        </w:rPr>
        <w:t>委託仕様書</w:t>
      </w:r>
    </w:p>
    <w:p w14:paraId="05E0357D" w14:textId="05709E6E" w:rsidR="005842C7" w:rsidRPr="0072181E" w:rsidRDefault="005842C7"/>
    <w:p w14:paraId="4C7AA745" w14:textId="63DCA81E" w:rsidR="005842C7" w:rsidRPr="0072181E" w:rsidRDefault="005842C7">
      <w:pPr>
        <w:rPr>
          <w:rFonts w:ascii="ＭＳ ゴシック" w:eastAsia="ＭＳ ゴシック" w:hAnsi="ＭＳ ゴシック"/>
        </w:rPr>
      </w:pPr>
      <w:r w:rsidRPr="0072181E">
        <w:rPr>
          <w:rFonts w:ascii="ＭＳ ゴシック" w:eastAsia="ＭＳ ゴシック" w:hAnsi="ＭＳ ゴシック" w:hint="eastAsia"/>
        </w:rPr>
        <w:t>１　事業</w:t>
      </w:r>
      <w:r w:rsidR="003E2236" w:rsidRPr="0072181E">
        <w:rPr>
          <w:rFonts w:ascii="ＭＳ ゴシック" w:eastAsia="ＭＳ ゴシック" w:hAnsi="ＭＳ ゴシック" w:hint="eastAsia"/>
        </w:rPr>
        <w:t>概要等</w:t>
      </w:r>
    </w:p>
    <w:p w14:paraId="232A6CE1" w14:textId="363F28E3" w:rsidR="003E2236" w:rsidRPr="003A22DA" w:rsidRDefault="003E2236" w:rsidP="00EA788C">
      <w:pPr>
        <w:pStyle w:val="a7"/>
        <w:numPr>
          <w:ilvl w:val="0"/>
          <w:numId w:val="12"/>
        </w:numPr>
        <w:ind w:leftChars="0"/>
        <w:rPr>
          <w:rFonts w:asciiTheme="minorEastAsia" w:hAnsiTheme="minorEastAsia"/>
        </w:rPr>
      </w:pPr>
      <w:r w:rsidRPr="003A22DA">
        <w:rPr>
          <w:rFonts w:asciiTheme="minorEastAsia" w:hAnsiTheme="minorEastAsia" w:hint="eastAsia"/>
        </w:rPr>
        <w:t>目的</w:t>
      </w:r>
    </w:p>
    <w:p w14:paraId="651638E5" w14:textId="77777777" w:rsidR="00781DB0" w:rsidRPr="0072181E" w:rsidRDefault="009F2EBC" w:rsidP="00781DB0">
      <w:pPr>
        <w:ind w:leftChars="200" w:left="420"/>
        <w:rPr>
          <w:rFonts w:ascii="ＭＳ 明朝" w:hAnsi="ＭＳ 明朝"/>
          <w:szCs w:val="21"/>
        </w:rPr>
      </w:pPr>
      <w:r w:rsidRPr="0072181E">
        <w:rPr>
          <w:rFonts w:ascii="ＭＳ 明朝" w:hAnsi="ＭＳ 明朝" w:hint="eastAsia"/>
          <w:szCs w:val="21"/>
        </w:rPr>
        <w:t xml:space="preserve">　</w:t>
      </w:r>
      <w:r w:rsidR="00781DB0" w:rsidRPr="0072181E">
        <w:rPr>
          <w:rFonts w:ascii="ＭＳ 明朝" w:hAnsi="ＭＳ 明朝" w:hint="eastAsia"/>
          <w:szCs w:val="21"/>
        </w:rPr>
        <w:t>デジタル社会の基盤であるマイナンバー制度について、令和元年６月に国において「マイナンバーカードの普及とマイナンバーの利活用の促進に関する方針」が決定され、令和４年度中にほとんどの住民が保有することを想定し、国が示した交付枚数（想定）に沿って、交付体制の整備、申請受付等、マイナンバーカード（以下「カード」という。）の普及促進に取り組む必要がある。</w:t>
      </w:r>
    </w:p>
    <w:p w14:paraId="20919EC2" w14:textId="77777777" w:rsidR="00781DB0" w:rsidRPr="0072181E" w:rsidRDefault="00781DB0" w:rsidP="00781DB0">
      <w:pPr>
        <w:ind w:leftChars="200" w:left="420"/>
        <w:rPr>
          <w:rFonts w:ascii="ＭＳ 明朝" w:hAnsi="ＭＳ 明朝"/>
          <w:szCs w:val="21"/>
        </w:rPr>
      </w:pPr>
      <w:r w:rsidRPr="0072181E">
        <w:rPr>
          <w:rFonts w:ascii="ＭＳ 明朝" w:hAnsi="ＭＳ 明朝" w:hint="eastAsia"/>
          <w:szCs w:val="21"/>
        </w:rPr>
        <w:t>この環境整備として、令和３年９月に、京都市マイナンバーカードセンター（以下「センター」という。）を開設するとともに、各区役所・支所において、予約制のカード交付や電子証明書の更新等を実施している。</w:t>
      </w:r>
    </w:p>
    <w:p w14:paraId="66F900D3" w14:textId="0D842BBB" w:rsidR="009F2EBC" w:rsidRPr="0072181E" w:rsidRDefault="00781DB0" w:rsidP="00781DB0">
      <w:pPr>
        <w:ind w:leftChars="200" w:left="420"/>
        <w:rPr>
          <w:rFonts w:ascii="ＭＳ 明朝" w:hAnsi="ＭＳ 明朝"/>
        </w:rPr>
      </w:pPr>
      <w:r w:rsidRPr="0072181E">
        <w:rPr>
          <w:rFonts w:ascii="ＭＳ 明朝" w:hAnsi="ＭＳ 明朝" w:hint="eastAsia"/>
          <w:szCs w:val="21"/>
        </w:rPr>
        <w:t>本業務は、予約制のカード交付、カードの交付申請、電子証明書の更新等を実施するに当たり必要となる予約受付に係る一連の業務を実施するものである。</w:t>
      </w:r>
    </w:p>
    <w:p w14:paraId="5F3CE448" w14:textId="2256F6A7" w:rsidR="001138BC" w:rsidRPr="0072181E" w:rsidRDefault="001138BC"/>
    <w:p w14:paraId="7D411811" w14:textId="37F70D78" w:rsidR="003E2236" w:rsidRPr="003A22DA" w:rsidRDefault="003E2236" w:rsidP="009C6AF1">
      <w:pPr>
        <w:ind w:left="420" w:hangingChars="200" w:hanging="420"/>
        <w:rPr>
          <w:rFonts w:asciiTheme="minorEastAsia" w:hAnsiTheme="minorEastAsia"/>
        </w:rPr>
      </w:pPr>
      <w:r w:rsidRPr="0072181E">
        <w:rPr>
          <w:rFonts w:asciiTheme="majorEastAsia" w:eastAsiaTheme="majorEastAsia" w:hAnsiTheme="majorEastAsia" w:hint="eastAsia"/>
        </w:rPr>
        <w:t xml:space="preserve">　</w:t>
      </w:r>
      <w:bookmarkStart w:id="0" w:name="_Hlk168325426"/>
      <w:r w:rsidRPr="003A22DA">
        <w:rPr>
          <w:rFonts w:asciiTheme="minorEastAsia" w:hAnsiTheme="minorEastAsia" w:hint="eastAsia"/>
        </w:rPr>
        <w:t xml:space="preserve">⑵　</w:t>
      </w:r>
      <w:r w:rsidR="009C6AF1" w:rsidRPr="003A22DA">
        <w:rPr>
          <w:rFonts w:asciiTheme="minorEastAsia" w:hAnsiTheme="minorEastAsia" w:hint="eastAsia"/>
        </w:rPr>
        <w:t>カードの交付</w:t>
      </w:r>
      <w:r w:rsidR="00050178" w:rsidRPr="003A22DA">
        <w:rPr>
          <w:rFonts w:asciiTheme="minorEastAsia" w:hAnsiTheme="minorEastAsia" w:hint="eastAsia"/>
        </w:rPr>
        <w:t>・交付申請、</w:t>
      </w:r>
      <w:r w:rsidR="009C6AF1" w:rsidRPr="003A22DA">
        <w:rPr>
          <w:rFonts w:asciiTheme="minorEastAsia" w:hAnsiTheme="minorEastAsia" w:hint="eastAsia"/>
        </w:rPr>
        <w:t>電子証明書の更新等の概要</w:t>
      </w:r>
    </w:p>
    <w:p w14:paraId="4FCDFCED" w14:textId="2AC7A5C5" w:rsidR="00E31ABA" w:rsidRPr="0072181E" w:rsidRDefault="00E31ABA">
      <w:pPr>
        <w:rPr>
          <w:rFonts w:asciiTheme="majorEastAsia" w:eastAsiaTheme="majorEastAsia" w:hAnsiTheme="majorEastAsia"/>
        </w:rPr>
      </w:pPr>
      <w:r w:rsidRPr="0072181E">
        <w:rPr>
          <w:rFonts w:asciiTheme="majorEastAsia" w:eastAsiaTheme="majorEastAsia" w:hAnsiTheme="majorEastAsia" w:hint="eastAsia"/>
        </w:rPr>
        <w:t xml:space="preserve">　【カードの交付】</w:t>
      </w:r>
    </w:p>
    <w:p w14:paraId="6644D170" w14:textId="0EA39E9E" w:rsidR="005059BA" w:rsidRPr="0072181E" w:rsidRDefault="0033782E" w:rsidP="0033782E">
      <w:pPr>
        <w:ind w:left="630" w:hangingChars="300" w:hanging="630"/>
      </w:pPr>
      <w:r w:rsidRPr="0072181E">
        <w:rPr>
          <w:rFonts w:hint="eastAsia"/>
        </w:rPr>
        <w:t xml:space="preserve">　　ア　</w:t>
      </w:r>
      <w:r w:rsidR="005601DE" w:rsidRPr="0072181E">
        <w:rPr>
          <w:rFonts w:hint="eastAsia"/>
        </w:rPr>
        <w:t>カードの交付</w:t>
      </w:r>
      <w:r w:rsidRPr="0072181E">
        <w:rPr>
          <w:rFonts w:hint="eastAsia"/>
        </w:rPr>
        <w:t>申請後</w:t>
      </w:r>
      <w:r w:rsidR="00414845" w:rsidRPr="0072181E">
        <w:rPr>
          <w:rFonts w:hint="eastAsia"/>
        </w:rPr>
        <w:t>、</w:t>
      </w:r>
      <w:r w:rsidR="00B77838" w:rsidRPr="0072181E">
        <w:rPr>
          <w:rFonts w:hint="eastAsia"/>
        </w:rPr>
        <w:t>センター</w:t>
      </w:r>
      <w:r w:rsidR="000B14B0" w:rsidRPr="0072181E">
        <w:rPr>
          <w:rFonts w:hint="eastAsia"/>
        </w:rPr>
        <w:t>（右京）</w:t>
      </w:r>
      <w:r w:rsidRPr="0072181E">
        <w:rPr>
          <w:rFonts w:hint="eastAsia"/>
        </w:rPr>
        <w:t>から</w:t>
      </w:r>
      <w:r w:rsidR="00A62C4F" w:rsidRPr="0072181E">
        <w:rPr>
          <w:rFonts w:hint="eastAsia"/>
        </w:rPr>
        <w:t>申請者に対し</w:t>
      </w:r>
      <w:r w:rsidRPr="0072181E">
        <w:rPr>
          <w:rFonts w:hint="eastAsia"/>
        </w:rPr>
        <w:t>送付</w:t>
      </w:r>
      <w:r w:rsidR="00747705" w:rsidRPr="0072181E">
        <w:rPr>
          <w:rFonts w:hint="eastAsia"/>
        </w:rPr>
        <w:t>す</w:t>
      </w:r>
      <w:r w:rsidRPr="0072181E">
        <w:rPr>
          <w:rFonts w:hint="eastAsia"/>
        </w:rPr>
        <w:t>る</w:t>
      </w:r>
      <w:r w:rsidR="002F4157" w:rsidRPr="0072181E">
        <w:rPr>
          <w:rFonts w:hint="eastAsia"/>
        </w:rPr>
        <w:t>交付通知書</w:t>
      </w:r>
      <w:r w:rsidR="00BF2D3F" w:rsidRPr="0072181E">
        <w:rPr>
          <w:rFonts w:hint="eastAsia"/>
        </w:rPr>
        <w:t>と同送する</w:t>
      </w:r>
      <w:r w:rsidR="00A62C4F" w:rsidRPr="0072181E">
        <w:rPr>
          <w:rFonts w:hint="eastAsia"/>
        </w:rPr>
        <w:t>案内に従い</w:t>
      </w:r>
      <w:r w:rsidR="00414845" w:rsidRPr="0072181E">
        <w:rPr>
          <w:rFonts w:hint="eastAsia"/>
        </w:rPr>
        <w:t>、</w:t>
      </w:r>
      <w:r w:rsidR="00A62C4F" w:rsidRPr="0072181E">
        <w:rPr>
          <w:rFonts w:hint="eastAsia"/>
        </w:rPr>
        <w:t>申請者</w:t>
      </w:r>
      <w:r w:rsidRPr="0072181E">
        <w:rPr>
          <w:rFonts w:hint="eastAsia"/>
        </w:rPr>
        <w:t>が</w:t>
      </w:r>
      <w:r w:rsidR="006F1952" w:rsidRPr="0072181E">
        <w:rPr>
          <w:rFonts w:hint="eastAsia"/>
        </w:rPr>
        <w:t>インターネット</w:t>
      </w:r>
      <w:r w:rsidR="002F4157" w:rsidRPr="0072181E">
        <w:rPr>
          <w:rFonts w:hint="eastAsia"/>
        </w:rPr>
        <w:t>等</w:t>
      </w:r>
      <w:r w:rsidR="00A62C4F" w:rsidRPr="0072181E">
        <w:rPr>
          <w:rFonts w:hint="eastAsia"/>
        </w:rPr>
        <w:t>を利用して</w:t>
      </w:r>
      <w:r w:rsidR="005601DE" w:rsidRPr="0072181E">
        <w:rPr>
          <w:rFonts w:hint="eastAsia"/>
        </w:rPr>
        <w:t>交付を</w:t>
      </w:r>
      <w:r w:rsidR="002F4157" w:rsidRPr="0072181E">
        <w:rPr>
          <w:rFonts w:hint="eastAsia"/>
        </w:rPr>
        <w:t>希望する</w:t>
      </w:r>
      <w:r w:rsidR="00E11666" w:rsidRPr="0072181E">
        <w:rPr>
          <w:rFonts w:hint="eastAsia"/>
        </w:rPr>
        <w:t>センター</w:t>
      </w:r>
      <w:r w:rsidR="00CF14C2" w:rsidRPr="0072181E">
        <w:rPr>
          <w:rFonts w:hint="eastAsia"/>
        </w:rPr>
        <w:t>（下京）</w:t>
      </w:r>
      <w:r w:rsidR="002774BD" w:rsidRPr="0072181E">
        <w:rPr>
          <w:rFonts w:hint="eastAsia"/>
        </w:rPr>
        <w:t>又は</w:t>
      </w:r>
      <w:r w:rsidR="00B77838" w:rsidRPr="0072181E">
        <w:rPr>
          <w:rFonts w:hint="eastAsia"/>
        </w:rPr>
        <w:t>区役所・支所</w:t>
      </w:r>
      <w:r w:rsidR="00A62C4F" w:rsidRPr="0072181E">
        <w:rPr>
          <w:rFonts w:hint="eastAsia"/>
        </w:rPr>
        <w:t>（</w:t>
      </w:r>
      <w:r w:rsidR="00747705" w:rsidRPr="0072181E">
        <w:rPr>
          <w:rFonts w:hint="eastAsia"/>
        </w:rPr>
        <w:t>交付場所は</w:t>
      </w:r>
      <w:r w:rsidR="0024482D" w:rsidRPr="0072181E">
        <w:rPr>
          <w:rFonts w:hint="eastAsia"/>
        </w:rPr>
        <w:t>次頁</w:t>
      </w:r>
      <w:r w:rsidR="00C715C7" w:rsidRPr="0072181E">
        <w:rPr>
          <w:rFonts w:hint="eastAsia"/>
        </w:rPr>
        <w:t>表</w:t>
      </w:r>
      <w:r w:rsidR="00A62C4F" w:rsidRPr="0072181E">
        <w:rPr>
          <w:rFonts w:hint="eastAsia"/>
        </w:rPr>
        <w:t>のとおり）</w:t>
      </w:r>
      <w:r w:rsidR="002F4157" w:rsidRPr="0072181E">
        <w:rPr>
          <w:rFonts w:hint="eastAsia"/>
        </w:rPr>
        <w:t>及び日時</w:t>
      </w:r>
      <w:r w:rsidR="005059BA" w:rsidRPr="0072181E">
        <w:rPr>
          <w:rFonts w:hint="eastAsia"/>
        </w:rPr>
        <w:t>を</w:t>
      </w:r>
      <w:r w:rsidR="002F4157" w:rsidRPr="0072181E">
        <w:rPr>
          <w:rFonts w:hint="eastAsia"/>
        </w:rPr>
        <w:t>予約</w:t>
      </w:r>
      <w:r w:rsidR="005059BA" w:rsidRPr="0072181E">
        <w:rPr>
          <w:rFonts w:hint="eastAsia"/>
        </w:rPr>
        <w:t>する。</w:t>
      </w:r>
    </w:p>
    <w:p w14:paraId="67DAF675" w14:textId="3BED7ECD" w:rsidR="005059BA" w:rsidRPr="0072181E" w:rsidRDefault="005059BA" w:rsidP="0033782E">
      <w:pPr>
        <w:ind w:left="630" w:hangingChars="300" w:hanging="630"/>
      </w:pPr>
      <w:r w:rsidRPr="0072181E">
        <w:rPr>
          <w:rFonts w:hint="eastAsia"/>
        </w:rPr>
        <w:t xml:space="preserve">　　イ　当該予約情報に基づき</w:t>
      </w:r>
      <w:r w:rsidR="00414845" w:rsidRPr="0072181E">
        <w:rPr>
          <w:rFonts w:hint="eastAsia"/>
        </w:rPr>
        <w:t>、</w:t>
      </w:r>
      <w:r w:rsidR="00CF14C2" w:rsidRPr="0072181E">
        <w:rPr>
          <w:rFonts w:hint="eastAsia"/>
        </w:rPr>
        <w:t>センター（右京）</w:t>
      </w:r>
      <w:r w:rsidRPr="0072181E">
        <w:rPr>
          <w:rFonts w:hint="eastAsia"/>
        </w:rPr>
        <w:t>に保管しているカードを</w:t>
      </w:r>
      <w:r w:rsidR="00A62C4F" w:rsidRPr="0072181E">
        <w:rPr>
          <w:rFonts w:hint="eastAsia"/>
        </w:rPr>
        <w:t>交付予定</w:t>
      </w:r>
      <w:r w:rsidRPr="0072181E">
        <w:rPr>
          <w:rFonts w:hint="eastAsia"/>
        </w:rPr>
        <w:t>の</w:t>
      </w:r>
      <w:r w:rsidR="00CF14C2" w:rsidRPr="0072181E">
        <w:rPr>
          <w:rFonts w:hint="eastAsia"/>
        </w:rPr>
        <w:t>センター（下京）</w:t>
      </w:r>
      <w:r w:rsidR="002774BD" w:rsidRPr="0072181E">
        <w:rPr>
          <w:rFonts w:hint="eastAsia"/>
        </w:rPr>
        <w:t>又は</w:t>
      </w:r>
      <w:r w:rsidR="00B77838" w:rsidRPr="0072181E">
        <w:rPr>
          <w:rFonts w:hint="eastAsia"/>
        </w:rPr>
        <w:t>区役所・支所</w:t>
      </w:r>
      <w:r w:rsidRPr="0072181E">
        <w:rPr>
          <w:rFonts w:hint="eastAsia"/>
        </w:rPr>
        <w:t>に移送する。</w:t>
      </w:r>
    </w:p>
    <w:p w14:paraId="4A9687EE" w14:textId="539B21A0" w:rsidR="002F4157" w:rsidRPr="0072181E" w:rsidRDefault="005059BA" w:rsidP="0033782E">
      <w:pPr>
        <w:ind w:left="630" w:hangingChars="300" w:hanging="630"/>
      </w:pPr>
      <w:r w:rsidRPr="0072181E">
        <w:rPr>
          <w:rFonts w:hint="eastAsia"/>
        </w:rPr>
        <w:t xml:space="preserve">　　ウ　当該予約</w:t>
      </w:r>
      <w:r w:rsidR="00A62C4F" w:rsidRPr="0072181E">
        <w:rPr>
          <w:rFonts w:hint="eastAsia"/>
        </w:rPr>
        <w:t>場所及び日時に申請者に対して</w:t>
      </w:r>
      <w:r w:rsidR="002F4157" w:rsidRPr="0072181E">
        <w:rPr>
          <w:rFonts w:hint="eastAsia"/>
        </w:rPr>
        <w:t>カードの交付を</w:t>
      </w:r>
      <w:r w:rsidRPr="0072181E">
        <w:rPr>
          <w:rFonts w:hint="eastAsia"/>
        </w:rPr>
        <w:t>行う。</w:t>
      </w:r>
    </w:p>
    <w:p w14:paraId="7F9C16BB" w14:textId="77777777" w:rsidR="00EA788C" w:rsidRPr="0072181E" w:rsidRDefault="00EA788C" w:rsidP="00E31ABA">
      <w:pPr>
        <w:ind w:left="630" w:hangingChars="300" w:hanging="630"/>
      </w:pPr>
    </w:p>
    <w:p w14:paraId="5757F489" w14:textId="5E049257" w:rsidR="00B05AB2" w:rsidRPr="0072181E" w:rsidRDefault="00B05AB2" w:rsidP="00B05AB2">
      <w:pPr>
        <w:ind w:leftChars="100" w:left="630" w:hangingChars="200" w:hanging="420"/>
        <w:rPr>
          <w:rFonts w:asciiTheme="majorEastAsia" w:eastAsiaTheme="majorEastAsia" w:hAnsiTheme="majorEastAsia"/>
        </w:rPr>
      </w:pPr>
      <w:bookmarkStart w:id="1" w:name="_Hlk188984221"/>
      <w:bookmarkStart w:id="2" w:name="_Hlk188983960"/>
      <w:r w:rsidRPr="0072181E">
        <w:rPr>
          <w:rFonts w:asciiTheme="majorEastAsia" w:eastAsiaTheme="majorEastAsia" w:hAnsiTheme="majorEastAsia" w:hint="eastAsia"/>
        </w:rPr>
        <w:t>【カードの交付申請】</w:t>
      </w:r>
    </w:p>
    <w:p w14:paraId="644D1A84" w14:textId="77777777" w:rsidR="00B05AB2" w:rsidRPr="0072181E" w:rsidRDefault="00B05AB2" w:rsidP="00B05AB2">
      <w:pPr>
        <w:ind w:left="630" w:hangingChars="300" w:hanging="630"/>
      </w:pPr>
      <w:r w:rsidRPr="0072181E">
        <w:rPr>
          <w:rFonts w:hint="eastAsia"/>
        </w:rPr>
        <w:t xml:space="preserve">　　ア　申請者がカードの交付申請を希望する日時を電話で予約する。</w:t>
      </w:r>
    </w:p>
    <w:p w14:paraId="6B546C62" w14:textId="3DA96D75" w:rsidR="00781DB0" w:rsidRPr="0072181E" w:rsidRDefault="00B05AB2" w:rsidP="00B05AB2">
      <w:pPr>
        <w:ind w:left="630" w:hangingChars="300" w:hanging="630"/>
      </w:pPr>
      <w:r w:rsidRPr="0072181E">
        <w:rPr>
          <w:rFonts w:hint="eastAsia"/>
        </w:rPr>
        <w:t xml:space="preserve">　　イ　当該予約日時にセンター（下京）にて申請を受け付ける。</w:t>
      </w:r>
      <w:bookmarkEnd w:id="1"/>
    </w:p>
    <w:bookmarkEnd w:id="2"/>
    <w:p w14:paraId="396A9B5A" w14:textId="77777777" w:rsidR="00781DB0" w:rsidRPr="0072181E" w:rsidRDefault="00781DB0" w:rsidP="00E31ABA">
      <w:pPr>
        <w:ind w:left="630" w:hangingChars="300" w:hanging="630"/>
      </w:pPr>
    </w:p>
    <w:p w14:paraId="413C3262" w14:textId="0841E4DD" w:rsidR="00E31ABA" w:rsidRPr="0072181E" w:rsidRDefault="00E31ABA" w:rsidP="00E31ABA">
      <w:pPr>
        <w:ind w:left="630" w:hangingChars="300" w:hanging="630"/>
        <w:rPr>
          <w:rFonts w:asciiTheme="majorEastAsia" w:eastAsiaTheme="majorEastAsia" w:hAnsiTheme="majorEastAsia"/>
        </w:rPr>
      </w:pPr>
      <w:r w:rsidRPr="0072181E">
        <w:rPr>
          <w:rFonts w:hint="eastAsia"/>
        </w:rPr>
        <w:t xml:space="preserve">　</w:t>
      </w:r>
      <w:r w:rsidRPr="0072181E">
        <w:rPr>
          <w:rFonts w:asciiTheme="majorEastAsia" w:eastAsiaTheme="majorEastAsia" w:hAnsiTheme="majorEastAsia" w:hint="eastAsia"/>
        </w:rPr>
        <w:t>【電子証明書更新等】</w:t>
      </w:r>
    </w:p>
    <w:p w14:paraId="3D65AD5F" w14:textId="2EE645CE" w:rsidR="00E31ABA" w:rsidRPr="0072181E" w:rsidRDefault="00E31ABA" w:rsidP="00E31ABA">
      <w:pPr>
        <w:ind w:left="630" w:hangingChars="300" w:hanging="630"/>
      </w:pPr>
      <w:r w:rsidRPr="0072181E">
        <w:rPr>
          <w:rFonts w:hint="eastAsia"/>
        </w:rPr>
        <w:t xml:space="preserve">　　ア　申請者が電子証明書の更新・発行</w:t>
      </w:r>
      <w:r w:rsidR="00414845" w:rsidRPr="0072181E">
        <w:rPr>
          <w:rFonts w:hint="eastAsia"/>
        </w:rPr>
        <w:t>、</w:t>
      </w:r>
      <w:r w:rsidRPr="0072181E">
        <w:rPr>
          <w:rFonts w:hint="eastAsia"/>
        </w:rPr>
        <w:t>暗証番号の変更・初期化更新</w:t>
      </w:r>
      <w:r w:rsidR="00C26A68" w:rsidRPr="0072181E">
        <w:rPr>
          <w:rFonts w:hint="eastAsia"/>
        </w:rPr>
        <w:t>、顔認証マイナンバーカードへの設定切替</w:t>
      </w:r>
      <w:r w:rsidRPr="0072181E">
        <w:rPr>
          <w:rFonts w:hint="eastAsia"/>
        </w:rPr>
        <w:t>を希望する</w:t>
      </w:r>
      <w:r w:rsidR="007E6341" w:rsidRPr="0072181E">
        <w:rPr>
          <w:rFonts w:hint="eastAsia"/>
        </w:rPr>
        <w:t>センター（下京）又は</w:t>
      </w:r>
      <w:r w:rsidRPr="0072181E">
        <w:rPr>
          <w:rFonts w:hint="eastAsia"/>
        </w:rPr>
        <w:t>区役所・支所（更新場所は</w:t>
      </w:r>
      <w:r w:rsidR="00784A93" w:rsidRPr="0072181E">
        <w:rPr>
          <w:rFonts w:hint="eastAsia"/>
        </w:rPr>
        <w:t>次頁</w:t>
      </w:r>
      <w:r w:rsidRPr="0072181E">
        <w:rPr>
          <w:rFonts w:hint="eastAsia"/>
        </w:rPr>
        <w:t>表のとおり）及び日時を電話で予約する。</w:t>
      </w:r>
    </w:p>
    <w:p w14:paraId="00B8F234" w14:textId="48A0D36B" w:rsidR="00E31ABA" w:rsidRPr="0072181E" w:rsidRDefault="00527696" w:rsidP="00E31ABA">
      <w:pPr>
        <w:ind w:leftChars="200" w:left="630" w:hangingChars="100" w:hanging="210"/>
      </w:pPr>
      <w:r w:rsidRPr="0072181E">
        <w:rPr>
          <w:rFonts w:hint="eastAsia"/>
        </w:rPr>
        <w:t>イ</w:t>
      </w:r>
      <w:r w:rsidR="00E31ABA" w:rsidRPr="0072181E">
        <w:rPr>
          <w:rFonts w:hint="eastAsia"/>
        </w:rPr>
        <w:t xml:space="preserve">　当該予約情報に基づき</w:t>
      </w:r>
      <w:r w:rsidR="00414845" w:rsidRPr="0072181E">
        <w:rPr>
          <w:rFonts w:hint="eastAsia"/>
        </w:rPr>
        <w:t>、</w:t>
      </w:r>
      <w:r w:rsidR="00E31ABA" w:rsidRPr="0072181E">
        <w:rPr>
          <w:rFonts w:hint="eastAsia"/>
        </w:rPr>
        <w:t>更新予定の</w:t>
      </w:r>
      <w:r w:rsidR="007E6341" w:rsidRPr="0072181E">
        <w:rPr>
          <w:rFonts w:hint="eastAsia"/>
        </w:rPr>
        <w:t>センター（下京）又は</w:t>
      </w:r>
      <w:r w:rsidR="00E31ABA" w:rsidRPr="0072181E">
        <w:rPr>
          <w:rFonts w:hint="eastAsia"/>
        </w:rPr>
        <w:t>区役所・支所に関係書類を移送する。</w:t>
      </w:r>
    </w:p>
    <w:p w14:paraId="0CE34534" w14:textId="3B924BBB" w:rsidR="00A62C4F" w:rsidRPr="0072181E" w:rsidRDefault="00527696" w:rsidP="004A2E1A">
      <w:pPr>
        <w:ind w:leftChars="200" w:left="630" w:hangingChars="100" w:hanging="210"/>
      </w:pPr>
      <w:r w:rsidRPr="0072181E">
        <w:rPr>
          <w:rFonts w:hint="eastAsia"/>
        </w:rPr>
        <w:t>ウ</w:t>
      </w:r>
      <w:r w:rsidR="00E31ABA" w:rsidRPr="0072181E">
        <w:rPr>
          <w:rFonts w:hint="eastAsia"/>
        </w:rPr>
        <w:t xml:space="preserve">　当該予約場所及び日時に申請者に対して電子証明書の更新等を行う。</w:t>
      </w:r>
    </w:p>
    <w:p w14:paraId="624C6062" w14:textId="50AFBA3D" w:rsidR="00C715C7" w:rsidRPr="0072181E" w:rsidRDefault="00C715C7" w:rsidP="005601DE">
      <w:pPr>
        <w:jc w:val="center"/>
      </w:pPr>
    </w:p>
    <w:p w14:paraId="6535E0A7" w14:textId="77777777" w:rsidR="00EA788C" w:rsidRPr="0072181E" w:rsidRDefault="00EA788C" w:rsidP="005601DE">
      <w:pPr>
        <w:jc w:val="center"/>
      </w:pPr>
    </w:p>
    <w:p w14:paraId="7830C5F8" w14:textId="77777777" w:rsidR="00EA788C" w:rsidRPr="0072181E" w:rsidRDefault="00EA788C" w:rsidP="005601DE">
      <w:pPr>
        <w:jc w:val="center"/>
      </w:pPr>
    </w:p>
    <w:p w14:paraId="4B46F5C8" w14:textId="77777777" w:rsidR="00781DB0" w:rsidRPr="0072181E" w:rsidRDefault="00781DB0" w:rsidP="005601DE">
      <w:pPr>
        <w:jc w:val="center"/>
      </w:pPr>
    </w:p>
    <w:p w14:paraId="00888B22" w14:textId="0B4A71D1" w:rsidR="007E6341" w:rsidRPr="0072181E" w:rsidRDefault="007E6341" w:rsidP="005601DE">
      <w:pPr>
        <w:jc w:val="center"/>
        <w:rPr>
          <w:rFonts w:asciiTheme="minorEastAsia" w:hAnsiTheme="minorEastAsia"/>
        </w:rPr>
      </w:pPr>
      <w:r w:rsidRPr="0072181E">
        <w:rPr>
          <w:rFonts w:asciiTheme="minorEastAsia" w:hAnsiTheme="minorEastAsia" w:hint="eastAsia"/>
        </w:rPr>
        <w:lastRenderedPageBreak/>
        <w:t>【カード交付</w:t>
      </w:r>
      <w:r w:rsidR="003764EE">
        <w:rPr>
          <w:rFonts w:asciiTheme="minorEastAsia" w:hAnsiTheme="minorEastAsia" w:hint="eastAsia"/>
        </w:rPr>
        <w:t>・</w:t>
      </w:r>
      <w:r w:rsidR="00781DB0" w:rsidRPr="0072181E">
        <w:rPr>
          <w:rFonts w:asciiTheme="minorEastAsia" w:hAnsiTheme="minorEastAsia" w:hint="eastAsia"/>
        </w:rPr>
        <w:t>交付申請、</w:t>
      </w:r>
      <w:r w:rsidRPr="0072181E">
        <w:rPr>
          <w:rFonts w:asciiTheme="minorEastAsia" w:hAnsiTheme="minorEastAsia" w:hint="eastAsia"/>
        </w:rPr>
        <w:t>電子証明書の更新等を行うセンター（下京）及び実施日時】</w:t>
      </w:r>
    </w:p>
    <w:tbl>
      <w:tblPr>
        <w:tblStyle w:val="1"/>
        <w:tblW w:w="8363" w:type="dxa"/>
        <w:tblInd w:w="704" w:type="dxa"/>
        <w:tblLook w:val="04A0" w:firstRow="1" w:lastRow="0" w:firstColumn="1" w:lastColumn="0" w:noHBand="0" w:noVBand="1"/>
      </w:tblPr>
      <w:tblGrid>
        <w:gridCol w:w="426"/>
        <w:gridCol w:w="2256"/>
        <w:gridCol w:w="3449"/>
        <w:gridCol w:w="2232"/>
      </w:tblGrid>
      <w:tr w:rsidR="0072181E" w:rsidRPr="0072181E" w14:paraId="7046E979" w14:textId="77777777" w:rsidTr="00DE4C90">
        <w:trPr>
          <w:trHeight w:val="329"/>
        </w:trPr>
        <w:tc>
          <w:tcPr>
            <w:tcW w:w="426" w:type="dxa"/>
            <w:vAlign w:val="center"/>
          </w:tcPr>
          <w:p w14:paraId="02A0EE4A" w14:textId="77777777" w:rsidR="00F529A2" w:rsidRPr="0072181E" w:rsidRDefault="00F529A2" w:rsidP="00F529A2">
            <w:pPr>
              <w:jc w:val="center"/>
              <w:rPr>
                <w:rFonts w:asciiTheme="minorEastAsia" w:hAnsiTheme="minorEastAsia"/>
              </w:rPr>
            </w:pPr>
          </w:p>
        </w:tc>
        <w:tc>
          <w:tcPr>
            <w:tcW w:w="2256" w:type="dxa"/>
            <w:vAlign w:val="center"/>
          </w:tcPr>
          <w:p w14:paraId="72E23BDC" w14:textId="7047091D" w:rsidR="00F529A2" w:rsidRPr="0072181E" w:rsidRDefault="00F529A2" w:rsidP="00F529A2">
            <w:pPr>
              <w:spacing w:line="300" w:lineRule="exact"/>
              <w:jc w:val="center"/>
              <w:rPr>
                <w:rFonts w:asciiTheme="minorEastAsia" w:hAnsiTheme="minorEastAsia"/>
              </w:rPr>
            </w:pPr>
            <w:r w:rsidRPr="0072181E">
              <w:rPr>
                <w:rFonts w:hint="eastAsia"/>
              </w:rPr>
              <w:t>名称</w:t>
            </w:r>
          </w:p>
        </w:tc>
        <w:tc>
          <w:tcPr>
            <w:tcW w:w="3449" w:type="dxa"/>
            <w:vAlign w:val="center"/>
          </w:tcPr>
          <w:p w14:paraId="6C1F62DA" w14:textId="508754B9" w:rsidR="00F529A2" w:rsidRPr="0072181E" w:rsidRDefault="00F529A2" w:rsidP="00F529A2">
            <w:pPr>
              <w:spacing w:line="300" w:lineRule="exact"/>
              <w:jc w:val="center"/>
              <w:rPr>
                <w:rFonts w:asciiTheme="minorEastAsia" w:hAnsiTheme="minorEastAsia"/>
              </w:rPr>
            </w:pPr>
            <w:r w:rsidRPr="0072181E">
              <w:rPr>
                <w:rFonts w:hint="eastAsia"/>
              </w:rPr>
              <w:t>所在地</w:t>
            </w:r>
          </w:p>
        </w:tc>
        <w:tc>
          <w:tcPr>
            <w:tcW w:w="2232" w:type="dxa"/>
            <w:vAlign w:val="center"/>
          </w:tcPr>
          <w:p w14:paraId="0B2046C0" w14:textId="4CE60469" w:rsidR="00F529A2" w:rsidRPr="0072181E" w:rsidRDefault="00F529A2" w:rsidP="00F529A2">
            <w:pPr>
              <w:spacing w:line="300" w:lineRule="exact"/>
              <w:jc w:val="center"/>
              <w:rPr>
                <w:rFonts w:asciiTheme="minorEastAsia" w:hAnsiTheme="minorEastAsia"/>
              </w:rPr>
            </w:pPr>
            <w:r w:rsidRPr="0072181E">
              <w:rPr>
                <w:rFonts w:hint="eastAsia"/>
              </w:rPr>
              <w:t>実施日時</w:t>
            </w:r>
          </w:p>
        </w:tc>
      </w:tr>
      <w:tr w:rsidR="0072181E" w:rsidRPr="0072181E" w14:paraId="6B17DA0C" w14:textId="77777777" w:rsidTr="00C2011D">
        <w:trPr>
          <w:trHeight w:val="2804"/>
        </w:trPr>
        <w:tc>
          <w:tcPr>
            <w:tcW w:w="426" w:type="dxa"/>
            <w:vAlign w:val="center"/>
          </w:tcPr>
          <w:p w14:paraId="6B77A9DC" w14:textId="77777777" w:rsidR="00F529A2" w:rsidRPr="0072181E" w:rsidRDefault="00F529A2" w:rsidP="00F529A2">
            <w:pPr>
              <w:pStyle w:val="a7"/>
              <w:numPr>
                <w:ilvl w:val="0"/>
                <w:numId w:val="4"/>
              </w:numPr>
              <w:ind w:leftChars="0"/>
              <w:jc w:val="center"/>
              <w:rPr>
                <w:rFonts w:asciiTheme="minorEastAsia" w:hAnsiTheme="minorEastAsia"/>
              </w:rPr>
            </w:pPr>
          </w:p>
        </w:tc>
        <w:tc>
          <w:tcPr>
            <w:tcW w:w="2256" w:type="dxa"/>
            <w:vAlign w:val="center"/>
          </w:tcPr>
          <w:p w14:paraId="68BC5421" w14:textId="62CF3CBB" w:rsidR="00F529A2" w:rsidRPr="0072181E" w:rsidRDefault="00F529A2" w:rsidP="00F529A2">
            <w:pPr>
              <w:spacing w:line="300" w:lineRule="exact"/>
              <w:rPr>
                <w:rFonts w:asciiTheme="minorEastAsia" w:hAnsiTheme="minorEastAsia"/>
              </w:rPr>
            </w:pPr>
            <w:r w:rsidRPr="0072181E">
              <w:rPr>
                <w:rFonts w:asciiTheme="minorEastAsia" w:hAnsiTheme="minorEastAsia" w:hint="eastAsia"/>
              </w:rPr>
              <w:t>センター（下京）３階</w:t>
            </w:r>
          </w:p>
        </w:tc>
        <w:tc>
          <w:tcPr>
            <w:tcW w:w="3449" w:type="dxa"/>
            <w:vAlign w:val="center"/>
          </w:tcPr>
          <w:p w14:paraId="1BF475E5" w14:textId="64F9BBC0" w:rsidR="00F529A2" w:rsidRPr="0072181E" w:rsidRDefault="00F529A2" w:rsidP="00F529A2">
            <w:pPr>
              <w:spacing w:line="300" w:lineRule="exact"/>
              <w:rPr>
                <w:rFonts w:asciiTheme="minorEastAsia" w:hAnsiTheme="minorEastAsia"/>
              </w:rPr>
            </w:pPr>
            <w:r w:rsidRPr="0072181E">
              <w:rPr>
                <w:rFonts w:asciiTheme="minorEastAsia" w:hAnsiTheme="minorEastAsia" w:hint="eastAsia"/>
              </w:rPr>
              <w:t>下京区西洞院通塩小路上る東塩小路町608番地8</w:t>
            </w:r>
          </w:p>
        </w:tc>
        <w:tc>
          <w:tcPr>
            <w:tcW w:w="2232" w:type="dxa"/>
          </w:tcPr>
          <w:p w14:paraId="2FFBE513" w14:textId="77777777" w:rsidR="00F529A2" w:rsidRPr="0072181E" w:rsidRDefault="00F529A2" w:rsidP="00F529A2">
            <w:pPr>
              <w:spacing w:line="300" w:lineRule="exact"/>
              <w:jc w:val="center"/>
              <w:rPr>
                <w:rFonts w:asciiTheme="minorEastAsia" w:hAnsiTheme="minorEastAsia"/>
                <w:u w:val="single"/>
              </w:rPr>
            </w:pPr>
            <w:r w:rsidRPr="0072181E">
              <w:rPr>
                <w:rFonts w:asciiTheme="minorEastAsia" w:hAnsiTheme="minorEastAsia" w:hint="eastAsia"/>
              </w:rPr>
              <w:t>【月～金】</w:t>
            </w:r>
          </w:p>
          <w:p w14:paraId="6D8FC58B" w14:textId="77777777" w:rsidR="00F529A2" w:rsidRPr="0072181E" w:rsidRDefault="00F529A2" w:rsidP="00F529A2">
            <w:pPr>
              <w:spacing w:line="300" w:lineRule="exact"/>
              <w:jc w:val="left"/>
              <w:rPr>
                <w:rFonts w:asciiTheme="minorEastAsia" w:hAnsiTheme="minorEastAsia"/>
              </w:rPr>
            </w:pPr>
            <w:r w:rsidRPr="0072181E">
              <w:rPr>
                <w:rFonts w:asciiTheme="minorEastAsia" w:hAnsiTheme="minorEastAsia" w:hint="eastAsia"/>
              </w:rPr>
              <w:t>午前９時～午後５時</w:t>
            </w:r>
          </w:p>
          <w:p w14:paraId="3F9A55D0" w14:textId="77777777" w:rsidR="00F529A2" w:rsidRPr="0072181E" w:rsidRDefault="00F529A2" w:rsidP="00F529A2">
            <w:pPr>
              <w:spacing w:line="300" w:lineRule="exact"/>
              <w:rPr>
                <w:rFonts w:asciiTheme="minorEastAsia" w:hAnsiTheme="minorEastAsia"/>
              </w:rPr>
            </w:pPr>
            <w:r w:rsidRPr="0072181E">
              <w:rPr>
                <w:rFonts w:asciiTheme="minorEastAsia" w:hAnsiTheme="minorEastAsia" w:hint="eastAsia"/>
              </w:rPr>
              <w:t>最終受付は</w:t>
            </w:r>
          </w:p>
          <w:p w14:paraId="5063BC77" w14:textId="1936AD95" w:rsidR="00F529A2" w:rsidRPr="0072181E" w:rsidRDefault="00F529A2" w:rsidP="00F529A2">
            <w:pPr>
              <w:spacing w:line="300" w:lineRule="exact"/>
              <w:rPr>
                <w:rFonts w:asciiTheme="minorEastAsia" w:hAnsiTheme="minorEastAsia"/>
              </w:rPr>
            </w:pPr>
            <w:r w:rsidRPr="0072181E">
              <w:rPr>
                <w:rFonts w:asciiTheme="minorEastAsia" w:hAnsiTheme="minorEastAsia" w:hint="eastAsia"/>
              </w:rPr>
              <w:t>午後４時５０分まで</w:t>
            </w:r>
          </w:p>
          <w:p w14:paraId="05847DEC" w14:textId="671E2CC5" w:rsidR="00781DB0" w:rsidRPr="0072181E" w:rsidRDefault="00781DB0" w:rsidP="00F529A2">
            <w:pPr>
              <w:spacing w:line="300" w:lineRule="exact"/>
              <w:rPr>
                <w:rFonts w:asciiTheme="minorEastAsia" w:hAnsiTheme="minorEastAsia"/>
              </w:rPr>
            </w:pPr>
            <w:r w:rsidRPr="0072181E">
              <w:rPr>
                <w:rFonts w:asciiTheme="minorEastAsia" w:hAnsiTheme="minorEastAsia" w:hint="eastAsia"/>
              </w:rPr>
              <w:t>（カード交付申請は午後４時４０分まで）</w:t>
            </w:r>
          </w:p>
          <w:p w14:paraId="0BD7F43A" w14:textId="77777777" w:rsidR="00781DB0" w:rsidRPr="0072181E" w:rsidRDefault="00781DB0" w:rsidP="00F529A2">
            <w:pPr>
              <w:spacing w:line="300" w:lineRule="exact"/>
              <w:rPr>
                <w:rFonts w:asciiTheme="minorEastAsia" w:hAnsiTheme="minorEastAsia"/>
              </w:rPr>
            </w:pPr>
          </w:p>
          <w:p w14:paraId="5AB84ABB" w14:textId="18312566" w:rsidR="00F529A2" w:rsidRPr="0072181E" w:rsidRDefault="00F529A2" w:rsidP="00F529A2">
            <w:pPr>
              <w:spacing w:line="300" w:lineRule="exact"/>
              <w:ind w:firstLineChars="100" w:firstLine="200"/>
              <w:rPr>
                <w:rFonts w:asciiTheme="minorEastAsia" w:hAnsiTheme="minorEastAsia"/>
              </w:rPr>
            </w:pPr>
            <w:r w:rsidRPr="0072181E">
              <w:rPr>
                <w:rFonts w:hint="eastAsia"/>
              </w:rPr>
              <w:t>ただし、祝休日及びシステムメンテナンス等により交付を行わない日を除く。</w:t>
            </w:r>
          </w:p>
        </w:tc>
      </w:tr>
      <w:tr w:rsidR="00F529A2" w:rsidRPr="0072181E" w14:paraId="3936DD21" w14:textId="77777777" w:rsidTr="00C2011D">
        <w:trPr>
          <w:trHeight w:val="3962"/>
        </w:trPr>
        <w:tc>
          <w:tcPr>
            <w:tcW w:w="426" w:type="dxa"/>
            <w:vAlign w:val="center"/>
          </w:tcPr>
          <w:p w14:paraId="0D14F0B4" w14:textId="77777777" w:rsidR="00F529A2" w:rsidRPr="0072181E" w:rsidRDefault="00F529A2" w:rsidP="00F529A2">
            <w:pPr>
              <w:pStyle w:val="a7"/>
              <w:numPr>
                <w:ilvl w:val="0"/>
                <w:numId w:val="4"/>
              </w:numPr>
              <w:ind w:leftChars="0"/>
              <w:jc w:val="center"/>
              <w:rPr>
                <w:rFonts w:asciiTheme="minorEastAsia" w:hAnsiTheme="minorEastAsia"/>
              </w:rPr>
            </w:pPr>
          </w:p>
        </w:tc>
        <w:tc>
          <w:tcPr>
            <w:tcW w:w="2256" w:type="dxa"/>
            <w:vAlign w:val="center"/>
          </w:tcPr>
          <w:p w14:paraId="7762E40E" w14:textId="29BE88E4" w:rsidR="00F529A2" w:rsidRPr="0072181E" w:rsidRDefault="00F529A2" w:rsidP="00F529A2">
            <w:pPr>
              <w:spacing w:line="300" w:lineRule="exact"/>
              <w:rPr>
                <w:rFonts w:asciiTheme="minorEastAsia" w:hAnsiTheme="minorEastAsia"/>
              </w:rPr>
            </w:pPr>
            <w:r w:rsidRPr="0072181E">
              <w:rPr>
                <w:rFonts w:asciiTheme="minorEastAsia" w:hAnsiTheme="minorEastAsia" w:hint="eastAsia"/>
              </w:rPr>
              <w:t>センター（下京）１階</w:t>
            </w:r>
          </w:p>
        </w:tc>
        <w:tc>
          <w:tcPr>
            <w:tcW w:w="3449" w:type="dxa"/>
            <w:vAlign w:val="center"/>
          </w:tcPr>
          <w:p w14:paraId="27D3F5E8" w14:textId="5A5021C8" w:rsidR="00F529A2" w:rsidRPr="0072181E" w:rsidRDefault="00F529A2" w:rsidP="00F529A2">
            <w:pPr>
              <w:spacing w:line="300" w:lineRule="exact"/>
              <w:rPr>
                <w:rFonts w:asciiTheme="minorEastAsia" w:hAnsiTheme="minorEastAsia"/>
              </w:rPr>
            </w:pPr>
            <w:r w:rsidRPr="0072181E">
              <w:rPr>
                <w:rFonts w:asciiTheme="minorEastAsia" w:hAnsiTheme="minorEastAsia" w:hint="eastAsia"/>
              </w:rPr>
              <w:t>下京区西洞院通塩小路上る東塩小路町608番地8</w:t>
            </w:r>
          </w:p>
        </w:tc>
        <w:tc>
          <w:tcPr>
            <w:tcW w:w="2232" w:type="dxa"/>
          </w:tcPr>
          <w:p w14:paraId="4829A0F8" w14:textId="77777777" w:rsidR="00F529A2" w:rsidRPr="0072181E" w:rsidRDefault="00F529A2" w:rsidP="00F529A2">
            <w:pPr>
              <w:spacing w:line="300" w:lineRule="exact"/>
              <w:jc w:val="center"/>
              <w:rPr>
                <w:rFonts w:asciiTheme="minorEastAsia" w:hAnsiTheme="minorEastAsia"/>
                <w:u w:val="single"/>
              </w:rPr>
            </w:pPr>
            <w:r w:rsidRPr="0072181E">
              <w:rPr>
                <w:rFonts w:asciiTheme="minorEastAsia" w:hAnsiTheme="minorEastAsia" w:hint="eastAsia"/>
              </w:rPr>
              <w:t>【月・水】</w:t>
            </w:r>
          </w:p>
          <w:p w14:paraId="001112EE" w14:textId="77777777" w:rsidR="00F529A2" w:rsidRPr="0072181E" w:rsidRDefault="00F529A2" w:rsidP="00F529A2">
            <w:pPr>
              <w:spacing w:line="300" w:lineRule="exact"/>
              <w:jc w:val="left"/>
              <w:rPr>
                <w:rFonts w:asciiTheme="minorEastAsia" w:hAnsiTheme="minorEastAsia"/>
              </w:rPr>
            </w:pPr>
            <w:r w:rsidRPr="0072181E">
              <w:rPr>
                <w:rFonts w:asciiTheme="minorEastAsia" w:hAnsiTheme="minorEastAsia" w:hint="eastAsia"/>
              </w:rPr>
              <w:t>午後５時～午後７時</w:t>
            </w:r>
          </w:p>
          <w:p w14:paraId="2A0FD6DB" w14:textId="77777777" w:rsidR="00F529A2" w:rsidRPr="0072181E" w:rsidRDefault="00F529A2" w:rsidP="00F529A2">
            <w:pPr>
              <w:spacing w:line="300" w:lineRule="exact"/>
              <w:rPr>
                <w:rFonts w:asciiTheme="minorEastAsia" w:hAnsiTheme="minorEastAsia"/>
              </w:rPr>
            </w:pPr>
            <w:r w:rsidRPr="0072181E">
              <w:rPr>
                <w:rFonts w:asciiTheme="minorEastAsia" w:hAnsiTheme="minorEastAsia" w:hint="eastAsia"/>
              </w:rPr>
              <w:t>最終受付は</w:t>
            </w:r>
          </w:p>
          <w:p w14:paraId="3CB25159" w14:textId="77777777" w:rsidR="00F529A2" w:rsidRPr="0072181E" w:rsidRDefault="00F529A2" w:rsidP="00F529A2">
            <w:pPr>
              <w:spacing w:line="300" w:lineRule="exact"/>
              <w:rPr>
                <w:rFonts w:asciiTheme="minorEastAsia" w:hAnsiTheme="minorEastAsia"/>
              </w:rPr>
            </w:pPr>
            <w:r w:rsidRPr="0072181E">
              <w:rPr>
                <w:rFonts w:asciiTheme="minorEastAsia" w:hAnsiTheme="minorEastAsia" w:hint="eastAsia"/>
              </w:rPr>
              <w:t>午後６時４５分まで</w:t>
            </w:r>
          </w:p>
          <w:p w14:paraId="57EC523E" w14:textId="72F726CE" w:rsidR="00781DB0" w:rsidRPr="0072181E" w:rsidRDefault="00781DB0" w:rsidP="00F529A2">
            <w:pPr>
              <w:spacing w:line="300" w:lineRule="exact"/>
              <w:rPr>
                <w:rFonts w:asciiTheme="minorEastAsia" w:hAnsiTheme="minorEastAsia"/>
              </w:rPr>
            </w:pPr>
            <w:r w:rsidRPr="0072181E">
              <w:rPr>
                <w:rFonts w:asciiTheme="minorEastAsia" w:hAnsiTheme="minorEastAsia" w:hint="eastAsia"/>
              </w:rPr>
              <w:t>（カード交付申請は午後６時４０分まで）</w:t>
            </w:r>
          </w:p>
          <w:p w14:paraId="1FE796E1" w14:textId="77777777" w:rsidR="00F529A2" w:rsidRPr="0072181E" w:rsidRDefault="00F529A2" w:rsidP="00F529A2">
            <w:pPr>
              <w:spacing w:line="300" w:lineRule="exact"/>
              <w:jc w:val="center"/>
              <w:rPr>
                <w:rFonts w:asciiTheme="minorEastAsia" w:hAnsiTheme="minorEastAsia"/>
              </w:rPr>
            </w:pPr>
            <w:r w:rsidRPr="0072181E">
              <w:rPr>
                <w:rFonts w:asciiTheme="minorEastAsia" w:hAnsiTheme="minorEastAsia" w:hint="eastAsia"/>
              </w:rPr>
              <w:t>【土・日】</w:t>
            </w:r>
          </w:p>
          <w:p w14:paraId="1293FD86" w14:textId="77777777" w:rsidR="00F529A2" w:rsidRPr="0072181E" w:rsidRDefault="00F529A2" w:rsidP="00F529A2">
            <w:pPr>
              <w:spacing w:line="300" w:lineRule="exact"/>
              <w:rPr>
                <w:rFonts w:asciiTheme="minorEastAsia" w:hAnsiTheme="minorEastAsia"/>
              </w:rPr>
            </w:pPr>
            <w:r w:rsidRPr="0072181E">
              <w:rPr>
                <w:rFonts w:asciiTheme="minorEastAsia" w:hAnsiTheme="minorEastAsia" w:hint="eastAsia"/>
              </w:rPr>
              <w:t>午前９時～午後５時</w:t>
            </w:r>
          </w:p>
          <w:p w14:paraId="5271B19B" w14:textId="77777777" w:rsidR="00F529A2" w:rsidRPr="0072181E" w:rsidRDefault="00F529A2" w:rsidP="00F529A2">
            <w:pPr>
              <w:spacing w:line="300" w:lineRule="exact"/>
              <w:rPr>
                <w:rFonts w:asciiTheme="minorEastAsia" w:hAnsiTheme="minorEastAsia"/>
              </w:rPr>
            </w:pPr>
            <w:r w:rsidRPr="0072181E">
              <w:rPr>
                <w:rFonts w:asciiTheme="minorEastAsia" w:hAnsiTheme="minorEastAsia" w:hint="eastAsia"/>
              </w:rPr>
              <w:t>最終受付は</w:t>
            </w:r>
          </w:p>
          <w:p w14:paraId="0B61A8A1" w14:textId="4AD07025" w:rsidR="00F529A2" w:rsidRPr="0072181E" w:rsidRDefault="00F529A2" w:rsidP="00F529A2">
            <w:pPr>
              <w:spacing w:line="300" w:lineRule="exact"/>
              <w:rPr>
                <w:rFonts w:asciiTheme="minorEastAsia" w:hAnsiTheme="minorEastAsia"/>
              </w:rPr>
            </w:pPr>
            <w:r w:rsidRPr="0072181E">
              <w:rPr>
                <w:rFonts w:asciiTheme="minorEastAsia" w:hAnsiTheme="minorEastAsia" w:hint="eastAsia"/>
              </w:rPr>
              <w:t>午後４時４５分まで</w:t>
            </w:r>
          </w:p>
          <w:p w14:paraId="112AB648" w14:textId="643DC0C4" w:rsidR="00781DB0" w:rsidRPr="0072181E" w:rsidRDefault="00781DB0" w:rsidP="00F529A2">
            <w:pPr>
              <w:spacing w:line="300" w:lineRule="exact"/>
              <w:rPr>
                <w:rFonts w:asciiTheme="minorEastAsia" w:hAnsiTheme="minorEastAsia"/>
              </w:rPr>
            </w:pPr>
            <w:r w:rsidRPr="0072181E">
              <w:rPr>
                <w:rFonts w:asciiTheme="minorEastAsia" w:hAnsiTheme="minorEastAsia" w:hint="eastAsia"/>
              </w:rPr>
              <w:t>（カード交付申請は午後</w:t>
            </w:r>
            <w:r w:rsidR="00B658D4">
              <w:rPr>
                <w:rFonts w:asciiTheme="minorEastAsia" w:hAnsiTheme="minorEastAsia" w:hint="eastAsia"/>
              </w:rPr>
              <w:t>４</w:t>
            </w:r>
            <w:r w:rsidRPr="0072181E">
              <w:rPr>
                <w:rFonts w:asciiTheme="minorEastAsia" w:hAnsiTheme="minorEastAsia" w:hint="eastAsia"/>
              </w:rPr>
              <w:t>時４０分まで）</w:t>
            </w:r>
          </w:p>
          <w:p w14:paraId="3C8ED2AC" w14:textId="77777777" w:rsidR="00F529A2" w:rsidRPr="0072181E" w:rsidRDefault="00F529A2" w:rsidP="00F529A2">
            <w:pPr>
              <w:spacing w:line="300" w:lineRule="exact"/>
              <w:rPr>
                <w:rFonts w:asciiTheme="minorEastAsia" w:hAnsiTheme="minorEastAsia"/>
              </w:rPr>
            </w:pPr>
          </w:p>
          <w:p w14:paraId="096D17CE" w14:textId="307482E3" w:rsidR="00F529A2" w:rsidRPr="0072181E" w:rsidRDefault="00F529A2" w:rsidP="00F529A2">
            <w:pPr>
              <w:spacing w:line="300" w:lineRule="exact"/>
              <w:ind w:firstLineChars="100" w:firstLine="200"/>
              <w:rPr>
                <w:rFonts w:asciiTheme="minorEastAsia" w:hAnsiTheme="minorEastAsia"/>
              </w:rPr>
            </w:pPr>
            <w:r w:rsidRPr="0072181E">
              <w:rPr>
                <w:rFonts w:hint="eastAsia"/>
              </w:rPr>
              <w:t>ただし、祝休日及びシステムメンテナンス等により交付を行わない日を除く。</w:t>
            </w:r>
          </w:p>
        </w:tc>
      </w:tr>
      <w:bookmarkEnd w:id="0"/>
    </w:tbl>
    <w:p w14:paraId="1871154D" w14:textId="011BA1CF" w:rsidR="007458B1" w:rsidRPr="0072181E" w:rsidRDefault="007458B1" w:rsidP="007458B1">
      <w:pPr>
        <w:ind w:left="1050" w:hangingChars="500" w:hanging="1050"/>
      </w:pPr>
    </w:p>
    <w:p w14:paraId="41723131" w14:textId="4BEB2D77" w:rsidR="00EA788C" w:rsidRPr="0072181E" w:rsidRDefault="00EA788C" w:rsidP="00BF26AD">
      <w:pPr>
        <w:ind w:leftChars="450" w:left="1050" w:hangingChars="50" w:hanging="105"/>
      </w:pPr>
      <w:r w:rsidRPr="0072181E">
        <w:rPr>
          <w:rFonts w:asciiTheme="minorEastAsia" w:hAnsiTheme="minorEastAsia" w:hint="eastAsia"/>
        </w:rPr>
        <w:t>【カード交付、電子証明書の更新等を行う区役所・支所及び実施日時】</w:t>
      </w:r>
    </w:p>
    <w:tbl>
      <w:tblPr>
        <w:tblStyle w:val="aa"/>
        <w:tblW w:w="8368" w:type="dxa"/>
        <w:tblInd w:w="699" w:type="dxa"/>
        <w:tblLook w:val="04A0" w:firstRow="1" w:lastRow="0" w:firstColumn="1" w:lastColumn="0" w:noHBand="0" w:noVBand="1"/>
      </w:tblPr>
      <w:tblGrid>
        <w:gridCol w:w="427"/>
        <w:gridCol w:w="2271"/>
        <w:gridCol w:w="3437"/>
        <w:gridCol w:w="2233"/>
      </w:tblGrid>
      <w:tr w:rsidR="0072181E" w:rsidRPr="0072181E" w14:paraId="0C166B67" w14:textId="77777777" w:rsidTr="00B919C9">
        <w:trPr>
          <w:trHeight w:val="329"/>
        </w:trPr>
        <w:tc>
          <w:tcPr>
            <w:tcW w:w="427" w:type="dxa"/>
            <w:vAlign w:val="center"/>
          </w:tcPr>
          <w:p w14:paraId="03AA5B87" w14:textId="77777777" w:rsidR="00EA788C" w:rsidRPr="0072181E" w:rsidRDefault="00EA788C" w:rsidP="00EA788C">
            <w:pPr>
              <w:widowControl/>
              <w:jc w:val="left"/>
              <w:rPr>
                <w:rFonts w:asciiTheme="minorEastAsia" w:hAnsiTheme="minorEastAsia"/>
              </w:rPr>
            </w:pPr>
          </w:p>
        </w:tc>
        <w:tc>
          <w:tcPr>
            <w:tcW w:w="2271" w:type="dxa"/>
            <w:vAlign w:val="center"/>
          </w:tcPr>
          <w:p w14:paraId="3985ED56" w14:textId="77777777" w:rsidR="00EA788C" w:rsidRPr="0072181E" w:rsidRDefault="00EA788C" w:rsidP="00B014D3">
            <w:pPr>
              <w:spacing w:line="300" w:lineRule="exact"/>
              <w:jc w:val="center"/>
              <w:rPr>
                <w:rFonts w:asciiTheme="minorEastAsia" w:hAnsiTheme="minorEastAsia"/>
              </w:rPr>
            </w:pPr>
            <w:r w:rsidRPr="0072181E">
              <w:rPr>
                <w:rFonts w:hint="eastAsia"/>
              </w:rPr>
              <w:t>名称</w:t>
            </w:r>
          </w:p>
        </w:tc>
        <w:tc>
          <w:tcPr>
            <w:tcW w:w="3437" w:type="dxa"/>
            <w:vAlign w:val="center"/>
          </w:tcPr>
          <w:p w14:paraId="61EEC4EC" w14:textId="77777777" w:rsidR="00EA788C" w:rsidRPr="0072181E" w:rsidRDefault="00EA788C" w:rsidP="00B014D3">
            <w:pPr>
              <w:spacing w:line="300" w:lineRule="exact"/>
              <w:jc w:val="center"/>
              <w:rPr>
                <w:rFonts w:asciiTheme="minorEastAsia" w:hAnsiTheme="minorEastAsia"/>
              </w:rPr>
            </w:pPr>
            <w:r w:rsidRPr="0072181E">
              <w:rPr>
                <w:rFonts w:hint="eastAsia"/>
              </w:rPr>
              <w:t>所在地</w:t>
            </w:r>
          </w:p>
        </w:tc>
        <w:tc>
          <w:tcPr>
            <w:tcW w:w="2233" w:type="dxa"/>
            <w:vAlign w:val="center"/>
          </w:tcPr>
          <w:p w14:paraId="200572EB" w14:textId="77777777" w:rsidR="00EA788C" w:rsidRPr="0072181E" w:rsidRDefault="00EA788C" w:rsidP="00B014D3">
            <w:pPr>
              <w:spacing w:line="300" w:lineRule="exact"/>
              <w:jc w:val="center"/>
              <w:rPr>
                <w:rFonts w:asciiTheme="minorEastAsia" w:hAnsiTheme="minorEastAsia"/>
              </w:rPr>
            </w:pPr>
            <w:r w:rsidRPr="0072181E">
              <w:rPr>
                <w:rFonts w:hint="eastAsia"/>
              </w:rPr>
              <w:t>実施日時</w:t>
            </w:r>
          </w:p>
        </w:tc>
      </w:tr>
      <w:tr w:rsidR="0072181E" w:rsidRPr="0072181E" w14:paraId="0D1A30AB" w14:textId="77777777" w:rsidTr="00B919C9">
        <w:trPr>
          <w:trHeight w:val="952"/>
        </w:trPr>
        <w:tc>
          <w:tcPr>
            <w:tcW w:w="427" w:type="dxa"/>
            <w:vAlign w:val="center"/>
          </w:tcPr>
          <w:p w14:paraId="53231393" w14:textId="5D4ABC89" w:rsidR="00EA788C" w:rsidRPr="0072181E" w:rsidRDefault="00EA788C" w:rsidP="00B919C9">
            <w:pPr>
              <w:pStyle w:val="a7"/>
              <w:numPr>
                <w:ilvl w:val="0"/>
                <w:numId w:val="13"/>
              </w:numPr>
              <w:ind w:leftChars="0"/>
              <w:jc w:val="center"/>
              <w:rPr>
                <w:rFonts w:asciiTheme="minorEastAsia" w:hAnsiTheme="minorEastAsia"/>
              </w:rPr>
            </w:pPr>
          </w:p>
        </w:tc>
        <w:tc>
          <w:tcPr>
            <w:tcW w:w="2271" w:type="dxa"/>
            <w:vAlign w:val="center"/>
          </w:tcPr>
          <w:p w14:paraId="03B2E159"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北区役所</w:t>
            </w:r>
          </w:p>
          <w:p w14:paraId="007BB8E0"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カード交付コーナー</w:t>
            </w:r>
          </w:p>
        </w:tc>
        <w:tc>
          <w:tcPr>
            <w:tcW w:w="3437" w:type="dxa"/>
            <w:vAlign w:val="center"/>
          </w:tcPr>
          <w:p w14:paraId="25701CED"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北区紫野東御所田町33-1</w:t>
            </w:r>
          </w:p>
        </w:tc>
        <w:tc>
          <w:tcPr>
            <w:tcW w:w="2233" w:type="dxa"/>
            <w:vMerge w:val="restart"/>
          </w:tcPr>
          <w:p w14:paraId="591288BD" w14:textId="77777777" w:rsidR="00EA788C" w:rsidRPr="0072181E" w:rsidRDefault="00EA788C" w:rsidP="00B014D3">
            <w:pPr>
              <w:spacing w:line="300" w:lineRule="exact"/>
              <w:jc w:val="center"/>
              <w:rPr>
                <w:rFonts w:asciiTheme="minorEastAsia" w:hAnsiTheme="minorEastAsia"/>
              </w:rPr>
            </w:pPr>
            <w:r w:rsidRPr="0072181E">
              <w:rPr>
                <w:rFonts w:asciiTheme="minorEastAsia" w:hAnsiTheme="minorEastAsia" w:hint="eastAsia"/>
              </w:rPr>
              <w:t>【月～金】</w:t>
            </w:r>
          </w:p>
          <w:p w14:paraId="37149B6E" w14:textId="77777777" w:rsidR="00EA788C" w:rsidRPr="0072181E" w:rsidRDefault="00EA788C" w:rsidP="00B014D3">
            <w:pPr>
              <w:spacing w:line="300" w:lineRule="exact"/>
              <w:jc w:val="left"/>
              <w:rPr>
                <w:rFonts w:asciiTheme="minorEastAsia" w:hAnsiTheme="minorEastAsia"/>
              </w:rPr>
            </w:pPr>
            <w:r w:rsidRPr="0072181E">
              <w:rPr>
                <w:rFonts w:asciiTheme="minorEastAsia" w:hAnsiTheme="minorEastAsia" w:hint="eastAsia"/>
              </w:rPr>
              <w:t>午前９時～午後５時</w:t>
            </w:r>
          </w:p>
          <w:p w14:paraId="2C9BA82C"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最終受付は</w:t>
            </w:r>
          </w:p>
          <w:p w14:paraId="6A8F7853"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午後４時４５分まで</w:t>
            </w:r>
          </w:p>
          <w:p w14:paraId="1D07E7EA" w14:textId="77777777" w:rsidR="00EA788C" w:rsidRPr="0072181E" w:rsidRDefault="00EA788C" w:rsidP="00B014D3">
            <w:pPr>
              <w:spacing w:line="300" w:lineRule="exact"/>
              <w:rPr>
                <w:rFonts w:asciiTheme="minorEastAsia" w:hAnsiTheme="minorEastAsia"/>
              </w:rPr>
            </w:pPr>
          </w:p>
          <w:p w14:paraId="5358B4BA" w14:textId="25A397C4" w:rsidR="00EA788C" w:rsidRPr="0072181E" w:rsidRDefault="00EA788C" w:rsidP="00B014D3">
            <w:pPr>
              <w:spacing w:line="300" w:lineRule="exact"/>
              <w:ind w:firstLineChars="100" w:firstLine="210"/>
            </w:pPr>
            <w:r w:rsidRPr="0072181E">
              <w:rPr>
                <w:rFonts w:hint="eastAsia"/>
              </w:rPr>
              <w:t>ただし、祝休日及びシステムメンテナンス等により交付を行わない日を除く。</w:t>
            </w:r>
          </w:p>
        </w:tc>
      </w:tr>
      <w:tr w:rsidR="0072181E" w:rsidRPr="0072181E" w14:paraId="2EA71F32" w14:textId="77777777" w:rsidTr="00B919C9">
        <w:trPr>
          <w:trHeight w:val="952"/>
        </w:trPr>
        <w:tc>
          <w:tcPr>
            <w:tcW w:w="427" w:type="dxa"/>
            <w:vAlign w:val="center"/>
          </w:tcPr>
          <w:p w14:paraId="40C9D594" w14:textId="77777777" w:rsidR="00EA788C" w:rsidRPr="0072181E" w:rsidRDefault="00EA788C" w:rsidP="00B919C9">
            <w:pPr>
              <w:pStyle w:val="a7"/>
              <w:numPr>
                <w:ilvl w:val="0"/>
                <w:numId w:val="13"/>
              </w:numPr>
              <w:ind w:leftChars="0"/>
              <w:jc w:val="center"/>
              <w:rPr>
                <w:rFonts w:asciiTheme="minorEastAsia" w:hAnsiTheme="minorEastAsia"/>
              </w:rPr>
            </w:pPr>
          </w:p>
        </w:tc>
        <w:tc>
          <w:tcPr>
            <w:tcW w:w="2271" w:type="dxa"/>
            <w:vAlign w:val="center"/>
          </w:tcPr>
          <w:p w14:paraId="1A137738"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上京区役所</w:t>
            </w:r>
          </w:p>
          <w:p w14:paraId="77D15AC2"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カード交付コーナー</w:t>
            </w:r>
          </w:p>
        </w:tc>
        <w:tc>
          <w:tcPr>
            <w:tcW w:w="3437" w:type="dxa"/>
            <w:vAlign w:val="center"/>
          </w:tcPr>
          <w:p w14:paraId="3593C641"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上京区今出川通室町西入堀出シ町285番地</w:t>
            </w:r>
          </w:p>
        </w:tc>
        <w:tc>
          <w:tcPr>
            <w:tcW w:w="2233" w:type="dxa"/>
            <w:vMerge/>
          </w:tcPr>
          <w:p w14:paraId="0129762C" w14:textId="77777777" w:rsidR="00EA788C" w:rsidRPr="0072181E" w:rsidRDefault="00EA788C" w:rsidP="00B014D3">
            <w:pPr>
              <w:spacing w:line="300" w:lineRule="exact"/>
              <w:rPr>
                <w:rFonts w:asciiTheme="minorEastAsia" w:hAnsiTheme="minorEastAsia"/>
              </w:rPr>
            </w:pPr>
          </w:p>
        </w:tc>
      </w:tr>
      <w:tr w:rsidR="0072181E" w:rsidRPr="0072181E" w14:paraId="77D41AA5" w14:textId="77777777" w:rsidTr="00B919C9">
        <w:trPr>
          <w:trHeight w:val="952"/>
        </w:trPr>
        <w:tc>
          <w:tcPr>
            <w:tcW w:w="427" w:type="dxa"/>
            <w:vAlign w:val="center"/>
          </w:tcPr>
          <w:p w14:paraId="5C649742" w14:textId="77777777" w:rsidR="00EA788C" w:rsidRPr="0072181E" w:rsidRDefault="00EA788C" w:rsidP="00B919C9">
            <w:pPr>
              <w:pStyle w:val="a7"/>
              <w:numPr>
                <w:ilvl w:val="0"/>
                <w:numId w:val="13"/>
              </w:numPr>
              <w:ind w:leftChars="0"/>
              <w:jc w:val="center"/>
              <w:rPr>
                <w:rFonts w:asciiTheme="minorEastAsia" w:hAnsiTheme="minorEastAsia"/>
              </w:rPr>
            </w:pPr>
          </w:p>
        </w:tc>
        <w:tc>
          <w:tcPr>
            <w:tcW w:w="2271" w:type="dxa"/>
            <w:vAlign w:val="center"/>
          </w:tcPr>
          <w:p w14:paraId="1A0B9901"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左京区役所</w:t>
            </w:r>
          </w:p>
          <w:p w14:paraId="49F98B3D"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カード交付コーナー</w:t>
            </w:r>
          </w:p>
        </w:tc>
        <w:tc>
          <w:tcPr>
            <w:tcW w:w="3437" w:type="dxa"/>
            <w:vAlign w:val="center"/>
          </w:tcPr>
          <w:p w14:paraId="055F6EC4"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左京区松ケ崎堂ノ上町7番地の2</w:t>
            </w:r>
          </w:p>
        </w:tc>
        <w:tc>
          <w:tcPr>
            <w:tcW w:w="2233" w:type="dxa"/>
            <w:vMerge/>
          </w:tcPr>
          <w:p w14:paraId="3929133F" w14:textId="77777777" w:rsidR="00EA788C" w:rsidRPr="0072181E" w:rsidRDefault="00EA788C" w:rsidP="00B014D3">
            <w:pPr>
              <w:spacing w:line="300" w:lineRule="exact"/>
              <w:rPr>
                <w:rFonts w:asciiTheme="minorEastAsia" w:hAnsiTheme="minorEastAsia"/>
              </w:rPr>
            </w:pPr>
          </w:p>
        </w:tc>
      </w:tr>
      <w:tr w:rsidR="0072181E" w:rsidRPr="0072181E" w14:paraId="4DDF8293" w14:textId="77777777" w:rsidTr="00B919C9">
        <w:trPr>
          <w:trHeight w:val="952"/>
        </w:trPr>
        <w:tc>
          <w:tcPr>
            <w:tcW w:w="427" w:type="dxa"/>
            <w:vAlign w:val="center"/>
          </w:tcPr>
          <w:p w14:paraId="1F0F2614" w14:textId="77777777" w:rsidR="00EA788C" w:rsidRPr="0072181E" w:rsidRDefault="00EA788C" w:rsidP="00B919C9">
            <w:pPr>
              <w:pStyle w:val="a7"/>
              <w:numPr>
                <w:ilvl w:val="0"/>
                <w:numId w:val="13"/>
              </w:numPr>
              <w:ind w:leftChars="0"/>
              <w:jc w:val="center"/>
              <w:rPr>
                <w:rFonts w:asciiTheme="minorEastAsia" w:hAnsiTheme="minorEastAsia"/>
              </w:rPr>
            </w:pPr>
          </w:p>
        </w:tc>
        <w:tc>
          <w:tcPr>
            <w:tcW w:w="2271" w:type="dxa"/>
            <w:vAlign w:val="center"/>
          </w:tcPr>
          <w:p w14:paraId="233483BE"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中京区役所</w:t>
            </w:r>
          </w:p>
          <w:p w14:paraId="30AEC586"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カード交付コーナー</w:t>
            </w:r>
          </w:p>
        </w:tc>
        <w:tc>
          <w:tcPr>
            <w:tcW w:w="3437" w:type="dxa"/>
            <w:vAlign w:val="center"/>
          </w:tcPr>
          <w:p w14:paraId="3BDC73AE"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中京区西堀川通御池下る西三坊堀川町521</w:t>
            </w:r>
          </w:p>
        </w:tc>
        <w:tc>
          <w:tcPr>
            <w:tcW w:w="2233" w:type="dxa"/>
            <w:vMerge/>
          </w:tcPr>
          <w:p w14:paraId="134EB76D" w14:textId="77777777" w:rsidR="00EA788C" w:rsidRPr="0072181E" w:rsidRDefault="00EA788C" w:rsidP="00B014D3">
            <w:pPr>
              <w:spacing w:line="300" w:lineRule="exact"/>
              <w:rPr>
                <w:rFonts w:asciiTheme="minorEastAsia" w:hAnsiTheme="minorEastAsia"/>
              </w:rPr>
            </w:pPr>
          </w:p>
        </w:tc>
      </w:tr>
      <w:tr w:rsidR="0072181E" w:rsidRPr="0072181E" w14:paraId="06393AF6" w14:textId="77777777" w:rsidTr="00B919C9">
        <w:trPr>
          <w:trHeight w:val="952"/>
        </w:trPr>
        <w:tc>
          <w:tcPr>
            <w:tcW w:w="427" w:type="dxa"/>
            <w:vAlign w:val="center"/>
          </w:tcPr>
          <w:p w14:paraId="12A1212A" w14:textId="77777777" w:rsidR="00EA788C" w:rsidRPr="0072181E" w:rsidRDefault="00EA788C" w:rsidP="00B919C9">
            <w:pPr>
              <w:pStyle w:val="a7"/>
              <w:numPr>
                <w:ilvl w:val="0"/>
                <w:numId w:val="13"/>
              </w:numPr>
              <w:ind w:leftChars="0"/>
              <w:jc w:val="center"/>
              <w:rPr>
                <w:rFonts w:asciiTheme="minorEastAsia" w:hAnsiTheme="minorEastAsia"/>
              </w:rPr>
            </w:pPr>
          </w:p>
        </w:tc>
        <w:tc>
          <w:tcPr>
            <w:tcW w:w="2271" w:type="dxa"/>
            <w:vAlign w:val="center"/>
          </w:tcPr>
          <w:p w14:paraId="4A8200FA"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東山区役所</w:t>
            </w:r>
          </w:p>
          <w:p w14:paraId="786C63EA"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カード交付コーナー</w:t>
            </w:r>
          </w:p>
        </w:tc>
        <w:tc>
          <w:tcPr>
            <w:tcW w:w="3437" w:type="dxa"/>
            <w:vAlign w:val="center"/>
          </w:tcPr>
          <w:p w14:paraId="7141F3D4"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東山区清水五丁目130番地の6</w:t>
            </w:r>
          </w:p>
        </w:tc>
        <w:tc>
          <w:tcPr>
            <w:tcW w:w="2233" w:type="dxa"/>
            <w:vMerge/>
          </w:tcPr>
          <w:p w14:paraId="0A33F48B" w14:textId="77777777" w:rsidR="00EA788C" w:rsidRPr="0072181E" w:rsidRDefault="00EA788C" w:rsidP="00B014D3">
            <w:pPr>
              <w:spacing w:line="300" w:lineRule="exact"/>
              <w:rPr>
                <w:rFonts w:asciiTheme="minorEastAsia" w:hAnsiTheme="minorEastAsia"/>
              </w:rPr>
            </w:pPr>
          </w:p>
        </w:tc>
      </w:tr>
      <w:tr w:rsidR="0072181E" w:rsidRPr="0072181E" w14:paraId="27B5C275" w14:textId="77777777" w:rsidTr="00B919C9">
        <w:trPr>
          <w:trHeight w:val="952"/>
        </w:trPr>
        <w:tc>
          <w:tcPr>
            <w:tcW w:w="427" w:type="dxa"/>
            <w:vAlign w:val="center"/>
          </w:tcPr>
          <w:p w14:paraId="5C97A743" w14:textId="77777777" w:rsidR="00EA788C" w:rsidRPr="0072181E" w:rsidRDefault="00EA788C" w:rsidP="00B919C9">
            <w:pPr>
              <w:pStyle w:val="a7"/>
              <w:numPr>
                <w:ilvl w:val="0"/>
                <w:numId w:val="13"/>
              </w:numPr>
              <w:ind w:leftChars="0"/>
              <w:jc w:val="center"/>
              <w:rPr>
                <w:rFonts w:asciiTheme="minorEastAsia" w:hAnsiTheme="minorEastAsia"/>
              </w:rPr>
            </w:pPr>
          </w:p>
        </w:tc>
        <w:tc>
          <w:tcPr>
            <w:tcW w:w="2271" w:type="dxa"/>
            <w:vAlign w:val="center"/>
          </w:tcPr>
          <w:p w14:paraId="40F8A283"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山科区役所</w:t>
            </w:r>
          </w:p>
          <w:p w14:paraId="1D7F4805"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カード交付コーナー</w:t>
            </w:r>
          </w:p>
        </w:tc>
        <w:tc>
          <w:tcPr>
            <w:tcW w:w="3437" w:type="dxa"/>
            <w:vAlign w:val="center"/>
          </w:tcPr>
          <w:p w14:paraId="36FAA5C8"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山科区椥辻池尻町14-2</w:t>
            </w:r>
          </w:p>
        </w:tc>
        <w:tc>
          <w:tcPr>
            <w:tcW w:w="2233" w:type="dxa"/>
            <w:vMerge/>
          </w:tcPr>
          <w:p w14:paraId="48B6CBD0" w14:textId="77777777" w:rsidR="00EA788C" w:rsidRPr="0072181E" w:rsidRDefault="00EA788C" w:rsidP="00B014D3">
            <w:pPr>
              <w:spacing w:line="300" w:lineRule="exact"/>
              <w:rPr>
                <w:rFonts w:asciiTheme="minorEastAsia" w:hAnsiTheme="minorEastAsia"/>
              </w:rPr>
            </w:pPr>
          </w:p>
        </w:tc>
      </w:tr>
      <w:tr w:rsidR="0072181E" w:rsidRPr="0072181E" w14:paraId="50D1A6E8" w14:textId="77777777" w:rsidTr="00B919C9">
        <w:trPr>
          <w:trHeight w:val="952"/>
        </w:trPr>
        <w:tc>
          <w:tcPr>
            <w:tcW w:w="427" w:type="dxa"/>
            <w:vAlign w:val="center"/>
          </w:tcPr>
          <w:p w14:paraId="3605AEAB" w14:textId="77777777" w:rsidR="00EA788C" w:rsidRPr="0072181E" w:rsidRDefault="00EA788C" w:rsidP="00B919C9">
            <w:pPr>
              <w:pStyle w:val="a7"/>
              <w:numPr>
                <w:ilvl w:val="0"/>
                <w:numId w:val="13"/>
              </w:numPr>
              <w:ind w:leftChars="0"/>
              <w:jc w:val="center"/>
              <w:rPr>
                <w:rFonts w:asciiTheme="minorEastAsia" w:hAnsiTheme="minorEastAsia"/>
              </w:rPr>
            </w:pPr>
          </w:p>
        </w:tc>
        <w:tc>
          <w:tcPr>
            <w:tcW w:w="2271" w:type="dxa"/>
            <w:vAlign w:val="center"/>
          </w:tcPr>
          <w:p w14:paraId="130AA3D3"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南区役所</w:t>
            </w:r>
          </w:p>
          <w:p w14:paraId="1A3B96FE"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カード交付コーナー</w:t>
            </w:r>
          </w:p>
        </w:tc>
        <w:tc>
          <w:tcPr>
            <w:tcW w:w="3437" w:type="dxa"/>
            <w:vAlign w:val="center"/>
          </w:tcPr>
          <w:p w14:paraId="7B1C50BB"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南区西九条南田町1-3</w:t>
            </w:r>
          </w:p>
        </w:tc>
        <w:tc>
          <w:tcPr>
            <w:tcW w:w="2233" w:type="dxa"/>
            <w:vMerge/>
          </w:tcPr>
          <w:p w14:paraId="08521A8F" w14:textId="77777777" w:rsidR="00EA788C" w:rsidRPr="0072181E" w:rsidRDefault="00EA788C" w:rsidP="00B014D3">
            <w:pPr>
              <w:spacing w:line="300" w:lineRule="exact"/>
              <w:rPr>
                <w:rFonts w:asciiTheme="minorEastAsia" w:hAnsiTheme="minorEastAsia"/>
              </w:rPr>
            </w:pPr>
          </w:p>
        </w:tc>
      </w:tr>
      <w:tr w:rsidR="0072181E" w:rsidRPr="0072181E" w14:paraId="4CC7260C" w14:textId="77777777" w:rsidTr="00B919C9">
        <w:trPr>
          <w:trHeight w:val="952"/>
        </w:trPr>
        <w:tc>
          <w:tcPr>
            <w:tcW w:w="427" w:type="dxa"/>
            <w:vAlign w:val="center"/>
          </w:tcPr>
          <w:p w14:paraId="15FCECA6" w14:textId="77777777" w:rsidR="00EA788C" w:rsidRPr="0072181E" w:rsidRDefault="00EA788C" w:rsidP="00B919C9">
            <w:pPr>
              <w:pStyle w:val="a7"/>
              <w:numPr>
                <w:ilvl w:val="0"/>
                <w:numId w:val="13"/>
              </w:numPr>
              <w:ind w:leftChars="0"/>
              <w:jc w:val="center"/>
              <w:rPr>
                <w:rFonts w:asciiTheme="minorEastAsia" w:hAnsiTheme="minorEastAsia"/>
              </w:rPr>
            </w:pPr>
          </w:p>
        </w:tc>
        <w:tc>
          <w:tcPr>
            <w:tcW w:w="2271" w:type="dxa"/>
            <w:vAlign w:val="center"/>
          </w:tcPr>
          <w:p w14:paraId="230F5208"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右京区役所</w:t>
            </w:r>
          </w:p>
          <w:p w14:paraId="1DCAB973"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カード交付コーナー</w:t>
            </w:r>
          </w:p>
        </w:tc>
        <w:tc>
          <w:tcPr>
            <w:tcW w:w="3437" w:type="dxa"/>
            <w:vAlign w:val="center"/>
          </w:tcPr>
          <w:p w14:paraId="053941A1"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右京区太秦下刑部町12番地</w:t>
            </w:r>
          </w:p>
        </w:tc>
        <w:tc>
          <w:tcPr>
            <w:tcW w:w="2233" w:type="dxa"/>
            <w:vMerge/>
          </w:tcPr>
          <w:p w14:paraId="00977098" w14:textId="77777777" w:rsidR="00EA788C" w:rsidRPr="0072181E" w:rsidRDefault="00EA788C" w:rsidP="00B014D3">
            <w:pPr>
              <w:spacing w:line="300" w:lineRule="exact"/>
              <w:rPr>
                <w:rFonts w:asciiTheme="minorEastAsia" w:hAnsiTheme="minorEastAsia"/>
              </w:rPr>
            </w:pPr>
          </w:p>
        </w:tc>
      </w:tr>
      <w:tr w:rsidR="0072181E" w:rsidRPr="0072181E" w14:paraId="2B8B0183" w14:textId="77777777" w:rsidTr="00B919C9">
        <w:trPr>
          <w:trHeight w:val="952"/>
        </w:trPr>
        <w:tc>
          <w:tcPr>
            <w:tcW w:w="427" w:type="dxa"/>
            <w:vAlign w:val="center"/>
          </w:tcPr>
          <w:p w14:paraId="0F0B885C" w14:textId="77777777" w:rsidR="00EA788C" w:rsidRPr="0072181E" w:rsidRDefault="00EA788C" w:rsidP="00B919C9">
            <w:pPr>
              <w:pStyle w:val="a7"/>
              <w:numPr>
                <w:ilvl w:val="0"/>
                <w:numId w:val="13"/>
              </w:numPr>
              <w:ind w:leftChars="0"/>
              <w:jc w:val="center"/>
              <w:rPr>
                <w:rFonts w:asciiTheme="minorEastAsia" w:hAnsiTheme="minorEastAsia"/>
              </w:rPr>
            </w:pPr>
          </w:p>
        </w:tc>
        <w:tc>
          <w:tcPr>
            <w:tcW w:w="2271" w:type="dxa"/>
            <w:vAlign w:val="center"/>
          </w:tcPr>
          <w:p w14:paraId="487AE2E0"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西京区役所</w:t>
            </w:r>
          </w:p>
          <w:p w14:paraId="2D5E80B8"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カード交付コーナー</w:t>
            </w:r>
          </w:p>
        </w:tc>
        <w:tc>
          <w:tcPr>
            <w:tcW w:w="3437" w:type="dxa"/>
            <w:vAlign w:val="center"/>
          </w:tcPr>
          <w:p w14:paraId="1D7CE86A"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西京区上桂森下町25-1</w:t>
            </w:r>
          </w:p>
        </w:tc>
        <w:tc>
          <w:tcPr>
            <w:tcW w:w="2233" w:type="dxa"/>
            <w:vMerge/>
          </w:tcPr>
          <w:p w14:paraId="5BECEE9E" w14:textId="77777777" w:rsidR="00EA788C" w:rsidRPr="0072181E" w:rsidRDefault="00EA788C" w:rsidP="00B014D3">
            <w:pPr>
              <w:spacing w:line="300" w:lineRule="exact"/>
              <w:rPr>
                <w:rFonts w:asciiTheme="minorEastAsia" w:hAnsiTheme="minorEastAsia"/>
              </w:rPr>
            </w:pPr>
          </w:p>
        </w:tc>
      </w:tr>
      <w:tr w:rsidR="0072181E" w:rsidRPr="0072181E" w14:paraId="6E771C01" w14:textId="77777777" w:rsidTr="00B919C9">
        <w:trPr>
          <w:trHeight w:val="952"/>
        </w:trPr>
        <w:tc>
          <w:tcPr>
            <w:tcW w:w="427" w:type="dxa"/>
            <w:vAlign w:val="center"/>
          </w:tcPr>
          <w:p w14:paraId="0EC5B777" w14:textId="77777777" w:rsidR="00EA788C" w:rsidRPr="0072181E" w:rsidRDefault="00EA788C" w:rsidP="00B919C9">
            <w:pPr>
              <w:pStyle w:val="a7"/>
              <w:numPr>
                <w:ilvl w:val="0"/>
                <w:numId w:val="13"/>
              </w:numPr>
              <w:ind w:leftChars="0"/>
              <w:jc w:val="center"/>
              <w:rPr>
                <w:rFonts w:asciiTheme="minorEastAsia" w:hAnsiTheme="minorEastAsia"/>
              </w:rPr>
            </w:pPr>
          </w:p>
        </w:tc>
        <w:tc>
          <w:tcPr>
            <w:tcW w:w="2271" w:type="dxa"/>
            <w:vAlign w:val="center"/>
          </w:tcPr>
          <w:p w14:paraId="521BFE89"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西京区役所洛西支所</w:t>
            </w:r>
          </w:p>
          <w:p w14:paraId="1700B15A"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カード交付コーナー</w:t>
            </w:r>
          </w:p>
        </w:tc>
        <w:tc>
          <w:tcPr>
            <w:tcW w:w="3437" w:type="dxa"/>
            <w:vAlign w:val="center"/>
          </w:tcPr>
          <w:p w14:paraId="10A08C89"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西京区大原野東境谷町二丁目1-2</w:t>
            </w:r>
          </w:p>
        </w:tc>
        <w:tc>
          <w:tcPr>
            <w:tcW w:w="2233" w:type="dxa"/>
            <w:vMerge/>
          </w:tcPr>
          <w:p w14:paraId="7A3C1824" w14:textId="77777777" w:rsidR="00EA788C" w:rsidRPr="0072181E" w:rsidRDefault="00EA788C" w:rsidP="00B014D3">
            <w:pPr>
              <w:spacing w:line="300" w:lineRule="exact"/>
              <w:rPr>
                <w:rFonts w:asciiTheme="minorEastAsia" w:hAnsiTheme="minorEastAsia"/>
              </w:rPr>
            </w:pPr>
          </w:p>
        </w:tc>
      </w:tr>
      <w:tr w:rsidR="0072181E" w:rsidRPr="0072181E" w14:paraId="1B40D29E" w14:textId="77777777" w:rsidTr="00B919C9">
        <w:trPr>
          <w:trHeight w:val="952"/>
        </w:trPr>
        <w:tc>
          <w:tcPr>
            <w:tcW w:w="427" w:type="dxa"/>
            <w:vAlign w:val="center"/>
          </w:tcPr>
          <w:p w14:paraId="6A7A472D" w14:textId="77777777" w:rsidR="00EA788C" w:rsidRPr="0072181E" w:rsidRDefault="00EA788C" w:rsidP="00B919C9">
            <w:pPr>
              <w:pStyle w:val="a7"/>
              <w:numPr>
                <w:ilvl w:val="0"/>
                <w:numId w:val="13"/>
              </w:numPr>
              <w:ind w:leftChars="0"/>
              <w:jc w:val="center"/>
              <w:rPr>
                <w:rFonts w:asciiTheme="minorEastAsia" w:hAnsiTheme="minorEastAsia"/>
              </w:rPr>
            </w:pPr>
          </w:p>
        </w:tc>
        <w:tc>
          <w:tcPr>
            <w:tcW w:w="2271" w:type="dxa"/>
            <w:vAlign w:val="center"/>
          </w:tcPr>
          <w:p w14:paraId="70096A14"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伏見区役所</w:t>
            </w:r>
          </w:p>
          <w:p w14:paraId="34376E36"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カード交付コーナー</w:t>
            </w:r>
          </w:p>
        </w:tc>
        <w:tc>
          <w:tcPr>
            <w:tcW w:w="3437" w:type="dxa"/>
            <w:vAlign w:val="center"/>
          </w:tcPr>
          <w:p w14:paraId="4D8BEBA7"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伏見区鷹匠町39番地の2</w:t>
            </w:r>
          </w:p>
        </w:tc>
        <w:tc>
          <w:tcPr>
            <w:tcW w:w="2233" w:type="dxa"/>
            <w:vMerge/>
          </w:tcPr>
          <w:p w14:paraId="0BDC3DF0" w14:textId="77777777" w:rsidR="00EA788C" w:rsidRPr="0072181E" w:rsidRDefault="00EA788C" w:rsidP="00B014D3">
            <w:pPr>
              <w:spacing w:line="300" w:lineRule="exact"/>
              <w:rPr>
                <w:rFonts w:asciiTheme="minorEastAsia" w:hAnsiTheme="minorEastAsia"/>
              </w:rPr>
            </w:pPr>
          </w:p>
        </w:tc>
      </w:tr>
      <w:tr w:rsidR="0072181E" w:rsidRPr="0072181E" w14:paraId="355151B0" w14:textId="77777777" w:rsidTr="00B919C9">
        <w:trPr>
          <w:trHeight w:val="952"/>
        </w:trPr>
        <w:tc>
          <w:tcPr>
            <w:tcW w:w="427" w:type="dxa"/>
            <w:vAlign w:val="center"/>
          </w:tcPr>
          <w:p w14:paraId="20DCB43E" w14:textId="77777777" w:rsidR="00EA788C" w:rsidRPr="0072181E" w:rsidRDefault="00EA788C" w:rsidP="00B919C9">
            <w:pPr>
              <w:pStyle w:val="a7"/>
              <w:numPr>
                <w:ilvl w:val="0"/>
                <w:numId w:val="13"/>
              </w:numPr>
              <w:ind w:leftChars="0"/>
              <w:jc w:val="center"/>
              <w:rPr>
                <w:rFonts w:asciiTheme="minorEastAsia" w:hAnsiTheme="minorEastAsia"/>
              </w:rPr>
            </w:pPr>
          </w:p>
        </w:tc>
        <w:tc>
          <w:tcPr>
            <w:tcW w:w="2271" w:type="dxa"/>
            <w:vAlign w:val="center"/>
          </w:tcPr>
          <w:p w14:paraId="4DFB74E1"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伏見区役所深草支所</w:t>
            </w:r>
          </w:p>
          <w:p w14:paraId="42BFCB15"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カード交付コーナー</w:t>
            </w:r>
          </w:p>
        </w:tc>
        <w:tc>
          <w:tcPr>
            <w:tcW w:w="3437" w:type="dxa"/>
            <w:vAlign w:val="center"/>
          </w:tcPr>
          <w:p w14:paraId="52DEBB52"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伏見区深草向畑町93番地の1</w:t>
            </w:r>
          </w:p>
        </w:tc>
        <w:tc>
          <w:tcPr>
            <w:tcW w:w="2233" w:type="dxa"/>
            <w:vMerge/>
          </w:tcPr>
          <w:p w14:paraId="45C518B2" w14:textId="77777777" w:rsidR="00EA788C" w:rsidRPr="0072181E" w:rsidRDefault="00EA788C" w:rsidP="00B014D3">
            <w:pPr>
              <w:spacing w:line="300" w:lineRule="exact"/>
              <w:rPr>
                <w:rFonts w:asciiTheme="minorEastAsia" w:hAnsiTheme="minorEastAsia"/>
              </w:rPr>
            </w:pPr>
          </w:p>
        </w:tc>
      </w:tr>
      <w:tr w:rsidR="00EA788C" w:rsidRPr="0072181E" w14:paraId="3D501A62" w14:textId="77777777" w:rsidTr="00B919C9">
        <w:trPr>
          <w:trHeight w:val="952"/>
        </w:trPr>
        <w:tc>
          <w:tcPr>
            <w:tcW w:w="427" w:type="dxa"/>
            <w:vAlign w:val="center"/>
          </w:tcPr>
          <w:p w14:paraId="0BB78B6E" w14:textId="77777777" w:rsidR="00EA788C" w:rsidRPr="0072181E" w:rsidRDefault="00EA788C" w:rsidP="00B919C9">
            <w:pPr>
              <w:pStyle w:val="a7"/>
              <w:numPr>
                <w:ilvl w:val="0"/>
                <w:numId w:val="13"/>
              </w:numPr>
              <w:ind w:leftChars="0"/>
              <w:jc w:val="center"/>
              <w:rPr>
                <w:rFonts w:asciiTheme="minorEastAsia" w:hAnsiTheme="minorEastAsia"/>
              </w:rPr>
            </w:pPr>
          </w:p>
        </w:tc>
        <w:tc>
          <w:tcPr>
            <w:tcW w:w="2271" w:type="dxa"/>
            <w:vAlign w:val="center"/>
          </w:tcPr>
          <w:p w14:paraId="1B6CC12C"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伏見区役所醍醐支所</w:t>
            </w:r>
          </w:p>
          <w:p w14:paraId="363B7007"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カード交付コーナー</w:t>
            </w:r>
          </w:p>
        </w:tc>
        <w:tc>
          <w:tcPr>
            <w:tcW w:w="3437" w:type="dxa"/>
            <w:vAlign w:val="center"/>
          </w:tcPr>
          <w:p w14:paraId="21459B7B" w14:textId="77777777" w:rsidR="00EA788C" w:rsidRPr="0072181E" w:rsidRDefault="00EA788C" w:rsidP="00B014D3">
            <w:pPr>
              <w:spacing w:line="300" w:lineRule="exact"/>
              <w:rPr>
                <w:rFonts w:asciiTheme="minorEastAsia" w:hAnsiTheme="minorEastAsia"/>
              </w:rPr>
            </w:pPr>
            <w:r w:rsidRPr="0072181E">
              <w:rPr>
                <w:rFonts w:asciiTheme="minorEastAsia" w:hAnsiTheme="minorEastAsia" w:hint="eastAsia"/>
              </w:rPr>
              <w:t>伏見区醍醐大構町28番地</w:t>
            </w:r>
          </w:p>
        </w:tc>
        <w:tc>
          <w:tcPr>
            <w:tcW w:w="2233" w:type="dxa"/>
            <w:vMerge/>
          </w:tcPr>
          <w:p w14:paraId="066A767C" w14:textId="77777777" w:rsidR="00EA788C" w:rsidRPr="0072181E" w:rsidRDefault="00EA788C" w:rsidP="00B014D3">
            <w:pPr>
              <w:spacing w:line="300" w:lineRule="exact"/>
              <w:rPr>
                <w:rFonts w:asciiTheme="minorEastAsia" w:hAnsiTheme="minorEastAsia"/>
              </w:rPr>
            </w:pPr>
          </w:p>
        </w:tc>
      </w:tr>
    </w:tbl>
    <w:p w14:paraId="627112ED" w14:textId="77777777" w:rsidR="00EA788C" w:rsidRPr="0072181E" w:rsidRDefault="00EA788C" w:rsidP="007458B1">
      <w:pPr>
        <w:ind w:left="1050" w:hangingChars="500" w:hanging="1050"/>
      </w:pPr>
    </w:p>
    <w:p w14:paraId="60C2AE96" w14:textId="359DEFCE" w:rsidR="005842C7" w:rsidRPr="0072181E" w:rsidRDefault="005842C7">
      <w:pPr>
        <w:rPr>
          <w:rFonts w:asciiTheme="majorEastAsia" w:eastAsiaTheme="majorEastAsia" w:hAnsiTheme="majorEastAsia"/>
        </w:rPr>
      </w:pPr>
      <w:r w:rsidRPr="0072181E">
        <w:rPr>
          <w:rFonts w:asciiTheme="majorEastAsia" w:eastAsiaTheme="majorEastAsia" w:hAnsiTheme="majorEastAsia" w:hint="eastAsia"/>
        </w:rPr>
        <w:t>２　委託期間</w:t>
      </w:r>
    </w:p>
    <w:p w14:paraId="35592BE3" w14:textId="01E99D5D" w:rsidR="005842C7" w:rsidRPr="0072181E" w:rsidRDefault="007B6E65">
      <w:r w:rsidRPr="0072181E">
        <w:rPr>
          <w:rFonts w:hint="eastAsia"/>
        </w:rPr>
        <w:t xml:space="preserve">　</w:t>
      </w:r>
      <w:r w:rsidR="009F2EBC" w:rsidRPr="0072181E">
        <w:rPr>
          <w:rFonts w:hint="eastAsia"/>
        </w:rPr>
        <w:t xml:space="preserve">　</w:t>
      </w:r>
      <w:r w:rsidR="000D42F2" w:rsidRPr="0072181E">
        <w:rPr>
          <w:rFonts w:hint="eastAsia"/>
        </w:rPr>
        <w:t>令和</w:t>
      </w:r>
      <w:r w:rsidR="003C1A62" w:rsidRPr="0072181E">
        <w:rPr>
          <w:rFonts w:hint="eastAsia"/>
        </w:rPr>
        <w:t>７</w:t>
      </w:r>
      <w:r w:rsidR="000D42F2" w:rsidRPr="0072181E">
        <w:rPr>
          <w:rFonts w:hint="eastAsia"/>
        </w:rPr>
        <w:t>年</w:t>
      </w:r>
      <w:r w:rsidR="003C1A62" w:rsidRPr="0072181E">
        <w:rPr>
          <w:rFonts w:hint="eastAsia"/>
        </w:rPr>
        <w:t>４</w:t>
      </w:r>
      <w:r w:rsidR="000D42F2" w:rsidRPr="0072181E">
        <w:rPr>
          <w:rFonts w:hint="eastAsia"/>
        </w:rPr>
        <w:t>月１日</w:t>
      </w:r>
      <w:r w:rsidR="009F2EBC" w:rsidRPr="0072181E">
        <w:rPr>
          <w:rFonts w:hint="eastAsia"/>
        </w:rPr>
        <w:t>から</w:t>
      </w:r>
      <w:r w:rsidRPr="0072181E">
        <w:rPr>
          <w:rFonts w:hint="eastAsia"/>
        </w:rPr>
        <w:t>令和</w:t>
      </w:r>
      <w:r w:rsidR="002E4971" w:rsidRPr="0072181E">
        <w:rPr>
          <w:rFonts w:hint="eastAsia"/>
        </w:rPr>
        <w:t>７</w:t>
      </w:r>
      <w:r w:rsidRPr="0072181E">
        <w:rPr>
          <w:rFonts w:hint="eastAsia"/>
        </w:rPr>
        <w:t>年</w:t>
      </w:r>
      <w:r w:rsidR="002E4971" w:rsidRPr="0072181E">
        <w:rPr>
          <w:rFonts w:hint="eastAsia"/>
        </w:rPr>
        <w:t>９</w:t>
      </w:r>
      <w:r w:rsidRPr="0072181E">
        <w:rPr>
          <w:rFonts w:hint="eastAsia"/>
        </w:rPr>
        <w:t>月３</w:t>
      </w:r>
      <w:r w:rsidR="002E4971" w:rsidRPr="0072181E">
        <w:rPr>
          <w:rFonts w:hint="eastAsia"/>
        </w:rPr>
        <w:t>０</w:t>
      </w:r>
      <w:r w:rsidRPr="0072181E">
        <w:rPr>
          <w:rFonts w:hint="eastAsia"/>
        </w:rPr>
        <w:t>日</w:t>
      </w:r>
      <w:r w:rsidR="009F2EBC" w:rsidRPr="0072181E">
        <w:rPr>
          <w:rFonts w:hint="eastAsia"/>
        </w:rPr>
        <w:t>まで</w:t>
      </w:r>
    </w:p>
    <w:p w14:paraId="4D96E95F" w14:textId="77777777" w:rsidR="001138BC" w:rsidRPr="0072181E" w:rsidRDefault="001138BC"/>
    <w:p w14:paraId="3D5EE4CD" w14:textId="3E0E81D0" w:rsidR="005842C7" w:rsidRPr="0072181E" w:rsidRDefault="005842C7">
      <w:pPr>
        <w:rPr>
          <w:rFonts w:asciiTheme="majorEastAsia" w:eastAsiaTheme="majorEastAsia" w:hAnsiTheme="majorEastAsia"/>
        </w:rPr>
      </w:pPr>
      <w:r w:rsidRPr="0072181E">
        <w:rPr>
          <w:rFonts w:asciiTheme="majorEastAsia" w:eastAsiaTheme="majorEastAsia" w:hAnsiTheme="majorEastAsia" w:hint="eastAsia"/>
        </w:rPr>
        <w:t>３　委託内容</w:t>
      </w:r>
    </w:p>
    <w:p w14:paraId="3D2E19B8" w14:textId="593251F3" w:rsidR="005842C7" w:rsidRPr="0072181E" w:rsidRDefault="005842C7" w:rsidP="005842C7">
      <w:pPr>
        <w:ind w:left="210" w:hangingChars="100" w:hanging="210"/>
      </w:pPr>
      <w:r w:rsidRPr="0072181E">
        <w:rPr>
          <w:rFonts w:hint="eastAsia"/>
        </w:rPr>
        <w:t xml:space="preserve">　　京都市（以下「甲」という。）は</w:t>
      </w:r>
      <w:r w:rsidR="00414845" w:rsidRPr="0072181E">
        <w:rPr>
          <w:rFonts w:hint="eastAsia"/>
        </w:rPr>
        <w:t>、</w:t>
      </w:r>
      <w:r w:rsidR="009038BE" w:rsidRPr="0072181E">
        <w:rPr>
          <w:rFonts w:hint="eastAsia"/>
        </w:rPr>
        <w:t>受託</w:t>
      </w:r>
      <w:r w:rsidRPr="0072181E">
        <w:rPr>
          <w:rFonts w:hint="eastAsia"/>
        </w:rPr>
        <w:t>者（以下「乙」という。）に対して</w:t>
      </w:r>
      <w:r w:rsidR="00414845" w:rsidRPr="0072181E">
        <w:rPr>
          <w:rFonts w:hint="eastAsia"/>
        </w:rPr>
        <w:t>、</w:t>
      </w:r>
      <w:r w:rsidRPr="0072181E">
        <w:rPr>
          <w:rFonts w:hint="eastAsia"/>
        </w:rPr>
        <w:t>以下の業務を委託する。</w:t>
      </w:r>
    </w:p>
    <w:p w14:paraId="35C4D316" w14:textId="197E0212" w:rsidR="00386028" w:rsidRPr="003A22DA" w:rsidRDefault="00386028" w:rsidP="00386028">
      <w:pPr>
        <w:rPr>
          <w:rFonts w:asciiTheme="minorEastAsia" w:hAnsiTheme="minorEastAsia"/>
        </w:rPr>
      </w:pPr>
      <w:r w:rsidRPr="003A22DA">
        <w:rPr>
          <w:rFonts w:asciiTheme="minorEastAsia" w:hAnsiTheme="minorEastAsia" w:hint="eastAsia"/>
        </w:rPr>
        <w:t xml:space="preserve">　</w:t>
      </w:r>
      <w:r w:rsidR="003764EE" w:rsidRPr="003A22DA">
        <w:rPr>
          <w:rFonts w:asciiTheme="minorEastAsia" w:hAnsiTheme="minorEastAsia" w:hint="eastAsia"/>
        </w:rPr>
        <w:t>⑴</w:t>
      </w:r>
      <w:r w:rsidRPr="003A22DA">
        <w:rPr>
          <w:rFonts w:asciiTheme="minorEastAsia" w:hAnsiTheme="minorEastAsia" w:hint="eastAsia"/>
        </w:rPr>
        <w:t xml:space="preserve">　予約システムの運用</w:t>
      </w:r>
    </w:p>
    <w:p w14:paraId="0FCA721F" w14:textId="6A9F8F15" w:rsidR="00D01D55" w:rsidRPr="0072181E" w:rsidRDefault="00D434D7" w:rsidP="00D01D55">
      <w:pPr>
        <w:ind w:left="420" w:hangingChars="200" w:hanging="420"/>
        <w:rPr>
          <w:rFonts w:asciiTheme="minorEastAsia" w:hAnsiTheme="minorEastAsia"/>
        </w:rPr>
      </w:pPr>
      <w:r w:rsidRPr="0072181E">
        <w:rPr>
          <w:rFonts w:asciiTheme="minorEastAsia" w:hAnsiTheme="minorEastAsia" w:hint="eastAsia"/>
        </w:rPr>
        <w:t xml:space="preserve">　　　</w:t>
      </w:r>
      <w:r w:rsidR="00D01D55" w:rsidRPr="0072181E">
        <w:rPr>
          <w:rFonts w:asciiTheme="minorEastAsia" w:hAnsiTheme="minorEastAsia" w:hint="eastAsia"/>
        </w:rPr>
        <w:t>乙が所有する技術・システム等を活用し</w:t>
      </w:r>
      <w:r w:rsidR="00414845" w:rsidRPr="0072181E">
        <w:rPr>
          <w:rFonts w:asciiTheme="minorEastAsia" w:hAnsiTheme="minorEastAsia" w:hint="eastAsia"/>
        </w:rPr>
        <w:t>、</w:t>
      </w:r>
      <w:r w:rsidR="00D01D55" w:rsidRPr="0072181E">
        <w:rPr>
          <w:rFonts w:asciiTheme="minorEastAsia" w:hAnsiTheme="minorEastAsia" w:hint="eastAsia"/>
        </w:rPr>
        <w:t>市民がウェブから交付の予約を行うことが可能なシステム（以下「予約システム」という。）の運用を行うこと。</w:t>
      </w:r>
    </w:p>
    <w:p w14:paraId="6488CFEC" w14:textId="0A28F7A4" w:rsidR="00D01D55" w:rsidRPr="0072181E" w:rsidRDefault="00D01D55" w:rsidP="00D01D55">
      <w:pPr>
        <w:ind w:leftChars="200" w:left="630" w:hangingChars="100" w:hanging="210"/>
        <w:rPr>
          <w:rFonts w:ascii="Century" w:hAnsi="Century"/>
        </w:rPr>
      </w:pPr>
      <w:r w:rsidRPr="0072181E">
        <w:rPr>
          <w:rFonts w:asciiTheme="minorEastAsia" w:hAnsiTheme="minorEastAsia" w:hint="eastAsia"/>
        </w:rPr>
        <w:t>※　ウェブページの作成に当たっては</w:t>
      </w:r>
      <w:r w:rsidR="00414845" w:rsidRPr="0072181E">
        <w:rPr>
          <w:rFonts w:asciiTheme="minorEastAsia" w:hAnsiTheme="minorEastAsia" w:hint="eastAsia"/>
        </w:rPr>
        <w:t>、</w:t>
      </w:r>
      <w:r w:rsidRPr="0072181E">
        <w:rPr>
          <w:rFonts w:asciiTheme="minorEastAsia" w:hAnsiTheme="minorEastAsia" w:hint="eastAsia"/>
        </w:rPr>
        <w:t>サイトドメインを</w:t>
      </w:r>
      <w:r w:rsidRPr="0072181E">
        <w:rPr>
          <w:rFonts w:ascii="ＭＳ 明朝" w:eastAsia="ＭＳ 明朝" w:hAnsi="ＭＳ 明朝" w:cs="Meiryo UI" w:hint="eastAsia"/>
          <w:szCs w:val="21"/>
        </w:rPr>
        <w:t>「city.kyoto.lg.jp」を使用したサブドメイン名</w:t>
      </w:r>
      <w:r w:rsidRPr="0072181E">
        <w:rPr>
          <w:rFonts w:ascii="Century" w:hAnsi="Century" w:hint="eastAsia"/>
        </w:rPr>
        <w:t>を使用すること。</w:t>
      </w:r>
    </w:p>
    <w:p w14:paraId="1E7B391F" w14:textId="43A52412" w:rsidR="00772FE7" w:rsidRPr="0072181E" w:rsidRDefault="00772FE7" w:rsidP="00772FE7">
      <w:pPr>
        <w:ind w:leftChars="200" w:left="630" w:hangingChars="100" w:hanging="210"/>
        <w:rPr>
          <w:rFonts w:asciiTheme="minorEastAsia" w:hAnsiTheme="minorEastAsia"/>
        </w:rPr>
      </w:pPr>
      <w:r w:rsidRPr="0072181E">
        <w:rPr>
          <w:rFonts w:asciiTheme="minorEastAsia" w:hAnsiTheme="minorEastAsia" w:hint="eastAsia"/>
        </w:rPr>
        <w:t xml:space="preserve">※　</w:t>
      </w:r>
      <w:r w:rsidR="002D5A6A" w:rsidRPr="0072181E">
        <w:rPr>
          <w:rFonts w:asciiTheme="minorEastAsia" w:hAnsiTheme="minorEastAsia" w:hint="eastAsia"/>
        </w:rPr>
        <w:t>現在</w:t>
      </w:r>
      <w:r w:rsidR="00414845" w:rsidRPr="0072181E">
        <w:rPr>
          <w:rFonts w:asciiTheme="minorEastAsia" w:hAnsiTheme="minorEastAsia" w:hint="eastAsia"/>
        </w:rPr>
        <w:t>、</w:t>
      </w:r>
      <w:r w:rsidR="002D5A6A" w:rsidRPr="0072181E">
        <w:rPr>
          <w:rFonts w:asciiTheme="minorEastAsia" w:hAnsiTheme="minorEastAsia" w:hint="eastAsia"/>
        </w:rPr>
        <w:t>本市が利用している予約システム（以下「</w:t>
      </w:r>
      <w:r w:rsidRPr="0072181E">
        <w:rPr>
          <w:rFonts w:asciiTheme="minorEastAsia" w:hAnsiTheme="minorEastAsia" w:hint="eastAsia"/>
        </w:rPr>
        <w:t>現予約システム</w:t>
      </w:r>
      <w:r w:rsidR="002D5A6A" w:rsidRPr="0072181E">
        <w:rPr>
          <w:rFonts w:asciiTheme="minorEastAsia" w:hAnsiTheme="minorEastAsia" w:hint="eastAsia"/>
        </w:rPr>
        <w:t>」という。）</w:t>
      </w:r>
      <w:r w:rsidRPr="0072181E">
        <w:rPr>
          <w:rFonts w:asciiTheme="minorEastAsia" w:hAnsiTheme="minorEastAsia" w:hint="eastAsia"/>
        </w:rPr>
        <w:t>を引き続き運用することも可とする。この場合</w:t>
      </w:r>
      <w:r w:rsidR="00414845" w:rsidRPr="0072181E">
        <w:rPr>
          <w:rFonts w:asciiTheme="minorEastAsia" w:hAnsiTheme="minorEastAsia" w:hint="eastAsia"/>
        </w:rPr>
        <w:t>、</w:t>
      </w:r>
      <w:r w:rsidRPr="0072181E">
        <w:rPr>
          <w:rFonts w:asciiTheme="minorEastAsia" w:hAnsiTheme="minorEastAsia" w:hint="eastAsia"/>
        </w:rPr>
        <w:t>市民がアクセスするウェブサイトのURLについては変更しないこと。</w:t>
      </w:r>
    </w:p>
    <w:p w14:paraId="7421D98D" w14:textId="27E5216C" w:rsidR="00772FE7" w:rsidRPr="0072181E" w:rsidRDefault="00772FE7" w:rsidP="00772FE7">
      <w:pPr>
        <w:ind w:leftChars="300" w:left="630" w:firstLineChars="100" w:firstLine="210"/>
        <w:rPr>
          <w:rFonts w:asciiTheme="minorEastAsia" w:hAnsiTheme="minorEastAsia"/>
        </w:rPr>
      </w:pPr>
      <w:r w:rsidRPr="0072181E">
        <w:rPr>
          <w:rFonts w:asciiTheme="minorEastAsia" w:hAnsiTheme="minorEastAsia" w:hint="eastAsia"/>
        </w:rPr>
        <w:lastRenderedPageBreak/>
        <w:t>また</w:t>
      </w:r>
      <w:r w:rsidR="00414845" w:rsidRPr="0072181E">
        <w:rPr>
          <w:rFonts w:asciiTheme="minorEastAsia" w:hAnsiTheme="minorEastAsia" w:hint="eastAsia"/>
        </w:rPr>
        <w:t>、</w:t>
      </w:r>
      <w:r w:rsidRPr="0072181E">
        <w:rPr>
          <w:rFonts w:asciiTheme="minorEastAsia" w:hAnsiTheme="minorEastAsia" w:hint="eastAsia"/>
        </w:rPr>
        <w:t>予約方法</w:t>
      </w:r>
      <w:r w:rsidR="00414845" w:rsidRPr="0072181E">
        <w:rPr>
          <w:rFonts w:asciiTheme="minorEastAsia" w:hAnsiTheme="minorEastAsia" w:hint="eastAsia"/>
        </w:rPr>
        <w:t>、</w:t>
      </w:r>
      <w:r w:rsidRPr="0072181E">
        <w:rPr>
          <w:rFonts w:asciiTheme="minorEastAsia" w:hAnsiTheme="minorEastAsia" w:hint="eastAsia"/>
        </w:rPr>
        <w:t>運用方法及びセキュリティ等に関する仕様・運用等についても原則変更しないこと。</w:t>
      </w:r>
    </w:p>
    <w:p w14:paraId="27077CEA" w14:textId="008497C6" w:rsidR="00394C6E" w:rsidRPr="0072181E" w:rsidRDefault="00330F36" w:rsidP="00394C6E">
      <w:pPr>
        <w:ind w:left="630" w:hangingChars="300" w:hanging="630"/>
        <w:rPr>
          <w:rFonts w:asciiTheme="minorEastAsia" w:hAnsiTheme="minorEastAsia"/>
        </w:rPr>
      </w:pPr>
      <w:r w:rsidRPr="0072181E">
        <w:rPr>
          <w:rFonts w:asciiTheme="minorEastAsia" w:hAnsiTheme="minorEastAsia" w:hint="eastAsia"/>
        </w:rPr>
        <w:t xml:space="preserve">　　※　</w:t>
      </w:r>
      <w:r w:rsidR="002D5A6A" w:rsidRPr="0072181E">
        <w:rPr>
          <w:rFonts w:asciiTheme="minorEastAsia" w:hAnsiTheme="minorEastAsia" w:hint="eastAsia"/>
        </w:rPr>
        <w:t>現</w:t>
      </w:r>
      <w:r w:rsidR="00394C6E" w:rsidRPr="0072181E">
        <w:rPr>
          <w:rFonts w:asciiTheme="minorEastAsia" w:hAnsiTheme="minorEastAsia" w:hint="eastAsia"/>
        </w:rPr>
        <w:t>予約システム以外の予約システムを構築・運用する場合は</w:t>
      </w:r>
      <w:r w:rsidR="00414845" w:rsidRPr="0072181E">
        <w:rPr>
          <w:rFonts w:asciiTheme="minorEastAsia" w:hAnsiTheme="minorEastAsia" w:hint="eastAsia"/>
        </w:rPr>
        <w:t>、</w:t>
      </w:r>
      <w:r w:rsidR="00772FE7" w:rsidRPr="0072181E">
        <w:rPr>
          <w:rFonts w:asciiTheme="minorEastAsia" w:hAnsiTheme="minorEastAsia" w:hint="eastAsia"/>
        </w:rPr>
        <w:t>本市</w:t>
      </w:r>
      <w:r w:rsidR="002D5A6A" w:rsidRPr="0072181E">
        <w:rPr>
          <w:rFonts w:asciiTheme="minorEastAsia" w:hAnsiTheme="minorEastAsia" w:hint="eastAsia"/>
        </w:rPr>
        <w:t>及び令和</w:t>
      </w:r>
      <w:r w:rsidR="00CA7EFE" w:rsidRPr="0072181E">
        <w:rPr>
          <w:rFonts w:asciiTheme="minorEastAsia" w:hAnsiTheme="minorEastAsia" w:hint="eastAsia"/>
        </w:rPr>
        <w:t>６</w:t>
      </w:r>
      <w:r w:rsidR="002D5A6A" w:rsidRPr="0072181E">
        <w:rPr>
          <w:rFonts w:asciiTheme="minorEastAsia" w:hAnsiTheme="minorEastAsia" w:hint="eastAsia"/>
        </w:rPr>
        <w:t>年度</w:t>
      </w:r>
      <w:r w:rsidR="00353777" w:rsidRPr="0072181E">
        <w:rPr>
          <w:rFonts w:asciiTheme="minorEastAsia" w:hAnsiTheme="minorEastAsia" w:hint="eastAsia"/>
        </w:rPr>
        <w:t>下半期</w:t>
      </w:r>
      <w:r w:rsidR="002D5A6A" w:rsidRPr="0072181E">
        <w:rPr>
          <w:rFonts w:asciiTheme="minorEastAsia" w:hAnsiTheme="minorEastAsia" w:hint="eastAsia"/>
        </w:rPr>
        <w:t>の本業務受託者との協議</w:t>
      </w:r>
      <w:r w:rsidR="00772FE7" w:rsidRPr="0072181E">
        <w:rPr>
          <w:rFonts w:asciiTheme="minorEastAsia" w:hAnsiTheme="minorEastAsia" w:hint="eastAsia"/>
        </w:rPr>
        <w:t>により</w:t>
      </w:r>
      <w:r w:rsidR="00414845" w:rsidRPr="0072181E">
        <w:rPr>
          <w:rFonts w:asciiTheme="minorEastAsia" w:hAnsiTheme="minorEastAsia" w:hint="eastAsia"/>
        </w:rPr>
        <w:t>、</w:t>
      </w:r>
      <w:r w:rsidR="00394C6E" w:rsidRPr="0072181E">
        <w:rPr>
          <w:rFonts w:asciiTheme="minorEastAsia" w:hAnsiTheme="minorEastAsia" w:hint="eastAsia"/>
        </w:rPr>
        <w:t>システムの構築</w:t>
      </w:r>
      <w:r w:rsidR="00414845" w:rsidRPr="0072181E">
        <w:rPr>
          <w:rFonts w:asciiTheme="minorEastAsia" w:hAnsiTheme="minorEastAsia" w:hint="eastAsia"/>
        </w:rPr>
        <w:t>、</w:t>
      </w:r>
      <w:r w:rsidR="00394C6E" w:rsidRPr="0072181E">
        <w:rPr>
          <w:rFonts w:asciiTheme="minorEastAsia" w:hAnsiTheme="minorEastAsia" w:hint="eastAsia"/>
        </w:rPr>
        <w:t>予約データの</w:t>
      </w:r>
      <w:r w:rsidR="007F5699" w:rsidRPr="0072181E">
        <w:rPr>
          <w:rFonts w:asciiTheme="minorEastAsia" w:hAnsiTheme="minorEastAsia" w:hint="eastAsia"/>
        </w:rPr>
        <w:t>全件</w:t>
      </w:r>
      <w:r w:rsidR="00394C6E" w:rsidRPr="0072181E">
        <w:rPr>
          <w:rFonts w:asciiTheme="minorEastAsia" w:hAnsiTheme="minorEastAsia" w:hint="eastAsia"/>
        </w:rPr>
        <w:t>移行</w:t>
      </w:r>
      <w:r w:rsidR="009B3006" w:rsidRPr="0072181E">
        <w:rPr>
          <w:rFonts w:asciiTheme="minorEastAsia" w:hAnsiTheme="minorEastAsia" w:hint="eastAsia"/>
        </w:rPr>
        <w:t>及び職員研修</w:t>
      </w:r>
      <w:r w:rsidR="00394C6E" w:rsidRPr="0072181E">
        <w:rPr>
          <w:rFonts w:asciiTheme="minorEastAsia" w:hAnsiTheme="minorEastAsia" w:hint="eastAsia"/>
        </w:rPr>
        <w:t>等が適切に実施され</w:t>
      </w:r>
      <w:r w:rsidR="00414845" w:rsidRPr="0072181E">
        <w:rPr>
          <w:rFonts w:asciiTheme="minorEastAsia" w:hAnsiTheme="minorEastAsia" w:hint="eastAsia"/>
        </w:rPr>
        <w:t>、</w:t>
      </w:r>
      <w:r w:rsidR="00394C6E" w:rsidRPr="0072181E">
        <w:rPr>
          <w:rFonts w:asciiTheme="minorEastAsia" w:hAnsiTheme="minorEastAsia" w:hint="eastAsia"/>
        </w:rPr>
        <w:t>本市</w:t>
      </w:r>
      <w:r w:rsidR="009B3006" w:rsidRPr="0072181E">
        <w:rPr>
          <w:rFonts w:asciiTheme="minorEastAsia" w:hAnsiTheme="minorEastAsia" w:hint="eastAsia"/>
        </w:rPr>
        <w:t>が承諾する</w:t>
      </w:r>
      <w:r w:rsidR="00394C6E" w:rsidRPr="0072181E">
        <w:rPr>
          <w:rFonts w:asciiTheme="minorEastAsia" w:hAnsiTheme="minorEastAsia" w:hint="eastAsia"/>
        </w:rPr>
        <w:t>までは現予約システムの</w:t>
      </w:r>
      <w:r w:rsidR="002D5A6A" w:rsidRPr="0072181E">
        <w:rPr>
          <w:rFonts w:asciiTheme="minorEastAsia" w:hAnsiTheme="minorEastAsia" w:hint="eastAsia"/>
        </w:rPr>
        <w:t>利用</w:t>
      </w:r>
      <w:r w:rsidR="00394C6E" w:rsidRPr="0072181E">
        <w:rPr>
          <w:rFonts w:asciiTheme="minorEastAsia" w:hAnsiTheme="minorEastAsia" w:hint="eastAsia"/>
        </w:rPr>
        <w:t>を継続すること。</w:t>
      </w:r>
    </w:p>
    <w:p w14:paraId="210F0967" w14:textId="7653A07C" w:rsidR="00747705" w:rsidRPr="0072181E" w:rsidRDefault="00747705" w:rsidP="00394C6E">
      <w:pPr>
        <w:ind w:left="630" w:hangingChars="300" w:hanging="630"/>
        <w:rPr>
          <w:rFonts w:asciiTheme="minorEastAsia" w:hAnsiTheme="minorEastAsia"/>
        </w:rPr>
      </w:pPr>
      <w:r w:rsidRPr="0072181E">
        <w:rPr>
          <w:rFonts w:asciiTheme="minorEastAsia" w:hAnsiTheme="minorEastAsia" w:hint="eastAsia"/>
        </w:rPr>
        <w:t xml:space="preserve">　　　　また</w:t>
      </w:r>
      <w:r w:rsidR="00414845" w:rsidRPr="0072181E">
        <w:rPr>
          <w:rFonts w:asciiTheme="minorEastAsia" w:hAnsiTheme="minorEastAsia" w:hint="eastAsia"/>
        </w:rPr>
        <w:t>、</w:t>
      </w:r>
      <w:r w:rsidRPr="0072181E">
        <w:rPr>
          <w:rFonts w:asciiTheme="minorEastAsia" w:hAnsiTheme="minorEastAsia" w:hint="eastAsia"/>
        </w:rPr>
        <w:t>システムの移行に当たっては</w:t>
      </w:r>
      <w:r w:rsidR="00414845" w:rsidRPr="0072181E">
        <w:rPr>
          <w:rFonts w:asciiTheme="minorEastAsia" w:hAnsiTheme="minorEastAsia" w:hint="eastAsia"/>
        </w:rPr>
        <w:t>、</w:t>
      </w:r>
      <w:r w:rsidRPr="0072181E">
        <w:rPr>
          <w:rFonts w:asciiTheme="minorEastAsia" w:hAnsiTheme="minorEastAsia" w:hint="eastAsia"/>
        </w:rPr>
        <w:t>契約締結後７日以内に本番環境とは別に試験環境を用意し</w:t>
      </w:r>
      <w:r w:rsidR="00414845" w:rsidRPr="0072181E">
        <w:rPr>
          <w:rFonts w:asciiTheme="minorEastAsia" w:hAnsiTheme="minorEastAsia" w:hint="eastAsia"/>
        </w:rPr>
        <w:t>、</w:t>
      </w:r>
      <w:r w:rsidRPr="0072181E">
        <w:rPr>
          <w:rFonts w:asciiTheme="minorEastAsia" w:hAnsiTheme="minorEastAsia" w:hint="eastAsia"/>
        </w:rPr>
        <w:t>現予約システムで保有するデータについて当該試験環境で移行リハーサルを２回以上実施し</w:t>
      </w:r>
      <w:r w:rsidR="00414845" w:rsidRPr="0072181E">
        <w:rPr>
          <w:rFonts w:asciiTheme="minorEastAsia" w:hAnsiTheme="minorEastAsia" w:hint="eastAsia"/>
        </w:rPr>
        <w:t>、</w:t>
      </w:r>
      <w:r w:rsidRPr="0072181E">
        <w:rPr>
          <w:rFonts w:asciiTheme="minorEastAsia" w:hAnsiTheme="minorEastAsia" w:hint="eastAsia"/>
        </w:rPr>
        <w:t>正常に移行処理が完了することを確認した後</w:t>
      </w:r>
      <w:r w:rsidR="00414845" w:rsidRPr="0072181E">
        <w:rPr>
          <w:rFonts w:asciiTheme="minorEastAsia" w:hAnsiTheme="minorEastAsia" w:hint="eastAsia"/>
        </w:rPr>
        <w:t>、</w:t>
      </w:r>
      <w:r w:rsidRPr="0072181E">
        <w:rPr>
          <w:rFonts w:asciiTheme="minorEastAsia" w:hAnsiTheme="minorEastAsia" w:hint="eastAsia"/>
        </w:rPr>
        <w:t>本番環境に移行すること。</w:t>
      </w:r>
    </w:p>
    <w:p w14:paraId="63845E54" w14:textId="2216DC60" w:rsidR="00386028" w:rsidRPr="0072181E" w:rsidRDefault="00386028" w:rsidP="00386028">
      <w:pPr>
        <w:rPr>
          <w:rFonts w:asciiTheme="minorEastAsia" w:hAnsiTheme="minorEastAsia"/>
        </w:rPr>
      </w:pPr>
      <w:r w:rsidRPr="0072181E">
        <w:rPr>
          <w:rFonts w:asciiTheme="minorEastAsia" w:hAnsiTheme="minorEastAsia" w:hint="eastAsia"/>
        </w:rPr>
        <w:t xml:space="preserve">　　</w:t>
      </w:r>
      <w:r w:rsidR="00992DB4" w:rsidRPr="0072181E">
        <w:rPr>
          <w:rFonts w:asciiTheme="minorEastAsia" w:hAnsiTheme="minorEastAsia" w:hint="eastAsia"/>
        </w:rPr>
        <w:t>ア</w:t>
      </w:r>
      <w:r w:rsidRPr="0072181E">
        <w:rPr>
          <w:rFonts w:asciiTheme="minorEastAsia" w:hAnsiTheme="minorEastAsia" w:hint="eastAsia"/>
        </w:rPr>
        <w:t xml:space="preserve">　</w:t>
      </w:r>
      <w:r w:rsidR="00207FBA" w:rsidRPr="0072181E">
        <w:rPr>
          <w:rFonts w:asciiTheme="minorEastAsia" w:hAnsiTheme="minorEastAsia" w:hint="eastAsia"/>
        </w:rPr>
        <w:t>予約</w:t>
      </w:r>
      <w:r w:rsidR="00184AD6" w:rsidRPr="0072181E">
        <w:rPr>
          <w:rFonts w:asciiTheme="minorEastAsia" w:hAnsiTheme="minorEastAsia" w:hint="eastAsia"/>
        </w:rPr>
        <w:t>方法</w:t>
      </w:r>
    </w:p>
    <w:p w14:paraId="5F73BF25" w14:textId="5E4CE59A" w:rsidR="00184AD6" w:rsidRPr="0072181E" w:rsidRDefault="00184AD6" w:rsidP="00386028">
      <w:pPr>
        <w:ind w:left="840" w:hangingChars="400" w:hanging="840"/>
        <w:rPr>
          <w:rFonts w:asciiTheme="minorEastAsia" w:hAnsiTheme="minorEastAsia"/>
        </w:rPr>
      </w:pPr>
      <w:r w:rsidRPr="0072181E">
        <w:rPr>
          <w:rFonts w:asciiTheme="minorEastAsia" w:hAnsiTheme="minorEastAsia" w:hint="eastAsia"/>
        </w:rPr>
        <w:t xml:space="preserve">　　</w:t>
      </w:r>
      <w:r w:rsidR="00E56615" w:rsidRPr="0072181E">
        <w:rPr>
          <w:rFonts w:asciiTheme="minorEastAsia" w:hAnsiTheme="minorEastAsia"/>
        </w:rPr>
        <w:t xml:space="preserve"> </w:t>
      </w:r>
      <w:r w:rsidRPr="0072181E">
        <w:rPr>
          <w:rFonts w:asciiTheme="minorEastAsia" w:hAnsiTheme="minorEastAsia"/>
        </w:rPr>
        <w:t>(</w:t>
      </w:r>
      <w:r w:rsidR="006F1952" w:rsidRPr="0072181E">
        <w:rPr>
          <w:rFonts w:asciiTheme="minorEastAsia" w:hAnsiTheme="minorEastAsia" w:hint="eastAsia"/>
        </w:rPr>
        <w:t>ｱ</w:t>
      </w:r>
      <w:r w:rsidRPr="0072181E">
        <w:rPr>
          <w:rFonts w:asciiTheme="minorEastAsia" w:hAnsiTheme="minorEastAsia" w:hint="eastAsia"/>
        </w:rPr>
        <w:t>)　インターネット</w:t>
      </w:r>
      <w:r w:rsidR="00E56615" w:rsidRPr="0072181E">
        <w:rPr>
          <w:rFonts w:asciiTheme="minorEastAsia" w:hAnsiTheme="minorEastAsia" w:hint="eastAsia"/>
        </w:rPr>
        <w:t>による</w:t>
      </w:r>
      <w:r w:rsidRPr="0072181E">
        <w:rPr>
          <w:rFonts w:asciiTheme="minorEastAsia" w:hAnsiTheme="minorEastAsia" w:hint="eastAsia"/>
        </w:rPr>
        <w:t>予約と</w:t>
      </w:r>
      <w:r w:rsidR="00C32E55" w:rsidRPr="0072181E">
        <w:rPr>
          <w:rFonts w:asciiTheme="minorEastAsia" w:hAnsiTheme="minorEastAsia" w:hint="eastAsia"/>
        </w:rPr>
        <w:t>電話（</w:t>
      </w:r>
      <w:r w:rsidRPr="0072181E">
        <w:rPr>
          <w:rFonts w:asciiTheme="minorEastAsia" w:hAnsiTheme="minorEastAsia" w:hint="eastAsia"/>
        </w:rPr>
        <w:t>コールセンター</w:t>
      </w:r>
      <w:r w:rsidR="00C32E55" w:rsidRPr="0072181E">
        <w:rPr>
          <w:rFonts w:asciiTheme="minorEastAsia" w:hAnsiTheme="minorEastAsia" w:hint="eastAsia"/>
        </w:rPr>
        <w:t>）</w:t>
      </w:r>
      <w:r w:rsidR="00E56615" w:rsidRPr="0072181E">
        <w:rPr>
          <w:rFonts w:asciiTheme="minorEastAsia" w:hAnsiTheme="minorEastAsia" w:hint="eastAsia"/>
        </w:rPr>
        <w:t>による</w:t>
      </w:r>
      <w:r w:rsidRPr="0072181E">
        <w:rPr>
          <w:rFonts w:asciiTheme="minorEastAsia" w:hAnsiTheme="minorEastAsia" w:hint="eastAsia"/>
        </w:rPr>
        <w:t>予約</w:t>
      </w:r>
      <w:r w:rsidR="00E56615" w:rsidRPr="0072181E">
        <w:rPr>
          <w:rFonts w:asciiTheme="minorEastAsia" w:hAnsiTheme="minorEastAsia" w:hint="eastAsia"/>
        </w:rPr>
        <w:t>が</w:t>
      </w:r>
      <w:r w:rsidRPr="0072181E">
        <w:rPr>
          <w:rFonts w:asciiTheme="minorEastAsia" w:hAnsiTheme="minorEastAsia" w:hint="eastAsia"/>
        </w:rPr>
        <w:t>可能</w:t>
      </w:r>
      <w:r w:rsidR="00E56615" w:rsidRPr="0072181E">
        <w:rPr>
          <w:rFonts w:asciiTheme="minorEastAsia" w:hAnsiTheme="minorEastAsia" w:hint="eastAsia"/>
        </w:rPr>
        <w:t>であること。</w:t>
      </w:r>
    </w:p>
    <w:p w14:paraId="149717E0" w14:textId="035BC3DA" w:rsidR="00E56615" w:rsidRPr="0072181E" w:rsidRDefault="00E56615" w:rsidP="00E56615">
      <w:pPr>
        <w:ind w:left="840" w:hangingChars="400" w:hanging="840"/>
        <w:rPr>
          <w:rFonts w:asciiTheme="minorEastAsia" w:hAnsiTheme="minorEastAsia"/>
        </w:rPr>
      </w:pPr>
      <w:r w:rsidRPr="0072181E">
        <w:rPr>
          <w:rFonts w:asciiTheme="minorEastAsia" w:hAnsiTheme="minorEastAsia" w:hint="eastAsia"/>
        </w:rPr>
        <w:t xml:space="preserve">　　 </w:t>
      </w:r>
      <w:r w:rsidRPr="0072181E">
        <w:rPr>
          <w:rFonts w:asciiTheme="minorEastAsia" w:hAnsiTheme="minorEastAsia"/>
        </w:rPr>
        <w:t>(</w:t>
      </w:r>
      <w:r w:rsidR="006F1952" w:rsidRPr="0072181E">
        <w:rPr>
          <w:rFonts w:asciiTheme="minorEastAsia" w:hAnsiTheme="minorEastAsia" w:hint="eastAsia"/>
        </w:rPr>
        <w:t>ｲ</w:t>
      </w:r>
      <w:r w:rsidRPr="0072181E">
        <w:rPr>
          <w:rFonts w:asciiTheme="minorEastAsia" w:hAnsiTheme="minorEastAsia" w:hint="eastAsia"/>
        </w:rPr>
        <w:t>)　インターネットによる場合は</w:t>
      </w:r>
      <w:r w:rsidR="00992DB4" w:rsidRPr="0072181E">
        <w:rPr>
          <w:rFonts w:asciiTheme="minorEastAsia" w:hAnsiTheme="minorEastAsia" w:hint="eastAsia"/>
        </w:rPr>
        <w:t>パソコン</w:t>
      </w:r>
      <w:r w:rsidR="00414845" w:rsidRPr="0072181E">
        <w:rPr>
          <w:rFonts w:asciiTheme="minorEastAsia" w:hAnsiTheme="minorEastAsia" w:hint="eastAsia"/>
        </w:rPr>
        <w:t>、</w:t>
      </w:r>
      <w:r w:rsidR="00992DB4" w:rsidRPr="0072181E">
        <w:rPr>
          <w:rFonts w:asciiTheme="minorEastAsia" w:hAnsiTheme="minorEastAsia" w:hint="eastAsia"/>
        </w:rPr>
        <w:t>スマートフォン</w:t>
      </w:r>
      <w:r w:rsidR="00414845" w:rsidRPr="0072181E">
        <w:rPr>
          <w:rFonts w:asciiTheme="minorEastAsia" w:hAnsiTheme="minorEastAsia" w:hint="eastAsia"/>
        </w:rPr>
        <w:t>、</w:t>
      </w:r>
      <w:r w:rsidR="00992DB4" w:rsidRPr="0072181E">
        <w:rPr>
          <w:rFonts w:asciiTheme="minorEastAsia" w:hAnsiTheme="minorEastAsia" w:hint="eastAsia"/>
        </w:rPr>
        <w:t>タブレット等から</w:t>
      </w:r>
      <w:r w:rsidRPr="0072181E">
        <w:rPr>
          <w:rFonts w:asciiTheme="minorEastAsia" w:hAnsiTheme="minorEastAsia" w:hint="eastAsia"/>
        </w:rPr>
        <w:t>２４時間</w:t>
      </w:r>
      <w:r w:rsidR="00414845" w:rsidRPr="0072181E">
        <w:rPr>
          <w:rFonts w:asciiTheme="minorEastAsia" w:hAnsiTheme="minorEastAsia" w:hint="eastAsia"/>
        </w:rPr>
        <w:t>、</w:t>
      </w:r>
      <w:r w:rsidRPr="0072181E">
        <w:rPr>
          <w:rFonts w:asciiTheme="minorEastAsia" w:hAnsiTheme="minorEastAsia" w:hint="eastAsia"/>
        </w:rPr>
        <w:t>３６５日</w:t>
      </w:r>
      <w:r w:rsidR="00414845" w:rsidRPr="0072181E">
        <w:rPr>
          <w:rFonts w:asciiTheme="minorEastAsia" w:hAnsiTheme="minorEastAsia" w:hint="eastAsia"/>
        </w:rPr>
        <w:t>、</w:t>
      </w:r>
      <w:r w:rsidRPr="0072181E">
        <w:rPr>
          <w:rFonts w:asciiTheme="minorEastAsia" w:hAnsiTheme="minorEastAsia" w:hint="eastAsia"/>
        </w:rPr>
        <w:t>予約が可能であること。</w:t>
      </w:r>
    </w:p>
    <w:p w14:paraId="1993BE6C" w14:textId="5F23F94D" w:rsidR="00E56615" w:rsidRPr="0072181E" w:rsidRDefault="00E56615" w:rsidP="002D47CE">
      <w:pPr>
        <w:ind w:leftChars="250" w:left="840" w:hangingChars="150" w:hanging="315"/>
        <w:rPr>
          <w:rFonts w:asciiTheme="minorEastAsia" w:hAnsiTheme="minorEastAsia"/>
        </w:rPr>
      </w:pPr>
      <w:r w:rsidRPr="0072181E">
        <w:rPr>
          <w:rFonts w:asciiTheme="minorEastAsia" w:hAnsiTheme="minorEastAsia"/>
        </w:rPr>
        <w:t>(</w:t>
      </w:r>
      <w:r w:rsidR="006F1952" w:rsidRPr="0072181E">
        <w:rPr>
          <w:rFonts w:asciiTheme="minorEastAsia" w:hAnsiTheme="minorEastAsia" w:hint="eastAsia"/>
        </w:rPr>
        <w:t>ｳ</w:t>
      </w:r>
      <w:r w:rsidRPr="0072181E">
        <w:rPr>
          <w:rFonts w:asciiTheme="minorEastAsia" w:hAnsiTheme="minorEastAsia"/>
        </w:rPr>
        <w:t>)</w:t>
      </w:r>
      <w:r w:rsidRPr="0072181E">
        <w:rPr>
          <w:rFonts w:asciiTheme="minorEastAsia" w:hAnsiTheme="minorEastAsia" w:hint="eastAsia"/>
        </w:rPr>
        <w:t xml:space="preserve">　予約申込時にユーザ登録をせずに</w:t>
      </w:r>
      <w:r w:rsidR="00414845" w:rsidRPr="0072181E">
        <w:rPr>
          <w:rFonts w:asciiTheme="minorEastAsia" w:hAnsiTheme="minorEastAsia" w:hint="eastAsia"/>
        </w:rPr>
        <w:t>、</w:t>
      </w:r>
      <w:r w:rsidRPr="0072181E">
        <w:rPr>
          <w:rFonts w:asciiTheme="minorEastAsia" w:hAnsiTheme="minorEastAsia" w:hint="eastAsia"/>
        </w:rPr>
        <w:t>予約ができること。また</w:t>
      </w:r>
      <w:r w:rsidR="00414845" w:rsidRPr="0072181E">
        <w:rPr>
          <w:rFonts w:asciiTheme="minorEastAsia" w:hAnsiTheme="minorEastAsia" w:hint="eastAsia"/>
        </w:rPr>
        <w:t>、</w:t>
      </w:r>
      <w:r w:rsidRPr="0072181E">
        <w:rPr>
          <w:rFonts w:asciiTheme="minorEastAsia" w:hAnsiTheme="minorEastAsia" w:hint="eastAsia"/>
        </w:rPr>
        <w:t>予約は</w:t>
      </w:r>
      <w:r w:rsidR="00414845" w:rsidRPr="0072181E">
        <w:rPr>
          <w:rFonts w:asciiTheme="minorEastAsia" w:hAnsiTheme="minorEastAsia" w:hint="eastAsia"/>
        </w:rPr>
        <w:t>、</w:t>
      </w:r>
      <w:r w:rsidRPr="0072181E">
        <w:rPr>
          <w:rFonts w:asciiTheme="minorEastAsia" w:hAnsiTheme="minorEastAsia" w:hint="eastAsia"/>
        </w:rPr>
        <w:t>甲が設定する一意となる予約番号及びパスワードで予約が可能であること。</w:t>
      </w:r>
    </w:p>
    <w:p w14:paraId="53D5AF6B" w14:textId="646794A2" w:rsidR="00152BFB" w:rsidRPr="0072181E" w:rsidRDefault="00152BFB" w:rsidP="002D47CE">
      <w:pPr>
        <w:ind w:leftChars="250" w:left="840" w:hangingChars="150" w:hanging="315"/>
        <w:rPr>
          <w:rFonts w:asciiTheme="minorEastAsia" w:hAnsiTheme="minorEastAsia"/>
        </w:rPr>
      </w:pPr>
      <w:r w:rsidRPr="0072181E">
        <w:rPr>
          <w:rFonts w:asciiTheme="minorEastAsia" w:hAnsiTheme="minorEastAsia"/>
        </w:rPr>
        <w:t>(</w:t>
      </w:r>
      <w:r w:rsidR="006F1952" w:rsidRPr="0072181E">
        <w:rPr>
          <w:rFonts w:asciiTheme="minorEastAsia" w:hAnsiTheme="minorEastAsia" w:hint="eastAsia"/>
        </w:rPr>
        <w:t>ｴ</w:t>
      </w:r>
      <w:r w:rsidRPr="0072181E">
        <w:rPr>
          <w:rFonts w:asciiTheme="minorEastAsia" w:hAnsiTheme="minorEastAsia"/>
        </w:rPr>
        <w:t>)</w:t>
      </w:r>
      <w:r w:rsidRPr="0072181E">
        <w:rPr>
          <w:rFonts w:asciiTheme="minorEastAsia" w:hAnsiTheme="minorEastAsia" w:hint="eastAsia"/>
        </w:rPr>
        <w:t xml:space="preserve">　予約の際には予約番号及びパスワードのチェックを行い</w:t>
      </w:r>
      <w:r w:rsidR="00414845" w:rsidRPr="0072181E">
        <w:rPr>
          <w:rFonts w:asciiTheme="minorEastAsia" w:hAnsiTheme="minorEastAsia" w:hint="eastAsia"/>
        </w:rPr>
        <w:t>、</w:t>
      </w:r>
      <w:r w:rsidRPr="0072181E">
        <w:rPr>
          <w:rFonts w:asciiTheme="minorEastAsia" w:hAnsiTheme="minorEastAsia" w:hint="eastAsia"/>
        </w:rPr>
        <w:t>登録されていない予約番号の場合は予約ができない旨を表示すること。</w:t>
      </w:r>
    </w:p>
    <w:p w14:paraId="42CEC4C0" w14:textId="4EA099BE" w:rsidR="006A00FB" w:rsidRPr="0072181E" w:rsidRDefault="00152BFB" w:rsidP="002D47CE">
      <w:pPr>
        <w:ind w:leftChars="250" w:left="840" w:hangingChars="150" w:hanging="315"/>
        <w:rPr>
          <w:rFonts w:asciiTheme="minorEastAsia" w:hAnsiTheme="minorEastAsia"/>
        </w:rPr>
      </w:pPr>
      <w:r w:rsidRPr="0072181E">
        <w:rPr>
          <w:rFonts w:asciiTheme="minorEastAsia" w:hAnsiTheme="minorEastAsia"/>
        </w:rPr>
        <w:t>(</w:t>
      </w:r>
      <w:r w:rsidR="006F1952" w:rsidRPr="0072181E">
        <w:rPr>
          <w:rFonts w:asciiTheme="minorEastAsia" w:hAnsiTheme="minorEastAsia" w:hint="eastAsia"/>
        </w:rPr>
        <w:t>ｵ</w:t>
      </w:r>
      <w:r w:rsidRPr="0072181E">
        <w:rPr>
          <w:rFonts w:asciiTheme="minorEastAsia" w:hAnsiTheme="minorEastAsia"/>
        </w:rPr>
        <w:t>)</w:t>
      </w:r>
      <w:r w:rsidRPr="0072181E">
        <w:rPr>
          <w:rFonts w:asciiTheme="minorEastAsia" w:hAnsiTheme="minorEastAsia" w:hint="eastAsia"/>
        </w:rPr>
        <w:t xml:space="preserve">　</w:t>
      </w:r>
      <w:r w:rsidR="006A00FB" w:rsidRPr="0072181E">
        <w:rPr>
          <w:rFonts w:asciiTheme="minorEastAsia" w:hAnsiTheme="minorEastAsia" w:hint="eastAsia"/>
        </w:rPr>
        <w:t>あらかじめ設定した予約受付可能日までに</w:t>
      </w:r>
      <w:r w:rsidR="00414845" w:rsidRPr="0072181E">
        <w:rPr>
          <w:rFonts w:asciiTheme="minorEastAsia" w:hAnsiTheme="minorEastAsia" w:hint="eastAsia"/>
        </w:rPr>
        <w:t>、</w:t>
      </w:r>
      <w:r w:rsidRPr="0072181E">
        <w:rPr>
          <w:rFonts w:asciiTheme="minorEastAsia" w:hAnsiTheme="minorEastAsia" w:hint="eastAsia"/>
        </w:rPr>
        <w:t>希望する</w:t>
      </w:r>
      <w:r w:rsidR="0069741E" w:rsidRPr="0072181E">
        <w:rPr>
          <w:rFonts w:asciiTheme="minorEastAsia" w:hAnsiTheme="minorEastAsia" w:hint="eastAsia"/>
        </w:rPr>
        <w:t>場所</w:t>
      </w:r>
      <w:r w:rsidRPr="0072181E">
        <w:rPr>
          <w:rFonts w:asciiTheme="minorEastAsia" w:hAnsiTheme="minorEastAsia" w:hint="eastAsia"/>
        </w:rPr>
        <w:t>（</w:t>
      </w:r>
      <w:r w:rsidR="00CA7EFE" w:rsidRPr="0072181E">
        <w:rPr>
          <w:rFonts w:asciiTheme="minorEastAsia" w:hAnsiTheme="minorEastAsia" w:hint="eastAsia"/>
        </w:rPr>
        <w:t>センター（下京）</w:t>
      </w:r>
      <w:r w:rsidR="00B31B92" w:rsidRPr="0072181E">
        <w:rPr>
          <w:rFonts w:asciiTheme="minorEastAsia" w:hAnsiTheme="minorEastAsia" w:hint="eastAsia"/>
        </w:rPr>
        <w:t>３階</w:t>
      </w:r>
      <w:r w:rsidR="00CA7EFE" w:rsidRPr="0072181E">
        <w:rPr>
          <w:rFonts w:asciiTheme="minorEastAsia" w:hAnsiTheme="minorEastAsia" w:hint="eastAsia"/>
        </w:rPr>
        <w:t>、</w:t>
      </w:r>
      <w:r w:rsidR="005761A6" w:rsidRPr="0072181E">
        <w:rPr>
          <w:rFonts w:asciiTheme="minorEastAsia" w:hAnsiTheme="minorEastAsia" w:hint="eastAsia"/>
        </w:rPr>
        <w:t>センター（下京）１階</w:t>
      </w:r>
      <w:r w:rsidR="008B6A67" w:rsidRPr="0072181E">
        <w:rPr>
          <w:rFonts w:asciiTheme="minorEastAsia" w:hAnsiTheme="minorEastAsia" w:hint="eastAsia"/>
        </w:rPr>
        <w:t>及び区役所・支所</w:t>
      </w:r>
      <w:r w:rsidRPr="0072181E">
        <w:rPr>
          <w:rFonts w:asciiTheme="minorEastAsia" w:hAnsiTheme="minorEastAsia" w:hint="eastAsia"/>
        </w:rPr>
        <w:t>）及び</w:t>
      </w:r>
      <w:r w:rsidR="00FA266B" w:rsidRPr="0072181E">
        <w:rPr>
          <w:rFonts w:asciiTheme="minorEastAsia" w:hAnsiTheme="minorEastAsia" w:hint="eastAsia"/>
        </w:rPr>
        <w:t>日にち</w:t>
      </w:r>
      <w:r w:rsidRPr="0072181E">
        <w:rPr>
          <w:rFonts w:asciiTheme="minorEastAsia" w:hAnsiTheme="minorEastAsia" w:hint="eastAsia"/>
        </w:rPr>
        <w:t>を選択し</w:t>
      </w:r>
      <w:r w:rsidR="00414845" w:rsidRPr="0072181E">
        <w:rPr>
          <w:rFonts w:asciiTheme="minorEastAsia" w:hAnsiTheme="minorEastAsia" w:hint="eastAsia"/>
        </w:rPr>
        <w:t>、</w:t>
      </w:r>
      <w:r w:rsidRPr="0072181E">
        <w:rPr>
          <w:rFonts w:asciiTheme="minorEastAsia" w:hAnsiTheme="minorEastAsia" w:hint="eastAsia"/>
        </w:rPr>
        <w:t>予約可能な時間から希望する交付時間を選択することで予約の受付ができること。</w:t>
      </w:r>
      <w:r w:rsidR="006A00FB" w:rsidRPr="0072181E">
        <w:rPr>
          <w:rFonts w:asciiTheme="minorEastAsia" w:hAnsiTheme="minorEastAsia" w:hint="eastAsia"/>
        </w:rPr>
        <w:t>なお</w:t>
      </w:r>
      <w:r w:rsidR="00414845" w:rsidRPr="0072181E">
        <w:rPr>
          <w:rFonts w:asciiTheme="minorEastAsia" w:hAnsiTheme="minorEastAsia" w:hint="eastAsia"/>
        </w:rPr>
        <w:t>、</w:t>
      </w:r>
      <w:r w:rsidR="006A00FB" w:rsidRPr="0072181E">
        <w:rPr>
          <w:rFonts w:asciiTheme="minorEastAsia" w:hAnsiTheme="minorEastAsia" w:hint="eastAsia"/>
        </w:rPr>
        <w:t>当該予約</w:t>
      </w:r>
      <w:r w:rsidR="00560722" w:rsidRPr="0072181E">
        <w:rPr>
          <w:rFonts w:asciiTheme="minorEastAsia" w:hAnsiTheme="minorEastAsia" w:hint="eastAsia"/>
        </w:rPr>
        <w:t>受付可能日は任意に変更が可能であること。</w:t>
      </w:r>
    </w:p>
    <w:p w14:paraId="50B043DC" w14:textId="1F3C5969" w:rsidR="00386028" w:rsidRPr="0072181E" w:rsidRDefault="00386028" w:rsidP="002D47CE">
      <w:pPr>
        <w:ind w:leftChars="200" w:left="840" w:hangingChars="200" w:hanging="420"/>
        <w:rPr>
          <w:rFonts w:asciiTheme="minorEastAsia" w:hAnsiTheme="minorEastAsia"/>
        </w:rPr>
      </w:pPr>
      <w:r w:rsidRPr="0072181E">
        <w:rPr>
          <w:rFonts w:asciiTheme="minorEastAsia" w:hAnsiTheme="minorEastAsia" w:hint="eastAsia"/>
        </w:rPr>
        <w:t xml:space="preserve"> </w:t>
      </w:r>
      <w:r w:rsidRPr="0072181E">
        <w:rPr>
          <w:rFonts w:asciiTheme="minorEastAsia" w:hAnsiTheme="minorEastAsia"/>
        </w:rPr>
        <w:t>(</w:t>
      </w:r>
      <w:r w:rsidR="006F1952" w:rsidRPr="0072181E">
        <w:rPr>
          <w:rFonts w:asciiTheme="minorEastAsia" w:hAnsiTheme="minorEastAsia" w:hint="eastAsia"/>
        </w:rPr>
        <w:t>ｶ</w:t>
      </w:r>
      <w:r w:rsidRPr="0072181E">
        <w:rPr>
          <w:rFonts w:asciiTheme="minorEastAsia" w:hAnsiTheme="minorEastAsia" w:hint="eastAsia"/>
        </w:rPr>
        <w:t>)　インターネット</w:t>
      </w:r>
      <w:r w:rsidR="00184AD6" w:rsidRPr="0072181E">
        <w:rPr>
          <w:rFonts w:asciiTheme="minorEastAsia" w:hAnsiTheme="minorEastAsia" w:hint="eastAsia"/>
        </w:rPr>
        <w:t>又は</w:t>
      </w:r>
      <w:r w:rsidRPr="0072181E">
        <w:rPr>
          <w:rFonts w:asciiTheme="minorEastAsia" w:hAnsiTheme="minorEastAsia" w:hint="eastAsia"/>
        </w:rPr>
        <w:t>コールセンターでの予約受付時には</w:t>
      </w:r>
      <w:r w:rsidR="00414845" w:rsidRPr="0072181E">
        <w:rPr>
          <w:rFonts w:asciiTheme="minorEastAsia" w:hAnsiTheme="minorEastAsia" w:hint="eastAsia"/>
        </w:rPr>
        <w:t>、</w:t>
      </w:r>
      <w:r w:rsidR="00A62C4F" w:rsidRPr="0072181E">
        <w:rPr>
          <w:rFonts w:asciiTheme="minorEastAsia" w:hAnsiTheme="minorEastAsia" w:hint="eastAsia"/>
        </w:rPr>
        <w:t>予約対象の特定及び予約に関する連絡に必要な項目以外の</w:t>
      </w:r>
      <w:r w:rsidRPr="0072181E">
        <w:rPr>
          <w:rFonts w:asciiTheme="minorEastAsia" w:hAnsiTheme="minorEastAsia" w:hint="eastAsia"/>
        </w:rPr>
        <w:t>個人情報の入力はさせないこと。</w:t>
      </w:r>
    </w:p>
    <w:p w14:paraId="4B69967D" w14:textId="4810DFCB" w:rsidR="00386028" w:rsidRPr="0072181E" w:rsidRDefault="00386028" w:rsidP="002D47CE">
      <w:pPr>
        <w:ind w:leftChars="250" w:left="840" w:hangingChars="150" w:hanging="315"/>
        <w:rPr>
          <w:rFonts w:asciiTheme="minorEastAsia" w:hAnsiTheme="minorEastAsia"/>
        </w:rPr>
      </w:pPr>
      <w:r w:rsidRPr="0072181E">
        <w:rPr>
          <w:rFonts w:asciiTheme="minorEastAsia" w:hAnsiTheme="minorEastAsia"/>
        </w:rPr>
        <w:t>(</w:t>
      </w:r>
      <w:r w:rsidR="006F1952" w:rsidRPr="0072181E">
        <w:rPr>
          <w:rFonts w:asciiTheme="minorEastAsia" w:hAnsiTheme="minorEastAsia" w:hint="eastAsia"/>
        </w:rPr>
        <w:t>ｷ</w:t>
      </w:r>
      <w:r w:rsidRPr="0072181E">
        <w:rPr>
          <w:rFonts w:asciiTheme="minorEastAsia" w:hAnsiTheme="minorEastAsia"/>
        </w:rPr>
        <w:t>)</w:t>
      </w:r>
      <w:r w:rsidRPr="0072181E">
        <w:rPr>
          <w:rFonts w:asciiTheme="minorEastAsia" w:hAnsiTheme="minorEastAsia" w:hint="eastAsia"/>
        </w:rPr>
        <w:t xml:space="preserve">　予約</w:t>
      </w:r>
      <w:r w:rsidR="0011053A" w:rsidRPr="0072181E">
        <w:rPr>
          <w:rFonts w:asciiTheme="minorEastAsia" w:hAnsiTheme="minorEastAsia" w:hint="eastAsia"/>
        </w:rPr>
        <w:t>受付</w:t>
      </w:r>
      <w:r w:rsidRPr="0072181E">
        <w:rPr>
          <w:rFonts w:asciiTheme="minorEastAsia" w:hAnsiTheme="minorEastAsia" w:hint="eastAsia"/>
        </w:rPr>
        <w:t>後に</w:t>
      </w:r>
      <w:r w:rsidR="0011053A" w:rsidRPr="0072181E">
        <w:rPr>
          <w:rFonts w:asciiTheme="minorEastAsia" w:hAnsiTheme="minorEastAsia" w:hint="eastAsia"/>
        </w:rPr>
        <w:t>市民自身の操作で</w:t>
      </w:r>
      <w:r w:rsidR="00414845" w:rsidRPr="0072181E">
        <w:rPr>
          <w:rFonts w:asciiTheme="minorEastAsia" w:hAnsiTheme="minorEastAsia" w:hint="eastAsia"/>
        </w:rPr>
        <w:t>、</w:t>
      </w:r>
      <w:r w:rsidR="00747705" w:rsidRPr="0072181E">
        <w:rPr>
          <w:rFonts w:asciiTheme="minorEastAsia" w:hAnsiTheme="minorEastAsia" w:hint="eastAsia"/>
        </w:rPr>
        <w:t>予約締切日時までは変更・取消が行えること。再予約を行う場合は</w:t>
      </w:r>
      <w:r w:rsidR="00414845" w:rsidRPr="0072181E">
        <w:rPr>
          <w:rFonts w:asciiTheme="minorEastAsia" w:hAnsiTheme="minorEastAsia" w:hint="eastAsia"/>
        </w:rPr>
        <w:t>、</w:t>
      </w:r>
      <w:r w:rsidR="00747705" w:rsidRPr="0072181E">
        <w:rPr>
          <w:rFonts w:asciiTheme="minorEastAsia" w:hAnsiTheme="minorEastAsia" w:hint="eastAsia"/>
        </w:rPr>
        <w:t>あらかじめ設定した締切日を超過していない日時の予約が行えること。</w:t>
      </w:r>
    </w:p>
    <w:p w14:paraId="5F87E2DC" w14:textId="235495BC" w:rsidR="00DE7E47" w:rsidRPr="0072181E" w:rsidRDefault="00DE7E47" w:rsidP="00386028">
      <w:pPr>
        <w:ind w:left="840" w:hangingChars="400" w:hanging="840"/>
        <w:rPr>
          <w:rFonts w:asciiTheme="minorEastAsia" w:hAnsiTheme="minorEastAsia"/>
        </w:rPr>
      </w:pPr>
      <w:r w:rsidRPr="0072181E">
        <w:rPr>
          <w:rFonts w:asciiTheme="minorEastAsia" w:hAnsiTheme="minorEastAsia" w:hint="eastAsia"/>
        </w:rPr>
        <w:t xml:space="preserve">　　 (ｸ)　稼働率</w:t>
      </w:r>
    </w:p>
    <w:p w14:paraId="7F01179F" w14:textId="3C6C2454" w:rsidR="00DE7E47" w:rsidRPr="0072181E" w:rsidRDefault="00DE7E47" w:rsidP="002D47CE">
      <w:pPr>
        <w:ind w:leftChars="400" w:left="1050" w:hangingChars="100" w:hanging="210"/>
        <w:rPr>
          <w:rFonts w:ascii="ＭＳ 明朝" w:hAnsi="ＭＳ 明朝"/>
        </w:rPr>
      </w:pPr>
      <w:r w:rsidRPr="0072181E">
        <w:rPr>
          <w:rFonts w:asciiTheme="minorEastAsia" w:hAnsiTheme="minorEastAsia" w:hint="eastAsia"/>
        </w:rPr>
        <w:t>①</w:t>
      </w:r>
      <w:r w:rsidR="002D47CE" w:rsidRPr="0072181E">
        <w:rPr>
          <w:rFonts w:asciiTheme="minorEastAsia" w:hAnsiTheme="minorEastAsia" w:hint="eastAsia"/>
        </w:rPr>
        <w:t xml:space="preserve"> </w:t>
      </w:r>
      <w:r w:rsidR="002D47CE" w:rsidRPr="0072181E">
        <w:rPr>
          <w:rFonts w:asciiTheme="minorEastAsia" w:hAnsiTheme="minorEastAsia"/>
        </w:rPr>
        <w:t xml:space="preserve"> </w:t>
      </w:r>
      <w:r w:rsidRPr="0072181E">
        <w:rPr>
          <w:rFonts w:ascii="ＭＳ 明朝" w:hAnsi="ＭＳ 明朝" w:hint="eastAsia"/>
        </w:rPr>
        <w:t>計画停止や本市起因によるサービス停止を除き</w:t>
      </w:r>
      <w:r w:rsidR="00414845" w:rsidRPr="0072181E">
        <w:rPr>
          <w:rFonts w:ascii="ＭＳ 明朝" w:hAnsi="ＭＳ 明朝" w:hint="eastAsia"/>
        </w:rPr>
        <w:t>、</w:t>
      </w:r>
      <w:r w:rsidRPr="0072181E">
        <w:rPr>
          <w:rFonts w:ascii="ＭＳ 明朝" w:hAnsi="ＭＳ 明朝" w:hint="eastAsia"/>
        </w:rPr>
        <w:t>サービスの稼働率は</w:t>
      </w:r>
      <w:r w:rsidR="00C57624" w:rsidRPr="0072181E">
        <w:rPr>
          <w:rFonts w:ascii="ＭＳ 明朝" w:hAnsi="ＭＳ 明朝" w:hint="eastAsia"/>
        </w:rPr>
        <w:t>９９．５％</w:t>
      </w:r>
      <w:r w:rsidRPr="0072181E">
        <w:rPr>
          <w:rFonts w:ascii="ＭＳ 明朝" w:hAnsi="ＭＳ 明朝" w:hint="eastAsia"/>
        </w:rPr>
        <w:t>以上とすること。</w:t>
      </w:r>
    </w:p>
    <w:p w14:paraId="00D6AE94" w14:textId="1BBA79DE" w:rsidR="00C57624" w:rsidRPr="0072181E" w:rsidRDefault="00C57624" w:rsidP="00386028">
      <w:pPr>
        <w:ind w:left="840" w:hangingChars="400" w:hanging="840"/>
        <w:rPr>
          <w:rFonts w:ascii="ＭＳ 明朝" w:hAnsi="ＭＳ 明朝"/>
        </w:rPr>
      </w:pPr>
      <w:r w:rsidRPr="0072181E">
        <w:rPr>
          <w:rFonts w:asciiTheme="minorEastAsia" w:hAnsiTheme="minorEastAsia" w:hint="eastAsia"/>
        </w:rPr>
        <w:t xml:space="preserve">　　　　②　</w:t>
      </w:r>
      <w:r w:rsidRPr="0072181E">
        <w:rPr>
          <w:rFonts w:ascii="ＭＳ 明朝" w:hAnsi="ＭＳ 明朝" w:hint="eastAsia"/>
        </w:rPr>
        <w:t>別途本市から指定する連絡先に</w:t>
      </w:r>
      <w:r w:rsidR="00414845" w:rsidRPr="0072181E">
        <w:rPr>
          <w:rFonts w:ascii="ＭＳ 明朝" w:hAnsi="ＭＳ 明朝" w:hint="eastAsia"/>
        </w:rPr>
        <w:t>、</w:t>
      </w:r>
      <w:r w:rsidRPr="0072181E">
        <w:rPr>
          <w:rFonts w:ascii="ＭＳ 明朝" w:hAnsi="ＭＳ 明朝" w:hint="eastAsia"/>
        </w:rPr>
        <w:t>前月分の稼働率を報告すること。</w:t>
      </w:r>
    </w:p>
    <w:p w14:paraId="3B6E1E59" w14:textId="77777777" w:rsidR="00C57624" w:rsidRPr="0072181E" w:rsidRDefault="00C57624" w:rsidP="00C57624">
      <w:pPr>
        <w:spacing w:beforeLines="50" w:before="180"/>
        <w:ind w:leftChars="1000" w:left="2100" w:firstLineChars="100" w:firstLine="210"/>
        <w:rPr>
          <w:rFonts w:ascii="ＭＳ 明朝" w:hAnsi="ＭＳ 明朝"/>
        </w:rPr>
      </w:pPr>
      <w:r w:rsidRPr="0072181E">
        <w:rPr>
          <w:rFonts w:ascii="ＭＳ 明朝" w:hAnsi="ＭＳ 明朝"/>
          <w:noProof/>
        </w:rPr>
        <mc:AlternateContent>
          <mc:Choice Requires="wps">
            <w:drawing>
              <wp:anchor distT="0" distB="0" distL="114300" distR="114300" simplePos="0" relativeHeight="251660288" behindDoc="0" locked="0" layoutInCell="1" allowOverlap="1" wp14:anchorId="751391FC" wp14:editId="0AD45840">
                <wp:simplePos x="0" y="0"/>
                <wp:positionH relativeFrom="column">
                  <wp:posOffset>804545</wp:posOffset>
                </wp:positionH>
                <wp:positionV relativeFrom="paragraph">
                  <wp:posOffset>82550</wp:posOffset>
                </wp:positionV>
                <wp:extent cx="866775" cy="320040"/>
                <wp:effectExtent l="4445"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609CA" w14:textId="77777777" w:rsidR="008B6A67" w:rsidRDefault="008B6A67" w:rsidP="00C57624">
                            <w:r>
                              <w:rPr>
                                <w:rFonts w:hint="eastAsia"/>
                              </w:rPr>
                              <w:t>稼働率</w:t>
                            </w:r>
                            <w:r>
                              <w:rPr>
                                <w:rFonts w:hint="eastAsia"/>
                              </w:rPr>
                              <w:t xml:space="preserve"> </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1391FC" id="_x0000_t202" coordsize="21600,21600" o:spt="202" path="m,l,21600r21600,l21600,xe">
                <v:stroke joinstyle="miter"/>
                <v:path gradientshapeok="t" o:connecttype="rect"/>
              </v:shapetype>
              <v:shape id="テキスト ボックス 15" o:spid="_x0000_s1026" type="#_x0000_t202" style="position:absolute;left:0;text-align:left;margin-left:63.35pt;margin-top:6.5pt;width:68.2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" filled="f" stroked="f">
                <v:textbox style="mso-fit-shape-to-text:t">
                  <w:txbxContent>
                    <w:p w14:paraId="702609CA" w14:textId="77777777" w:rsidR="008B6A67" w:rsidRDefault="008B6A67" w:rsidP="00C57624">
                      <w:r>
                        <w:rPr>
                          <w:rFonts w:hint="eastAsia"/>
                        </w:rPr>
                        <w:t>稼働率</w:t>
                      </w:r>
                      <w:r>
                        <w:rPr>
                          <w:rFonts w:hint="eastAsia"/>
                        </w:rPr>
                        <w:t xml:space="preserve"> </w:t>
                      </w:r>
                      <w:r>
                        <w:rPr>
                          <w:rFonts w:hint="eastAsia"/>
                        </w:rPr>
                        <w:t>＝</w:t>
                      </w:r>
                    </w:p>
                  </w:txbxContent>
                </v:textbox>
              </v:shape>
            </w:pict>
          </mc:Fallback>
        </mc:AlternateContent>
      </w:r>
      <w:r w:rsidRPr="0072181E">
        <w:rPr>
          <w:rFonts w:ascii="ＭＳ 明朝" w:hAnsi="ＭＳ 明朝" w:hint="eastAsia"/>
        </w:rPr>
        <w:t>（提供時間 －（停止時間 －（計画停止時間＋本市起因の停止時間）））</w:t>
      </w:r>
    </w:p>
    <w:p w14:paraId="0A8F1B45" w14:textId="77777777" w:rsidR="00C57624" w:rsidRPr="0072181E" w:rsidRDefault="00C57624" w:rsidP="00C57624">
      <w:pPr>
        <w:spacing w:beforeLines="10" w:before="36"/>
        <w:ind w:leftChars="1000" w:left="2100" w:firstLineChars="100" w:firstLine="210"/>
        <w:rPr>
          <w:rFonts w:ascii="ＭＳ 明朝" w:hAnsi="ＭＳ 明朝"/>
        </w:rPr>
      </w:pPr>
      <w:r w:rsidRPr="0072181E">
        <w:rPr>
          <w:rFonts w:ascii="ＭＳ 明朝" w:hAnsi="ＭＳ 明朝"/>
          <w:noProof/>
        </w:rPr>
        <mc:AlternateContent>
          <mc:Choice Requires="wps">
            <w:drawing>
              <wp:anchor distT="0" distB="0" distL="114300" distR="114300" simplePos="0" relativeHeight="251659264" behindDoc="0" locked="0" layoutInCell="1" allowOverlap="1" wp14:anchorId="0F4A51B7" wp14:editId="312D9161">
                <wp:simplePos x="0" y="0"/>
                <wp:positionH relativeFrom="column">
                  <wp:posOffset>1537970</wp:posOffset>
                </wp:positionH>
                <wp:positionV relativeFrom="paragraph">
                  <wp:posOffset>4445</wp:posOffset>
                </wp:positionV>
                <wp:extent cx="4181475" cy="0"/>
                <wp:effectExtent l="13970" t="13970" r="5080" b="508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33DE21" id="_x0000_t32" coordsize="21600,21600" o:spt="32" o:oned="t" path="m,l21600,21600e" filled="f">
                <v:path arrowok="t" fillok="f" o:connecttype="none"/>
                <o:lock v:ext="edit" shapetype="t"/>
              </v:shapetype>
              <v:shape id="直線矢印コネクタ 11" o:spid="_x0000_s1026" type="#_x0000_t32" style="position:absolute;left:0;text-align:left;margin-left:121.1pt;margin-top:.35pt;width:32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"/>
            </w:pict>
          </mc:Fallback>
        </mc:AlternateContent>
      </w:r>
      <w:r w:rsidRPr="0072181E">
        <w:rPr>
          <w:rFonts w:ascii="ＭＳ 明朝" w:hAnsi="ＭＳ 明朝" w:hint="eastAsia"/>
        </w:rPr>
        <w:t xml:space="preserve">                          提供時間</w:t>
      </w:r>
    </w:p>
    <w:p w14:paraId="3776021F" w14:textId="77777777" w:rsidR="00B36325" w:rsidRPr="0072181E" w:rsidRDefault="00B36325" w:rsidP="00386028">
      <w:pPr>
        <w:ind w:left="840" w:hangingChars="400" w:hanging="840"/>
        <w:rPr>
          <w:rFonts w:asciiTheme="minorEastAsia" w:hAnsiTheme="minorEastAsia"/>
        </w:rPr>
      </w:pPr>
    </w:p>
    <w:p w14:paraId="309DF9C9" w14:textId="0F545C49" w:rsidR="00386028" w:rsidRPr="0072181E" w:rsidRDefault="00386028" w:rsidP="00386028">
      <w:pPr>
        <w:rPr>
          <w:rFonts w:asciiTheme="minorEastAsia" w:hAnsiTheme="minorEastAsia"/>
        </w:rPr>
      </w:pPr>
      <w:bookmarkStart w:id="3" w:name="_Hlk31828035"/>
      <w:r w:rsidRPr="0072181E">
        <w:rPr>
          <w:rFonts w:asciiTheme="minorEastAsia" w:hAnsiTheme="minorEastAsia" w:hint="eastAsia"/>
        </w:rPr>
        <w:t xml:space="preserve">　　</w:t>
      </w:r>
      <w:r w:rsidR="00992DB4" w:rsidRPr="0072181E">
        <w:rPr>
          <w:rFonts w:asciiTheme="minorEastAsia" w:hAnsiTheme="minorEastAsia" w:hint="eastAsia"/>
        </w:rPr>
        <w:t>イ</w:t>
      </w:r>
      <w:r w:rsidRPr="0072181E">
        <w:rPr>
          <w:rFonts w:asciiTheme="minorEastAsia" w:hAnsiTheme="minorEastAsia" w:hint="eastAsia"/>
        </w:rPr>
        <w:t xml:space="preserve">　運用</w:t>
      </w:r>
      <w:r w:rsidR="00F477C9" w:rsidRPr="0072181E">
        <w:rPr>
          <w:rFonts w:asciiTheme="minorEastAsia" w:hAnsiTheme="minorEastAsia" w:hint="eastAsia"/>
        </w:rPr>
        <w:t>方法</w:t>
      </w:r>
    </w:p>
    <w:p w14:paraId="178C47F8" w14:textId="068E7978" w:rsidR="00B246EC" w:rsidRPr="0072181E" w:rsidRDefault="00B246EC" w:rsidP="002D47CE">
      <w:pPr>
        <w:ind w:leftChars="250" w:left="840" w:hangingChars="150" w:hanging="315"/>
        <w:rPr>
          <w:rFonts w:asciiTheme="minorEastAsia" w:hAnsiTheme="minorEastAsia"/>
        </w:rPr>
      </w:pPr>
      <w:r w:rsidRPr="0072181E">
        <w:rPr>
          <w:rFonts w:asciiTheme="minorEastAsia" w:hAnsiTheme="minorEastAsia"/>
        </w:rPr>
        <w:t>(</w:t>
      </w:r>
      <w:r w:rsidR="00992DB4" w:rsidRPr="0072181E">
        <w:rPr>
          <w:rFonts w:asciiTheme="minorEastAsia" w:hAnsiTheme="minorEastAsia" w:hint="eastAsia"/>
        </w:rPr>
        <w:t>ｱ</w:t>
      </w:r>
      <w:r w:rsidRPr="0072181E">
        <w:rPr>
          <w:rFonts w:asciiTheme="minorEastAsia" w:hAnsiTheme="minorEastAsia"/>
        </w:rPr>
        <w:t>)</w:t>
      </w:r>
      <w:r w:rsidRPr="0072181E">
        <w:rPr>
          <w:rFonts w:asciiTheme="minorEastAsia" w:hAnsiTheme="minorEastAsia" w:hint="eastAsia"/>
        </w:rPr>
        <w:t xml:space="preserve">　</w:t>
      </w:r>
      <w:r w:rsidR="0069741E" w:rsidRPr="0072181E">
        <w:rPr>
          <w:rFonts w:asciiTheme="minorEastAsia" w:hAnsiTheme="minorEastAsia" w:hint="eastAsia"/>
        </w:rPr>
        <w:t>総合行政ネットワーク（以下「ＬＧＷＡＮ」という。）を利用したシステムの運用が可能であること。</w:t>
      </w:r>
    </w:p>
    <w:p w14:paraId="7A80652E" w14:textId="2528E8AD" w:rsidR="002D47CE" w:rsidRPr="0072181E" w:rsidRDefault="00F477C9" w:rsidP="002D47CE">
      <w:pPr>
        <w:ind w:leftChars="250" w:left="840" w:hangingChars="150" w:hanging="315"/>
        <w:rPr>
          <w:rFonts w:asciiTheme="minorEastAsia" w:hAnsiTheme="minorEastAsia"/>
        </w:rPr>
      </w:pPr>
      <w:r w:rsidRPr="0072181E">
        <w:rPr>
          <w:rFonts w:asciiTheme="minorEastAsia" w:hAnsiTheme="minorEastAsia"/>
        </w:rPr>
        <w:t>(</w:t>
      </w:r>
      <w:r w:rsidR="00992DB4" w:rsidRPr="0072181E">
        <w:rPr>
          <w:rFonts w:asciiTheme="minorEastAsia" w:hAnsiTheme="minorEastAsia" w:hint="eastAsia"/>
        </w:rPr>
        <w:t>ｲ</w:t>
      </w:r>
      <w:r w:rsidRPr="0072181E">
        <w:rPr>
          <w:rFonts w:asciiTheme="minorEastAsia" w:hAnsiTheme="minorEastAsia"/>
        </w:rPr>
        <w:t>)</w:t>
      </w:r>
      <w:r w:rsidRPr="0072181E">
        <w:rPr>
          <w:rFonts w:asciiTheme="minorEastAsia" w:hAnsiTheme="minorEastAsia" w:hint="eastAsia"/>
        </w:rPr>
        <w:t xml:space="preserve">　</w:t>
      </w:r>
      <w:r w:rsidR="0069741E" w:rsidRPr="0072181E">
        <w:rPr>
          <w:rFonts w:asciiTheme="minorEastAsia" w:hAnsiTheme="minorEastAsia" w:hint="eastAsia"/>
        </w:rPr>
        <w:t>甲においてシステムサーバ等の情報機器資産の所持を必要としないクラウドサービス利用型のシステムとすること。また</w:t>
      </w:r>
      <w:r w:rsidR="00414845" w:rsidRPr="0072181E">
        <w:rPr>
          <w:rFonts w:asciiTheme="minorEastAsia" w:hAnsiTheme="minorEastAsia" w:hint="eastAsia"/>
        </w:rPr>
        <w:t>、</w:t>
      </w:r>
      <w:r w:rsidR="0069741E" w:rsidRPr="0072181E">
        <w:rPr>
          <w:rFonts w:asciiTheme="minorEastAsia" w:hAnsiTheme="minorEastAsia" w:hint="eastAsia"/>
        </w:rPr>
        <w:t>ＬＧＷＡＮ</w:t>
      </w:r>
      <w:r w:rsidR="00CF1312" w:rsidRPr="0072181E">
        <w:rPr>
          <w:rFonts w:asciiTheme="minorEastAsia" w:hAnsiTheme="minorEastAsia" w:hint="eastAsia"/>
        </w:rPr>
        <w:t>の</w:t>
      </w:r>
      <w:r w:rsidR="0069741E" w:rsidRPr="0072181E">
        <w:rPr>
          <w:rFonts w:asciiTheme="minorEastAsia" w:hAnsiTheme="minorEastAsia" w:hint="eastAsia"/>
        </w:rPr>
        <w:t>利用に当たり</w:t>
      </w:r>
      <w:r w:rsidR="00414845" w:rsidRPr="0072181E">
        <w:rPr>
          <w:rFonts w:asciiTheme="minorEastAsia" w:hAnsiTheme="minorEastAsia" w:hint="eastAsia"/>
        </w:rPr>
        <w:t>、</w:t>
      </w:r>
      <w:r w:rsidR="0069741E" w:rsidRPr="0072181E">
        <w:rPr>
          <w:rFonts w:asciiTheme="minorEastAsia" w:hAnsiTheme="minorEastAsia" w:hint="eastAsia"/>
        </w:rPr>
        <w:t>ＡＳＰコードを取得していること。</w:t>
      </w:r>
    </w:p>
    <w:p w14:paraId="3B231D8D" w14:textId="5BE1FAD6" w:rsidR="00F477C9" w:rsidRPr="0072181E" w:rsidRDefault="00F477C9" w:rsidP="002D47CE">
      <w:pPr>
        <w:ind w:firstLineChars="250" w:firstLine="525"/>
        <w:rPr>
          <w:rFonts w:asciiTheme="minorEastAsia" w:hAnsiTheme="minorEastAsia"/>
        </w:rPr>
      </w:pPr>
      <w:r w:rsidRPr="0072181E">
        <w:rPr>
          <w:rFonts w:asciiTheme="minorEastAsia" w:hAnsiTheme="minorEastAsia" w:hint="eastAsia"/>
        </w:rPr>
        <w:t>(</w:t>
      </w:r>
      <w:r w:rsidR="00992DB4" w:rsidRPr="0072181E">
        <w:rPr>
          <w:rFonts w:asciiTheme="minorEastAsia" w:hAnsiTheme="minorEastAsia" w:hint="eastAsia"/>
        </w:rPr>
        <w:t>ｳ</w:t>
      </w:r>
      <w:r w:rsidRPr="0072181E">
        <w:rPr>
          <w:rFonts w:asciiTheme="minorEastAsia" w:hAnsiTheme="minorEastAsia" w:hint="eastAsia"/>
        </w:rPr>
        <w:t xml:space="preserve">)　</w:t>
      </w:r>
      <w:r w:rsidR="0069741E" w:rsidRPr="0072181E">
        <w:rPr>
          <w:rFonts w:asciiTheme="minorEastAsia" w:hAnsiTheme="minorEastAsia" w:hint="eastAsia"/>
        </w:rPr>
        <w:t>システムへのアクセス数制限がないこと（ライセンスフリーであること）。</w:t>
      </w:r>
    </w:p>
    <w:p w14:paraId="4D3185DC" w14:textId="03F150BC" w:rsidR="00F477C9" w:rsidRPr="0072181E" w:rsidRDefault="00F477C9" w:rsidP="002D47CE">
      <w:pPr>
        <w:ind w:leftChars="250" w:left="840" w:hangingChars="150" w:hanging="315"/>
        <w:rPr>
          <w:rFonts w:asciiTheme="minorEastAsia" w:hAnsiTheme="minorEastAsia"/>
        </w:rPr>
      </w:pPr>
      <w:r w:rsidRPr="0072181E">
        <w:rPr>
          <w:rFonts w:asciiTheme="minorEastAsia" w:hAnsiTheme="minorEastAsia"/>
        </w:rPr>
        <w:t>(</w:t>
      </w:r>
      <w:r w:rsidR="006B16FA" w:rsidRPr="0072181E">
        <w:rPr>
          <w:rFonts w:asciiTheme="minorEastAsia" w:hAnsiTheme="minorEastAsia" w:hint="eastAsia"/>
        </w:rPr>
        <w:t>ｴ</w:t>
      </w:r>
      <w:r w:rsidRPr="0072181E">
        <w:rPr>
          <w:rFonts w:asciiTheme="minorEastAsia" w:hAnsiTheme="minorEastAsia"/>
        </w:rPr>
        <w:t>)</w:t>
      </w:r>
      <w:r w:rsidRPr="0072181E">
        <w:rPr>
          <w:rFonts w:asciiTheme="minorEastAsia" w:hAnsiTheme="minorEastAsia" w:hint="eastAsia"/>
        </w:rPr>
        <w:t xml:space="preserve">　</w:t>
      </w:r>
      <w:r w:rsidR="0069741E" w:rsidRPr="0072181E">
        <w:rPr>
          <w:rFonts w:asciiTheme="minorEastAsia" w:hAnsiTheme="minorEastAsia" w:hint="eastAsia"/>
        </w:rPr>
        <w:t>地方公共団体情報システム機構（以下「Ｊ－ＬＩＳ」という。）から</w:t>
      </w:r>
      <w:r w:rsidR="00C123C9" w:rsidRPr="0072181E">
        <w:rPr>
          <w:rFonts w:asciiTheme="minorEastAsia" w:hAnsiTheme="minorEastAsia" w:hint="eastAsia"/>
        </w:rPr>
        <w:t>本市に送付される</w:t>
      </w:r>
      <w:r w:rsidR="0069741E" w:rsidRPr="0072181E">
        <w:rPr>
          <w:rFonts w:asciiTheme="minorEastAsia" w:hAnsiTheme="minorEastAsia" w:hint="eastAsia"/>
        </w:rPr>
        <w:lastRenderedPageBreak/>
        <w:t>カード作成情報を電子的にシステムに取り込む機能を有しており</w:t>
      </w:r>
      <w:r w:rsidR="00414845" w:rsidRPr="0072181E">
        <w:rPr>
          <w:rFonts w:asciiTheme="minorEastAsia" w:hAnsiTheme="minorEastAsia" w:hint="eastAsia"/>
        </w:rPr>
        <w:t>、</w:t>
      </w:r>
      <w:r w:rsidR="0069741E" w:rsidRPr="0072181E">
        <w:rPr>
          <w:rFonts w:asciiTheme="minorEastAsia" w:hAnsiTheme="minorEastAsia" w:hint="eastAsia"/>
        </w:rPr>
        <w:t>取り込んだ情報を基に</w:t>
      </w:r>
      <w:r w:rsidR="00414845" w:rsidRPr="0072181E">
        <w:rPr>
          <w:rFonts w:asciiTheme="minorEastAsia" w:hAnsiTheme="minorEastAsia" w:hint="eastAsia"/>
        </w:rPr>
        <w:t>、</w:t>
      </w:r>
      <w:r w:rsidR="0069741E" w:rsidRPr="0072181E">
        <w:rPr>
          <w:rFonts w:asciiTheme="minorEastAsia" w:hAnsiTheme="minorEastAsia" w:hint="eastAsia"/>
        </w:rPr>
        <w:t>交付予約や交付通知書の発送から交付（</w:t>
      </w:r>
      <w:r w:rsidR="003B186B" w:rsidRPr="0072181E">
        <w:rPr>
          <w:rFonts w:asciiTheme="minorEastAsia" w:hAnsiTheme="minorEastAsia" w:hint="eastAsia"/>
        </w:rPr>
        <w:t>センター</w:t>
      </w:r>
      <w:r w:rsidR="0069741E" w:rsidRPr="0072181E">
        <w:rPr>
          <w:rFonts w:asciiTheme="minorEastAsia" w:hAnsiTheme="minorEastAsia" w:hint="eastAsia"/>
        </w:rPr>
        <w:t>における交付を含む。）までの進捗状況等の管理が可能であること。なお</w:t>
      </w:r>
      <w:r w:rsidR="00414845" w:rsidRPr="0072181E">
        <w:rPr>
          <w:rFonts w:asciiTheme="minorEastAsia" w:hAnsiTheme="minorEastAsia" w:hint="eastAsia"/>
        </w:rPr>
        <w:t>、</w:t>
      </w:r>
      <w:r w:rsidR="0069741E" w:rsidRPr="0072181E">
        <w:rPr>
          <w:rFonts w:asciiTheme="minorEastAsia" w:hAnsiTheme="minorEastAsia" w:hint="eastAsia"/>
        </w:rPr>
        <w:t>Ｊ－ＬＩＳから提供される情報を読</w:t>
      </w:r>
      <w:r w:rsidR="00747705" w:rsidRPr="0072181E">
        <w:rPr>
          <w:rFonts w:asciiTheme="minorEastAsia" w:hAnsiTheme="minorEastAsia" w:hint="eastAsia"/>
        </w:rPr>
        <w:t>み</w:t>
      </w:r>
      <w:r w:rsidR="0069741E" w:rsidRPr="0072181E">
        <w:rPr>
          <w:rFonts w:asciiTheme="minorEastAsia" w:hAnsiTheme="minorEastAsia" w:hint="eastAsia"/>
        </w:rPr>
        <w:t>取るための機器（バーコードリーダー等）については</w:t>
      </w:r>
      <w:r w:rsidR="00414845" w:rsidRPr="0072181E">
        <w:rPr>
          <w:rFonts w:asciiTheme="minorEastAsia" w:hAnsiTheme="minorEastAsia" w:hint="eastAsia"/>
        </w:rPr>
        <w:t>、</w:t>
      </w:r>
      <w:r w:rsidR="0069741E" w:rsidRPr="0072181E">
        <w:rPr>
          <w:rFonts w:asciiTheme="minorEastAsia" w:hAnsiTheme="minorEastAsia" w:hint="eastAsia"/>
        </w:rPr>
        <w:t>乙において用意すること</w:t>
      </w:r>
      <w:r w:rsidR="00C123C9" w:rsidRPr="0072181E">
        <w:rPr>
          <w:rFonts w:asciiTheme="minorEastAsia" w:hAnsiTheme="minorEastAsia" w:hint="eastAsia"/>
        </w:rPr>
        <w:t>（保守を含む。）</w:t>
      </w:r>
      <w:r w:rsidR="0069741E" w:rsidRPr="0072181E">
        <w:rPr>
          <w:rFonts w:asciiTheme="minorEastAsia" w:hAnsiTheme="minorEastAsia" w:hint="eastAsia"/>
        </w:rPr>
        <w:t>。</w:t>
      </w:r>
    </w:p>
    <w:p w14:paraId="7A671090" w14:textId="0760BEA2" w:rsidR="009465C3" w:rsidRPr="0072181E" w:rsidRDefault="00F477C9" w:rsidP="002D47CE">
      <w:pPr>
        <w:ind w:leftChars="238" w:left="815" w:hangingChars="150" w:hanging="315"/>
        <w:rPr>
          <w:rFonts w:asciiTheme="minorEastAsia" w:hAnsiTheme="minorEastAsia"/>
        </w:rPr>
      </w:pPr>
      <w:r w:rsidRPr="0072181E">
        <w:rPr>
          <w:rFonts w:asciiTheme="minorEastAsia" w:hAnsiTheme="minorEastAsia" w:hint="eastAsia"/>
        </w:rPr>
        <w:t>(</w:t>
      </w:r>
      <w:r w:rsidR="006B16FA" w:rsidRPr="0072181E">
        <w:rPr>
          <w:rFonts w:asciiTheme="minorEastAsia" w:hAnsiTheme="minorEastAsia" w:hint="eastAsia"/>
        </w:rPr>
        <w:t>ｵ</w:t>
      </w:r>
      <w:r w:rsidRPr="0072181E">
        <w:rPr>
          <w:rFonts w:asciiTheme="minorEastAsia" w:hAnsiTheme="minorEastAsia"/>
        </w:rPr>
        <w:t>)</w:t>
      </w:r>
      <w:r w:rsidRPr="0072181E">
        <w:rPr>
          <w:rFonts w:asciiTheme="minorEastAsia" w:hAnsiTheme="minorEastAsia" w:hint="eastAsia"/>
        </w:rPr>
        <w:t xml:space="preserve">　</w:t>
      </w:r>
      <w:r w:rsidR="009465C3" w:rsidRPr="0072181E">
        <w:rPr>
          <w:rFonts w:asciiTheme="minorEastAsia" w:hAnsiTheme="minorEastAsia" w:hint="eastAsia"/>
        </w:rPr>
        <w:t>甲において予約状況及び予約システムの管理を行う画面（以下「管理者画面」という。）において</w:t>
      </w:r>
      <w:r w:rsidR="00414845" w:rsidRPr="0072181E">
        <w:rPr>
          <w:rFonts w:asciiTheme="minorEastAsia" w:hAnsiTheme="minorEastAsia" w:hint="eastAsia"/>
        </w:rPr>
        <w:t>、</w:t>
      </w:r>
      <w:r w:rsidR="009465C3" w:rsidRPr="0072181E">
        <w:rPr>
          <w:rFonts w:asciiTheme="minorEastAsia" w:hAnsiTheme="minorEastAsia" w:hint="eastAsia"/>
        </w:rPr>
        <w:t>以下の設定が可能であること。なお</w:t>
      </w:r>
      <w:r w:rsidR="00414845" w:rsidRPr="0072181E">
        <w:rPr>
          <w:rFonts w:asciiTheme="minorEastAsia" w:hAnsiTheme="minorEastAsia" w:hint="eastAsia"/>
        </w:rPr>
        <w:t>、</w:t>
      </w:r>
      <w:r w:rsidR="009465C3" w:rsidRPr="0072181E">
        <w:rPr>
          <w:rFonts w:asciiTheme="minorEastAsia" w:hAnsiTheme="minorEastAsia" w:hint="eastAsia"/>
        </w:rPr>
        <w:t>管理者画面には</w:t>
      </w:r>
      <w:r w:rsidR="00414845" w:rsidRPr="0072181E">
        <w:rPr>
          <w:rFonts w:asciiTheme="minorEastAsia" w:hAnsiTheme="minorEastAsia" w:hint="eastAsia"/>
        </w:rPr>
        <w:t>、</w:t>
      </w:r>
      <w:r w:rsidR="009465C3" w:rsidRPr="0072181E">
        <w:rPr>
          <w:rFonts w:asciiTheme="minorEastAsia" w:hAnsiTheme="minorEastAsia" w:hint="eastAsia"/>
        </w:rPr>
        <w:t>ログインＩＤ</w:t>
      </w:r>
      <w:r w:rsidR="00414845" w:rsidRPr="0072181E">
        <w:rPr>
          <w:rFonts w:asciiTheme="minorEastAsia" w:hAnsiTheme="minorEastAsia" w:hint="eastAsia"/>
        </w:rPr>
        <w:t>、</w:t>
      </w:r>
      <w:r w:rsidR="009465C3" w:rsidRPr="0072181E">
        <w:rPr>
          <w:rFonts w:asciiTheme="minorEastAsia" w:hAnsiTheme="minorEastAsia" w:hint="eastAsia"/>
        </w:rPr>
        <w:t>パスワードを入力することでログインする仕組みであること。</w:t>
      </w:r>
    </w:p>
    <w:p w14:paraId="5EF36D81" w14:textId="6481CFA8" w:rsidR="009465C3" w:rsidRPr="0072181E" w:rsidRDefault="002D47CE" w:rsidP="002D47CE">
      <w:pPr>
        <w:ind w:leftChars="350" w:left="1050" w:hangingChars="150" w:hanging="315"/>
        <w:rPr>
          <w:rFonts w:asciiTheme="minorEastAsia" w:hAnsiTheme="minorEastAsia"/>
        </w:rPr>
      </w:pPr>
      <w:r w:rsidRPr="0072181E">
        <w:rPr>
          <w:rFonts w:asciiTheme="minorEastAsia" w:hAnsiTheme="minorEastAsia" w:hint="eastAsia"/>
        </w:rPr>
        <w:t xml:space="preserve"> </w:t>
      </w:r>
      <w:r w:rsidR="009465C3" w:rsidRPr="0072181E">
        <w:rPr>
          <w:rFonts w:asciiTheme="minorEastAsia" w:hAnsiTheme="minorEastAsia" w:hint="eastAsia"/>
        </w:rPr>
        <w:t>①　予約可能日時（日単位及び時間単位（１時間</w:t>
      </w:r>
      <w:r w:rsidR="00414845" w:rsidRPr="0072181E">
        <w:rPr>
          <w:rFonts w:asciiTheme="minorEastAsia" w:hAnsiTheme="minorEastAsia" w:hint="eastAsia"/>
        </w:rPr>
        <w:t>、</w:t>
      </w:r>
      <w:r w:rsidR="009465C3" w:rsidRPr="0072181E">
        <w:rPr>
          <w:rFonts w:asciiTheme="minorEastAsia" w:hAnsiTheme="minorEastAsia" w:hint="eastAsia"/>
        </w:rPr>
        <w:t>３０分</w:t>
      </w:r>
      <w:r w:rsidR="00414845" w:rsidRPr="0072181E">
        <w:rPr>
          <w:rFonts w:asciiTheme="minorEastAsia" w:hAnsiTheme="minorEastAsia" w:hint="eastAsia"/>
        </w:rPr>
        <w:t>、</w:t>
      </w:r>
      <w:r w:rsidR="009465C3" w:rsidRPr="0072181E">
        <w:rPr>
          <w:rFonts w:asciiTheme="minorEastAsia" w:hAnsiTheme="minorEastAsia" w:hint="eastAsia"/>
        </w:rPr>
        <w:t>２０分</w:t>
      </w:r>
      <w:r w:rsidR="00414845" w:rsidRPr="0072181E">
        <w:rPr>
          <w:rFonts w:asciiTheme="minorEastAsia" w:hAnsiTheme="minorEastAsia" w:hint="eastAsia"/>
        </w:rPr>
        <w:t>、</w:t>
      </w:r>
      <w:r w:rsidR="009465C3" w:rsidRPr="0072181E">
        <w:rPr>
          <w:rFonts w:asciiTheme="minorEastAsia" w:hAnsiTheme="minorEastAsia" w:hint="eastAsia"/>
        </w:rPr>
        <w:t>１５分</w:t>
      </w:r>
      <w:r w:rsidR="00414845" w:rsidRPr="0072181E">
        <w:rPr>
          <w:rFonts w:asciiTheme="minorEastAsia" w:hAnsiTheme="minorEastAsia" w:hint="eastAsia"/>
        </w:rPr>
        <w:t>、</w:t>
      </w:r>
      <w:r w:rsidR="009465C3" w:rsidRPr="0072181E">
        <w:rPr>
          <w:rFonts w:asciiTheme="minorEastAsia" w:hAnsiTheme="minorEastAsia" w:hint="eastAsia"/>
        </w:rPr>
        <w:t>１０分））及び１</w:t>
      </w:r>
      <w:r w:rsidR="007F5699" w:rsidRPr="0072181E">
        <w:rPr>
          <w:rFonts w:asciiTheme="minorEastAsia" w:hAnsiTheme="minorEastAsia" w:hint="eastAsia"/>
        </w:rPr>
        <w:t>枠</w:t>
      </w:r>
      <w:r w:rsidR="009465C3" w:rsidRPr="0072181E">
        <w:rPr>
          <w:rFonts w:asciiTheme="minorEastAsia" w:hAnsiTheme="minorEastAsia" w:hint="eastAsia"/>
        </w:rPr>
        <w:t>毎の予約可能人数</w:t>
      </w:r>
    </w:p>
    <w:p w14:paraId="3BBCDE2E" w14:textId="0B47473F" w:rsidR="009465C3" w:rsidRPr="0072181E" w:rsidRDefault="002D47CE" w:rsidP="002D47CE">
      <w:pPr>
        <w:ind w:firstLineChars="350" w:firstLine="735"/>
        <w:rPr>
          <w:rFonts w:asciiTheme="minorEastAsia" w:hAnsiTheme="minorEastAsia"/>
        </w:rPr>
      </w:pPr>
      <w:r w:rsidRPr="0072181E">
        <w:rPr>
          <w:rFonts w:asciiTheme="minorEastAsia" w:hAnsiTheme="minorEastAsia" w:hint="eastAsia"/>
        </w:rPr>
        <w:t xml:space="preserve"> </w:t>
      </w:r>
      <w:r w:rsidR="009465C3" w:rsidRPr="0072181E">
        <w:rPr>
          <w:rFonts w:asciiTheme="minorEastAsia" w:hAnsiTheme="minorEastAsia" w:hint="eastAsia"/>
        </w:rPr>
        <w:t>②　予約受付可能日及び予約変更・取消可能日</w:t>
      </w:r>
    </w:p>
    <w:p w14:paraId="57A46F43" w14:textId="4884EA44" w:rsidR="009465C3" w:rsidRPr="0072181E" w:rsidRDefault="009465C3" w:rsidP="009465C3">
      <w:pPr>
        <w:ind w:left="840" w:hangingChars="400" w:hanging="840"/>
        <w:rPr>
          <w:rFonts w:asciiTheme="minorEastAsia" w:hAnsiTheme="minorEastAsia"/>
        </w:rPr>
      </w:pPr>
      <w:r w:rsidRPr="0072181E">
        <w:rPr>
          <w:rFonts w:asciiTheme="minorEastAsia" w:hAnsiTheme="minorEastAsia" w:hint="eastAsia"/>
        </w:rPr>
        <w:t xml:space="preserve">　　　　③　市民が利用する画面の入力項目についての必須・任意設定</w:t>
      </w:r>
    </w:p>
    <w:p w14:paraId="23A468E9" w14:textId="2E1C1D41" w:rsidR="00C83C7F" w:rsidRPr="0072181E" w:rsidRDefault="009465C3" w:rsidP="009465C3">
      <w:pPr>
        <w:ind w:left="840" w:hangingChars="400" w:hanging="840"/>
        <w:rPr>
          <w:rFonts w:asciiTheme="minorEastAsia" w:hAnsiTheme="minorEastAsia"/>
        </w:rPr>
      </w:pPr>
      <w:r w:rsidRPr="0072181E">
        <w:rPr>
          <w:rFonts w:asciiTheme="minorEastAsia" w:hAnsiTheme="minorEastAsia" w:hint="eastAsia"/>
        </w:rPr>
        <w:t xml:space="preserve">　　　　④　市民が利用する画面における説明文等</w:t>
      </w:r>
    </w:p>
    <w:p w14:paraId="4085417E" w14:textId="6090EF88" w:rsidR="00B246EC" w:rsidRPr="0072181E" w:rsidRDefault="00560722" w:rsidP="002D47CE">
      <w:pPr>
        <w:ind w:leftChars="250" w:left="840" w:hangingChars="150" w:hanging="315"/>
        <w:rPr>
          <w:rFonts w:asciiTheme="minorEastAsia" w:hAnsiTheme="minorEastAsia"/>
        </w:rPr>
      </w:pPr>
      <w:r w:rsidRPr="0072181E">
        <w:rPr>
          <w:rFonts w:asciiTheme="minorEastAsia" w:hAnsiTheme="minorEastAsia" w:hint="eastAsia"/>
        </w:rPr>
        <w:t>(</w:t>
      </w:r>
      <w:r w:rsidR="006B16FA" w:rsidRPr="0072181E">
        <w:rPr>
          <w:rFonts w:asciiTheme="minorEastAsia" w:hAnsiTheme="minorEastAsia" w:hint="eastAsia"/>
        </w:rPr>
        <w:t>ｶ</w:t>
      </w:r>
      <w:r w:rsidRPr="0072181E">
        <w:rPr>
          <w:rFonts w:asciiTheme="minorEastAsia" w:hAnsiTheme="minorEastAsia" w:hint="eastAsia"/>
        </w:rPr>
        <w:t xml:space="preserve">)　</w:t>
      </w:r>
      <w:r w:rsidR="009465C3" w:rsidRPr="0072181E">
        <w:rPr>
          <w:rFonts w:asciiTheme="minorEastAsia" w:hAnsiTheme="minorEastAsia" w:hint="eastAsia"/>
        </w:rPr>
        <w:t>管理者画面において</w:t>
      </w:r>
      <w:r w:rsidR="00414845" w:rsidRPr="0072181E">
        <w:rPr>
          <w:rFonts w:asciiTheme="minorEastAsia" w:hAnsiTheme="minorEastAsia" w:hint="eastAsia"/>
        </w:rPr>
        <w:t>、</w:t>
      </w:r>
      <w:r w:rsidR="009465C3" w:rsidRPr="0072181E">
        <w:rPr>
          <w:rFonts w:asciiTheme="minorEastAsia" w:hAnsiTheme="minorEastAsia" w:hint="eastAsia"/>
        </w:rPr>
        <w:t>予約日時</w:t>
      </w:r>
      <w:r w:rsidR="00414845" w:rsidRPr="0072181E">
        <w:rPr>
          <w:rFonts w:asciiTheme="minorEastAsia" w:hAnsiTheme="minorEastAsia" w:hint="eastAsia"/>
        </w:rPr>
        <w:t>、</w:t>
      </w:r>
      <w:r w:rsidR="009465C3" w:rsidRPr="0072181E">
        <w:rPr>
          <w:rFonts w:asciiTheme="minorEastAsia" w:hAnsiTheme="minorEastAsia" w:hint="eastAsia"/>
        </w:rPr>
        <w:t>交付</w:t>
      </w:r>
      <w:r w:rsidR="00A449FA" w:rsidRPr="0072181E">
        <w:rPr>
          <w:rFonts w:asciiTheme="minorEastAsia" w:hAnsiTheme="minorEastAsia" w:hint="eastAsia"/>
        </w:rPr>
        <w:t>や更新</w:t>
      </w:r>
      <w:r w:rsidR="00E20FCE" w:rsidRPr="0072181E">
        <w:rPr>
          <w:rFonts w:asciiTheme="minorEastAsia" w:hAnsiTheme="minorEastAsia" w:hint="eastAsia"/>
        </w:rPr>
        <w:t>等</w:t>
      </w:r>
      <w:r w:rsidR="00A449FA" w:rsidRPr="0072181E">
        <w:rPr>
          <w:rFonts w:asciiTheme="minorEastAsia" w:hAnsiTheme="minorEastAsia" w:hint="eastAsia"/>
        </w:rPr>
        <w:t>の</w:t>
      </w:r>
      <w:r w:rsidR="009465C3" w:rsidRPr="0072181E">
        <w:rPr>
          <w:rFonts w:asciiTheme="minorEastAsia" w:hAnsiTheme="minorEastAsia" w:hint="eastAsia"/>
        </w:rPr>
        <w:t>場所等で並べ替えや絞り込みが可能であること。</w:t>
      </w:r>
    </w:p>
    <w:p w14:paraId="43E9E59D" w14:textId="760B9443" w:rsidR="00B246EC" w:rsidRPr="0072181E" w:rsidRDefault="00B246EC" w:rsidP="002D47CE">
      <w:pPr>
        <w:ind w:leftChars="250" w:left="840" w:hangingChars="150" w:hanging="315"/>
        <w:rPr>
          <w:rFonts w:asciiTheme="minorEastAsia" w:hAnsiTheme="minorEastAsia"/>
        </w:rPr>
      </w:pPr>
      <w:r w:rsidRPr="0072181E">
        <w:rPr>
          <w:rFonts w:asciiTheme="minorEastAsia" w:hAnsiTheme="minorEastAsia"/>
        </w:rPr>
        <w:t>(</w:t>
      </w:r>
      <w:r w:rsidR="006B16FA" w:rsidRPr="0072181E">
        <w:rPr>
          <w:rFonts w:asciiTheme="minorEastAsia" w:hAnsiTheme="minorEastAsia" w:hint="eastAsia"/>
        </w:rPr>
        <w:t>ｷ</w:t>
      </w:r>
      <w:r w:rsidRPr="0072181E">
        <w:rPr>
          <w:rFonts w:asciiTheme="minorEastAsia" w:hAnsiTheme="minorEastAsia"/>
        </w:rPr>
        <w:t>)</w:t>
      </w:r>
      <w:r w:rsidRPr="0072181E">
        <w:rPr>
          <w:rFonts w:asciiTheme="minorEastAsia" w:hAnsiTheme="minorEastAsia" w:hint="eastAsia"/>
        </w:rPr>
        <w:t xml:space="preserve">　</w:t>
      </w:r>
      <w:r w:rsidR="009465C3" w:rsidRPr="0072181E">
        <w:rPr>
          <w:rFonts w:asciiTheme="minorEastAsia" w:hAnsiTheme="minorEastAsia" w:hint="eastAsia"/>
        </w:rPr>
        <w:t>市民が利用する画面とコールセンターオペレーターが利用する画面はほぼ同じ画面であること。また</w:t>
      </w:r>
      <w:r w:rsidR="00414845" w:rsidRPr="0072181E">
        <w:rPr>
          <w:rFonts w:asciiTheme="minorEastAsia" w:hAnsiTheme="minorEastAsia" w:hint="eastAsia"/>
        </w:rPr>
        <w:t>、</w:t>
      </w:r>
      <w:r w:rsidR="009465C3" w:rsidRPr="0072181E">
        <w:rPr>
          <w:rFonts w:asciiTheme="minorEastAsia" w:hAnsiTheme="minorEastAsia" w:hint="eastAsia"/>
        </w:rPr>
        <w:t>スマートフォンを利用する場合はシステム画面がスマートフォンの画面サイズに自動調整したうえで表示すること。</w:t>
      </w:r>
    </w:p>
    <w:p w14:paraId="4073EE18" w14:textId="7AF5FA6E" w:rsidR="00E56615" w:rsidRPr="0072181E" w:rsidRDefault="00E56615" w:rsidP="002D47CE">
      <w:pPr>
        <w:ind w:leftChars="250" w:left="840" w:hangingChars="150" w:hanging="315"/>
        <w:rPr>
          <w:rFonts w:asciiTheme="minorEastAsia" w:hAnsiTheme="minorEastAsia"/>
        </w:rPr>
      </w:pPr>
      <w:r w:rsidRPr="0072181E">
        <w:rPr>
          <w:rFonts w:asciiTheme="minorEastAsia" w:hAnsiTheme="minorEastAsia"/>
        </w:rPr>
        <w:t>(</w:t>
      </w:r>
      <w:r w:rsidR="006B16FA" w:rsidRPr="0072181E">
        <w:rPr>
          <w:rFonts w:asciiTheme="minorEastAsia" w:hAnsiTheme="minorEastAsia" w:hint="eastAsia"/>
        </w:rPr>
        <w:t>ｸ</w:t>
      </w:r>
      <w:r w:rsidRPr="0072181E">
        <w:rPr>
          <w:rFonts w:asciiTheme="minorEastAsia" w:hAnsiTheme="minorEastAsia" w:hint="eastAsia"/>
        </w:rPr>
        <w:t xml:space="preserve">)　</w:t>
      </w:r>
      <w:r w:rsidR="009465C3" w:rsidRPr="0072181E">
        <w:rPr>
          <w:rFonts w:asciiTheme="minorEastAsia" w:hAnsiTheme="minorEastAsia" w:hint="eastAsia"/>
        </w:rPr>
        <w:t>マイナンバーカード交付</w:t>
      </w:r>
      <w:r w:rsidR="007F5699" w:rsidRPr="0072181E">
        <w:rPr>
          <w:rFonts w:asciiTheme="minorEastAsia" w:hAnsiTheme="minorEastAsia" w:hint="eastAsia"/>
        </w:rPr>
        <w:t>予約</w:t>
      </w:r>
      <w:r w:rsidR="009465C3" w:rsidRPr="0072181E">
        <w:rPr>
          <w:rFonts w:asciiTheme="minorEastAsia" w:hAnsiTheme="minorEastAsia" w:hint="eastAsia"/>
        </w:rPr>
        <w:t>の場合</w:t>
      </w:r>
      <w:r w:rsidR="00414845" w:rsidRPr="0072181E">
        <w:rPr>
          <w:rFonts w:asciiTheme="minorEastAsia" w:hAnsiTheme="minorEastAsia" w:hint="eastAsia"/>
        </w:rPr>
        <w:t>、</w:t>
      </w:r>
      <w:r w:rsidR="009465C3" w:rsidRPr="0072181E">
        <w:rPr>
          <w:rFonts w:asciiTheme="minorEastAsia" w:hAnsiTheme="minorEastAsia" w:hint="eastAsia"/>
        </w:rPr>
        <w:t>排他制御により二重予約ができない仕組みであること。</w:t>
      </w:r>
    </w:p>
    <w:bookmarkEnd w:id="3"/>
    <w:p w14:paraId="463CADB5" w14:textId="6BB3B2EE" w:rsidR="00747705" w:rsidRPr="0072181E" w:rsidRDefault="00386028" w:rsidP="002D47CE">
      <w:pPr>
        <w:ind w:leftChars="250" w:left="840" w:hangingChars="150" w:hanging="315"/>
        <w:rPr>
          <w:rFonts w:asciiTheme="minorEastAsia" w:hAnsiTheme="minorEastAsia"/>
        </w:rPr>
      </w:pPr>
      <w:r w:rsidRPr="0072181E">
        <w:rPr>
          <w:rFonts w:asciiTheme="minorEastAsia" w:hAnsiTheme="minorEastAsia"/>
        </w:rPr>
        <w:t>(</w:t>
      </w:r>
      <w:r w:rsidR="006B16FA" w:rsidRPr="0072181E">
        <w:rPr>
          <w:rFonts w:asciiTheme="minorEastAsia" w:hAnsiTheme="minorEastAsia" w:hint="eastAsia"/>
        </w:rPr>
        <w:t>ｹ</w:t>
      </w:r>
      <w:r w:rsidRPr="0072181E">
        <w:rPr>
          <w:rFonts w:asciiTheme="minorEastAsia" w:hAnsiTheme="minorEastAsia" w:hint="eastAsia"/>
        </w:rPr>
        <w:t xml:space="preserve">)　</w:t>
      </w:r>
      <w:r w:rsidR="009465C3" w:rsidRPr="0072181E">
        <w:rPr>
          <w:rFonts w:asciiTheme="minorEastAsia" w:hAnsiTheme="minorEastAsia" w:hint="eastAsia"/>
        </w:rPr>
        <w:t>予約日別・時間別等に詳細なリストが一覧（ＣＳＶ形式）で抽出できるシステムであること。</w:t>
      </w:r>
    </w:p>
    <w:p w14:paraId="0B853BF4" w14:textId="77777777" w:rsidR="002D47CE" w:rsidRPr="0072181E" w:rsidRDefault="00747705" w:rsidP="002D47CE">
      <w:pPr>
        <w:ind w:firstLineChars="250" w:firstLine="525"/>
        <w:rPr>
          <w:rFonts w:asciiTheme="minorEastAsia" w:hAnsiTheme="minorEastAsia"/>
        </w:rPr>
      </w:pPr>
      <w:r w:rsidRPr="0072181E">
        <w:rPr>
          <w:rFonts w:asciiTheme="minorEastAsia" w:hAnsiTheme="minorEastAsia"/>
        </w:rPr>
        <w:t>(</w:t>
      </w:r>
      <w:r w:rsidRPr="0072181E">
        <w:rPr>
          <w:rFonts w:asciiTheme="minorEastAsia" w:hAnsiTheme="minorEastAsia" w:hint="eastAsia"/>
        </w:rPr>
        <w:t>ｺ)　交付</w:t>
      </w:r>
      <w:r w:rsidR="005949B9" w:rsidRPr="0072181E">
        <w:rPr>
          <w:rFonts w:asciiTheme="minorEastAsia" w:hAnsiTheme="minorEastAsia" w:hint="eastAsia"/>
        </w:rPr>
        <w:t>場所として</w:t>
      </w:r>
      <w:r w:rsidRPr="0072181E">
        <w:rPr>
          <w:rFonts w:asciiTheme="minorEastAsia" w:hAnsiTheme="minorEastAsia" w:hint="eastAsia"/>
        </w:rPr>
        <w:t>３０箇所</w:t>
      </w:r>
      <w:r w:rsidR="005949B9" w:rsidRPr="0072181E">
        <w:rPr>
          <w:rFonts w:asciiTheme="minorEastAsia" w:hAnsiTheme="minorEastAsia" w:hint="eastAsia"/>
        </w:rPr>
        <w:t>（以上）</w:t>
      </w:r>
      <w:r w:rsidRPr="0072181E">
        <w:rPr>
          <w:rFonts w:asciiTheme="minorEastAsia" w:hAnsiTheme="minorEastAsia" w:hint="eastAsia"/>
        </w:rPr>
        <w:t>の登録が行えること。</w:t>
      </w:r>
    </w:p>
    <w:p w14:paraId="7D6DDA9A" w14:textId="39E7C534" w:rsidR="007F5699" w:rsidRPr="0072181E" w:rsidRDefault="007F5699" w:rsidP="002D47CE">
      <w:pPr>
        <w:ind w:leftChars="250" w:left="840" w:hangingChars="150" w:hanging="315"/>
        <w:rPr>
          <w:rFonts w:asciiTheme="minorEastAsia" w:hAnsiTheme="minorEastAsia"/>
        </w:rPr>
      </w:pPr>
      <w:r w:rsidRPr="0072181E">
        <w:rPr>
          <w:rFonts w:asciiTheme="minorEastAsia" w:hAnsiTheme="minorEastAsia" w:hint="eastAsia"/>
        </w:rPr>
        <w:t>(ｻ)　予約データは</w:t>
      </w:r>
      <w:r w:rsidR="00414845" w:rsidRPr="0072181E">
        <w:rPr>
          <w:rFonts w:asciiTheme="minorEastAsia" w:hAnsiTheme="minorEastAsia" w:hint="eastAsia"/>
        </w:rPr>
        <w:t>、</w:t>
      </w:r>
      <w:r w:rsidRPr="0072181E">
        <w:rPr>
          <w:rFonts w:asciiTheme="minorEastAsia" w:hAnsiTheme="minorEastAsia" w:hint="eastAsia"/>
        </w:rPr>
        <w:t>リアルタイムにカード情報と紐付き</w:t>
      </w:r>
      <w:r w:rsidR="00414845" w:rsidRPr="0072181E">
        <w:rPr>
          <w:rFonts w:asciiTheme="minorEastAsia" w:hAnsiTheme="minorEastAsia" w:hint="eastAsia"/>
        </w:rPr>
        <w:t>、</w:t>
      </w:r>
      <w:r w:rsidRPr="0072181E">
        <w:rPr>
          <w:rFonts w:asciiTheme="minorEastAsia" w:hAnsiTheme="minorEastAsia" w:hint="eastAsia"/>
        </w:rPr>
        <w:t>職員側の機能で遅滞なく検索できること。</w:t>
      </w:r>
    </w:p>
    <w:p w14:paraId="4965F148" w14:textId="77777777" w:rsidR="00747705" w:rsidRPr="0072181E" w:rsidRDefault="00747705" w:rsidP="00992DB4">
      <w:pPr>
        <w:ind w:left="840" w:hangingChars="400" w:hanging="840"/>
        <w:rPr>
          <w:rFonts w:asciiTheme="minorEastAsia" w:hAnsiTheme="minorEastAsia"/>
        </w:rPr>
      </w:pPr>
    </w:p>
    <w:p w14:paraId="037AEDA9" w14:textId="431640EE" w:rsidR="00386028" w:rsidRPr="0072181E" w:rsidRDefault="00386028" w:rsidP="00386028">
      <w:pPr>
        <w:rPr>
          <w:rFonts w:asciiTheme="minorEastAsia" w:hAnsiTheme="minorEastAsia"/>
        </w:rPr>
      </w:pPr>
      <w:r w:rsidRPr="0072181E">
        <w:rPr>
          <w:rFonts w:asciiTheme="minorEastAsia" w:hAnsiTheme="minorEastAsia" w:hint="eastAsia"/>
        </w:rPr>
        <w:t xml:space="preserve">　　</w:t>
      </w:r>
      <w:r w:rsidR="00992DB4" w:rsidRPr="0072181E">
        <w:rPr>
          <w:rFonts w:asciiTheme="minorEastAsia" w:hAnsiTheme="minorEastAsia" w:hint="eastAsia"/>
        </w:rPr>
        <w:t>ウ</w:t>
      </w:r>
      <w:r w:rsidRPr="0072181E">
        <w:rPr>
          <w:rFonts w:asciiTheme="minorEastAsia" w:hAnsiTheme="minorEastAsia" w:hint="eastAsia"/>
        </w:rPr>
        <w:t xml:space="preserve">　</w:t>
      </w:r>
      <w:r w:rsidR="00B36E80" w:rsidRPr="0072181E">
        <w:rPr>
          <w:rFonts w:asciiTheme="minorEastAsia" w:hAnsiTheme="minorEastAsia" w:hint="eastAsia"/>
        </w:rPr>
        <w:t>セキュリティ</w:t>
      </w:r>
      <w:r w:rsidR="00414845" w:rsidRPr="0072181E">
        <w:rPr>
          <w:rFonts w:asciiTheme="minorEastAsia" w:hAnsiTheme="minorEastAsia" w:hint="eastAsia"/>
        </w:rPr>
        <w:t>、</w:t>
      </w:r>
      <w:r w:rsidRPr="0072181E">
        <w:rPr>
          <w:rFonts w:asciiTheme="minorEastAsia" w:hAnsiTheme="minorEastAsia" w:hint="eastAsia"/>
        </w:rPr>
        <w:t>管理</w:t>
      </w:r>
      <w:r w:rsidR="00414845" w:rsidRPr="0072181E">
        <w:rPr>
          <w:rFonts w:asciiTheme="minorEastAsia" w:hAnsiTheme="minorEastAsia" w:hint="eastAsia"/>
        </w:rPr>
        <w:t>、</w:t>
      </w:r>
      <w:r w:rsidRPr="0072181E">
        <w:rPr>
          <w:rFonts w:asciiTheme="minorEastAsia" w:hAnsiTheme="minorEastAsia" w:hint="eastAsia"/>
        </w:rPr>
        <w:t>保守等</w:t>
      </w:r>
    </w:p>
    <w:p w14:paraId="1DFC26C4" w14:textId="673C4745" w:rsidR="00386028" w:rsidRPr="0072181E" w:rsidRDefault="00386028" w:rsidP="00386028">
      <w:pPr>
        <w:rPr>
          <w:rFonts w:asciiTheme="minorEastAsia" w:hAnsiTheme="minorEastAsia"/>
        </w:rPr>
      </w:pPr>
      <w:r w:rsidRPr="0072181E">
        <w:rPr>
          <w:rFonts w:asciiTheme="minorEastAsia" w:hAnsiTheme="minorEastAsia" w:hint="eastAsia"/>
        </w:rPr>
        <w:t xml:space="preserve">　　 </w:t>
      </w:r>
      <w:r w:rsidRPr="0072181E">
        <w:rPr>
          <w:rFonts w:asciiTheme="minorEastAsia" w:hAnsiTheme="minorEastAsia"/>
        </w:rPr>
        <w:t>(</w:t>
      </w:r>
      <w:r w:rsidRPr="0072181E">
        <w:rPr>
          <w:rFonts w:asciiTheme="minorEastAsia" w:hAnsiTheme="minorEastAsia" w:hint="eastAsia"/>
        </w:rPr>
        <w:t>ｱ</w:t>
      </w:r>
      <w:r w:rsidRPr="0072181E">
        <w:rPr>
          <w:rFonts w:asciiTheme="minorEastAsia" w:hAnsiTheme="minorEastAsia"/>
        </w:rPr>
        <w:t>)</w:t>
      </w:r>
      <w:r w:rsidRPr="0072181E">
        <w:rPr>
          <w:rFonts w:asciiTheme="minorEastAsia" w:hAnsiTheme="minorEastAsia" w:hint="eastAsia"/>
        </w:rPr>
        <w:t xml:space="preserve">　保守料は契約金額に含むものとする。</w:t>
      </w:r>
    </w:p>
    <w:p w14:paraId="77410DBE" w14:textId="77777777" w:rsidR="00A449FA" w:rsidRPr="0072181E" w:rsidRDefault="002A542B" w:rsidP="002A542B">
      <w:pPr>
        <w:ind w:left="840" w:hangingChars="400" w:hanging="840"/>
        <w:rPr>
          <w:rFonts w:asciiTheme="minorEastAsia" w:hAnsiTheme="minorEastAsia"/>
        </w:rPr>
      </w:pPr>
      <w:r w:rsidRPr="0072181E">
        <w:rPr>
          <w:rFonts w:asciiTheme="minorEastAsia" w:hAnsiTheme="minorEastAsia" w:hint="eastAsia"/>
        </w:rPr>
        <w:t xml:space="preserve">　　 </w:t>
      </w:r>
      <w:r w:rsidRPr="0072181E">
        <w:rPr>
          <w:rFonts w:asciiTheme="minorEastAsia" w:hAnsiTheme="minorEastAsia"/>
        </w:rPr>
        <w:t>(</w:t>
      </w:r>
      <w:r w:rsidR="00992DB4" w:rsidRPr="0072181E">
        <w:rPr>
          <w:rFonts w:asciiTheme="minorEastAsia" w:hAnsiTheme="minorEastAsia" w:hint="eastAsia"/>
        </w:rPr>
        <w:t>ｲ</w:t>
      </w:r>
      <w:r w:rsidRPr="0072181E">
        <w:rPr>
          <w:rFonts w:asciiTheme="minorEastAsia" w:hAnsiTheme="minorEastAsia"/>
        </w:rPr>
        <w:t>)</w:t>
      </w:r>
      <w:r w:rsidRPr="0072181E">
        <w:rPr>
          <w:rFonts w:asciiTheme="minorEastAsia" w:hAnsiTheme="minorEastAsia" w:hint="eastAsia"/>
        </w:rPr>
        <w:t xml:space="preserve">　システムメンテナンス等より予約システムの運用停止が必要となる場合は</w:t>
      </w:r>
      <w:r w:rsidR="00414845" w:rsidRPr="0072181E">
        <w:rPr>
          <w:rFonts w:asciiTheme="minorEastAsia" w:hAnsiTheme="minorEastAsia" w:hint="eastAsia"/>
        </w:rPr>
        <w:t>、</w:t>
      </w:r>
      <w:r w:rsidRPr="0072181E">
        <w:rPr>
          <w:rFonts w:asciiTheme="minorEastAsia" w:hAnsiTheme="minorEastAsia" w:hint="eastAsia"/>
        </w:rPr>
        <w:t>実施の</w:t>
      </w:r>
    </w:p>
    <w:p w14:paraId="0E870FB1" w14:textId="2B8DBAB9" w:rsidR="000E6EA4" w:rsidRPr="0072181E" w:rsidRDefault="002A542B" w:rsidP="00A449FA">
      <w:pPr>
        <w:ind w:leftChars="400" w:left="840"/>
        <w:rPr>
          <w:rFonts w:asciiTheme="minorEastAsia" w:hAnsiTheme="minorEastAsia"/>
        </w:rPr>
      </w:pPr>
      <w:r w:rsidRPr="0072181E">
        <w:rPr>
          <w:rFonts w:asciiTheme="minorEastAsia" w:hAnsiTheme="minorEastAsia" w:hint="eastAsia"/>
        </w:rPr>
        <w:t>３０日前までに</w:t>
      </w:r>
      <w:r w:rsidR="00414845" w:rsidRPr="0072181E">
        <w:rPr>
          <w:rFonts w:asciiTheme="minorEastAsia" w:hAnsiTheme="minorEastAsia" w:hint="eastAsia"/>
        </w:rPr>
        <w:t>、</w:t>
      </w:r>
      <w:r w:rsidRPr="0072181E">
        <w:rPr>
          <w:rFonts w:asciiTheme="minorEastAsia" w:hAnsiTheme="minorEastAsia" w:hint="eastAsia"/>
        </w:rPr>
        <w:t>文書で甲の許可を得ること。また</w:t>
      </w:r>
      <w:r w:rsidR="00414845" w:rsidRPr="0072181E">
        <w:rPr>
          <w:rFonts w:asciiTheme="minorEastAsia" w:hAnsiTheme="minorEastAsia" w:hint="eastAsia"/>
        </w:rPr>
        <w:t>、</w:t>
      </w:r>
      <w:r w:rsidRPr="0072181E">
        <w:rPr>
          <w:rFonts w:asciiTheme="minorEastAsia" w:hAnsiTheme="minorEastAsia" w:hint="eastAsia"/>
        </w:rPr>
        <w:t>予約システムの運用停止に当たっては</w:t>
      </w:r>
      <w:r w:rsidR="00414845" w:rsidRPr="0072181E">
        <w:rPr>
          <w:rFonts w:asciiTheme="minorEastAsia" w:hAnsiTheme="minorEastAsia" w:hint="eastAsia"/>
        </w:rPr>
        <w:t>、</w:t>
      </w:r>
      <w:r w:rsidRPr="0072181E">
        <w:rPr>
          <w:rFonts w:asciiTheme="minorEastAsia" w:hAnsiTheme="minorEastAsia" w:hint="eastAsia"/>
        </w:rPr>
        <w:t>予約システムのトップ画面等に</w:t>
      </w:r>
      <w:r w:rsidR="00414845" w:rsidRPr="0072181E">
        <w:rPr>
          <w:rFonts w:asciiTheme="minorEastAsia" w:hAnsiTheme="minorEastAsia" w:hint="eastAsia"/>
        </w:rPr>
        <w:t>、</w:t>
      </w:r>
      <w:r w:rsidRPr="0072181E">
        <w:rPr>
          <w:rFonts w:asciiTheme="minorEastAsia" w:hAnsiTheme="minorEastAsia" w:hint="eastAsia"/>
        </w:rPr>
        <w:t>事前に停止する時間帯等詳細を掲載すること。</w:t>
      </w:r>
    </w:p>
    <w:p w14:paraId="6D67F3C8" w14:textId="063B70A7" w:rsidR="00386028" w:rsidRPr="0072181E" w:rsidRDefault="00386028" w:rsidP="00737370">
      <w:pPr>
        <w:ind w:leftChars="200" w:left="840" w:hangingChars="200" w:hanging="420"/>
        <w:rPr>
          <w:rFonts w:asciiTheme="minorEastAsia" w:hAnsiTheme="minorEastAsia"/>
        </w:rPr>
      </w:pPr>
      <w:r w:rsidRPr="0072181E">
        <w:rPr>
          <w:rFonts w:asciiTheme="minorEastAsia" w:hAnsiTheme="minorEastAsia" w:hint="eastAsia"/>
        </w:rPr>
        <w:t xml:space="preserve"> </w:t>
      </w:r>
      <w:r w:rsidRPr="0072181E">
        <w:rPr>
          <w:rFonts w:asciiTheme="minorEastAsia" w:hAnsiTheme="minorEastAsia"/>
        </w:rPr>
        <w:t>(</w:t>
      </w:r>
      <w:r w:rsidR="00992DB4" w:rsidRPr="0072181E">
        <w:rPr>
          <w:rFonts w:asciiTheme="minorEastAsia" w:hAnsiTheme="minorEastAsia" w:hint="eastAsia"/>
        </w:rPr>
        <w:t>ｳ</w:t>
      </w:r>
      <w:r w:rsidRPr="0072181E">
        <w:rPr>
          <w:rFonts w:asciiTheme="minorEastAsia" w:hAnsiTheme="minorEastAsia"/>
        </w:rPr>
        <w:t>)</w:t>
      </w:r>
      <w:r w:rsidRPr="0072181E">
        <w:rPr>
          <w:rFonts w:asciiTheme="minorEastAsia" w:hAnsiTheme="minorEastAsia" w:hint="eastAsia"/>
        </w:rPr>
        <w:t xml:space="preserve">　システム</w:t>
      </w:r>
      <w:r w:rsidR="009172FE" w:rsidRPr="0072181E">
        <w:rPr>
          <w:rFonts w:asciiTheme="minorEastAsia" w:hAnsiTheme="minorEastAsia" w:hint="eastAsia"/>
        </w:rPr>
        <w:t>及び</w:t>
      </w:r>
      <w:r w:rsidRPr="0072181E">
        <w:rPr>
          <w:rFonts w:asciiTheme="minorEastAsia" w:hAnsiTheme="minorEastAsia" w:hint="eastAsia"/>
        </w:rPr>
        <w:t>ネットワークは冗長化</w:t>
      </w:r>
      <w:r w:rsidR="00414845" w:rsidRPr="0072181E">
        <w:rPr>
          <w:rFonts w:asciiTheme="minorEastAsia" w:hAnsiTheme="minorEastAsia" w:hint="eastAsia"/>
        </w:rPr>
        <w:t>、</w:t>
      </w:r>
      <w:r w:rsidRPr="0072181E">
        <w:rPr>
          <w:rFonts w:asciiTheme="minorEastAsia" w:hAnsiTheme="minorEastAsia" w:hint="eastAsia"/>
        </w:rPr>
        <w:t>ホットスタンバイ構成とし</w:t>
      </w:r>
      <w:r w:rsidR="00414845" w:rsidRPr="0072181E">
        <w:rPr>
          <w:rFonts w:asciiTheme="minorEastAsia" w:hAnsiTheme="minorEastAsia" w:hint="eastAsia"/>
        </w:rPr>
        <w:t>、</w:t>
      </w:r>
      <w:r w:rsidRPr="0072181E">
        <w:rPr>
          <w:rFonts w:asciiTheme="minorEastAsia" w:hAnsiTheme="minorEastAsia" w:hint="eastAsia"/>
        </w:rPr>
        <w:t>万が一障害が発生しても</w:t>
      </w:r>
      <w:r w:rsidR="00414845" w:rsidRPr="0072181E">
        <w:rPr>
          <w:rFonts w:asciiTheme="minorEastAsia" w:hAnsiTheme="minorEastAsia" w:hint="eastAsia"/>
        </w:rPr>
        <w:t>、</w:t>
      </w:r>
      <w:r w:rsidRPr="0072181E">
        <w:rPr>
          <w:rFonts w:asciiTheme="minorEastAsia" w:hAnsiTheme="minorEastAsia" w:hint="eastAsia"/>
        </w:rPr>
        <w:t>即座に待機系に切</w:t>
      </w:r>
      <w:r w:rsidR="005949B9" w:rsidRPr="0072181E">
        <w:rPr>
          <w:rFonts w:asciiTheme="minorEastAsia" w:hAnsiTheme="minorEastAsia" w:hint="eastAsia"/>
        </w:rPr>
        <w:t>り</w:t>
      </w:r>
      <w:r w:rsidRPr="0072181E">
        <w:rPr>
          <w:rFonts w:asciiTheme="minorEastAsia" w:hAnsiTheme="minorEastAsia" w:hint="eastAsia"/>
        </w:rPr>
        <w:t>替わり</w:t>
      </w:r>
      <w:r w:rsidR="00414845" w:rsidRPr="0072181E">
        <w:rPr>
          <w:rFonts w:asciiTheme="minorEastAsia" w:hAnsiTheme="minorEastAsia" w:hint="eastAsia"/>
        </w:rPr>
        <w:t>、</w:t>
      </w:r>
      <w:r w:rsidRPr="0072181E">
        <w:rPr>
          <w:rFonts w:asciiTheme="minorEastAsia" w:hAnsiTheme="minorEastAsia" w:hint="eastAsia"/>
        </w:rPr>
        <w:t>予約サービスを止めず市民に負担をかけないようにすること。</w:t>
      </w:r>
    </w:p>
    <w:p w14:paraId="480043E8" w14:textId="66677EC9" w:rsidR="00386028" w:rsidRPr="0072181E" w:rsidRDefault="00386028" w:rsidP="00386028">
      <w:pPr>
        <w:rPr>
          <w:rFonts w:asciiTheme="minorEastAsia" w:hAnsiTheme="minorEastAsia"/>
        </w:rPr>
      </w:pPr>
      <w:r w:rsidRPr="0072181E">
        <w:rPr>
          <w:rFonts w:asciiTheme="minorEastAsia" w:hAnsiTheme="minorEastAsia" w:hint="eastAsia"/>
        </w:rPr>
        <w:t xml:space="preserve">　　 </w:t>
      </w:r>
      <w:r w:rsidRPr="0072181E">
        <w:rPr>
          <w:rFonts w:asciiTheme="minorEastAsia" w:hAnsiTheme="minorEastAsia"/>
        </w:rPr>
        <w:t>(</w:t>
      </w:r>
      <w:r w:rsidR="00992DB4" w:rsidRPr="0072181E">
        <w:rPr>
          <w:rFonts w:asciiTheme="minorEastAsia" w:hAnsiTheme="minorEastAsia" w:hint="eastAsia"/>
        </w:rPr>
        <w:t>ｴ</w:t>
      </w:r>
      <w:r w:rsidRPr="0072181E">
        <w:rPr>
          <w:rFonts w:asciiTheme="minorEastAsia" w:hAnsiTheme="minorEastAsia"/>
        </w:rPr>
        <w:t>)</w:t>
      </w:r>
      <w:r w:rsidRPr="0072181E">
        <w:rPr>
          <w:rFonts w:asciiTheme="minorEastAsia" w:hAnsiTheme="minorEastAsia" w:hint="eastAsia"/>
        </w:rPr>
        <w:t xml:space="preserve">　ハードウェア故障による保守を行う際でも</w:t>
      </w:r>
      <w:r w:rsidR="00414845" w:rsidRPr="0072181E">
        <w:rPr>
          <w:rFonts w:asciiTheme="minorEastAsia" w:hAnsiTheme="minorEastAsia" w:hint="eastAsia"/>
        </w:rPr>
        <w:t>、</w:t>
      </w:r>
      <w:r w:rsidRPr="0072181E">
        <w:rPr>
          <w:rFonts w:asciiTheme="minorEastAsia" w:hAnsiTheme="minorEastAsia" w:hint="eastAsia"/>
        </w:rPr>
        <w:t>システムを停止せずに保守を行うこと。</w:t>
      </w:r>
    </w:p>
    <w:p w14:paraId="4D39E5AF" w14:textId="55458360" w:rsidR="00386028" w:rsidRPr="0072181E" w:rsidRDefault="00386028" w:rsidP="00A4249F">
      <w:pPr>
        <w:ind w:leftChars="200" w:left="840" w:hangingChars="200" w:hanging="420"/>
        <w:rPr>
          <w:rFonts w:asciiTheme="minorEastAsia" w:hAnsiTheme="minorEastAsia"/>
        </w:rPr>
      </w:pPr>
      <w:r w:rsidRPr="0072181E">
        <w:rPr>
          <w:rFonts w:asciiTheme="minorEastAsia" w:hAnsiTheme="minorEastAsia" w:hint="eastAsia"/>
        </w:rPr>
        <w:t xml:space="preserve"> </w:t>
      </w:r>
      <w:r w:rsidRPr="0072181E">
        <w:rPr>
          <w:rFonts w:asciiTheme="minorEastAsia" w:hAnsiTheme="minorEastAsia"/>
        </w:rPr>
        <w:t>(</w:t>
      </w:r>
      <w:r w:rsidR="00992DB4" w:rsidRPr="0072181E">
        <w:rPr>
          <w:rFonts w:asciiTheme="minorEastAsia" w:hAnsiTheme="minorEastAsia" w:hint="eastAsia"/>
        </w:rPr>
        <w:t>ｵ</w:t>
      </w:r>
      <w:r w:rsidRPr="0072181E">
        <w:rPr>
          <w:rFonts w:asciiTheme="minorEastAsia" w:hAnsiTheme="minorEastAsia"/>
        </w:rPr>
        <w:t>)</w:t>
      </w:r>
      <w:r w:rsidRPr="0072181E">
        <w:rPr>
          <w:rFonts w:asciiTheme="minorEastAsia" w:hAnsiTheme="minorEastAsia" w:hint="eastAsia"/>
        </w:rPr>
        <w:t xml:space="preserve">　システムを設置するデータセンターは国内のデータセンターであること。また</w:t>
      </w:r>
      <w:r w:rsidR="00414845" w:rsidRPr="0072181E">
        <w:rPr>
          <w:rFonts w:asciiTheme="minorEastAsia" w:hAnsiTheme="minorEastAsia" w:hint="eastAsia"/>
        </w:rPr>
        <w:t>、</w:t>
      </w:r>
      <w:r w:rsidRPr="0072181E">
        <w:rPr>
          <w:rFonts w:asciiTheme="minorEastAsia" w:hAnsiTheme="minorEastAsia" w:hint="eastAsia"/>
        </w:rPr>
        <w:t>日本データセンター協会が制定する推奨基準項目をクリアした“ティア</w:t>
      </w:r>
      <w:r w:rsidR="005949B9" w:rsidRPr="0072181E">
        <w:rPr>
          <w:rFonts w:asciiTheme="minorEastAsia" w:hAnsiTheme="minorEastAsia" w:hint="eastAsia"/>
        </w:rPr>
        <w:t>４</w:t>
      </w:r>
      <w:r w:rsidRPr="0072181E">
        <w:rPr>
          <w:rFonts w:asciiTheme="minorEastAsia" w:hAnsiTheme="minorEastAsia" w:hint="eastAsia"/>
        </w:rPr>
        <w:t>”</w:t>
      </w:r>
      <w:r w:rsidR="005949B9" w:rsidRPr="0072181E">
        <w:rPr>
          <w:rFonts w:asciiTheme="minorEastAsia" w:hAnsiTheme="minorEastAsia" w:hint="eastAsia"/>
        </w:rPr>
        <w:t>（以上）</w:t>
      </w:r>
      <w:r w:rsidRPr="0072181E">
        <w:rPr>
          <w:rFonts w:asciiTheme="minorEastAsia" w:hAnsiTheme="minorEastAsia" w:hint="eastAsia"/>
        </w:rPr>
        <w:t>のデータセンターであること。</w:t>
      </w:r>
    </w:p>
    <w:p w14:paraId="07BD168A" w14:textId="73A1E1DE" w:rsidR="00377B9F" w:rsidRPr="0072181E" w:rsidRDefault="00377B9F" w:rsidP="00377B9F">
      <w:pPr>
        <w:rPr>
          <w:rFonts w:asciiTheme="minorEastAsia" w:hAnsiTheme="minorEastAsia"/>
        </w:rPr>
      </w:pPr>
      <w:r w:rsidRPr="0072181E">
        <w:rPr>
          <w:rFonts w:asciiTheme="minorEastAsia" w:hAnsiTheme="minorEastAsia" w:hint="eastAsia"/>
        </w:rPr>
        <w:t xml:space="preserve">　　 (ｶ</w:t>
      </w:r>
      <w:r w:rsidR="00087AF5" w:rsidRPr="0072181E">
        <w:rPr>
          <w:rFonts w:asciiTheme="minorEastAsia" w:hAnsiTheme="minorEastAsia" w:hint="eastAsia"/>
        </w:rPr>
        <w:t>)　データセンターの入退室記録について</w:t>
      </w:r>
      <w:r w:rsidR="005D75A9" w:rsidRPr="0072181E">
        <w:rPr>
          <w:rFonts w:asciiTheme="minorEastAsia" w:hAnsiTheme="minorEastAsia" w:hint="eastAsia"/>
        </w:rPr>
        <w:t>管理すること。</w:t>
      </w:r>
    </w:p>
    <w:p w14:paraId="412D5293" w14:textId="00F9C4DB" w:rsidR="00386028" w:rsidRPr="0072181E" w:rsidRDefault="00386028" w:rsidP="00A4249F">
      <w:pPr>
        <w:ind w:leftChars="250" w:left="840" w:hangingChars="150" w:hanging="315"/>
        <w:rPr>
          <w:rFonts w:asciiTheme="minorEastAsia" w:hAnsiTheme="minorEastAsia"/>
        </w:rPr>
      </w:pPr>
      <w:r w:rsidRPr="0072181E">
        <w:rPr>
          <w:rFonts w:asciiTheme="minorEastAsia" w:hAnsiTheme="minorEastAsia"/>
        </w:rPr>
        <w:t>(</w:t>
      </w:r>
      <w:r w:rsidR="00377B9F" w:rsidRPr="0072181E">
        <w:rPr>
          <w:rFonts w:asciiTheme="minorEastAsia" w:hAnsiTheme="minorEastAsia" w:hint="eastAsia"/>
        </w:rPr>
        <w:t>ｷ</w:t>
      </w:r>
      <w:r w:rsidRPr="0072181E">
        <w:rPr>
          <w:rFonts w:asciiTheme="minorEastAsia" w:hAnsiTheme="minorEastAsia" w:hint="eastAsia"/>
        </w:rPr>
        <w:t>)　予約データはレプリケーションバックアップされており</w:t>
      </w:r>
      <w:r w:rsidR="00414845" w:rsidRPr="0072181E">
        <w:rPr>
          <w:rFonts w:asciiTheme="minorEastAsia" w:hAnsiTheme="minorEastAsia" w:hint="eastAsia"/>
        </w:rPr>
        <w:t>、</w:t>
      </w:r>
      <w:r w:rsidRPr="0072181E">
        <w:rPr>
          <w:rFonts w:asciiTheme="minorEastAsia" w:hAnsiTheme="minorEastAsia" w:hint="eastAsia"/>
        </w:rPr>
        <w:t>万が一障害等が発生しても</w:t>
      </w:r>
      <w:r w:rsidRPr="0072181E">
        <w:rPr>
          <w:rFonts w:asciiTheme="minorEastAsia" w:hAnsiTheme="minorEastAsia" w:hint="eastAsia"/>
        </w:rPr>
        <w:lastRenderedPageBreak/>
        <w:t>障害発生直前までデータを戻すことができること（前日夜間のバックアップまでしか戻せないということではない</w:t>
      </w:r>
      <w:r w:rsidR="00A62C4F" w:rsidRPr="0072181E">
        <w:rPr>
          <w:rFonts w:asciiTheme="minorEastAsia" w:hAnsiTheme="minorEastAsia" w:hint="eastAsia"/>
        </w:rPr>
        <w:t>。</w:t>
      </w:r>
      <w:r w:rsidRPr="0072181E">
        <w:rPr>
          <w:rFonts w:asciiTheme="minorEastAsia" w:hAnsiTheme="minorEastAsia" w:hint="eastAsia"/>
        </w:rPr>
        <w:t>）</w:t>
      </w:r>
      <w:r w:rsidR="00A62C4F" w:rsidRPr="0072181E">
        <w:rPr>
          <w:rFonts w:asciiTheme="minorEastAsia" w:hAnsiTheme="minorEastAsia" w:hint="eastAsia"/>
        </w:rPr>
        <w:t>。</w:t>
      </w:r>
      <w:r w:rsidRPr="0072181E">
        <w:rPr>
          <w:rFonts w:asciiTheme="minorEastAsia" w:hAnsiTheme="minorEastAsia" w:hint="eastAsia"/>
        </w:rPr>
        <w:t>また</w:t>
      </w:r>
      <w:r w:rsidR="00414845" w:rsidRPr="0072181E">
        <w:rPr>
          <w:rFonts w:asciiTheme="minorEastAsia" w:hAnsiTheme="minorEastAsia" w:hint="eastAsia"/>
        </w:rPr>
        <w:t>、</w:t>
      </w:r>
      <w:r w:rsidRPr="0072181E">
        <w:rPr>
          <w:rFonts w:asciiTheme="minorEastAsia" w:hAnsiTheme="minorEastAsia" w:hint="eastAsia"/>
        </w:rPr>
        <w:t>レプリケーションサーバを用意すること。</w:t>
      </w:r>
    </w:p>
    <w:p w14:paraId="02C5AFBE" w14:textId="5BE2CC7D" w:rsidR="00386028" w:rsidRPr="0072181E" w:rsidRDefault="00386028" w:rsidP="00A4249F">
      <w:pPr>
        <w:ind w:leftChars="250" w:left="840" w:hangingChars="150" w:hanging="315"/>
        <w:rPr>
          <w:rFonts w:asciiTheme="minorEastAsia" w:hAnsiTheme="minorEastAsia"/>
        </w:rPr>
      </w:pPr>
      <w:r w:rsidRPr="0072181E">
        <w:rPr>
          <w:rFonts w:asciiTheme="minorEastAsia" w:hAnsiTheme="minorEastAsia"/>
        </w:rPr>
        <w:t>(</w:t>
      </w:r>
      <w:r w:rsidR="00377B9F" w:rsidRPr="0072181E">
        <w:rPr>
          <w:rFonts w:asciiTheme="minorEastAsia" w:hAnsiTheme="minorEastAsia" w:hint="eastAsia"/>
        </w:rPr>
        <w:t>ｸ</w:t>
      </w:r>
      <w:r w:rsidRPr="0072181E">
        <w:rPr>
          <w:rFonts w:asciiTheme="minorEastAsia" w:hAnsiTheme="minorEastAsia"/>
        </w:rPr>
        <w:t>)</w:t>
      </w:r>
      <w:r w:rsidRPr="0072181E">
        <w:rPr>
          <w:rFonts w:asciiTheme="minorEastAsia" w:hAnsiTheme="minorEastAsia" w:hint="eastAsia"/>
        </w:rPr>
        <w:t xml:space="preserve">　システムにはＩＤＳ／ＩＰＳ（侵入検知システム／防止システム）を備えており</w:t>
      </w:r>
      <w:r w:rsidR="00414845" w:rsidRPr="0072181E">
        <w:rPr>
          <w:rFonts w:asciiTheme="minorEastAsia" w:hAnsiTheme="minorEastAsia" w:hint="eastAsia"/>
        </w:rPr>
        <w:t>、</w:t>
      </w:r>
      <w:r w:rsidRPr="0072181E">
        <w:rPr>
          <w:rFonts w:asciiTheme="minorEastAsia" w:hAnsiTheme="minorEastAsia" w:hint="eastAsia"/>
        </w:rPr>
        <w:t>ファイアウォールやウィルスソフトでは防御できないシステムへの攻撃や脅威を検知し防御する仕組みを持っていること。また</w:t>
      </w:r>
      <w:r w:rsidR="00414845" w:rsidRPr="0072181E">
        <w:rPr>
          <w:rFonts w:asciiTheme="minorEastAsia" w:hAnsiTheme="minorEastAsia" w:hint="eastAsia"/>
        </w:rPr>
        <w:t>、</w:t>
      </w:r>
      <w:r w:rsidRPr="0072181E">
        <w:rPr>
          <w:rFonts w:asciiTheme="minorEastAsia" w:hAnsiTheme="minorEastAsia" w:hint="eastAsia"/>
        </w:rPr>
        <w:t>セキュリティ専門要員が常時監視し</w:t>
      </w:r>
      <w:r w:rsidR="00414845" w:rsidRPr="0072181E">
        <w:rPr>
          <w:rFonts w:asciiTheme="minorEastAsia" w:hAnsiTheme="minorEastAsia" w:hint="eastAsia"/>
        </w:rPr>
        <w:t>、</w:t>
      </w:r>
      <w:r w:rsidRPr="0072181E">
        <w:rPr>
          <w:rFonts w:asciiTheme="minorEastAsia" w:hAnsiTheme="minorEastAsia" w:hint="eastAsia"/>
        </w:rPr>
        <w:t>不正なアクセスがあった場合はセキュリティ専門要員が分析できること。</w:t>
      </w:r>
    </w:p>
    <w:p w14:paraId="36ADFA66" w14:textId="70B78645" w:rsidR="008E182F" w:rsidRPr="0072181E" w:rsidRDefault="0017160B" w:rsidP="008E182F">
      <w:pPr>
        <w:ind w:firstLineChars="250" w:firstLine="525"/>
        <w:rPr>
          <w:rFonts w:asciiTheme="minorEastAsia" w:hAnsiTheme="minorEastAsia"/>
        </w:rPr>
      </w:pPr>
      <w:r w:rsidRPr="0072181E">
        <w:rPr>
          <w:rFonts w:asciiTheme="minorEastAsia" w:hAnsiTheme="minorEastAsia" w:hint="eastAsia"/>
        </w:rPr>
        <w:t>(</w:t>
      </w:r>
      <w:r w:rsidR="00377B9F" w:rsidRPr="0072181E">
        <w:rPr>
          <w:rFonts w:asciiTheme="minorEastAsia" w:hAnsiTheme="minorEastAsia" w:hint="eastAsia"/>
        </w:rPr>
        <w:t>ｹ</w:t>
      </w:r>
      <w:r w:rsidRPr="0072181E">
        <w:rPr>
          <w:rFonts w:asciiTheme="minorEastAsia" w:hAnsiTheme="minorEastAsia"/>
        </w:rPr>
        <w:t xml:space="preserve">) </w:t>
      </w:r>
      <w:r w:rsidR="00A4249F" w:rsidRPr="0072181E">
        <w:rPr>
          <w:rFonts w:asciiTheme="minorEastAsia" w:hAnsiTheme="minorEastAsia" w:hint="eastAsia"/>
        </w:rPr>
        <w:t xml:space="preserve"> </w:t>
      </w:r>
      <w:r w:rsidR="008E182F" w:rsidRPr="0072181E">
        <w:rPr>
          <w:rFonts w:asciiTheme="minorEastAsia" w:hAnsiTheme="minorEastAsia" w:hint="eastAsia"/>
        </w:rPr>
        <w:t>改ざんなどを検知する機能を備えること。</w:t>
      </w:r>
    </w:p>
    <w:p w14:paraId="74F3B36F" w14:textId="4C02E217" w:rsidR="00386028" w:rsidRPr="0072181E" w:rsidRDefault="00386028" w:rsidP="00A4249F">
      <w:pPr>
        <w:ind w:leftChars="250" w:left="840" w:hangingChars="150" w:hanging="315"/>
        <w:rPr>
          <w:rFonts w:asciiTheme="minorEastAsia" w:hAnsiTheme="minorEastAsia"/>
        </w:rPr>
      </w:pPr>
      <w:r w:rsidRPr="0072181E">
        <w:rPr>
          <w:rFonts w:asciiTheme="minorEastAsia" w:hAnsiTheme="minorEastAsia"/>
        </w:rPr>
        <w:t>(</w:t>
      </w:r>
      <w:r w:rsidR="00377B9F" w:rsidRPr="0072181E">
        <w:rPr>
          <w:rFonts w:asciiTheme="minorEastAsia" w:hAnsiTheme="minorEastAsia" w:hint="eastAsia"/>
        </w:rPr>
        <w:t>ｺ</w:t>
      </w:r>
      <w:r w:rsidRPr="0072181E">
        <w:rPr>
          <w:rFonts w:asciiTheme="minorEastAsia" w:hAnsiTheme="minorEastAsia" w:hint="eastAsia"/>
        </w:rPr>
        <w:t xml:space="preserve">)　</w:t>
      </w:r>
      <w:r w:rsidR="0057695F" w:rsidRPr="0072181E">
        <w:rPr>
          <w:rFonts w:hint="eastAsia"/>
        </w:rPr>
        <w:t>不正プログラム対策は</w:t>
      </w:r>
      <w:r w:rsidR="00414845" w:rsidRPr="0072181E">
        <w:rPr>
          <w:rFonts w:hint="eastAsia"/>
        </w:rPr>
        <w:t>、</w:t>
      </w:r>
      <w:r w:rsidR="0057695F" w:rsidRPr="0072181E">
        <w:rPr>
          <w:rFonts w:hint="eastAsia"/>
        </w:rPr>
        <w:t>インターネットで公開しているサーバと内部処理を行っているサーバのそれぞれにおいて</w:t>
      </w:r>
      <w:r w:rsidR="00414845" w:rsidRPr="0072181E">
        <w:rPr>
          <w:rFonts w:hint="eastAsia"/>
        </w:rPr>
        <w:t>、</w:t>
      </w:r>
      <w:r w:rsidR="0057695F" w:rsidRPr="0072181E">
        <w:rPr>
          <w:rFonts w:hint="eastAsia"/>
        </w:rPr>
        <w:t>異なる</w:t>
      </w:r>
      <w:r w:rsidR="0057695F" w:rsidRPr="0072181E">
        <w:rPr>
          <w:rFonts w:asciiTheme="minorEastAsia" w:hAnsiTheme="minorEastAsia" w:hint="eastAsia"/>
        </w:rPr>
        <w:t>アンチウィルスソフトを用いて</w:t>
      </w:r>
      <w:r w:rsidR="00414845" w:rsidRPr="0072181E">
        <w:rPr>
          <w:rFonts w:asciiTheme="minorEastAsia" w:hAnsiTheme="minorEastAsia" w:hint="eastAsia"/>
        </w:rPr>
        <w:t>、</w:t>
      </w:r>
      <w:r w:rsidR="0057695F" w:rsidRPr="0072181E">
        <w:rPr>
          <w:rFonts w:asciiTheme="minorEastAsia" w:hAnsiTheme="minorEastAsia" w:hint="eastAsia"/>
        </w:rPr>
        <w:t>最新のバージョン及び定義ファイルの速やかな適用及び定期的なフルチェック等</w:t>
      </w:r>
      <w:r w:rsidR="00414845" w:rsidRPr="0072181E">
        <w:rPr>
          <w:rFonts w:asciiTheme="minorEastAsia" w:hAnsiTheme="minorEastAsia" w:hint="eastAsia"/>
        </w:rPr>
        <w:t>、</w:t>
      </w:r>
      <w:r w:rsidR="0057695F" w:rsidRPr="0072181E">
        <w:rPr>
          <w:rFonts w:asciiTheme="minorEastAsia" w:hAnsiTheme="minorEastAsia" w:hint="eastAsia"/>
        </w:rPr>
        <w:t>適切な対策を講じていること。</w:t>
      </w:r>
    </w:p>
    <w:p w14:paraId="23CEE6FB" w14:textId="6A23971E" w:rsidR="00386028" w:rsidRPr="0072181E" w:rsidRDefault="00386028" w:rsidP="00386028">
      <w:pPr>
        <w:ind w:left="840" w:hangingChars="400" w:hanging="840"/>
        <w:rPr>
          <w:rFonts w:asciiTheme="minorEastAsia" w:hAnsiTheme="minorEastAsia"/>
        </w:rPr>
      </w:pPr>
      <w:r w:rsidRPr="0072181E">
        <w:rPr>
          <w:rFonts w:asciiTheme="minorEastAsia" w:hAnsiTheme="minorEastAsia" w:hint="eastAsia"/>
        </w:rPr>
        <w:t xml:space="preserve">　　 </w:t>
      </w:r>
      <w:r w:rsidRPr="0072181E">
        <w:rPr>
          <w:rFonts w:asciiTheme="minorEastAsia" w:hAnsiTheme="minorEastAsia"/>
        </w:rPr>
        <w:t>(</w:t>
      </w:r>
      <w:r w:rsidR="00377B9F" w:rsidRPr="0072181E">
        <w:rPr>
          <w:rFonts w:asciiTheme="minorEastAsia" w:hAnsiTheme="minorEastAsia" w:hint="eastAsia"/>
        </w:rPr>
        <w:t>ｻ</w:t>
      </w:r>
      <w:r w:rsidRPr="0072181E">
        <w:rPr>
          <w:rFonts w:asciiTheme="minorEastAsia" w:hAnsiTheme="minorEastAsia" w:hint="eastAsia"/>
        </w:rPr>
        <w:t>)　ＩＰＡ（独立行政法人情報処理推進機構）</w:t>
      </w:r>
      <w:r w:rsidR="00414845" w:rsidRPr="0072181E">
        <w:rPr>
          <w:rFonts w:asciiTheme="minorEastAsia" w:hAnsiTheme="minorEastAsia" w:hint="eastAsia"/>
        </w:rPr>
        <w:t>、</w:t>
      </w:r>
      <w:r w:rsidRPr="0072181E">
        <w:rPr>
          <w:rFonts w:asciiTheme="minorEastAsia" w:hAnsiTheme="minorEastAsia" w:hint="eastAsia"/>
        </w:rPr>
        <w:t>内閣官房情報セキュリティセンターから出されるセキュリティ情報を日々確認</w:t>
      </w:r>
      <w:r w:rsidR="00D0438D" w:rsidRPr="0072181E">
        <w:rPr>
          <w:rFonts w:asciiTheme="minorEastAsia" w:hAnsiTheme="minorEastAsia" w:hint="eastAsia"/>
        </w:rPr>
        <w:t>し</w:t>
      </w:r>
      <w:r w:rsidR="00414845" w:rsidRPr="0072181E">
        <w:rPr>
          <w:rFonts w:asciiTheme="minorEastAsia" w:hAnsiTheme="minorEastAsia" w:hint="eastAsia"/>
        </w:rPr>
        <w:t>、</w:t>
      </w:r>
      <w:r w:rsidRPr="0072181E">
        <w:rPr>
          <w:rFonts w:asciiTheme="minorEastAsia" w:hAnsiTheme="minorEastAsia" w:hint="eastAsia"/>
        </w:rPr>
        <w:t>必要に応じて速やかに対応を行うこと。</w:t>
      </w:r>
    </w:p>
    <w:p w14:paraId="538000C0" w14:textId="6669351F" w:rsidR="00386028" w:rsidRPr="0072181E" w:rsidRDefault="00386028" w:rsidP="00386028">
      <w:pPr>
        <w:rPr>
          <w:rFonts w:asciiTheme="minorEastAsia" w:hAnsiTheme="minorEastAsia"/>
        </w:rPr>
      </w:pPr>
      <w:r w:rsidRPr="0072181E">
        <w:rPr>
          <w:rFonts w:asciiTheme="minorEastAsia" w:hAnsiTheme="minorEastAsia" w:hint="eastAsia"/>
        </w:rPr>
        <w:t xml:space="preserve">　　 </w:t>
      </w:r>
      <w:r w:rsidRPr="0072181E">
        <w:rPr>
          <w:rFonts w:asciiTheme="minorEastAsia" w:hAnsiTheme="minorEastAsia"/>
        </w:rPr>
        <w:t>(</w:t>
      </w:r>
      <w:r w:rsidR="00377B9F" w:rsidRPr="0072181E">
        <w:rPr>
          <w:rFonts w:asciiTheme="minorEastAsia" w:hAnsiTheme="minorEastAsia" w:hint="eastAsia"/>
        </w:rPr>
        <w:t>ｼ</w:t>
      </w:r>
      <w:r w:rsidRPr="0072181E">
        <w:rPr>
          <w:rFonts w:asciiTheme="minorEastAsia" w:hAnsiTheme="minorEastAsia"/>
        </w:rPr>
        <w:t>)</w:t>
      </w:r>
      <w:r w:rsidRPr="0072181E">
        <w:rPr>
          <w:rFonts w:asciiTheme="minorEastAsia" w:hAnsiTheme="minorEastAsia" w:hint="eastAsia"/>
        </w:rPr>
        <w:t xml:space="preserve">　セキュリティ専門会社によるセキュリティ診断を毎年受診すること。</w:t>
      </w:r>
    </w:p>
    <w:p w14:paraId="70A9B038" w14:textId="1C6A533A" w:rsidR="00386028" w:rsidRPr="0072181E" w:rsidRDefault="00386028" w:rsidP="00386028">
      <w:pPr>
        <w:rPr>
          <w:rFonts w:asciiTheme="minorEastAsia" w:hAnsiTheme="minorEastAsia"/>
        </w:rPr>
      </w:pPr>
      <w:r w:rsidRPr="0072181E">
        <w:rPr>
          <w:rFonts w:asciiTheme="minorEastAsia" w:hAnsiTheme="minorEastAsia" w:hint="eastAsia"/>
        </w:rPr>
        <w:t xml:space="preserve">　　 </w:t>
      </w:r>
      <w:r w:rsidRPr="0072181E">
        <w:rPr>
          <w:rFonts w:asciiTheme="minorEastAsia" w:hAnsiTheme="minorEastAsia"/>
        </w:rPr>
        <w:t>(</w:t>
      </w:r>
      <w:r w:rsidR="00377B9F" w:rsidRPr="0072181E">
        <w:rPr>
          <w:rFonts w:asciiTheme="minorEastAsia" w:hAnsiTheme="minorEastAsia" w:hint="eastAsia"/>
        </w:rPr>
        <w:t>ｽ</w:t>
      </w:r>
      <w:r w:rsidRPr="0072181E">
        <w:rPr>
          <w:rFonts w:asciiTheme="minorEastAsia" w:hAnsiTheme="minorEastAsia" w:hint="eastAsia"/>
        </w:rPr>
        <w:t>)　国のガイドラインに準拠したシステムであること。</w:t>
      </w:r>
    </w:p>
    <w:p w14:paraId="38DA58D1" w14:textId="313D7BE5" w:rsidR="00386028" w:rsidRPr="0072181E" w:rsidRDefault="00386028" w:rsidP="00386028">
      <w:pPr>
        <w:ind w:left="1050" w:hangingChars="500" w:hanging="1050"/>
        <w:rPr>
          <w:rFonts w:asciiTheme="minorEastAsia" w:hAnsiTheme="minorEastAsia"/>
          <w:highlight w:val="yellow"/>
        </w:rPr>
      </w:pPr>
      <w:r w:rsidRPr="0072181E">
        <w:rPr>
          <w:rFonts w:asciiTheme="minorEastAsia" w:hAnsiTheme="minorEastAsia" w:hint="eastAsia"/>
        </w:rPr>
        <w:t xml:space="preserve">　　　　①　</w:t>
      </w:r>
      <w:r w:rsidR="004D6226" w:rsidRPr="0072181E">
        <w:rPr>
          <w:rFonts w:asciiTheme="minorEastAsia" w:hAnsiTheme="minorEastAsia" w:hint="eastAsia"/>
        </w:rPr>
        <w:t>クラウドサービス提供における情報セキュリティ対策ガイドライン（第</w:t>
      </w:r>
      <w:r w:rsidR="00C123C9" w:rsidRPr="0072181E">
        <w:rPr>
          <w:rFonts w:asciiTheme="minorEastAsia" w:hAnsiTheme="minorEastAsia" w:hint="eastAsia"/>
        </w:rPr>
        <w:t>３</w:t>
      </w:r>
      <w:r w:rsidR="004D6226" w:rsidRPr="0072181E">
        <w:rPr>
          <w:rFonts w:asciiTheme="minorEastAsia" w:hAnsiTheme="minorEastAsia" w:hint="eastAsia"/>
        </w:rPr>
        <w:t>版）（総務省（２０</w:t>
      </w:r>
      <w:r w:rsidR="00C123C9" w:rsidRPr="0072181E">
        <w:rPr>
          <w:rFonts w:asciiTheme="minorEastAsia" w:hAnsiTheme="minorEastAsia" w:hint="eastAsia"/>
        </w:rPr>
        <w:t>２１</w:t>
      </w:r>
      <w:r w:rsidR="004D6226" w:rsidRPr="0072181E">
        <w:rPr>
          <w:rFonts w:asciiTheme="minorEastAsia" w:hAnsiTheme="minorEastAsia" w:hint="eastAsia"/>
        </w:rPr>
        <w:t>年</w:t>
      </w:r>
      <w:r w:rsidR="00C123C9" w:rsidRPr="0072181E">
        <w:rPr>
          <w:rFonts w:asciiTheme="minorEastAsia" w:hAnsiTheme="minorEastAsia" w:hint="eastAsia"/>
        </w:rPr>
        <w:t>９</w:t>
      </w:r>
      <w:r w:rsidR="004D6226" w:rsidRPr="0072181E">
        <w:rPr>
          <w:rFonts w:asciiTheme="minorEastAsia" w:hAnsiTheme="minorEastAsia" w:hint="eastAsia"/>
        </w:rPr>
        <w:t>月））</w:t>
      </w:r>
    </w:p>
    <w:p w14:paraId="2B8E2929" w14:textId="77777777" w:rsidR="00386028" w:rsidRPr="0072181E" w:rsidRDefault="00386028" w:rsidP="00386028">
      <w:pPr>
        <w:ind w:left="1050" w:hangingChars="500" w:hanging="1050"/>
        <w:rPr>
          <w:rFonts w:asciiTheme="minorEastAsia" w:hAnsiTheme="minorEastAsia"/>
        </w:rPr>
      </w:pPr>
      <w:r w:rsidRPr="0072181E">
        <w:rPr>
          <w:rFonts w:asciiTheme="minorEastAsia" w:hAnsiTheme="minorEastAsia" w:hint="eastAsia"/>
        </w:rPr>
        <w:t xml:space="preserve">　　　　②　ＴＣＰ／ＩＰに係る既知の脆弱性に関する調査報告書（改訂版第５版）（ＩＰＡ（独立行政法人情報処理推進機構）</w:t>
      </w:r>
    </w:p>
    <w:p w14:paraId="07CDDE91" w14:textId="41D566E7" w:rsidR="00386028" w:rsidRPr="0072181E" w:rsidRDefault="00386028" w:rsidP="00386028">
      <w:pPr>
        <w:ind w:left="1050" w:hangingChars="500" w:hanging="1050"/>
        <w:rPr>
          <w:rFonts w:asciiTheme="minorEastAsia" w:hAnsiTheme="minorEastAsia"/>
        </w:rPr>
      </w:pPr>
      <w:r w:rsidRPr="0072181E">
        <w:rPr>
          <w:rFonts w:asciiTheme="minorEastAsia" w:hAnsiTheme="minorEastAsia" w:hint="eastAsia"/>
        </w:rPr>
        <w:t xml:space="preserve">　　　　③　安全なウェブサイトの作り方（改訂第</w:t>
      </w:r>
      <w:r w:rsidR="004D6226" w:rsidRPr="0072181E">
        <w:rPr>
          <w:rFonts w:asciiTheme="minorEastAsia" w:hAnsiTheme="minorEastAsia" w:hint="eastAsia"/>
        </w:rPr>
        <w:t>７</w:t>
      </w:r>
      <w:r w:rsidRPr="0072181E">
        <w:rPr>
          <w:rFonts w:asciiTheme="minorEastAsia" w:hAnsiTheme="minorEastAsia" w:hint="eastAsia"/>
        </w:rPr>
        <w:t>版）（ＩＰＡ（独立行政法人情報処理推進機構）</w:t>
      </w:r>
    </w:p>
    <w:p w14:paraId="481061D0" w14:textId="77777777" w:rsidR="00A4249F" w:rsidRPr="0072181E" w:rsidRDefault="00386028" w:rsidP="00A4249F">
      <w:pPr>
        <w:rPr>
          <w:rFonts w:asciiTheme="minorEastAsia" w:hAnsiTheme="minorEastAsia"/>
          <w:szCs w:val="21"/>
        </w:rPr>
      </w:pPr>
      <w:r w:rsidRPr="0072181E">
        <w:rPr>
          <w:rFonts w:asciiTheme="minorEastAsia" w:hAnsiTheme="minorEastAsia" w:hint="eastAsia"/>
        </w:rPr>
        <w:t xml:space="preserve">　</w:t>
      </w:r>
      <w:r w:rsidRPr="0072181E">
        <w:rPr>
          <w:rFonts w:asciiTheme="minorEastAsia" w:hAnsiTheme="minorEastAsia" w:hint="eastAsia"/>
          <w:szCs w:val="21"/>
        </w:rPr>
        <w:t xml:space="preserve">　　　④　総合行政ネットワークＡＳＰ基本綱領（総合行政ネットワーク運営協議会）</w:t>
      </w:r>
    </w:p>
    <w:p w14:paraId="3483641F" w14:textId="378549E5" w:rsidR="00B36E80" w:rsidRPr="0072181E" w:rsidRDefault="00B36E80" w:rsidP="00A4249F">
      <w:pPr>
        <w:ind w:leftChars="250" w:left="840" w:hangingChars="150" w:hanging="315"/>
        <w:rPr>
          <w:rFonts w:asciiTheme="minorEastAsia" w:hAnsiTheme="minorEastAsia"/>
          <w:szCs w:val="21"/>
        </w:rPr>
      </w:pPr>
      <w:r w:rsidRPr="0072181E">
        <w:rPr>
          <w:rFonts w:asciiTheme="minorEastAsia" w:hAnsiTheme="minorEastAsia"/>
          <w:szCs w:val="21"/>
        </w:rPr>
        <w:t>(</w:t>
      </w:r>
      <w:r w:rsidR="00377B9F" w:rsidRPr="0072181E">
        <w:rPr>
          <w:rFonts w:asciiTheme="minorEastAsia" w:hAnsiTheme="minorEastAsia" w:hint="eastAsia"/>
          <w:szCs w:val="21"/>
        </w:rPr>
        <w:t>ｾ</w:t>
      </w:r>
      <w:r w:rsidRPr="0072181E">
        <w:rPr>
          <w:rFonts w:asciiTheme="minorEastAsia" w:hAnsiTheme="minorEastAsia"/>
          <w:szCs w:val="21"/>
        </w:rPr>
        <w:t>)</w:t>
      </w:r>
      <w:r w:rsidRPr="0072181E">
        <w:rPr>
          <w:rFonts w:asciiTheme="minorEastAsia" w:hAnsiTheme="minorEastAsia" w:hint="eastAsia"/>
          <w:szCs w:val="21"/>
        </w:rPr>
        <w:t xml:space="preserve">　クラウドサービス利用型の予約システムの運用に当たっては</w:t>
      </w:r>
      <w:r w:rsidR="00414845" w:rsidRPr="0072181E">
        <w:rPr>
          <w:rFonts w:asciiTheme="minorEastAsia" w:hAnsiTheme="minorEastAsia" w:hint="eastAsia"/>
          <w:szCs w:val="21"/>
        </w:rPr>
        <w:t>、</w:t>
      </w:r>
      <w:r w:rsidR="00592B43" w:rsidRPr="0072181E">
        <w:rPr>
          <w:rFonts w:asciiTheme="minorEastAsia" w:hAnsiTheme="minorEastAsia" w:hint="eastAsia"/>
          <w:szCs w:val="21"/>
        </w:rPr>
        <w:t>ＩＳＭＳクラウドセキュリティ「ＩＳＯ/ＩＥＣ　２７０１７」を取得していること。</w:t>
      </w:r>
    </w:p>
    <w:p w14:paraId="40B8B111" w14:textId="65D3CF0E" w:rsidR="001B7CF3" w:rsidRPr="0072181E" w:rsidRDefault="00386028" w:rsidP="00A4249F">
      <w:pPr>
        <w:ind w:leftChars="250" w:left="840" w:hangingChars="150" w:hanging="315"/>
        <w:rPr>
          <w:rFonts w:asciiTheme="minorEastAsia" w:hAnsiTheme="minorEastAsia"/>
          <w:szCs w:val="21"/>
        </w:rPr>
      </w:pPr>
      <w:r w:rsidRPr="0072181E">
        <w:rPr>
          <w:rFonts w:asciiTheme="minorEastAsia" w:hAnsiTheme="minorEastAsia" w:hint="eastAsia"/>
          <w:szCs w:val="21"/>
        </w:rPr>
        <w:t>(</w:t>
      </w:r>
      <w:r w:rsidR="00377B9F" w:rsidRPr="0072181E">
        <w:rPr>
          <w:rFonts w:asciiTheme="minorEastAsia" w:hAnsiTheme="minorEastAsia" w:hint="eastAsia"/>
          <w:szCs w:val="21"/>
        </w:rPr>
        <w:t>ｿ</w:t>
      </w:r>
      <w:r w:rsidRPr="0072181E">
        <w:rPr>
          <w:rFonts w:asciiTheme="minorEastAsia" w:hAnsiTheme="minorEastAsia" w:hint="eastAsia"/>
          <w:szCs w:val="21"/>
        </w:rPr>
        <w:t>)　予約システムの操作</w:t>
      </w:r>
      <w:r w:rsidR="009172FE" w:rsidRPr="0072181E">
        <w:rPr>
          <w:rFonts w:asciiTheme="minorEastAsia" w:hAnsiTheme="minorEastAsia" w:hint="eastAsia"/>
          <w:szCs w:val="21"/>
        </w:rPr>
        <w:t>マニュアルを</w:t>
      </w:r>
      <w:r w:rsidRPr="0072181E">
        <w:rPr>
          <w:rFonts w:asciiTheme="minorEastAsia" w:hAnsiTheme="minorEastAsia" w:hint="eastAsia"/>
          <w:szCs w:val="21"/>
        </w:rPr>
        <w:t>乙において作成し</w:t>
      </w:r>
      <w:r w:rsidR="00414845" w:rsidRPr="0072181E">
        <w:rPr>
          <w:rFonts w:asciiTheme="minorEastAsia" w:hAnsiTheme="minorEastAsia" w:hint="eastAsia"/>
          <w:szCs w:val="21"/>
        </w:rPr>
        <w:t>、</w:t>
      </w:r>
      <w:r w:rsidRPr="0072181E">
        <w:rPr>
          <w:rFonts w:asciiTheme="minorEastAsia" w:hAnsiTheme="minorEastAsia" w:hint="eastAsia"/>
          <w:szCs w:val="21"/>
        </w:rPr>
        <w:t>甲に提供するとともに</w:t>
      </w:r>
      <w:r w:rsidR="00414845" w:rsidRPr="0072181E">
        <w:rPr>
          <w:rFonts w:asciiTheme="minorEastAsia" w:hAnsiTheme="minorEastAsia" w:hint="eastAsia"/>
          <w:szCs w:val="21"/>
        </w:rPr>
        <w:t>、</w:t>
      </w:r>
      <w:r w:rsidRPr="0072181E">
        <w:rPr>
          <w:rFonts w:asciiTheme="minorEastAsia" w:hAnsiTheme="minorEastAsia" w:hint="eastAsia"/>
          <w:szCs w:val="21"/>
        </w:rPr>
        <w:t>甲の希望に応じてシステムの操作等に関する研修を行うこと。</w:t>
      </w:r>
      <w:r w:rsidR="006B341A" w:rsidRPr="0072181E">
        <w:rPr>
          <w:rFonts w:asciiTheme="minorEastAsia" w:hAnsiTheme="minorEastAsia" w:hint="eastAsia"/>
          <w:szCs w:val="21"/>
        </w:rPr>
        <w:t>なお</w:t>
      </w:r>
      <w:r w:rsidR="00414845" w:rsidRPr="0072181E">
        <w:rPr>
          <w:rFonts w:asciiTheme="minorEastAsia" w:hAnsiTheme="minorEastAsia" w:hint="eastAsia"/>
          <w:szCs w:val="21"/>
        </w:rPr>
        <w:t>、</w:t>
      </w:r>
      <w:r w:rsidR="006B341A" w:rsidRPr="0072181E">
        <w:rPr>
          <w:rFonts w:asciiTheme="minorEastAsia" w:hAnsiTheme="minorEastAsia" w:hint="eastAsia"/>
          <w:szCs w:val="21"/>
        </w:rPr>
        <w:t>研修内容については</w:t>
      </w:r>
      <w:r w:rsidR="00414845" w:rsidRPr="0072181E">
        <w:rPr>
          <w:rFonts w:asciiTheme="minorEastAsia" w:hAnsiTheme="minorEastAsia" w:hint="eastAsia"/>
          <w:szCs w:val="21"/>
        </w:rPr>
        <w:t>、</w:t>
      </w:r>
      <w:r w:rsidR="005949B9" w:rsidRPr="0072181E">
        <w:rPr>
          <w:rFonts w:asciiTheme="minorEastAsia" w:hAnsiTheme="minorEastAsia" w:hint="eastAsia"/>
          <w:szCs w:val="21"/>
        </w:rPr>
        <w:t>事前</w:t>
      </w:r>
      <w:r w:rsidR="006B341A" w:rsidRPr="0072181E">
        <w:rPr>
          <w:rFonts w:asciiTheme="minorEastAsia" w:hAnsiTheme="minorEastAsia" w:hint="eastAsia"/>
          <w:szCs w:val="21"/>
        </w:rPr>
        <w:t>に甲の担当者と打合せを行うこと。</w:t>
      </w:r>
    </w:p>
    <w:p w14:paraId="3506FD14" w14:textId="579CF9CA" w:rsidR="008E182F" w:rsidRPr="0072181E" w:rsidRDefault="001B7CF3" w:rsidP="00A4249F">
      <w:pPr>
        <w:ind w:firstLineChars="250" w:firstLine="525"/>
        <w:rPr>
          <w:rFonts w:asciiTheme="minorEastAsia" w:hAnsiTheme="minorEastAsia"/>
          <w:szCs w:val="21"/>
        </w:rPr>
      </w:pPr>
      <w:r w:rsidRPr="0072181E">
        <w:rPr>
          <w:rFonts w:asciiTheme="minorEastAsia" w:hAnsiTheme="minorEastAsia" w:hint="eastAsia"/>
          <w:szCs w:val="21"/>
        </w:rPr>
        <w:t>(</w:t>
      </w:r>
      <w:r w:rsidR="00377B9F" w:rsidRPr="0072181E">
        <w:rPr>
          <w:rFonts w:asciiTheme="minorEastAsia" w:hAnsiTheme="minorEastAsia" w:hint="eastAsia"/>
          <w:szCs w:val="21"/>
        </w:rPr>
        <w:t>ﾀ</w:t>
      </w:r>
      <w:r w:rsidR="008E182F" w:rsidRPr="0072181E">
        <w:rPr>
          <w:rFonts w:asciiTheme="minorEastAsia" w:hAnsiTheme="minorEastAsia"/>
          <w:szCs w:val="21"/>
        </w:rPr>
        <w:t>)</w:t>
      </w:r>
      <w:r w:rsidR="006F496F" w:rsidRPr="0072181E">
        <w:rPr>
          <w:rFonts w:asciiTheme="minorEastAsia" w:hAnsiTheme="minorEastAsia" w:hint="eastAsia"/>
          <w:szCs w:val="21"/>
        </w:rPr>
        <w:t xml:space="preserve">　アクセス制御</w:t>
      </w:r>
    </w:p>
    <w:p w14:paraId="6827AB06" w14:textId="29D2862D" w:rsidR="008E182F" w:rsidRPr="0072181E" w:rsidRDefault="0057695F" w:rsidP="00A4249F">
      <w:pPr>
        <w:widowControl/>
        <w:ind w:firstLineChars="450" w:firstLine="945"/>
        <w:rPr>
          <w:rFonts w:asciiTheme="minorEastAsia" w:hAnsiTheme="minorEastAsia"/>
          <w:szCs w:val="21"/>
        </w:rPr>
      </w:pPr>
      <w:r w:rsidRPr="0072181E">
        <w:rPr>
          <w:rFonts w:asciiTheme="minorEastAsia" w:hAnsiTheme="minorEastAsia" w:hint="eastAsia"/>
          <w:szCs w:val="21"/>
        </w:rPr>
        <w:t>a</w:t>
      </w:r>
      <w:r w:rsidR="008E182F" w:rsidRPr="0072181E">
        <w:rPr>
          <w:rFonts w:asciiTheme="minorEastAsia" w:hAnsiTheme="minorEastAsia" w:hint="eastAsia"/>
          <w:szCs w:val="21"/>
        </w:rPr>
        <w:t xml:space="preserve">　ユーザ認証</w:t>
      </w:r>
    </w:p>
    <w:p w14:paraId="54D8FF50" w14:textId="330F1163" w:rsidR="008E182F" w:rsidRPr="0072181E" w:rsidRDefault="008E182F" w:rsidP="00A4249F">
      <w:pPr>
        <w:widowControl/>
        <w:ind w:leftChars="500" w:left="1050" w:firstLineChars="100" w:firstLine="210"/>
        <w:rPr>
          <w:rFonts w:asciiTheme="minorEastAsia" w:hAnsiTheme="minorEastAsia"/>
          <w:szCs w:val="21"/>
        </w:rPr>
      </w:pPr>
      <w:r w:rsidRPr="0072181E">
        <w:rPr>
          <w:rFonts w:asciiTheme="minorEastAsia" w:hAnsiTheme="minorEastAsia" w:hint="eastAsia"/>
          <w:szCs w:val="21"/>
        </w:rPr>
        <w:t>ウェブサイトのコンテンツの更新や運用保守等を行う職員等について</w:t>
      </w:r>
      <w:r w:rsidR="00414845" w:rsidRPr="0072181E">
        <w:rPr>
          <w:rFonts w:asciiTheme="minorEastAsia" w:hAnsiTheme="minorEastAsia" w:hint="eastAsia"/>
          <w:szCs w:val="21"/>
        </w:rPr>
        <w:t>、</w:t>
      </w:r>
      <w:r w:rsidRPr="0072181E">
        <w:rPr>
          <w:rFonts w:asciiTheme="minorEastAsia" w:hAnsiTheme="minorEastAsia" w:hint="eastAsia"/>
          <w:szCs w:val="21"/>
        </w:rPr>
        <w:t>ユーザごとに</w:t>
      </w:r>
      <w:r w:rsidRPr="0072181E">
        <w:rPr>
          <w:rFonts w:asciiTheme="minorEastAsia" w:hAnsiTheme="minorEastAsia"/>
          <w:szCs w:val="21"/>
        </w:rPr>
        <w:t>ID</w:t>
      </w:r>
      <w:r w:rsidRPr="0072181E">
        <w:rPr>
          <w:rFonts w:asciiTheme="minorEastAsia" w:hAnsiTheme="minorEastAsia" w:hint="eastAsia"/>
          <w:szCs w:val="21"/>
        </w:rPr>
        <w:t>を発行し</w:t>
      </w:r>
      <w:r w:rsidR="00414845" w:rsidRPr="0072181E">
        <w:rPr>
          <w:rFonts w:asciiTheme="minorEastAsia" w:hAnsiTheme="minorEastAsia" w:hint="eastAsia"/>
          <w:szCs w:val="21"/>
        </w:rPr>
        <w:t>、</w:t>
      </w:r>
      <w:r w:rsidRPr="0072181E">
        <w:rPr>
          <w:rFonts w:asciiTheme="minorEastAsia" w:hAnsiTheme="minorEastAsia" w:hint="eastAsia"/>
          <w:szCs w:val="21"/>
        </w:rPr>
        <w:t>ユーザ</w:t>
      </w:r>
      <w:r w:rsidRPr="0072181E">
        <w:rPr>
          <w:rFonts w:asciiTheme="minorEastAsia" w:hAnsiTheme="minorEastAsia"/>
          <w:szCs w:val="21"/>
        </w:rPr>
        <w:t>ID</w:t>
      </w:r>
      <w:r w:rsidRPr="0072181E">
        <w:rPr>
          <w:rFonts w:asciiTheme="minorEastAsia" w:hAnsiTheme="minorEastAsia" w:hint="eastAsia"/>
          <w:szCs w:val="21"/>
        </w:rPr>
        <w:t>及びパスワードによる認証を行うこと。</w:t>
      </w:r>
    </w:p>
    <w:p w14:paraId="23C77CC0" w14:textId="14802DB1" w:rsidR="008E182F" w:rsidRPr="0072181E" w:rsidRDefault="0057695F" w:rsidP="00A4249F">
      <w:pPr>
        <w:widowControl/>
        <w:ind w:firstLineChars="450" w:firstLine="945"/>
        <w:rPr>
          <w:rFonts w:asciiTheme="minorEastAsia" w:hAnsiTheme="minorEastAsia"/>
          <w:szCs w:val="21"/>
        </w:rPr>
      </w:pPr>
      <w:r w:rsidRPr="0072181E">
        <w:rPr>
          <w:rFonts w:asciiTheme="minorEastAsia" w:hAnsiTheme="minorEastAsia" w:hint="eastAsia"/>
          <w:szCs w:val="21"/>
        </w:rPr>
        <w:t>b</w:t>
      </w:r>
      <w:r w:rsidR="008E182F" w:rsidRPr="0072181E">
        <w:rPr>
          <w:rFonts w:asciiTheme="minorEastAsia" w:hAnsiTheme="minorEastAsia" w:hint="eastAsia"/>
          <w:szCs w:val="21"/>
        </w:rPr>
        <w:t xml:space="preserve">　権限制御</w:t>
      </w:r>
    </w:p>
    <w:p w14:paraId="37099FAD" w14:textId="09FA0813" w:rsidR="008E182F" w:rsidRPr="0072181E" w:rsidRDefault="008E182F" w:rsidP="00A4249F">
      <w:pPr>
        <w:widowControl/>
        <w:ind w:leftChars="500" w:left="1050" w:firstLineChars="100" w:firstLine="210"/>
        <w:rPr>
          <w:rFonts w:asciiTheme="minorEastAsia" w:hAnsiTheme="minorEastAsia"/>
          <w:szCs w:val="21"/>
        </w:rPr>
      </w:pPr>
      <w:r w:rsidRPr="0072181E">
        <w:rPr>
          <w:rFonts w:asciiTheme="minorEastAsia" w:hAnsiTheme="minorEastAsia" w:hint="eastAsia"/>
          <w:szCs w:val="21"/>
        </w:rPr>
        <w:t>ユーザの担当する業務及び役割等によって</w:t>
      </w:r>
      <w:r w:rsidR="00414845" w:rsidRPr="0072181E">
        <w:rPr>
          <w:rFonts w:asciiTheme="minorEastAsia" w:hAnsiTheme="minorEastAsia" w:hint="eastAsia"/>
          <w:szCs w:val="21"/>
        </w:rPr>
        <w:t>、</w:t>
      </w:r>
      <w:r w:rsidRPr="0072181E">
        <w:rPr>
          <w:rFonts w:asciiTheme="minorEastAsia" w:hAnsiTheme="minorEastAsia" w:hint="eastAsia"/>
          <w:szCs w:val="21"/>
        </w:rPr>
        <w:t>ユーザごとにアクセス権限が設定でき</w:t>
      </w:r>
      <w:r w:rsidR="00414845" w:rsidRPr="0072181E">
        <w:rPr>
          <w:rFonts w:asciiTheme="minorEastAsia" w:hAnsiTheme="minorEastAsia" w:hint="eastAsia"/>
          <w:szCs w:val="21"/>
        </w:rPr>
        <w:t>、</w:t>
      </w:r>
      <w:r w:rsidRPr="0072181E">
        <w:rPr>
          <w:rFonts w:asciiTheme="minorEastAsia" w:hAnsiTheme="minorEastAsia" w:hint="eastAsia"/>
          <w:szCs w:val="21"/>
        </w:rPr>
        <w:t>ユーザのアクセス権限に応じ</w:t>
      </w:r>
      <w:r w:rsidR="00414845" w:rsidRPr="0072181E">
        <w:rPr>
          <w:rFonts w:asciiTheme="minorEastAsia" w:hAnsiTheme="minorEastAsia" w:hint="eastAsia"/>
          <w:szCs w:val="21"/>
        </w:rPr>
        <w:t>、</w:t>
      </w:r>
      <w:r w:rsidRPr="0072181E">
        <w:rPr>
          <w:rFonts w:asciiTheme="minorEastAsia" w:hAnsiTheme="minorEastAsia" w:hint="eastAsia"/>
          <w:szCs w:val="21"/>
        </w:rPr>
        <w:t>利用可能な機能の制御が行えること。</w:t>
      </w:r>
    </w:p>
    <w:p w14:paraId="073F8618" w14:textId="2E2CEA6C" w:rsidR="008E182F" w:rsidRPr="0072181E" w:rsidRDefault="008E182F" w:rsidP="001B7CF3">
      <w:pPr>
        <w:widowControl/>
        <w:ind w:leftChars="300" w:left="630" w:firstLineChars="300" w:firstLine="630"/>
        <w:rPr>
          <w:rFonts w:asciiTheme="minorEastAsia" w:hAnsiTheme="minorEastAsia"/>
          <w:szCs w:val="21"/>
        </w:rPr>
      </w:pPr>
      <w:r w:rsidRPr="0072181E">
        <w:rPr>
          <w:rFonts w:asciiTheme="minorEastAsia" w:hAnsiTheme="minorEastAsia" w:hint="eastAsia"/>
          <w:szCs w:val="21"/>
        </w:rPr>
        <w:t>なお</w:t>
      </w:r>
      <w:r w:rsidR="00414845" w:rsidRPr="0072181E">
        <w:rPr>
          <w:rFonts w:asciiTheme="minorEastAsia" w:hAnsiTheme="minorEastAsia" w:hint="eastAsia"/>
          <w:szCs w:val="21"/>
        </w:rPr>
        <w:t>、</w:t>
      </w:r>
      <w:r w:rsidRPr="0072181E">
        <w:rPr>
          <w:rFonts w:asciiTheme="minorEastAsia" w:hAnsiTheme="minorEastAsia" w:hint="eastAsia"/>
          <w:szCs w:val="21"/>
        </w:rPr>
        <w:t>アクセス権限の詳細については</w:t>
      </w:r>
      <w:r w:rsidR="00414845" w:rsidRPr="0072181E">
        <w:rPr>
          <w:rFonts w:asciiTheme="minorEastAsia" w:hAnsiTheme="minorEastAsia" w:hint="eastAsia"/>
          <w:szCs w:val="21"/>
        </w:rPr>
        <w:t>、</w:t>
      </w:r>
      <w:r w:rsidRPr="0072181E">
        <w:rPr>
          <w:rFonts w:asciiTheme="minorEastAsia" w:hAnsiTheme="minorEastAsia" w:hint="eastAsia"/>
          <w:szCs w:val="21"/>
        </w:rPr>
        <w:t>受託者と協議のうえ</w:t>
      </w:r>
      <w:r w:rsidR="00414845" w:rsidRPr="0072181E">
        <w:rPr>
          <w:rFonts w:asciiTheme="minorEastAsia" w:hAnsiTheme="minorEastAsia" w:hint="eastAsia"/>
          <w:szCs w:val="21"/>
        </w:rPr>
        <w:t>、</w:t>
      </w:r>
      <w:r w:rsidRPr="0072181E">
        <w:rPr>
          <w:rFonts w:asciiTheme="minorEastAsia" w:hAnsiTheme="minorEastAsia" w:hint="eastAsia"/>
          <w:szCs w:val="21"/>
        </w:rPr>
        <w:t>決定することとする。</w:t>
      </w:r>
    </w:p>
    <w:p w14:paraId="2B07FCD2" w14:textId="1BECDDBB" w:rsidR="008E182F" w:rsidRPr="0072181E" w:rsidRDefault="0057695F" w:rsidP="00A4249F">
      <w:pPr>
        <w:widowControl/>
        <w:ind w:firstLineChars="450" w:firstLine="945"/>
        <w:rPr>
          <w:rFonts w:asciiTheme="minorEastAsia" w:hAnsiTheme="minorEastAsia"/>
          <w:szCs w:val="21"/>
        </w:rPr>
      </w:pPr>
      <w:r w:rsidRPr="0072181E">
        <w:rPr>
          <w:rFonts w:asciiTheme="minorEastAsia" w:hAnsiTheme="minorEastAsia" w:hint="eastAsia"/>
          <w:szCs w:val="21"/>
        </w:rPr>
        <w:t>c</w:t>
      </w:r>
      <w:r w:rsidR="008E182F" w:rsidRPr="0072181E">
        <w:rPr>
          <w:rFonts w:asciiTheme="minorEastAsia" w:hAnsiTheme="minorEastAsia" w:hint="eastAsia"/>
          <w:szCs w:val="21"/>
        </w:rPr>
        <w:t xml:space="preserve">　パスワード管理</w:t>
      </w:r>
    </w:p>
    <w:p w14:paraId="6C7ABD4F" w14:textId="2B3C9E1F" w:rsidR="008E182F" w:rsidRPr="0072181E" w:rsidRDefault="0057695F" w:rsidP="00A4249F">
      <w:pPr>
        <w:widowControl/>
        <w:ind w:leftChars="507" w:left="1380" w:hangingChars="150" w:hanging="315"/>
        <w:rPr>
          <w:rFonts w:asciiTheme="minorEastAsia" w:hAnsiTheme="minorEastAsia"/>
          <w:szCs w:val="21"/>
        </w:rPr>
      </w:pPr>
      <w:r w:rsidRPr="0072181E">
        <w:rPr>
          <w:rFonts w:asciiTheme="minorEastAsia" w:hAnsiTheme="minorEastAsia" w:hint="eastAsia"/>
          <w:szCs w:val="21"/>
        </w:rPr>
        <w:t>(</w:t>
      </w:r>
      <w:r w:rsidRPr="0072181E">
        <w:rPr>
          <w:rFonts w:asciiTheme="minorEastAsia" w:hAnsiTheme="minorEastAsia"/>
          <w:szCs w:val="21"/>
        </w:rPr>
        <w:t>a)</w:t>
      </w:r>
      <w:r w:rsidR="008E182F" w:rsidRPr="0072181E">
        <w:rPr>
          <w:rFonts w:asciiTheme="minorEastAsia" w:hAnsiTheme="minorEastAsia" w:hint="eastAsia"/>
          <w:szCs w:val="21"/>
        </w:rPr>
        <w:t xml:space="preserve">　パスワードは</w:t>
      </w:r>
      <w:r w:rsidR="00414845" w:rsidRPr="0072181E">
        <w:rPr>
          <w:rFonts w:asciiTheme="minorEastAsia" w:hAnsiTheme="minorEastAsia" w:hint="eastAsia"/>
          <w:szCs w:val="21"/>
        </w:rPr>
        <w:t>、</w:t>
      </w:r>
      <w:r w:rsidR="008E182F" w:rsidRPr="0072181E">
        <w:rPr>
          <w:rFonts w:asciiTheme="minorEastAsia" w:hAnsiTheme="minorEastAsia" w:hint="eastAsia"/>
          <w:szCs w:val="21"/>
        </w:rPr>
        <w:t>英字（大文字・小文字）</w:t>
      </w:r>
      <w:r w:rsidR="00414845" w:rsidRPr="0072181E">
        <w:rPr>
          <w:rFonts w:asciiTheme="minorEastAsia" w:hAnsiTheme="minorEastAsia" w:hint="eastAsia"/>
          <w:szCs w:val="21"/>
        </w:rPr>
        <w:t>、</w:t>
      </w:r>
      <w:r w:rsidR="008E182F" w:rsidRPr="0072181E">
        <w:rPr>
          <w:rFonts w:asciiTheme="minorEastAsia" w:hAnsiTheme="minorEastAsia" w:hint="eastAsia"/>
          <w:szCs w:val="21"/>
        </w:rPr>
        <w:t>数字</w:t>
      </w:r>
      <w:r w:rsidR="00414845" w:rsidRPr="0072181E">
        <w:rPr>
          <w:rFonts w:asciiTheme="minorEastAsia" w:hAnsiTheme="minorEastAsia" w:hint="eastAsia"/>
          <w:szCs w:val="21"/>
        </w:rPr>
        <w:t>、</w:t>
      </w:r>
      <w:r w:rsidR="008E182F" w:rsidRPr="0072181E">
        <w:rPr>
          <w:rFonts w:asciiTheme="minorEastAsia" w:hAnsiTheme="minorEastAsia" w:hint="eastAsia"/>
          <w:szCs w:val="21"/>
        </w:rPr>
        <w:t>記号を組み合わせた8文字以上の文字列を設定できること。</w:t>
      </w:r>
    </w:p>
    <w:p w14:paraId="3BBD624E" w14:textId="4A454FD0" w:rsidR="008E182F" w:rsidRPr="0072181E" w:rsidRDefault="0057695F" w:rsidP="00A4249F">
      <w:pPr>
        <w:widowControl/>
        <w:ind w:leftChars="500" w:left="1365" w:hangingChars="150" w:hanging="315"/>
        <w:rPr>
          <w:rFonts w:asciiTheme="minorEastAsia" w:hAnsiTheme="minorEastAsia"/>
          <w:szCs w:val="21"/>
        </w:rPr>
      </w:pPr>
      <w:r w:rsidRPr="0072181E">
        <w:rPr>
          <w:rFonts w:asciiTheme="minorEastAsia" w:hAnsiTheme="minorEastAsia" w:hint="eastAsia"/>
          <w:kern w:val="0"/>
          <w:szCs w:val="21"/>
        </w:rPr>
        <w:lastRenderedPageBreak/>
        <w:t>(</w:t>
      </w:r>
      <w:r w:rsidRPr="0072181E">
        <w:rPr>
          <w:rFonts w:asciiTheme="minorEastAsia" w:hAnsiTheme="minorEastAsia"/>
          <w:kern w:val="0"/>
          <w:szCs w:val="21"/>
        </w:rPr>
        <w:t>b)</w:t>
      </w:r>
      <w:r w:rsidR="008E182F" w:rsidRPr="0072181E">
        <w:rPr>
          <w:rFonts w:asciiTheme="minorEastAsia" w:hAnsiTheme="minorEastAsia" w:hint="eastAsia"/>
          <w:szCs w:val="21"/>
        </w:rPr>
        <w:t xml:space="preserve">　パスワードは</w:t>
      </w:r>
      <w:r w:rsidR="00414845" w:rsidRPr="0072181E">
        <w:rPr>
          <w:rFonts w:asciiTheme="minorEastAsia" w:hAnsiTheme="minorEastAsia" w:hint="eastAsia"/>
          <w:szCs w:val="21"/>
        </w:rPr>
        <w:t>、</w:t>
      </w:r>
      <w:r w:rsidR="008E182F" w:rsidRPr="0072181E">
        <w:rPr>
          <w:rFonts w:asciiTheme="minorEastAsia" w:hAnsiTheme="minorEastAsia" w:hint="eastAsia"/>
          <w:szCs w:val="21"/>
        </w:rPr>
        <w:t>ユーザ自身が任意のタイミングで変更でき</w:t>
      </w:r>
      <w:r w:rsidR="00414845" w:rsidRPr="0072181E">
        <w:rPr>
          <w:rFonts w:asciiTheme="minorEastAsia" w:hAnsiTheme="minorEastAsia" w:hint="eastAsia"/>
          <w:szCs w:val="21"/>
        </w:rPr>
        <w:t>、</w:t>
      </w:r>
      <w:r w:rsidR="008E182F" w:rsidRPr="0072181E">
        <w:rPr>
          <w:rFonts w:asciiTheme="minorEastAsia" w:hAnsiTheme="minorEastAsia" w:hint="eastAsia"/>
          <w:szCs w:val="21"/>
        </w:rPr>
        <w:t>システム管理者において</w:t>
      </w:r>
      <w:r w:rsidR="00414845" w:rsidRPr="0072181E">
        <w:rPr>
          <w:rFonts w:asciiTheme="minorEastAsia" w:hAnsiTheme="minorEastAsia" w:hint="eastAsia"/>
          <w:szCs w:val="21"/>
        </w:rPr>
        <w:t>、</w:t>
      </w:r>
      <w:r w:rsidR="008E182F" w:rsidRPr="0072181E">
        <w:rPr>
          <w:rFonts w:asciiTheme="minorEastAsia" w:hAnsiTheme="minorEastAsia" w:hint="eastAsia"/>
          <w:szCs w:val="21"/>
        </w:rPr>
        <w:t>パスワードの有効期間を設定できること。</w:t>
      </w:r>
    </w:p>
    <w:p w14:paraId="6B7125AC" w14:textId="709A84D6" w:rsidR="008E182F" w:rsidRPr="0072181E" w:rsidRDefault="0057695F" w:rsidP="00A4249F">
      <w:pPr>
        <w:widowControl/>
        <w:ind w:leftChars="500" w:left="1365" w:hangingChars="150" w:hanging="315"/>
        <w:rPr>
          <w:rFonts w:asciiTheme="minorEastAsia" w:hAnsiTheme="minorEastAsia"/>
          <w:szCs w:val="21"/>
        </w:rPr>
      </w:pPr>
      <w:r w:rsidRPr="0072181E">
        <w:rPr>
          <w:rFonts w:asciiTheme="minorEastAsia" w:hAnsiTheme="minorEastAsia" w:hint="eastAsia"/>
          <w:kern w:val="0"/>
          <w:szCs w:val="21"/>
        </w:rPr>
        <w:t>(</w:t>
      </w:r>
      <w:r w:rsidRPr="0072181E">
        <w:rPr>
          <w:rFonts w:asciiTheme="minorEastAsia" w:hAnsiTheme="minorEastAsia"/>
          <w:kern w:val="0"/>
          <w:szCs w:val="21"/>
        </w:rPr>
        <w:t>c)</w:t>
      </w:r>
      <w:r w:rsidR="008E182F" w:rsidRPr="0072181E">
        <w:rPr>
          <w:rFonts w:asciiTheme="minorEastAsia" w:hAnsiTheme="minorEastAsia" w:hint="eastAsia"/>
          <w:szCs w:val="21"/>
        </w:rPr>
        <w:t xml:space="preserve">　パスワードを不正利用されないよう</w:t>
      </w:r>
      <w:r w:rsidR="00414845" w:rsidRPr="0072181E">
        <w:rPr>
          <w:rFonts w:asciiTheme="minorEastAsia" w:hAnsiTheme="minorEastAsia" w:hint="eastAsia"/>
          <w:szCs w:val="21"/>
        </w:rPr>
        <w:t>、</w:t>
      </w:r>
      <w:r w:rsidR="008E182F" w:rsidRPr="0072181E">
        <w:rPr>
          <w:rFonts w:asciiTheme="minorEastAsia" w:hAnsiTheme="minorEastAsia" w:hint="eastAsia"/>
          <w:szCs w:val="21"/>
        </w:rPr>
        <w:t>ハッシュ化の技術を用いて保管するなど</w:t>
      </w:r>
      <w:r w:rsidR="00414845" w:rsidRPr="0072181E">
        <w:rPr>
          <w:rFonts w:asciiTheme="minorEastAsia" w:hAnsiTheme="minorEastAsia" w:hint="eastAsia"/>
          <w:szCs w:val="21"/>
        </w:rPr>
        <w:t>、</w:t>
      </w:r>
      <w:r w:rsidR="008E182F" w:rsidRPr="0072181E">
        <w:rPr>
          <w:rFonts w:asciiTheme="minorEastAsia" w:hAnsiTheme="minorEastAsia" w:hint="eastAsia"/>
          <w:szCs w:val="21"/>
        </w:rPr>
        <w:t>適切に管理できること。</w:t>
      </w:r>
    </w:p>
    <w:p w14:paraId="6EBF216E" w14:textId="6616912F" w:rsidR="008E182F" w:rsidRPr="0072181E" w:rsidRDefault="0057695F" w:rsidP="00A4249F">
      <w:pPr>
        <w:widowControl/>
        <w:ind w:firstLineChars="450" w:firstLine="945"/>
        <w:rPr>
          <w:rFonts w:asciiTheme="minorEastAsia" w:hAnsiTheme="minorEastAsia"/>
          <w:szCs w:val="21"/>
        </w:rPr>
      </w:pPr>
      <w:r w:rsidRPr="0072181E">
        <w:rPr>
          <w:rFonts w:asciiTheme="minorEastAsia" w:hAnsiTheme="minorEastAsia" w:hint="eastAsia"/>
          <w:szCs w:val="21"/>
        </w:rPr>
        <w:t>d</w:t>
      </w:r>
      <w:r w:rsidR="008E182F" w:rsidRPr="0072181E">
        <w:rPr>
          <w:rFonts w:asciiTheme="minorEastAsia" w:hAnsiTheme="minorEastAsia" w:hint="eastAsia"/>
          <w:szCs w:val="21"/>
        </w:rPr>
        <w:t xml:space="preserve">　不正ログインの防止</w:t>
      </w:r>
    </w:p>
    <w:p w14:paraId="3572732C" w14:textId="22F8D0CE" w:rsidR="008E182F" w:rsidRPr="0072181E" w:rsidRDefault="0057695F" w:rsidP="00A4249F">
      <w:pPr>
        <w:widowControl/>
        <w:ind w:leftChars="500" w:left="1365" w:hangingChars="150" w:hanging="315"/>
        <w:rPr>
          <w:rFonts w:asciiTheme="minorEastAsia" w:hAnsiTheme="minorEastAsia"/>
          <w:szCs w:val="21"/>
        </w:rPr>
      </w:pPr>
      <w:r w:rsidRPr="0072181E">
        <w:rPr>
          <w:rFonts w:asciiTheme="minorEastAsia" w:hAnsiTheme="minorEastAsia" w:hint="eastAsia"/>
          <w:kern w:val="0"/>
          <w:szCs w:val="21"/>
        </w:rPr>
        <w:t>(</w:t>
      </w:r>
      <w:r w:rsidRPr="0072181E">
        <w:rPr>
          <w:rFonts w:asciiTheme="minorEastAsia" w:hAnsiTheme="minorEastAsia"/>
          <w:kern w:val="0"/>
          <w:szCs w:val="21"/>
        </w:rPr>
        <w:t>a)</w:t>
      </w:r>
      <w:r w:rsidR="008E182F" w:rsidRPr="0072181E">
        <w:rPr>
          <w:rFonts w:asciiTheme="minorEastAsia" w:hAnsiTheme="minorEastAsia" w:hint="eastAsia"/>
          <w:szCs w:val="21"/>
        </w:rPr>
        <w:t xml:space="preserve">　認証が必要な機能には</w:t>
      </w:r>
      <w:r w:rsidR="00414845" w:rsidRPr="0072181E">
        <w:rPr>
          <w:rFonts w:asciiTheme="minorEastAsia" w:hAnsiTheme="minorEastAsia" w:hint="eastAsia"/>
          <w:szCs w:val="21"/>
        </w:rPr>
        <w:t>、</w:t>
      </w:r>
      <w:r w:rsidR="00B731A5" w:rsidRPr="0072181E">
        <w:rPr>
          <w:rFonts w:asciiTheme="minorEastAsia" w:hAnsiTheme="minorEastAsia" w:hint="eastAsia"/>
          <w:szCs w:val="21"/>
        </w:rPr>
        <w:t>特定の端末</w:t>
      </w:r>
      <w:r w:rsidR="008E182F" w:rsidRPr="0072181E">
        <w:rPr>
          <w:rFonts w:asciiTheme="minorEastAsia" w:hAnsiTheme="minorEastAsia" w:hint="eastAsia"/>
          <w:szCs w:val="21"/>
        </w:rPr>
        <w:t>からのみアクセス可能とするよう制限を行うこと。</w:t>
      </w:r>
    </w:p>
    <w:p w14:paraId="605C53E3" w14:textId="77777777" w:rsidR="00A4249F" w:rsidRPr="0072181E" w:rsidRDefault="0057695F" w:rsidP="00A4249F">
      <w:pPr>
        <w:widowControl/>
        <w:ind w:leftChars="500" w:left="1365" w:hangingChars="150" w:hanging="315"/>
        <w:jc w:val="left"/>
        <w:rPr>
          <w:rFonts w:asciiTheme="minorEastAsia" w:hAnsiTheme="minorEastAsia" w:cs="ＭＳ Ｐゴシック"/>
          <w:kern w:val="0"/>
          <w:szCs w:val="21"/>
        </w:rPr>
      </w:pPr>
      <w:r w:rsidRPr="0072181E">
        <w:rPr>
          <w:rFonts w:asciiTheme="minorEastAsia" w:hAnsiTheme="minorEastAsia" w:hint="eastAsia"/>
          <w:kern w:val="0"/>
          <w:szCs w:val="21"/>
        </w:rPr>
        <w:t>(</w:t>
      </w:r>
      <w:r w:rsidRPr="0072181E">
        <w:rPr>
          <w:rFonts w:asciiTheme="minorEastAsia" w:hAnsiTheme="minorEastAsia"/>
          <w:kern w:val="0"/>
          <w:szCs w:val="21"/>
        </w:rPr>
        <w:t>b)</w:t>
      </w:r>
      <w:r w:rsidR="008E182F" w:rsidRPr="0072181E">
        <w:rPr>
          <w:rFonts w:asciiTheme="minorEastAsia" w:hAnsiTheme="minorEastAsia" w:hint="eastAsia"/>
          <w:szCs w:val="21"/>
        </w:rPr>
        <w:t xml:space="preserve">　</w:t>
      </w:r>
      <w:r w:rsidR="00F51CF3" w:rsidRPr="0072181E">
        <w:rPr>
          <w:rFonts w:asciiTheme="minorEastAsia" w:hAnsiTheme="minorEastAsia" w:hint="eastAsia"/>
          <w:szCs w:val="21"/>
        </w:rPr>
        <w:t>ログイン試行の複数失敗によるアカウントロック等</w:t>
      </w:r>
      <w:r w:rsidR="00414845" w:rsidRPr="0072181E">
        <w:rPr>
          <w:rFonts w:asciiTheme="minorEastAsia" w:hAnsiTheme="minorEastAsia" w:hint="eastAsia"/>
          <w:szCs w:val="21"/>
        </w:rPr>
        <w:t>、</w:t>
      </w:r>
      <w:r w:rsidR="00F51CF3" w:rsidRPr="0072181E">
        <w:rPr>
          <w:rFonts w:asciiTheme="minorEastAsia" w:hAnsiTheme="minorEastAsia" w:hint="eastAsia"/>
          <w:szCs w:val="21"/>
        </w:rPr>
        <w:t>不正ログインの防止対策を講じること。</w:t>
      </w:r>
      <w:r w:rsidR="008E182F" w:rsidRPr="0072181E">
        <w:rPr>
          <w:rFonts w:asciiTheme="minorEastAsia" w:hAnsiTheme="minorEastAsia" w:cs="ＭＳ Ｐゴシック" w:hint="eastAsia"/>
          <w:kern w:val="0"/>
          <w:szCs w:val="21"/>
        </w:rPr>
        <w:t xml:space="preserve"> </w:t>
      </w:r>
    </w:p>
    <w:p w14:paraId="249441CF" w14:textId="15DFAB19" w:rsidR="008E182F" w:rsidRPr="0072181E" w:rsidRDefault="00D42703" w:rsidP="004B5D0A">
      <w:pPr>
        <w:widowControl/>
        <w:ind w:firstLineChars="200" w:firstLine="420"/>
        <w:jc w:val="left"/>
        <w:rPr>
          <w:rFonts w:asciiTheme="minorEastAsia" w:hAnsiTheme="minorEastAsia" w:cs="ＭＳ Ｐゴシック"/>
          <w:kern w:val="0"/>
          <w:szCs w:val="21"/>
        </w:rPr>
      </w:pPr>
      <w:r w:rsidRPr="0072181E">
        <w:rPr>
          <w:rFonts w:asciiTheme="minorEastAsia" w:hAnsiTheme="minorEastAsia" w:hint="eastAsia"/>
          <w:szCs w:val="21"/>
        </w:rPr>
        <w:t>（</w:t>
      </w:r>
      <w:r w:rsidR="00377B9F" w:rsidRPr="0072181E">
        <w:rPr>
          <w:rFonts w:asciiTheme="minorEastAsia" w:hAnsiTheme="minorEastAsia" w:hint="eastAsia"/>
          <w:szCs w:val="21"/>
        </w:rPr>
        <w:t>ﾁ</w:t>
      </w:r>
      <w:r w:rsidRPr="0072181E">
        <w:rPr>
          <w:rFonts w:asciiTheme="minorEastAsia" w:hAnsiTheme="minorEastAsia" w:hint="eastAsia"/>
          <w:szCs w:val="21"/>
        </w:rPr>
        <w:t>）</w:t>
      </w:r>
      <w:r w:rsidR="004B5D0A" w:rsidRPr="0072181E">
        <w:rPr>
          <w:rFonts w:asciiTheme="minorEastAsia" w:hAnsiTheme="minorEastAsia" w:hint="eastAsia"/>
          <w:szCs w:val="21"/>
        </w:rPr>
        <w:t xml:space="preserve"> </w:t>
      </w:r>
      <w:r w:rsidRPr="0072181E">
        <w:rPr>
          <w:rFonts w:asciiTheme="minorEastAsia" w:hAnsiTheme="minorEastAsia" w:hint="eastAsia"/>
          <w:szCs w:val="21"/>
        </w:rPr>
        <w:t>データ管理要件</w:t>
      </w:r>
    </w:p>
    <w:p w14:paraId="7D38310B" w14:textId="525509AF" w:rsidR="0057695F" w:rsidRPr="0072181E" w:rsidRDefault="0057695F" w:rsidP="004B5D0A">
      <w:pPr>
        <w:ind w:firstLineChars="450" w:firstLine="945"/>
        <w:rPr>
          <w:rFonts w:asciiTheme="minorEastAsia" w:hAnsiTheme="minorEastAsia"/>
          <w:szCs w:val="21"/>
        </w:rPr>
      </w:pPr>
      <w:r w:rsidRPr="0072181E">
        <w:rPr>
          <w:rFonts w:asciiTheme="minorEastAsia" w:hAnsiTheme="minorEastAsia" w:hint="eastAsia"/>
          <w:szCs w:val="21"/>
        </w:rPr>
        <w:t>a</w:t>
      </w:r>
      <w:r w:rsidR="00FC1847" w:rsidRPr="0072181E">
        <w:rPr>
          <w:rFonts w:asciiTheme="minorEastAsia" w:hAnsiTheme="minorEastAsia" w:hint="eastAsia"/>
          <w:szCs w:val="21"/>
        </w:rPr>
        <w:t xml:space="preserve">　所有権</w:t>
      </w:r>
    </w:p>
    <w:p w14:paraId="2E758AEA" w14:textId="0DD3D8A4" w:rsidR="0057695F" w:rsidRPr="0072181E" w:rsidRDefault="00FC1847" w:rsidP="004B5D0A">
      <w:pPr>
        <w:ind w:firstLineChars="600" w:firstLine="1260"/>
        <w:rPr>
          <w:rFonts w:asciiTheme="minorEastAsia" w:hAnsiTheme="minorEastAsia"/>
          <w:szCs w:val="21"/>
        </w:rPr>
      </w:pPr>
      <w:r w:rsidRPr="0072181E">
        <w:rPr>
          <w:rFonts w:asciiTheme="minorEastAsia" w:hAnsiTheme="minorEastAsia" w:hint="eastAsia"/>
          <w:szCs w:val="21"/>
        </w:rPr>
        <w:t>本システムに保存するデータの所有権は</w:t>
      </w:r>
      <w:r w:rsidR="00414845" w:rsidRPr="0072181E">
        <w:rPr>
          <w:rFonts w:asciiTheme="minorEastAsia" w:hAnsiTheme="minorEastAsia" w:hint="eastAsia"/>
          <w:szCs w:val="21"/>
        </w:rPr>
        <w:t>、</w:t>
      </w:r>
      <w:r w:rsidR="00BF2D3F" w:rsidRPr="0072181E">
        <w:rPr>
          <w:rFonts w:asciiTheme="minorEastAsia" w:hAnsiTheme="minorEastAsia" w:hint="eastAsia"/>
          <w:szCs w:val="21"/>
        </w:rPr>
        <w:t>甲</w:t>
      </w:r>
      <w:r w:rsidRPr="0072181E">
        <w:rPr>
          <w:rFonts w:asciiTheme="minorEastAsia" w:hAnsiTheme="minorEastAsia" w:hint="eastAsia"/>
          <w:szCs w:val="21"/>
        </w:rPr>
        <w:t>に帰属すること</w:t>
      </w:r>
      <w:r w:rsidR="00BE3435" w:rsidRPr="0072181E">
        <w:rPr>
          <w:rFonts w:asciiTheme="minorEastAsia" w:hAnsiTheme="minorEastAsia" w:hint="eastAsia"/>
          <w:szCs w:val="21"/>
        </w:rPr>
        <w:t>。</w:t>
      </w:r>
    </w:p>
    <w:p w14:paraId="3C2BBFFA" w14:textId="77777777" w:rsidR="00BF2D3F" w:rsidRPr="0072181E" w:rsidRDefault="0057695F" w:rsidP="004B5D0A">
      <w:pPr>
        <w:ind w:firstLineChars="450" w:firstLine="945"/>
        <w:rPr>
          <w:rFonts w:asciiTheme="minorEastAsia" w:hAnsiTheme="minorEastAsia"/>
          <w:szCs w:val="21"/>
        </w:rPr>
      </w:pPr>
      <w:r w:rsidRPr="0072181E">
        <w:rPr>
          <w:rFonts w:asciiTheme="minorEastAsia" w:hAnsiTheme="minorEastAsia"/>
          <w:szCs w:val="21"/>
        </w:rPr>
        <w:t>b</w:t>
      </w:r>
      <w:r w:rsidR="00FC1847" w:rsidRPr="0072181E">
        <w:rPr>
          <w:rFonts w:asciiTheme="minorEastAsia" w:hAnsiTheme="minorEastAsia" w:hint="eastAsia"/>
          <w:szCs w:val="21"/>
        </w:rPr>
        <w:t xml:space="preserve">　データ分離</w:t>
      </w:r>
    </w:p>
    <w:p w14:paraId="17F12239" w14:textId="47957F48" w:rsidR="00D42703" w:rsidRPr="0072181E" w:rsidRDefault="00BF2D3F" w:rsidP="004B5D0A">
      <w:pPr>
        <w:ind w:leftChars="500" w:left="1050" w:firstLineChars="100" w:firstLine="210"/>
        <w:rPr>
          <w:rFonts w:asciiTheme="minorEastAsia" w:hAnsiTheme="minorEastAsia"/>
          <w:szCs w:val="21"/>
        </w:rPr>
      </w:pPr>
      <w:r w:rsidRPr="0072181E">
        <w:rPr>
          <w:rFonts w:asciiTheme="minorEastAsia" w:hAnsiTheme="minorEastAsia" w:hint="eastAsia"/>
          <w:szCs w:val="21"/>
        </w:rPr>
        <w:t>甲</w:t>
      </w:r>
      <w:r w:rsidR="00FC1847" w:rsidRPr="0072181E">
        <w:rPr>
          <w:rFonts w:asciiTheme="minorEastAsia" w:hAnsiTheme="minorEastAsia" w:hint="eastAsia"/>
          <w:szCs w:val="21"/>
        </w:rPr>
        <w:t>のデータが</w:t>
      </w:r>
      <w:r w:rsidR="00414845" w:rsidRPr="0072181E">
        <w:rPr>
          <w:rFonts w:asciiTheme="minorEastAsia" w:hAnsiTheme="minorEastAsia" w:hint="eastAsia"/>
          <w:szCs w:val="21"/>
        </w:rPr>
        <w:t>、</w:t>
      </w:r>
      <w:r w:rsidR="00FC1847" w:rsidRPr="0072181E">
        <w:rPr>
          <w:rFonts w:asciiTheme="minorEastAsia" w:hAnsiTheme="minorEastAsia" w:hint="eastAsia"/>
          <w:szCs w:val="21"/>
        </w:rPr>
        <w:t>他の利用者から操作されることがないよう</w:t>
      </w:r>
      <w:r w:rsidR="00414845" w:rsidRPr="0072181E">
        <w:rPr>
          <w:rFonts w:asciiTheme="minorEastAsia" w:hAnsiTheme="minorEastAsia" w:hint="eastAsia"/>
          <w:szCs w:val="21"/>
        </w:rPr>
        <w:t>、</w:t>
      </w:r>
      <w:r w:rsidR="00FC1847" w:rsidRPr="0072181E">
        <w:rPr>
          <w:rFonts w:asciiTheme="minorEastAsia" w:hAnsiTheme="minorEastAsia" w:hint="eastAsia"/>
          <w:szCs w:val="21"/>
        </w:rPr>
        <w:t>適切にデータを分離すること</w:t>
      </w:r>
      <w:r w:rsidRPr="0072181E">
        <w:rPr>
          <w:rFonts w:asciiTheme="minorEastAsia" w:hAnsiTheme="minorEastAsia" w:hint="eastAsia"/>
          <w:szCs w:val="21"/>
        </w:rPr>
        <w:t>。</w:t>
      </w:r>
    </w:p>
    <w:p w14:paraId="541C8081" w14:textId="76E7D1CC" w:rsidR="00FC1847" w:rsidRPr="0072181E" w:rsidRDefault="001B7CF3" w:rsidP="004B5D0A">
      <w:pPr>
        <w:ind w:firstLineChars="250" w:firstLine="525"/>
        <w:rPr>
          <w:rFonts w:asciiTheme="minorEastAsia" w:hAnsiTheme="minorEastAsia"/>
          <w:szCs w:val="21"/>
        </w:rPr>
      </w:pPr>
      <w:bookmarkStart w:id="4" w:name="_Toc6307137"/>
      <w:bookmarkStart w:id="5" w:name="_Toc527990254"/>
      <w:r w:rsidRPr="0072181E">
        <w:rPr>
          <w:rFonts w:asciiTheme="minorEastAsia" w:hAnsiTheme="minorEastAsia" w:cs="Meiryo UI"/>
          <w:szCs w:val="21"/>
        </w:rPr>
        <w:t>(</w:t>
      </w:r>
      <w:r w:rsidR="00377B9F" w:rsidRPr="0072181E">
        <w:rPr>
          <w:rFonts w:asciiTheme="minorEastAsia" w:hAnsiTheme="minorEastAsia" w:cs="Meiryo UI" w:hint="eastAsia"/>
          <w:szCs w:val="21"/>
        </w:rPr>
        <w:t>ﾂ)</w:t>
      </w:r>
      <w:r w:rsidR="00FC1847" w:rsidRPr="0072181E">
        <w:rPr>
          <w:rFonts w:asciiTheme="minorEastAsia" w:hAnsiTheme="minorEastAsia" w:hint="eastAsia"/>
          <w:szCs w:val="21"/>
        </w:rPr>
        <w:t xml:space="preserve">　ぜい弱性対策</w:t>
      </w:r>
      <w:bookmarkEnd w:id="4"/>
      <w:bookmarkEnd w:id="5"/>
    </w:p>
    <w:p w14:paraId="647ABFA2" w14:textId="1BAD61E7" w:rsidR="00FC1847" w:rsidRPr="0072181E" w:rsidRDefault="001B7CF3" w:rsidP="004B5D0A">
      <w:pPr>
        <w:widowControl/>
        <w:ind w:leftChars="466" w:left="1084" w:hangingChars="50" w:hanging="105"/>
        <w:rPr>
          <w:rFonts w:asciiTheme="minorEastAsia" w:hAnsiTheme="minorEastAsia"/>
          <w:szCs w:val="21"/>
        </w:rPr>
      </w:pPr>
      <w:r w:rsidRPr="0072181E">
        <w:rPr>
          <w:rFonts w:asciiTheme="minorEastAsia" w:hAnsiTheme="minorEastAsia"/>
          <w:szCs w:val="21"/>
        </w:rPr>
        <w:t>a</w:t>
      </w:r>
      <w:r w:rsidR="00FC1847" w:rsidRPr="0072181E">
        <w:rPr>
          <w:rFonts w:asciiTheme="minorEastAsia" w:hAnsiTheme="minorEastAsia" w:hint="eastAsia"/>
          <w:szCs w:val="21"/>
        </w:rPr>
        <w:t xml:space="preserve">　導入するソフトウェア及びハードウェアについては</w:t>
      </w:r>
      <w:r w:rsidR="00414845" w:rsidRPr="0072181E">
        <w:rPr>
          <w:rFonts w:asciiTheme="minorEastAsia" w:hAnsiTheme="minorEastAsia" w:hint="eastAsia"/>
          <w:szCs w:val="21"/>
        </w:rPr>
        <w:t>、</w:t>
      </w:r>
      <w:r w:rsidR="00FC1847" w:rsidRPr="0072181E">
        <w:rPr>
          <w:rFonts w:asciiTheme="minorEastAsia" w:hAnsiTheme="minorEastAsia" w:hint="eastAsia"/>
          <w:szCs w:val="21"/>
        </w:rPr>
        <w:t>修正プログラムやバージョンアップの提供等</w:t>
      </w:r>
      <w:r w:rsidR="00414845" w:rsidRPr="0072181E">
        <w:rPr>
          <w:rFonts w:asciiTheme="minorEastAsia" w:hAnsiTheme="minorEastAsia" w:hint="eastAsia"/>
          <w:szCs w:val="21"/>
        </w:rPr>
        <w:t>、</w:t>
      </w:r>
      <w:r w:rsidR="00FC1847" w:rsidRPr="0072181E">
        <w:rPr>
          <w:rFonts w:asciiTheme="minorEastAsia" w:hAnsiTheme="minorEastAsia" w:hint="eastAsia"/>
          <w:szCs w:val="21"/>
        </w:rPr>
        <w:t>開発元のサポートがある信頼性の高い製品を利用すること。</w:t>
      </w:r>
    </w:p>
    <w:p w14:paraId="5416A3D5" w14:textId="26886EB3" w:rsidR="00FC1847" w:rsidRPr="0072181E" w:rsidRDefault="001B7CF3" w:rsidP="004B5D0A">
      <w:pPr>
        <w:widowControl/>
        <w:ind w:leftChars="466" w:left="1084" w:hangingChars="50" w:hanging="105"/>
        <w:jc w:val="left"/>
        <w:rPr>
          <w:rFonts w:asciiTheme="minorEastAsia" w:hAnsiTheme="minorEastAsia" w:cs="ＭＳ Ｐゴシック"/>
          <w:kern w:val="0"/>
          <w:szCs w:val="21"/>
        </w:rPr>
      </w:pPr>
      <w:r w:rsidRPr="0072181E">
        <w:rPr>
          <w:rFonts w:asciiTheme="minorEastAsia" w:hAnsiTheme="minorEastAsia"/>
          <w:kern w:val="0"/>
          <w:szCs w:val="21"/>
        </w:rPr>
        <w:t>b</w:t>
      </w:r>
      <w:r w:rsidR="00FC1847" w:rsidRPr="0072181E">
        <w:rPr>
          <w:rFonts w:asciiTheme="minorEastAsia" w:hAnsiTheme="minorEastAsia" w:hint="eastAsia"/>
          <w:kern w:val="0"/>
          <w:szCs w:val="21"/>
        </w:rPr>
        <w:t xml:space="preserve">　導入した</w:t>
      </w:r>
      <w:r w:rsidR="00FC1847" w:rsidRPr="0072181E">
        <w:rPr>
          <w:rFonts w:asciiTheme="minorEastAsia" w:hAnsiTheme="minorEastAsia"/>
          <w:kern w:val="0"/>
          <w:szCs w:val="21"/>
        </w:rPr>
        <w:t>OS</w:t>
      </w:r>
      <w:r w:rsidR="00FC1847" w:rsidRPr="0072181E">
        <w:rPr>
          <w:rFonts w:asciiTheme="minorEastAsia" w:hAnsiTheme="minorEastAsia" w:hint="eastAsia"/>
          <w:kern w:val="0"/>
          <w:szCs w:val="21"/>
        </w:rPr>
        <w:t>やソフトウェアにぜい弱性が発見された場合は</w:t>
      </w:r>
      <w:r w:rsidR="00414845" w:rsidRPr="0072181E">
        <w:rPr>
          <w:rFonts w:asciiTheme="minorEastAsia" w:hAnsiTheme="minorEastAsia" w:hint="eastAsia"/>
          <w:kern w:val="0"/>
          <w:szCs w:val="21"/>
        </w:rPr>
        <w:t>、</w:t>
      </w:r>
      <w:r w:rsidR="00FC1847" w:rsidRPr="0072181E">
        <w:rPr>
          <w:rFonts w:asciiTheme="minorEastAsia" w:hAnsiTheme="minorEastAsia" w:hint="eastAsia"/>
          <w:kern w:val="0"/>
          <w:szCs w:val="21"/>
        </w:rPr>
        <w:t>システムへの影響</w:t>
      </w:r>
      <w:r w:rsidR="00414845" w:rsidRPr="0072181E">
        <w:rPr>
          <w:rFonts w:asciiTheme="minorEastAsia" w:hAnsiTheme="minorEastAsia" w:hint="eastAsia"/>
          <w:kern w:val="0"/>
          <w:szCs w:val="21"/>
        </w:rPr>
        <w:t>、</w:t>
      </w:r>
      <w:r w:rsidR="00FC1847" w:rsidRPr="0072181E">
        <w:rPr>
          <w:rFonts w:asciiTheme="minorEastAsia" w:hAnsiTheme="minorEastAsia" w:hint="eastAsia"/>
          <w:kern w:val="0"/>
          <w:szCs w:val="21"/>
        </w:rPr>
        <w:t>重要性等を検証のうえ</w:t>
      </w:r>
      <w:r w:rsidR="00414845" w:rsidRPr="0072181E">
        <w:rPr>
          <w:rFonts w:asciiTheme="minorEastAsia" w:hAnsiTheme="minorEastAsia" w:hint="eastAsia"/>
          <w:kern w:val="0"/>
          <w:szCs w:val="21"/>
        </w:rPr>
        <w:t>、</w:t>
      </w:r>
      <w:r w:rsidR="00FC1847" w:rsidRPr="0072181E">
        <w:rPr>
          <w:rFonts w:asciiTheme="minorEastAsia" w:hAnsiTheme="minorEastAsia" w:hint="eastAsia"/>
          <w:kern w:val="0"/>
          <w:szCs w:val="21"/>
        </w:rPr>
        <w:t>速やかに修正プログラムを適用できること。</w:t>
      </w:r>
      <w:r w:rsidR="00FC1847" w:rsidRPr="0072181E">
        <w:rPr>
          <w:rFonts w:asciiTheme="minorEastAsia" w:hAnsiTheme="minorEastAsia" w:cs="ＭＳ Ｐゴシック" w:hint="eastAsia"/>
          <w:kern w:val="0"/>
          <w:szCs w:val="21"/>
        </w:rPr>
        <w:t xml:space="preserve"> </w:t>
      </w:r>
    </w:p>
    <w:p w14:paraId="389DEF88" w14:textId="1732819D" w:rsidR="006561A4" w:rsidRPr="0072181E" w:rsidRDefault="001B7CF3" w:rsidP="004B5D0A">
      <w:pPr>
        <w:ind w:firstLineChars="250" w:firstLine="525"/>
        <w:rPr>
          <w:rFonts w:asciiTheme="minorEastAsia" w:hAnsiTheme="minorEastAsia"/>
          <w:szCs w:val="21"/>
        </w:rPr>
      </w:pPr>
      <w:bookmarkStart w:id="6" w:name="_Toc6307133"/>
      <w:bookmarkStart w:id="7" w:name="_Toc527990250"/>
      <w:r w:rsidRPr="0072181E">
        <w:rPr>
          <w:rFonts w:asciiTheme="minorEastAsia" w:hAnsiTheme="minorEastAsia" w:cs="Meiryo UI" w:hint="eastAsia"/>
          <w:szCs w:val="21"/>
        </w:rPr>
        <w:t>(</w:t>
      </w:r>
      <w:r w:rsidR="00377B9F" w:rsidRPr="0072181E">
        <w:rPr>
          <w:rFonts w:asciiTheme="minorEastAsia" w:hAnsiTheme="minorEastAsia" w:cs="Meiryo UI" w:hint="eastAsia"/>
          <w:szCs w:val="21"/>
        </w:rPr>
        <w:t>ﾃ</w:t>
      </w:r>
      <w:r w:rsidRPr="0072181E">
        <w:rPr>
          <w:rFonts w:asciiTheme="minorEastAsia" w:hAnsiTheme="minorEastAsia" w:cs="Meiryo UI"/>
          <w:szCs w:val="21"/>
        </w:rPr>
        <w:t>)</w:t>
      </w:r>
      <w:r w:rsidR="006561A4" w:rsidRPr="0072181E">
        <w:rPr>
          <w:rFonts w:asciiTheme="minorEastAsia" w:hAnsiTheme="minorEastAsia" w:hint="eastAsia"/>
          <w:szCs w:val="21"/>
        </w:rPr>
        <w:t xml:space="preserve">　</w:t>
      </w:r>
      <w:r w:rsidR="006561A4" w:rsidRPr="0072181E">
        <w:rPr>
          <w:rFonts w:asciiTheme="minorEastAsia" w:hAnsiTheme="minorEastAsia" w:cs="Meiryo UI" w:hint="eastAsia"/>
          <w:szCs w:val="21"/>
        </w:rPr>
        <w:t>通信</w:t>
      </w:r>
      <w:bookmarkEnd w:id="6"/>
      <w:bookmarkEnd w:id="7"/>
    </w:p>
    <w:p w14:paraId="1DFAFCDD" w14:textId="45EC3537" w:rsidR="006561A4" w:rsidRPr="0072181E" w:rsidRDefault="001B7CF3" w:rsidP="004B5D0A">
      <w:pPr>
        <w:widowControl/>
        <w:ind w:leftChars="416" w:left="874" w:firstLineChars="50" w:firstLine="105"/>
        <w:rPr>
          <w:rFonts w:asciiTheme="minorEastAsia" w:hAnsiTheme="minorEastAsia"/>
          <w:szCs w:val="21"/>
        </w:rPr>
      </w:pPr>
      <w:r w:rsidRPr="0072181E">
        <w:rPr>
          <w:rFonts w:asciiTheme="minorEastAsia" w:hAnsiTheme="minorEastAsia"/>
          <w:szCs w:val="21"/>
        </w:rPr>
        <w:t>a</w:t>
      </w:r>
      <w:r w:rsidR="006561A4" w:rsidRPr="0072181E">
        <w:rPr>
          <w:rFonts w:asciiTheme="minorEastAsia" w:hAnsiTheme="minorEastAsia" w:hint="eastAsia"/>
          <w:szCs w:val="21"/>
        </w:rPr>
        <w:t xml:space="preserve">　ウェブサイトで公開する全てのページについて</w:t>
      </w:r>
      <w:r w:rsidR="00414845" w:rsidRPr="0072181E">
        <w:rPr>
          <w:rFonts w:asciiTheme="minorEastAsia" w:hAnsiTheme="minorEastAsia" w:hint="eastAsia"/>
          <w:szCs w:val="21"/>
        </w:rPr>
        <w:t>、</w:t>
      </w:r>
      <w:r w:rsidR="006561A4" w:rsidRPr="0072181E">
        <w:rPr>
          <w:rFonts w:asciiTheme="minorEastAsia" w:hAnsiTheme="minorEastAsia"/>
          <w:szCs w:val="21"/>
        </w:rPr>
        <w:t>TLS1.2</w:t>
      </w:r>
      <w:r w:rsidR="006561A4" w:rsidRPr="0072181E">
        <w:rPr>
          <w:rFonts w:asciiTheme="minorEastAsia" w:hAnsiTheme="minorEastAsia" w:hint="eastAsia"/>
          <w:szCs w:val="21"/>
        </w:rPr>
        <w:t>以降により暗号化すること。</w:t>
      </w:r>
    </w:p>
    <w:p w14:paraId="0FCEC0E8" w14:textId="68AE7450" w:rsidR="006A3F11" w:rsidRPr="0072181E" w:rsidRDefault="001B7CF3" w:rsidP="004B5D0A">
      <w:pPr>
        <w:widowControl/>
        <w:ind w:leftChars="466" w:left="1084" w:hangingChars="50" w:hanging="105"/>
        <w:rPr>
          <w:rFonts w:asciiTheme="minorEastAsia" w:hAnsiTheme="minorEastAsia"/>
          <w:strike/>
          <w:szCs w:val="21"/>
        </w:rPr>
      </w:pPr>
      <w:r w:rsidRPr="0072181E">
        <w:rPr>
          <w:rFonts w:asciiTheme="minorEastAsia" w:hAnsiTheme="minorEastAsia"/>
          <w:szCs w:val="21"/>
        </w:rPr>
        <w:t>b</w:t>
      </w:r>
      <w:r w:rsidR="006561A4" w:rsidRPr="0072181E">
        <w:rPr>
          <w:rFonts w:asciiTheme="minorEastAsia" w:hAnsiTheme="minorEastAsia" w:hint="eastAsia"/>
          <w:szCs w:val="21"/>
        </w:rPr>
        <w:t xml:space="preserve">　暗号化に必要なサーバ証明書については</w:t>
      </w:r>
      <w:r w:rsidR="00414845" w:rsidRPr="0072181E">
        <w:rPr>
          <w:rFonts w:asciiTheme="minorEastAsia" w:hAnsiTheme="minorEastAsia" w:hint="eastAsia"/>
          <w:szCs w:val="21"/>
        </w:rPr>
        <w:t>、</w:t>
      </w:r>
      <w:r w:rsidR="006561A4" w:rsidRPr="0072181E">
        <w:rPr>
          <w:rFonts w:asciiTheme="minorEastAsia" w:hAnsiTheme="minorEastAsia" w:hint="eastAsia"/>
          <w:szCs w:val="21"/>
        </w:rPr>
        <w:t>信頼のおけるパブリック認証局が発行するものを使用すること。なお</w:t>
      </w:r>
      <w:r w:rsidR="00414845" w:rsidRPr="0072181E">
        <w:rPr>
          <w:rFonts w:asciiTheme="minorEastAsia" w:hAnsiTheme="minorEastAsia" w:hint="eastAsia"/>
          <w:szCs w:val="21"/>
        </w:rPr>
        <w:t>、</w:t>
      </w:r>
      <w:r w:rsidR="006561A4" w:rsidRPr="0072181E">
        <w:rPr>
          <w:rFonts w:asciiTheme="minorEastAsia" w:hAnsiTheme="minorEastAsia" w:hint="eastAsia"/>
          <w:szCs w:val="21"/>
        </w:rPr>
        <w:t>ＳＳＬ証明書についてはＯＶ（企業認証）以上のものとする。</w:t>
      </w:r>
      <w:bookmarkStart w:id="8" w:name="_Toc6307134"/>
      <w:bookmarkStart w:id="9" w:name="_Toc527990251"/>
    </w:p>
    <w:p w14:paraId="25A848B5" w14:textId="1914FB6E" w:rsidR="006561A4" w:rsidRPr="0072181E" w:rsidRDefault="001B7CF3" w:rsidP="004B5D0A">
      <w:pPr>
        <w:widowControl/>
        <w:ind w:firstLineChars="250" w:firstLine="525"/>
        <w:rPr>
          <w:rFonts w:asciiTheme="minorEastAsia" w:hAnsiTheme="minorEastAsia"/>
          <w:strike/>
          <w:szCs w:val="21"/>
        </w:rPr>
      </w:pPr>
      <w:r w:rsidRPr="0072181E">
        <w:rPr>
          <w:rFonts w:asciiTheme="minorEastAsia" w:hAnsiTheme="minorEastAsia" w:cs="Meiryo UI"/>
          <w:szCs w:val="21"/>
        </w:rPr>
        <w:t>(</w:t>
      </w:r>
      <w:r w:rsidR="00377B9F" w:rsidRPr="0072181E">
        <w:rPr>
          <w:rFonts w:asciiTheme="minorEastAsia" w:hAnsiTheme="minorEastAsia" w:cs="Meiryo UI" w:hint="eastAsia"/>
          <w:szCs w:val="21"/>
        </w:rPr>
        <w:t>ﾄ</w:t>
      </w:r>
      <w:r w:rsidRPr="0072181E">
        <w:rPr>
          <w:rFonts w:asciiTheme="minorEastAsia" w:hAnsiTheme="minorEastAsia" w:cs="Meiryo UI"/>
          <w:szCs w:val="21"/>
        </w:rPr>
        <w:t>)</w:t>
      </w:r>
      <w:r w:rsidR="006561A4" w:rsidRPr="0072181E">
        <w:rPr>
          <w:rFonts w:asciiTheme="minorEastAsia" w:hAnsiTheme="minorEastAsia" w:hint="eastAsia"/>
          <w:szCs w:val="21"/>
        </w:rPr>
        <w:t xml:space="preserve">　ログの取得</w:t>
      </w:r>
      <w:bookmarkEnd w:id="8"/>
      <w:bookmarkEnd w:id="9"/>
    </w:p>
    <w:p w14:paraId="3EAE37DF" w14:textId="3497D03E" w:rsidR="006A3F11" w:rsidRPr="0072181E" w:rsidRDefault="001B7CF3" w:rsidP="004B5D0A">
      <w:pPr>
        <w:widowControl/>
        <w:ind w:firstLineChars="450" w:firstLine="945"/>
        <w:rPr>
          <w:rFonts w:asciiTheme="minorEastAsia" w:hAnsiTheme="minorEastAsia"/>
          <w:szCs w:val="21"/>
        </w:rPr>
      </w:pPr>
      <w:r w:rsidRPr="0072181E">
        <w:rPr>
          <w:rFonts w:asciiTheme="minorEastAsia" w:hAnsiTheme="minorEastAsia"/>
          <w:szCs w:val="21"/>
        </w:rPr>
        <w:t>a</w:t>
      </w:r>
      <w:r w:rsidR="009465C3" w:rsidRPr="0072181E">
        <w:rPr>
          <w:rFonts w:asciiTheme="minorEastAsia" w:hAnsiTheme="minorEastAsia" w:hint="eastAsia"/>
          <w:szCs w:val="21"/>
        </w:rPr>
        <w:t xml:space="preserve">　</w:t>
      </w:r>
      <w:r w:rsidR="006561A4" w:rsidRPr="0072181E">
        <w:rPr>
          <w:rFonts w:asciiTheme="minorEastAsia" w:hAnsiTheme="minorEastAsia" w:hint="eastAsia"/>
          <w:szCs w:val="21"/>
        </w:rPr>
        <w:t>ウェブサイトのアクセスログを取得すること。</w:t>
      </w:r>
    </w:p>
    <w:p w14:paraId="6AA31B86" w14:textId="38660EB2" w:rsidR="006561A4" w:rsidRPr="0072181E" w:rsidRDefault="001B7CF3" w:rsidP="004B5D0A">
      <w:pPr>
        <w:widowControl/>
        <w:ind w:leftChars="450" w:left="1050" w:hangingChars="50" w:hanging="105"/>
        <w:rPr>
          <w:rFonts w:asciiTheme="minorEastAsia" w:hAnsiTheme="minorEastAsia"/>
          <w:szCs w:val="21"/>
        </w:rPr>
      </w:pPr>
      <w:r w:rsidRPr="0072181E">
        <w:rPr>
          <w:rFonts w:asciiTheme="minorEastAsia" w:hAnsiTheme="minorEastAsia"/>
          <w:szCs w:val="21"/>
        </w:rPr>
        <w:t>b</w:t>
      </w:r>
      <w:r w:rsidR="006561A4" w:rsidRPr="0072181E">
        <w:rPr>
          <w:rFonts w:asciiTheme="minorEastAsia" w:hAnsiTheme="minorEastAsia" w:hint="eastAsia"/>
          <w:szCs w:val="21"/>
        </w:rPr>
        <w:t xml:space="preserve">　認証が必要な機能の操作については</w:t>
      </w:r>
      <w:r w:rsidR="00414845" w:rsidRPr="0072181E">
        <w:rPr>
          <w:rFonts w:asciiTheme="minorEastAsia" w:hAnsiTheme="minorEastAsia" w:hint="eastAsia"/>
          <w:szCs w:val="21"/>
        </w:rPr>
        <w:t>、</w:t>
      </w:r>
      <w:r w:rsidR="006561A4" w:rsidRPr="0072181E">
        <w:rPr>
          <w:rFonts w:asciiTheme="minorEastAsia" w:hAnsiTheme="minorEastAsia" w:hint="eastAsia"/>
          <w:szCs w:val="21"/>
        </w:rPr>
        <w:t>ユーザ</w:t>
      </w:r>
      <w:r w:rsidR="006561A4" w:rsidRPr="0072181E">
        <w:rPr>
          <w:rFonts w:asciiTheme="minorEastAsia" w:hAnsiTheme="minorEastAsia"/>
          <w:szCs w:val="21"/>
        </w:rPr>
        <w:t>ID</w:t>
      </w:r>
      <w:r w:rsidR="006561A4" w:rsidRPr="0072181E">
        <w:rPr>
          <w:rFonts w:asciiTheme="minorEastAsia" w:hAnsiTheme="minorEastAsia" w:hint="eastAsia"/>
          <w:szCs w:val="21"/>
        </w:rPr>
        <w:t>ごとに操作ログを取得することとし</w:t>
      </w:r>
      <w:r w:rsidR="00414845" w:rsidRPr="0072181E">
        <w:rPr>
          <w:rFonts w:asciiTheme="minorEastAsia" w:hAnsiTheme="minorEastAsia" w:hint="eastAsia"/>
          <w:szCs w:val="21"/>
        </w:rPr>
        <w:t>、</w:t>
      </w:r>
      <w:r w:rsidR="006561A4" w:rsidRPr="0072181E">
        <w:rPr>
          <w:rFonts w:asciiTheme="minorEastAsia" w:hAnsiTheme="minorEastAsia" w:hint="eastAsia"/>
          <w:szCs w:val="21"/>
        </w:rPr>
        <w:t>取得した操作ログは</w:t>
      </w:r>
      <w:r w:rsidR="00414845" w:rsidRPr="0072181E">
        <w:rPr>
          <w:rFonts w:asciiTheme="minorEastAsia" w:hAnsiTheme="minorEastAsia" w:hint="eastAsia"/>
          <w:szCs w:val="21"/>
        </w:rPr>
        <w:t>、</w:t>
      </w:r>
      <w:r w:rsidR="006561A4" w:rsidRPr="0072181E">
        <w:rPr>
          <w:rFonts w:asciiTheme="minorEastAsia" w:hAnsiTheme="minorEastAsia" w:hint="eastAsia"/>
          <w:szCs w:val="21"/>
        </w:rPr>
        <w:t>システム管理者がウェブサイトの画面から確認できること。</w:t>
      </w:r>
    </w:p>
    <w:p w14:paraId="0E63C70A" w14:textId="5009EE82" w:rsidR="006561A4" w:rsidRPr="0072181E" w:rsidRDefault="001B7CF3" w:rsidP="004B5D0A">
      <w:pPr>
        <w:widowControl/>
        <w:ind w:firstLineChars="450" w:firstLine="945"/>
        <w:rPr>
          <w:rFonts w:asciiTheme="minorEastAsia" w:hAnsiTheme="minorEastAsia"/>
          <w:szCs w:val="21"/>
        </w:rPr>
      </w:pPr>
      <w:r w:rsidRPr="0072181E">
        <w:rPr>
          <w:rFonts w:asciiTheme="minorEastAsia" w:hAnsiTheme="minorEastAsia"/>
          <w:szCs w:val="21"/>
        </w:rPr>
        <w:t>c</w:t>
      </w:r>
      <w:r w:rsidR="006561A4" w:rsidRPr="0072181E">
        <w:rPr>
          <w:rFonts w:asciiTheme="minorEastAsia" w:hAnsiTheme="minorEastAsia" w:hint="eastAsia"/>
          <w:szCs w:val="21"/>
        </w:rPr>
        <w:t xml:space="preserve">　取得したログは1年間保存し</w:t>
      </w:r>
      <w:r w:rsidR="00414845" w:rsidRPr="0072181E">
        <w:rPr>
          <w:rFonts w:asciiTheme="minorEastAsia" w:hAnsiTheme="minorEastAsia" w:hint="eastAsia"/>
          <w:szCs w:val="21"/>
        </w:rPr>
        <w:t>、</w:t>
      </w:r>
      <w:r w:rsidR="006561A4" w:rsidRPr="0072181E">
        <w:rPr>
          <w:rFonts w:asciiTheme="minorEastAsia" w:hAnsiTheme="minorEastAsia" w:hint="eastAsia"/>
          <w:szCs w:val="21"/>
        </w:rPr>
        <w:t>必要に応じ調査</w:t>
      </w:r>
      <w:r w:rsidR="00414845" w:rsidRPr="0072181E">
        <w:rPr>
          <w:rFonts w:asciiTheme="minorEastAsia" w:hAnsiTheme="minorEastAsia" w:hint="eastAsia"/>
          <w:szCs w:val="21"/>
        </w:rPr>
        <w:t>、</w:t>
      </w:r>
      <w:r w:rsidR="006561A4" w:rsidRPr="0072181E">
        <w:rPr>
          <w:rFonts w:asciiTheme="minorEastAsia" w:hAnsiTheme="minorEastAsia" w:hint="eastAsia"/>
          <w:szCs w:val="21"/>
        </w:rPr>
        <w:t>分析できること。</w:t>
      </w:r>
    </w:p>
    <w:p w14:paraId="10CB8088" w14:textId="3AB193FC" w:rsidR="006A3F11" w:rsidRPr="0072181E" w:rsidRDefault="001B7CF3" w:rsidP="004B5D0A">
      <w:pPr>
        <w:ind w:firstLineChars="250" w:firstLine="525"/>
        <w:rPr>
          <w:rFonts w:asciiTheme="minorEastAsia" w:hAnsiTheme="minorEastAsia" w:cs="Meiryo UI"/>
          <w:szCs w:val="21"/>
        </w:rPr>
      </w:pPr>
      <w:bookmarkStart w:id="10" w:name="_Toc6307135"/>
      <w:bookmarkStart w:id="11" w:name="_Toc527990252"/>
      <w:r w:rsidRPr="0072181E">
        <w:rPr>
          <w:rFonts w:asciiTheme="minorEastAsia" w:hAnsiTheme="minorEastAsia" w:cs="Meiryo UI"/>
          <w:szCs w:val="21"/>
        </w:rPr>
        <w:t>(</w:t>
      </w:r>
      <w:r w:rsidR="00377B9F" w:rsidRPr="0072181E">
        <w:rPr>
          <w:rFonts w:asciiTheme="minorEastAsia" w:hAnsiTheme="minorEastAsia" w:cs="Meiryo UI" w:hint="eastAsia"/>
          <w:szCs w:val="21"/>
        </w:rPr>
        <w:t>ﾅ</w:t>
      </w:r>
      <w:r w:rsidRPr="0072181E">
        <w:rPr>
          <w:rFonts w:asciiTheme="minorEastAsia" w:hAnsiTheme="minorEastAsia" w:cs="Meiryo UI"/>
          <w:szCs w:val="21"/>
        </w:rPr>
        <w:t>)</w:t>
      </w:r>
      <w:r w:rsidR="006561A4" w:rsidRPr="0072181E">
        <w:rPr>
          <w:rFonts w:asciiTheme="minorEastAsia" w:hAnsiTheme="minorEastAsia" w:hint="eastAsia"/>
          <w:szCs w:val="21"/>
        </w:rPr>
        <w:t xml:space="preserve">　バックアップの取得</w:t>
      </w:r>
      <w:bookmarkEnd w:id="10"/>
      <w:bookmarkEnd w:id="11"/>
    </w:p>
    <w:p w14:paraId="74782D37" w14:textId="7FAC2B54" w:rsidR="006A3F11" w:rsidRPr="0072181E" w:rsidRDefault="001B7CF3" w:rsidP="004B5D0A">
      <w:pPr>
        <w:ind w:leftChars="450" w:left="1050" w:hangingChars="50" w:hanging="105"/>
        <w:rPr>
          <w:rFonts w:asciiTheme="minorEastAsia" w:hAnsiTheme="minorEastAsia" w:cs="Meiryo UI"/>
          <w:szCs w:val="21"/>
        </w:rPr>
      </w:pPr>
      <w:r w:rsidRPr="0072181E">
        <w:rPr>
          <w:rFonts w:asciiTheme="minorEastAsia" w:hAnsiTheme="minorEastAsia"/>
          <w:szCs w:val="21"/>
        </w:rPr>
        <w:t>a</w:t>
      </w:r>
      <w:r w:rsidR="006561A4" w:rsidRPr="0072181E">
        <w:rPr>
          <w:rFonts w:asciiTheme="minorEastAsia" w:hAnsiTheme="minorEastAsia" w:hint="eastAsia"/>
          <w:szCs w:val="21"/>
        </w:rPr>
        <w:t xml:space="preserve">　定期的にシステム及びデータのバックアップを取得し</w:t>
      </w:r>
      <w:r w:rsidR="00414845" w:rsidRPr="0072181E">
        <w:rPr>
          <w:rFonts w:asciiTheme="minorEastAsia" w:hAnsiTheme="minorEastAsia" w:hint="eastAsia"/>
          <w:szCs w:val="21"/>
        </w:rPr>
        <w:t>、</w:t>
      </w:r>
      <w:r w:rsidR="006561A4" w:rsidRPr="0072181E">
        <w:rPr>
          <w:rFonts w:asciiTheme="minorEastAsia" w:hAnsiTheme="minorEastAsia" w:hint="eastAsia"/>
          <w:szCs w:val="21"/>
        </w:rPr>
        <w:t>システム及びデータの復旧を可能とすること。</w:t>
      </w:r>
    </w:p>
    <w:p w14:paraId="57F5736C" w14:textId="2532941D" w:rsidR="006A3F11" w:rsidRPr="0072181E" w:rsidRDefault="001B7CF3" w:rsidP="004B5D0A">
      <w:pPr>
        <w:ind w:leftChars="450" w:left="1050" w:hangingChars="50" w:hanging="105"/>
        <w:rPr>
          <w:rFonts w:asciiTheme="minorEastAsia" w:hAnsiTheme="minorEastAsia"/>
          <w:szCs w:val="21"/>
        </w:rPr>
      </w:pPr>
      <w:r w:rsidRPr="0072181E">
        <w:rPr>
          <w:rFonts w:asciiTheme="minorEastAsia" w:hAnsiTheme="minorEastAsia"/>
          <w:szCs w:val="21"/>
        </w:rPr>
        <w:t>b</w:t>
      </w:r>
      <w:r w:rsidR="006561A4" w:rsidRPr="0072181E">
        <w:rPr>
          <w:rFonts w:asciiTheme="minorEastAsia" w:hAnsiTheme="minorEastAsia" w:hint="eastAsia"/>
          <w:szCs w:val="21"/>
        </w:rPr>
        <w:t xml:space="preserve">　障害発生時等に</w:t>
      </w:r>
      <w:r w:rsidR="00414845" w:rsidRPr="0072181E">
        <w:rPr>
          <w:rFonts w:asciiTheme="minorEastAsia" w:hAnsiTheme="minorEastAsia" w:hint="eastAsia"/>
          <w:szCs w:val="21"/>
        </w:rPr>
        <w:t>、</w:t>
      </w:r>
      <w:r w:rsidR="006561A4" w:rsidRPr="0072181E">
        <w:rPr>
          <w:rFonts w:asciiTheme="minorEastAsia" w:hAnsiTheme="minorEastAsia" w:hint="eastAsia"/>
          <w:szCs w:val="21"/>
        </w:rPr>
        <w:t>速やかにシステム及びデータを復旧できるよう機能を設計するとともに</w:t>
      </w:r>
      <w:r w:rsidR="00414845" w:rsidRPr="0072181E">
        <w:rPr>
          <w:rFonts w:asciiTheme="minorEastAsia" w:hAnsiTheme="minorEastAsia" w:hint="eastAsia"/>
          <w:szCs w:val="21"/>
        </w:rPr>
        <w:t>、</w:t>
      </w:r>
      <w:r w:rsidR="006561A4" w:rsidRPr="0072181E">
        <w:rPr>
          <w:rFonts w:asciiTheme="minorEastAsia" w:hAnsiTheme="minorEastAsia" w:hint="eastAsia"/>
          <w:szCs w:val="21"/>
        </w:rPr>
        <w:t>復旧手順等を備えること。</w:t>
      </w:r>
    </w:p>
    <w:p w14:paraId="39F77A27" w14:textId="17E0FA92" w:rsidR="00FC1847" w:rsidRPr="0072181E" w:rsidRDefault="001B7CF3" w:rsidP="004B5D0A">
      <w:pPr>
        <w:ind w:firstLineChars="250" w:firstLine="525"/>
        <w:rPr>
          <w:rFonts w:asciiTheme="minorEastAsia" w:hAnsiTheme="minorEastAsia"/>
          <w:szCs w:val="21"/>
        </w:rPr>
      </w:pPr>
      <w:r w:rsidRPr="0072181E">
        <w:rPr>
          <w:rFonts w:asciiTheme="minorEastAsia" w:hAnsiTheme="minorEastAsia"/>
          <w:szCs w:val="21"/>
        </w:rPr>
        <w:t>(</w:t>
      </w:r>
      <w:r w:rsidR="00377B9F" w:rsidRPr="0072181E">
        <w:rPr>
          <w:rFonts w:asciiTheme="minorEastAsia" w:hAnsiTheme="minorEastAsia" w:hint="eastAsia"/>
          <w:szCs w:val="21"/>
        </w:rPr>
        <w:t>ﾆ</w:t>
      </w:r>
      <w:r w:rsidRPr="0072181E">
        <w:rPr>
          <w:rFonts w:asciiTheme="minorEastAsia" w:hAnsiTheme="minorEastAsia"/>
          <w:szCs w:val="21"/>
        </w:rPr>
        <w:t>)</w:t>
      </w:r>
      <w:r w:rsidR="00FC1847" w:rsidRPr="0072181E">
        <w:rPr>
          <w:rFonts w:asciiTheme="minorEastAsia" w:hAnsiTheme="minorEastAsia" w:hint="eastAsia"/>
          <w:szCs w:val="21"/>
        </w:rPr>
        <w:t xml:space="preserve">　データ出力</w:t>
      </w:r>
    </w:p>
    <w:p w14:paraId="6615FFE2" w14:textId="10FE0876" w:rsidR="00FC1847" w:rsidRPr="0072181E" w:rsidRDefault="001B7CF3" w:rsidP="004B5D0A">
      <w:pPr>
        <w:ind w:leftChars="450" w:left="1050" w:hangingChars="50" w:hanging="105"/>
        <w:rPr>
          <w:rFonts w:asciiTheme="minorEastAsia" w:hAnsiTheme="minorEastAsia"/>
          <w:szCs w:val="21"/>
        </w:rPr>
      </w:pPr>
      <w:r w:rsidRPr="0072181E">
        <w:rPr>
          <w:rFonts w:asciiTheme="minorEastAsia" w:hAnsiTheme="minorEastAsia"/>
          <w:szCs w:val="21"/>
        </w:rPr>
        <w:t>a</w:t>
      </w:r>
      <w:r w:rsidR="00FC1847" w:rsidRPr="0072181E">
        <w:rPr>
          <w:rFonts w:asciiTheme="minorEastAsia" w:hAnsiTheme="minorEastAsia" w:hint="eastAsia"/>
          <w:szCs w:val="21"/>
        </w:rPr>
        <w:t xml:space="preserve">　</w:t>
      </w:r>
      <w:r w:rsidR="002D5A6A" w:rsidRPr="0072181E">
        <w:rPr>
          <w:rFonts w:asciiTheme="minorEastAsia" w:hAnsiTheme="minorEastAsia" w:hint="eastAsia"/>
          <w:szCs w:val="21"/>
        </w:rPr>
        <w:t>本業務受託</w:t>
      </w:r>
      <w:r w:rsidR="00FC1847" w:rsidRPr="0072181E">
        <w:rPr>
          <w:rFonts w:asciiTheme="minorEastAsia" w:hAnsiTheme="minorEastAsia" w:hint="eastAsia"/>
          <w:szCs w:val="21"/>
        </w:rPr>
        <w:t>事業者を変更する際など</w:t>
      </w:r>
      <w:r w:rsidR="002D5A6A" w:rsidRPr="0072181E">
        <w:rPr>
          <w:rFonts w:asciiTheme="minorEastAsia" w:hAnsiTheme="minorEastAsia" w:hint="eastAsia"/>
          <w:szCs w:val="21"/>
        </w:rPr>
        <w:t>に</w:t>
      </w:r>
      <w:r w:rsidR="00FC1847" w:rsidRPr="0072181E">
        <w:rPr>
          <w:rFonts w:asciiTheme="minorEastAsia" w:hAnsiTheme="minorEastAsia" w:hint="eastAsia"/>
          <w:szCs w:val="21"/>
        </w:rPr>
        <w:t>必要となる全データを</w:t>
      </w:r>
      <w:r w:rsidR="00414845" w:rsidRPr="0072181E">
        <w:rPr>
          <w:rFonts w:asciiTheme="minorEastAsia" w:hAnsiTheme="minorEastAsia" w:hint="eastAsia"/>
          <w:szCs w:val="21"/>
        </w:rPr>
        <w:t>、</w:t>
      </w:r>
      <w:r w:rsidR="00FC1847" w:rsidRPr="0072181E">
        <w:rPr>
          <w:rFonts w:asciiTheme="minorEastAsia" w:hAnsiTheme="minorEastAsia" w:hint="eastAsia"/>
          <w:szCs w:val="21"/>
        </w:rPr>
        <w:t>サービスの画面からＣＳＶで容易に出力できること。</w:t>
      </w:r>
    </w:p>
    <w:p w14:paraId="75067982" w14:textId="1EF1C520" w:rsidR="00FC1847" w:rsidRPr="0072181E" w:rsidRDefault="001B7CF3" w:rsidP="004B5D0A">
      <w:pPr>
        <w:ind w:leftChars="450" w:left="1050" w:hangingChars="50" w:hanging="105"/>
        <w:rPr>
          <w:rFonts w:asciiTheme="minorEastAsia" w:hAnsiTheme="minorEastAsia"/>
          <w:szCs w:val="21"/>
        </w:rPr>
      </w:pPr>
      <w:r w:rsidRPr="0072181E">
        <w:rPr>
          <w:rFonts w:asciiTheme="minorEastAsia" w:hAnsiTheme="minorEastAsia"/>
          <w:szCs w:val="21"/>
        </w:rPr>
        <w:t>b</w:t>
      </w:r>
      <w:r w:rsidR="00FC1847" w:rsidRPr="0072181E">
        <w:rPr>
          <w:rFonts w:asciiTheme="minorEastAsia" w:hAnsiTheme="minorEastAsia" w:hint="eastAsia"/>
          <w:szCs w:val="21"/>
        </w:rPr>
        <w:t xml:space="preserve">　ＣＳＶで容易に出力できない場合は</w:t>
      </w:r>
      <w:r w:rsidR="00414845" w:rsidRPr="0072181E">
        <w:rPr>
          <w:rFonts w:asciiTheme="minorEastAsia" w:hAnsiTheme="minorEastAsia" w:hint="eastAsia"/>
          <w:szCs w:val="21"/>
        </w:rPr>
        <w:t>、</w:t>
      </w:r>
      <w:r w:rsidR="00BF2D3F" w:rsidRPr="0072181E">
        <w:rPr>
          <w:rFonts w:asciiTheme="minorEastAsia" w:hAnsiTheme="minorEastAsia" w:hint="eastAsia"/>
          <w:szCs w:val="21"/>
        </w:rPr>
        <w:t>甲</w:t>
      </w:r>
      <w:r w:rsidR="00FC1847" w:rsidRPr="0072181E">
        <w:rPr>
          <w:rFonts w:asciiTheme="minorEastAsia" w:hAnsiTheme="minorEastAsia" w:hint="eastAsia"/>
          <w:szCs w:val="21"/>
        </w:rPr>
        <w:t>の要請に応じて</w:t>
      </w:r>
      <w:r w:rsidR="00414845" w:rsidRPr="0072181E">
        <w:rPr>
          <w:rFonts w:asciiTheme="minorEastAsia" w:hAnsiTheme="minorEastAsia" w:hint="eastAsia"/>
          <w:szCs w:val="21"/>
        </w:rPr>
        <w:t>、</w:t>
      </w:r>
      <w:r w:rsidR="00BF2D3F" w:rsidRPr="0072181E">
        <w:rPr>
          <w:rFonts w:asciiTheme="minorEastAsia" w:hAnsiTheme="minorEastAsia" w:hint="eastAsia"/>
          <w:szCs w:val="21"/>
        </w:rPr>
        <w:t>乙</w:t>
      </w:r>
      <w:r w:rsidR="00FC1847" w:rsidRPr="0072181E">
        <w:rPr>
          <w:rFonts w:asciiTheme="minorEastAsia" w:hAnsiTheme="minorEastAsia" w:hint="eastAsia"/>
          <w:szCs w:val="21"/>
        </w:rPr>
        <w:t>が無償で必要なデータ</w:t>
      </w:r>
      <w:r w:rsidR="00FC1847" w:rsidRPr="0072181E">
        <w:rPr>
          <w:rFonts w:asciiTheme="minorEastAsia" w:hAnsiTheme="minorEastAsia" w:hint="eastAsia"/>
          <w:szCs w:val="21"/>
        </w:rPr>
        <w:lastRenderedPageBreak/>
        <w:t>の出力処理を行い</w:t>
      </w:r>
      <w:r w:rsidR="00414845" w:rsidRPr="0072181E">
        <w:rPr>
          <w:rFonts w:asciiTheme="minorEastAsia" w:hAnsiTheme="minorEastAsia" w:hint="eastAsia"/>
          <w:szCs w:val="21"/>
        </w:rPr>
        <w:t>、</w:t>
      </w:r>
      <w:r w:rsidR="00FC1847" w:rsidRPr="0072181E">
        <w:rPr>
          <w:rFonts w:asciiTheme="minorEastAsia" w:hAnsiTheme="minorEastAsia" w:hint="eastAsia"/>
          <w:szCs w:val="21"/>
        </w:rPr>
        <w:t>本市に提供すること。</w:t>
      </w:r>
    </w:p>
    <w:p w14:paraId="14706C76" w14:textId="778CC2D6" w:rsidR="00FC1847" w:rsidRPr="0072181E" w:rsidRDefault="001B7CF3" w:rsidP="004B5D0A">
      <w:pPr>
        <w:ind w:firstLineChars="250" w:firstLine="525"/>
        <w:rPr>
          <w:rFonts w:asciiTheme="minorEastAsia" w:hAnsiTheme="minorEastAsia"/>
          <w:szCs w:val="21"/>
        </w:rPr>
      </w:pPr>
      <w:r w:rsidRPr="0072181E">
        <w:rPr>
          <w:rFonts w:asciiTheme="minorEastAsia" w:hAnsiTheme="minorEastAsia"/>
          <w:szCs w:val="21"/>
        </w:rPr>
        <w:t>(</w:t>
      </w:r>
      <w:r w:rsidR="00377B9F" w:rsidRPr="0072181E">
        <w:rPr>
          <w:rFonts w:asciiTheme="minorEastAsia" w:hAnsiTheme="minorEastAsia" w:hint="eastAsia"/>
          <w:szCs w:val="21"/>
        </w:rPr>
        <w:t>ﾇ</w:t>
      </w:r>
      <w:r w:rsidRPr="0072181E">
        <w:rPr>
          <w:rFonts w:asciiTheme="minorEastAsia" w:hAnsiTheme="minorEastAsia"/>
          <w:szCs w:val="21"/>
        </w:rPr>
        <w:t>)</w:t>
      </w:r>
      <w:r w:rsidR="00FC1847" w:rsidRPr="0072181E">
        <w:rPr>
          <w:rFonts w:asciiTheme="minorEastAsia" w:hAnsiTheme="minorEastAsia" w:hint="eastAsia"/>
          <w:szCs w:val="21"/>
        </w:rPr>
        <w:t xml:space="preserve">　データ廃棄</w:t>
      </w:r>
    </w:p>
    <w:p w14:paraId="25A454FC" w14:textId="1B31AEC8" w:rsidR="006A3F11" w:rsidRPr="0072181E" w:rsidRDefault="00FC1847" w:rsidP="004B5D0A">
      <w:pPr>
        <w:ind w:leftChars="400" w:left="840" w:firstLineChars="100" w:firstLine="210"/>
        <w:rPr>
          <w:rFonts w:asciiTheme="minorEastAsia" w:hAnsiTheme="minorEastAsia"/>
          <w:szCs w:val="21"/>
        </w:rPr>
      </w:pPr>
      <w:r w:rsidRPr="0072181E">
        <w:rPr>
          <w:rFonts w:asciiTheme="minorEastAsia" w:hAnsiTheme="minorEastAsia" w:hint="eastAsia"/>
          <w:szCs w:val="21"/>
        </w:rPr>
        <w:t>本システム</w:t>
      </w:r>
      <w:r w:rsidR="00BF2D3F" w:rsidRPr="0072181E">
        <w:rPr>
          <w:rFonts w:asciiTheme="minorEastAsia" w:hAnsiTheme="minorEastAsia" w:hint="eastAsia"/>
          <w:szCs w:val="21"/>
        </w:rPr>
        <w:t>を</w:t>
      </w:r>
      <w:r w:rsidRPr="0072181E">
        <w:rPr>
          <w:rFonts w:asciiTheme="minorEastAsia" w:hAnsiTheme="minorEastAsia" w:hint="eastAsia"/>
          <w:szCs w:val="21"/>
        </w:rPr>
        <w:t>解約</w:t>
      </w:r>
      <w:r w:rsidR="00BF2D3F" w:rsidRPr="0072181E">
        <w:rPr>
          <w:rFonts w:asciiTheme="minorEastAsia" w:hAnsiTheme="minorEastAsia" w:hint="eastAsia"/>
          <w:szCs w:val="21"/>
        </w:rPr>
        <w:t>する場合</w:t>
      </w:r>
      <w:r w:rsidR="00414845" w:rsidRPr="0072181E">
        <w:rPr>
          <w:rFonts w:asciiTheme="minorEastAsia" w:hAnsiTheme="minorEastAsia" w:hint="eastAsia"/>
          <w:szCs w:val="21"/>
        </w:rPr>
        <w:t>、</w:t>
      </w:r>
      <w:r w:rsidR="00BF2D3F" w:rsidRPr="0072181E">
        <w:rPr>
          <w:rFonts w:asciiTheme="minorEastAsia" w:hAnsiTheme="minorEastAsia" w:hint="eastAsia"/>
          <w:szCs w:val="21"/>
        </w:rPr>
        <w:t>甲</w:t>
      </w:r>
      <w:r w:rsidRPr="0072181E">
        <w:rPr>
          <w:rFonts w:asciiTheme="minorEastAsia" w:hAnsiTheme="minorEastAsia" w:hint="eastAsia"/>
          <w:szCs w:val="21"/>
        </w:rPr>
        <w:t>が登録した電子データや</w:t>
      </w:r>
      <w:r w:rsidR="00BF2D3F" w:rsidRPr="0072181E">
        <w:rPr>
          <w:rFonts w:asciiTheme="minorEastAsia" w:hAnsiTheme="minorEastAsia" w:hint="eastAsia"/>
          <w:szCs w:val="21"/>
        </w:rPr>
        <w:t>甲</w:t>
      </w:r>
      <w:r w:rsidRPr="0072181E">
        <w:rPr>
          <w:rFonts w:asciiTheme="minorEastAsia" w:hAnsiTheme="minorEastAsia" w:hint="eastAsia"/>
          <w:szCs w:val="21"/>
        </w:rPr>
        <w:t>が提供した媒体・書類など</w:t>
      </w:r>
      <w:r w:rsidR="00414845" w:rsidRPr="0072181E">
        <w:rPr>
          <w:rFonts w:asciiTheme="minorEastAsia" w:hAnsiTheme="minorEastAsia" w:hint="eastAsia"/>
          <w:szCs w:val="21"/>
        </w:rPr>
        <w:t>、</w:t>
      </w:r>
      <w:r w:rsidR="00BF2D3F" w:rsidRPr="0072181E">
        <w:rPr>
          <w:rFonts w:asciiTheme="minorEastAsia" w:hAnsiTheme="minorEastAsia" w:hint="eastAsia"/>
          <w:szCs w:val="21"/>
        </w:rPr>
        <w:t>甲</w:t>
      </w:r>
      <w:r w:rsidRPr="0072181E">
        <w:rPr>
          <w:rFonts w:asciiTheme="minorEastAsia" w:hAnsiTheme="minorEastAsia" w:hint="eastAsia"/>
          <w:szCs w:val="21"/>
        </w:rPr>
        <w:t>に関する全てのデータは</w:t>
      </w:r>
      <w:r w:rsidR="00414845" w:rsidRPr="0072181E">
        <w:rPr>
          <w:rFonts w:asciiTheme="minorEastAsia" w:hAnsiTheme="minorEastAsia" w:hint="eastAsia"/>
          <w:szCs w:val="21"/>
        </w:rPr>
        <w:t>、</w:t>
      </w:r>
      <w:r w:rsidR="00BF2D3F" w:rsidRPr="0072181E">
        <w:rPr>
          <w:rFonts w:asciiTheme="minorEastAsia" w:hAnsiTheme="minorEastAsia" w:hint="eastAsia"/>
          <w:szCs w:val="21"/>
        </w:rPr>
        <w:t>乙</w:t>
      </w:r>
      <w:r w:rsidRPr="0072181E">
        <w:rPr>
          <w:rFonts w:asciiTheme="minorEastAsia" w:hAnsiTheme="minorEastAsia" w:hint="eastAsia"/>
          <w:szCs w:val="21"/>
        </w:rPr>
        <w:t>が責任を持って</w:t>
      </w:r>
      <w:r w:rsidR="00414845" w:rsidRPr="0072181E">
        <w:rPr>
          <w:rFonts w:asciiTheme="minorEastAsia" w:hAnsiTheme="minorEastAsia" w:hint="eastAsia"/>
          <w:szCs w:val="21"/>
        </w:rPr>
        <w:t>、</w:t>
      </w:r>
      <w:r w:rsidR="00BF2D3F" w:rsidRPr="0072181E">
        <w:rPr>
          <w:rFonts w:asciiTheme="minorEastAsia" w:hAnsiTheme="minorEastAsia" w:hint="eastAsia"/>
          <w:szCs w:val="21"/>
        </w:rPr>
        <w:t>乙</w:t>
      </w:r>
      <w:r w:rsidRPr="0072181E">
        <w:rPr>
          <w:rFonts w:asciiTheme="minorEastAsia" w:hAnsiTheme="minorEastAsia" w:hint="eastAsia"/>
          <w:szCs w:val="21"/>
        </w:rPr>
        <w:t>の環境から廃棄すること。</w:t>
      </w:r>
    </w:p>
    <w:p w14:paraId="08295FC9" w14:textId="24BC43EC" w:rsidR="00FC1847" w:rsidRPr="0072181E" w:rsidRDefault="001B7CF3" w:rsidP="004B5D0A">
      <w:pPr>
        <w:ind w:firstLineChars="250" w:firstLine="525"/>
        <w:rPr>
          <w:rFonts w:asciiTheme="minorEastAsia" w:hAnsiTheme="minorEastAsia"/>
          <w:szCs w:val="21"/>
        </w:rPr>
      </w:pPr>
      <w:r w:rsidRPr="0072181E">
        <w:rPr>
          <w:rFonts w:asciiTheme="minorEastAsia" w:hAnsiTheme="minorEastAsia" w:cs="Meiryo UI"/>
          <w:szCs w:val="21"/>
        </w:rPr>
        <w:t>(</w:t>
      </w:r>
      <w:r w:rsidR="00377B9F" w:rsidRPr="0072181E">
        <w:rPr>
          <w:rFonts w:asciiTheme="minorEastAsia" w:hAnsiTheme="minorEastAsia" w:cs="Meiryo UI" w:hint="eastAsia"/>
          <w:szCs w:val="21"/>
        </w:rPr>
        <w:t>ﾈ</w:t>
      </w:r>
      <w:r w:rsidRPr="0072181E">
        <w:rPr>
          <w:rFonts w:asciiTheme="minorEastAsia" w:hAnsiTheme="minorEastAsia" w:cs="Meiryo UI"/>
          <w:szCs w:val="21"/>
        </w:rPr>
        <w:t>)</w:t>
      </w:r>
      <w:r w:rsidR="00FC1847" w:rsidRPr="0072181E">
        <w:rPr>
          <w:rFonts w:asciiTheme="minorEastAsia" w:hAnsiTheme="minorEastAsia" w:hint="eastAsia"/>
          <w:szCs w:val="21"/>
        </w:rPr>
        <w:t xml:space="preserve">　事業者</w:t>
      </w:r>
      <w:r w:rsidR="00FC1847" w:rsidRPr="0072181E">
        <w:rPr>
          <w:rFonts w:asciiTheme="minorEastAsia" w:hAnsiTheme="minorEastAsia" w:cs="Meiryo UI" w:hint="eastAsia"/>
          <w:szCs w:val="21"/>
        </w:rPr>
        <w:t>環境</w:t>
      </w:r>
    </w:p>
    <w:p w14:paraId="60E48F46" w14:textId="6EA49818" w:rsidR="006A3F11" w:rsidRPr="0072181E" w:rsidRDefault="001B7CF3" w:rsidP="004B5D0A">
      <w:pPr>
        <w:ind w:leftChars="450" w:left="1050" w:hangingChars="50" w:hanging="105"/>
        <w:rPr>
          <w:rFonts w:asciiTheme="minorEastAsia" w:hAnsiTheme="minorEastAsia"/>
          <w:szCs w:val="21"/>
        </w:rPr>
      </w:pPr>
      <w:r w:rsidRPr="0072181E">
        <w:rPr>
          <w:rFonts w:asciiTheme="minorEastAsia" w:hAnsiTheme="minorEastAsia"/>
          <w:szCs w:val="21"/>
        </w:rPr>
        <w:t>a</w:t>
      </w:r>
      <w:r w:rsidR="00FC1847" w:rsidRPr="0072181E">
        <w:rPr>
          <w:rFonts w:asciiTheme="minorEastAsia" w:hAnsiTheme="minorEastAsia" w:hint="eastAsia"/>
          <w:szCs w:val="21"/>
        </w:rPr>
        <w:t xml:space="preserve">　</w:t>
      </w:r>
      <w:r w:rsidR="00BF2D3F" w:rsidRPr="0072181E">
        <w:rPr>
          <w:rFonts w:asciiTheme="minorEastAsia" w:hAnsiTheme="minorEastAsia" w:hint="eastAsia"/>
          <w:szCs w:val="21"/>
        </w:rPr>
        <w:t>甲</w:t>
      </w:r>
      <w:r w:rsidR="00FC1847" w:rsidRPr="0072181E">
        <w:rPr>
          <w:rFonts w:asciiTheme="minorEastAsia" w:hAnsiTheme="minorEastAsia" w:hint="eastAsia"/>
          <w:szCs w:val="21"/>
        </w:rPr>
        <w:t>のサービスを運用する者は</w:t>
      </w:r>
      <w:r w:rsidR="00414845" w:rsidRPr="0072181E">
        <w:rPr>
          <w:rFonts w:asciiTheme="minorEastAsia" w:hAnsiTheme="minorEastAsia" w:hint="eastAsia"/>
          <w:szCs w:val="21"/>
        </w:rPr>
        <w:t>、</w:t>
      </w:r>
      <w:r w:rsidR="00FC1847" w:rsidRPr="0072181E">
        <w:rPr>
          <w:rFonts w:asciiTheme="minorEastAsia" w:hAnsiTheme="minorEastAsia" w:hint="eastAsia"/>
          <w:szCs w:val="21"/>
        </w:rPr>
        <w:t>定期的に情報セキュリティに係る研修を実施している職員など</w:t>
      </w:r>
      <w:r w:rsidR="00414845" w:rsidRPr="0072181E">
        <w:rPr>
          <w:rFonts w:asciiTheme="minorEastAsia" w:hAnsiTheme="minorEastAsia" w:hint="eastAsia"/>
          <w:szCs w:val="21"/>
        </w:rPr>
        <w:t>、</w:t>
      </w:r>
      <w:r w:rsidR="00FC1847" w:rsidRPr="0072181E">
        <w:rPr>
          <w:rFonts w:asciiTheme="minorEastAsia" w:hAnsiTheme="minorEastAsia" w:hint="eastAsia"/>
          <w:szCs w:val="21"/>
        </w:rPr>
        <w:t>一定水準の能力が認められる者を選定し</w:t>
      </w:r>
      <w:r w:rsidR="00414845" w:rsidRPr="0072181E">
        <w:rPr>
          <w:rFonts w:asciiTheme="minorEastAsia" w:hAnsiTheme="minorEastAsia" w:hint="eastAsia"/>
          <w:szCs w:val="21"/>
        </w:rPr>
        <w:t>、</w:t>
      </w:r>
      <w:r w:rsidR="00FC1847" w:rsidRPr="0072181E">
        <w:rPr>
          <w:rFonts w:asciiTheme="minorEastAsia" w:hAnsiTheme="minorEastAsia" w:hint="eastAsia"/>
          <w:szCs w:val="21"/>
        </w:rPr>
        <w:t>その職員のみを運用業務に従事させること。</w:t>
      </w:r>
    </w:p>
    <w:p w14:paraId="2AF7099C" w14:textId="780AB0BF" w:rsidR="00FC1847" w:rsidRPr="0072181E" w:rsidRDefault="001B7CF3" w:rsidP="004B5D0A">
      <w:pPr>
        <w:ind w:leftChars="450" w:left="1050" w:hangingChars="50" w:hanging="105"/>
        <w:rPr>
          <w:rFonts w:asciiTheme="minorEastAsia" w:hAnsiTheme="minorEastAsia"/>
          <w:szCs w:val="21"/>
        </w:rPr>
      </w:pPr>
      <w:r w:rsidRPr="0072181E">
        <w:rPr>
          <w:rFonts w:asciiTheme="minorEastAsia" w:hAnsiTheme="minorEastAsia"/>
          <w:kern w:val="0"/>
          <w:szCs w:val="21"/>
        </w:rPr>
        <w:t>b</w:t>
      </w:r>
      <w:r w:rsidR="00FC1847" w:rsidRPr="0072181E">
        <w:rPr>
          <w:rFonts w:asciiTheme="minorEastAsia" w:hAnsiTheme="minorEastAsia" w:hint="eastAsia"/>
          <w:kern w:val="0"/>
          <w:szCs w:val="21"/>
        </w:rPr>
        <w:t xml:space="preserve">　</w:t>
      </w:r>
      <w:r w:rsidR="00BF2D3F" w:rsidRPr="0072181E">
        <w:rPr>
          <w:rFonts w:asciiTheme="minorEastAsia" w:hAnsiTheme="minorEastAsia" w:hint="eastAsia"/>
          <w:kern w:val="0"/>
          <w:szCs w:val="21"/>
        </w:rPr>
        <w:t>乙</w:t>
      </w:r>
      <w:r w:rsidR="00FC1847" w:rsidRPr="0072181E">
        <w:rPr>
          <w:rFonts w:asciiTheme="minorEastAsia" w:hAnsiTheme="minorEastAsia" w:hint="eastAsia"/>
          <w:kern w:val="0"/>
          <w:szCs w:val="21"/>
        </w:rPr>
        <w:t>の執務室など</w:t>
      </w:r>
      <w:r w:rsidR="00414845" w:rsidRPr="0072181E">
        <w:rPr>
          <w:rFonts w:asciiTheme="minorEastAsia" w:hAnsiTheme="minorEastAsia" w:hint="eastAsia"/>
          <w:kern w:val="0"/>
          <w:szCs w:val="21"/>
        </w:rPr>
        <w:t>、</w:t>
      </w:r>
      <w:r w:rsidR="00BF2D3F" w:rsidRPr="0072181E">
        <w:rPr>
          <w:rFonts w:asciiTheme="minorEastAsia" w:hAnsiTheme="minorEastAsia" w:hint="eastAsia"/>
          <w:kern w:val="0"/>
          <w:szCs w:val="21"/>
        </w:rPr>
        <w:t>甲</w:t>
      </w:r>
      <w:r w:rsidR="00FC1847" w:rsidRPr="0072181E">
        <w:rPr>
          <w:rFonts w:asciiTheme="minorEastAsia" w:hAnsiTheme="minorEastAsia" w:hint="eastAsia"/>
          <w:kern w:val="0"/>
          <w:szCs w:val="21"/>
        </w:rPr>
        <w:t>のデータにアクセスできる環境においては</w:t>
      </w:r>
      <w:r w:rsidR="00414845" w:rsidRPr="0072181E">
        <w:rPr>
          <w:rFonts w:asciiTheme="minorEastAsia" w:hAnsiTheme="minorEastAsia" w:hint="eastAsia"/>
          <w:kern w:val="0"/>
          <w:szCs w:val="21"/>
        </w:rPr>
        <w:t>、</w:t>
      </w:r>
      <w:r w:rsidR="00FC1847" w:rsidRPr="0072181E">
        <w:rPr>
          <w:rFonts w:asciiTheme="minorEastAsia" w:hAnsiTheme="minorEastAsia" w:hint="eastAsia"/>
          <w:kern w:val="0"/>
          <w:szCs w:val="21"/>
        </w:rPr>
        <w:t>ＩＣカードや生体認証などによる認証方法で</w:t>
      </w:r>
      <w:r w:rsidR="00414845" w:rsidRPr="0072181E">
        <w:rPr>
          <w:rFonts w:asciiTheme="minorEastAsia" w:hAnsiTheme="minorEastAsia" w:hint="eastAsia"/>
          <w:kern w:val="0"/>
          <w:szCs w:val="21"/>
        </w:rPr>
        <w:t>、</w:t>
      </w:r>
      <w:r w:rsidR="00FC1847" w:rsidRPr="0072181E">
        <w:rPr>
          <w:rFonts w:asciiTheme="minorEastAsia" w:hAnsiTheme="minorEastAsia" w:hint="eastAsia"/>
          <w:kern w:val="0"/>
          <w:szCs w:val="21"/>
        </w:rPr>
        <w:t>運用従事者以外の入室を制限すること。</w:t>
      </w:r>
      <w:r w:rsidR="00FC1847" w:rsidRPr="0072181E">
        <w:rPr>
          <w:rFonts w:asciiTheme="minorEastAsia" w:hAnsiTheme="minorEastAsia" w:cs="ＭＳ Ｐゴシック" w:hint="eastAsia"/>
          <w:kern w:val="0"/>
          <w:szCs w:val="21"/>
        </w:rPr>
        <w:t xml:space="preserve"> </w:t>
      </w:r>
    </w:p>
    <w:p w14:paraId="077E750A" w14:textId="6D23C29E" w:rsidR="00FC1847" w:rsidRPr="0072181E" w:rsidRDefault="001B7CF3" w:rsidP="004B5D0A">
      <w:pPr>
        <w:widowControl/>
        <w:ind w:leftChars="450" w:left="1050" w:hangingChars="50" w:hanging="105"/>
        <w:rPr>
          <w:rFonts w:asciiTheme="minorEastAsia" w:hAnsiTheme="minorEastAsia"/>
          <w:szCs w:val="21"/>
        </w:rPr>
      </w:pPr>
      <w:r w:rsidRPr="0072181E">
        <w:rPr>
          <w:rFonts w:asciiTheme="minorEastAsia" w:hAnsiTheme="minorEastAsia"/>
          <w:szCs w:val="21"/>
        </w:rPr>
        <w:t>c</w:t>
      </w:r>
      <w:r w:rsidR="00FC1847" w:rsidRPr="0072181E">
        <w:rPr>
          <w:rFonts w:asciiTheme="minorEastAsia" w:hAnsiTheme="minorEastAsia" w:hint="eastAsia"/>
          <w:szCs w:val="21"/>
        </w:rPr>
        <w:t xml:space="preserve">　ウェブサイトの移行が必要となった場合に</w:t>
      </w:r>
      <w:r w:rsidR="00414845" w:rsidRPr="0072181E">
        <w:rPr>
          <w:rFonts w:asciiTheme="minorEastAsia" w:hAnsiTheme="minorEastAsia" w:hint="eastAsia"/>
          <w:szCs w:val="21"/>
        </w:rPr>
        <w:t>、</w:t>
      </w:r>
      <w:r w:rsidR="00FC1847" w:rsidRPr="0072181E">
        <w:rPr>
          <w:rFonts w:asciiTheme="minorEastAsia" w:hAnsiTheme="minorEastAsia" w:hint="eastAsia"/>
          <w:szCs w:val="21"/>
        </w:rPr>
        <w:t>円滑にデータ移行ができるよう</w:t>
      </w:r>
      <w:r w:rsidR="00414845" w:rsidRPr="0072181E">
        <w:rPr>
          <w:rFonts w:asciiTheme="minorEastAsia" w:hAnsiTheme="minorEastAsia" w:hint="eastAsia"/>
          <w:szCs w:val="21"/>
        </w:rPr>
        <w:t>、</w:t>
      </w:r>
      <w:r w:rsidR="00FC1847" w:rsidRPr="0072181E">
        <w:rPr>
          <w:rFonts w:asciiTheme="minorEastAsia" w:hAnsiTheme="minorEastAsia" w:hint="eastAsia"/>
          <w:szCs w:val="21"/>
        </w:rPr>
        <w:t>ウェブサイトで管理するデータを汎用的なデータ形式で出力できるようにすること。</w:t>
      </w:r>
    </w:p>
    <w:p w14:paraId="73A36ECC" w14:textId="6C7A2F16" w:rsidR="00FC1847" w:rsidRPr="0072181E" w:rsidRDefault="001B7CF3" w:rsidP="004B5D0A">
      <w:pPr>
        <w:ind w:firstLineChars="250" w:firstLine="525"/>
        <w:rPr>
          <w:rFonts w:asciiTheme="minorEastAsia" w:hAnsiTheme="minorEastAsia"/>
          <w:szCs w:val="21"/>
        </w:rPr>
      </w:pPr>
      <w:r w:rsidRPr="0072181E">
        <w:rPr>
          <w:rFonts w:asciiTheme="minorEastAsia" w:hAnsiTheme="minorEastAsia" w:cs="Meiryo UI"/>
          <w:szCs w:val="21"/>
        </w:rPr>
        <w:t>(</w:t>
      </w:r>
      <w:r w:rsidR="00377B9F" w:rsidRPr="0072181E">
        <w:rPr>
          <w:rFonts w:asciiTheme="minorEastAsia" w:hAnsiTheme="minorEastAsia" w:cs="Meiryo UI" w:hint="eastAsia"/>
          <w:szCs w:val="21"/>
        </w:rPr>
        <w:t>ﾉ</w:t>
      </w:r>
      <w:r w:rsidRPr="0072181E">
        <w:rPr>
          <w:rFonts w:asciiTheme="minorEastAsia" w:hAnsiTheme="minorEastAsia" w:cs="Meiryo UI"/>
          <w:szCs w:val="21"/>
        </w:rPr>
        <w:t>)</w:t>
      </w:r>
      <w:r w:rsidR="00FC1847" w:rsidRPr="0072181E">
        <w:rPr>
          <w:rFonts w:asciiTheme="minorEastAsia" w:hAnsiTheme="minorEastAsia" w:hint="eastAsia"/>
          <w:szCs w:val="21"/>
        </w:rPr>
        <w:t xml:space="preserve">　</w:t>
      </w:r>
      <w:bookmarkStart w:id="12" w:name="_Toc6307148"/>
      <w:bookmarkStart w:id="13" w:name="_Toc527990265"/>
      <w:r w:rsidR="00FC1847" w:rsidRPr="0072181E">
        <w:rPr>
          <w:rFonts w:asciiTheme="minorEastAsia" w:hAnsiTheme="minorEastAsia" w:cs="Meiryo UI" w:hint="eastAsia"/>
          <w:szCs w:val="21"/>
        </w:rPr>
        <w:t>ハードウェア</w:t>
      </w:r>
      <w:r w:rsidR="00FC1847" w:rsidRPr="0072181E">
        <w:rPr>
          <w:rFonts w:asciiTheme="minorEastAsia" w:hAnsiTheme="minorEastAsia" w:hint="eastAsia"/>
          <w:szCs w:val="21"/>
        </w:rPr>
        <w:t>・ソフトウェア要件</w:t>
      </w:r>
      <w:bookmarkEnd w:id="12"/>
      <w:bookmarkEnd w:id="13"/>
    </w:p>
    <w:p w14:paraId="5FDE8B02" w14:textId="3D9D5A43" w:rsidR="00FC1847" w:rsidRPr="0072181E" w:rsidRDefault="001B7CF3" w:rsidP="004B5D0A">
      <w:pPr>
        <w:ind w:leftChars="450" w:left="1050" w:hangingChars="50" w:hanging="105"/>
        <w:rPr>
          <w:rFonts w:asciiTheme="minorEastAsia" w:hAnsiTheme="minorEastAsia"/>
          <w:szCs w:val="21"/>
        </w:rPr>
      </w:pPr>
      <w:r w:rsidRPr="0072181E">
        <w:rPr>
          <w:rFonts w:asciiTheme="minorEastAsia" w:hAnsiTheme="minorEastAsia"/>
          <w:szCs w:val="21"/>
        </w:rPr>
        <w:t>a</w:t>
      </w:r>
      <w:r w:rsidR="00FC1847" w:rsidRPr="0072181E">
        <w:rPr>
          <w:rFonts w:asciiTheme="minorEastAsia" w:hAnsiTheme="minorEastAsia" w:hint="eastAsia"/>
          <w:szCs w:val="21"/>
        </w:rPr>
        <w:t xml:space="preserve">　修正プログラムやバージョンアップの提供等</w:t>
      </w:r>
      <w:r w:rsidR="00414845" w:rsidRPr="0072181E">
        <w:rPr>
          <w:rFonts w:asciiTheme="minorEastAsia" w:hAnsiTheme="minorEastAsia" w:hint="eastAsia"/>
          <w:szCs w:val="21"/>
        </w:rPr>
        <w:t>、</w:t>
      </w:r>
      <w:r w:rsidR="00FC1847" w:rsidRPr="0072181E">
        <w:rPr>
          <w:rFonts w:asciiTheme="minorEastAsia" w:hAnsiTheme="minorEastAsia" w:hint="eastAsia"/>
          <w:szCs w:val="21"/>
        </w:rPr>
        <w:t>開発元のサポートがある信頼性の高い製品を使用すること。</w:t>
      </w:r>
    </w:p>
    <w:p w14:paraId="7787B227" w14:textId="0AE98C7F" w:rsidR="00FC1847" w:rsidRPr="0072181E" w:rsidRDefault="001B7CF3" w:rsidP="004B5D0A">
      <w:pPr>
        <w:widowControl/>
        <w:ind w:leftChars="450" w:left="1050" w:hangingChars="50" w:hanging="105"/>
        <w:rPr>
          <w:rFonts w:asciiTheme="minorEastAsia" w:hAnsiTheme="minorEastAsia"/>
          <w:szCs w:val="21"/>
        </w:rPr>
      </w:pPr>
      <w:r w:rsidRPr="0072181E">
        <w:rPr>
          <w:rFonts w:asciiTheme="minorEastAsia" w:hAnsiTheme="minorEastAsia"/>
          <w:szCs w:val="21"/>
        </w:rPr>
        <w:t>b</w:t>
      </w:r>
      <w:r w:rsidR="00FC1847" w:rsidRPr="0072181E">
        <w:rPr>
          <w:rFonts w:asciiTheme="minorEastAsia" w:hAnsiTheme="minorEastAsia" w:hint="eastAsia"/>
          <w:szCs w:val="21"/>
        </w:rPr>
        <w:t xml:space="preserve">　システム構築時点において</w:t>
      </w:r>
      <w:r w:rsidR="00414845" w:rsidRPr="0072181E">
        <w:rPr>
          <w:rFonts w:asciiTheme="minorEastAsia" w:hAnsiTheme="minorEastAsia" w:hint="eastAsia"/>
          <w:szCs w:val="21"/>
        </w:rPr>
        <w:t>、</w:t>
      </w:r>
      <w:r w:rsidR="00FC1847" w:rsidRPr="0072181E">
        <w:rPr>
          <w:rFonts w:asciiTheme="minorEastAsia" w:hAnsiTheme="minorEastAsia" w:hint="eastAsia"/>
          <w:szCs w:val="21"/>
        </w:rPr>
        <w:t>安全性及び安定性を確認した最新バージョンを導入すること。</w:t>
      </w:r>
    </w:p>
    <w:p w14:paraId="4ADA8DD3" w14:textId="7F92E781" w:rsidR="00FC1847" w:rsidRPr="0072181E" w:rsidRDefault="001B7CF3" w:rsidP="004B5D0A">
      <w:pPr>
        <w:ind w:firstLineChars="250" w:firstLine="525"/>
        <w:rPr>
          <w:rFonts w:asciiTheme="minorEastAsia" w:hAnsiTheme="minorEastAsia"/>
          <w:szCs w:val="21"/>
        </w:rPr>
      </w:pPr>
      <w:bookmarkStart w:id="14" w:name="_Toc6307156"/>
      <w:bookmarkStart w:id="15" w:name="_Toc527990273"/>
      <w:bookmarkStart w:id="16" w:name="_Toc508098177"/>
      <w:r w:rsidRPr="0072181E">
        <w:rPr>
          <w:rFonts w:asciiTheme="minorEastAsia" w:hAnsiTheme="minorEastAsia" w:cs="Meiryo UI"/>
          <w:szCs w:val="21"/>
        </w:rPr>
        <w:t>(</w:t>
      </w:r>
      <w:r w:rsidR="00377B9F" w:rsidRPr="0072181E">
        <w:rPr>
          <w:rFonts w:asciiTheme="minorEastAsia" w:hAnsiTheme="minorEastAsia" w:cs="Meiryo UI" w:hint="eastAsia"/>
          <w:szCs w:val="21"/>
        </w:rPr>
        <w:t>ﾊ</w:t>
      </w:r>
      <w:r w:rsidRPr="0072181E">
        <w:rPr>
          <w:rFonts w:asciiTheme="minorEastAsia" w:hAnsiTheme="minorEastAsia" w:cs="Meiryo UI"/>
          <w:szCs w:val="21"/>
        </w:rPr>
        <w:t>)</w:t>
      </w:r>
      <w:r w:rsidR="00A61B7B" w:rsidRPr="0072181E">
        <w:rPr>
          <w:rFonts w:asciiTheme="minorEastAsia" w:hAnsiTheme="minorEastAsia" w:hint="eastAsia"/>
          <w:szCs w:val="21"/>
        </w:rPr>
        <w:t xml:space="preserve"> </w:t>
      </w:r>
      <w:r w:rsidR="00A61B7B" w:rsidRPr="0072181E">
        <w:rPr>
          <w:rFonts w:asciiTheme="minorEastAsia" w:hAnsiTheme="minorEastAsia"/>
          <w:szCs w:val="21"/>
        </w:rPr>
        <w:t xml:space="preserve"> </w:t>
      </w:r>
      <w:r w:rsidR="00FC1847" w:rsidRPr="0072181E">
        <w:rPr>
          <w:rFonts w:asciiTheme="minorEastAsia" w:hAnsiTheme="minorEastAsia" w:hint="eastAsia"/>
          <w:szCs w:val="21"/>
        </w:rPr>
        <w:t>手順書等の整備</w:t>
      </w:r>
      <w:bookmarkEnd w:id="14"/>
      <w:bookmarkEnd w:id="15"/>
      <w:bookmarkEnd w:id="16"/>
    </w:p>
    <w:p w14:paraId="3D7FA7AD" w14:textId="48DCE57D" w:rsidR="00FC1847" w:rsidRPr="0072181E" w:rsidRDefault="001B7CF3" w:rsidP="00A61B7B">
      <w:pPr>
        <w:widowControl/>
        <w:ind w:leftChars="450" w:left="1050" w:hangingChars="50" w:hanging="105"/>
        <w:rPr>
          <w:rFonts w:asciiTheme="minorEastAsia" w:hAnsiTheme="minorEastAsia"/>
          <w:szCs w:val="21"/>
        </w:rPr>
      </w:pPr>
      <w:r w:rsidRPr="0072181E">
        <w:rPr>
          <w:rFonts w:asciiTheme="minorEastAsia" w:hAnsiTheme="minorEastAsia"/>
          <w:szCs w:val="21"/>
        </w:rPr>
        <w:t>a</w:t>
      </w:r>
      <w:r w:rsidR="00FC1847" w:rsidRPr="0072181E">
        <w:rPr>
          <w:rFonts w:asciiTheme="minorEastAsia" w:hAnsiTheme="minorEastAsia" w:hint="eastAsia"/>
          <w:szCs w:val="21"/>
        </w:rPr>
        <w:t xml:space="preserve">　ウェブサイトの管理</w:t>
      </w:r>
      <w:r w:rsidR="00414845" w:rsidRPr="0072181E">
        <w:rPr>
          <w:rFonts w:asciiTheme="minorEastAsia" w:hAnsiTheme="minorEastAsia" w:hint="eastAsia"/>
          <w:szCs w:val="21"/>
        </w:rPr>
        <w:t>、</w:t>
      </w:r>
      <w:r w:rsidR="00FC1847" w:rsidRPr="0072181E">
        <w:rPr>
          <w:rFonts w:asciiTheme="minorEastAsia" w:hAnsiTheme="minorEastAsia" w:hint="eastAsia"/>
          <w:szCs w:val="21"/>
        </w:rPr>
        <w:t>運用を円滑に行うため</w:t>
      </w:r>
      <w:r w:rsidR="00414845" w:rsidRPr="0072181E">
        <w:rPr>
          <w:rFonts w:asciiTheme="minorEastAsia" w:hAnsiTheme="minorEastAsia" w:hint="eastAsia"/>
          <w:szCs w:val="21"/>
        </w:rPr>
        <w:t>、</w:t>
      </w:r>
      <w:r w:rsidR="00FC1847" w:rsidRPr="0072181E">
        <w:rPr>
          <w:rFonts w:asciiTheme="minorEastAsia" w:hAnsiTheme="minorEastAsia" w:hint="eastAsia"/>
          <w:szCs w:val="21"/>
        </w:rPr>
        <w:t>運用手順書</w:t>
      </w:r>
      <w:r w:rsidR="00F66664" w:rsidRPr="0072181E">
        <w:rPr>
          <w:rFonts w:asciiTheme="minorEastAsia" w:hAnsiTheme="minorEastAsia" w:hint="eastAsia"/>
          <w:szCs w:val="21"/>
        </w:rPr>
        <w:t>（甲及びサイト利用者向けの手順書）</w:t>
      </w:r>
      <w:r w:rsidR="00FC1847" w:rsidRPr="0072181E">
        <w:rPr>
          <w:rFonts w:asciiTheme="minorEastAsia" w:hAnsiTheme="minorEastAsia" w:hint="eastAsia"/>
          <w:szCs w:val="21"/>
        </w:rPr>
        <w:t>を作成し</w:t>
      </w:r>
      <w:r w:rsidR="00414845" w:rsidRPr="0072181E">
        <w:rPr>
          <w:rFonts w:asciiTheme="minorEastAsia" w:hAnsiTheme="minorEastAsia" w:hint="eastAsia"/>
          <w:szCs w:val="21"/>
        </w:rPr>
        <w:t>、</w:t>
      </w:r>
      <w:r w:rsidR="00FC1847" w:rsidRPr="0072181E">
        <w:rPr>
          <w:rFonts w:asciiTheme="minorEastAsia" w:hAnsiTheme="minorEastAsia" w:hint="eastAsia"/>
          <w:szCs w:val="21"/>
        </w:rPr>
        <w:t>提出すること。</w:t>
      </w:r>
    </w:p>
    <w:p w14:paraId="65507163" w14:textId="641E29CB" w:rsidR="00FC1847" w:rsidRPr="0072181E" w:rsidRDefault="001B7CF3" w:rsidP="00A61B7B">
      <w:pPr>
        <w:widowControl/>
        <w:ind w:leftChars="450" w:left="1050" w:hangingChars="50" w:hanging="105"/>
        <w:rPr>
          <w:rFonts w:ascii="Century" w:hAnsi="Century"/>
        </w:rPr>
      </w:pPr>
      <w:r w:rsidRPr="0072181E">
        <w:rPr>
          <w:rFonts w:asciiTheme="minorEastAsia" w:hAnsiTheme="minorEastAsia"/>
          <w:szCs w:val="21"/>
        </w:rPr>
        <w:t>b</w:t>
      </w:r>
      <w:r w:rsidR="00FC1847" w:rsidRPr="0072181E">
        <w:rPr>
          <w:rFonts w:asciiTheme="minorEastAsia" w:hAnsiTheme="minorEastAsia" w:hint="eastAsia"/>
          <w:szCs w:val="21"/>
        </w:rPr>
        <w:t xml:space="preserve">　ウェブサイトにおいて障害</w:t>
      </w:r>
      <w:r w:rsidR="00FC1847" w:rsidRPr="0072181E">
        <w:rPr>
          <w:rFonts w:ascii="Century" w:hAnsi="Century" w:hint="eastAsia"/>
        </w:rPr>
        <w:t>等が発生した場合に</w:t>
      </w:r>
      <w:r w:rsidR="00414845" w:rsidRPr="0072181E">
        <w:rPr>
          <w:rFonts w:ascii="Century" w:hAnsi="Century" w:hint="eastAsia"/>
        </w:rPr>
        <w:t>、</w:t>
      </w:r>
      <w:r w:rsidR="00FC1847" w:rsidRPr="0072181E">
        <w:rPr>
          <w:rFonts w:ascii="Century" w:hAnsi="Century" w:hint="eastAsia"/>
        </w:rPr>
        <w:t>速やかに初動対応や保守担当者への連絡等が行えるよう</w:t>
      </w:r>
      <w:r w:rsidR="00414845" w:rsidRPr="0072181E">
        <w:rPr>
          <w:rFonts w:ascii="Century" w:hAnsi="Century" w:hint="eastAsia"/>
        </w:rPr>
        <w:t>、</w:t>
      </w:r>
      <w:r w:rsidR="00FC1847" w:rsidRPr="0072181E">
        <w:rPr>
          <w:rFonts w:ascii="Century" w:hAnsi="Century" w:hint="eastAsia"/>
        </w:rPr>
        <w:t>夜間</w:t>
      </w:r>
      <w:r w:rsidR="00414845" w:rsidRPr="0072181E">
        <w:rPr>
          <w:rFonts w:ascii="Century" w:hAnsi="Century" w:hint="eastAsia"/>
        </w:rPr>
        <w:t>、</w:t>
      </w:r>
      <w:r w:rsidR="00FC1847" w:rsidRPr="0072181E">
        <w:rPr>
          <w:rFonts w:ascii="Century" w:hAnsi="Century" w:hint="eastAsia"/>
        </w:rPr>
        <w:t>休日を含む緊急時の連絡先等を含めた緊急時対応手順書</w:t>
      </w:r>
      <w:r w:rsidR="00F66664" w:rsidRPr="0072181E">
        <w:rPr>
          <w:rFonts w:ascii="Century" w:hAnsi="Century" w:hint="eastAsia"/>
        </w:rPr>
        <w:t>（甲及びサイト利用者向けの手順書）</w:t>
      </w:r>
      <w:r w:rsidR="00FC1847" w:rsidRPr="0072181E">
        <w:rPr>
          <w:rFonts w:ascii="Century" w:hAnsi="Century" w:hint="eastAsia"/>
        </w:rPr>
        <w:t>を作成すること。</w:t>
      </w:r>
    </w:p>
    <w:p w14:paraId="38051D87" w14:textId="3A873E66" w:rsidR="009465C3" w:rsidRPr="0072181E" w:rsidRDefault="00DE7E47" w:rsidP="00A61B7B">
      <w:pPr>
        <w:widowControl/>
        <w:ind w:firstLineChars="250" w:firstLine="525"/>
        <w:rPr>
          <w:rFonts w:ascii="Century" w:hAnsi="Century"/>
        </w:rPr>
      </w:pPr>
      <w:r w:rsidRPr="0072181E">
        <w:rPr>
          <w:rFonts w:ascii="Century" w:hAnsi="Century" w:hint="eastAsia"/>
        </w:rPr>
        <w:t>(</w:t>
      </w:r>
      <w:r w:rsidR="004E11DE" w:rsidRPr="0072181E">
        <w:rPr>
          <w:rFonts w:ascii="Century" w:hAnsi="Century" w:hint="eastAsia"/>
        </w:rPr>
        <w:t>ﾋ</w:t>
      </w:r>
      <w:r w:rsidRPr="0072181E">
        <w:rPr>
          <w:rFonts w:ascii="Century" w:hAnsi="Century" w:hint="eastAsia"/>
        </w:rPr>
        <w:t>)</w:t>
      </w:r>
      <w:r w:rsidR="00A61B7B" w:rsidRPr="0072181E">
        <w:rPr>
          <w:rFonts w:ascii="Century" w:hAnsi="Century"/>
        </w:rPr>
        <w:t xml:space="preserve">   </w:t>
      </w:r>
      <w:r w:rsidRPr="0072181E">
        <w:rPr>
          <w:rFonts w:ascii="Century" w:hAnsi="Century" w:hint="eastAsia"/>
        </w:rPr>
        <w:t>ドメイン名要件</w:t>
      </w:r>
    </w:p>
    <w:p w14:paraId="086BA14B" w14:textId="7DA88F62" w:rsidR="00DE7E47" w:rsidRPr="0072181E" w:rsidRDefault="00DE7E47" w:rsidP="00A61B7B">
      <w:pPr>
        <w:widowControl/>
        <w:ind w:leftChars="400" w:left="840" w:firstLineChars="100" w:firstLine="210"/>
        <w:rPr>
          <w:rFonts w:ascii="Century" w:hAnsi="Century"/>
        </w:rPr>
      </w:pPr>
      <w:r w:rsidRPr="0072181E">
        <w:rPr>
          <w:rFonts w:ascii="Century" w:hAnsi="Century" w:hint="eastAsia"/>
        </w:rPr>
        <w:t>ウェブサイトのドメインは</w:t>
      </w:r>
      <w:r w:rsidR="00414845" w:rsidRPr="0072181E">
        <w:rPr>
          <w:rFonts w:ascii="Century" w:hAnsi="Century" w:hint="eastAsia"/>
        </w:rPr>
        <w:t>、</w:t>
      </w:r>
      <w:r w:rsidR="00BF2D3F" w:rsidRPr="0072181E">
        <w:rPr>
          <w:rFonts w:ascii="Century" w:hAnsi="Century" w:hint="eastAsia"/>
        </w:rPr>
        <w:t>甲</w:t>
      </w:r>
      <w:r w:rsidRPr="0072181E">
        <w:rPr>
          <w:rFonts w:ascii="Century" w:hAnsi="Century" w:hint="eastAsia"/>
        </w:rPr>
        <w:t>が取得する「</w:t>
      </w:r>
      <w:r w:rsidRPr="0072181E">
        <w:rPr>
          <w:rFonts w:ascii="Century" w:hAnsi="Century" w:hint="eastAsia"/>
        </w:rPr>
        <w:t>c</w:t>
      </w:r>
      <w:r w:rsidRPr="0072181E">
        <w:rPr>
          <w:rFonts w:ascii="Century" w:hAnsi="Century"/>
        </w:rPr>
        <w:t>ity.kyoto.lg.jp</w:t>
      </w:r>
      <w:r w:rsidRPr="0072181E">
        <w:rPr>
          <w:rFonts w:ascii="Century" w:hAnsi="Century" w:hint="eastAsia"/>
        </w:rPr>
        <w:t>」を使用したサブドメイン名を原則使用すること。技術上等の理由により使用できない場合は</w:t>
      </w:r>
      <w:r w:rsidR="00414845" w:rsidRPr="0072181E">
        <w:rPr>
          <w:rFonts w:ascii="Century" w:hAnsi="Century" w:hint="eastAsia"/>
        </w:rPr>
        <w:t>、</w:t>
      </w:r>
      <w:r w:rsidRPr="0072181E">
        <w:rPr>
          <w:rFonts w:ascii="Century" w:hAnsi="Century" w:hint="eastAsia"/>
        </w:rPr>
        <w:t>サービス終了後に第三者に悪用されることがないように適切に管理すること。</w:t>
      </w:r>
    </w:p>
    <w:p w14:paraId="0A9FFBBC" w14:textId="79DE47A6" w:rsidR="00140C74" w:rsidRPr="0072181E" w:rsidRDefault="00140C74" w:rsidP="00A61B7B">
      <w:pPr>
        <w:ind w:firstLineChars="250" w:firstLine="525"/>
        <w:rPr>
          <w:rFonts w:asciiTheme="minorEastAsia" w:hAnsiTheme="minorEastAsia"/>
        </w:rPr>
      </w:pPr>
      <w:bookmarkStart w:id="17" w:name="_Toc527990268"/>
      <w:bookmarkStart w:id="18" w:name="_Toc6307151"/>
      <w:r w:rsidRPr="0072181E">
        <w:rPr>
          <w:rFonts w:asciiTheme="minorEastAsia" w:hAnsiTheme="minorEastAsia" w:cs="Meiryo UI" w:hint="eastAsia"/>
        </w:rPr>
        <w:t>(ﾌ)</w:t>
      </w:r>
      <w:r w:rsidRPr="0072181E">
        <w:rPr>
          <w:rFonts w:asciiTheme="minorEastAsia" w:hAnsiTheme="minorEastAsia" w:hint="eastAsia"/>
        </w:rPr>
        <w:t xml:space="preserve">　</w:t>
      </w:r>
      <w:r w:rsidRPr="0072181E">
        <w:rPr>
          <w:rFonts w:asciiTheme="minorEastAsia" w:hAnsiTheme="minorEastAsia" w:cs="Meiryo UI" w:hint="eastAsia"/>
        </w:rPr>
        <w:t>アクセシビリティ</w:t>
      </w:r>
      <w:r w:rsidRPr="0072181E">
        <w:rPr>
          <w:rFonts w:asciiTheme="minorEastAsia" w:hAnsiTheme="minorEastAsia" w:hint="eastAsia"/>
        </w:rPr>
        <w:t>要件</w:t>
      </w:r>
      <w:bookmarkEnd w:id="17"/>
      <w:bookmarkEnd w:id="18"/>
    </w:p>
    <w:p w14:paraId="368916B7" w14:textId="1CB77314" w:rsidR="00140C74" w:rsidRPr="0072181E" w:rsidRDefault="00140C74" w:rsidP="00A61B7B">
      <w:pPr>
        <w:widowControl/>
        <w:ind w:leftChars="400" w:left="840" w:firstLineChars="100" w:firstLine="210"/>
        <w:rPr>
          <w:rFonts w:ascii="Century" w:hAnsi="Century"/>
        </w:rPr>
      </w:pPr>
      <w:r w:rsidRPr="0072181E">
        <w:rPr>
          <w:rFonts w:ascii="Century" w:hAnsi="Century" w:hint="eastAsia"/>
        </w:rPr>
        <w:t>高齢者や障害者を含めた誰もが支障なくウェブサイトを利用できるよう</w:t>
      </w:r>
      <w:r w:rsidR="00414845" w:rsidRPr="0072181E">
        <w:rPr>
          <w:rFonts w:ascii="Century" w:hAnsi="Century" w:hint="eastAsia"/>
        </w:rPr>
        <w:t>、</w:t>
      </w:r>
      <w:r w:rsidRPr="0072181E">
        <w:rPr>
          <w:rFonts w:ascii="Century" w:hAnsi="Century" w:hint="eastAsia"/>
        </w:rPr>
        <w:t>総務省「みんなの公共サイト運用ガイドライン」を踏まえ</w:t>
      </w:r>
      <w:r w:rsidR="00414845" w:rsidRPr="0072181E">
        <w:rPr>
          <w:rFonts w:ascii="Century" w:hAnsi="Century" w:hint="eastAsia"/>
        </w:rPr>
        <w:t>、</w:t>
      </w:r>
      <w:r w:rsidRPr="0072181E">
        <w:rPr>
          <w:rFonts w:ascii="Century" w:hAnsi="Century" w:hint="eastAsia"/>
        </w:rPr>
        <w:t>ウェブアクセシビリティ</w:t>
      </w:r>
      <w:r w:rsidR="007F5699" w:rsidRPr="0072181E">
        <w:rPr>
          <w:rFonts w:ascii="Century" w:hAnsi="Century" w:hint="eastAsia"/>
        </w:rPr>
        <w:t>（</w:t>
      </w:r>
      <w:r w:rsidR="007F5699" w:rsidRPr="0072181E">
        <w:rPr>
          <w:rFonts w:ascii="Century" w:hAnsi="Century" w:hint="eastAsia"/>
        </w:rPr>
        <w:t>J</w:t>
      </w:r>
      <w:r w:rsidR="007F5699" w:rsidRPr="0072181E">
        <w:rPr>
          <w:rFonts w:ascii="Century" w:hAnsi="Century"/>
        </w:rPr>
        <w:t>IS</w:t>
      </w:r>
      <w:r w:rsidR="007F5699" w:rsidRPr="0072181E">
        <w:rPr>
          <w:rFonts w:ascii="Century" w:hAnsi="Century" w:hint="eastAsia"/>
        </w:rPr>
        <w:t>規格）の「Ａ</w:t>
      </w:r>
      <w:r w:rsidR="00414845" w:rsidRPr="0072181E">
        <w:rPr>
          <w:rFonts w:ascii="Century" w:hAnsi="Century" w:hint="eastAsia"/>
        </w:rPr>
        <w:t>、</w:t>
      </w:r>
      <w:r w:rsidR="007F5699" w:rsidRPr="0072181E">
        <w:rPr>
          <w:rFonts w:ascii="Century" w:hAnsi="Century" w:hint="eastAsia"/>
        </w:rPr>
        <w:t>ＡＡ」以上を取得し</w:t>
      </w:r>
      <w:r w:rsidR="00414845" w:rsidRPr="0072181E">
        <w:rPr>
          <w:rFonts w:ascii="Century" w:hAnsi="Century" w:hint="eastAsia"/>
        </w:rPr>
        <w:t>、</w:t>
      </w:r>
      <w:r w:rsidR="007F5699" w:rsidRPr="0072181E">
        <w:rPr>
          <w:rFonts w:ascii="Century" w:hAnsi="Century" w:hint="eastAsia"/>
        </w:rPr>
        <w:t>簡便な操作性とする</w:t>
      </w:r>
      <w:r w:rsidRPr="0072181E">
        <w:rPr>
          <w:rFonts w:ascii="Century" w:hAnsi="Century" w:hint="eastAsia"/>
        </w:rPr>
        <w:t>こと。</w:t>
      </w:r>
    </w:p>
    <w:p w14:paraId="2DAF5425" w14:textId="77777777" w:rsidR="008E182F" w:rsidRPr="0072181E" w:rsidRDefault="008E182F" w:rsidP="009A6F15">
      <w:pPr>
        <w:ind w:left="840" w:hangingChars="400" w:hanging="840"/>
        <w:rPr>
          <w:rFonts w:asciiTheme="minorEastAsia" w:hAnsiTheme="minorEastAsia"/>
        </w:rPr>
      </w:pPr>
    </w:p>
    <w:p w14:paraId="6DCB3D84" w14:textId="3A194AE2" w:rsidR="00821417" w:rsidRPr="003A22DA" w:rsidRDefault="009579B5" w:rsidP="009579B5">
      <w:pPr>
        <w:ind w:left="210" w:hangingChars="100" w:hanging="210"/>
        <w:rPr>
          <w:rFonts w:asciiTheme="minorEastAsia" w:hAnsiTheme="minorEastAsia"/>
        </w:rPr>
      </w:pPr>
      <w:r w:rsidRPr="0072181E">
        <w:rPr>
          <w:rFonts w:asciiTheme="majorEastAsia" w:eastAsiaTheme="majorEastAsia" w:hAnsiTheme="majorEastAsia" w:hint="eastAsia"/>
        </w:rPr>
        <w:t xml:space="preserve">　</w:t>
      </w:r>
      <w:r w:rsidR="003764EE" w:rsidRPr="003A22DA">
        <w:rPr>
          <w:rFonts w:asciiTheme="minorEastAsia" w:hAnsiTheme="minorEastAsia" w:hint="eastAsia"/>
        </w:rPr>
        <w:t>⑵</w:t>
      </w:r>
      <w:r w:rsidR="00A61B7B" w:rsidRPr="003A22DA">
        <w:rPr>
          <w:rFonts w:asciiTheme="minorEastAsia" w:hAnsiTheme="minorEastAsia" w:hint="eastAsia"/>
        </w:rPr>
        <w:t xml:space="preserve"> </w:t>
      </w:r>
      <w:r w:rsidR="00A61B7B" w:rsidRPr="003A22DA">
        <w:rPr>
          <w:rFonts w:asciiTheme="minorEastAsia" w:hAnsiTheme="minorEastAsia"/>
        </w:rPr>
        <w:t xml:space="preserve"> </w:t>
      </w:r>
      <w:r w:rsidR="00821417" w:rsidRPr="003A22DA">
        <w:rPr>
          <w:rFonts w:asciiTheme="minorEastAsia" w:hAnsiTheme="minorEastAsia" w:hint="eastAsia"/>
        </w:rPr>
        <w:t>予約コールセンター</w:t>
      </w:r>
      <w:r w:rsidR="00386028" w:rsidRPr="003A22DA">
        <w:rPr>
          <w:rFonts w:asciiTheme="minorEastAsia" w:hAnsiTheme="minorEastAsia" w:hint="eastAsia"/>
        </w:rPr>
        <w:t>の運営</w:t>
      </w:r>
    </w:p>
    <w:p w14:paraId="58A2F01E" w14:textId="6F2AA02B" w:rsidR="00697337" w:rsidRPr="0072181E" w:rsidRDefault="00697337" w:rsidP="006A3303">
      <w:pPr>
        <w:ind w:left="420" w:hangingChars="200" w:hanging="420"/>
      </w:pPr>
      <w:r w:rsidRPr="0072181E">
        <w:rPr>
          <w:rFonts w:hint="eastAsia"/>
        </w:rPr>
        <w:t xml:space="preserve">　　　⑴の予約システム</w:t>
      </w:r>
      <w:r w:rsidR="006A3303" w:rsidRPr="0072181E">
        <w:rPr>
          <w:rFonts w:hint="eastAsia"/>
        </w:rPr>
        <w:t>の運営に当たり</w:t>
      </w:r>
      <w:r w:rsidR="00414845" w:rsidRPr="0072181E">
        <w:rPr>
          <w:rFonts w:hint="eastAsia"/>
        </w:rPr>
        <w:t>、</w:t>
      </w:r>
      <w:r w:rsidR="00DF7F3B" w:rsidRPr="0072181E">
        <w:rPr>
          <w:rFonts w:hint="eastAsia"/>
        </w:rPr>
        <w:t>インターネットからだけではなく</w:t>
      </w:r>
      <w:r w:rsidR="00414845" w:rsidRPr="0072181E">
        <w:rPr>
          <w:rFonts w:hint="eastAsia"/>
        </w:rPr>
        <w:t>、</w:t>
      </w:r>
      <w:r w:rsidR="006A3303" w:rsidRPr="0072181E">
        <w:rPr>
          <w:rFonts w:hint="eastAsia"/>
        </w:rPr>
        <w:t>電話</w:t>
      </w:r>
      <w:r w:rsidR="00DF7F3B" w:rsidRPr="0072181E">
        <w:rPr>
          <w:rFonts w:hint="eastAsia"/>
        </w:rPr>
        <w:t>から</w:t>
      </w:r>
      <w:r w:rsidR="00C32E55" w:rsidRPr="0072181E">
        <w:rPr>
          <w:rFonts w:hint="eastAsia"/>
        </w:rPr>
        <w:t>の</w:t>
      </w:r>
      <w:r w:rsidR="006A3303" w:rsidRPr="0072181E">
        <w:rPr>
          <w:rFonts w:hint="eastAsia"/>
        </w:rPr>
        <w:t>予約</w:t>
      </w:r>
      <w:r w:rsidR="00DF7F3B" w:rsidRPr="0072181E">
        <w:rPr>
          <w:rFonts w:hint="eastAsia"/>
        </w:rPr>
        <w:t>（代行入力）</w:t>
      </w:r>
      <w:r w:rsidR="00C32E55" w:rsidRPr="0072181E">
        <w:rPr>
          <w:rFonts w:hint="eastAsia"/>
        </w:rPr>
        <w:t>も可能となるよう</w:t>
      </w:r>
      <w:r w:rsidR="00414845" w:rsidRPr="0072181E">
        <w:rPr>
          <w:rFonts w:hint="eastAsia"/>
        </w:rPr>
        <w:t>、</w:t>
      </w:r>
      <w:r w:rsidR="006A3303" w:rsidRPr="0072181E">
        <w:rPr>
          <w:rFonts w:hint="eastAsia"/>
        </w:rPr>
        <w:t>コールセンターを開設し</w:t>
      </w:r>
      <w:r w:rsidR="00414845" w:rsidRPr="0072181E">
        <w:rPr>
          <w:rFonts w:hint="eastAsia"/>
        </w:rPr>
        <w:t>、</w:t>
      </w:r>
      <w:r w:rsidR="00C32E55" w:rsidRPr="0072181E">
        <w:rPr>
          <w:rFonts w:hint="eastAsia"/>
        </w:rPr>
        <w:t>その対応に当たること。</w:t>
      </w:r>
    </w:p>
    <w:p w14:paraId="46DF480C" w14:textId="7607D465" w:rsidR="005949B9" w:rsidRPr="0072181E" w:rsidRDefault="005949B9" w:rsidP="006A3303">
      <w:pPr>
        <w:ind w:left="420" w:hangingChars="200" w:hanging="420"/>
      </w:pPr>
      <w:r w:rsidRPr="0072181E">
        <w:rPr>
          <w:rFonts w:hint="eastAsia"/>
        </w:rPr>
        <w:t xml:space="preserve">　　　なお</w:t>
      </w:r>
      <w:r w:rsidR="00414845" w:rsidRPr="0072181E">
        <w:rPr>
          <w:rFonts w:hint="eastAsia"/>
        </w:rPr>
        <w:t>、</w:t>
      </w:r>
      <w:r w:rsidRPr="0072181E">
        <w:rPr>
          <w:rFonts w:hint="eastAsia"/>
        </w:rPr>
        <w:t>着信用の回線は受託者が用意し</w:t>
      </w:r>
      <w:r w:rsidR="00414845" w:rsidRPr="0072181E">
        <w:rPr>
          <w:rFonts w:hint="eastAsia"/>
        </w:rPr>
        <w:t>、</w:t>
      </w:r>
      <w:r w:rsidRPr="0072181E">
        <w:rPr>
          <w:rFonts w:hint="eastAsia"/>
        </w:rPr>
        <w:t>その電話番号については</w:t>
      </w:r>
      <w:r w:rsidR="00414845" w:rsidRPr="0072181E">
        <w:rPr>
          <w:rFonts w:hint="eastAsia"/>
        </w:rPr>
        <w:t>、</w:t>
      </w:r>
      <w:r w:rsidRPr="0072181E">
        <w:rPr>
          <w:rFonts w:hint="eastAsia"/>
        </w:rPr>
        <w:t>あらかじめ甲の了承を得たうえで確定すること。</w:t>
      </w:r>
      <w:r w:rsidR="007F5699" w:rsidRPr="0072181E">
        <w:rPr>
          <w:rFonts w:hint="eastAsia"/>
        </w:rPr>
        <w:t>また</w:t>
      </w:r>
      <w:r w:rsidR="00414845" w:rsidRPr="0072181E">
        <w:rPr>
          <w:rFonts w:hint="eastAsia"/>
        </w:rPr>
        <w:t>、</w:t>
      </w:r>
      <w:r w:rsidR="007F5699" w:rsidRPr="0072181E">
        <w:rPr>
          <w:rFonts w:hint="eastAsia"/>
        </w:rPr>
        <w:t>公告時点の電話番号から変更する場合は</w:t>
      </w:r>
      <w:r w:rsidR="00414845" w:rsidRPr="0072181E">
        <w:rPr>
          <w:rFonts w:hint="eastAsia"/>
        </w:rPr>
        <w:t>、</w:t>
      </w:r>
      <w:r w:rsidR="007F5699" w:rsidRPr="0072181E">
        <w:rPr>
          <w:rFonts w:hint="eastAsia"/>
        </w:rPr>
        <w:t>確定後令和</w:t>
      </w:r>
      <w:r w:rsidR="003C1A62" w:rsidRPr="0072181E">
        <w:rPr>
          <w:rFonts w:hint="eastAsia"/>
        </w:rPr>
        <w:t>７</w:t>
      </w:r>
      <w:r w:rsidR="007F5699" w:rsidRPr="0072181E">
        <w:rPr>
          <w:rFonts w:hint="eastAsia"/>
        </w:rPr>
        <w:t>年</w:t>
      </w:r>
      <w:r w:rsidR="003C1A62" w:rsidRPr="0072181E">
        <w:rPr>
          <w:rFonts w:hint="eastAsia"/>
        </w:rPr>
        <w:t>３</w:t>
      </w:r>
      <w:r w:rsidR="007F5699" w:rsidRPr="0072181E">
        <w:rPr>
          <w:rFonts w:hint="eastAsia"/>
        </w:rPr>
        <w:t>月３</w:t>
      </w:r>
      <w:r w:rsidR="003C1A62" w:rsidRPr="0072181E">
        <w:rPr>
          <w:rFonts w:hint="eastAsia"/>
        </w:rPr>
        <w:t>１</w:t>
      </w:r>
      <w:r w:rsidR="007F5699" w:rsidRPr="0072181E">
        <w:rPr>
          <w:rFonts w:hint="eastAsia"/>
        </w:rPr>
        <w:t>日までに郵送等により</w:t>
      </w:r>
      <w:r w:rsidR="009C368A" w:rsidRPr="0072181E">
        <w:rPr>
          <w:rFonts w:hint="eastAsia"/>
        </w:rPr>
        <w:t>予約済の全</w:t>
      </w:r>
      <w:r w:rsidR="007F5699" w:rsidRPr="0072181E">
        <w:rPr>
          <w:rFonts w:hint="eastAsia"/>
        </w:rPr>
        <w:t>世帯に周知すること。</w:t>
      </w:r>
      <w:r w:rsidR="00F91C43" w:rsidRPr="0072181E">
        <w:rPr>
          <w:rFonts w:hint="eastAsia"/>
        </w:rPr>
        <w:t>また</w:t>
      </w:r>
      <w:r w:rsidR="00414845" w:rsidRPr="0072181E">
        <w:rPr>
          <w:rFonts w:hint="eastAsia"/>
        </w:rPr>
        <w:t>、</w:t>
      </w:r>
      <w:r w:rsidR="00F91C43" w:rsidRPr="0072181E">
        <w:rPr>
          <w:rFonts w:hint="eastAsia"/>
        </w:rPr>
        <w:t>周知内容については</w:t>
      </w:r>
      <w:r w:rsidR="00414845" w:rsidRPr="0072181E">
        <w:rPr>
          <w:rFonts w:hint="eastAsia"/>
        </w:rPr>
        <w:t>、</w:t>
      </w:r>
      <w:r w:rsidR="00F91C43" w:rsidRPr="0072181E">
        <w:rPr>
          <w:rFonts w:hint="eastAsia"/>
        </w:rPr>
        <w:t>事前に委託者の了承を得ること。</w:t>
      </w:r>
    </w:p>
    <w:p w14:paraId="3C94DCA7" w14:textId="0FD146D4" w:rsidR="00681A9A" w:rsidRPr="0072181E" w:rsidRDefault="00681A9A" w:rsidP="00821417">
      <w:r w:rsidRPr="0072181E">
        <w:rPr>
          <w:rFonts w:hint="eastAsia"/>
        </w:rPr>
        <w:lastRenderedPageBreak/>
        <w:t xml:space="preserve">　　ア　コールセンターの設置場所は</w:t>
      </w:r>
      <w:r w:rsidR="00414845" w:rsidRPr="0072181E">
        <w:rPr>
          <w:rFonts w:hint="eastAsia"/>
        </w:rPr>
        <w:t>、</w:t>
      </w:r>
      <w:r w:rsidR="009038BE" w:rsidRPr="0072181E">
        <w:rPr>
          <w:rFonts w:hint="eastAsia"/>
        </w:rPr>
        <w:t>乙</w:t>
      </w:r>
      <w:r w:rsidRPr="0072181E">
        <w:rPr>
          <w:rFonts w:hint="eastAsia"/>
        </w:rPr>
        <w:t>の関係施設とし</w:t>
      </w:r>
      <w:r w:rsidR="00414845" w:rsidRPr="0072181E">
        <w:rPr>
          <w:rFonts w:hint="eastAsia"/>
        </w:rPr>
        <w:t>、</w:t>
      </w:r>
      <w:r w:rsidRPr="0072181E">
        <w:rPr>
          <w:rFonts w:hint="eastAsia"/>
        </w:rPr>
        <w:t>日本国内とする。</w:t>
      </w:r>
    </w:p>
    <w:p w14:paraId="26B574AF" w14:textId="15520BF2" w:rsidR="00D76AE6" w:rsidRPr="0072181E" w:rsidRDefault="00D76AE6" w:rsidP="00592B43">
      <w:pPr>
        <w:ind w:left="630" w:hangingChars="300" w:hanging="630"/>
      </w:pPr>
      <w:r w:rsidRPr="0072181E">
        <w:rPr>
          <w:rFonts w:hint="eastAsia"/>
        </w:rPr>
        <w:t xml:space="preserve">　　イ　</w:t>
      </w:r>
      <w:r w:rsidR="00592B43" w:rsidRPr="0072181E">
        <w:rPr>
          <w:rFonts w:hint="eastAsia"/>
        </w:rPr>
        <w:t>運営時間は</w:t>
      </w:r>
      <w:r w:rsidR="00414845" w:rsidRPr="0072181E">
        <w:rPr>
          <w:rFonts w:hint="eastAsia"/>
        </w:rPr>
        <w:t>、</w:t>
      </w:r>
      <w:r w:rsidR="00592B43" w:rsidRPr="0072181E">
        <w:rPr>
          <w:rFonts w:hint="eastAsia"/>
        </w:rPr>
        <w:t>午前９時から午後５時まで（土曜日</w:t>
      </w:r>
      <w:r w:rsidR="00414845" w:rsidRPr="0072181E">
        <w:rPr>
          <w:rFonts w:hint="eastAsia"/>
        </w:rPr>
        <w:t>、</w:t>
      </w:r>
      <w:r w:rsidR="00592B43" w:rsidRPr="0072181E">
        <w:rPr>
          <w:rFonts w:hint="eastAsia"/>
        </w:rPr>
        <w:t>日曜日</w:t>
      </w:r>
      <w:r w:rsidR="00414845" w:rsidRPr="0072181E">
        <w:rPr>
          <w:rFonts w:hint="eastAsia"/>
        </w:rPr>
        <w:t>、</w:t>
      </w:r>
      <w:r w:rsidR="00592B43" w:rsidRPr="0072181E">
        <w:rPr>
          <w:rFonts w:hint="eastAsia"/>
        </w:rPr>
        <w:t>祝</w:t>
      </w:r>
      <w:r w:rsidR="00551C92" w:rsidRPr="0072181E">
        <w:rPr>
          <w:rFonts w:hint="eastAsia"/>
        </w:rPr>
        <w:t>休</w:t>
      </w:r>
      <w:r w:rsidR="00592B43" w:rsidRPr="0072181E">
        <w:rPr>
          <w:rFonts w:hint="eastAsia"/>
        </w:rPr>
        <w:t>日及び年末年始（１２月２９日から１月３日まで）を除く。）とする。その他</w:t>
      </w:r>
      <w:r w:rsidR="00414845" w:rsidRPr="0072181E">
        <w:rPr>
          <w:rFonts w:hint="eastAsia"/>
        </w:rPr>
        <w:t>、</w:t>
      </w:r>
      <w:r w:rsidR="00592B43" w:rsidRPr="0072181E">
        <w:rPr>
          <w:rFonts w:hint="eastAsia"/>
        </w:rPr>
        <w:t>コールセンターの運営を要しない日が生じた場合は</w:t>
      </w:r>
      <w:r w:rsidR="00414845" w:rsidRPr="0072181E">
        <w:rPr>
          <w:rFonts w:hint="eastAsia"/>
        </w:rPr>
        <w:t>、</w:t>
      </w:r>
      <w:r w:rsidR="005949B9" w:rsidRPr="0072181E">
        <w:rPr>
          <w:rFonts w:hint="eastAsia"/>
        </w:rPr>
        <w:t>甲乙</w:t>
      </w:r>
      <w:r w:rsidR="00592B43" w:rsidRPr="0072181E">
        <w:rPr>
          <w:rFonts w:hint="eastAsia"/>
        </w:rPr>
        <w:t>協議のうえ</w:t>
      </w:r>
      <w:r w:rsidR="005949B9" w:rsidRPr="0072181E">
        <w:rPr>
          <w:rFonts w:hint="eastAsia"/>
        </w:rPr>
        <w:t>対応を</w:t>
      </w:r>
      <w:r w:rsidR="00592B43" w:rsidRPr="0072181E">
        <w:rPr>
          <w:rFonts w:hint="eastAsia"/>
        </w:rPr>
        <w:t>決定する。</w:t>
      </w:r>
    </w:p>
    <w:p w14:paraId="06714C96" w14:textId="095F1328" w:rsidR="007C5617" w:rsidRPr="0072181E" w:rsidRDefault="00E35916" w:rsidP="009B0B2B">
      <w:pPr>
        <w:ind w:left="630" w:hangingChars="300" w:hanging="630"/>
      </w:pPr>
      <w:r w:rsidRPr="0072181E">
        <w:rPr>
          <w:rFonts w:hint="eastAsia"/>
        </w:rPr>
        <w:t xml:space="preserve">　　ウ　</w:t>
      </w:r>
      <w:r w:rsidR="00697337" w:rsidRPr="0072181E">
        <w:rPr>
          <w:rFonts w:hint="eastAsia"/>
        </w:rPr>
        <w:t>席数</w:t>
      </w:r>
      <w:r w:rsidR="00B30B74" w:rsidRPr="0072181E">
        <w:rPr>
          <w:rFonts w:hint="eastAsia"/>
        </w:rPr>
        <w:t>について、</w:t>
      </w:r>
      <w:r w:rsidR="00AF6D52">
        <w:rPr>
          <w:rFonts w:hint="eastAsia"/>
        </w:rPr>
        <w:t>月曜日</w:t>
      </w:r>
      <w:r w:rsidR="00C2011D" w:rsidRPr="0072181E">
        <w:rPr>
          <w:rFonts w:hint="eastAsia"/>
        </w:rPr>
        <w:t>及び火曜日</w:t>
      </w:r>
      <w:r w:rsidR="00F4750F">
        <w:rPr>
          <w:rFonts w:hint="eastAsia"/>
        </w:rPr>
        <w:t>は</w:t>
      </w:r>
      <w:r w:rsidR="003C1A62" w:rsidRPr="0072181E">
        <w:rPr>
          <w:rFonts w:hint="eastAsia"/>
        </w:rPr>
        <w:t>２</w:t>
      </w:r>
      <w:r w:rsidR="00EA2EFD">
        <w:rPr>
          <w:rFonts w:hint="eastAsia"/>
        </w:rPr>
        <w:t>３</w:t>
      </w:r>
      <w:r w:rsidR="00B30B74" w:rsidRPr="0072181E">
        <w:rPr>
          <w:rFonts w:hint="eastAsia"/>
        </w:rPr>
        <w:t>席</w:t>
      </w:r>
      <w:r w:rsidR="00F4750F">
        <w:rPr>
          <w:rFonts w:hint="eastAsia"/>
        </w:rPr>
        <w:t>以上</w:t>
      </w:r>
      <w:r w:rsidR="00162C98">
        <w:rPr>
          <w:rFonts w:hint="eastAsia"/>
        </w:rPr>
        <w:t>とし</w:t>
      </w:r>
      <w:r w:rsidR="00C2011D" w:rsidRPr="0072181E">
        <w:rPr>
          <w:rFonts w:hint="eastAsia"/>
        </w:rPr>
        <w:t>、水曜</w:t>
      </w:r>
      <w:r w:rsidR="00AF6D52">
        <w:rPr>
          <w:rFonts w:hint="eastAsia"/>
        </w:rPr>
        <w:t>日</w:t>
      </w:r>
      <w:r w:rsidR="00C2011D" w:rsidRPr="0072181E">
        <w:rPr>
          <w:rFonts w:hint="eastAsia"/>
        </w:rPr>
        <w:t>、木曜</w:t>
      </w:r>
      <w:r w:rsidR="00AF6D52">
        <w:rPr>
          <w:rFonts w:hint="eastAsia"/>
        </w:rPr>
        <w:t>日</w:t>
      </w:r>
      <w:r w:rsidR="00C2011D" w:rsidRPr="0072181E">
        <w:rPr>
          <w:rFonts w:hint="eastAsia"/>
        </w:rPr>
        <w:t>及び金曜</w:t>
      </w:r>
      <w:r w:rsidR="00AF6D52">
        <w:rPr>
          <w:rFonts w:hint="eastAsia"/>
        </w:rPr>
        <w:t>日は</w:t>
      </w:r>
      <w:r w:rsidR="00C2011D" w:rsidRPr="0072181E">
        <w:rPr>
          <w:rFonts w:hint="eastAsia"/>
        </w:rPr>
        <w:t>１</w:t>
      </w:r>
      <w:r w:rsidR="00EA2EFD">
        <w:rPr>
          <w:rFonts w:hint="eastAsia"/>
        </w:rPr>
        <w:t>８</w:t>
      </w:r>
      <w:r w:rsidR="00C2011D" w:rsidRPr="0072181E">
        <w:rPr>
          <w:rFonts w:hint="eastAsia"/>
        </w:rPr>
        <w:t>席</w:t>
      </w:r>
      <w:r w:rsidR="00F4750F">
        <w:rPr>
          <w:rFonts w:hint="eastAsia"/>
        </w:rPr>
        <w:t>以上</w:t>
      </w:r>
      <w:r w:rsidR="00B30B74" w:rsidRPr="0072181E">
        <w:rPr>
          <w:rFonts w:hint="eastAsia"/>
        </w:rPr>
        <w:t>とする。</w:t>
      </w:r>
      <w:r w:rsidR="00C52980" w:rsidRPr="0072181E">
        <w:rPr>
          <w:rFonts w:hint="eastAsia"/>
        </w:rPr>
        <w:t>ただし、午後３時以降は、それぞれ</w:t>
      </w:r>
      <w:r w:rsidR="00EA2EFD">
        <w:rPr>
          <w:rFonts w:hint="eastAsia"/>
        </w:rPr>
        <w:t>３</w:t>
      </w:r>
      <w:r w:rsidR="00C52980" w:rsidRPr="0072181E">
        <w:rPr>
          <w:rFonts w:hint="eastAsia"/>
        </w:rPr>
        <w:t>席程度減じた席数とする</w:t>
      </w:r>
      <w:r w:rsidR="00AF6D52">
        <w:rPr>
          <w:rFonts w:hint="eastAsia"/>
        </w:rPr>
        <w:t>ことも可とする</w:t>
      </w:r>
      <w:r w:rsidR="00C52980" w:rsidRPr="0072181E">
        <w:rPr>
          <w:rFonts w:hint="eastAsia"/>
        </w:rPr>
        <w:t>。</w:t>
      </w:r>
      <w:r w:rsidR="007C5617" w:rsidRPr="0072181E">
        <w:rPr>
          <w:rFonts w:hint="eastAsia"/>
        </w:rPr>
        <w:t>下表</w:t>
      </w:r>
      <w:r w:rsidR="00697337" w:rsidRPr="0072181E">
        <w:rPr>
          <w:rFonts w:hint="eastAsia"/>
        </w:rPr>
        <w:t>で想定する入電数に対応するよう人員配置すること。</w:t>
      </w:r>
    </w:p>
    <w:tbl>
      <w:tblPr>
        <w:tblW w:w="7650" w:type="dxa"/>
        <w:jc w:val="center"/>
        <w:tblCellMar>
          <w:left w:w="99" w:type="dxa"/>
          <w:right w:w="99" w:type="dxa"/>
        </w:tblCellMar>
        <w:tblLook w:val="04A0" w:firstRow="1" w:lastRow="0" w:firstColumn="1" w:lastColumn="0" w:noHBand="0" w:noVBand="1"/>
      </w:tblPr>
      <w:tblGrid>
        <w:gridCol w:w="2972"/>
        <w:gridCol w:w="1701"/>
        <w:gridCol w:w="2977"/>
      </w:tblGrid>
      <w:tr w:rsidR="0072181E" w:rsidRPr="0072181E" w14:paraId="74C69939" w14:textId="77777777" w:rsidTr="000F0AD6">
        <w:trPr>
          <w:trHeight w:val="181"/>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C2C3" w14:textId="77777777" w:rsidR="007C5617" w:rsidRPr="0072181E" w:rsidRDefault="007C5617" w:rsidP="000F0AD6">
            <w:pPr>
              <w:widowControl/>
              <w:jc w:val="center"/>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区分</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EC38F9B" w14:textId="77777777" w:rsidR="007C5617" w:rsidRPr="0072181E" w:rsidRDefault="007C5617" w:rsidP="000F0AD6">
            <w:pPr>
              <w:widowControl/>
              <w:jc w:val="center"/>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月平均</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7F68DBD6" w14:textId="77777777" w:rsidR="007C5617" w:rsidRPr="0072181E" w:rsidRDefault="007C5617" w:rsidP="000F0AD6">
            <w:pPr>
              <w:widowControl/>
              <w:jc w:val="center"/>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備考</w:t>
            </w:r>
          </w:p>
        </w:tc>
      </w:tr>
      <w:tr w:rsidR="0072181E" w:rsidRPr="0072181E" w14:paraId="6C0EEC27" w14:textId="77777777" w:rsidTr="000F0AD6">
        <w:trPr>
          <w:trHeight w:val="23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01F122E9" w14:textId="77777777" w:rsidR="007C5617" w:rsidRPr="0072181E" w:rsidRDefault="007C5617" w:rsidP="000F0AD6">
            <w:pPr>
              <w:widowControl/>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予約想定人数</w:t>
            </w:r>
          </w:p>
        </w:tc>
        <w:tc>
          <w:tcPr>
            <w:tcW w:w="1701" w:type="dxa"/>
            <w:tcBorders>
              <w:top w:val="nil"/>
              <w:left w:val="nil"/>
              <w:bottom w:val="single" w:sz="4" w:space="0" w:color="auto"/>
              <w:right w:val="single" w:sz="4" w:space="0" w:color="auto"/>
            </w:tcBorders>
            <w:shd w:val="clear" w:color="auto" w:fill="auto"/>
            <w:noWrap/>
            <w:vAlign w:val="center"/>
            <w:hideMark/>
          </w:tcPr>
          <w:p w14:paraId="1AD4FA39" w14:textId="66E74B63" w:rsidR="007C5617" w:rsidRPr="0072181E" w:rsidRDefault="009A5F6C" w:rsidP="00337FC6">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２０，８３３</w:t>
            </w:r>
          </w:p>
        </w:tc>
        <w:tc>
          <w:tcPr>
            <w:tcW w:w="2977" w:type="dxa"/>
            <w:tcBorders>
              <w:top w:val="nil"/>
              <w:left w:val="nil"/>
              <w:bottom w:val="single" w:sz="4" w:space="0" w:color="auto"/>
              <w:right w:val="single" w:sz="4" w:space="0" w:color="auto"/>
            </w:tcBorders>
            <w:shd w:val="clear" w:color="auto" w:fill="auto"/>
            <w:noWrap/>
            <w:vAlign w:val="center"/>
            <w:hideMark/>
          </w:tcPr>
          <w:p w14:paraId="77900B50" w14:textId="77777777" w:rsidR="007C5617" w:rsidRPr="0072181E" w:rsidRDefault="007C5617" w:rsidP="000F0AD6">
            <w:pPr>
              <w:widowControl/>
              <w:jc w:val="left"/>
              <w:rPr>
                <w:rFonts w:ascii="ＭＳ 明朝" w:eastAsia="ＭＳ 明朝" w:hAnsi="ＭＳ 明朝" w:cs="ＭＳ Ｐゴシック"/>
                <w:kern w:val="0"/>
                <w:szCs w:val="21"/>
              </w:rPr>
            </w:pPr>
          </w:p>
        </w:tc>
      </w:tr>
      <w:tr w:rsidR="0072181E" w:rsidRPr="0072181E" w14:paraId="47C127C5" w14:textId="77777777" w:rsidTr="000F0AD6">
        <w:trPr>
          <w:trHeight w:val="236"/>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13868A2F" w14:textId="77777777" w:rsidR="007C5617" w:rsidRPr="0072181E" w:rsidRDefault="007C5617" w:rsidP="000F0AD6">
            <w:pPr>
              <w:widowControl/>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インターネット予約</w:t>
            </w:r>
          </w:p>
        </w:tc>
        <w:tc>
          <w:tcPr>
            <w:tcW w:w="1701" w:type="dxa"/>
            <w:tcBorders>
              <w:top w:val="nil"/>
              <w:left w:val="nil"/>
              <w:bottom w:val="single" w:sz="4" w:space="0" w:color="auto"/>
              <w:right w:val="single" w:sz="4" w:space="0" w:color="auto"/>
            </w:tcBorders>
            <w:shd w:val="clear" w:color="auto" w:fill="auto"/>
            <w:noWrap/>
            <w:vAlign w:val="center"/>
            <w:hideMark/>
          </w:tcPr>
          <w:p w14:paraId="2B6FE3D9" w14:textId="77D6FD2E" w:rsidR="007C5617" w:rsidRPr="0072181E" w:rsidRDefault="009A5F6C" w:rsidP="000F0AD6">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１１，４５８</w:t>
            </w:r>
            <w:r w:rsidR="007C5617" w:rsidRPr="0072181E">
              <w:rPr>
                <w:rFonts w:ascii="ＭＳ 明朝" w:eastAsia="ＭＳ 明朝" w:hAnsi="ＭＳ 明朝" w:cs="ＭＳ Ｐゴシック" w:hint="eastAsia"/>
                <w:kern w:val="0"/>
                <w:szCs w:val="21"/>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7E84CD33" w14:textId="5AFB497E" w:rsidR="007C5617" w:rsidRPr="0072181E" w:rsidRDefault="007C5617" w:rsidP="000F0AD6">
            <w:pPr>
              <w:widowControl/>
              <w:jc w:val="left"/>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予約想定人数×</w:t>
            </w:r>
            <w:r w:rsidR="00BB1223" w:rsidRPr="0072181E">
              <w:rPr>
                <w:rFonts w:ascii="ＭＳ 明朝" w:eastAsia="ＭＳ 明朝" w:hAnsi="ＭＳ 明朝" w:cs="ＭＳ Ｐゴシック" w:hint="eastAsia"/>
                <w:kern w:val="0"/>
                <w:szCs w:val="21"/>
              </w:rPr>
              <w:t>５５</w:t>
            </w:r>
            <w:r w:rsidRPr="0072181E">
              <w:rPr>
                <w:rFonts w:ascii="ＭＳ 明朝" w:eastAsia="ＭＳ 明朝" w:hAnsi="ＭＳ 明朝" w:cs="ＭＳ Ｐゴシック" w:hint="eastAsia"/>
                <w:kern w:val="0"/>
                <w:szCs w:val="21"/>
              </w:rPr>
              <w:t>％</w:t>
            </w:r>
          </w:p>
        </w:tc>
      </w:tr>
      <w:tr w:rsidR="0072181E" w:rsidRPr="0072181E" w14:paraId="0050DD05" w14:textId="77777777" w:rsidTr="000F0AD6">
        <w:trPr>
          <w:trHeight w:val="227"/>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581F8F59" w14:textId="77777777" w:rsidR="007C5617" w:rsidRPr="0072181E" w:rsidRDefault="007C5617" w:rsidP="000F0AD6">
            <w:pPr>
              <w:widowControl/>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電話予約（Ａ）</w:t>
            </w:r>
          </w:p>
        </w:tc>
        <w:tc>
          <w:tcPr>
            <w:tcW w:w="1701" w:type="dxa"/>
            <w:tcBorders>
              <w:top w:val="nil"/>
              <w:left w:val="nil"/>
              <w:bottom w:val="single" w:sz="4" w:space="0" w:color="auto"/>
              <w:right w:val="single" w:sz="4" w:space="0" w:color="auto"/>
            </w:tcBorders>
            <w:shd w:val="clear" w:color="auto" w:fill="auto"/>
            <w:noWrap/>
            <w:vAlign w:val="center"/>
            <w:hideMark/>
          </w:tcPr>
          <w:p w14:paraId="4DCB40EB" w14:textId="59421350" w:rsidR="007C5617" w:rsidRPr="0072181E" w:rsidRDefault="009A5F6C" w:rsidP="000F0AD6">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９，３７５</w:t>
            </w:r>
          </w:p>
        </w:tc>
        <w:tc>
          <w:tcPr>
            <w:tcW w:w="2977" w:type="dxa"/>
            <w:tcBorders>
              <w:top w:val="nil"/>
              <w:left w:val="nil"/>
              <w:bottom w:val="single" w:sz="4" w:space="0" w:color="auto"/>
              <w:right w:val="single" w:sz="4" w:space="0" w:color="auto"/>
            </w:tcBorders>
            <w:shd w:val="clear" w:color="auto" w:fill="auto"/>
            <w:noWrap/>
            <w:vAlign w:val="center"/>
            <w:hideMark/>
          </w:tcPr>
          <w:p w14:paraId="09864D51" w14:textId="52D7A7D9" w:rsidR="007C5617" w:rsidRPr="0072181E" w:rsidRDefault="007C5617" w:rsidP="000F0AD6">
            <w:pPr>
              <w:widowControl/>
              <w:jc w:val="left"/>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予約想定人数×</w:t>
            </w:r>
            <w:r w:rsidR="00BB1223" w:rsidRPr="0072181E">
              <w:rPr>
                <w:rFonts w:ascii="ＭＳ 明朝" w:eastAsia="ＭＳ 明朝" w:hAnsi="ＭＳ 明朝" w:cs="ＭＳ Ｐゴシック" w:hint="eastAsia"/>
                <w:kern w:val="0"/>
                <w:szCs w:val="21"/>
              </w:rPr>
              <w:t>４５</w:t>
            </w:r>
            <w:r w:rsidRPr="0072181E">
              <w:rPr>
                <w:rFonts w:ascii="ＭＳ 明朝" w:eastAsia="ＭＳ 明朝" w:hAnsi="ＭＳ 明朝" w:cs="ＭＳ Ｐゴシック" w:hint="eastAsia"/>
                <w:kern w:val="0"/>
                <w:szCs w:val="21"/>
              </w:rPr>
              <w:t>％</w:t>
            </w:r>
          </w:p>
        </w:tc>
      </w:tr>
      <w:tr w:rsidR="0072181E" w:rsidRPr="0072181E" w14:paraId="086F1C09" w14:textId="77777777" w:rsidTr="000F0AD6">
        <w:trPr>
          <w:trHeight w:val="78"/>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393BABF5" w14:textId="77777777" w:rsidR="007C5617" w:rsidRPr="0072181E" w:rsidRDefault="007C5617" w:rsidP="000F0AD6">
            <w:pPr>
              <w:widowControl/>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電話予約の変更・取消（Ｂ）</w:t>
            </w:r>
          </w:p>
        </w:tc>
        <w:tc>
          <w:tcPr>
            <w:tcW w:w="1701" w:type="dxa"/>
            <w:tcBorders>
              <w:top w:val="nil"/>
              <w:left w:val="nil"/>
              <w:bottom w:val="single" w:sz="4" w:space="0" w:color="auto"/>
              <w:right w:val="single" w:sz="4" w:space="0" w:color="auto"/>
            </w:tcBorders>
            <w:shd w:val="clear" w:color="auto" w:fill="auto"/>
            <w:noWrap/>
            <w:vAlign w:val="center"/>
            <w:hideMark/>
          </w:tcPr>
          <w:p w14:paraId="4140B71D" w14:textId="4BBF0A27" w:rsidR="007C5617" w:rsidRPr="0072181E" w:rsidRDefault="009A5F6C" w:rsidP="000F0AD6">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９３８</w:t>
            </w:r>
            <w:r w:rsidR="007C5617" w:rsidRPr="0072181E">
              <w:rPr>
                <w:rFonts w:ascii="ＭＳ 明朝" w:eastAsia="ＭＳ 明朝" w:hAnsi="ＭＳ 明朝" w:cs="ＭＳ Ｐゴシック" w:hint="eastAsia"/>
                <w:kern w:val="0"/>
                <w:szCs w:val="21"/>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6ABDA4FB" w14:textId="77777777" w:rsidR="007C5617" w:rsidRPr="0072181E" w:rsidRDefault="007C5617" w:rsidP="000F0AD6">
            <w:pPr>
              <w:widowControl/>
              <w:jc w:val="left"/>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Ａ×１０％</w:t>
            </w:r>
          </w:p>
        </w:tc>
      </w:tr>
      <w:tr w:rsidR="0072181E" w:rsidRPr="0072181E" w14:paraId="04CAB15D" w14:textId="77777777" w:rsidTr="000F0AD6">
        <w:trPr>
          <w:trHeight w:val="7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2993397F" w14:textId="77777777" w:rsidR="007C5617" w:rsidRPr="0072181E" w:rsidRDefault="007C5617" w:rsidP="000F0AD6">
            <w:pPr>
              <w:widowControl/>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問い合わせ（Ｃ）</w:t>
            </w:r>
          </w:p>
        </w:tc>
        <w:tc>
          <w:tcPr>
            <w:tcW w:w="1701" w:type="dxa"/>
            <w:tcBorders>
              <w:top w:val="nil"/>
              <w:left w:val="nil"/>
              <w:bottom w:val="single" w:sz="4" w:space="0" w:color="auto"/>
              <w:right w:val="single" w:sz="4" w:space="0" w:color="auto"/>
            </w:tcBorders>
            <w:shd w:val="clear" w:color="auto" w:fill="auto"/>
            <w:noWrap/>
            <w:vAlign w:val="center"/>
            <w:hideMark/>
          </w:tcPr>
          <w:p w14:paraId="101187C5" w14:textId="17BDBD45" w:rsidR="007C5617" w:rsidRPr="0072181E" w:rsidRDefault="009A5F6C" w:rsidP="000F0AD6">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５，１６７</w:t>
            </w:r>
            <w:r w:rsidR="007C5617" w:rsidRPr="0072181E">
              <w:rPr>
                <w:rFonts w:ascii="ＭＳ 明朝" w:eastAsia="ＭＳ 明朝" w:hAnsi="ＭＳ 明朝" w:cs="ＭＳ Ｐゴシック" w:hint="eastAsia"/>
                <w:kern w:val="0"/>
                <w:szCs w:val="21"/>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0B9240C0" w14:textId="77777777" w:rsidR="007C5617" w:rsidRPr="0072181E" w:rsidRDefault="007C5617" w:rsidP="000F0AD6">
            <w:pPr>
              <w:widowControl/>
              <w:jc w:val="left"/>
              <w:rPr>
                <w:rFonts w:ascii="ＭＳ 明朝" w:eastAsia="ＭＳ 明朝" w:hAnsi="ＭＳ 明朝" w:cs="ＭＳ Ｐゴシック"/>
                <w:kern w:val="0"/>
                <w:szCs w:val="21"/>
              </w:rPr>
            </w:pPr>
          </w:p>
        </w:tc>
      </w:tr>
      <w:tr w:rsidR="0072181E" w:rsidRPr="0072181E" w14:paraId="16A3874F" w14:textId="77777777" w:rsidTr="000F0AD6">
        <w:trPr>
          <w:trHeight w:val="70"/>
          <w:jc w:val="center"/>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14:paraId="6F02E552" w14:textId="77777777" w:rsidR="007C5617" w:rsidRPr="0072181E" w:rsidRDefault="007C5617" w:rsidP="000F0AD6">
            <w:pPr>
              <w:widowControl/>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想定入電件数</w:t>
            </w:r>
          </w:p>
        </w:tc>
        <w:tc>
          <w:tcPr>
            <w:tcW w:w="1701" w:type="dxa"/>
            <w:tcBorders>
              <w:top w:val="nil"/>
              <w:left w:val="nil"/>
              <w:bottom w:val="single" w:sz="4" w:space="0" w:color="auto"/>
              <w:right w:val="single" w:sz="4" w:space="0" w:color="auto"/>
            </w:tcBorders>
            <w:shd w:val="clear" w:color="auto" w:fill="auto"/>
            <w:noWrap/>
            <w:vAlign w:val="center"/>
            <w:hideMark/>
          </w:tcPr>
          <w:p w14:paraId="5D245EE4" w14:textId="7931CE08" w:rsidR="007C5617" w:rsidRPr="0072181E" w:rsidRDefault="00BB1223" w:rsidP="000F0AD6">
            <w:pPr>
              <w:widowControl/>
              <w:jc w:val="right"/>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１</w:t>
            </w:r>
            <w:r w:rsidR="009A5F6C">
              <w:rPr>
                <w:rFonts w:ascii="ＭＳ 明朝" w:eastAsia="ＭＳ 明朝" w:hAnsi="ＭＳ 明朝" w:cs="ＭＳ Ｐゴシック" w:hint="eastAsia"/>
                <w:kern w:val="0"/>
                <w:szCs w:val="21"/>
              </w:rPr>
              <w:t>５</w:t>
            </w:r>
            <w:r w:rsidR="007D0A57" w:rsidRPr="0072181E">
              <w:rPr>
                <w:rFonts w:ascii="ＭＳ 明朝" w:eastAsia="ＭＳ 明朝" w:hAnsi="ＭＳ 明朝" w:cs="ＭＳ Ｐゴシック" w:hint="eastAsia"/>
                <w:kern w:val="0"/>
                <w:szCs w:val="21"/>
              </w:rPr>
              <w:t>，</w:t>
            </w:r>
            <w:r w:rsidR="009A5F6C">
              <w:rPr>
                <w:rFonts w:ascii="ＭＳ 明朝" w:eastAsia="ＭＳ 明朝" w:hAnsi="ＭＳ 明朝" w:cs="ＭＳ Ｐゴシック" w:hint="eastAsia"/>
                <w:kern w:val="0"/>
                <w:szCs w:val="21"/>
              </w:rPr>
              <w:t>４</w:t>
            </w:r>
            <w:r w:rsidR="00337FC6" w:rsidRPr="0072181E">
              <w:rPr>
                <w:rFonts w:ascii="ＭＳ 明朝" w:eastAsia="ＭＳ 明朝" w:hAnsi="ＭＳ 明朝" w:cs="ＭＳ Ｐゴシック" w:hint="eastAsia"/>
                <w:kern w:val="0"/>
                <w:szCs w:val="21"/>
              </w:rPr>
              <w:t>８</w:t>
            </w:r>
            <w:r w:rsidR="00C14C7D" w:rsidRPr="0072181E">
              <w:rPr>
                <w:rFonts w:ascii="ＭＳ 明朝" w:eastAsia="ＭＳ 明朝" w:hAnsi="ＭＳ 明朝" w:cs="ＭＳ Ｐゴシック" w:hint="eastAsia"/>
                <w:kern w:val="0"/>
                <w:szCs w:val="21"/>
              </w:rPr>
              <w:t>０</w:t>
            </w:r>
            <w:r w:rsidR="007C5617" w:rsidRPr="0072181E">
              <w:rPr>
                <w:rFonts w:ascii="ＭＳ 明朝" w:eastAsia="ＭＳ 明朝" w:hAnsi="ＭＳ 明朝" w:cs="ＭＳ Ｐゴシック" w:hint="eastAsia"/>
                <w:kern w:val="0"/>
                <w:szCs w:val="21"/>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57594471" w14:textId="77777777" w:rsidR="007C5617" w:rsidRPr="0072181E" w:rsidRDefault="007C5617" w:rsidP="000F0AD6">
            <w:pPr>
              <w:widowControl/>
              <w:jc w:val="left"/>
              <w:rPr>
                <w:rFonts w:ascii="ＭＳ 明朝" w:eastAsia="ＭＳ 明朝" w:hAnsi="ＭＳ 明朝" w:cs="ＭＳ Ｐゴシック"/>
                <w:kern w:val="0"/>
                <w:szCs w:val="21"/>
              </w:rPr>
            </w:pPr>
            <w:r w:rsidRPr="0072181E">
              <w:rPr>
                <w:rFonts w:ascii="ＭＳ 明朝" w:eastAsia="ＭＳ 明朝" w:hAnsi="ＭＳ 明朝" w:cs="ＭＳ Ｐゴシック" w:hint="eastAsia"/>
                <w:kern w:val="0"/>
                <w:szCs w:val="21"/>
              </w:rPr>
              <w:t>合計（Ａ＋Ｂ＋Ｃ）</w:t>
            </w:r>
          </w:p>
        </w:tc>
      </w:tr>
    </w:tbl>
    <w:p w14:paraId="2F27442C" w14:textId="5F269281" w:rsidR="00681A9A" w:rsidRPr="0072181E" w:rsidRDefault="00002D7E" w:rsidP="00F076F0">
      <w:pPr>
        <w:ind w:leftChars="200" w:left="630" w:hangingChars="100" w:hanging="210"/>
      </w:pPr>
      <w:r w:rsidRPr="0072181E">
        <w:rPr>
          <w:rFonts w:hint="eastAsia"/>
        </w:rPr>
        <w:t>エ</w:t>
      </w:r>
      <w:r w:rsidR="00681A9A" w:rsidRPr="0072181E">
        <w:rPr>
          <w:rFonts w:hint="eastAsia"/>
        </w:rPr>
        <w:t xml:space="preserve">　通話料は</w:t>
      </w:r>
      <w:r w:rsidR="00414845" w:rsidRPr="0072181E">
        <w:rPr>
          <w:rFonts w:hint="eastAsia"/>
        </w:rPr>
        <w:t>、</w:t>
      </w:r>
      <w:r w:rsidR="00681A9A" w:rsidRPr="0072181E">
        <w:rPr>
          <w:rFonts w:hint="eastAsia"/>
        </w:rPr>
        <w:t>通話利用者負担とするが</w:t>
      </w:r>
      <w:r w:rsidR="00414845" w:rsidRPr="0072181E">
        <w:rPr>
          <w:rFonts w:hint="eastAsia"/>
        </w:rPr>
        <w:t>、</w:t>
      </w:r>
      <w:r w:rsidR="00681A9A" w:rsidRPr="0072181E">
        <w:rPr>
          <w:rFonts w:hint="eastAsia"/>
        </w:rPr>
        <w:t>遠方にコールセンターを設置することにより通話料が上がる等の不利益が生じないよう配慮すること。</w:t>
      </w:r>
    </w:p>
    <w:p w14:paraId="00126CC9" w14:textId="06BAD80A" w:rsidR="00C32E55" w:rsidRPr="0072181E" w:rsidRDefault="00C32E55" w:rsidP="00681A9A">
      <w:pPr>
        <w:ind w:left="630" w:hangingChars="300" w:hanging="630"/>
      </w:pPr>
      <w:r w:rsidRPr="0072181E">
        <w:rPr>
          <w:rFonts w:hint="eastAsia"/>
        </w:rPr>
        <w:t xml:space="preserve">　　</w:t>
      </w:r>
      <w:r w:rsidR="00002D7E" w:rsidRPr="0072181E">
        <w:rPr>
          <w:rFonts w:hint="eastAsia"/>
        </w:rPr>
        <w:t>オ</w:t>
      </w:r>
      <w:r w:rsidRPr="0072181E">
        <w:rPr>
          <w:rFonts w:hint="eastAsia"/>
        </w:rPr>
        <w:t xml:space="preserve">　</w:t>
      </w:r>
      <w:r w:rsidR="008E0533" w:rsidRPr="0072181E">
        <w:rPr>
          <w:rFonts w:hint="eastAsia"/>
        </w:rPr>
        <w:t>市民から予約の申し込みがあった際には</w:t>
      </w:r>
      <w:r w:rsidR="00414845" w:rsidRPr="0072181E">
        <w:rPr>
          <w:rFonts w:hint="eastAsia"/>
        </w:rPr>
        <w:t>、</w:t>
      </w:r>
      <w:r w:rsidR="008E0533" w:rsidRPr="0072181E">
        <w:rPr>
          <w:rFonts w:hint="eastAsia"/>
        </w:rPr>
        <w:t>予約システムで空き状況等を確認のうえ案内すること。</w:t>
      </w:r>
    </w:p>
    <w:p w14:paraId="0EFF492B" w14:textId="22CC1ECB" w:rsidR="008E0533" w:rsidRPr="0072181E" w:rsidRDefault="008E0533" w:rsidP="00681A9A">
      <w:pPr>
        <w:ind w:left="630" w:hangingChars="300" w:hanging="630"/>
      </w:pPr>
      <w:r w:rsidRPr="0072181E">
        <w:rPr>
          <w:rFonts w:hint="eastAsia"/>
        </w:rPr>
        <w:t xml:space="preserve">　　</w:t>
      </w:r>
      <w:r w:rsidR="00002D7E" w:rsidRPr="0072181E">
        <w:rPr>
          <w:rFonts w:hint="eastAsia"/>
        </w:rPr>
        <w:t>カ</w:t>
      </w:r>
      <w:r w:rsidRPr="0072181E">
        <w:rPr>
          <w:rFonts w:hint="eastAsia"/>
        </w:rPr>
        <w:t xml:space="preserve">　予約を受け付ける際は</w:t>
      </w:r>
      <w:r w:rsidR="00414845" w:rsidRPr="0072181E">
        <w:rPr>
          <w:rFonts w:hint="eastAsia"/>
        </w:rPr>
        <w:t>、</w:t>
      </w:r>
      <w:r w:rsidRPr="0072181E">
        <w:rPr>
          <w:rFonts w:hint="eastAsia"/>
        </w:rPr>
        <w:t>市民から希望日時</w:t>
      </w:r>
      <w:r w:rsidR="00414845" w:rsidRPr="0072181E">
        <w:rPr>
          <w:rFonts w:hint="eastAsia"/>
        </w:rPr>
        <w:t>、</w:t>
      </w:r>
      <w:r w:rsidRPr="0072181E">
        <w:rPr>
          <w:rFonts w:hint="eastAsia"/>
        </w:rPr>
        <w:t>交付</w:t>
      </w:r>
      <w:r w:rsidR="00A449FA" w:rsidRPr="0072181E">
        <w:rPr>
          <w:rFonts w:hint="eastAsia"/>
        </w:rPr>
        <w:t>や更新等を行う</w:t>
      </w:r>
      <w:r w:rsidRPr="0072181E">
        <w:rPr>
          <w:rFonts w:hint="eastAsia"/>
        </w:rPr>
        <w:t>場所等必要な情報を聞き取り</w:t>
      </w:r>
      <w:r w:rsidR="00414845" w:rsidRPr="0072181E">
        <w:rPr>
          <w:rFonts w:hint="eastAsia"/>
        </w:rPr>
        <w:t>、</w:t>
      </w:r>
      <w:r w:rsidRPr="0072181E">
        <w:rPr>
          <w:rFonts w:hint="eastAsia"/>
        </w:rPr>
        <w:t>予約システムに入力を行うこと。</w:t>
      </w:r>
    </w:p>
    <w:p w14:paraId="36A15DF6" w14:textId="1CC0C79C" w:rsidR="008E0533" w:rsidRPr="0072181E" w:rsidRDefault="008E0533" w:rsidP="00681A9A">
      <w:pPr>
        <w:ind w:left="630" w:hangingChars="300" w:hanging="630"/>
      </w:pPr>
      <w:r w:rsidRPr="0072181E">
        <w:rPr>
          <w:rFonts w:hint="eastAsia"/>
        </w:rPr>
        <w:t xml:space="preserve">　　</w:t>
      </w:r>
      <w:r w:rsidR="00002D7E" w:rsidRPr="0072181E">
        <w:rPr>
          <w:rFonts w:hint="eastAsia"/>
        </w:rPr>
        <w:t>キ</w:t>
      </w:r>
      <w:r w:rsidRPr="0072181E">
        <w:rPr>
          <w:rFonts w:hint="eastAsia"/>
        </w:rPr>
        <w:t xml:space="preserve">　予約確定後は</w:t>
      </w:r>
      <w:r w:rsidR="00414845" w:rsidRPr="0072181E">
        <w:rPr>
          <w:rFonts w:hint="eastAsia"/>
        </w:rPr>
        <w:t>、</w:t>
      </w:r>
      <w:r w:rsidRPr="0072181E">
        <w:rPr>
          <w:rFonts w:hint="eastAsia"/>
        </w:rPr>
        <w:t>交付</w:t>
      </w:r>
      <w:r w:rsidR="00E20FCE" w:rsidRPr="0072181E">
        <w:rPr>
          <w:rFonts w:hint="eastAsia"/>
        </w:rPr>
        <w:t>や</w:t>
      </w:r>
      <w:r w:rsidR="00A449FA" w:rsidRPr="0072181E">
        <w:rPr>
          <w:rFonts w:hint="eastAsia"/>
        </w:rPr>
        <w:t>更新等を行う</w:t>
      </w:r>
      <w:r w:rsidRPr="0072181E">
        <w:rPr>
          <w:rFonts w:hint="eastAsia"/>
        </w:rPr>
        <w:t>日時</w:t>
      </w:r>
      <w:r w:rsidR="00414845" w:rsidRPr="0072181E">
        <w:rPr>
          <w:rFonts w:hint="eastAsia"/>
        </w:rPr>
        <w:t>、</w:t>
      </w:r>
      <w:r w:rsidRPr="0072181E">
        <w:rPr>
          <w:rFonts w:hint="eastAsia"/>
        </w:rPr>
        <w:t>場所等</w:t>
      </w:r>
      <w:r w:rsidR="00414845" w:rsidRPr="0072181E">
        <w:rPr>
          <w:rFonts w:hint="eastAsia"/>
        </w:rPr>
        <w:t>、</w:t>
      </w:r>
      <w:r w:rsidRPr="0072181E">
        <w:rPr>
          <w:rFonts w:hint="eastAsia"/>
        </w:rPr>
        <w:t>甲があらかじめ</w:t>
      </w:r>
      <w:r w:rsidR="00551C92" w:rsidRPr="0072181E">
        <w:rPr>
          <w:rFonts w:hint="eastAsia"/>
        </w:rPr>
        <w:t>指示</w:t>
      </w:r>
      <w:r w:rsidRPr="0072181E">
        <w:rPr>
          <w:rFonts w:hint="eastAsia"/>
        </w:rPr>
        <w:t>する事項を市民に伝達すること。</w:t>
      </w:r>
    </w:p>
    <w:p w14:paraId="13DF85B5" w14:textId="2FCEE935" w:rsidR="009038BE" w:rsidRPr="0072181E" w:rsidRDefault="00002D7E" w:rsidP="00002D7E">
      <w:pPr>
        <w:ind w:left="630" w:hangingChars="300" w:hanging="630"/>
      </w:pPr>
      <w:r w:rsidRPr="0072181E">
        <w:rPr>
          <w:rFonts w:hint="eastAsia"/>
        </w:rPr>
        <w:t xml:space="preserve">　　ク</w:t>
      </w:r>
      <w:r w:rsidR="009038BE" w:rsidRPr="0072181E">
        <w:rPr>
          <w:rFonts w:hint="eastAsia"/>
        </w:rPr>
        <w:t xml:space="preserve">　乙において</w:t>
      </w:r>
      <w:r w:rsidR="00B00499" w:rsidRPr="0072181E">
        <w:rPr>
          <w:rFonts w:hint="eastAsia"/>
        </w:rPr>
        <w:t>コールセンター対応マニュアル・Ｑ＆Ａを作成のうえ</w:t>
      </w:r>
      <w:r w:rsidR="00414845" w:rsidRPr="0072181E">
        <w:rPr>
          <w:rFonts w:hint="eastAsia"/>
        </w:rPr>
        <w:t>、</w:t>
      </w:r>
      <w:r w:rsidR="001F2916" w:rsidRPr="0072181E">
        <w:rPr>
          <w:rFonts w:hint="eastAsia"/>
        </w:rPr>
        <w:t>当該</w:t>
      </w:r>
      <w:r w:rsidR="009038BE" w:rsidRPr="0072181E">
        <w:rPr>
          <w:rFonts w:hint="eastAsia"/>
        </w:rPr>
        <w:t>内容に沿った応対を行うこと。</w:t>
      </w:r>
      <w:r w:rsidR="001F2916" w:rsidRPr="0072181E">
        <w:rPr>
          <w:rFonts w:hint="eastAsia"/>
        </w:rPr>
        <w:t>なお</w:t>
      </w:r>
      <w:r w:rsidR="00414845" w:rsidRPr="0072181E">
        <w:rPr>
          <w:rFonts w:hint="eastAsia"/>
        </w:rPr>
        <w:t>、</w:t>
      </w:r>
      <w:r w:rsidR="001F2916" w:rsidRPr="0072181E">
        <w:rPr>
          <w:rFonts w:hint="eastAsia"/>
        </w:rPr>
        <w:t>使用開始の前に甲に提出し承認を得ること。</w:t>
      </w:r>
    </w:p>
    <w:p w14:paraId="147B716C" w14:textId="04C6A3F6" w:rsidR="009038BE" w:rsidRPr="0072181E" w:rsidRDefault="00002D7E" w:rsidP="00002D7E">
      <w:pPr>
        <w:ind w:left="630" w:hangingChars="300" w:hanging="630"/>
      </w:pPr>
      <w:r w:rsidRPr="0072181E">
        <w:rPr>
          <w:rFonts w:hint="eastAsia"/>
        </w:rPr>
        <w:t xml:space="preserve">　　ケ</w:t>
      </w:r>
      <w:r w:rsidR="009038BE" w:rsidRPr="0072181E">
        <w:rPr>
          <w:rFonts w:hint="eastAsia"/>
        </w:rPr>
        <w:t xml:space="preserve">　</w:t>
      </w:r>
      <w:r w:rsidR="001F2916" w:rsidRPr="0072181E">
        <w:rPr>
          <w:rFonts w:hint="eastAsia"/>
        </w:rPr>
        <w:t>対応マニュアル・Ｑ＆Ａに</w:t>
      </w:r>
      <w:r w:rsidR="009038BE" w:rsidRPr="0072181E">
        <w:rPr>
          <w:rFonts w:hint="eastAsia"/>
        </w:rPr>
        <w:t>記載のない問合せがあった場合は</w:t>
      </w:r>
      <w:r w:rsidR="00414845" w:rsidRPr="0072181E">
        <w:rPr>
          <w:rFonts w:hint="eastAsia"/>
        </w:rPr>
        <w:t>、</w:t>
      </w:r>
      <w:r w:rsidR="009038BE" w:rsidRPr="0072181E">
        <w:rPr>
          <w:rFonts w:hint="eastAsia"/>
        </w:rPr>
        <w:t>速やかに加筆修正し</w:t>
      </w:r>
      <w:r w:rsidR="00414845" w:rsidRPr="0072181E">
        <w:rPr>
          <w:rFonts w:hint="eastAsia"/>
        </w:rPr>
        <w:t>、</w:t>
      </w:r>
      <w:r w:rsidR="009038BE" w:rsidRPr="0072181E">
        <w:rPr>
          <w:rFonts w:hint="eastAsia"/>
        </w:rPr>
        <w:t>甲</w:t>
      </w:r>
      <w:r w:rsidR="001F2916" w:rsidRPr="0072181E">
        <w:rPr>
          <w:rFonts w:hint="eastAsia"/>
        </w:rPr>
        <w:t>の承認を得ること。</w:t>
      </w:r>
    </w:p>
    <w:p w14:paraId="34651EFE" w14:textId="64945D60" w:rsidR="00267469" w:rsidRPr="0072181E" w:rsidRDefault="00002D7E" w:rsidP="006B16FA">
      <w:pPr>
        <w:ind w:left="630" w:hangingChars="300" w:hanging="630"/>
      </w:pPr>
      <w:r w:rsidRPr="0072181E">
        <w:rPr>
          <w:rFonts w:hint="eastAsia"/>
        </w:rPr>
        <w:t xml:space="preserve">　　コ</w:t>
      </w:r>
      <w:r w:rsidR="009038BE" w:rsidRPr="0072181E">
        <w:rPr>
          <w:rFonts w:hint="eastAsia"/>
        </w:rPr>
        <w:t xml:space="preserve">　入電数に対して</w:t>
      </w:r>
      <w:r w:rsidR="00414845" w:rsidRPr="0072181E">
        <w:rPr>
          <w:rFonts w:hint="eastAsia"/>
        </w:rPr>
        <w:t>、</w:t>
      </w:r>
      <w:r w:rsidR="009038BE" w:rsidRPr="0072181E">
        <w:rPr>
          <w:rFonts w:hint="eastAsia"/>
        </w:rPr>
        <w:t>応答率</w:t>
      </w:r>
      <w:r w:rsidR="00393AF9" w:rsidRPr="0072181E">
        <w:rPr>
          <w:rFonts w:hint="eastAsia"/>
        </w:rPr>
        <w:t>８５</w:t>
      </w:r>
      <w:r w:rsidR="009038BE" w:rsidRPr="0072181E">
        <w:rPr>
          <w:rFonts w:hint="eastAsia"/>
        </w:rPr>
        <w:t>％の席数を確保し</w:t>
      </w:r>
      <w:r w:rsidR="00414845" w:rsidRPr="0072181E">
        <w:rPr>
          <w:rFonts w:hint="eastAsia"/>
        </w:rPr>
        <w:t>、</w:t>
      </w:r>
      <w:r w:rsidR="009038BE" w:rsidRPr="0072181E">
        <w:rPr>
          <w:rFonts w:hint="eastAsia"/>
        </w:rPr>
        <w:t>応答率を維持できない入電数があった場合は</w:t>
      </w:r>
      <w:r w:rsidR="00414845" w:rsidRPr="0072181E">
        <w:rPr>
          <w:rFonts w:hint="eastAsia"/>
        </w:rPr>
        <w:t>、</w:t>
      </w:r>
      <w:r w:rsidR="009038BE" w:rsidRPr="0072181E">
        <w:rPr>
          <w:rFonts w:hint="eastAsia"/>
        </w:rPr>
        <w:t>即時に席数を調整し対応できる体制をとること。</w:t>
      </w:r>
    </w:p>
    <w:p w14:paraId="44EAB408" w14:textId="67B59A20" w:rsidR="00267469" w:rsidRPr="0072181E" w:rsidRDefault="004E2C61" w:rsidP="004E2C61">
      <w:pPr>
        <w:ind w:left="630" w:hangingChars="300" w:hanging="630"/>
      </w:pPr>
      <w:r w:rsidRPr="0072181E">
        <w:rPr>
          <w:rFonts w:hint="eastAsia"/>
        </w:rPr>
        <w:t xml:space="preserve">　　サ</w:t>
      </w:r>
      <w:r w:rsidR="00267469" w:rsidRPr="0072181E">
        <w:rPr>
          <w:rFonts w:hint="eastAsia"/>
        </w:rPr>
        <w:t xml:space="preserve">　什器等業務に必要な物品等については</w:t>
      </w:r>
      <w:r w:rsidR="00414845" w:rsidRPr="0072181E">
        <w:rPr>
          <w:rFonts w:hint="eastAsia"/>
        </w:rPr>
        <w:t>、</w:t>
      </w:r>
      <w:r w:rsidR="00267469" w:rsidRPr="0072181E">
        <w:rPr>
          <w:rFonts w:hint="eastAsia"/>
        </w:rPr>
        <w:t>乙において全て用意すること。</w:t>
      </w:r>
    </w:p>
    <w:p w14:paraId="12EEC14E" w14:textId="38F1983D" w:rsidR="00F25A0C" w:rsidRPr="0072181E" w:rsidRDefault="004E2C61" w:rsidP="004E2C61">
      <w:pPr>
        <w:ind w:left="630" w:hangingChars="300" w:hanging="630"/>
      </w:pPr>
      <w:r w:rsidRPr="0072181E">
        <w:rPr>
          <w:rFonts w:hint="eastAsia"/>
        </w:rPr>
        <w:t xml:space="preserve">　　シ　</w:t>
      </w:r>
      <w:r w:rsidR="00D4612B" w:rsidRPr="0072181E">
        <w:rPr>
          <w:rFonts w:hint="eastAsia"/>
        </w:rPr>
        <w:t>各運営日の業務終了後</w:t>
      </w:r>
      <w:r w:rsidR="00414845" w:rsidRPr="0072181E">
        <w:rPr>
          <w:rFonts w:hint="eastAsia"/>
        </w:rPr>
        <w:t>、</w:t>
      </w:r>
      <w:r w:rsidR="004D7719" w:rsidRPr="0072181E">
        <w:rPr>
          <w:rFonts w:hint="eastAsia"/>
        </w:rPr>
        <w:t>当該</w:t>
      </w:r>
      <w:r w:rsidR="00D4612B" w:rsidRPr="0072181E">
        <w:rPr>
          <w:rFonts w:hint="eastAsia"/>
        </w:rPr>
        <w:t>日の</w:t>
      </w:r>
      <w:r w:rsidR="00F25A0C" w:rsidRPr="0072181E">
        <w:rPr>
          <w:rFonts w:hint="eastAsia"/>
        </w:rPr>
        <w:t>受電数</w:t>
      </w:r>
      <w:r w:rsidR="004D7719" w:rsidRPr="0072181E">
        <w:rPr>
          <w:rFonts w:hint="eastAsia"/>
        </w:rPr>
        <w:t>及び</w:t>
      </w:r>
      <w:r w:rsidR="00D4612B" w:rsidRPr="0072181E">
        <w:rPr>
          <w:rFonts w:hint="eastAsia"/>
        </w:rPr>
        <w:t>新規予約件数</w:t>
      </w:r>
      <w:r w:rsidR="00F25A0C" w:rsidRPr="0072181E">
        <w:rPr>
          <w:rFonts w:hint="eastAsia"/>
        </w:rPr>
        <w:t>等</w:t>
      </w:r>
      <w:r w:rsidR="00414845" w:rsidRPr="0072181E">
        <w:rPr>
          <w:rFonts w:hint="eastAsia"/>
        </w:rPr>
        <w:t>、</w:t>
      </w:r>
      <w:r w:rsidR="004D7719" w:rsidRPr="0072181E">
        <w:rPr>
          <w:rFonts w:hint="eastAsia"/>
        </w:rPr>
        <w:t>甲が求める事項</w:t>
      </w:r>
      <w:r w:rsidR="00D4612B" w:rsidRPr="0072181E">
        <w:rPr>
          <w:rFonts w:hint="eastAsia"/>
        </w:rPr>
        <w:t>をメール等により</w:t>
      </w:r>
      <w:r w:rsidR="00F25A0C" w:rsidRPr="0072181E">
        <w:rPr>
          <w:rFonts w:hint="eastAsia"/>
        </w:rPr>
        <w:t>甲に報告すること。</w:t>
      </w:r>
      <w:r w:rsidR="00D4612B" w:rsidRPr="0072181E">
        <w:rPr>
          <w:rFonts w:hint="eastAsia"/>
        </w:rPr>
        <w:t>また</w:t>
      </w:r>
      <w:r w:rsidR="00414845" w:rsidRPr="0072181E">
        <w:rPr>
          <w:rFonts w:hint="eastAsia"/>
        </w:rPr>
        <w:t>、</w:t>
      </w:r>
      <w:r w:rsidR="00D4612B" w:rsidRPr="0072181E">
        <w:rPr>
          <w:rFonts w:hint="eastAsia"/>
        </w:rPr>
        <w:t>各月ごとに前月の業務実績を取りまとめた資料を作成し</w:t>
      </w:r>
      <w:r w:rsidR="00414845" w:rsidRPr="0072181E">
        <w:rPr>
          <w:rFonts w:hint="eastAsia"/>
        </w:rPr>
        <w:t>、</w:t>
      </w:r>
      <w:r w:rsidR="00D4612B" w:rsidRPr="0072181E">
        <w:rPr>
          <w:rFonts w:hint="eastAsia"/>
        </w:rPr>
        <w:t>甲と日程調整のうえ</w:t>
      </w:r>
      <w:r w:rsidR="00414845" w:rsidRPr="0072181E">
        <w:rPr>
          <w:rFonts w:hint="eastAsia"/>
        </w:rPr>
        <w:t>、</w:t>
      </w:r>
      <w:r w:rsidR="00D4612B" w:rsidRPr="0072181E">
        <w:rPr>
          <w:rFonts w:hint="eastAsia"/>
        </w:rPr>
        <w:t>面会その他甲が認める方法により</w:t>
      </w:r>
      <w:r w:rsidR="004D7719" w:rsidRPr="0072181E">
        <w:rPr>
          <w:rFonts w:hint="eastAsia"/>
        </w:rPr>
        <w:t>乙の担当者が甲に</w:t>
      </w:r>
      <w:r w:rsidR="00D4612B" w:rsidRPr="0072181E">
        <w:rPr>
          <w:rFonts w:hint="eastAsia"/>
        </w:rPr>
        <w:t>報告すること。</w:t>
      </w:r>
    </w:p>
    <w:p w14:paraId="75475B8C" w14:textId="77777777" w:rsidR="009A6F15" w:rsidRPr="0072181E" w:rsidRDefault="009A6F15" w:rsidP="008A26B8"/>
    <w:p w14:paraId="799CF649" w14:textId="7870A12A" w:rsidR="008A26B8" w:rsidRPr="003A22DA" w:rsidRDefault="008A26B8" w:rsidP="008A26B8">
      <w:pPr>
        <w:rPr>
          <w:rFonts w:asciiTheme="minorEastAsia" w:hAnsiTheme="minorEastAsia"/>
        </w:rPr>
      </w:pPr>
      <w:r w:rsidRPr="003A22DA">
        <w:rPr>
          <w:rFonts w:asciiTheme="minorEastAsia" w:hAnsiTheme="minorEastAsia" w:hint="eastAsia"/>
        </w:rPr>
        <w:t xml:space="preserve">　⑶　その他</w:t>
      </w:r>
    </w:p>
    <w:p w14:paraId="09A100FE" w14:textId="12432D81" w:rsidR="008A26B8" w:rsidRPr="0072181E" w:rsidRDefault="008A26B8" w:rsidP="00A61B7B">
      <w:pPr>
        <w:ind w:leftChars="200" w:left="630" w:hangingChars="100" w:hanging="210"/>
      </w:pPr>
      <w:r w:rsidRPr="0072181E">
        <w:rPr>
          <w:rFonts w:hint="eastAsia"/>
        </w:rPr>
        <w:t>ア　本仕様書の内容を踏まえ</w:t>
      </w:r>
      <w:r w:rsidR="00414845" w:rsidRPr="0072181E">
        <w:rPr>
          <w:rFonts w:hint="eastAsia"/>
        </w:rPr>
        <w:t>、</w:t>
      </w:r>
      <w:r w:rsidRPr="0072181E">
        <w:rPr>
          <w:rFonts w:hint="eastAsia"/>
        </w:rPr>
        <w:t>必要となる業務量</w:t>
      </w:r>
      <w:r w:rsidR="00414845" w:rsidRPr="0072181E">
        <w:rPr>
          <w:rFonts w:hint="eastAsia"/>
        </w:rPr>
        <w:t>、</w:t>
      </w:r>
      <w:r w:rsidRPr="0072181E">
        <w:rPr>
          <w:rFonts w:hint="eastAsia"/>
        </w:rPr>
        <w:t>期間</w:t>
      </w:r>
      <w:r w:rsidR="00414845" w:rsidRPr="0072181E">
        <w:rPr>
          <w:rFonts w:hint="eastAsia"/>
        </w:rPr>
        <w:t>、</w:t>
      </w:r>
      <w:r w:rsidRPr="0072181E">
        <w:rPr>
          <w:rFonts w:hint="eastAsia"/>
        </w:rPr>
        <w:t>人員等を検討したうえで</w:t>
      </w:r>
      <w:r w:rsidR="00414845" w:rsidRPr="0072181E">
        <w:rPr>
          <w:rFonts w:hint="eastAsia"/>
        </w:rPr>
        <w:t>、</w:t>
      </w:r>
      <w:r w:rsidR="00130847" w:rsidRPr="0072181E">
        <w:rPr>
          <w:rFonts w:hint="eastAsia"/>
        </w:rPr>
        <w:t>業務計画書として取りまとめ</w:t>
      </w:r>
      <w:r w:rsidR="00414845" w:rsidRPr="0072181E">
        <w:rPr>
          <w:rFonts w:hint="eastAsia"/>
        </w:rPr>
        <w:t>、</w:t>
      </w:r>
      <w:r w:rsidR="00130847" w:rsidRPr="0072181E">
        <w:rPr>
          <w:rFonts w:hint="eastAsia"/>
        </w:rPr>
        <w:t>契約締結後</w:t>
      </w:r>
      <w:r w:rsidR="00414845" w:rsidRPr="0072181E">
        <w:rPr>
          <w:rFonts w:hint="eastAsia"/>
        </w:rPr>
        <w:t>、</w:t>
      </w:r>
      <w:r w:rsidR="00130847" w:rsidRPr="0072181E">
        <w:rPr>
          <w:rFonts w:hint="eastAsia"/>
        </w:rPr>
        <w:t>速やかに</w:t>
      </w:r>
      <w:r w:rsidR="00B00499" w:rsidRPr="0072181E">
        <w:rPr>
          <w:rFonts w:hint="eastAsia"/>
        </w:rPr>
        <w:t>甲</w:t>
      </w:r>
      <w:r w:rsidR="00130847" w:rsidRPr="0072181E">
        <w:rPr>
          <w:rFonts w:hint="eastAsia"/>
        </w:rPr>
        <w:t>に提出して承認を受けること。</w:t>
      </w:r>
    </w:p>
    <w:p w14:paraId="7083DC4C" w14:textId="77777777" w:rsidR="00A61B7B" w:rsidRPr="0072181E" w:rsidRDefault="005949B9" w:rsidP="00A61B7B">
      <w:pPr>
        <w:ind w:leftChars="200" w:left="630" w:hangingChars="100" w:hanging="210"/>
        <w:rPr>
          <w:rFonts w:ascii="ＭＳ 明朝" w:eastAsia="ＭＳ 明朝" w:hAnsi="ＭＳ 明朝"/>
          <w:bCs/>
        </w:rPr>
      </w:pPr>
      <w:r w:rsidRPr="0072181E">
        <w:rPr>
          <w:rFonts w:ascii="Segoe UI Symbol" w:hAnsi="Segoe UI Symbol" w:cs="Segoe UI Symbol" w:hint="eastAsia"/>
          <w:kern w:val="0"/>
        </w:rPr>
        <w:t>イ</w:t>
      </w:r>
      <w:r w:rsidR="008E66F1" w:rsidRPr="0072181E">
        <w:rPr>
          <w:rFonts w:ascii="Segoe UI Symbol" w:hAnsi="Segoe UI Symbol" w:cs="Segoe UI Symbol" w:hint="eastAsia"/>
          <w:kern w:val="0"/>
        </w:rPr>
        <w:t xml:space="preserve">　</w:t>
      </w:r>
      <w:r w:rsidR="004C67A4" w:rsidRPr="0072181E">
        <w:rPr>
          <w:rFonts w:ascii="ＭＳ 明朝" w:eastAsia="ＭＳ 明朝" w:hAnsi="ＭＳ 明朝" w:hint="eastAsia"/>
          <w:bCs/>
        </w:rPr>
        <w:t>契約期間終了後</w:t>
      </w:r>
      <w:r w:rsidR="00BF2D3F" w:rsidRPr="0072181E">
        <w:rPr>
          <w:rFonts w:ascii="ＭＳ 明朝" w:eastAsia="ＭＳ 明朝" w:hAnsi="ＭＳ 明朝" w:hint="eastAsia"/>
          <w:bCs/>
        </w:rPr>
        <w:t>又は契約の解除等に伴い</w:t>
      </w:r>
      <w:r w:rsidR="00414845" w:rsidRPr="0072181E">
        <w:rPr>
          <w:rFonts w:ascii="ＭＳ 明朝" w:eastAsia="ＭＳ 明朝" w:hAnsi="ＭＳ 明朝" w:hint="eastAsia"/>
          <w:bCs/>
        </w:rPr>
        <w:t>、</w:t>
      </w:r>
      <w:r w:rsidR="0068745C" w:rsidRPr="0072181E">
        <w:rPr>
          <w:rFonts w:ascii="ＭＳ 明朝" w:eastAsia="ＭＳ 明朝" w:hAnsi="ＭＳ 明朝" w:hint="eastAsia"/>
          <w:bCs/>
        </w:rPr>
        <w:t>甲</w:t>
      </w:r>
      <w:r w:rsidR="004C67A4" w:rsidRPr="0072181E">
        <w:rPr>
          <w:rFonts w:ascii="ＭＳ 明朝" w:eastAsia="ＭＳ 明朝" w:hAnsi="ＭＳ 明朝" w:hint="eastAsia"/>
          <w:bCs/>
        </w:rPr>
        <w:t>が</w:t>
      </w:r>
      <w:r w:rsidR="00973951" w:rsidRPr="0072181E">
        <w:rPr>
          <w:rFonts w:ascii="ＭＳ 明朝" w:eastAsia="ＭＳ 明朝" w:hAnsi="ＭＳ 明朝" w:hint="eastAsia"/>
          <w:bCs/>
        </w:rPr>
        <w:t>予約システム及び</w:t>
      </w:r>
      <w:r w:rsidR="004C67A4" w:rsidRPr="0072181E">
        <w:rPr>
          <w:rFonts w:ascii="ＭＳ 明朝" w:eastAsia="ＭＳ 明朝" w:hAnsi="ＭＳ 明朝" w:hint="eastAsia"/>
          <w:bCs/>
        </w:rPr>
        <w:t>コールセンター運営業務を</w:t>
      </w:r>
      <w:r w:rsidR="0068745C" w:rsidRPr="0072181E">
        <w:rPr>
          <w:rFonts w:ascii="ＭＳ 明朝" w:eastAsia="ＭＳ 明朝" w:hAnsi="ＭＳ 明朝" w:hint="eastAsia"/>
          <w:bCs/>
        </w:rPr>
        <w:t>乙以外の者に委託</w:t>
      </w:r>
      <w:r w:rsidR="004C67A4" w:rsidRPr="0072181E">
        <w:rPr>
          <w:rFonts w:ascii="ＭＳ 明朝" w:eastAsia="ＭＳ 明朝" w:hAnsi="ＭＳ 明朝" w:hint="eastAsia"/>
          <w:bCs/>
        </w:rPr>
        <w:t>する</w:t>
      </w:r>
      <w:r w:rsidR="0068745C" w:rsidRPr="0072181E">
        <w:rPr>
          <w:rFonts w:ascii="ＭＳ 明朝" w:eastAsia="ＭＳ 明朝" w:hAnsi="ＭＳ 明朝" w:hint="eastAsia"/>
          <w:bCs/>
        </w:rPr>
        <w:t>こととなった</w:t>
      </w:r>
      <w:r w:rsidR="004C67A4" w:rsidRPr="0072181E">
        <w:rPr>
          <w:rFonts w:ascii="ＭＳ 明朝" w:eastAsia="ＭＳ 明朝" w:hAnsi="ＭＳ 明朝" w:hint="eastAsia"/>
          <w:bCs/>
        </w:rPr>
        <w:t>場合</w:t>
      </w:r>
      <w:r w:rsidR="00414845" w:rsidRPr="0072181E">
        <w:rPr>
          <w:rFonts w:ascii="ＭＳ 明朝" w:eastAsia="ＭＳ 明朝" w:hAnsi="ＭＳ 明朝" w:hint="eastAsia"/>
          <w:bCs/>
        </w:rPr>
        <w:t>、</w:t>
      </w:r>
      <w:r w:rsidR="0068745C" w:rsidRPr="0072181E">
        <w:rPr>
          <w:rFonts w:ascii="ＭＳ 明朝" w:eastAsia="ＭＳ 明朝" w:hAnsi="ＭＳ 明朝" w:hint="eastAsia"/>
          <w:bCs/>
        </w:rPr>
        <w:t>乙</w:t>
      </w:r>
      <w:r w:rsidR="004C67A4" w:rsidRPr="0072181E">
        <w:rPr>
          <w:rFonts w:ascii="ＭＳ 明朝" w:eastAsia="ＭＳ 明朝" w:hAnsi="ＭＳ 明朝" w:hint="eastAsia"/>
          <w:bCs/>
        </w:rPr>
        <w:t>は</w:t>
      </w:r>
      <w:r w:rsidR="00414845" w:rsidRPr="0072181E">
        <w:rPr>
          <w:rFonts w:ascii="ＭＳ 明朝" w:eastAsia="ＭＳ 明朝" w:hAnsi="ＭＳ 明朝" w:hint="eastAsia"/>
          <w:bCs/>
        </w:rPr>
        <w:t>、</w:t>
      </w:r>
      <w:r w:rsidR="004C67A4" w:rsidRPr="0072181E">
        <w:rPr>
          <w:rFonts w:ascii="ＭＳ 明朝" w:eastAsia="ＭＳ 明朝" w:hAnsi="ＭＳ 明朝" w:hint="eastAsia"/>
          <w:bCs/>
        </w:rPr>
        <w:t>当該運営業務委託の次期受託者に対</w:t>
      </w:r>
      <w:r w:rsidR="004C67A4" w:rsidRPr="0072181E">
        <w:rPr>
          <w:rFonts w:ascii="ＭＳ 明朝" w:eastAsia="ＭＳ 明朝" w:hAnsi="ＭＳ 明朝" w:hint="eastAsia"/>
          <w:bCs/>
        </w:rPr>
        <w:lastRenderedPageBreak/>
        <w:t>して</w:t>
      </w:r>
      <w:r w:rsidR="00414845" w:rsidRPr="0072181E">
        <w:rPr>
          <w:rFonts w:ascii="ＭＳ 明朝" w:eastAsia="ＭＳ 明朝" w:hAnsi="ＭＳ 明朝" w:hint="eastAsia"/>
          <w:bCs/>
        </w:rPr>
        <w:t>、</w:t>
      </w:r>
      <w:r w:rsidR="004C67A4" w:rsidRPr="0072181E">
        <w:rPr>
          <w:rFonts w:ascii="ＭＳ 明朝" w:eastAsia="ＭＳ 明朝" w:hAnsi="ＭＳ 明朝" w:hint="eastAsia"/>
          <w:bCs/>
        </w:rPr>
        <w:t>業務マニュアル</w:t>
      </w:r>
      <w:r w:rsidR="00414845" w:rsidRPr="0072181E">
        <w:rPr>
          <w:rFonts w:ascii="ＭＳ 明朝" w:eastAsia="ＭＳ 明朝" w:hAnsi="ＭＳ 明朝" w:hint="eastAsia"/>
          <w:bCs/>
        </w:rPr>
        <w:t>、</w:t>
      </w:r>
      <w:r w:rsidR="004C67A4" w:rsidRPr="0072181E">
        <w:rPr>
          <w:rFonts w:ascii="ＭＳ 明朝" w:eastAsia="ＭＳ 明朝" w:hAnsi="ＭＳ 明朝" w:hint="eastAsia"/>
          <w:bCs/>
        </w:rPr>
        <w:t>各種データ及び業務ノウハウの提供等を含め</w:t>
      </w:r>
      <w:r w:rsidR="00414845" w:rsidRPr="0072181E">
        <w:rPr>
          <w:rFonts w:ascii="ＭＳ 明朝" w:eastAsia="ＭＳ 明朝" w:hAnsi="ＭＳ 明朝" w:hint="eastAsia"/>
          <w:bCs/>
        </w:rPr>
        <w:t>、</w:t>
      </w:r>
      <w:r w:rsidR="004C67A4" w:rsidRPr="0072181E">
        <w:rPr>
          <w:rFonts w:ascii="ＭＳ 明朝" w:eastAsia="ＭＳ 明朝" w:hAnsi="ＭＳ 明朝" w:hint="eastAsia"/>
          <w:bCs/>
        </w:rPr>
        <w:t>委託業務履行に必要な事項を無償で引き継ぐ</w:t>
      </w:r>
      <w:r w:rsidR="00C123C9" w:rsidRPr="0072181E">
        <w:rPr>
          <w:rFonts w:ascii="ＭＳ 明朝" w:eastAsia="ＭＳ 明朝" w:hAnsi="ＭＳ 明朝" w:hint="eastAsia"/>
          <w:bCs/>
        </w:rPr>
        <w:t>とともに</w:t>
      </w:r>
      <w:r w:rsidR="00414845" w:rsidRPr="0072181E">
        <w:rPr>
          <w:rFonts w:ascii="ＭＳ 明朝" w:eastAsia="ＭＳ 明朝" w:hAnsi="ＭＳ 明朝" w:hint="eastAsia"/>
          <w:bCs/>
        </w:rPr>
        <w:t>、</w:t>
      </w:r>
      <w:r w:rsidR="00C123C9" w:rsidRPr="0072181E">
        <w:rPr>
          <w:rFonts w:ascii="ＭＳ 明朝" w:eastAsia="ＭＳ 明朝" w:hAnsi="ＭＳ 明朝" w:hint="eastAsia"/>
          <w:bCs/>
        </w:rPr>
        <w:t>引継ぎが完了するまではこれらの業務</w:t>
      </w:r>
      <w:r w:rsidR="0055781E" w:rsidRPr="0072181E">
        <w:rPr>
          <w:rFonts w:ascii="ＭＳ 明朝" w:eastAsia="ＭＳ 明朝" w:hAnsi="ＭＳ 明朝" w:hint="eastAsia"/>
          <w:bCs/>
        </w:rPr>
        <w:t>運営</w:t>
      </w:r>
      <w:r w:rsidR="00C123C9" w:rsidRPr="0072181E">
        <w:rPr>
          <w:rFonts w:ascii="ＭＳ 明朝" w:eastAsia="ＭＳ 明朝" w:hAnsi="ＭＳ 明朝" w:hint="eastAsia"/>
          <w:bCs/>
        </w:rPr>
        <w:t>を継続すること</w:t>
      </w:r>
      <w:r w:rsidR="004C67A4" w:rsidRPr="0072181E">
        <w:rPr>
          <w:rFonts w:ascii="ＭＳ 明朝" w:eastAsia="ＭＳ 明朝" w:hAnsi="ＭＳ 明朝" w:hint="eastAsia"/>
          <w:bCs/>
        </w:rPr>
        <w:t>。</w:t>
      </w:r>
    </w:p>
    <w:p w14:paraId="0EEC7EB7" w14:textId="00A90DD2" w:rsidR="00315FBA" w:rsidRPr="0072181E" w:rsidRDefault="004C67A4" w:rsidP="00A61B7B">
      <w:pPr>
        <w:ind w:leftChars="300" w:left="630" w:firstLineChars="100" w:firstLine="210"/>
        <w:rPr>
          <w:rFonts w:ascii="ＭＳ 明朝" w:eastAsia="ＭＳ 明朝" w:hAnsi="ＭＳ 明朝"/>
          <w:bCs/>
        </w:rPr>
      </w:pPr>
      <w:r w:rsidRPr="0072181E">
        <w:rPr>
          <w:rFonts w:ascii="ＭＳ 明朝" w:eastAsia="ＭＳ 明朝" w:hAnsi="ＭＳ 明朝" w:hint="eastAsia"/>
          <w:bCs/>
        </w:rPr>
        <w:t>なお</w:t>
      </w:r>
      <w:r w:rsidR="00414845" w:rsidRPr="0072181E">
        <w:rPr>
          <w:rFonts w:ascii="ＭＳ 明朝" w:eastAsia="ＭＳ 明朝" w:hAnsi="ＭＳ 明朝" w:hint="eastAsia"/>
          <w:bCs/>
        </w:rPr>
        <w:t>、</w:t>
      </w:r>
      <w:r w:rsidRPr="0072181E">
        <w:rPr>
          <w:rFonts w:ascii="ＭＳ 明朝" w:eastAsia="ＭＳ 明朝" w:hAnsi="ＭＳ 明朝" w:hint="eastAsia"/>
          <w:bCs/>
        </w:rPr>
        <w:t>引継ぎの詳細は</w:t>
      </w:r>
      <w:r w:rsidR="00414845" w:rsidRPr="0072181E">
        <w:rPr>
          <w:rFonts w:ascii="ＭＳ 明朝" w:eastAsia="ＭＳ 明朝" w:hAnsi="ＭＳ 明朝" w:hint="eastAsia"/>
          <w:bCs/>
        </w:rPr>
        <w:t>、</w:t>
      </w:r>
      <w:r w:rsidR="0068745C" w:rsidRPr="0072181E">
        <w:rPr>
          <w:rFonts w:ascii="ＭＳ 明朝" w:eastAsia="ＭＳ 明朝" w:hAnsi="ＭＳ 明朝" w:hint="eastAsia"/>
          <w:bCs/>
        </w:rPr>
        <w:t>甲</w:t>
      </w:r>
      <w:r w:rsidR="00414845" w:rsidRPr="0072181E">
        <w:rPr>
          <w:rFonts w:ascii="ＭＳ 明朝" w:eastAsia="ＭＳ 明朝" w:hAnsi="ＭＳ 明朝" w:hint="eastAsia"/>
          <w:bCs/>
        </w:rPr>
        <w:t>、</w:t>
      </w:r>
      <w:r w:rsidR="0068745C" w:rsidRPr="0072181E">
        <w:rPr>
          <w:rFonts w:ascii="ＭＳ 明朝" w:eastAsia="ＭＳ 明朝" w:hAnsi="ＭＳ 明朝" w:hint="eastAsia"/>
          <w:bCs/>
        </w:rPr>
        <w:t>乙</w:t>
      </w:r>
      <w:r w:rsidR="002A273C" w:rsidRPr="0072181E">
        <w:rPr>
          <w:rFonts w:ascii="ＭＳ 明朝" w:eastAsia="ＭＳ 明朝" w:hAnsi="ＭＳ 明朝" w:hint="eastAsia"/>
          <w:bCs/>
        </w:rPr>
        <w:t>及び次期受託者</w:t>
      </w:r>
      <w:r w:rsidRPr="0072181E">
        <w:rPr>
          <w:rFonts w:ascii="ＭＳ 明朝" w:eastAsia="ＭＳ 明朝" w:hAnsi="ＭＳ 明朝" w:hint="eastAsia"/>
          <w:bCs/>
        </w:rPr>
        <w:t>が協議し合意のうえ</w:t>
      </w:r>
      <w:r w:rsidR="00414845" w:rsidRPr="0072181E">
        <w:rPr>
          <w:rFonts w:ascii="ＭＳ 明朝" w:eastAsia="ＭＳ 明朝" w:hAnsi="ＭＳ 明朝" w:hint="eastAsia"/>
          <w:bCs/>
        </w:rPr>
        <w:t>、</w:t>
      </w:r>
      <w:r w:rsidRPr="0072181E">
        <w:rPr>
          <w:rFonts w:ascii="ＭＳ 明朝" w:eastAsia="ＭＳ 明朝" w:hAnsi="ＭＳ 明朝" w:hint="eastAsia"/>
          <w:bCs/>
        </w:rPr>
        <w:t>取り決めるものとする。</w:t>
      </w:r>
    </w:p>
    <w:p w14:paraId="3A46CBE1" w14:textId="77777777" w:rsidR="00D841D9" w:rsidRPr="0072181E" w:rsidRDefault="00D841D9" w:rsidP="00626DA6">
      <w:pPr>
        <w:rPr>
          <w:rFonts w:asciiTheme="minorEastAsia" w:hAnsiTheme="minorEastAsia"/>
          <w:kern w:val="0"/>
        </w:rPr>
      </w:pPr>
    </w:p>
    <w:p w14:paraId="38086F34" w14:textId="1866396B" w:rsidR="00626DA6" w:rsidRPr="0072181E" w:rsidRDefault="00973951" w:rsidP="00626DA6">
      <w:pPr>
        <w:rPr>
          <w:rFonts w:asciiTheme="majorEastAsia" w:eastAsiaTheme="majorEastAsia" w:hAnsiTheme="majorEastAsia"/>
          <w:kern w:val="0"/>
        </w:rPr>
      </w:pPr>
      <w:r w:rsidRPr="0072181E">
        <w:rPr>
          <w:rFonts w:asciiTheme="majorEastAsia" w:eastAsiaTheme="majorEastAsia" w:hAnsiTheme="majorEastAsia" w:hint="eastAsia"/>
          <w:kern w:val="0"/>
        </w:rPr>
        <w:t>４</w:t>
      </w:r>
      <w:r w:rsidR="00626DA6" w:rsidRPr="0072181E">
        <w:rPr>
          <w:rFonts w:asciiTheme="majorEastAsia" w:eastAsiaTheme="majorEastAsia" w:hAnsiTheme="majorEastAsia" w:hint="eastAsia"/>
          <w:kern w:val="0"/>
        </w:rPr>
        <w:t xml:space="preserve">　提出する成果物及び提出期限</w:t>
      </w:r>
    </w:p>
    <w:tbl>
      <w:tblPr>
        <w:tblStyle w:val="aa"/>
        <w:tblW w:w="0" w:type="auto"/>
        <w:tblInd w:w="279" w:type="dxa"/>
        <w:tblLook w:val="04A0" w:firstRow="1" w:lastRow="0" w:firstColumn="1" w:lastColumn="0" w:noHBand="0" w:noVBand="1"/>
      </w:tblPr>
      <w:tblGrid>
        <w:gridCol w:w="4251"/>
        <w:gridCol w:w="4112"/>
      </w:tblGrid>
      <w:tr w:rsidR="0072181E" w:rsidRPr="0072181E" w14:paraId="533B3B09" w14:textId="77777777" w:rsidTr="00EE667E">
        <w:tc>
          <w:tcPr>
            <w:tcW w:w="4251" w:type="dxa"/>
            <w:vAlign w:val="center"/>
          </w:tcPr>
          <w:p w14:paraId="0249EB93" w14:textId="423D897D" w:rsidR="00EE667E" w:rsidRPr="0072181E" w:rsidRDefault="00EE667E" w:rsidP="00EE667E">
            <w:pPr>
              <w:jc w:val="center"/>
              <w:rPr>
                <w:rFonts w:asciiTheme="minorEastAsia" w:hAnsiTheme="minorEastAsia"/>
                <w:kern w:val="0"/>
              </w:rPr>
            </w:pPr>
            <w:r w:rsidRPr="0072181E">
              <w:rPr>
                <w:rFonts w:asciiTheme="minorEastAsia" w:hAnsiTheme="minorEastAsia" w:hint="eastAsia"/>
                <w:kern w:val="0"/>
              </w:rPr>
              <w:t>成果物</w:t>
            </w:r>
          </w:p>
        </w:tc>
        <w:tc>
          <w:tcPr>
            <w:tcW w:w="4112" w:type="dxa"/>
            <w:vAlign w:val="center"/>
          </w:tcPr>
          <w:p w14:paraId="68DF227E" w14:textId="66100A26" w:rsidR="00EE667E" w:rsidRPr="0072181E" w:rsidRDefault="00EE667E" w:rsidP="00EE667E">
            <w:pPr>
              <w:jc w:val="center"/>
              <w:rPr>
                <w:rFonts w:asciiTheme="minorEastAsia" w:hAnsiTheme="minorEastAsia"/>
                <w:kern w:val="0"/>
              </w:rPr>
            </w:pPr>
            <w:r w:rsidRPr="0072181E">
              <w:rPr>
                <w:rFonts w:asciiTheme="minorEastAsia" w:hAnsiTheme="minorEastAsia" w:hint="eastAsia"/>
                <w:kern w:val="0"/>
              </w:rPr>
              <w:t>納品日</w:t>
            </w:r>
          </w:p>
        </w:tc>
      </w:tr>
      <w:tr w:rsidR="0072181E" w:rsidRPr="0072181E" w14:paraId="73B70575" w14:textId="77777777" w:rsidTr="00EE667E">
        <w:tc>
          <w:tcPr>
            <w:tcW w:w="4251" w:type="dxa"/>
            <w:vAlign w:val="center"/>
          </w:tcPr>
          <w:p w14:paraId="2254B225" w14:textId="254AED72" w:rsidR="00EE667E" w:rsidRPr="0072181E" w:rsidRDefault="0091109E" w:rsidP="00EE667E">
            <w:pPr>
              <w:rPr>
                <w:rFonts w:asciiTheme="minorEastAsia" w:hAnsiTheme="minorEastAsia"/>
                <w:kern w:val="0"/>
              </w:rPr>
            </w:pPr>
            <w:r w:rsidRPr="0072181E">
              <w:rPr>
                <w:rFonts w:asciiTheme="minorEastAsia" w:hAnsiTheme="minorEastAsia" w:hint="eastAsia"/>
                <w:kern w:val="0"/>
              </w:rPr>
              <w:t>業務計画書</w:t>
            </w:r>
          </w:p>
        </w:tc>
        <w:tc>
          <w:tcPr>
            <w:tcW w:w="4112" w:type="dxa"/>
            <w:vAlign w:val="center"/>
          </w:tcPr>
          <w:p w14:paraId="2643022B" w14:textId="5C62BCEE" w:rsidR="00EE667E" w:rsidRPr="0072181E" w:rsidRDefault="008A26B8" w:rsidP="00EE667E">
            <w:pPr>
              <w:rPr>
                <w:rFonts w:asciiTheme="minorEastAsia" w:hAnsiTheme="minorEastAsia"/>
                <w:kern w:val="0"/>
              </w:rPr>
            </w:pPr>
            <w:r w:rsidRPr="0072181E">
              <w:rPr>
                <w:rFonts w:asciiTheme="minorEastAsia" w:hAnsiTheme="minorEastAsia" w:hint="eastAsia"/>
                <w:kern w:val="0"/>
              </w:rPr>
              <w:t>契約締結後速やかに</w:t>
            </w:r>
          </w:p>
        </w:tc>
      </w:tr>
      <w:tr w:rsidR="0072181E" w:rsidRPr="0072181E" w14:paraId="1D4C46A6" w14:textId="77777777" w:rsidTr="00EE667E">
        <w:tc>
          <w:tcPr>
            <w:tcW w:w="4251" w:type="dxa"/>
            <w:vAlign w:val="center"/>
          </w:tcPr>
          <w:p w14:paraId="4F59518A" w14:textId="53A2C5E6" w:rsidR="00EE667E" w:rsidRPr="0072181E" w:rsidRDefault="008A26B8" w:rsidP="00EE667E">
            <w:pPr>
              <w:rPr>
                <w:rFonts w:asciiTheme="minorEastAsia" w:hAnsiTheme="minorEastAsia"/>
                <w:kern w:val="0"/>
              </w:rPr>
            </w:pPr>
            <w:r w:rsidRPr="0072181E">
              <w:rPr>
                <w:rFonts w:asciiTheme="minorEastAsia" w:hAnsiTheme="minorEastAsia" w:hint="eastAsia"/>
                <w:kern w:val="0"/>
              </w:rPr>
              <w:t>予約システム操作マニュアル</w:t>
            </w:r>
          </w:p>
        </w:tc>
        <w:tc>
          <w:tcPr>
            <w:tcW w:w="4112" w:type="dxa"/>
            <w:vAlign w:val="center"/>
          </w:tcPr>
          <w:p w14:paraId="3099F4AC" w14:textId="112D92BE" w:rsidR="00EE667E" w:rsidRPr="0072181E" w:rsidRDefault="008A26B8" w:rsidP="00EE667E">
            <w:pPr>
              <w:rPr>
                <w:rFonts w:asciiTheme="minorEastAsia" w:hAnsiTheme="minorEastAsia"/>
                <w:kern w:val="0"/>
              </w:rPr>
            </w:pPr>
            <w:r w:rsidRPr="0072181E">
              <w:rPr>
                <w:rFonts w:asciiTheme="minorEastAsia" w:hAnsiTheme="minorEastAsia" w:hint="eastAsia"/>
                <w:kern w:val="0"/>
              </w:rPr>
              <w:t>予約システム操作研修実施までに</w:t>
            </w:r>
          </w:p>
        </w:tc>
      </w:tr>
      <w:tr w:rsidR="0072181E" w:rsidRPr="0072181E" w14:paraId="1E71E3A7" w14:textId="77777777" w:rsidTr="00EE667E">
        <w:tc>
          <w:tcPr>
            <w:tcW w:w="4251" w:type="dxa"/>
            <w:vAlign w:val="center"/>
          </w:tcPr>
          <w:p w14:paraId="4ABF16CD" w14:textId="06339F22" w:rsidR="008A26B8" w:rsidRPr="0072181E" w:rsidRDefault="008A26B8" w:rsidP="00EE667E">
            <w:pPr>
              <w:rPr>
                <w:rFonts w:asciiTheme="minorEastAsia" w:hAnsiTheme="minorEastAsia"/>
                <w:kern w:val="0"/>
              </w:rPr>
            </w:pPr>
            <w:r w:rsidRPr="0072181E">
              <w:rPr>
                <w:rFonts w:asciiTheme="minorEastAsia" w:hAnsiTheme="minorEastAsia" w:hint="eastAsia"/>
                <w:kern w:val="0"/>
              </w:rPr>
              <w:t>コールセンター対応マニュアル・Ｑ＆Ａ</w:t>
            </w:r>
          </w:p>
        </w:tc>
        <w:tc>
          <w:tcPr>
            <w:tcW w:w="4112" w:type="dxa"/>
            <w:vAlign w:val="center"/>
          </w:tcPr>
          <w:p w14:paraId="1FDA8D77" w14:textId="79AFCD26" w:rsidR="008A26B8" w:rsidRPr="0072181E" w:rsidRDefault="008A26B8" w:rsidP="00EE667E">
            <w:pPr>
              <w:rPr>
                <w:rFonts w:asciiTheme="minorEastAsia" w:hAnsiTheme="minorEastAsia"/>
                <w:kern w:val="0"/>
              </w:rPr>
            </w:pPr>
            <w:r w:rsidRPr="0072181E">
              <w:rPr>
                <w:rFonts w:asciiTheme="minorEastAsia" w:hAnsiTheme="minorEastAsia" w:hint="eastAsia"/>
                <w:kern w:val="0"/>
              </w:rPr>
              <w:t>コールセンター開設までに</w:t>
            </w:r>
          </w:p>
        </w:tc>
      </w:tr>
      <w:tr w:rsidR="0072181E" w:rsidRPr="0072181E" w14:paraId="4A19D87F" w14:textId="77777777" w:rsidTr="00EE667E">
        <w:tc>
          <w:tcPr>
            <w:tcW w:w="4251" w:type="dxa"/>
            <w:vAlign w:val="center"/>
          </w:tcPr>
          <w:p w14:paraId="5B2B5140" w14:textId="21274DFB" w:rsidR="008A26B8" w:rsidRPr="0072181E" w:rsidRDefault="008A26B8" w:rsidP="00EE667E">
            <w:pPr>
              <w:rPr>
                <w:rFonts w:asciiTheme="minorEastAsia" w:hAnsiTheme="minorEastAsia"/>
                <w:kern w:val="0"/>
              </w:rPr>
            </w:pPr>
            <w:r w:rsidRPr="0072181E">
              <w:rPr>
                <w:rFonts w:asciiTheme="minorEastAsia" w:hAnsiTheme="minorEastAsia" w:hint="eastAsia"/>
                <w:kern w:val="0"/>
              </w:rPr>
              <w:t>会議摘録</w:t>
            </w:r>
          </w:p>
        </w:tc>
        <w:tc>
          <w:tcPr>
            <w:tcW w:w="4112" w:type="dxa"/>
            <w:vAlign w:val="center"/>
          </w:tcPr>
          <w:p w14:paraId="27D8FACA" w14:textId="079F450C" w:rsidR="008A26B8" w:rsidRPr="0072181E" w:rsidRDefault="008A26B8" w:rsidP="00EE667E">
            <w:pPr>
              <w:rPr>
                <w:rFonts w:asciiTheme="minorEastAsia" w:hAnsiTheme="minorEastAsia"/>
                <w:kern w:val="0"/>
              </w:rPr>
            </w:pPr>
            <w:r w:rsidRPr="0072181E">
              <w:rPr>
                <w:rFonts w:asciiTheme="minorEastAsia" w:hAnsiTheme="minorEastAsia" w:hint="eastAsia"/>
                <w:kern w:val="0"/>
              </w:rPr>
              <w:t>随時</w:t>
            </w:r>
          </w:p>
        </w:tc>
      </w:tr>
      <w:tr w:rsidR="0072181E" w:rsidRPr="0072181E" w14:paraId="0A6B6925" w14:textId="77777777" w:rsidTr="00EE667E">
        <w:tc>
          <w:tcPr>
            <w:tcW w:w="4251" w:type="dxa"/>
            <w:vAlign w:val="center"/>
          </w:tcPr>
          <w:p w14:paraId="046F8FE7" w14:textId="1153C6E9" w:rsidR="00EE667E" w:rsidRPr="0072181E" w:rsidRDefault="008A26B8" w:rsidP="00EE667E">
            <w:pPr>
              <w:rPr>
                <w:rFonts w:asciiTheme="minorEastAsia" w:hAnsiTheme="minorEastAsia"/>
                <w:kern w:val="0"/>
              </w:rPr>
            </w:pPr>
            <w:r w:rsidRPr="0072181E">
              <w:rPr>
                <w:rFonts w:asciiTheme="minorEastAsia" w:hAnsiTheme="minorEastAsia" w:hint="eastAsia"/>
                <w:kern w:val="0"/>
              </w:rPr>
              <w:t>月報</w:t>
            </w:r>
          </w:p>
        </w:tc>
        <w:tc>
          <w:tcPr>
            <w:tcW w:w="4112" w:type="dxa"/>
            <w:vAlign w:val="center"/>
          </w:tcPr>
          <w:p w14:paraId="46F043F2" w14:textId="4A0B9C00" w:rsidR="00EE667E" w:rsidRPr="0072181E" w:rsidRDefault="005D243D" w:rsidP="00EE667E">
            <w:pPr>
              <w:rPr>
                <w:rFonts w:asciiTheme="minorEastAsia" w:hAnsiTheme="minorEastAsia"/>
                <w:kern w:val="0"/>
              </w:rPr>
            </w:pPr>
            <w:r w:rsidRPr="0072181E">
              <w:rPr>
                <w:rFonts w:asciiTheme="minorEastAsia" w:hAnsiTheme="minorEastAsia" w:hint="eastAsia"/>
                <w:kern w:val="0"/>
              </w:rPr>
              <w:t>原則として</w:t>
            </w:r>
            <w:r w:rsidR="008A26B8" w:rsidRPr="0072181E">
              <w:rPr>
                <w:rFonts w:asciiTheme="minorEastAsia" w:hAnsiTheme="minorEastAsia" w:hint="eastAsia"/>
                <w:kern w:val="0"/>
              </w:rPr>
              <w:t>業務実施日が属する月の翌月</w:t>
            </w:r>
            <w:r w:rsidRPr="0072181E">
              <w:rPr>
                <w:rFonts w:asciiTheme="minorEastAsia" w:hAnsiTheme="minorEastAsia" w:hint="eastAsia"/>
                <w:kern w:val="0"/>
              </w:rPr>
              <w:t>１</w:t>
            </w:r>
            <w:r w:rsidR="008A26B8" w:rsidRPr="0072181E">
              <w:rPr>
                <w:rFonts w:asciiTheme="minorEastAsia" w:hAnsiTheme="minorEastAsia" w:hint="eastAsia"/>
                <w:kern w:val="0"/>
              </w:rPr>
              <w:t>５日までに</w:t>
            </w:r>
          </w:p>
        </w:tc>
      </w:tr>
      <w:tr w:rsidR="0072181E" w:rsidRPr="0072181E" w14:paraId="1DB608B2" w14:textId="77777777" w:rsidTr="00EE667E">
        <w:tc>
          <w:tcPr>
            <w:tcW w:w="4251" w:type="dxa"/>
            <w:vAlign w:val="center"/>
          </w:tcPr>
          <w:p w14:paraId="01E36C3C" w14:textId="03B2418B" w:rsidR="008A26B8" w:rsidRPr="0072181E" w:rsidRDefault="008A26B8" w:rsidP="00EE667E">
            <w:pPr>
              <w:rPr>
                <w:rFonts w:asciiTheme="minorEastAsia" w:hAnsiTheme="minorEastAsia"/>
                <w:kern w:val="0"/>
              </w:rPr>
            </w:pPr>
            <w:r w:rsidRPr="0072181E">
              <w:rPr>
                <w:rFonts w:asciiTheme="minorEastAsia" w:hAnsiTheme="minorEastAsia" w:hint="eastAsia"/>
                <w:kern w:val="0"/>
              </w:rPr>
              <w:t>事業報告書</w:t>
            </w:r>
          </w:p>
        </w:tc>
        <w:tc>
          <w:tcPr>
            <w:tcW w:w="4112" w:type="dxa"/>
            <w:vAlign w:val="center"/>
          </w:tcPr>
          <w:p w14:paraId="0CBBDA65" w14:textId="5D64ADC4" w:rsidR="008A26B8" w:rsidRPr="0072181E" w:rsidRDefault="008A26B8" w:rsidP="00EE667E">
            <w:pPr>
              <w:rPr>
                <w:rFonts w:asciiTheme="minorEastAsia" w:hAnsiTheme="minorEastAsia"/>
                <w:kern w:val="0"/>
              </w:rPr>
            </w:pPr>
            <w:r w:rsidRPr="0072181E">
              <w:rPr>
                <w:rFonts w:asciiTheme="minorEastAsia" w:hAnsiTheme="minorEastAsia" w:hint="eastAsia"/>
                <w:kern w:val="0"/>
              </w:rPr>
              <w:t>業務完了後速やかに</w:t>
            </w:r>
          </w:p>
        </w:tc>
      </w:tr>
      <w:tr w:rsidR="0072181E" w:rsidRPr="0072181E" w14:paraId="1CE02753" w14:textId="77777777" w:rsidTr="00EE667E">
        <w:tc>
          <w:tcPr>
            <w:tcW w:w="4251" w:type="dxa"/>
            <w:vAlign w:val="center"/>
          </w:tcPr>
          <w:p w14:paraId="61C4DBBE" w14:textId="02350706" w:rsidR="000106E9" w:rsidRPr="0072181E" w:rsidRDefault="000106E9" w:rsidP="00EE667E">
            <w:pPr>
              <w:rPr>
                <w:rFonts w:asciiTheme="minorEastAsia" w:hAnsiTheme="minorEastAsia"/>
                <w:kern w:val="0"/>
              </w:rPr>
            </w:pPr>
            <w:r w:rsidRPr="0072181E">
              <w:rPr>
                <w:rFonts w:asciiTheme="minorEastAsia" w:hAnsiTheme="minorEastAsia" w:hint="eastAsia"/>
                <w:kern w:val="0"/>
              </w:rPr>
              <w:t>ネットワーク構成図</w:t>
            </w:r>
          </w:p>
        </w:tc>
        <w:tc>
          <w:tcPr>
            <w:tcW w:w="4112" w:type="dxa"/>
            <w:vAlign w:val="center"/>
          </w:tcPr>
          <w:p w14:paraId="582EF7AA" w14:textId="0A1CA510" w:rsidR="000106E9" w:rsidRPr="0072181E" w:rsidRDefault="000106E9" w:rsidP="00EE667E">
            <w:pPr>
              <w:rPr>
                <w:rFonts w:asciiTheme="minorEastAsia" w:hAnsiTheme="minorEastAsia"/>
                <w:kern w:val="0"/>
              </w:rPr>
            </w:pPr>
            <w:r w:rsidRPr="0072181E">
              <w:rPr>
                <w:rFonts w:asciiTheme="minorEastAsia" w:hAnsiTheme="minorEastAsia" w:hint="eastAsia"/>
                <w:kern w:val="0"/>
              </w:rPr>
              <w:t>契約締結後速やかに</w:t>
            </w:r>
          </w:p>
        </w:tc>
      </w:tr>
      <w:tr w:rsidR="0072181E" w:rsidRPr="0072181E" w14:paraId="3C57D384" w14:textId="77777777" w:rsidTr="00EE667E">
        <w:tc>
          <w:tcPr>
            <w:tcW w:w="4251" w:type="dxa"/>
            <w:vAlign w:val="center"/>
          </w:tcPr>
          <w:p w14:paraId="666F6F80" w14:textId="6EDC17F8" w:rsidR="000106E9" w:rsidRPr="0072181E" w:rsidRDefault="000106E9" w:rsidP="00EE667E">
            <w:pPr>
              <w:rPr>
                <w:rFonts w:asciiTheme="minorEastAsia" w:hAnsiTheme="minorEastAsia"/>
                <w:kern w:val="0"/>
              </w:rPr>
            </w:pPr>
            <w:r w:rsidRPr="0072181E">
              <w:rPr>
                <w:rFonts w:asciiTheme="minorEastAsia" w:hAnsiTheme="minorEastAsia" w:hint="eastAsia"/>
                <w:kern w:val="0"/>
              </w:rPr>
              <w:t>操作手順書及び運用手順書</w:t>
            </w:r>
          </w:p>
        </w:tc>
        <w:tc>
          <w:tcPr>
            <w:tcW w:w="4112" w:type="dxa"/>
            <w:vAlign w:val="center"/>
          </w:tcPr>
          <w:p w14:paraId="5C156886" w14:textId="677E2953" w:rsidR="000106E9" w:rsidRPr="0072181E" w:rsidRDefault="000106E9" w:rsidP="00EE667E">
            <w:pPr>
              <w:rPr>
                <w:rFonts w:asciiTheme="minorEastAsia" w:hAnsiTheme="minorEastAsia"/>
                <w:kern w:val="0"/>
              </w:rPr>
            </w:pPr>
            <w:r w:rsidRPr="0072181E">
              <w:rPr>
                <w:rFonts w:asciiTheme="minorEastAsia" w:hAnsiTheme="minorEastAsia" w:hint="eastAsia"/>
                <w:kern w:val="0"/>
              </w:rPr>
              <w:t>予約システム操作研修実施までに</w:t>
            </w:r>
          </w:p>
        </w:tc>
      </w:tr>
      <w:tr w:rsidR="0072181E" w:rsidRPr="0072181E" w14:paraId="6A999ECB" w14:textId="77777777" w:rsidTr="00EE667E">
        <w:tc>
          <w:tcPr>
            <w:tcW w:w="4251" w:type="dxa"/>
            <w:vAlign w:val="center"/>
          </w:tcPr>
          <w:p w14:paraId="3277F2AB" w14:textId="700C04F7" w:rsidR="000106E9" w:rsidRPr="0072181E" w:rsidRDefault="000106E9" w:rsidP="00EE667E">
            <w:pPr>
              <w:rPr>
                <w:rFonts w:asciiTheme="minorEastAsia" w:hAnsiTheme="minorEastAsia"/>
                <w:kern w:val="0"/>
              </w:rPr>
            </w:pPr>
            <w:r w:rsidRPr="0072181E">
              <w:rPr>
                <w:rFonts w:asciiTheme="minorEastAsia" w:hAnsiTheme="minorEastAsia" w:hint="eastAsia"/>
                <w:kern w:val="0"/>
              </w:rPr>
              <w:t>障害対応マニュアル</w:t>
            </w:r>
          </w:p>
        </w:tc>
        <w:tc>
          <w:tcPr>
            <w:tcW w:w="4112" w:type="dxa"/>
            <w:vAlign w:val="center"/>
          </w:tcPr>
          <w:p w14:paraId="3EA56828" w14:textId="6E044731" w:rsidR="000106E9" w:rsidRPr="0072181E" w:rsidRDefault="000106E9" w:rsidP="00EE667E">
            <w:pPr>
              <w:rPr>
                <w:rFonts w:asciiTheme="minorEastAsia" w:hAnsiTheme="minorEastAsia"/>
                <w:kern w:val="0"/>
              </w:rPr>
            </w:pPr>
            <w:r w:rsidRPr="0072181E">
              <w:rPr>
                <w:rFonts w:asciiTheme="minorEastAsia" w:hAnsiTheme="minorEastAsia" w:hint="eastAsia"/>
                <w:kern w:val="0"/>
              </w:rPr>
              <w:t>予約システム操作研修実施までに</w:t>
            </w:r>
          </w:p>
        </w:tc>
      </w:tr>
      <w:tr w:rsidR="000106E9" w:rsidRPr="0072181E" w14:paraId="0E89B3EC" w14:textId="77777777" w:rsidTr="00EE667E">
        <w:tc>
          <w:tcPr>
            <w:tcW w:w="4251" w:type="dxa"/>
            <w:vAlign w:val="center"/>
          </w:tcPr>
          <w:p w14:paraId="4D820132" w14:textId="68F3F6B2" w:rsidR="000106E9" w:rsidRPr="0072181E" w:rsidRDefault="000106E9" w:rsidP="00EE667E">
            <w:pPr>
              <w:rPr>
                <w:rFonts w:asciiTheme="minorEastAsia" w:hAnsiTheme="minorEastAsia"/>
                <w:kern w:val="0"/>
              </w:rPr>
            </w:pPr>
            <w:r w:rsidRPr="0072181E">
              <w:rPr>
                <w:rFonts w:asciiTheme="minorEastAsia" w:hAnsiTheme="minorEastAsia" w:hint="eastAsia"/>
                <w:kern w:val="0"/>
              </w:rPr>
              <w:t>完成図書</w:t>
            </w:r>
          </w:p>
        </w:tc>
        <w:tc>
          <w:tcPr>
            <w:tcW w:w="4112" w:type="dxa"/>
            <w:vAlign w:val="center"/>
          </w:tcPr>
          <w:p w14:paraId="0F74CA83" w14:textId="00561AC4" w:rsidR="000106E9" w:rsidRPr="0072181E" w:rsidRDefault="000106E9" w:rsidP="00EE667E">
            <w:pPr>
              <w:rPr>
                <w:rFonts w:asciiTheme="minorEastAsia" w:hAnsiTheme="minorEastAsia"/>
                <w:kern w:val="0"/>
              </w:rPr>
            </w:pPr>
            <w:r w:rsidRPr="0072181E">
              <w:rPr>
                <w:rFonts w:asciiTheme="minorEastAsia" w:hAnsiTheme="minorEastAsia" w:hint="eastAsia"/>
                <w:kern w:val="0"/>
              </w:rPr>
              <w:t>作成後速やかに</w:t>
            </w:r>
          </w:p>
        </w:tc>
      </w:tr>
    </w:tbl>
    <w:p w14:paraId="3831B590" w14:textId="77777777" w:rsidR="00113803" w:rsidRPr="0072181E" w:rsidRDefault="00113803" w:rsidP="00626DA6">
      <w:pPr>
        <w:rPr>
          <w:rFonts w:asciiTheme="minorEastAsia" w:hAnsiTheme="minorEastAsia"/>
          <w:kern w:val="0"/>
        </w:rPr>
      </w:pPr>
    </w:p>
    <w:p w14:paraId="7539D0B8" w14:textId="56F10173" w:rsidR="0039737C" w:rsidRPr="0072181E" w:rsidRDefault="00973951" w:rsidP="0039737C">
      <w:pPr>
        <w:rPr>
          <w:rFonts w:asciiTheme="majorEastAsia" w:eastAsiaTheme="majorEastAsia" w:hAnsiTheme="majorEastAsia"/>
          <w:kern w:val="0"/>
        </w:rPr>
      </w:pPr>
      <w:r w:rsidRPr="0072181E">
        <w:rPr>
          <w:rFonts w:asciiTheme="majorEastAsia" w:eastAsiaTheme="majorEastAsia" w:hAnsiTheme="majorEastAsia" w:hint="eastAsia"/>
          <w:kern w:val="0"/>
        </w:rPr>
        <w:t>５</w:t>
      </w:r>
      <w:r w:rsidR="00FB5C7F" w:rsidRPr="0072181E">
        <w:rPr>
          <w:rFonts w:asciiTheme="majorEastAsia" w:eastAsiaTheme="majorEastAsia" w:hAnsiTheme="majorEastAsia" w:hint="eastAsia"/>
          <w:kern w:val="0"/>
        </w:rPr>
        <w:t xml:space="preserve">　その他</w:t>
      </w:r>
    </w:p>
    <w:p w14:paraId="6482F4C1" w14:textId="77777777" w:rsidR="00D51FD3" w:rsidRPr="0072181E" w:rsidRDefault="004412EE" w:rsidP="00D51FD3">
      <w:pPr>
        <w:pStyle w:val="a7"/>
        <w:numPr>
          <w:ilvl w:val="0"/>
          <w:numId w:val="10"/>
        </w:numPr>
        <w:ind w:leftChars="0"/>
        <w:jc w:val="left"/>
        <w:rPr>
          <w:rFonts w:asciiTheme="minorEastAsia" w:hAnsiTheme="minorEastAsia"/>
        </w:rPr>
      </w:pPr>
      <w:r w:rsidRPr="0072181E">
        <w:rPr>
          <w:rFonts w:asciiTheme="minorEastAsia" w:hAnsiTheme="minorEastAsia" w:hint="eastAsia"/>
        </w:rPr>
        <w:t>京都市個人情報保護条例等の例規を遵守</w:t>
      </w:r>
      <w:r w:rsidR="00F91C43" w:rsidRPr="0072181E">
        <w:rPr>
          <w:rFonts w:asciiTheme="minorEastAsia" w:hAnsiTheme="minorEastAsia" w:hint="eastAsia"/>
        </w:rPr>
        <w:t>するとともに</w:t>
      </w:r>
      <w:r w:rsidR="00414845" w:rsidRPr="0072181E">
        <w:rPr>
          <w:rFonts w:asciiTheme="minorEastAsia" w:hAnsiTheme="minorEastAsia" w:hint="eastAsia"/>
        </w:rPr>
        <w:t>、</w:t>
      </w:r>
      <w:r w:rsidR="00F91C43" w:rsidRPr="0072181E">
        <w:rPr>
          <w:rFonts w:asciiTheme="minorEastAsia" w:hAnsiTheme="minorEastAsia" w:hint="eastAsia"/>
        </w:rPr>
        <w:t>プライバシーマーク取得・I</w:t>
      </w:r>
      <w:r w:rsidR="00F91C43" w:rsidRPr="0072181E">
        <w:rPr>
          <w:rFonts w:asciiTheme="minorEastAsia" w:hAnsiTheme="minorEastAsia"/>
        </w:rPr>
        <w:t>SM</w:t>
      </w:r>
      <w:r w:rsidR="00F91C43" w:rsidRPr="0072181E">
        <w:rPr>
          <w:rFonts w:asciiTheme="minorEastAsia" w:hAnsiTheme="minorEastAsia" w:hint="eastAsia"/>
        </w:rPr>
        <w:t>認</w:t>
      </w:r>
    </w:p>
    <w:p w14:paraId="491A4AA0" w14:textId="18BEA314" w:rsidR="004412EE" w:rsidRPr="0072181E" w:rsidRDefault="00F91C43" w:rsidP="00D51FD3">
      <w:pPr>
        <w:ind w:leftChars="200" w:left="420"/>
        <w:jc w:val="left"/>
        <w:rPr>
          <w:rFonts w:asciiTheme="minorEastAsia" w:hAnsiTheme="minorEastAsia"/>
        </w:rPr>
      </w:pPr>
      <w:r w:rsidRPr="0072181E">
        <w:rPr>
          <w:rFonts w:asciiTheme="minorEastAsia" w:hAnsiTheme="minorEastAsia" w:hint="eastAsia"/>
        </w:rPr>
        <w:t>証取得など個人情報の厳格な管理のために万全の体制を整備し</w:t>
      </w:r>
      <w:r w:rsidR="00414845" w:rsidRPr="0072181E">
        <w:rPr>
          <w:rFonts w:asciiTheme="minorEastAsia" w:hAnsiTheme="minorEastAsia" w:hint="eastAsia"/>
        </w:rPr>
        <w:t>、</w:t>
      </w:r>
      <w:r w:rsidRPr="0072181E">
        <w:rPr>
          <w:rFonts w:asciiTheme="minorEastAsia" w:hAnsiTheme="minorEastAsia" w:hint="eastAsia"/>
        </w:rPr>
        <w:t>個人の権利権益を侵害することのないよう</w:t>
      </w:r>
      <w:r w:rsidR="00414845" w:rsidRPr="0072181E">
        <w:rPr>
          <w:rFonts w:asciiTheme="minorEastAsia" w:hAnsiTheme="minorEastAsia" w:hint="eastAsia"/>
        </w:rPr>
        <w:t>、</w:t>
      </w:r>
      <w:r w:rsidRPr="0072181E">
        <w:rPr>
          <w:rFonts w:asciiTheme="minorEastAsia" w:hAnsiTheme="minorEastAsia" w:hint="eastAsia"/>
        </w:rPr>
        <w:t>個人情報を適正に取り扱うこと。</w:t>
      </w:r>
    </w:p>
    <w:p w14:paraId="4758CCE6" w14:textId="734B1300" w:rsidR="004412EE" w:rsidRPr="0072181E" w:rsidRDefault="005A5DDD" w:rsidP="005A5DDD">
      <w:pPr>
        <w:ind w:left="420" w:hangingChars="200" w:hanging="420"/>
        <w:rPr>
          <w:rFonts w:asciiTheme="minorEastAsia" w:hAnsiTheme="minorEastAsia"/>
        </w:rPr>
      </w:pPr>
      <w:r w:rsidRPr="0072181E">
        <w:rPr>
          <w:rFonts w:asciiTheme="minorEastAsia" w:hAnsiTheme="minorEastAsia" w:hint="eastAsia"/>
        </w:rPr>
        <w:t xml:space="preserve">　</w:t>
      </w:r>
      <w:bookmarkStart w:id="19" w:name="_Hlk156136490"/>
      <w:r w:rsidR="000610F8" w:rsidRPr="0072181E">
        <w:rPr>
          <w:rFonts w:asciiTheme="minorEastAsia" w:hAnsiTheme="minorEastAsia" w:hint="eastAsia"/>
        </w:rPr>
        <w:t>⑵</w:t>
      </w:r>
      <w:bookmarkEnd w:id="19"/>
      <w:r w:rsidRPr="0072181E">
        <w:rPr>
          <w:rFonts w:asciiTheme="minorEastAsia" w:hAnsiTheme="minorEastAsia" w:hint="eastAsia"/>
        </w:rPr>
        <w:t xml:space="preserve">　</w:t>
      </w:r>
      <w:r w:rsidR="004412EE" w:rsidRPr="0072181E">
        <w:rPr>
          <w:rFonts w:asciiTheme="minorEastAsia" w:hAnsiTheme="minorEastAsia" w:hint="eastAsia"/>
        </w:rPr>
        <w:t>甲の所有する全ての情報資産を取り扱う際は</w:t>
      </w:r>
      <w:r w:rsidR="00414845" w:rsidRPr="0072181E">
        <w:rPr>
          <w:rFonts w:asciiTheme="minorEastAsia" w:hAnsiTheme="minorEastAsia" w:hint="eastAsia"/>
        </w:rPr>
        <w:t>、</w:t>
      </w:r>
      <w:r w:rsidR="004412EE" w:rsidRPr="0072181E">
        <w:rPr>
          <w:rFonts w:asciiTheme="minorEastAsia" w:hAnsiTheme="minorEastAsia" w:hint="eastAsia"/>
        </w:rPr>
        <w:t>京都市情報セキュリティ関係規定を遵守しなければならない。また</w:t>
      </w:r>
      <w:r w:rsidR="00414845" w:rsidRPr="0072181E">
        <w:rPr>
          <w:rFonts w:asciiTheme="minorEastAsia" w:hAnsiTheme="minorEastAsia" w:hint="eastAsia"/>
        </w:rPr>
        <w:t>、</w:t>
      </w:r>
      <w:r w:rsidR="004412EE" w:rsidRPr="0072181E">
        <w:rPr>
          <w:rFonts w:asciiTheme="minorEastAsia" w:hAnsiTheme="minorEastAsia" w:hint="eastAsia"/>
        </w:rPr>
        <w:t>甲の所有する全ての情報資産は持出しを禁止する。</w:t>
      </w:r>
    </w:p>
    <w:p w14:paraId="34B974F6" w14:textId="4DABD315" w:rsidR="004412EE" w:rsidRPr="0072181E" w:rsidRDefault="005A5DDD" w:rsidP="005A5DDD">
      <w:pPr>
        <w:ind w:left="420" w:hangingChars="200" w:hanging="420"/>
        <w:rPr>
          <w:rFonts w:asciiTheme="minorEastAsia" w:hAnsiTheme="minorEastAsia"/>
        </w:rPr>
      </w:pPr>
      <w:r w:rsidRPr="0072181E">
        <w:rPr>
          <w:rFonts w:asciiTheme="minorEastAsia" w:hAnsiTheme="minorEastAsia" w:hint="eastAsia"/>
        </w:rPr>
        <w:t xml:space="preserve">　</w:t>
      </w:r>
      <w:r w:rsidR="000610F8" w:rsidRPr="0072181E">
        <w:rPr>
          <w:rFonts w:asciiTheme="minorEastAsia" w:hAnsiTheme="minorEastAsia" w:hint="eastAsia"/>
        </w:rPr>
        <w:t>⑶</w:t>
      </w:r>
      <w:r w:rsidRPr="0072181E">
        <w:rPr>
          <w:rFonts w:asciiTheme="minorEastAsia" w:hAnsiTheme="minorEastAsia" w:hint="eastAsia"/>
        </w:rPr>
        <w:t xml:space="preserve">　</w:t>
      </w:r>
      <w:r w:rsidR="004412EE" w:rsidRPr="0072181E">
        <w:rPr>
          <w:rFonts w:asciiTheme="minorEastAsia" w:hAnsiTheme="minorEastAsia" w:hint="eastAsia"/>
        </w:rPr>
        <w:t>業務遂行上</w:t>
      </w:r>
      <w:r w:rsidR="00414845" w:rsidRPr="0072181E">
        <w:rPr>
          <w:rFonts w:asciiTheme="minorEastAsia" w:hAnsiTheme="minorEastAsia" w:hint="eastAsia"/>
        </w:rPr>
        <w:t>、</w:t>
      </w:r>
      <w:r w:rsidR="004412EE" w:rsidRPr="0072181E">
        <w:rPr>
          <w:rFonts w:asciiTheme="minorEastAsia" w:hAnsiTheme="minorEastAsia" w:hint="eastAsia"/>
        </w:rPr>
        <w:t>知り得た業務上の機密</w:t>
      </w:r>
      <w:r w:rsidR="00414845" w:rsidRPr="0072181E">
        <w:rPr>
          <w:rFonts w:asciiTheme="minorEastAsia" w:hAnsiTheme="minorEastAsia" w:hint="eastAsia"/>
        </w:rPr>
        <w:t>、</w:t>
      </w:r>
      <w:r w:rsidR="004412EE" w:rsidRPr="0072181E">
        <w:rPr>
          <w:rFonts w:asciiTheme="minorEastAsia" w:hAnsiTheme="minorEastAsia" w:hint="eastAsia"/>
        </w:rPr>
        <w:t>個人情報等は</w:t>
      </w:r>
      <w:r w:rsidR="00414845" w:rsidRPr="0072181E">
        <w:rPr>
          <w:rFonts w:asciiTheme="minorEastAsia" w:hAnsiTheme="minorEastAsia" w:hint="eastAsia"/>
        </w:rPr>
        <w:t>、</w:t>
      </w:r>
      <w:r w:rsidR="004412EE" w:rsidRPr="0072181E">
        <w:rPr>
          <w:rFonts w:asciiTheme="minorEastAsia" w:hAnsiTheme="minorEastAsia" w:hint="eastAsia"/>
        </w:rPr>
        <w:t>業務期間中及び終了後も他に漏らしてはならない。</w:t>
      </w:r>
    </w:p>
    <w:p w14:paraId="49C8E04D" w14:textId="6D64D4FD" w:rsidR="004412EE" w:rsidRPr="0072181E" w:rsidRDefault="005A5DDD" w:rsidP="005A5DDD">
      <w:pPr>
        <w:ind w:left="420" w:hangingChars="200" w:hanging="420"/>
        <w:rPr>
          <w:rFonts w:asciiTheme="minorEastAsia" w:hAnsiTheme="minorEastAsia"/>
        </w:rPr>
      </w:pPr>
      <w:r w:rsidRPr="0072181E">
        <w:rPr>
          <w:rFonts w:asciiTheme="minorEastAsia" w:hAnsiTheme="minorEastAsia" w:hint="eastAsia"/>
        </w:rPr>
        <w:t xml:space="preserve">　</w:t>
      </w:r>
      <w:r w:rsidR="000610F8" w:rsidRPr="0072181E">
        <w:rPr>
          <w:rFonts w:asciiTheme="minorEastAsia" w:hAnsiTheme="minorEastAsia" w:hint="eastAsia"/>
        </w:rPr>
        <w:t>⑷</w:t>
      </w:r>
      <w:r w:rsidRPr="0072181E">
        <w:rPr>
          <w:rFonts w:asciiTheme="minorEastAsia" w:hAnsiTheme="minorEastAsia" w:hint="eastAsia"/>
        </w:rPr>
        <w:t xml:space="preserve">　</w:t>
      </w:r>
      <w:r w:rsidR="004412EE" w:rsidRPr="0072181E">
        <w:rPr>
          <w:rFonts w:asciiTheme="minorEastAsia" w:hAnsiTheme="minorEastAsia" w:hint="eastAsia"/>
        </w:rPr>
        <w:t>乙は</w:t>
      </w:r>
      <w:r w:rsidR="00414845" w:rsidRPr="0072181E">
        <w:rPr>
          <w:rFonts w:asciiTheme="minorEastAsia" w:hAnsiTheme="minorEastAsia" w:hint="eastAsia"/>
        </w:rPr>
        <w:t>、</w:t>
      </w:r>
      <w:r w:rsidR="004412EE" w:rsidRPr="0072181E">
        <w:rPr>
          <w:rFonts w:asciiTheme="minorEastAsia" w:hAnsiTheme="minorEastAsia" w:hint="eastAsia"/>
        </w:rPr>
        <w:t>全ての従事者から</w:t>
      </w:r>
      <w:r w:rsidR="00414845" w:rsidRPr="0072181E">
        <w:rPr>
          <w:rFonts w:asciiTheme="minorEastAsia" w:hAnsiTheme="minorEastAsia" w:hint="eastAsia"/>
        </w:rPr>
        <w:t>、</w:t>
      </w:r>
      <w:r w:rsidR="004412EE" w:rsidRPr="0072181E">
        <w:rPr>
          <w:rFonts w:asciiTheme="minorEastAsia" w:hAnsiTheme="minorEastAsia" w:hint="eastAsia"/>
        </w:rPr>
        <w:t>仕様書に定める個人情報保護及び守秘義務に関する事項を遵守する旨の誓約書を徴し</w:t>
      </w:r>
      <w:r w:rsidR="00414845" w:rsidRPr="0072181E">
        <w:rPr>
          <w:rFonts w:asciiTheme="minorEastAsia" w:hAnsiTheme="minorEastAsia" w:hint="eastAsia"/>
        </w:rPr>
        <w:t>、</w:t>
      </w:r>
      <w:r w:rsidR="004412EE" w:rsidRPr="0072181E">
        <w:rPr>
          <w:rFonts w:asciiTheme="minorEastAsia" w:hAnsiTheme="minorEastAsia" w:hint="eastAsia"/>
        </w:rPr>
        <w:t>甲に提出すること。</w:t>
      </w:r>
    </w:p>
    <w:p w14:paraId="72F3D209" w14:textId="3AE72AE3" w:rsidR="005835B3" w:rsidRPr="0072181E" w:rsidRDefault="005A5DDD" w:rsidP="00B61AE7">
      <w:pPr>
        <w:ind w:left="420" w:hangingChars="200" w:hanging="420"/>
        <w:rPr>
          <w:rFonts w:asciiTheme="minorEastAsia" w:hAnsiTheme="minorEastAsia"/>
        </w:rPr>
      </w:pPr>
      <w:r w:rsidRPr="0072181E">
        <w:rPr>
          <w:rFonts w:asciiTheme="minorEastAsia" w:hAnsiTheme="minorEastAsia" w:hint="eastAsia"/>
        </w:rPr>
        <w:t xml:space="preserve">　</w:t>
      </w:r>
      <w:r w:rsidR="000610F8" w:rsidRPr="0072181E">
        <w:rPr>
          <w:rFonts w:asciiTheme="minorEastAsia" w:hAnsiTheme="minorEastAsia" w:hint="eastAsia"/>
        </w:rPr>
        <w:t>⑸</w:t>
      </w:r>
      <w:r w:rsidR="005835B3" w:rsidRPr="0072181E">
        <w:rPr>
          <w:rFonts w:asciiTheme="minorEastAsia" w:hAnsiTheme="minorEastAsia" w:hint="eastAsia"/>
        </w:rPr>
        <w:t xml:space="preserve">　</w:t>
      </w:r>
      <w:r w:rsidR="00BF2D3F" w:rsidRPr="0072181E">
        <w:rPr>
          <w:rFonts w:asciiTheme="minorEastAsia" w:hAnsiTheme="minorEastAsia" w:hint="eastAsia"/>
        </w:rPr>
        <w:t>乙は</w:t>
      </w:r>
      <w:r w:rsidR="00414845" w:rsidRPr="0072181E">
        <w:rPr>
          <w:rFonts w:asciiTheme="minorEastAsia" w:hAnsiTheme="minorEastAsia" w:hint="eastAsia"/>
        </w:rPr>
        <w:t>、</w:t>
      </w:r>
      <w:r w:rsidR="005835B3" w:rsidRPr="0072181E">
        <w:rPr>
          <w:rFonts w:asciiTheme="minorEastAsia" w:hAnsiTheme="minorEastAsia" w:hint="eastAsia"/>
        </w:rPr>
        <w:t>本業務委託</w:t>
      </w:r>
      <w:r w:rsidR="00BF2D3F" w:rsidRPr="0072181E">
        <w:rPr>
          <w:rFonts w:asciiTheme="minorEastAsia" w:hAnsiTheme="minorEastAsia" w:hint="eastAsia"/>
        </w:rPr>
        <w:t>の</w:t>
      </w:r>
      <w:r w:rsidR="005835B3" w:rsidRPr="0072181E">
        <w:rPr>
          <w:rFonts w:asciiTheme="minorEastAsia" w:hAnsiTheme="minorEastAsia" w:hint="eastAsia"/>
        </w:rPr>
        <w:t>必要な要件について</w:t>
      </w:r>
      <w:r w:rsidR="00414845" w:rsidRPr="0072181E">
        <w:rPr>
          <w:rFonts w:asciiTheme="minorEastAsia" w:hAnsiTheme="minorEastAsia" w:hint="eastAsia"/>
        </w:rPr>
        <w:t>、</w:t>
      </w:r>
      <w:r w:rsidR="00BF2D3F" w:rsidRPr="0072181E">
        <w:rPr>
          <w:rFonts w:asciiTheme="minorEastAsia" w:hAnsiTheme="minorEastAsia" w:hint="eastAsia"/>
        </w:rPr>
        <w:t>甲</w:t>
      </w:r>
      <w:r w:rsidR="005835B3" w:rsidRPr="0072181E">
        <w:rPr>
          <w:rFonts w:asciiTheme="minorEastAsia" w:hAnsiTheme="minorEastAsia" w:hint="eastAsia"/>
        </w:rPr>
        <w:t>と十分協議を行うとともに</w:t>
      </w:r>
      <w:r w:rsidR="00414845" w:rsidRPr="0072181E">
        <w:rPr>
          <w:rFonts w:asciiTheme="minorEastAsia" w:hAnsiTheme="minorEastAsia" w:hint="eastAsia"/>
        </w:rPr>
        <w:t>、</w:t>
      </w:r>
      <w:r w:rsidR="00BF2D3F" w:rsidRPr="0072181E">
        <w:rPr>
          <w:rFonts w:asciiTheme="minorEastAsia" w:hAnsiTheme="minorEastAsia" w:hint="eastAsia"/>
        </w:rPr>
        <w:t>甲</w:t>
      </w:r>
      <w:r w:rsidR="005835B3" w:rsidRPr="0072181E">
        <w:rPr>
          <w:rFonts w:asciiTheme="minorEastAsia" w:hAnsiTheme="minorEastAsia" w:hint="eastAsia"/>
        </w:rPr>
        <w:t>の指示を受けて行う。また</w:t>
      </w:r>
      <w:r w:rsidR="00414845" w:rsidRPr="0072181E">
        <w:rPr>
          <w:rFonts w:asciiTheme="minorEastAsia" w:hAnsiTheme="minorEastAsia" w:hint="eastAsia"/>
        </w:rPr>
        <w:t>、</w:t>
      </w:r>
      <w:r w:rsidR="005835B3" w:rsidRPr="0072181E">
        <w:rPr>
          <w:rFonts w:asciiTheme="minorEastAsia" w:hAnsiTheme="minorEastAsia" w:hint="eastAsia"/>
        </w:rPr>
        <w:t>作業内容等について疑義が生じた場合には</w:t>
      </w:r>
      <w:r w:rsidR="00414845" w:rsidRPr="0072181E">
        <w:rPr>
          <w:rFonts w:asciiTheme="minorEastAsia" w:hAnsiTheme="minorEastAsia" w:hint="eastAsia"/>
        </w:rPr>
        <w:t>、</w:t>
      </w:r>
      <w:r w:rsidR="005835B3" w:rsidRPr="0072181E">
        <w:rPr>
          <w:rFonts w:asciiTheme="minorEastAsia" w:hAnsiTheme="minorEastAsia" w:hint="eastAsia"/>
        </w:rPr>
        <w:t>速やかに</w:t>
      </w:r>
      <w:r w:rsidR="00BF2D3F" w:rsidRPr="0072181E">
        <w:rPr>
          <w:rFonts w:asciiTheme="minorEastAsia" w:hAnsiTheme="minorEastAsia" w:hint="eastAsia"/>
        </w:rPr>
        <w:t>甲</w:t>
      </w:r>
      <w:r w:rsidR="005835B3" w:rsidRPr="0072181E">
        <w:rPr>
          <w:rFonts w:asciiTheme="minorEastAsia" w:hAnsiTheme="minorEastAsia" w:hint="eastAsia"/>
        </w:rPr>
        <w:t>と協議のうえ</w:t>
      </w:r>
      <w:r w:rsidR="00414845" w:rsidRPr="0072181E">
        <w:rPr>
          <w:rFonts w:asciiTheme="minorEastAsia" w:hAnsiTheme="minorEastAsia" w:hint="eastAsia"/>
        </w:rPr>
        <w:t>、</w:t>
      </w:r>
      <w:r w:rsidR="005835B3" w:rsidRPr="0072181E">
        <w:rPr>
          <w:rFonts w:asciiTheme="minorEastAsia" w:hAnsiTheme="minorEastAsia" w:hint="eastAsia"/>
        </w:rPr>
        <w:t>対応する</w:t>
      </w:r>
      <w:r w:rsidR="00BF2D3F" w:rsidRPr="0072181E">
        <w:rPr>
          <w:rFonts w:asciiTheme="minorEastAsia" w:hAnsiTheme="minorEastAsia" w:hint="eastAsia"/>
        </w:rPr>
        <w:t>こと</w:t>
      </w:r>
      <w:r w:rsidR="005835B3" w:rsidRPr="0072181E">
        <w:rPr>
          <w:rFonts w:asciiTheme="minorEastAsia" w:hAnsiTheme="minorEastAsia" w:hint="eastAsia"/>
        </w:rPr>
        <w:t>。</w:t>
      </w:r>
    </w:p>
    <w:p w14:paraId="44E86896" w14:textId="5C60E7D5" w:rsidR="005835B3" w:rsidRPr="0072181E" w:rsidRDefault="005A5DDD" w:rsidP="00B61AE7">
      <w:pPr>
        <w:ind w:left="420" w:hangingChars="200" w:hanging="420"/>
        <w:rPr>
          <w:rFonts w:asciiTheme="minorEastAsia" w:hAnsiTheme="minorEastAsia"/>
        </w:rPr>
      </w:pPr>
      <w:r w:rsidRPr="0072181E">
        <w:rPr>
          <w:rFonts w:asciiTheme="minorEastAsia" w:hAnsiTheme="minorEastAsia" w:hint="eastAsia"/>
        </w:rPr>
        <w:t xml:space="preserve">　</w:t>
      </w:r>
      <w:r w:rsidR="000610F8" w:rsidRPr="0072181E">
        <w:rPr>
          <w:rFonts w:asciiTheme="minorEastAsia" w:hAnsiTheme="minorEastAsia" w:hint="eastAsia"/>
        </w:rPr>
        <w:t>⑹</w:t>
      </w:r>
      <w:r w:rsidRPr="0072181E">
        <w:rPr>
          <w:rFonts w:asciiTheme="minorEastAsia" w:hAnsiTheme="minorEastAsia" w:hint="eastAsia"/>
        </w:rPr>
        <w:t xml:space="preserve">　</w:t>
      </w:r>
      <w:r w:rsidR="005835B3" w:rsidRPr="0072181E">
        <w:rPr>
          <w:rFonts w:asciiTheme="minorEastAsia" w:hAnsiTheme="minorEastAsia" w:hint="eastAsia"/>
        </w:rPr>
        <w:t>乙は</w:t>
      </w:r>
      <w:r w:rsidR="00414845" w:rsidRPr="0072181E">
        <w:rPr>
          <w:rFonts w:asciiTheme="minorEastAsia" w:hAnsiTheme="minorEastAsia" w:hint="eastAsia"/>
        </w:rPr>
        <w:t>、</w:t>
      </w:r>
      <w:r w:rsidR="005835B3" w:rsidRPr="0072181E">
        <w:rPr>
          <w:rFonts w:asciiTheme="minorEastAsia" w:hAnsiTheme="minorEastAsia" w:hint="eastAsia"/>
        </w:rPr>
        <w:t>本契約終了後であっても</w:t>
      </w:r>
      <w:r w:rsidR="00414845" w:rsidRPr="0072181E">
        <w:rPr>
          <w:rFonts w:asciiTheme="minorEastAsia" w:hAnsiTheme="minorEastAsia" w:hint="eastAsia"/>
        </w:rPr>
        <w:t>、</w:t>
      </w:r>
      <w:r w:rsidR="005835B3" w:rsidRPr="0072181E">
        <w:rPr>
          <w:rFonts w:asciiTheme="minorEastAsia" w:hAnsiTheme="minorEastAsia" w:hint="eastAsia"/>
        </w:rPr>
        <w:t>本業務委託の範囲内における</w:t>
      </w:r>
      <w:r w:rsidR="00BF2D3F" w:rsidRPr="0072181E">
        <w:rPr>
          <w:rFonts w:asciiTheme="minorEastAsia" w:hAnsiTheme="minorEastAsia" w:hint="eastAsia"/>
        </w:rPr>
        <w:t>甲</w:t>
      </w:r>
      <w:r w:rsidR="005835B3" w:rsidRPr="0072181E">
        <w:rPr>
          <w:rFonts w:asciiTheme="minorEastAsia" w:hAnsiTheme="minorEastAsia" w:hint="eastAsia"/>
        </w:rPr>
        <w:t>の問合せ等に応じる</w:t>
      </w:r>
      <w:r w:rsidR="00BF2D3F" w:rsidRPr="0072181E">
        <w:rPr>
          <w:rFonts w:asciiTheme="minorEastAsia" w:hAnsiTheme="minorEastAsia" w:hint="eastAsia"/>
        </w:rPr>
        <w:t>こと</w:t>
      </w:r>
      <w:r w:rsidR="005835B3" w:rsidRPr="0072181E">
        <w:rPr>
          <w:rFonts w:asciiTheme="minorEastAsia" w:hAnsiTheme="minorEastAsia" w:hint="eastAsia"/>
        </w:rPr>
        <w:t>。</w:t>
      </w:r>
    </w:p>
    <w:p w14:paraId="23011FA2" w14:textId="65D4CE4F" w:rsidR="005835B3" w:rsidRPr="0072181E" w:rsidRDefault="005A5DDD" w:rsidP="00B61AE7">
      <w:pPr>
        <w:ind w:left="420" w:hangingChars="200" w:hanging="420"/>
        <w:rPr>
          <w:rFonts w:asciiTheme="minorEastAsia" w:hAnsiTheme="minorEastAsia"/>
        </w:rPr>
      </w:pPr>
      <w:r w:rsidRPr="0072181E">
        <w:rPr>
          <w:rFonts w:asciiTheme="minorEastAsia" w:hAnsiTheme="minorEastAsia" w:hint="eastAsia"/>
        </w:rPr>
        <w:t xml:space="preserve">　</w:t>
      </w:r>
      <w:r w:rsidR="000610F8" w:rsidRPr="0072181E">
        <w:rPr>
          <w:rFonts w:asciiTheme="minorEastAsia" w:hAnsiTheme="minorEastAsia" w:hint="eastAsia"/>
        </w:rPr>
        <w:t>⑺</w:t>
      </w:r>
      <w:r w:rsidRPr="0072181E">
        <w:rPr>
          <w:rFonts w:asciiTheme="minorEastAsia" w:hAnsiTheme="minorEastAsia" w:hint="eastAsia"/>
        </w:rPr>
        <w:t xml:space="preserve">　</w:t>
      </w:r>
      <w:r w:rsidR="005835B3" w:rsidRPr="0072181E">
        <w:rPr>
          <w:rFonts w:asciiTheme="minorEastAsia" w:hAnsiTheme="minorEastAsia" w:hint="eastAsia"/>
        </w:rPr>
        <w:t>乙は</w:t>
      </w:r>
      <w:r w:rsidR="00414845" w:rsidRPr="0072181E">
        <w:rPr>
          <w:rFonts w:asciiTheme="minorEastAsia" w:hAnsiTheme="minorEastAsia" w:hint="eastAsia"/>
        </w:rPr>
        <w:t>、</w:t>
      </w:r>
      <w:r w:rsidR="005835B3" w:rsidRPr="0072181E">
        <w:rPr>
          <w:rFonts w:asciiTheme="minorEastAsia" w:hAnsiTheme="minorEastAsia" w:hint="eastAsia"/>
        </w:rPr>
        <w:t>本業務委託の遂行上</w:t>
      </w:r>
      <w:r w:rsidR="00414845" w:rsidRPr="0072181E">
        <w:rPr>
          <w:rFonts w:asciiTheme="minorEastAsia" w:hAnsiTheme="minorEastAsia" w:hint="eastAsia"/>
        </w:rPr>
        <w:t>、</w:t>
      </w:r>
      <w:r w:rsidR="005835B3" w:rsidRPr="0072181E">
        <w:rPr>
          <w:rFonts w:asciiTheme="minorEastAsia" w:hAnsiTheme="minorEastAsia" w:hint="eastAsia"/>
        </w:rPr>
        <w:t>必要と認められるもので</w:t>
      </w:r>
      <w:r w:rsidR="00414845" w:rsidRPr="0072181E">
        <w:rPr>
          <w:rFonts w:asciiTheme="minorEastAsia" w:hAnsiTheme="minorEastAsia" w:hint="eastAsia"/>
        </w:rPr>
        <w:t>、</w:t>
      </w:r>
      <w:r w:rsidR="005835B3" w:rsidRPr="0072181E">
        <w:rPr>
          <w:rFonts w:asciiTheme="minorEastAsia" w:hAnsiTheme="minorEastAsia" w:hint="eastAsia"/>
        </w:rPr>
        <w:t>本仕様書の解釈に疑義を生じた事項並びに本仕様書に明記していない事項については</w:t>
      </w:r>
      <w:r w:rsidR="00414845" w:rsidRPr="0072181E">
        <w:rPr>
          <w:rFonts w:asciiTheme="minorEastAsia" w:hAnsiTheme="minorEastAsia" w:hint="eastAsia"/>
        </w:rPr>
        <w:t>、</w:t>
      </w:r>
      <w:r w:rsidR="005835B3" w:rsidRPr="0072181E">
        <w:rPr>
          <w:rFonts w:asciiTheme="minorEastAsia" w:hAnsiTheme="minorEastAsia" w:hint="eastAsia"/>
        </w:rPr>
        <w:t>対応方法を</w:t>
      </w:r>
      <w:r w:rsidR="00BF2D3F" w:rsidRPr="0072181E">
        <w:rPr>
          <w:rFonts w:asciiTheme="minorEastAsia" w:hAnsiTheme="minorEastAsia" w:hint="eastAsia"/>
        </w:rPr>
        <w:t>甲</w:t>
      </w:r>
      <w:r w:rsidR="005835B3" w:rsidRPr="0072181E">
        <w:rPr>
          <w:rFonts w:asciiTheme="minorEastAsia" w:hAnsiTheme="minorEastAsia" w:hint="eastAsia"/>
        </w:rPr>
        <w:t>と協議する。</w:t>
      </w:r>
    </w:p>
    <w:p w14:paraId="7D27433E" w14:textId="62D7A61A" w:rsidR="005835B3" w:rsidRPr="0072181E" w:rsidRDefault="005A5DDD" w:rsidP="005835B3">
      <w:pPr>
        <w:ind w:left="420" w:hangingChars="200" w:hanging="420"/>
        <w:rPr>
          <w:rFonts w:asciiTheme="minorEastAsia" w:hAnsiTheme="minorEastAsia"/>
          <w:szCs w:val="21"/>
        </w:rPr>
      </w:pPr>
      <w:r w:rsidRPr="0072181E">
        <w:rPr>
          <w:rFonts w:asciiTheme="minorEastAsia" w:hAnsiTheme="minorEastAsia" w:hint="eastAsia"/>
          <w:szCs w:val="21"/>
        </w:rPr>
        <w:t xml:space="preserve">　</w:t>
      </w:r>
      <w:r w:rsidR="000610F8" w:rsidRPr="0072181E">
        <w:rPr>
          <w:rFonts w:asciiTheme="minorEastAsia" w:hAnsiTheme="minorEastAsia" w:hint="eastAsia"/>
          <w:szCs w:val="21"/>
        </w:rPr>
        <w:t>⑻</w:t>
      </w:r>
      <w:r w:rsidRPr="0072181E">
        <w:rPr>
          <w:rFonts w:asciiTheme="minorEastAsia" w:hAnsiTheme="minorEastAsia" w:hint="eastAsia"/>
          <w:szCs w:val="21"/>
        </w:rPr>
        <w:t xml:space="preserve">　</w:t>
      </w:r>
      <w:r w:rsidR="005835B3" w:rsidRPr="0072181E">
        <w:rPr>
          <w:rFonts w:asciiTheme="minorEastAsia" w:hAnsiTheme="minorEastAsia" w:hint="eastAsia"/>
          <w:szCs w:val="21"/>
        </w:rPr>
        <w:t>乙が本業務によって甲又は第三者に損害を与えたときは</w:t>
      </w:r>
      <w:r w:rsidR="00414845" w:rsidRPr="0072181E">
        <w:rPr>
          <w:rFonts w:asciiTheme="minorEastAsia" w:hAnsiTheme="minorEastAsia" w:hint="eastAsia"/>
          <w:szCs w:val="21"/>
        </w:rPr>
        <w:t>、</w:t>
      </w:r>
      <w:r w:rsidR="005835B3" w:rsidRPr="0072181E">
        <w:rPr>
          <w:rFonts w:asciiTheme="minorEastAsia" w:hAnsiTheme="minorEastAsia" w:hint="eastAsia"/>
          <w:szCs w:val="21"/>
        </w:rPr>
        <w:t>乙が賠償の責任を負う。</w:t>
      </w:r>
    </w:p>
    <w:p w14:paraId="5CA5D605" w14:textId="0F7E2A59" w:rsidR="008E66F1" w:rsidRPr="0072181E" w:rsidRDefault="008E66F1" w:rsidP="005835B3">
      <w:pPr>
        <w:ind w:left="420" w:hangingChars="200" w:hanging="420"/>
        <w:rPr>
          <w:rFonts w:asciiTheme="minorEastAsia" w:hAnsiTheme="minorEastAsia"/>
          <w:szCs w:val="21"/>
        </w:rPr>
      </w:pPr>
      <w:r w:rsidRPr="0072181E">
        <w:rPr>
          <w:rFonts w:asciiTheme="minorEastAsia" w:hAnsiTheme="minorEastAsia" w:cs="Segoe UI" w:hint="eastAsia"/>
          <w:kern w:val="0"/>
          <w:szCs w:val="21"/>
          <w:lang w:val="ja-JP"/>
        </w:rPr>
        <w:t xml:space="preserve">　⑼　</w:t>
      </w:r>
      <w:r w:rsidR="00BF2D3F" w:rsidRPr="0072181E">
        <w:rPr>
          <w:rFonts w:ascii="Segoe UI" w:hAnsi="Segoe UI" w:cs="Segoe UI" w:hint="eastAsia"/>
          <w:kern w:val="0"/>
          <w:szCs w:val="21"/>
          <w:lang w:val="ja-JP"/>
        </w:rPr>
        <w:t>乙</w:t>
      </w:r>
      <w:r w:rsidR="00BF2D3F" w:rsidRPr="0072181E">
        <w:rPr>
          <w:rFonts w:ascii="Segoe UI" w:hAnsi="Segoe UI" w:cs="Segoe UI"/>
          <w:kern w:val="0"/>
          <w:szCs w:val="21"/>
          <w:lang w:val="ja-JP"/>
        </w:rPr>
        <w:t>は</w:t>
      </w:r>
      <w:r w:rsidR="00414845" w:rsidRPr="0072181E">
        <w:rPr>
          <w:rFonts w:ascii="Segoe UI" w:hAnsi="Segoe UI" w:cs="Segoe UI" w:hint="eastAsia"/>
          <w:kern w:val="0"/>
          <w:szCs w:val="21"/>
          <w:lang w:val="ja-JP"/>
        </w:rPr>
        <w:t>、</w:t>
      </w:r>
      <w:r w:rsidR="00BF2D3F" w:rsidRPr="0072181E">
        <w:rPr>
          <w:rFonts w:ascii="Segoe UI" w:hAnsi="Segoe UI" w:cs="Segoe UI" w:hint="eastAsia"/>
          <w:kern w:val="0"/>
          <w:szCs w:val="21"/>
          <w:lang w:val="ja-JP"/>
        </w:rPr>
        <w:t>契約</w:t>
      </w:r>
      <w:r w:rsidR="00BF2D3F" w:rsidRPr="0072181E">
        <w:rPr>
          <w:rFonts w:ascii="Segoe UI" w:hAnsi="Segoe UI" w:cs="Segoe UI"/>
          <w:kern w:val="0"/>
          <w:szCs w:val="21"/>
          <w:lang w:val="ja-JP"/>
        </w:rPr>
        <w:t>期間中</w:t>
      </w:r>
      <w:r w:rsidR="00414845" w:rsidRPr="0072181E">
        <w:rPr>
          <w:rFonts w:ascii="Segoe UI" w:hAnsi="Segoe UI" w:cs="Segoe UI" w:hint="eastAsia"/>
          <w:kern w:val="0"/>
          <w:szCs w:val="21"/>
          <w:lang w:val="ja-JP"/>
        </w:rPr>
        <w:t>、</w:t>
      </w:r>
      <w:r w:rsidR="00BF2D3F" w:rsidRPr="0072181E">
        <w:rPr>
          <w:rFonts w:ascii="Segoe UI" w:hAnsi="Segoe UI" w:cs="Segoe UI"/>
          <w:kern w:val="0"/>
          <w:szCs w:val="21"/>
          <w:lang w:val="ja-JP"/>
        </w:rPr>
        <w:t>月を単位として翌月１０日までに本委託業務に係る委託業務完了報告書を</w:t>
      </w:r>
      <w:r w:rsidR="00BF2D3F" w:rsidRPr="0072181E">
        <w:rPr>
          <w:rFonts w:ascii="Segoe UI" w:hAnsi="Segoe UI" w:cs="Segoe UI" w:hint="eastAsia"/>
          <w:kern w:val="0"/>
          <w:szCs w:val="21"/>
          <w:lang w:val="ja-JP"/>
        </w:rPr>
        <w:t>甲</w:t>
      </w:r>
      <w:r w:rsidR="00BF2D3F" w:rsidRPr="0072181E">
        <w:rPr>
          <w:rFonts w:ascii="Segoe UI" w:hAnsi="Segoe UI" w:cs="Segoe UI"/>
          <w:kern w:val="0"/>
          <w:szCs w:val="21"/>
          <w:lang w:val="ja-JP"/>
        </w:rPr>
        <w:t>に提出することとする。</w:t>
      </w:r>
      <w:r w:rsidR="00BF2D3F" w:rsidRPr="0072181E">
        <w:rPr>
          <w:rFonts w:ascii="Segoe UI" w:hAnsi="Segoe UI" w:cs="Segoe UI" w:hint="eastAsia"/>
          <w:kern w:val="0"/>
          <w:szCs w:val="21"/>
          <w:lang w:val="ja-JP"/>
        </w:rPr>
        <w:t>甲</w:t>
      </w:r>
      <w:r w:rsidR="00BF2D3F" w:rsidRPr="0072181E">
        <w:rPr>
          <w:rFonts w:ascii="Segoe UI" w:hAnsi="Segoe UI" w:cs="Segoe UI"/>
          <w:kern w:val="0"/>
          <w:szCs w:val="21"/>
          <w:lang w:val="ja-JP"/>
        </w:rPr>
        <w:t>はこれを受けて</w:t>
      </w:r>
      <w:r w:rsidR="00BF2D3F" w:rsidRPr="0072181E">
        <w:rPr>
          <w:rFonts w:ascii="Segoe UI" w:hAnsi="Segoe UI" w:cs="Segoe UI" w:hint="eastAsia"/>
          <w:kern w:val="0"/>
          <w:szCs w:val="21"/>
          <w:lang w:val="ja-JP"/>
        </w:rPr>
        <w:t>委託業務に係る履行状況等の</w:t>
      </w:r>
      <w:r w:rsidR="00BF2D3F" w:rsidRPr="0072181E">
        <w:rPr>
          <w:rFonts w:ascii="Segoe UI" w:hAnsi="Segoe UI" w:cs="Segoe UI"/>
          <w:kern w:val="0"/>
          <w:szCs w:val="21"/>
          <w:lang w:val="ja-JP"/>
        </w:rPr>
        <w:t>検査を行い</w:t>
      </w:r>
      <w:r w:rsidR="00414845" w:rsidRPr="0072181E">
        <w:rPr>
          <w:rFonts w:ascii="Segoe UI" w:hAnsi="Segoe UI" w:cs="Segoe UI" w:hint="eastAsia"/>
          <w:kern w:val="0"/>
          <w:szCs w:val="21"/>
          <w:lang w:val="ja-JP"/>
        </w:rPr>
        <w:t>、</w:t>
      </w:r>
      <w:r w:rsidR="00BF2D3F" w:rsidRPr="0072181E">
        <w:rPr>
          <w:rFonts w:ascii="Segoe UI" w:hAnsi="Segoe UI" w:cs="Segoe UI" w:hint="eastAsia"/>
          <w:kern w:val="0"/>
          <w:szCs w:val="21"/>
          <w:lang w:val="ja-JP"/>
        </w:rPr>
        <w:lastRenderedPageBreak/>
        <w:t>検査</w:t>
      </w:r>
      <w:r w:rsidR="00BF2D3F" w:rsidRPr="0072181E">
        <w:rPr>
          <w:rFonts w:ascii="Segoe UI" w:hAnsi="Segoe UI" w:cs="Segoe UI"/>
          <w:kern w:val="0"/>
          <w:szCs w:val="21"/>
          <w:lang w:val="ja-JP"/>
        </w:rPr>
        <w:t>結果を適当と認めた</w:t>
      </w:r>
      <w:r w:rsidR="00BF2D3F" w:rsidRPr="0072181E">
        <w:rPr>
          <w:rFonts w:ascii="Segoe UI" w:hAnsi="Segoe UI" w:cs="Segoe UI" w:hint="eastAsia"/>
          <w:kern w:val="0"/>
          <w:szCs w:val="21"/>
          <w:lang w:val="ja-JP"/>
        </w:rPr>
        <w:t>とき</w:t>
      </w:r>
      <w:r w:rsidR="00BF2D3F" w:rsidRPr="0072181E">
        <w:rPr>
          <w:rFonts w:ascii="Segoe UI" w:hAnsi="Segoe UI" w:cs="Segoe UI"/>
          <w:kern w:val="0"/>
          <w:szCs w:val="21"/>
          <w:lang w:val="ja-JP"/>
        </w:rPr>
        <w:t>は</w:t>
      </w:r>
      <w:r w:rsidR="00414845" w:rsidRPr="0072181E">
        <w:rPr>
          <w:rFonts w:ascii="Segoe UI" w:hAnsi="Segoe UI" w:cs="Segoe UI" w:hint="eastAsia"/>
          <w:kern w:val="0"/>
          <w:szCs w:val="21"/>
          <w:lang w:val="ja-JP"/>
        </w:rPr>
        <w:t>、</w:t>
      </w:r>
      <w:r w:rsidR="00BF2D3F" w:rsidRPr="0072181E">
        <w:rPr>
          <w:rFonts w:ascii="Segoe UI" w:hAnsi="Segoe UI" w:cs="Segoe UI" w:hint="eastAsia"/>
          <w:kern w:val="0"/>
          <w:szCs w:val="21"/>
          <w:lang w:val="ja-JP"/>
        </w:rPr>
        <w:t>乙</w:t>
      </w:r>
      <w:r w:rsidR="00BF2D3F" w:rsidRPr="0072181E">
        <w:rPr>
          <w:rFonts w:ascii="Segoe UI" w:hAnsi="Segoe UI" w:cs="Segoe UI"/>
          <w:kern w:val="0"/>
          <w:szCs w:val="21"/>
          <w:lang w:val="ja-JP"/>
        </w:rPr>
        <w:t>が別に定める月額委託料による請求書の提出を求めるものとする。</w:t>
      </w:r>
      <w:r w:rsidR="00BF2D3F" w:rsidRPr="0072181E">
        <w:rPr>
          <w:rFonts w:ascii="Segoe UI" w:hAnsi="Segoe UI" w:cs="Segoe UI" w:hint="eastAsia"/>
          <w:kern w:val="0"/>
          <w:szCs w:val="21"/>
          <w:lang w:val="ja-JP"/>
        </w:rPr>
        <w:t>この場合</w:t>
      </w:r>
      <w:r w:rsidR="00414845" w:rsidRPr="0072181E">
        <w:rPr>
          <w:rFonts w:ascii="Segoe UI" w:hAnsi="Segoe UI" w:cs="Segoe UI" w:hint="eastAsia"/>
          <w:kern w:val="0"/>
          <w:szCs w:val="21"/>
          <w:lang w:val="ja-JP"/>
        </w:rPr>
        <w:t>、</w:t>
      </w:r>
      <w:r w:rsidR="00BF2D3F" w:rsidRPr="0072181E">
        <w:rPr>
          <w:rFonts w:ascii="Segoe UI" w:hAnsi="Segoe UI" w:cs="Segoe UI" w:hint="eastAsia"/>
          <w:kern w:val="0"/>
          <w:szCs w:val="21"/>
          <w:lang w:val="ja-JP"/>
        </w:rPr>
        <w:t>甲</w:t>
      </w:r>
      <w:r w:rsidR="00BF2D3F" w:rsidRPr="0072181E">
        <w:rPr>
          <w:rFonts w:ascii="Segoe UI" w:hAnsi="Segoe UI" w:cs="Segoe UI"/>
          <w:kern w:val="0"/>
          <w:szCs w:val="21"/>
          <w:lang w:val="ja-JP"/>
        </w:rPr>
        <w:t>は請求書を受領した日から起算して３０日以内に委託料を</w:t>
      </w:r>
      <w:r w:rsidR="00BF2D3F" w:rsidRPr="0072181E">
        <w:rPr>
          <w:rFonts w:ascii="Segoe UI" w:hAnsi="Segoe UI" w:cs="Segoe UI" w:hint="eastAsia"/>
          <w:kern w:val="0"/>
          <w:szCs w:val="21"/>
          <w:lang w:val="ja-JP"/>
        </w:rPr>
        <w:t>乙</w:t>
      </w:r>
      <w:r w:rsidR="00BF2D3F" w:rsidRPr="0072181E">
        <w:rPr>
          <w:rFonts w:ascii="Segoe UI" w:hAnsi="Segoe UI" w:cs="Segoe UI"/>
          <w:kern w:val="0"/>
          <w:szCs w:val="21"/>
          <w:lang w:val="ja-JP"/>
        </w:rPr>
        <w:t>の指定する口座に支払うものとする。</w:t>
      </w:r>
    </w:p>
    <w:p w14:paraId="5158BB34" w14:textId="781EBDD0" w:rsidR="00973951" w:rsidRPr="0072181E" w:rsidRDefault="005D243D" w:rsidP="00BF2D3F">
      <w:pPr>
        <w:autoSpaceDE w:val="0"/>
        <w:autoSpaceDN w:val="0"/>
        <w:adjustRightInd w:val="0"/>
        <w:ind w:left="420" w:hangingChars="200" w:hanging="420"/>
        <w:jc w:val="left"/>
        <w:rPr>
          <w:rFonts w:ascii="Segoe UI" w:hAnsi="Segoe UI" w:cs="Segoe UI"/>
          <w:kern w:val="0"/>
          <w:szCs w:val="21"/>
          <w:lang w:val="ja-JP"/>
        </w:rPr>
      </w:pPr>
      <w:r w:rsidRPr="0072181E">
        <w:rPr>
          <w:rFonts w:ascii="Segoe UI" w:hAnsi="Segoe UI" w:cs="Segoe UI" w:hint="eastAsia"/>
          <w:kern w:val="0"/>
          <w:szCs w:val="21"/>
          <w:lang w:val="ja-JP"/>
        </w:rPr>
        <w:t xml:space="preserve">　</w:t>
      </w:r>
      <w:r w:rsidR="008E66F1" w:rsidRPr="0072181E">
        <w:rPr>
          <w:rFonts w:asciiTheme="minorEastAsia" w:hAnsiTheme="minorEastAsia" w:cs="Segoe UI" w:hint="eastAsia"/>
          <w:kern w:val="0"/>
          <w:szCs w:val="21"/>
          <w:lang w:val="ja-JP"/>
        </w:rPr>
        <w:t>⑽</w:t>
      </w:r>
      <w:r w:rsidR="0068745C" w:rsidRPr="0072181E">
        <w:rPr>
          <w:rFonts w:ascii="Segoe UI" w:hAnsi="Segoe UI" w:cs="Segoe UI" w:hint="eastAsia"/>
          <w:kern w:val="0"/>
          <w:szCs w:val="21"/>
          <w:lang w:val="ja-JP"/>
        </w:rPr>
        <w:t xml:space="preserve">　</w:t>
      </w:r>
      <w:r w:rsidR="00973951" w:rsidRPr="0072181E">
        <w:rPr>
          <w:rFonts w:ascii="Segoe UI" w:hAnsi="Segoe UI" w:cs="Segoe UI" w:hint="eastAsia"/>
          <w:kern w:val="0"/>
          <w:szCs w:val="21"/>
          <w:lang w:val="ja-JP"/>
        </w:rPr>
        <w:t>必要に応じてコールセンターの座席数の増席を求める可能性がある。この場合は甲乙協議</w:t>
      </w:r>
      <w:r w:rsidR="00C83BA2" w:rsidRPr="0072181E">
        <w:rPr>
          <w:rFonts w:ascii="Segoe UI" w:hAnsi="Segoe UI" w:cs="Segoe UI" w:hint="eastAsia"/>
          <w:kern w:val="0"/>
          <w:szCs w:val="21"/>
          <w:lang w:val="ja-JP"/>
        </w:rPr>
        <w:t>のうえ</w:t>
      </w:r>
      <w:r w:rsidR="00414845" w:rsidRPr="0072181E">
        <w:rPr>
          <w:rFonts w:ascii="Segoe UI" w:hAnsi="Segoe UI" w:cs="Segoe UI" w:hint="eastAsia"/>
          <w:kern w:val="0"/>
          <w:szCs w:val="21"/>
          <w:lang w:val="ja-JP"/>
        </w:rPr>
        <w:t>、</w:t>
      </w:r>
      <w:r w:rsidR="00D841D9" w:rsidRPr="0072181E">
        <w:rPr>
          <w:rFonts w:ascii="Segoe UI" w:hAnsi="Segoe UI" w:cs="Segoe UI" w:hint="eastAsia"/>
          <w:kern w:val="0"/>
          <w:szCs w:val="21"/>
          <w:lang w:val="ja-JP"/>
        </w:rPr>
        <w:t>別途変更委託</w:t>
      </w:r>
      <w:r w:rsidR="00C83BA2" w:rsidRPr="0072181E">
        <w:rPr>
          <w:rFonts w:ascii="Segoe UI" w:hAnsi="Segoe UI" w:cs="Segoe UI" w:hint="eastAsia"/>
          <w:kern w:val="0"/>
          <w:szCs w:val="21"/>
          <w:lang w:val="ja-JP"/>
        </w:rPr>
        <w:t>契約を締結することとする。</w:t>
      </w:r>
    </w:p>
    <w:sectPr w:rsidR="00973951" w:rsidRPr="0072181E" w:rsidSect="0033782E">
      <w:headerReference w:type="default" r:id="rId8"/>
      <w:footerReference w:type="default" r:id="rId9"/>
      <w:pgSz w:w="11906" w:h="16838"/>
      <w:pgMar w:top="1276" w:right="1418" w:bottom="1276" w:left="1418" w:header="737" w:footer="85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359B" w14:textId="77777777" w:rsidR="00975FB3" w:rsidRDefault="00975FB3" w:rsidP="00973C13">
      <w:r>
        <w:separator/>
      </w:r>
    </w:p>
  </w:endnote>
  <w:endnote w:type="continuationSeparator" w:id="0">
    <w:p w14:paraId="7CAE0424" w14:textId="77777777" w:rsidR="00975FB3" w:rsidRDefault="00975FB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3FFE" w14:textId="35676E80" w:rsidR="008B6A67" w:rsidRPr="0039737C" w:rsidRDefault="008B6A67" w:rsidP="0039737C">
    <w:pPr>
      <w:pStyle w:val="a5"/>
      <w:jc w:val="center"/>
      <w:rPr>
        <w:rFonts w:asciiTheme="minorEastAsia" w:hAnsiTheme="minorEastAsia"/>
      </w:rPr>
    </w:pPr>
    <w:r w:rsidRPr="0039737C">
      <w:rPr>
        <w:rFonts w:asciiTheme="minorEastAsia" w:hAnsiTheme="minorEastAsia"/>
      </w:rPr>
      <w:fldChar w:fldCharType="begin"/>
    </w:r>
    <w:r w:rsidRPr="0039737C">
      <w:rPr>
        <w:rFonts w:asciiTheme="minorEastAsia" w:hAnsiTheme="minorEastAsia"/>
      </w:rPr>
      <w:instrText>PAGE   \* MERGEFORMAT</w:instrText>
    </w:r>
    <w:r w:rsidRPr="0039737C">
      <w:rPr>
        <w:rFonts w:asciiTheme="minorEastAsia" w:hAnsiTheme="minorEastAsia"/>
      </w:rPr>
      <w:fldChar w:fldCharType="separate"/>
    </w:r>
    <w:r w:rsidRPr="0039737C">
      <w:rPr>
        <w:rFonts w:asciiTheme="minorEastAsia" w:hAnsiTheme="minorEastAsia"/>
        <w:lang w:val="ja-JP"/>
      </w:rPr>
      <w:t>1</w:t>
    </w:r>
    <w:r w:rsidRPr="0039737C">
      <w:rPr>
        <w:rFonts w:ascii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EBE3" w14:textId="77777777" w:rsidR="00975FB3" w:rsidRDefault="00975FB3" w:rsidP="00973C13">
      <w:r>
        <w:separator/>
      </w:r>
    </w:p>
  </w:footnote>
  <w:footnote w:type="continuationSeparator" w:id="0">
    <w:p w14:paraId="5CEAF070" w14:textId="77777777" w:rsidR="00975FB3" w:rsidRDefault="00975FB3"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AB06" w14:textId="66CF766E" w:rsidR="008B6A67" w:rsidRPr="00D343DE" w:rsidRDefault="008B6A67" w:rsidP="00193343">
    <w:pPr>
      <w:pStyle w:val="a3"/>
      <w:jc w:val="right"/>
      <w:rPr>
        <w:rFonts w:asciiTheme="majorEastAsia" w:eastAsiaTheme="majorEastAsia" w:hAnsiTheme="majorEastAsia"/>
      </w:rPr>
    </w:pPr>
    <w:r w:rsidRPr="00D343DE">
      <w:rPr>
        <w:rFonts w:asciiTheme="majorEastAsia" w:eastAsiaTheme="majorEastAsia" w:hAnsiTheme="majorEastAsia" w:hint="eastAsia"/>
      </w:rPr>
      <w:t>（</w:t>
    </w:r>
    <w:r w:rsidR="00FB580D" w:rsidRPr="00D343DE">
      <w:rPr>
        <w:rFonts w:asciiTheme="majorEastAsia" w:eastAsiaTheme="majorEastAsia" w:hAnsiTheme="majorEastAsia" w:hint="eastAsia"/>
      </w:rPr>
      <w:t>別紙</w:t>
    </w:r>
    <w:r w:rsidR="008638BB" w:rsidRPr="00D343DE">
      <w:rPr>
        <w:rFonts w:asciiTheme="majorEastAsia" w:eastAsiaTheme="majorEastAsia" w:hAnsiTheme="majorEastAsia" w:hint="eastAsia"/>
      </w:rPr>
      <w:t>２－</w:t>
    </w:r>
    <w:r w:rsidR="00284D69" w:rsidRPr="00D343DE">
      <w:rPr>
        <w:rFonts w:asciiTheme="majorEastAsia" w:eastAsiaTheme="majorEastAsia" w:hAnsiTheme="majorEastAsia" w:hint="eastAsia"/>
      </w:rPr>
      <w:t>１</w:t>
    </w:r>
    <w:r w:rsidRPr="00D343DE">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70A"/>
    <w:multiLevelType w:val="hybridMultilevel"/>
    <w:tmpl w:val="49D28102"/>
    <w:lvl w:ilvl="0" w:tplc="6C6CD6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900ABC"/>
    <w:multiLevelType w:val="hybridMultilevel"/>
    <w:tmpl w:val="3B602BCE"/>
    <w:lvl w:ilvl="0" w:tplc="AF8C05EA">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20F7A4C"/>
    <w:multiLevelType w:val="hybridMultilevel"/>
    <w:tmpl w:val="192AB234"/>
    <w:lvl w:ilvl="0" w:tplc="F12248E6">
      <w:start w:val="1"/>
      <w:numFmt w:val="decimalEnclosedParen"/>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 w15:restartNumberingAfterBreak="0">
    <w:nsid w:val="13710FDC"/>
    <w:multiLevelType w:val="hybridMultilevel"/>
    <w:tmpl w:val="651C830C"/>
    <w:lvl w:ilvl="0" w:tplc="F12248E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D5BAD"/>
    <w:multiLevelType w:val="hybridMultilevel"/>
    <w:tmpl w:val="56D837C0"/>
    <w:lvl w:ilvl="0" w:tplc="30E2DCBA">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CF67E0"/>
    <w:multiLevelType w:val="hybridMultilevel"/>
    <w:tmpl w:val="DEF28954"/>
    <w:lvl w:ilvl="0" w:tplc="C8C8429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17748D"/>
    <w:multiLevelType w:val="hybridMultilevel"/>
    <w:tmpl w:val="34A617D8"/>
    <w:lvl w:ilvl="0" w:tplc="CC0A53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5217B9C"/>
    <w:multiLevelType w:val="hybridMultilevel"/>
    <w:tmpl w:val="49BE7AFC"/>
    <w:lvl w:ilvl="0" w:tplc="BAB65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DF2719"/>
    <w:multiLevelType w:val="hybridMultilevel"/>
    <w:tmpl w:val="6A2CA752"/>
    <w:lvl w:ilvl="0" w:tplc="F12248E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22408F"/>
    <w:multiLevelType w:val="hybridMultilevel"/>
    <w:tmpl w:val="C38E98C8"/>
    <w:lvl w:ilvl="0" w:tplc="F12248E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324069D"/>
    <w:multiLevelType w:val="hybridMultilevel"/>
    <w:tmpl w:val="D6B455C8"/>
    <w:lvl w:ilvl="0" w:tplc="E452B8A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7D017629"/>
    <w:multiLevelType w:val="hybridMultilevel"/>
    <w:tmpl w:val="8D86BD6E"/>
    <w:lvl w:ilvl="0" w:tplc="F12248E6">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C721F6"/>
    <w:multiLevelType w:val="hybridMultilevel"/>
    <w:tmpl w:val="A288EA0E"/>
    <w:lvl w:ilvl="0" w:tplc="E51852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8644246">
    <w:abstractNumId w:val="4"/>
  </w:num>
  <w:num w:numId="2" w16cid:durableId="215245346">
    <w:abstractNumId w:val="1"/>
  </w:num>
  <w:num w:numId="3" w16cid:durableId="1426536377">
    <w:abstractNumId w:val="6"/>
  </w:num>
  <w:num w:numId="4" w16cid:durableId="113794521">
    <w:abstractNumId w:val="7"/>
  </w:num>
  <w:num w:numId="5" w16cid:durableId="473185151">
    <w:abstractNumId w:val="2"/>
  </w:num>
  <w:num w:numId="6" w16cid:durableId="818110932">
    <w:abstractNumId w:val="3"/>
  </w:num>
  <w:num w:numId="7" w16cid:durableId="808018464">
    <w:abstractNumId w:val="12"/>
  </w:num>
  <w:num w:numId="8" w16cid:durableId="228032316">
    <w:abstractNumId w:val="11"/>
  </w:num>
  <w:num w:numId="9" w16cid:durableId="896673516">
    <w:abstractNumId w:val="9"/>
  </w:num>
  <w:num w:numId="10" w16cid:durableId="371199096">
    <w:abstractNumId w:val="8"/>
  </w:num>
  <w:num w:numId="11" w16cid:durableId="60493148">
    <w:abstractNumId w:val="5"/>
  </w:num>
  <w:num w:numId="12" w16cid:durableId="254557430">
    <w:abstractNumId w:val="10"/>
  </w:num>
  <w:num w:numId="13" w16cid:durableId="113597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98"/>
    <w:rsid w:val="00002D7E"/>
    <w:rsid w:val="00007475"/>
    <w:rsid w:val="000106E9"/>
    <w:rsid w:val="00010AD2"/>
    <w:rsid w:val="000165EF"/>
    <w:rsid w:val="00041DC4"/>
    <w:rsid w:val="00050178"/>
    <w:rsid w:val="00053257"/>
    <w:rsid w:val="000557C6"/>
    <w:rsid w:val="000579F6"/>
    <w:rsid w:val="000610F8"/>
    <w:rsid w:val="00087AF5"/>
    <w:rsid w:val="000B14B0"/>
    <w:rsid w:val="000C457C"/>
    <w:rsid w:val="000D42F2"/>
    <w:rsid w:val="000D6CBE"/>
    <w:rsid w:val="000E6EA4"/>
    <w:rsid w:val="000E7945"/>
    <w:rsid w:val="000F4765"/>
    <w:rsid w:val="0011053A"/>
    <w:rsid w:val="00113803"/>
    <w:rsid w:val="001138BC"/>
    <w:rsid w:val="00117BC5"/>
    <w:rsid w:val="00130847"/>
    <w:rsid w:val="00130C93"/>
    <w:rsid w:val="00133105"/>
    <w:rsid w:val="00140C74"/>
    <w:rsid w:val="0014317B"/>
    <w:rsid w:val="00152BFB"/>
    <w:rsid w:val="00162C98"/>
    <w:rsid w:val="0017160B"/>
    <w:rsid w:val="0017400D"/>
    <w:rsid w:val="00184AD6"/>
    <w:rsid w:val="00185B61"/>
    <w:rsid w:val="00193343"/>
    <w:rsid w:val="001A78BC"/>
    <w:rsid w:val="001B12B6"/>
    <w:rsid w:val="001B7CF3"/>
    <w:rsid w:val="001C0AF6"/>
    <w:rsid w:val="001E646A"/>
    <w:rsid w:val="001F11F5"/>
    <w:rsid w:val="001F1CB2"/>
    <w:rsid w:val="001F2916"/>
    <w:rsid w:val="002009F6"/>
    <w:rsid w:val="00200A75"/>
    <w:rsid w:val="00207FBA"/>
    <w:rsid w:val="00214D3A"/>
    <w:rsid w:val="00221C3D"/>
    <w:rsid w:val="0024482D"/>
    <w:rsid w:val="00246034"/>
    <w:rsid w:val="00247A4F"/>
    <w:rsid w:val="00267469"/>
    <w:rsid w:val="002713FD"/>
    <w:rsid w:val="00276D11"/>
    <w:rsid w:val="002774BD"/>
    <w:rsid w:val="00284D69"/>
    <w:rsid w:val="00285827"/>
    <w:rsid w:val="00286986"/>
    <w:rsid w:val="002A273C"/>
    <w:rsid w:val="002A542B"/>
    <w:rsid w:val="002A7410"/>
    <w:rsid w:val="002B22B8"/>
    <w:rsid w:val="002B4788"/>
    <w:rsid w:val="002C03B8"/>
    <w:rsid w:val="002D0350"/>
    <w:rsid w:val="002D47CE"/>
    <w:rsid w:val="002D5A6A"/>
    <w:rsid w:val="002E45CD"/>
    <w:rsid w:val="002E4971"/>
    <w:rsid w:val="002F4157"/>
    <w:rsid w:val="002F58AE"/>
    <w:rsid w:val="0030470D"/>
    <w:rsid w:val="00306D53"/>
    <w:rsid w:val="003157B2"/>
    <w:rsid w:val="00315FBA"/>
    <w:rsid w:val="0032494A"/>
    <w:rsid w:val="00330F36"/>
    <w:rsid w:val="0033782E"/>
    <w:rsid w:val="00337FC6"/>
    <w:rsid w:val="00350779"/>
    <w:rsid w:val="00353777"/>
    <w:rsid w:val="003764EE"/>
    <w:rsid w:val="00377B9F"/>
    <w:rsid w:val="00386028"/>
    <w:rsid w:val="00391E61"/>
    <w:rsid w:val="00393AF9"/>
    <w:rsid w:val="00394C6E"/>
    <w:rsid w:val="00396DFD"/>
    <w:rsid w:val="0039737C"/>
    <w:rsid w:val="003A22DA"/>
    <w:rsid w:val="003A6857"/>
    <w:rsid w:val="003B186B"/>
    <w:rsid w:val="003C1A62"/>
    <w:rsid w:val="003E1397"/>
    <w:rsid w:val="003E2236"/>
    <w:rsid w:val="003E4821"/>
    <w:rsid w:val="003F1CAD"/>
    <w:rsid w:val="00406860"/>
    <w:rsid w:val="00414845"/>
    <w:rsid w:val="00415CFF"/>
    <w:rsid w:val="004162D9"/>
    <w:rsid w:val="004412EE"/>
    <w:rsid w:val="00465402"/>
    <w:rsid w:val="004A2E1A"/>
    <w:rsid w:val="004B5D0A"/>
    <w:rsid w:val="004C67A4"/>
    <w:rsid w:val="004C7655"/>
    <w:rsid w:val="004D6226"/>
    <w:rsid w:val="004D7719"/>
    <w:rsid w:val="004E11DE"/>
    <w:rsid w:val="004E2C61"/>
    <w:rsid w:val="0050172F"/>
    <w:rsid w:val="005048E8"/>
    <w:rsid w:val="005059BA"/>
    <w:rsid w:val="00527696"/>
    <w:rsid w:val="00551C92"/>
    <w:rsid w:val="005526DA"/>
    <w:rsid w:val="0055781E"/>
    <w:rsid w:val="005601DE"/>
    <w:rsid w:val="00560722"/>
    <w:rsid w:val="00575513"/>
    <w:rsid w:val="005761A6"/>
    <w:rsid w:val="0057695F"/>
    <w:rsid w:val="00581381"/>
    <w:rsid w:val="005832FF"/>
    <w:rsid w:val="005835B3"/>
    <w:rsid w:val="005842C7"/>
    <w:rsid w:val="00592B43"/>
    <w:rsid w:val="005949B9"/>
    <w:rsid w:val="005A5DDD"/>
    <w:rsid w:val="005B7BB8"/>
    <w:rsid w:val="005C2ADF"/>
    <w:rsid w:val="005D16E2"/>
    <w:rsid w:val="005D243D"/>
    <w:rsid w:val="005D75A9"/>
    <w:rsid w:val="005D7DD0"/>
    <w:rsid w:val="005E15E5"/>
    <w:rsid w:val="005F79D1"/>
    <w:rsid w:val="00623F2C"/>
    <w:rsid w:val="00626DA6"/>
    <w:rsid w:val="00631047"/>
    <w:rsid w:val="00654323"/>
    <w:rsid w:val="006561A4"/>
    <w:rsid w:val="00681A9A"/>
    <w:rsid w:val="0068745C"/>
    <w:rsid w:val="00687816"/>
    <w:rsid w:val="00697337"/>
    <w:rsid w:val="0069741E"/>
    <w:rsid w:val="006A00FB"/>
    <w:rsid w:val="006A3303"/>
    <w:rsid w:val="006A3F11"/>
    <w:rsid w:val="006B02FA"/>
    <w:rsid w:val="006B16FA"/>
    <w:rsid w:val="006B341A"/>
    <w:rsid w:val="006D0765"/>
    <w:rsid w:val="006F1952"/>
    <w:rsid w:val="006F496F"/>
    <w:rsid w:val="0072181E"/>
    <w:rsid w:val="00727A5E"/>
    <w:rsid w:val="00737370"/>
    <w:rsid w:val="007458B1"/>
    <w:rsid w:val="00747705"/>
    <w:rsid w:val="007654A3"/>
    <w:rsid w:val="00772FE7"/>
    <w:rsid w:val="00775493"/>
    <w:rsid w:val="00781DB0"/>
    <w:rsid w:val="00784A93"/>
    <w:rsid w:val="007A4185"/>
    <w:rsid w:val="007A4BB1"/>
    <w:rsid w:val="007B6E65"/>
    <w:rsid w:val="007B77CE"/>
    <w:rsid w:val="007C331B"/>
    <w:rsid w:val="007C5617"/>
    <w:rsid w:val="007D0A57"/>
    <w:rsid w:val="007D1F6C"/>
    <w:rsid w:val="007E21BC"/>
    <w:rsid w:val="007E6341"/>
    <w:rsid w:val="007F1299"/>
    <w:rsid w:val="007F5699"/>
    <w:rsid w:val="00821417"/>
    <w:rsid w:val="008233D5"/>
    <w:rsid w:val="00836E91"/>
    <w:rsid w:val="00841E39"/>
    <w:rsid w:val="00851433"/>
    <w:rsid w:val="00852E0D"/>
    <w:rsid w:val="008638BB"/>
    <w:rsid w:val="00884DB4"/>
    <w:rsid w:val="008A26B8"/>
    <w:rsid w:val="008B219F"/>
    <w:rsid w:val="008B6A67"/>
    <w:rsid w:val="008B7B13"/>
    <w:rsid w:val="008C7EDB"/>
    <w:rsid w:val="008D0811"/>
    <w:rsid w:val="008E0533"/>
    <w:rsid w:val="008E182F"/>
    <w:rsid w:val="008E66F1"/>
    <w:rsid w:val="008E70A3"/>
    <w:rsid w:val="009038BE"/>
    <w:rsid w:val="0091109E"/>
    <w:rsid w:val="009172FE"/>
    <w:rsid w:val="0093672F"/>
    <w:rsid w:val="00936C7F"/>
    <w:rsid w:val="009465C3"/>
    <w:rsid w:val="009513C3"/>
    <w:rsid w:val="009579B5"/>
    <w:rsid w:val="00966038"/>
    <w:rsid w:val="009666E3"/>
    <w:rsid w:val="00973951"/>
    <w:rsid w:val="00973C13"/>
    <w:rsid w:val="00975FB3"/>
    <w:rsid w:val="00980AC5"/>
    <w:rsid w:val="00983861"/>
    <w:rsid w:val="00987D5F"/>
    <w:rsid w:val="00992DB4"/>
    <w:rsid w:val="009A5F6C"/>
    <w:rsid w:val="009A6F15"/>
    <w:rsid w:val="009B0B2B"/>
    <w:rsid w:val="009B2953"/>
    <w:rsid w:val="009B3006"/>
    <w:rsid w:val="009B3BC2"/>
    <w:rsid w:val="009B3C30"/>
    <w:rsid w:val="009C368A"/>
    <w:rsid w:val="009C6AF1"/>
    <w:rsid w:val="009D4225"/>
    <w:rsid w:val="009E4A04"/>
    <w:rsid w:val="009F2EBC"/>
    <w:rsid w:val="00A32940"/>
    <w:rsid w:val="00A4249F"/>
    <w:rsid w:val="00A449FA"/>
    <w:rsid w:val="00A51975"/>
    <w:rsid w:val="00A61B7B"/>
    <w:rsid w:val="00A62C4F"/>
    <w:rsid w:val="00AB1BE4"/>
    <w:rsid w:val="00AB57E2"/>
    <w:rsid w:val="00AD66D1"/>
    <w:rsid w:val="00AD6CB2"/>
    <w:rsid w:val="00AE78C8"/>
    <w:rsid w:val="00AE7998"/>
    <w:rsid w:val="00AE7A86"/>
    <w:rsid w:val="00AF0CC5"/>
    <w:rsid w:val="00AF4896"/>
    <w:rsid w:val="00AF6D52"/>
    <w:rsid w:val="00B00499"/>
    <w:rsid w:val="00B05AB2"/>
    <w:rsid w:val="00B13241"/>
    <w:rsid w:val="00B205F8"/>
    <w:rsid w:val="00B246EC"/>
    <w:rsid w:val="00B2793D"/>
    <w:rsid w:val="00B27D93"/>
    <w:rsid w:val="00B30B74"/>
    <w:rsid w:val="00B31B92"/>
    <w:rsid w:val="00B32F74"/>
    <w:rsid w:val="00B36325"/>
    <w:rsid w:val="00B36E80"/>
    <w:rsid w:val="00B44B5E"/>
    <w:rsid w:val="00B50EBB"/>
    <w:rsid w:val="00B52D0F"/>
    <w:rsid w:val="00B53491"/>
    <w:rsid w:val="00B61AE7"/>
    <w:rsid w:val="00B658D4"/>
    <w:rsid w:val="00B731A5"/>
    <w:rsid w:val="00B77838"/>
    <w:rsid w:val="00B77E74"/>
    <w:rsid w:val="00B84A10"/>
    <w:rsid w:val="00B907FB"/>
    <w:rsid w:val="00B919C9"/>
    <w:rsid w:val="00B91E85"/>
    <w:rsid w:val="00B93D54"/>
    <w:rsid w:val="00BA4443"/>
    <w:rsid w:val="00BB1223"/>
    <w:rsid w:val="00BC66C9"/>
    <w:rsid w:val="00BC7E6F"/>
    <w:rsid w:val="00BD6EC9"/>
    <w:rsid w:val="00BE3435"/>
    <w:rsid w:val="00BE3EB2"/>
    <w:rsid w:val="00BE5934"/>
    <w:rsid w:val="00BF26AD"/>
    <w:rsid w:val="00BF2D3F"/>
    <w:rsid w:val="00C123C9"/>
    <w:rsid w:val="00C12A00"/>
    <w:rsid w:val="00C14C7D"/>
    <w:rsid w:val="00C2011D"/>
    <w:rsid w:val="00C243F3"/>
    <w:rsid w:val="00C26A68"/>
    <w:rsid w:val="00C30AF2"/>
    <w:rsid w:val="00C32E55"/>
    <w:rsid w:val="00C52980"/>
    <w:rsid w:val="00C57624"/>
    <w:rsid w:val="00C715C7"/>
    <w:rsid w:val="00C831D4"/>
    <w:rsid w:val="00C83BA2"/>
    <w:rsid w:val="00C83BF7"/>
    <w:rsid w:val="00C83C7F"/>
    <w:rsid w:val="00CA47EA"/>
    <w:rsid w:val="00CA7EFE"/>
    <w:rsid w:val="00CC77DE"/>
    <w:rsid w:val="00CD64A0"/>
    <w:rsid w:val="00CF1312"/>
    <w:rsid w:val="00CF14C2"/>
    <w:rsid w:val="00CF2ABF"/>
    <w:rsid w:val="00D01D55"/>
    <w:rsid w:val="00D03CA9"/>
    <w:rsid w:val="00D0438D"/>
    <w:rsid w:val="00D343DE"/>
    <w:rsid w:val="00D42703"/>
    <w:rsid w:val="00D434D7"/>
    <w:rsid w:val="00D4612B"/>
    <w:rsid w:val="00D463E8"/>
    <w:rsid w:val="00D4790A"/>
    <w:rsid w:val="00D51FD3"/>
    <w:rsid w:val="00D54817"/>
    <w:rsid w:val="00D66AFF"/>
    <w:rsid w:val="00D72C03"/>
    <w:rsid w:val="00D76AE6"/>
    <w:rsid w:val="00D841D9"/>
    <w:rsid w:val="00DA159E"/>
    <w:rsid w:val="00DB11CF"/>
    <w:rsid w:val="00DD327D"/>
    <w:rsid w:val="00DE55D1"/>
    <w:rsid w:val="00DE7E47"/>
    <w:rsid w:val="00DF1293"/>
    <w:rsid w:val="00DF295E"/>
    <w:rsid w:val="00DF7F3B"/>
    <w:rsid w:val="00E03610"/>
    <w:rsid w:val="00E04EB1"/>
    <w:rsid w:val="00E1064B"/>
    <w:rsid w:val="00E11666"/>
    <w:rsid w:val="00E116EC"/>
    <w:rsid w:val="00E13952"/>
    <w:rsid w:val="00E20FCE"/>
    <w:rsid w:val="00E30C25"/>
    <w:rsid w:val="00E31ABA"/>
    <w:rsid w:val="00E35916"/>
    <w:rsid w:val="00E47F5E"/>
    <w:rsid w:val="00E56615"/>
    <w:rsid w:val="00E61C71"/>
    <w:rsid w:val="00E643EF"/>
    <w:rsid w:val="00E67E48"/>
    <w:rsid w:val="00E75AE3"/>
    <w:rsid w:val="00E77131"/>
    <w:rsid w:val="00E91661"/>
    <w:rsid w:val="00E9514A"/>
    <w:rsid w:val="00EA2EFD"/>
    <w:rsid w:val="00EA3100"/>
    <w:rsid w:val="00EA788C"/>
    <w:rsid w:val="00EE667E"/>
    <w:rsid w:val="00F03E6D"/>
    <w:rsid w:val="00F076F0"/>
    <w:rsid w:val="00F1246C"/>
    <w:rsid w:val="00F25A0C"/>
    <w:rsid w:val="00F31498"/>
    <w:rsid w:val="00F4750F"/>
    <w:rsid w:val="00F477C9"/>
    <w:rsid w:val="00F51CF3"/>
    <w:rsid w:val="00F529A2"/>
    <w:rsid w:val="00F540DB"/>
    <w:rsid w:val="00F65B4B"/>
    <w:rsid w:val="00F66664"/>
    <w:rsid w:val="00F82CEB"/>
    <w:rsid w:val="00F87B3B"/>
    <w:rsid w:val="00F91C43"/>
    <w:rsid w:val="00FA266B"/>
    <w:rsid w:val="00FA2EF3"/>
    <w:rsid w:val="00FB580D"/>
    <w:rsid w:val="00FB5C7F"/>
    <w:rsid w:val="00FC1847"/>
    <w:rsid w:val="00FD18E2"/>
    <w:rsid w:val="00FD26AC"/>
    <w:rsid w:val="00FD3A94"/>
    <w:rsid w:val="00FD51E1"/>
    <w:rsid w:val="00FD7088"/>
    <w:rsid w:val="00FF7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17C085"/>
  <w15:chartTrackingRefBased/>
  <w15:docId w15:val="{50D30438-7B5A-4935-B17C-74C01880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821417"/>
    <w:pPr>
      <w:ind w:leftChars="400" w:left="840"/>
    </w:pPr>
  </w:style>
  <w:style w:type="paragraph" w:styleId="a8">
    <w:name w:val="Balloon Text"/>
    <w:basedOn w:val="a"/>
    <w:link w:val="a9"/>
    <w:uiPriority w:val="99"/>
    <w:semiHidden/>
    <w:unhideWhenUsed/>
    <w:rsid w:val="000C45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457C"/>
    <w:rPr>
      <w:rFonts w:asciiTheme="majorHAnsi" w:eastAsiaTheme="majorEastAsia" w:hAnsiTheme="majorHAnsi" w:cstheme="majorBidi"/>
      <w:sz w:val="18"/>
      <w:szCs w:val="18"/>
    </w:rPr>
  </w:style>
  <w:style w:type="table" w:styleId="aa">
    <w:name w:val="Table Grid"/>
    <w:basedOn w:val="a1"/>
    <w:uiPriority w:val="59"/>
    <w:rsid w:val="003E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C2ADF"/>
    <w:rPr>
      <w:sz w:val="18"/>
      <w:szCs w:val="18"/>
    </w:rPr>
  </w:style>
  <w:style w:type="paragraph" w:styleId="ac">
    <w:name w:val="annotation text"/>
    <w:basedOn w:val="a"/>
    <w:link w:val="ad"/>
    <w:uiPriority w:val="99"/>
    <w:unhideWhenUsed/>
    <w:rsid w:val="005C2ADF"/>
    <w:pPr>
      <w:jc w:val="left"/>
    </w:pPr>
  </w:style>
  <w:style w:type="character" w:customStyle="1" w:styleId="ad">
    <w:name w:val="コメント文字列 (文字)"/>
    <w:basedOn w:val="a0"/>
    <w:link w:val="ac"/>
    <w:uiPriority w:val="99"/>
    <w:rsid w:val="005C2ADF"/>
  </w:style>
  <w:style w:type="paragraph" w:styleId="ae">
    <w:name w:val="annotation subject"/>
    <w:basedOn w:val="ac"/>
    <w:next w:val="ac"/>
    <w:link w:val="af"/>
    <w:uiPriority w:val="99"/>
    <w:semiHidden/>
    <w:unhideWhenUsed/>
    <w:rsid w:val="005C2ADF"/>
    <w:rPr>
      <w:b/>
      <w:bCs/>
    </w:rPr>
  </w:style>
  <w:style w:type="character" w:customStyle="1" w:styleId="af">
    <w:name w:val="コメント内容 (文字)"/>
    <w:basedOn w:val="ad"/>
    <w:link w:val="ae"/>
    <w:uiPriority w:val="99"/>
    <w:semiHidden/>
    <w:rsid w:val="005C2ADF"/>
    <w:rPr>
      <w:b/>
      <w:bCs/>
    </w:rPr>
  </w:style>
  <w:style w:type="paragraph" w:styleId="af0">
    <w:name w:val="Revision"/>
    <w:hidden/>
    <w:uiPriority w:val="99"/>
    <w:semiHidden/>
    <w:rsid w:val="00E13952"/>
  </w:style>
  <w:style w:type="table" w:customStyle="1" w:styleId="1">
    <w:name w:val="表 (格子)1"/>
    <w:basedOn w:val="a1"/>
    <w:next w:val="aa"/>
    <w:uiPriority w:val="59"/>
    <w:rsid w:val="00B31B9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7426">
      <w:bodyDiv w:val="1"/>
      <w:marLeft w:val="0"/>
      <w:marRight w:val="0"/>
      <w:marTop w:val="0"/>
      <w:marBottom w:val="0"/>
      <w:divBdr>
        <w:top w:val="none" w:sz="0" w:space="0" w:color="auto"/>
        <w:left w:val="none" w:sz="0" w:space="0" w:color="auto"/>
        <w:bottom w:val="none" w:sz="0" w:space="0" w:color="auto"/>
        <w:right w:val="none" w:sz="0" w:space="0" w:color="auto"/>
      </w:divBdr>
    </w:div>
    <w:div w:id="448746809">
      <w:bodyDiv w:val="1"/>
      <w:marLeft w:val="0"/>
      <w:marRight w:val="0"/>
      <w:marTop w:val="0"/>
      <w:marBottom w:val="0"/>
      <w:divBdr>
        <w:top w:val="none" w:sz="0" w:space="0" w:color="auto"/>
        <w:left w:val="none" w:sz="0" w:space="0" w:color="auto"/>
        <w:bottom w:val="none" w:sz="0" w:space="0" w:color="auto"/>
        <w:right w:val="none" w:sz="0" w:space="0" w:color="auto"/>
      </w:divBdr>
    </w:div>
    <w:div w:id="734160998">
      <w:bodyDiv w:val="1"/>
      <w:marLeft w:val="0"/>
      <w:marRight w:val="0"/>
      <w:marTop w:val="0"/>
      <w:marBottom w:val="0"/>
      <w:divBdr>
        <w:top w:val="none" w:sz="0" w:space="0" w:color="auto"/>
        <w:left w:val="none" w:sz="0" w:space="0" w:color="auto"/>
        <w:bottom w:val="none" w:sz="0" w:space="0" w:color="auto"/>
        <w:right w:val="none" w:sz="0" w:space="0" w:color="auto"/>
      </w:divBdr>
    </w:div>
    <w:div w:id="752892762">
      <w:bodyDiv w:val="1"/>
      <w:marLeft w:val="0"/>
      <w:marRight w:val="0"/>
      <w:marTop w:val="0"/>
      <w:marBottom w:val="0"/>
      <w:divBdr>
        <w:top w:val="none" w:sz="0" w:space="0" w:color="auto"/>
        <w:left w:val="none" w:sz="0" w:space="0" w:color="auto"/>
        <w:bottom w:val="none" w:sz="0" w:space="0" w:color="auto"/>
        <w:right w:val="none" w:sz="0" w:space="0" w:color="auto"/>
      </w:divBdr>
    </w:div>
    <w:div w:id="808519257">
      <w:bodyDiv w:val="1"/>
      <w:marLeft w:val="0"/>
      <w:marRight w:val="0"/>
      <w:marTop w:val="0"/>
      <w:marBottom w:val="0"/>
      <w:divBdr>
        <w:top w:val="none" w:sz="0" w:space="0" w:color="auto"/>
        <w:left w:val="none" w:sz="0" w:space="0" w:color="auto"/>
        <w:bottom w:val="none" w:sz="0" w:space="0" w:color="auto"/>
        <w:right w:val="none" w:sz="0" w:space="0" w:color="auto"/>
      </w:divBdr>
    </w:div>
    <w:div w:id="982126132">
      <w:bodyDiv w:val="1"/>
      <w:marLeft w:val="0"/>
      <w:marRight w:val="0"/>
      <w:marTop w:val="0"/>
      <w:marBottom w:val="0"/>
      <w:divBdr>
        <w:top w:val="none" w:sz="0" w:space="0" w:color="auto"/>
        <w:left w:val="none" w:sz="0" w:space="0" w:color="auto"/>
        <w:bottom w:val="none" w:sz="0" w:space="0" w:color="auto"/>
        <w:right w:val="none" w:sz="0" w:space="0" w:color="auto"/>
      </w:divBdr>
    </w:div>
    <w:div w:id="1125808821">
      <w:bodyDiv w:val="1"/>
      <w:marLeft w:val="0"/>
      <w:marRight w:val="0"/>
      <w:marTop w:val="0"/>
      <w:marBottom w:val="0"/>
      <w:divBdr>
        <w:top w:val="none" w:sz="0" w:space="0" w:color="auto"/>
        <w:left w:val="none" w:sz="0" w:space="0" w:color="auto"/>
        <w:bottom w:val="none" w:sz="0" w:space="0" w:color="auto"/>
        <w:right w:val="none" w:sz="0" w:space="0" w:color="auto"/>
      </w:divBdr>
    </w:div>
    <w:div w:id="1476683135">
      <w:bodyDiv w:val="1"/>
      <w:marLeft w:val="0"/>
      <w:marRight w:val="0"/>
      <w:marTop w:val="0"/>
      <w:marBottom w:val="0"/>
      <w:divBdr>
        <w:top w:val="none" w:sz="0" w:space="0" w:color="auto"/>
        <w:left w:val="none" w:sz="0" w:space="0" w:color="auto"/>
        <w:bottom w:val="none" w:sz="0" w:space="0" w:color="auto"/>
        <w:right w:val="none" w:sz="0" w:space="0" w:color="auto"/>
      </w:divBdr>
    </w:div>
    <w:div w:id="1488789398">
      <w:bodyDiv w:val="1"/>
      <w:marLeft w:val="0"/>
      <w:marRight w:val="0"/>
      <w:marTop w:val="0"/>
      <w:marBottom w:val="0"/>
      <w:divBdr>
        <w:top w:val="none" w:sz="0" w:space="0" w:color="auto"/>
        <w:left w:val="none" w:sz="0" w:space="0" w:color="auto"/>
        <w:bottom w:val="none" w:sz="0" w:space="0" w:color="auto"/>
        <w:right w:val="none" w:sz="0" w:space="0" w:color="auto"/>
      </w:divBdr>
    </w:div>
    <w:div w:id="1511407060">
      <w:bodyDiv w:val="1"/>
      <w:marLeft w:val="0"/>
      <w:marRight w:val="0"/>
      <w:marTop w:val="0"/>
      <w:marBottom w:val="0"/>
      <w:divBdr>
        <w:top w:val="none" w:sz="0" w:space="0" w:color="auto"/>
        <w:left w:val="none" w:sz="0" w:space="0" w:color="auto"/>
        <w:bottom w:val="none" w:sz="0" w:space="0" w:color="auto"/>
        <w:right w:val="none" w:sz="0" w:space="0" w:color="auto"/>
      </w:divBdr>
      <w:divsChild>
        <w:div w:id="1015225161">
          <w:marLeft w:val="0"/>
          <w:marRight w:val="0"/>
          <w:marTop w:val="0"/>
          <w:marBottom w:val="0"/>
          <w:divBdr>
            <w:top w:val="none" w:sz="0" w:space="0" w:color="auto"/>
            <w:left w:val="none" w:sz="0" w:space="0" w:color="auto"/>
            <w:bottom w:val="none" w:sz="0" w:space="0" w:color="auto"/>
            <w:right w:val="none" w:sz="0" w:space="0" w:color="auto"/>
          </w:divBdr>
          <w:divsChild>
            <w:div w:id="15437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1ED29-3E13-4649-A6A1-CCAA0CC2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1529</Words>
  <Characters>8720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14</cp:revision>
  <cp:lastPrinted>2025-02-07T06:23:00Z</cp:lastPrinted>
  <dcterms:created xsi:type="dcterms:W3CDTF">2025-01-28T09:59:00Z</dcterms:created>
  <dcterms:modified xsi:type="dcterms:W3CDTF">2025-02-07T07:34:00Z</dcterms:modified>
</cp:coreProperties>
</file>