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585B" w14:textId="03A22B16" w:rsidR="009763B0" w:rsidRPr="007B1DD9" w:rsidRDefault="00D91F68" w:rsidP="00D91F68">
      <w:pPr>
        <w:jc w:val="right"/>
        <w:rPr>
          <w:rFonts w:asciiTheme="majorEastAsia" w:eastAsiaTheme="majorEastAsia" w:hAnsiTheme="majorEastAsia"/>
          <w:szCs w:val="21"/>
        </w:rPr>
      </w:pPr>
      <w:r w:rsidRPr="007B1DD9">
        <w:rPr>
          <w:rFonts w:asciiTheme="majorEastAsia" w:eastAsiaTheme="majorEastAsia" w:hAnsiTheme="majorEastAsia" w:hint="eastAsia"/>
          <w:szCs w:val="21"/>
        </w:rPr>
        <w:t>（別紙１）</w:t>
      </w:r>
    </w:p>
    <w:p w14:paraId="1FD66982" w14:textId="77777777" w:rsidR="005351C5" w:rsidRPr="007B1DD9" w:rsidRDefault="005351C5" w:rsidP="009763B0">
      <w:pPr>
        <w:jc w:val="left"/>
        <w:rPr>
          <w:rFonts w:asciiTheme="majorEastAsia" w:eastAsiaTheme="majorEastAsia" w:hAnsiTheme="majorEastAsia"/>
          <w:szCs w:val="21"/>
        </w:rPr>
      </w:pPr>
    </w:p>
    <w:p w14:paraId="0B77628A" w14:textId="2B52D8CF" w:rsidR="006D0D1E" w:rsidRPr="007B1DD9" w:rsidRDefault="00153DE9" w:rsidP="00410563">
      <w:pPr>
        <w:jc w:val="center"/>
        <w:rPr>
          <w:rFonts w:asciiTheme="majorEastAsia" w:eastAsiaTheme="majorEastAsia" w:hAnsiTheme="majorEastAsia"/>
          <w:szCs w:val="21"/>
        </w:rPr>
      </w:pPr>
      <w:r w:rsidRPr="007B1DD9">
        <w:rPr>
          <w:rFonts w:asciiTheme="majorEastAsia" w:eastAsiaTheme="majorEastAsia" w:hAnsiTheme="majorEastAsia" w:hint="eastAsia"/>
          <w:szCs w:val="21"/>
        </w:rPr>
        <w:t>マイナンバーカード</w:t>
      </w:r>
      <w:r w:rsidR="008919A7" w:rsidRPr="007B1DD9">
        <w:rPr>
          <w:rFonts w:asciiTheme="majorEastAsia" w:eastAsiaTheme="majorEastAsia" w:hAnsiTheme="majorEastAsia" w:hint="eastAsia"/>
          <w:szCs w:val="21"/>
        </w:rPr>
        <w:t>出張</w:t>
      </w:r>
      <w:r w:rsidRPr="007B1DD9">
        <w:rPr>
          <w:rFonts w:asciiTheme="majorEastAsia" w:eastAsiaTheme="majorEastAsia" w:hAnsiTheme="majorEastAsia" w:hint="eastAsia"/>
          <w:szCs w:val="21"/>
        </w:rPr>
        <w:t>申請</w:t>
      </w:r>
      <w:r w:rsidR="00B00536" w:rsidRPr="007B1DD9">
        <w:rPr>
          <w:rFonts w:asciiTheme="majorEastAsia" w:eastAsiaTheme="majorEastAsia" w:hAnsiTheme="majorEastAsia" w:hint="eastAsia"/>
          <w:szCs w:val="21"/>
        </w:rPr>
        <w:t>窓口</w:t>
      </w:r>
      <w:r w:rsidR="00391C2B" w:rsidRPr="007B1DD9">
        <w:rPr>
          <w:rFonts w:asciiTheme="majorEastAsia" w:eastAsiaTheme="majorEastAsia" w:hAnsiTheme="majorEastAsia" w:hint="eastAsia"/>
          <w:szCs w:val="21"/>
        </w:rPr>
        <w:t>の開設</w:t>
      </w:r>
      <w:r w:rsidR="00CF18D7" w:rsidRPr="007B1DD9">
        <w:rPr>
          <w:rFonts w:asciiTheme="majorEastAsia" w:eastAsiaTheme="majorEastAsia" w:hAnsiTheme="majorEastAsia" w:hint="eastAsia"/>
          <w:szCs w:val="21"/>
        </w:rPr>
        <w:t>等</w:t>
      </w:r>
      <w:r w:rsidR="009A08B7" w:rsidRPr="007B1DD9">
        <w:rPr>
          <w:rFonts w:asciiTheme="majorEastAsia" w:eastAsiaTheme="majorEastAsia" w:hAnsiTheme="majorEastAsia" w:hint="eastAsia"/>
          <w:szCs w:val="21"/>
        </w:rPr>
        <w:t>に係る企画・運営業務</w:t>
      </w:r>
      <w:r w:rsidR="00AB06AF" w:rsidRPr="007B1DD9">
        <w:rPr>
          <w:rFonts w:asciiTheme="majorEastAsia" w:eastAsiaTheme="majorEastAsia" w:hAnsiTheme="majorEastAsia" w:hint="eastAsia"/>
          <w:szCs w:val="21"/>
        </w:rPr>
        <w:t>委託</w:t>
      </w:r>
      <w:r w:rsidR="006D0D1E" w:rsidRPr="007B1DD9">
        <w:rPr>
          <w:rFonts w:asciiTheme="majorEastAsia" w:eastAsiaTheme="majorEastAsia" w:hAnsiTheme="majorEastAsia" w:hint="eastAsia"/>
          <w:szCs w:val="21"/>
        </w:rPr>
        <w:t>仕様書</w:t>
      </w:r>
    </w:p>
    <w:p w14:paraId="5FE4FEF6" w14:textId="7271215D" w:rsidR="00D72C03" w:rsidRPr="007B1DD9" w:rsidRDefault="00D72C03" w:rsidP="009763B0">
      <w:pPr>
        <w:jc w:val="left"/>
        <w:rPr>
          <w:szCs w:val="21"/>
        </w:rPr>
      </w:pPr>
    </w:p>
    <w:p w14:paraId="2F383F8D" w14:textId="1C499F39" w:rsidR="00153DE9" w:rsidRPr="007B1DD9" w:rsidRDefault="00153DE9">
      <w:pPr>
        <w:rPr>
          <w:rFonts w:asciiTheme="majorEastAsia" w:eastAsiaTheme="majorEastAsia" w:hAnsiTheme="majorEastAsia"/>
          <w:szCs w:val="21"/>
        </w:rPr>
      </w:pPr>
      <w:r w:rsidRPr="007B1DD9">
        <w:rPr>
          <w:rFonts w:asciiTheme="majorEastAsia" w:eastAsiaTheme="majorEastAsia" w:hAnsiTheme="majorEastAsia" w:hint="eastAsia"/>
          <w:szCs w:val="21"/>
        </w:rPr>
        <w:t>１　件名</w:t>
      </w:r>
    </w:p>
    <w:p w14:paraId="232A8951" w14:textId="24544C8D" w:rsidR="00153DE9" w:rsidRPr="007B1DD9" w:rsidRDefault="00153DE9">
      <w:pPr>
        <w:rPr>
          <w:szCs w:val="21"/>
        </w:rPr>
      </w:pPr>
      <w:r w:rsidRPr="007B1DD9">
        <w:rPr>
          <w:rFonts w:hint="eastAsia"/>
          <w:szCs w:val="21"/>
        </w:rPr>
        <w:t xml:space="preserve">　　マイナンバーカード</w:t>
      </w:r>
      <w:r w:rsidR="008919A7" w:rsidRPr="007B1DD9">
        <w:rPr>
          <w:rFonts w:hint="eastAsia"/>
          <w:szCs w:val="21"/>
        </w:rPr>
        <w:t>出張</w:t>
      </w:r>
      <w:r w:rsidRPr="007B1DD9">
        <w:rPr>
          <w:rFonts w:hint="eastAsia"/>
          <w:szCs w:val="21"/>
        </w:rPr>
        <w:t>申請</w:t>
      </w:r>
      <w:r w:rsidR="00B00536" w:rsidRPr="007B1DD9">
        <w:rPr>
          <w:rFonts w:hint="eastAsia"/>
          <w:szCs w:val="21"/>
        </w:rPr>
        <w:t>窓口</w:t>
      </w:r>
      <w:r w:rsidR="00391C2B" w:rsidRPr="007B1DD9">
        <w:rPr>
          <w:rFonts w:hint="eastAsia"/>
          <w:szCs w:val="21"/>
        </w:rPr>
        <w:t>の開設</w:t>
      </w:r>
      <w:r w:rsidR="00732413" w:rsidRPr="007B1DD9">
        <w:rPr>
          <w:rFonts w:hint="eastAsia"/>
          <w:szCs w:val="21"/>
        </w:rPr>
        <w:t>等</w:t>
      </w:r>
      <w:r w:rsidR="009A08B7" w:rsidRPr="007B1DD9">
        <w:rPr>
          <w:rFonts w:hint="eastAsia"/>
          <w:szCs w:val="21"/>
        </w:rPr>
        <w:t>に係る企画・運営業務</w:t>
      </w:r>
    </w:p>
    <w:p w14:paraId="56C9A92E" w14:textId="62CBEACB" w:rsidR="00153DE9" w:rsidRPr="007B1DD9" w:rsidRDefault="00153DE9">
      <w:pPr>
        <w:rPr>
          <w:szCs w:val="21"/>
        </w:rPr>
      </w:pPr>
    </w:p>
    <w:p w14:paraId="1864B532" w14:textId="22697322" w:rsidR="00535767" w:rsidRPr="007B1DD9" w:rsidRDefault="00535767">
      <w:pPr>
        <w:rPr>
          <w:rFonts w:asciiTheme="majorEastAsia" w:eastAsiaTheme="majorEastAsia" w:hAnsiTheme="majorEastAsia"/>
          <w:szCs w:val="21"/>
        </w:rPr>
      </w:pPr>
      <w:r w:rsidRPr="007B1DD9">
        <w:rPr>
          <w:rFonts w:asciiTheme="majorEastAsia" w:eastAsiaTheme="majorEastAsia" w:hAnsiTheme="majorEastAsia" w:hint="eastAsia"/>
          <w:szCs w:val="21"/>
        </w:rPr>
        <w:t xml:space="preserve">２　</w:t>
      </w:r>
      <w:r w:rsidR="00DA2FA4" w:rsidRPr="007B1DD9">
        <w:rPr>
          <w:rFonts w:asciiTheme="majorEastAsia" w:eastAsiaTheme="majorEastAsia" w:hAnsiTheme="majorEastAsia" w:hint="eastAsia"/>
          <w:szCs w:val="21"/>
        </w:rPr>
        <w:t>委託</w:t>
      </w:r>
      <w:r w:rsidRPr="007B1DD9">
        <w:rPr>
          <w:rFonts w:asciiTheme="majorEastAsia" w:eastAsiaTheme="majorEastAsia" w:hAnsiTheme="majorEastAsia" w:hint="eastAsia"/>
          <w:szCs w:val="21"/>
        </w:rPr>
        <w:t>業務の</w:t>
      </w:r>
      <w:r w:rsidR="007D4340" w:rsidRPr="007B1DD9">
        <w:rPr>
          <w:rFonts w:asciiTheme="majorEastAsia" w:eastAsiaTheme="majorEastAsia" w:hAnsiTheme="majorEastAsia" w:hint="eastAsia"/>
          <w:szCs w:val="21"/>
        </w:rPr>
        <w:t>趣旨・目的・概要</w:t>
      </w:r>
    </w:p>
    <w:p w14:paraId="4D7C7FFB" w14:textId="74435D08" w:rsidR="000B375D" w:rsidRPr="007B1DD9" w:rsidRDefault="00A86290" w:rsidP="000B375D">
      <w:pPr>
        <w:ind w:left="210" w:hangingChars="100" w:hanging="210"/>
        <w:rPr>
          <w:szCs w:val="21"/>
        </w:rPr>
      </w:pPr>
      <w:r w:rsidRPr="007B1DD9">
        <w:rPr>
          <w:rFonts w:hint="eastAsia"/>
          <w:szCs w:val="21"/>
        </w:rPr>
        <w:t xml:space="preserve">　　本市では</w:t>
      </w:r>
      <w:r w:rsidR="00B72A25" w:rsidRPr="007B1DD9">
        <w:rPr>
          <w:rFonts w:hint="eastAsia"/>
          <w:szCs w:val="21"/>
        </w:rPr>
        <w:t>、</w:t>
      </w:r>
      <w:r w:rsidR="007D4340" w:rsidRPr="007B1DD9">
        <w:rPr>
          <w:rFonts w:hint="eastAsia"/>
          <w:szCs w:val="21"/>
        </w:rPr>
        <w:t>マイナンバーカードを普及・促進させるため</w:t>
      </w:r>
      <w:r w:rsidR="00B72A25" w:rsidRPr="007B1DD9">
        <w:rPr>
          <w:rFonts w:hint="eastAsia"/>
          <w:szCs w:val="21"/>
        </w:rPr>
        <w:t>、</w:t>
      </w:r>
      <w:r w:rsidR="00732413" w:rsidRPr="007B1DD9">
        <w:rPr>
          <w:rFonts w:hint="eastAsia"/>
          <w:szCs w:val="21"/>
        </w:rPr>
        <w:t>①</w:t>
      </w:r>
      <w:r w:rsidR="00A165F8" w:rsidRPr="007B1DD9">
        <w:rPr>
          <w:rFonts w:hint="eastAsia"/>
          <w:szCs w:val="21"/>
        </w:rPr>
        <w:t>職員が</w:t>
      </w:r>
      <w:r w:rsidR="00EA248A" w:rsidRPr="007B1DD9">
        <w:rPr>
          <w:rFonts w:hint="eastAsia"/>
          <w:szCs w:val="21"/>
        </w:rPr>
        <w:t>公共</w:t>
      </w:r>
      <w:r w:rsidR="00A165F8" w:rsidRPr="007B1DD9">
        <w:rPr>
          <w:rFonts w:hint="eastAsia"/>
          <w:szCs w:val="21"/>
        </w:rPr>
        <w:t>施設</w:t>
      </w:r>
      <w:r w:rsidR="00EA248A" w:rsidRPr="007B1DD9">
        <w:rPr>
          <w:rFonts w:hint="eastAsia"/>
          <w:szCs w:val="21"/>
        </w:rPr>
        <w:t>、商業施設</w:t>
      </w:r>
      <w:r w:rsidR="00C43AA4" w:rsidRPr="007B1DD9">
        <w:rPr>
          <w:rFonts w:hint="eastAsia"/>
          <w:szCs w:val="21"/>
        </w:rPr>
        <w:t>、</w:t>
      </w:r>
      <w:r w:rsidR="00A165F8" w:rsidRPr="007B1DD9">
        <w:rPr>
          <w:rFonts w:hint="eastAsia"/>
          <w:szCs w:val="21"/>
        </w:rPr>
        <w:t>事業所</w:t>
      </w:r>
      <w:r w:rsidR="00151487" w:rsidRPr="007B1DD9">
        <w:rPr>
          <w:rFonts w:hint="eastAsia"/>
          <w:szCs w:val="21"/>
        </w:rPr>
        <w:t>及び</w:t>
      </w:r>
      <w:r w:rsidR="000B375D" w:rsidRPr="007B1DD9">
        <w:rPr>
          <w:rFonts w:hint="eastAsia"/>
          <w:szCs w:val="21"/>
        </w:rPr>
        <w:t>、福祉施設</w:t>
      </w:r>
      <w:r w:rsidR="00A165F8" w:rsidRPr="007B1DD9">
        <w:rPr>
          <w:rFonts w:hint="eastAsia"/>
          <w:szCs w:val="21"/>
        </w:rPr>
        <w:t>等に出向き、</w:t>
      </w:r>
      <w:r w:rsidR="00891668" w:rsidRPr="007B1DD9">
        <w:rPr>
          <w:rFonts w:hint="eastAsia"/>
          <w:szCs w:val="21"/>
        </w:rPr>
        <w:t>申請者</w:t>
      </w:r>
      <w:r w:rsidR="00AB06AF" w:rsidRPr="007B1DD9">
        <w:rPr>
          <w:rFonts w:hint="eastAsia"/>
          <w:szCs w:val="21"/>
        </w:rPr>
        <w:t>の</w:t>
      </w:r>
      <w:r w:rsidRPr="007B1DD9">
        <w:rPr>
          <w:rFonts w:hint="eastAsia"/>
          <w:szCs w:val="21"/>
        </w:rPr>
        <w:t>本人確認を行ったうえでマイナンバーカードの申請を受け付け</w:t>
      </w:r>
      <w:r w:rsidR="00B72A25" w:rsidRPr="007B1DD9">
        <w:rPr>
          <w:rFonts w:hint="eastAsia"/>
          <w:szCs w:val="21"/>
        </w:rPr>
        <w:t>、</w:t>
      </w:r>
      <w:r w:rsidRPr="007B1DD9">
        <w:rPr>
          <w:rFonts w:hint="eastAsia"/>
          <w:szCs w:val="21"/>
        </w:rPr>
        <w:t>後日カードを本人に郵送する</w:t>
      </w:r>
      <w:r w:rsidR="00CE3FA7" w:rsidRPr="007B1DD9">
        <w:rPr>
          <w:rFonts w:hint="eastAsia"/>
          <w:szCs w:val="21"/>
        </w:rPr>
        <w:t>「マイナンバーカード出張申請窓口」</w:t>
      </w:r>
      <w:r w:rsidR="00C5683D" w:rsidRPr="007B1DD9">
        <w:rPr>
          <w:rFonts w:hint="eastAsia"/>
          <w:szCs w:val="21"/>
        </w:rPr>
        <w:t>（以下「出張</w:t>
      </w:r>
      <w:r w:rsidR="007D4340" w:rsidRPr="007B1DD9">
        <w:rPr>
          <w:rFonts w:hint="eastAsia"/>
          <w:szCs w:val="21"/>
        </w:rPr>
        <w:t>窓口</w:t>
      </w:r>
      <w:r w:rsidR="00C5683D" w:rsidRPr="007B1DD9">
        <w:rPr>
          <w:rFonts w:hint="eastAsia"/>
          <w:szCs w:val="21"/>
        </w:rPr>
        <w:t>」という。）</w:t>
      </w:r>
      <w:r w:rsidR="00467B64" w:rsidRPr="007B1DD9">
        <w:rPr>
          <w:rFonts w:hint="eastAsia"/>
          <w:szCs w:val="21"/>
        </w:rPr>
        <w:t>及び</w:t>
      </w:r>
      <w:r w:rsidR="00EA248A" w:rsidRPr="007B1DD9">
        <w:rPr>
          <w:rFonts w:hint="eastAsia"/>
          <w:szCs w:val="21"/>
        </w:rPr>
        <w:t>、</w:t>
      </w:r>
      <w:r w:rsidR="00732413" w:rsidRPr="007B1DD9">
        <w:rPr>
          <w:rFonts w:hint="eastAsia"/>
          <w:szCs w:val="21"/>
        </w:rPr>
        <w:t>②</w:t>
      </w:r>
      <w:r w:rsidR="00B220B4" w:rsidRPr="007B1DD9">
        <w:rPr>
          <w:rFonts w:hint="eastAsia"/>
          <w:szCs w:val="21"/>
        </w:rPr>
        <w:t>会場</w:t>
      </w:r>
      <w:r w:rsidR="00C43AA4" w:rsidRPr="007B1DD9">
        <w:rPr>
          <w:rFonts w:hint="eastAsia"/>
          <w:szCs w:val="21"/>
        </w:rPr>
        <w:t>では</w:t>
      </w:r>
      <w:r w:rsidR="00BE33AE" w:rsidRPr="007B1DD9">
        <w:rPr>
          <w:rFonts w:hint="eastAsia"/>
          <w:szCs w:val="21"/>
        </w:rPr>
        <w:t>本人確認をせず</w:t>
      </w:r>
      <w:r w:rsidR="00B72A25" w:rsidRPr="007B1DD9">
        <w:rPr>
          <w:rFonts w:hint="eastAsia"/>
          <w:szCs w:val="21"/>
        </w:rPr>
        <w:t>、</w:t>
      </w:r>
      <w:r w:rsidR="00BE33AE" w:rsidRPr="007B1DD9">
        <w:rPr>
          <w:rFonts w:hint="eastAsia"/>
          <w:szCs w:val="21"/>
        </w:rPr>
        <w:t>申請書の記載等のサポートを実施する</w:t>
      </w:r>
      <w:r w:rsidR="0044723A" w:rsidRPr="007B1DD9">
        <w:rPr>
          <w:rFonts w:hint="eastAsia"/>
          <w:szCs w:val="21"/>
        </w:rPr>
        <w:t>「マイナンバーカード</w:t>
      </w:r>
      <w:r w:rsidR="00732413" w:rsidRPr="007B1DD9">
        <w:rPr>
          <w:rFonts w:hint="eastAsia"/>
          <w:szCs w:val="21"/>
        </w:rPr>
        <w:t>申請サポート</w:t>
      </w:r>
      <w:r w:rsidR="0044723A" w:rsidRPr="007B1DD9">
        <w:rPr>
          <w:rFonts w:hint="eastAsia"/>
          <w:szCs w:val="21"/>
        </w:rPr>
        <w:t>窓口」（以下「</w:t>
      </w:r>
      <w:r w:rsidR="00DA232C" w:rsidRPr="007B1DD9">
        <w:rPr>
          <w:rFonts w:hint="eastAsia"/>
          <w:szCs w:val="21"/>
        </w:rPr>
        <w:t>申請</w:t>
      </w:r>
      <w:r w:rsidR="0044723A" w:rsidRPr="007B1DD9">
        <w:rPr>
          <w:rFonts w:hint="eastAsia"/>
          <w:szCs w:val="21"/>
        </w:rPr>
        <w:t>サポート」という。</w:t>
      </w:r>
      <w:r w:rsidR="00C6077C" w:rsidRPr="007B1DD9">
        <w:rPr>
          <w:rFonts w:hint="eastAsia"/>
          <w:szCs w:val="21"/>
        </w:rPr>
        <w:t>）</w:t>
      </w:r>
      <w:r w:rsidR="00CE3FA7" w:rsidRPr="007B1DD9">
        <w:rPr>
          <w:rFonts w:hint="eastAsia"/>
          <w:szCs w:val="21"/>
        </w:rPr>
        <w:t>を実施しているところである。</w:t>
      </w:r>
    </w:p>
    <w:p w14:paraId="54D4F627" w14:textId="4ABF51AF" w:rsidR="008C2857" w:rsidRPr="007B1DD9" w:rsidRDefault="008C2857" w:rsidP="000B375D">
      <w:pPr>
        <w:ind w:leftChars="100" w:left="210" w:firstLineChars="100" w:firstLine="210"/>
        <w:rPr>
          <w:szCs w:val="21"/>
        </w:rPr>
      </w:pPr>
      <w:r w:rsidRPr="007B1DD9">
        <w:rPr>
          <w:rFonts w:hint="eastAsia"/>
          <w:szCs w:val="21"/>
        </w:rPr>
        <w:t>また、</w:t>
      </w:r>
      <w:r w:rsidR="000B375D" w:rsidRPr="007B1DD9">
        <w:rPr>
          <w:rFonts w:hint="eastAsia"/>
          <w:szCs w:val="21"/>
        </w:rPr>
        <w:t>山間部や福祉施設等の出張窓口の会場に限定して、</w:t>
      </w:r>
      <w:r w:rsidR="00B97F95" w:rsidRPr="007B1DD9">
        <w:rPr>
          <w:rFonts w:hint="eastAsia"/>
          <w:szCs w:val="21"/>
        </w:rPr>
        <w:t>マイナンバーカードを</w:t>
      </w:r>
      <w:r w:rsidRPr="007B1DD9">
        <w:rPr>
          <w:rFonts w:hint="eastAsia"/>
          <w:szCs w:val="21"/>
        </w:rPr>
        <w:t>既に申請し</w:t>
      </w:r>
      <w:r w:rsidR="00C43AA4" w:rsidRPr="007B1DD9">
        <w:rPr>
          <w:rFonts w:hint="eastAsia"/>
          <w:szCs w:val="21"/>
        </w:rPr>
        <w:t>ているが</w:t>
      </w:r>
      <w:r w:rsidR="00AC7749" w:rsidRPr="007B1DD9">
        <w:rPr>
          <w:rFonts w:hint="eastAsia"/>
          <w:szCs w:val="21"/>
        </w:rPr>
        <w:t>、</w:t>
      </w:r>
      <w:r w:rsidR="00C43AA4" w:rsidRPr="007B1DD9">
        <w:rPr>
          <w:rFonts w:hint="eastAsia"/>
          <w:szCs w:val="21"/>
        </w:rPr>
        <w:t>カードを未受取の</w:t>
      </w:r>
      <w:r w:rsidRPr="007B1DD9">
        <w:rPr>
          <w:rFonts w:hint="eastAsia"/>
          <w:szCs w:val="21"/>
        </w:rPr>
        <w:t>方</w:t>
      </w:r>
      <w:r w:rsidR="00C43AA4" w:rsidRPr="007B1DD9">
        <w:rPr>
          <w:rFonts w:hint="eastAsia"/>
          <w:szCs w:val="21"/>
        </w:rPr>
        <w:t>（</w:t>
      </w:r>
      <w:r w:rsidRPr="007B1DD9">
        <w:rPr>
          <w:rFonts w:hint="eastAsia"/>
          <w:szCs w:val="21"/>
        </w:rPr>
        <w:t>交付通知書及び必要な本人確認書類をお持ちの方</w:t>
      </w:r>
      <w:r w:rsidR="00C43AA4" w:rsidRPr="007B1DD9">
        <w:rPr>
          <w:rFonts w:hint="eastAsia"/>
          <w:szCs w:val="21"/>
        </w:rPr>
        <w:t>に限る。）</w:t>
      </w:r>
      <w:r w:rsidRPr="007B1DD9">
        <w:rPr>
          <w:rFonts w:hint="eastAsia"/>
          <w:szCs w:val="21"/>
        </w:rPr>
        <w:t>を対象に、</w:t>
      </w:r>
      <w:r w:rsidR="00C43AA4" w:rsidRPr="007B1DD9">
        <w:rPr>
          <w:rFonts w:hint="eastAsia"/>
          <w:szCs w:val="21"/>
        </w:rPr>
        <w:t>会場</w:t>
      </w:r>
      <w:r w:rsidRPr="007B1DD9">
        <w:rPr>
          <w:rFonts w:hint="eastAsia"/>
          <w:szCs w:val="21"/>
        </w:rPr>
        <w:t>で本人確認を行</w:t>
      </w:r>
      <w:r w:rsidR="00EE2716" w:rsidRPr="007B1DD9">
        <w:rPr>
          <w:rFonts w:hint="eastAsia"/>
          <w:szCs w:val="21"/>
        </w:rPr>
        <w:t>うことで</w:t>
      </w:r>
      <w:r w:rsidR="00C43AA4" w:rsidRPr="007B1DD9">
        <w:rPr>
          <w:rFonts w:hint="eastAsia"/>
          <w:szCs w:val="21"/>
        </w:rPr>
        <w:t>、</w:t>
      </w:r>
      <w:r w:rsidRPr="007B1DD9">
        <w:rPr>
          <w:rFonts w:hint="eastAsia"/>
          <w:szCs w:val="21"/>
        </w:rPr>
        <w:t>後</w:t>
      </w:r>
      <w:r w:rsidR="00000392" w:rsidRPr="007B1DD9">
        <w:rPr>
          <w:rFonts w:hint="eastAsia"/>
          <w:szCs w:val="21"/>
        </w:rPr>
        <w:t>日</w:t>
      </w:r>
      <w:r w:rsidRPr="007B1DD9">
        <w:rPr>
          <w:rFonts w:hint="eastAsia"/>
          <w:szCs w:val="21"/>
        </w:rPr>
        <w:t>カードを</w:t>
      </w:r>
      <w:r w:rsidR="00000392" w:rsidRPr="007B1DD9">
        <w:rPr>
          <w:rFonts w:hint="eastAsia"/>
          <w:szCs w:val="21"/>
        </w:rPr>
        <w:t>本人に</w:t>
      </w:r>
      <w:r w:rsidRPr="007B1DD9">
        <w:rPr>
          <w:rFonts w:hint="eastAsia"/>
          <w:szCs w:val="21"/>
        </w:rPr>
        <w:t>郵送</w:t>
      </w:r>
      <w:r w:rsidR="00EE2716" w:rsidRPr="007B1DD9">
        <w:rPr>
          <w:rFonts w:hint="eastAsia"/>
          <w:szCs w:val="21"/>
        </w:rPr>
        <w:t>交付</w:t>
      </w:r>
      <w:r w:rsidRPr="007B1DD9">
        <w:rPr>
          <w:rFonts w:hint="eastAsia"/>
          <w:szCs w:val="21"/>
        </w:rPr>
        <w:t>する「</w:t>
      </w:r>
      <w:r w:rsidR="00922990" w:rsidRPr="007B1DD9">
        <w:rPr>
          <w:rFonts w:hint="eastAsia"/>
          <w:szCs w:val="21"/>
        </w:rPr>
        <w:t>郵送受取サービス</w:t>
      </w:r>
      <w:r w:rsidRPr="007B1DD9">
        <w:rPr>
          <w:rFonts w:hint="eastAsia"/>
          <w:szCs w:val="21"/>
        </w:rPr>
        <w:t>」</w:t>
      </w:r>
      <w:r w:rsidR="000B375D" w:rsidRPr="007B1DD9">
        <w:rPr>
          <w:rFonts w:hint="eastAsia"/>
          <w:szCs w:val="21"/>
        </w:rPr>
        <w:t>もあわせて実施しているところである</w:t>
      </w:r>
      <w:r w:rsidRPr="007B1DD9">
        <w:rPr>
          <w:rFonts w:hint="eastAsia"/>
          <w:szCs w:val="21"/>
        </w:rPr>
        <w:t>。</w:t>
      </w:r>
    </w:p>
    <w:p w14:paraId="26837718" w14:textId="0C735440" w:rsidR="00FB1F99" w:rsidRPr="007B1DD9" w:rsidRDefault="00535767" w:rsidP="008C2857">
      <w:pPr>
        <w:ind w:left="210" w:hangingChars="100" w:hanging="210"/>
        <w:rPr>
          <w:szCs w:val="21"/>
        </w:rPr>
      </w:pPr>
      <w:r w:rsidRPr="007B1DD9">
        <w:rPr>
          <w:rFonts w:hint="eastAsia"/>
          <w:szCs w:val="21"/>
        </w:rPr>
        <w:t xml:space="preserve">　　</w:t>
      </w:r>
      <w:r w:rsidR="005900FD" w:rsidRPr="007B1DD9">
        <w:rPr>
          <w:rFonts w:hint="eastAsia"/>
          <w:szCs w:val="21"/>
        </w:rPr>
        <w:t>本</w:t>
      </w:r>
      <w:r w:rsidR="00B70DC5" w:rsidRPr="007B1DD9">
        <w:rPr>
          <w:rFonts w:hint="eastAsia"/>
          <w:szCs w:val="21"/>
        </w:rPr>
        <w:t>委託契約で</w:t>
      </w:r>
      <w:r w:rsidR="00CE3FA7" w:rsidRPr="007B1DD9">
        <w:rPr>
          <w:rFonts w:hint="eastAsia"/>
          <w:szCs w:val="21"/>
        </w:rPr>
        <w:t>は</w:t>
      </w:r>
      <w:r w:rsidR="00B72A25" w:rsidRPr="007B1DD9">
        <w:rPr>
          <w:rFonts w:hint="eastAsia"/>
          <w:szCs w:val="21"/>
        </w:rPr>
        <w:t>、</w:t>
      </w:r>
      <w:r w:rsidR="00C6077C" w:rsidRPr="007B1DD9">
        <w:rPr>
          <w:rFonts w:hint="eastAsia"/>
          <w:szCs w:val="21"/>
        </w:rPr>
        <w:t>「出張窓口及び申請サポート」（以下</w:t>
      </w:r>
      <w:r w:rsidR="00CB0D2B" w:rsidRPr="007B1DD9">
        <w:rPr>
          <w:rFonts w:hint="eastAsia"/>
          <w:szCs w:val="21"/>
        </w:rPr>
        <w:t>総称して</w:t>
      </w:r>
      <w:r w:rsidR="00C6077C" w:rsidRPr="007B1DD9">
        <w:rPr>
          <w:rFonts w:hint="eastAsia"/>
          <w:szCs w:val="21"/>
        </w:rPr>
        <w:t>「出張・サポート窓口」という）</w:t>
      </w:r>
      <w:r w:rsidR="00AF3C0E" w:rsidRPr="007B1DD9">
        <w:rPr>
          <w:rFonts w:hint="eastAsia"/>
          <w:szCs w:val="21"/>
        </w:rPr>
        <w:t>を</w:t>
      </w:r>
      <w:r w:rsidR="00CE3FA7" w:rsidRPr="007B1DD9">
        <w:rPr>
          <w:rFonts w:hint="eastAsia"/>
          <w:szCs w:val="21"/>
        </w:rPr>
        <w:t>実施する</w:t>
      </w:r>
      <w:r w:rsidR="00EA248A" w:rsidRPr="007B1DD9">
        <w:rPr>
          <w:rFonts w:hint="eastAsia"/>
          <w:szCs w:val="21"/>
        </w:rPr>
        <w:t>会場</w:t>
      </w:r>
      <w:r w:rsidR="00CE3FA7" w:rsidRPr="007B1DD9">
        <w:rPr>
          <w:rFonts w:hint="eastAsia"/>
          <w:szCs w:val="21"/>
        </w:rPr>
        <w:t>の選定・調整</w:t>
      </w:r>
      <w:r w:rsidR="00B72A25" w:rsidRPr="007B1DD9">
        <w:rPr>
          <w:rFonts w:hint="eastAsia"/>
          <w:szCs w:val="21"/>
        </w:rPr>
        <w:t>、</w:t>
      </w:r>
      <w:r w:rsidR="00EA248A" w:rsidRPr="007B1DD9">
        <w:rPr>
          <w:rFonts w:hint="eastAsia"/>
          <w:szCs w:val="21"/>
        </w:rPr>
        <w:t>市民</w:t>
      </w:r>
      <w:r w:rsidR="00A97A49" w:rsidRPr="007B1DD9">
        <w:rPr>
          <w:rFonts w:hint="eastAsia"/>
          <w:szCs w:val="21"/>
        </w:rPr>
        <w:t>等</w:t>
      </w:r>
      <w:r w:rsidR="00AB06AF" w:rsidRPr="007B1DD9">
        <w:rPr>
          <w:rFonts w:hint="eastAsia"/>
          <w:szCs w:val="21"/>
        </w:rPr>
        <w:t>への広報</w:t>
      </w:r>
      <w:r w:rsidR="00B72A25" w:rsidRPr="007B1DD9">
        <w:rPr>
          <w:rFonts w:hint="eastAsia"/>
          <w:szCs w:val="21"/>
        </w:rPr>
        <w:t>、</w:t>
      </w:r>
      <w:r w:rsidR="00EA248A" w:rsidRPr="007B1DD9">
        <w:rPr>
          <w:rFonts w:hint="eastAsia"/>
          <w:szCs w:val="21"/>
        </w:rPr>
        <w:t>当日の</w:t>
      </w:r>
      <w:r w:rsidR="00AF4CA3" w:rsidRPr="007B1DD9">
        <w:rPr>
          <w:rFonts w:hint="eastAsia"/>
          <w:szCs w:val="21"/>
        </w:rPr>
        <w:t>会場設営</w:t>
      </w:r>
      <w:r w:rsidR="00EA248A" w:rsidRPr="007B1DD9">
        <w:rPr>
          <w:rFonts w:hint="eastAsia"/>
          <w:szCs w:val="21"/>
        </w:rPr>
        <w:t>並びに</w:t>
      </w:r>
      <w:r w:rsidR="00AF4CA3" w:rsidRPr="007B1DD9">
        <w:rPr>
          <w:rFonts w:hint="eastAsia"/>
          <w:szCs w:val="21"/>
        </w:rPr>
        <w:t>申請受付業務</w:t>
      </w:r>
      <w:r w:rsidR="00A97A49" w:rsidRPr="007B1DD9">
        <w:rPr>
          <w:rFonts w:hint="eastAsia"/>
          <w:szCs w:val="21"/>
        </w:rPr>
        <w:t>（郵送受取サービス含む。）</w:t>
      </w:r>
      <w:r w:rsidR="00A07447" w:rsidRPr="007B1DD9">
        <w:rPr>
          <w:rFonts w:hint="eastAsia"/>
          <w:szCs w:val="21"/>
        </w:rPr>
        <w:t>及び</w:t>
      </w:r>
      <w:r w:rsidR="00EE2716" w:rsidRPr="007B1DD9">
        <w:rPr>
          <w:rFonts w:hint="eastAsia"/>
          <w:szCs w:val="21"/>
        </w:rPr>
        <w:t>、会場での</w:t>
      </w:r>
      <w:r w:rsidR="00A07447" w:rsidRPr="007B1DD9">
        <w:rPr>
          <w:rFonts w:hint="eastAsia"/>
          <w:szCs w:val="21"/>
        </w:rPr>
        <w:t>マイナポータルの手続支援</w:t>
      </w:r>
      <w:r w:rsidR="00AF3C0E" w:rsidRPr="007B1DD9">
        <w:rPr>
          <w:rFonts w:hint="eastAsia"/>
          <w:szCs w:val="21"/>
        </w:rPr>
        <w:t>、</w:t>
      </w:r>
      <w:r w:rsidR="00EE2716" w:rsidRPr="007B1DD9">
        <w:rPr>
          <w:rFonts w:hint="eastAsia"/>
          <w:szCs w:val="21"/>
        </w:rPr>
        <w:t>また、</w:t>
      </w:r>
      <w:r w:rsidR="00AF3C0E" w:rsidRPr="007B1DD9">
        <w:rPr>
          <w:rFonts w:hint="eastAsia"/>
          <w:szCs w:val="21"/>
        </w:rPr>
        <w:t>出張窓口にあっては</w:t>
      </w:r>
      <w:r w:rsidR="00EE2716" w:rsidRPr="007B1DD9">
        <w:rPr>
          <w:rFonts w:hint="eastAsia"/>
          <w:szCs w:val="21"/>
        </w:rPr>
        <w:t>、</w:t>
      </w:r>
      <w:r w:rsidR="00AF3C0E" w:rsidRPr="007B1DD9">
        <w:rPr>
          <w:rFonts w:hint="eastAsia"/>
          <w:szCs w:val="21"/>
        </w:rPr>
        <w:t>申請を希望する市民等</w:t>
      </w:r>
      <w:r w:rsidR="00AF3C0E" w:rsidRPr="007B1DD9">
        <w:rPr>
          <w:rFonts w:asciiTheme="minorEastAsia" w:hAnsiTheme="minorEastAsia" w:hint="eastAsia"/>
          <w:szCs w:val="21"/>
        </w:rPr>
        <w:t>（市外に住所を有する者も含む。）</w:t>
      </w:r>
      <w:r w:rsidR="00AF3C0E" w:rsidRPr="007B1DD9">
        <w:rPr>
          <w:rFonts w:hint="eastAsia"/>
          <w:szCs w:val="21"/>
        </w:rPr>
        <w:t>からの予約受付</w:t>
      </w:r>
      <w:r w:rsidR="00A07447" w:rsidRPr="007B1DD9">
        <w:rPr>
          <w:rFonts w:hint="eastAsia"/>
          <w:szCs w:val="21"/>
        </w:rPr>
        <w:t>・問い合わせ対応</w:t>
      </w:r>
      <w:r w:rsidR="00AF4CA3" w:rsidRPr="007B1DD9">
        <w:rPr>
          <w:rFonts w:hint="eastAsia"/>
          <w:szCs w:val="21"/>
        </w:rPr>
        <w:t>等</w:t>
      </w:r>
      <w:r w:rsidR="00A07447" w:rsidRPr="007B1DD9">
        <w:rPr>
          <w:rFonts w:hint="eastAsia"/>
          <w:szCs w:val="21"/>
        </w:rPr>
        <w:t>の業務</w:t>
      </w:r>
      <w:r w:rsidR="00A86290" w:rsidRPr="007B1DD9">
        <w:rPr>
          <w:rFonts w:hint="eastAsia"/>
          <w:szCs w:val="21"/>
        </w:rPr>
        <w:t>を</w:t>
      </w:r>
      <w:r w:rsidR="00DA2FA4" w:rsidRPr="007B1DD9">
        <w:rPr>
          <w:rFonts w:hint="eastAsia"/>
          <w:szCs w:val="21"/>
        </w:rPr>
        <w:t>委託する</w:t>
      </w:r>
      <w:r w:rsidR="00CE3FA7" w:rsidRPr="007B1DD9">
        <w:rPr>
          <w:rFonts w:hint="eastAsia"/>
          <w:szCs w:val="21"/>
        </w:rPr>
        <w:t>ものである</w:t>
      </w:r>
      <w:r w:rsidR="00A86290" w:rsidRPr="007B1DD9">
        <w:rPr>
          <w:rFonts w:hint="eastAsia"/>
          <w:szCs w:val="21"/>
        </w:rPr>
        <w:t>。</w:t>
      </w:r>
    </w:p>
    <w:p w14:paraId="6CD43F8A" w14:textId="28AD86B5" w:rsidR="00413C21" w:rsidRPr="007B1DD9" w:rsidRDefault="00413C21" w:rsidP="008D3D54">
      <w:pPr>
        <w:ind w:left="210" w:hangingChars="100" w:hanging="210"/>
        <w:rPr>
          <w:szCs w:val="21"/>
        </w:rPr>
      </w:pPr>
      <w:r w:rsidRPr="007B1DD9">
        <w:rPr>
          <w:rFonts w:hint="eastAsia"/>
          <w:szCs w:val="21"/>
        </w:rPr>
        <w:t xml:space="preserve">　　本委託契約においては、</w:t>
      </w:r>
      <w:r w:rsidR="0081792F" w:rsidRPr="007B1DD9">
        <w:rPr>
          <w:rFonts w:hint="eastAsia"/>
          <w:szCs w:val="21"/>
        </w:rPr>
        <w:t>ほぼすべて</w:t>
      </w:r>
      <w:r w:rsidR="00A913E0" w:rsidRPr="007B1DD9">
        <w:rPr>
          <w:rFonts w:hint="eastAsia"/>
          <w:szCs w:val="21"/>
        </w:rPr>
        <w:t>の本市市民</w:t>
      </w:r>
      <w:r w:rsidR="0081792F" w:rsidRPr="007B1DD9">
        <w:rPr>
          <w:rFonts w:hint="eastAsia"/>
          <w:szCs w:val="21"/>
        </w:rPr>
        <w:t>が</w:t>
      </w:r>
      <w:r w:rsidRPr="007B1DD9">
        <w:rPr>
          <w:rFonts w:hint="eastAsia"/>
          <w:szCs w:val="21"/>
        </w:rPr>
        <w:t>マイナンバーカード</w:t>
      </w:r>
      <w:r w:rsidR="0081792F" w:rsidRPr="007B1DD9">
        <w:rPr>
          <w:rFonts w:hint="eastAsia"/>
          <w:szCs w:val="21"/>
        </w:rPr>
        <w:t>を</w:t>
      </w:r>
      <w:r w:rsidRPr="007B1DD9">
        <w:rPr>
          <w:rFonts w:hint="eastAsia"/>
          <w:szCs w:val="21"/>
        </w:rPr>
        <w:t>保有</w:t>
      </w:r>
      <w:r w:rsidR="0081792F" w:rsidRPr="007B1DD9">
        <w:rPr>
          <w:rFonts w:hint="eastAsia"/>
          <w:szCs w:val="21"/>
        </w:rPr>
        <w:t>でき</w:t>
      </w:r>
      <w:r w:rsidRPr="007B1DD9">
        <w:rPr>
          <w:rFonts w:hint="eastAsia"/>
          <w:szCs w:val="21"/>
        </w:rPr>
        <w:t>るよう、数多くの市民からの申請を受け付けることはもとより、</w:t>
      </w:r>
      <w:r w:rsidR="00EA248A" w:rsidRPr="007B1DD9">
        <w:rPr>
          <w:rFonts w:hint="eastAsia"/>
          <w:szCs w:val="21"/>
        </w:rPr>
        <w:t>京都市</w:t>
      </w:r>
      <w:r w:rsidR="0081792F" w:rsidRPr="007B1DD9">
        <w:rPr>
          <w:rFonts w:hint="eastAsia"/>
          <w:szCs w:val="21"/>
        </w:rPr>
        <w:t>マイナンバーカードセンターや各区役所・支所等へのアクセスに課題がある地域</w:t>
      </w:r>
      <w:r w:rsidR="00B32FD9" w:rsidRPr="007B1DD9">
        <w:rPr>
          <w:rFonts w:hint="eastAsia"/>
          <w:szCs w:val="21"/>
        </w:rPr>
        <w:t>の方や、福祉施設に入所している</w:t>
      </w:r>
      <w:r w:rsidR="00AB2972" w:rsidRPr="007B1DD9">
        <w:rPr>
          <w:rFonts w:hint="eastAsia"/>
          <w:szCs w:val="21"/>
        </w:rPr>
        <w:t>など</w:t>
      </w:r>
      <w:r w:rsidR="00B32FD9" w:rsidRPr="007B1DD9">
        <w:rPr>
          <w:rFonts w:hint="eastAsia"/>
          <w:szCs w:val="21"/>
        </w:rPr>
        <w:t>カード取得に支援が必要な方</w:t>
      </w:r>
      <w:r w:rsidR="0081792F" w:rsidRPr="007B1DD9">
        <w:rPr>
          <w:rFonts w:hint="eastAsia"/>
          <w:szCs w:val="21"/>
        </w:rPr>
        <w:t>等</w:t>
      </w:r>
      <w:r w:rsidRPr="007B1DD9">
        <w:rPr>
          <w:rFonts w:hint="eastAsia"/>
          <w:szCs w:val="21"/>
        </w:rPr>
        <w:t>にお</w:t>
      </w:r>
      <w:r w:rsidR="00AB2972" w:rsidRPr="007B1DD9">
        <w:rPr>
          <w:rFonts w:hint="eastAsia"/>
          <w:szCs w:val="21"/>
        </w:rPr>
        <w:t>ける</w:t>
      </w:r>
      <w:r w:rsidRPr="007B1DD9">
        <w:rPr>
          <w:rFonts w:hint="eastAsia"/>
          <w:szCs w:val="21"/>
        </w:rPr>
        <w:t>申請の機会を創出すること</w:t>
      </w:r>
      <w:r w:rsidR="00282492" w:rsidRPr="007B1DD9">
        <w:rPr>
          <w:rFonts w:hint="eastAsia"/>
          <w:szCs w:val="21"/>
        </w:rPr>
        <w:t>を目指す</w:t>
      </w:r>
      <w:r w:rsidRPr="007B1DD9">
        <w:rPr>
          <w:rFonts w:hint="eastAsia"/>
          <w:szCs w:val="21"/>
        </w:rPr>
        <w:t>。</w:t>
      </w:r>
    </w:p>
    <w:p w14:paraId="4574B071" w14:textId="3B35BE85" w:rsidR="00535767" w:rsidRPr="007B1DD9" w:rsidRDefault="005B7750">
      <w:pPr>
        <w:rPr>
          <w:szCs w:val="21"/>
        </w:rPr>
      </w:pPr>
      <w:r w:rsidRPr="007B1DD9">
        <w:rPr>
          <w:rFonts w:hint="eastAsia"/>
          <w:szCs w:val="21"/>
        </w:rPr>
        <w:t>（出張窓口・申請サポートの主な相違点）</w:t>
      </w:r>
    </w:p>
    <w:tbl>
      <w:tblPr>
        <w:tblStyle w:val="af3"/>
        <w:tblW w:w="0" w:type="auto"/>
        <w:tblLook w:val="04A0" w:firstRow="1" w:lastRow="0" w:firstColumn="1" w:lastColumn="0" w:noHBand="0" w:noVBand="1"/>
      </w:tblPr>
      <w:tblGrid>
        <w:gridCol w:w="3397"/>
        <w:gridCol w:w="2548"/>
        <w:gridCol w:w="2549"/>
      </w:tblGrid>
      <w:tr w:rsidR="007B1DD9" w:rsidRPr="007B1DD9" w14:paraId="3C065578" w14:textId="27722BCF" w:rsidTr="000B375D">
        <w:tc>
          <w:tcPr>
            <w:tcW w:w="3397" w:type="dxa"/>
          </w:tcPr>
          <w:p w14:paraId="7603EE2F" w14:textId="77777777" w:rsidR="00BA413E" w:rsidRPr="007B1DD9" w:rsidRDefault="00BA413E">
            <w:pPr>
              <w:rPr>
                <w:szCs w:val="21"/>
              </w:rPr>
            </w:pPr>
          </w:p>
        </w:tc>
        <w:tc>
          <w:tcPr>
            <w:tcW w:w="2548" w:type="dxa"/>
            <w:vAlign w:val="center"/>
          </w:tcPr>
          <w:p w14:paraId="0FD57C69" w14:textId="2BFA94D0" w:rsidR="00BA413E" w:rsidRPr="007B1DD9" w:rsidRDefault="00BA413E" w:rsidP="00885F39">
            <w:pPr>
              <w:spacing w:line="0" w:lineRule="atLeast"/>
              <w:jc w:val="center"/>
              <w:rPr>
                <w:szCs w:val="21"/>
              </w:rPr>
            </w:pPr>
            <w:r w:rsidRPr="007B1DD9">
              <w:rPr>
                <w:rFonts w:hint="eastAsia"/>
                <w:szCs w:val="21"/>
              </w:rPr>
              <w:t>出張窓口</w:t>
            </w:r>
          </w:p>
        </w:tc>
        <w:tc>
          <w:tcPr>
            <w:tcW w:w="2549" w:type="dxa"/>
            <w:vAlign w:val="center"/>
          </w:tcPr>
          <w:p w14:paraId="0C127B06" w14:textId="3AA18498" w:rsidR="00BA413E" w:rsidRPr="007B1DD9" w:rsidRDefault="00BA413E" w:rsidP="00885F39">
            <w:pPr>
              <w:spacing w:line="0" w:lineRule="atLeast"/>
              <w:jc w:val="center"/>
              <w:rPr>
                <w:szCs w:val="21"/>
              </w:rPr>
            </w:pPr>
            <w:r w:rsidRPr="007B1DD9">
              <w:rPr>
                <w:rFonts w:hint="eastAsia"/>
                <w:szCs w:val="21"/>
              </w:rPr>
              <w:t>申請サポート</w:t>
            </w:r>
          </w:p>
        </w:tc>
      </w:tr>
      <w:tr w:rsidR="007B1DD9" w:rsidRPr="007B1DD9" w14:paraId="3F2113F4" w14:textId="508A24B3" w:rsidTr="00C65500">
        <w:tc>
          <w:tcPr>
            <w:tcW w:w="3397" w:type="dxa"/>
            <w:vAlign w:val="center"/>
          </w:tcPr>
          <w:p w14:paraId="6BC1AC9A" w14:textId="77777777" w:rsidR="00BA413E" w:rsidRPr="007B1DD9" w:rsidRDefault="00BA413E" w:rsidP="00885F39">
            <w:pPr>
              <w:spacing w:line="0" w:lineRule="atLeast"/>
              <w:rPr>
                <w:szCs w:val="21"/>
              </w:rPr>
            </w:pPr>
            <w:r w:rsidRPr="007B1DD9">
              <w:rPr>
                <w:rFonts w:hint="eastAsia"/>
                <w:szCs w:val="21"/>
              </w:rPr>
              <w:t>申請時来庁方式での申請受付</w:t>
            </w:r>
          </w:p>
          <w:p w14:paraId="5A09B096" w14:textId="3D003D22" w:rsidR="00BA413E" w:rsidRPr="007B1DD9" w:rsidRDefault="00BA413E" w:rsidP="00885F39">
            <w:pPr>
              <w:spacing w:line="0" w:lineRule="atLeast"/>
              <w:rPr>
                <w:szCs w:val="21"/>
              </w:rPr>
            </w:pPr>
            <w:r w:rsidRPr="007B1DD9">
              <w:rPr>
                <w:rFonts w:hint="eastAsia"/>
                <w:szCs w:val="21"/>
              </w:rPr>
              <w:t>（本人確認のうえ申請受付。カードは申請者の自宅へ郵送）</w:t>
            </w:r>
          </w:p>
        </w:tc>
        <w:tc>
          <w:tcPr>
            <w:tcW w:w="2548" w:type="dxa"/>
            <w:vAlign w:val="center"/>
          </w:tcPr>
          <w:p w14:paraId="40C85C15" w14:textId="420A86F0" w:rsidR="00BA413E" w:rsidRPr="007B1DD9" w:rsidRDefault="00BA413E" w:rsidP="00C82B2F">
            <w:pPr>
              <w:jc w:val="center"/>
              <w:rPr>
                <w:szCs w:val="21"/>
              </w:rPr>
            </w:pPr>
            <w:r w:rsidRPr="007B1DD9">
              <w:rPr>
                <w:rFonts w:hint="eastAsia"/>
                <w:szCs w:val="21"/>
              </w:rPr>
              <w:t>○</w:t>
            </w:r>
          </w:p>
        </w:tc>
        <w:tc>
          <w:tcPr>
            <w:tcW w:w="2549" w:type="dxa"/>
            <w:vAlign w:val="center"/>
          </w:tcPr>
          <w:p w14:paraId="6181798D" w14:textId="55936F1C" w:rsidR="00BA413E" w:rsidRPr="007B1DD9" w:rsidRDefault="00BA413E" w:rsidP="00C82B2F">
            <w:pPr>
              <w:jc w:val="center"/>
              <w:rPr>
                <w:szCs w:val="21"/>
              </w:rPr>
            </w:pPr>
            <w:r w:rsidRPr="007B1DD9">
              <w:rPr>
                <w:rFonts w:hint="eastAsia"/>
                <w:szCs w:val="21"/>
              </w:rPr>
              <w:t>×</w:t>
            </w:r>
          </w:p>
        </w:tc>
      </w:tr>
      <w:tr w:rsidR="007B1DD9" w:rsidRPr="007B1DD9" w14:paraId="5BC1B595" w14:textId="6F668A9F" w:rsidTr="00C65500">
        <w:tc>
          <w:tcPr>
            <w:tcW w:w="3397" w:type="dxa"/>
            <w:vAlign w:val="center"/>
          </w:tcPr>
          <w:p w14:paraId="7AE020E2" w14:textId="77777777" w:rsidR="00BA413E" w:rsidRPr="007B1DD9" w:rsidRDefault="00BA413E" w:rsidP="00885F39">
            <w:pPr>
              <w:spacing w:line="0" w:lineRule="atLeast"/>
              <w:rPr>
                <w:szCs w:val="21"/>
              </w:rPr>
            </w:pPr>
            <w:r w:rsidRPr="007B1DD9">
              <w:rPr>
                <w:rFonts w:hint="eastAsia"/>
                <w:szCs w:val="21"/>
              </w:rPr>
              <w:t>交付時来庁方式での申請受付</w:t>
            </w:r>
          </w:p>
          <w:p w14:paraId="73074989" w14:textId="23DA1F07" w:rsidR="00BA413E" w:rsidRPr="007B1DD9" w:rsidRDefault="00BA413E" w:rsidP="00885F39">
            <w:pPr>
              <w:spacing w:line="0" w:lineRule="atLeast"/>
              <w:rPr>
                <w:szCs w:val="21"/>
              </w:rPr>
            </w:pPr>
            <w:r w:rsidRPr="007B1DD9">
              <w:rPr>
                <w:rFonts w:hint="eastAsia"/>
                <w:szCs w:val="21"/>
              </w:rPr>
              <w:t>（申請書の記入支援等のみ。カードは後日窓口で受取が必要）</w:t>
            </w:r>
          </w:p>
        </w:tc>
        <w:tc>
          <w:tcPr>
            <w:tcW w:w="2548" w:type="dxa"/>
            <w:vAlign w:val="center"/>
          </w:tcPr>
          <w:p w14:paraId="799CFB10" w14:textId="2F735EB0" w:rsidR="00BA413E" w:rsidRPr="007B1DD9" w:rsidRDefault="00BA413E" w:rsidP="00C82B2F">
            <w:pPr>
              <w:jc w:val="center"/>
              <w:rPr>
                <w:szCs w:val="21"/>
              </w:rPr>
            </w:pPr>
            <w:r w:rsidRPr="007B1DD9">
              <w:rPr>
                <w:rFonts w:hint="eastAsia"/>
                <w:szCs w:val="21"/>
              </w:rPr>
              <w:t>○</w:t>
            </w:r>
          </w:p>
        </w:tc>
        <w:tc>
          <w:tcPr>
            <w:tcW w:w="2549" w:type="dxa"/>
            <w:vAlign w:val="center"/>
          </w:tcPr>
          <w:p w14:paraId="16587D0A" w14:textId="57FE27F1" w:rsidR="00BA413E" w:rsidRPr="007B1DD9" w:rsidRDefault="00BA413E" w:rsidP="00C82B2F">
            <w:pPr>
              <w:jc w:val="center"/>
              <w:rPr>
                <w:szCs w:val="21"/>
              </w:rPr>
            </w:pPr>
            <w:r w:rsidRPr="007B1DD9">
              <w:rPr>
                <w:rFonts w:hint="eastAsia"/>
                <w:szCs w:val="21"/>
              </w:rPr>
              <w:t>○</w:t>
            </w:r>
          </w:p>
        </w:tc>
      </w:tr>
      <w:tr w:rsidR="007B1DD9" w:rsidRPr="007B1DD9" w14:paraId="11AD0312" w14:textId="77777777" w:rsidTr="00C65500">
        <w:tc>
          <w:tcPr>
            <w:tcW w:w="3397" w:type="dxa"/>
            <w:vAlign w:val="center"/>
          </w:tcPr>
          <w:p w14:paraId="67D245CB" w14:textId="4C70B3D3" w:rsidR="00B02D60" w:rsidRPr="007B1DD9" w:rsidRDefault="00B02D60" w:rsidP="00B02D60">
            <w:pPr>
              <w:spacing w:line="0" w:lineRule="atLeast"/>
              <w:rPr>
                <w:szCs w:val="21"/>
              </w:rPr>
            </w:pPr>
            <w:r w:rsidRPr="007B1DD9">
              <w:rPr>
                <w:rFonts w:hint="eastAsia"/>
                <w:szCs w:val="21"/>
              </w:rPr>
              <w:t>市職員の帯同（本人確認の実施）</w:t>
            </w:r>
          </w:p>
        </w:tc>
        <w:tc>
          <w:tcPr>
            <w:tcW w:w="2548" w:type="dxa"/>
          </w:tcPr>
          <w:p w14:paraId="08CC71B6" w14:textId="1AAF844A" w:rsidR="00B02D60" w:rsidRPr="007B1DD9" w:rsidRDefault="00B02D60" w:rsidP="00B02D60">
            <w:pPr>
              <w:jc w:val="center"/>
              <w:rPr>
                <w:szCs w:val="21"/>
              </w:rPr>
            </w:pPr>
            <w:r w:rsidRPr="007B1DD9">
              <w:rPr>
                <w:rFonts w:hint="eastAsia"/>
                <w:szCs w:val="21"/>
              </w:rPr>
              <w:t>○</w:t>
            </w:r>
          </w:p>
        </w:tc>
        <w:tc>
          <w:tcPr>
            <w:tcW w:w="2549" w:type="dxa"/>
          </w:tcPr>
          <w:p w14:paraId="26331B5A" w14:textId="5A72CE2B" w:rsidR="00B02D60" w:rsidRPr="007B1DD9" w:rsidRDefault="00B02D60" w:rsidP="00B02D60">
            <w:pPr>
              <w:jc w:val="center"/>
              <w:rPr>
                <w:szCs w:val="21"/>
              </w:rPr>
            </w:pPr>
            <w:r w:rsidRPr="007B1DD9">
              <w:rPr>
                <w:rFonts w:hint="eastAsia"/>
                <w:szCs w:val="21"/>
              </w:rPr>
              <w:t>×</w:t>
            </w:r>
          </w:p>
        </w:tc>
      </w:tr>
      <w:tr w:rsidR="007B1DD9" w:rsidRPr="007B1DD9" w14:paraId="1791D5A2" w14:textId="77777777" w:rsidTr="00C65500">
        <w:tc>
          <w:tcPr>
            <w:tcW w:w="3397" w:type="dxa"/>
            <w:vAlign w:val="center"/>
          </w:tcPr>
          <w:p w14:paraId="3CA9B09C" w14:textId="683AD80A" w:rsidR="00A97A49" w:rsidRPr="007B1DD9" w:rsidRDefault="00A97A49" w:rsidP="00A97A49">
            <w:pPr>
              <w:spacing w:line="0" w:lineRule="atLeast"/>
              <w:rPr>
                <w:szCs w:val="21"/>
              </w:rPr>
            </w:pPr>
            <w:r w:rsidRPr="007B1DD9">
              <w:rPr>
                <w:rFonts w:hint="eastAsia"/>
                <w:szCs w:val="21"/>
              </w:rPr>
              <w:t>郵送受取サービス</w:t>
            </w:r>
          </w:p>
        </w:tc>
        <w:tc>
          <w:tcPr>
            <w:tcW w:w="2548" w:type="dxa"/>
          </w:tcPr>
          <w:p w14:paraId="218131F1" w14:textId="77777777" w:rsidR="00ED193C" w:rsidRPr="007B1DD9" w:rsidRDefault="00A97A49" w:rsidP="00A97A49">
            <w:pPr>
              <w:jc w:val="center"/>
              <w:rPr>
                <w:szCs w:val="21"/>
              </w:rPr>
            </w:pPr>
            <w:r w:rsidRPr="007B1DD9">
              <w:rPr>
                <w:rFonts w:hint="eastAsia"/>
                <w:szCs w:val="21"/>
              </w:rPr>
              <w:t>○</w:t>
            </w:r>
          </w:p>
          <w:p w14:paraId="54E921AB" w14:textId="0C6084CD" w:rsidR="00A97A49" w:rsidRPr="007B1DD9" w:rsidRDefault="00ED193C" w:rsidP="00A97A49">
            <w:pPr>
              <w:jc w:val="center"/>
              <w:rPr>
                <w:szCs w:val="21"/>
              </w:rPr>
            </w:pPr>
            <w:r w:rsidRPr="007B1DD9">
              <w:rPr>
                <w:rFonts w:hint="eastAsia"/>
                <w:szCs w:val="21"/>
              </w:rPr>
              <w:t>（一部の会場に限る）</w:t>
            </w:r>
          </w:p>
        </w:tc>
        <w:tc>
          <w:tcPr>
            <w:tcW w:w="2549" w:type="dxa"/>
          </w:tcPr>
          <w:p w14:paraId="0EBD8487" w14:textId="6C9CEE32" w:rsidR="00A97A49" w:rsidRPr="007B1DD9" w:rsidRDefault="00A97A49" w:rsidP="00A97A49">
            <w:pPr>
              <w:jc w:val="center"/>
              <w:rPr>
                <w:szCs w:val="21"/>
              </w:rPr>
            </w:pPr>
            <w:r w:rsidRPr="007B1DD9">
              <w:rPr>
                <w:rFonts w:hint="eastAsia"/>
                <w:szCs w:val="21"/>
              </w:rPr>
              <w:t>×</w:t>
            </w:r>
          </w:p>
        </w:tc>
      </w:tr>
      <w:tr w:rsidR="007B1DD9" w:rsidRPr="007B1DD9" w14:paraId="20D41318" w14:textId="77777777" w:rsidTr="00C65500">
        <w:tc>
          <w:tcPr>
            <w:tcW w:w="3397" w:type="dxa"/>
            <w:vAlign w:val="center"/>
          </w:tcPr>
          <w:p w14:paraId="137BEE7D" w14:textId="4F15C824" w:rsidR="00ED193C" w:rsidRPr="007B1DD9" w:rsidRDefault="00ED193C" w:rsidP="00885F39">
            <w:pPr>
              <w:spacing w:line="0" w:lineRule="atLeast"/>
              <w:rPr>
                <w:szCs w:val="21"/>
              </w:rPr>
            </w:pPr>
            <w:r w:rsidRPr="007B1DD9">
              <w:rPr>
                <w:rFonts w:hint="eastAsia"/>
                <w:szCs w:val="21"/>
              </w:rPr>
              <w:t>マイナポータル手続支援</w:t>
            </w:r>
          </w:p>
        </w:tc>
        <w:tc>
          <w:tcPr>
            <w:tcW w:w="2548" w:type="dxa"/>
          </w:tcPr>
          <w:p w14:paraId="1478EDCE" w14:textId="7853ECA9" w:rsidR="00ED193C" w:rsidRPr="007B1DD9" w:rsidRDefault="00ED193C" w:rsidP="00C82B2F">
            <w:pPr>
              <w:jc w:val="center"/>
              <w:rPr>
                <w:szCs w:val="21"/>
              </w:rPr>
            </w:pPr>
            <w:r w:rsidRPr="007B1DD9">
              <w:rPr>
                <w:rFonts w:hint="eastAsia"/>
                <w:szCs w:val="21"/>
              </w:rPr>
              <w:t>○</w:t>
            </w:r>
          </w:p>
        </w:tc>
        <w:tc>
          <w:tcPr>
            <w:tcW w:w="2549" w:type="dxa"/>
          </w:tcPr>
          <w:p w14:paraId="7E47BABE" w14:textId="0D14E822" w:rsidR="00ED193C" w:rsidRPr="007B1DD9" w:rsidRDefault="00ED193C" w:rsidP="00C82B2F">
            <w:pPr>
              <w:jc w:val="center"/>
              <w:rPr>
                <w:szCs w:val="21"/>
              </w:rPr>
            </w:pPr>
            <w:r w:rsidRPr="007B1DD9">
              <w:rPr>
                <w:rFonts w:hint="eastAsia"/>
                <w:szCs w:val="21"/>
              </w:rPr>
              <w:t>○</w:t>
            </w:r>
          </w:p>
        </w:tc>
      </w:tr>
    </w:tbl>
    <w:p w14:paraId="0C02D9C9" w14:textId="6A31A9EC" w:rsidR="007D4340" w:rsidRPr="007B1DD9" w:rsidRDefault="007D4340" w:rsidP="007D4340">
      <w:pPr>
        <w:rPr>
          <w:szCs w:val="21"/>
        </w:rPr>
      </w:pPr>
      <w:r w:rsidRPr="007B1DD9">
        <w:rPr>
          <w:rFonts w:asciiTheme="majorEastAsia" w:eastAsiaTheme="majorEastAsia" w:hAnsiTheme="majorEastAsia" w:hint="eastAsia"/>
          <w:szCs w:val="21"/>
        </w:rPr>
        <w:lastRenderedPageBreak/>
        <w:t>３　委託業務の実施期間</w:t>
      </w:r>
    </w:p>
    <w:p w14:paraId="64699DFA" w14:textId="0C400410" w:rsidR="007D4340" w:rsidRPr="007B1DD9" w:rsidRDefault="007D4340" w:rsidP="007D4340">
      <w:pPr>
        <w:rPr>
          <w:szCs w:val="21"/>
        </w:rPr>
      </w:pPr>
      <w:r w:rsidRPr="007B1DD9">
        <w:rPr>
          <w:rFonts w:hint="eastAsia"/>
          <w:szCs w:val="21"/>
        </w:rPr>
        <w:t xml:space="preserve">　　令和</w:t>
      </w:r>
      <w:r w:rsidR="00296CB4" w:rsidRPr="007B1DD9">
        <w:rPr>
          <w:rFonts w:hint="eastAsia"/>
          <w:szCs w:val="21"/>
        </w:rPr>
        <w:t>７</w:t>
      </w:r>
      <w:r w:rsidRPr="007B1DD9">
        <w:rPr>
          <w:rFonts w:hint="eastAsia"/>
          <w:szCs w:val="21"/>
        </w:rPr>
        <w:t>年</w:t>
      </w:r>
      <w:r w:rsidR="00C65500" w:rsidRPr="007B1DD9">
        <w:rPr>
          <w:rFonts w:hint="eastAsia"/>
          <w:szCs w:val="21"/>
        </w:rPr>
        <w:t>４</w:t>
      </w:r>
      <w:r w:rsidRPr="007B1DD9">
        <w:rPr>
          <w:rFonts w:hint="eastAsia"/>
          <w:szCs w:val="21"/>
        </w:rPr>
        <w:t>月１日～令和</w:t>
      </w:r>
      <w:r w:rsidR="002172C1" w:rsidRPr="007B1DD9">
        <w:rPr>
          <w:rFonts w:hint="eastAsia"/>
          <w:szCs w:val="21"/>
        </w:rPr>
        <w:t>８</w:t>
      </w:r>
      <w:r w:rsidRPr="007B1DD9">
        <w:rPr>
          <w:rFonts w:hint="eastAsia"/>
          <w:szCs w:val="21"/>
        </w:rPr>
        <w:t>年</w:t>
      </w:r>
      <w:r w:rsidR="002172C1" w:rsidRPr="007B1DD9">
        <w:rPr>
          <w:rFonts w:hint="eastAsia"/>
          <w:szCs w:val="21"/>
        </w:rPr>
        <w:t>３</w:t>
      </w:r>
      <w:r w:rsidRPr="007B1DD9">
        <w:rPr>
          <w:rFonts w:hint="eastAsia"/>
          <w:szCs w:val="21"/>
        </w:rPr>
        <w:t>月３</w:t>
      </w:r>
      <w:r w:rsidR="002172C1" w:rsidRPr="007B1DD9">
        <w:rPr>
          <w:rFonts w:hint="eastAsia"/>
          <w:szCs w:val="21"/>
        </w:rPr>
        <w:t>１</w:t>
      </w:r>
      <w:r w:rsidRPr="007B1DD9">
        <w:rPr>
          <w:rFonts w:hint="eastAsia"/>
          <w:szCs w:val="21"/>
        </w:rPr>
        <w:t>日</w:t>
      </w:r>
    </w:p>
    <w:p w14:paraId="42DE753C" w14:textId="7B2E0BF4" w:rsidR="007D4340" w:rsidRPr="007B1DD9" w:rsidRDefault="007D4340" w:rsidP="008B0F83">
      <w:pPr>
        <w:ind w:left="210" w:hangingChars="100" w:hanging="210"/>
        <w:rPr>
          <w:szCs w:val="21"/>
        </w:rPr>
      </w:pPr>
      <w:r w:rsidRPr="007B1DD9">
        <w:rPr>
          <w:rFonts w:hint="eastAsia"/>
          <w:szCs w:val="21"/>
        </w:rPr>
        <w:t xml:space="preserve">　　</w:t>
      </w:r>
      <w:r w:rsidR="000667B6" w:rsidRPr="007B1DD9">
        <w:rPr>
          <w:rFonts w:hint="eastAsia"/>
          <w:szCs w:val="21"/>
        </w:rPr>
        <w:t>出張・サポート</w:t>
      </w:r>
      <w:r w:rsidRPr="007B1DD9">
        <w:rPr>
          <w:rFonts w:hint="eastAsia"/>
          <w:szCs w:val="21"/>
        </w:rPr>
        <w:t>窓口の具体的な実施開始日については</w:t>
      </w:r>
      <w:r w:rsidR="00B72A25" w:rsidRPr="007B1DD9">
        <w:rPr>
          <w:rFonts w:hint="eastAsia"/>
          <w:szCs w:val="21"/>
        </w:rPr>
        <w:t>、</w:t>
      </w:r>
      <w:r w:rsidRPr="007B1DD9">
        <w:rPr>
          <w:rFonts w:hint="eastAsia"/>
          <w:szCs w:val="21"/>
        </w:rPr>
        <w:t>別途受託者と協議する。</w:t>
      </w:r>
    </w:p>
    <w:p w14:paraId="6B444A79" w14:textId="568B7724" w:rsidR="007D4340" w:rsidRPr="007B1DD9" w:rsidRDefault="007D4340" w:rsidP="007D4340">
      <w:pPr>
        <w:ind w:leftChars="100" w:left="420" w:hangingChars="100" w:hanging="210"/>
        <w:rPr>
          <w:szCs w:val="21"/>
        </w:rPr>
      </w:pPr>
      <w:r w:rsidRPr="007B1DD9">
        <w:rPr>
          <w:rFonts w:hint="eastAsia"/>
          <w:szCs w:val="21"/>
        </w:rPr>
        <w:t xml:space="preserve">※　</w:t>
      </w:r>
      <w:r w:rsidR="000667B6" w:rsidRPr="007B1DD9">
        <w:rPr>
          <w:rFonts w:hint="eastAsia"/>
          <w:szCs w:val="21"/>
        </w:rPr>
        <w:t>出張・サポート</w:t>
      </w:r>
      <w:r w:rsidRPr="007B1DD9">
        <w:rPr>
          <w:rFonts w:hint="eastAsia"/>
          <w:szCs w:val="21"/>
        </w:rPr>
        <w:t>窓口は</w:t>
      </w:r>
      <w:r w:rsidR="00B72A25" w:rsidRPr="007B1DD9">
        <w:rPr>
          <w:rFonts w:hint="eastAsia"/>
          <w:szCs w:val="21"/>
        </w:rPr>
        <w:t>、</w:t>
      </w:r>
      <w:r w:rsidR="001D42DE" w:rsidRPr="007B1DD9">
        <w:rPr>
          <w:rFonts w:hint="eastAsia"/>
          <w:szCs w:val="21"/>
        </w:rPr>
        <w:t>原則</w:t>
      </w:r>
      <w:r w:rsidRPr="007B1DD9">
        <w:rPr>
          <w:rFonts w:hint="eastAsia"/>
          <w:szCs w:val="21"/>
        </w:rPr>
        <w:t>１日開設して１回の設置とする。</w:t>
      </w:r>
      <w:r w:rsidR="001D42DE" w:rsidRPr="007B1DD9">
        <w:rPr>
          <w:rFonts w:hint="eastAsia"/>
          <w:szCs w:val="21"/>
        </w:rPr>
        <w:t>ただし、会場側からの要望等により、半日等での開催となった場合には、１回の設置と</w:t>
      </w:r>
      <w:r w:rsidR="00EC3F98" w:rsidRPr="007B1DD9">
        <w:rPr>
          <w:rFonts w:hint="eastAsia"/>
          <w:szCs w:val="21"/>
        </w:rPr>
        <w:t>みなす</w:t>
      </w:r>
      <w:r w:rsidR="001D42DE" w:rsidRPr="007B1DD9">
        <w:rPr>
          <w:rFonts w:hint="eastAsia"/>
          <w:szCs w:val="21"/>
        </w:rPr>
        <w:t>。</w:t>
      </w:r>
    </w:p>
    <w:p w14:paraId="48DCCA19" w14:textId="77777777" w:rsidR="00EA248A" w:rsidRPr="007B1DD9" w:rsidRDefault="007D4340" w:rsidP="007D4340">
      <w:pPr>
        <w:ind w:leftChars="200" w:left="420" w:firstLineChars="100" w:firstLine="210"/>
        <w:rPr>
          <w:szCs w:val="21"/>
        </w:rPr>
      </w:pPr>
      <w:r w:rsidRPr="007B1DD9">
        <w:rPr>
          <w:rFonts w:hint="eastAsia"/>
          <w:szCs w:val="21"/>
        </w:rPr>
        <w:t>なお</w:t>
      </w:r>
      <w:r w:rsidR="00B72A25" w:rsidRPr="007B1DD9">
        <w:rPr>
          <w:rFonts w:hint="eastAsia"/>
          <w:szCs w:val="21"/>
        </w:rPr>
        <w:t>、</w:t>
      </w:r>
      <w:r w:rsidRPr="007B1DD9">
        <w:rPr>
          <w:rFonts w:hint="eastAsia"/>
          <w:szCs w:val="21"/>
        </w:rPr>
        <w:t>１回当たりの実施時間は原則として指定しないが</w:t>
      </w:r>
      <w:r w:rsidR="00B72A25" w:rsidRPr="007B1DD9">
        <w:rPr>
          <w:rFonts w:hint="eastAsia"/>
          <w:szCs w:val="21"/>
        </w:rPr>
        <w:t>、</w:t>
      </w:r>
      <w:r w:rsidRPr="007B1DD9">
        <w:rPr>
          <w:rFonts w:hint="eastAsia"/>
          <w:szCs w:val="21"/>
        </w:rPr>
        <w:t>後掲「６　１回開設当たりに想定する</w:t>
      </w:r>
      <w:r w:rsidR="00000392" w:rsidRPr="007B1DD9">
        <w:rPr>
          <w:rFonts w:hint="eastAsia"/>
          <w:szCs w:val="21"/>
        </w:rPr>
        <w:t>開設ブース数及び</w:t>
      </w:r>
      <w:r w:rsidRPr="007B1DD9">
        <w:rPr>
          <w:rFonts w:hint="eastAsia"/>
          <w:szCs w:val="21"/>
        </w:rPr>
        <w:t>申請受付人数等」を満たすような時間を確保すること。</w:t>
      </w:r>
    </w:p>
    <w:p w14:paraId="6A8F4E97" w14:textId="589D1C3D" w:rsidR="007D4340" w:rsidRPr="007B1DD9" w:rsidRDefault="007D4340" w:rsidP="000E70FA">
      <w:pPr>
        <w:ind w:leftChars="200" w:left="420" w:firstLineChars="100" w:firstLine="210"/>
        <w:rPr>
          <w:szCs w:val="21"/>
        </w:rPr>
      </w:pPr>
    </w:p>
    <w:p w14:paraId="2E4E8AF0" w14:textId="5862C759" w:rsidR="007D4340" w:rsidRPr="007B1DD9" w:rsidRDefault="007D4340" w:rsidP="007D4340">
      <w:pPr>
        <w:rPr>
          <w:rFonts w:asciiTheme="majorEastAsia" w:eastAsiaTheme="majorEastAsia" w:hAnsiTheme="majorEastAsia"/>
          <w:szCs w:val="21"/>
        </w:rPr>
      </w:pPr>
      <w:r w:rsidRPr="007B1DD9">
        <w:rPr>
          <w:rFonts w:asciiTheme="majorEastAsia" w:eastAsiaTheme="majorEastAsia" w:hAnsiTheme="majorEastAsia" w:hint="eastAsia"/>
          <w:szCs w:val="21"/>
        </w:rPr>
        <w:t>４　委託業務の実施</w:t>
      </w:r>
      <w:r w:rsidR="000260D9" w:rsidRPr="007B1DD9">
        <w:rPr>
          <w:rFonts w:asciiTheme="majorEastAsia" w:eastAsiaTheme="majorEastAsia" w:hAnsiTheme="majorEastAsia" w:hint="eastAsia"/>
          <w:szCs w:val="21"/>
        </w:rPr>
        <w:t>日</w:t>
      </w:r>
      <w:r w:rsidRPr="007B1DD9">
        <w:rPr>
          <w:rFonts w:asciiTheme="majorEastAsia" w:eastAsiaTheme="majorEastAsia" w:hAnsiTheme="majorEastAsia" w:hint="eastAsia"/>
          <w:szCs w:val="21"/>
        </w:rPr>
        <w:t>数</w:t>
      </w:r>
    </w:p>
    <w:p w14:paraId="1634D270" w14:textId="65FA0901" w:rsidR="007D4340" w:rsidRPr="007B1DD9" w:rsidRDefault="00922990" w:rsidP="00922990">
      <w:pPr>
        <w:rPr>
          <w:szCs w:val="21"/>
        </w:rPr>
      </w:pPr>
      <w:r w:rsidRPr="007B1DD9">
        <w:rPr>
          <w:rFonts w:hint="eastAsia"/>
          <w:szCs w:val="21"/>
        </w:rPr>
        <w:t>（１）</w:t>
      </w:r>
      <w:r w:rsidR="007D4340" w:rsidRPr="007B1DD9">
        <w:rPr>
          <w:rFonts w:hint="eastAsia"/>
          <w:szCs w:val="21"/>
        </w:rPr>
        <w:t>出張窓口の実施</w:t>
      </w:r>
      <w:r w:rsidR="000260D9" w:rsidRPr="007B1DD9">
        <w:rPr>
          <w:rFonts w:hint="eastAsia"/>
          <w:szCs w:val="21"/>
        </w:rPr>
        <w:t>日</w:t>
      </w:r>
      <w:r w:rsidR="007D4340" w:rsidRPr="007B1DD9">
        <w:rPr>
          <w:rFonts w:hint="eastAsia"/>
          <w:szCs w:val="21"/>
        </w:rPr>
        <w:t>数</w:t>
      </w:r>
    </w:p>
    <w:p w14:paraId="5A0BFCAE" w14:textId="27FD9991" w:rsidR="00075CF4" w:rsidRPr="007B1DD9" w:rsidRDefault="002172C1" w:rsidP="00075CF4">
      <w:pPr>
        <w:ind w:leftChars="200" w:left="420" w:firstLineChars="100" w:firstLine="210"/>
        <w:rPr>
          <w:szCs w:val="21"/>
        </w:rPr>
      </w:pPr>
      <w:r w:rsidRPr="007B1DD9">
        <w:rPr>
          <w:rFonts w:hint="eastAsia"/>
          <w:szCs w:val="21"/>
        </w:rPr>
        <w:t>平日</w:t>
      </w:r>
      <w:r w:rsidR="006C7514" w:rsidRPr="007B1DD9">
        <w:rPr>
          <w:rFonts w:hint="eastAsia"/>
          <w:szCs w:val="21"/>
        </w:rPr>
        <w:t>（月曜から金曜）</w:t>
      </w:r>
      <w:r w:rsidRPr="007B1DD9">
        <w:rPr>
          <w:rFonts w:hint="eastAsia"/>
          <w:szCs w:val="21"/>
        </w:rPr>
        <w:t>に</w:t>
      </w:r>
      <w:r w:rsidR="006C7514" w:rsidRPr="007B1DD9">
        <w:rPr>
          <w:rFonts w:hint="eastAsia"/>
          <w:szCs w:val="21"/>
        </w:rPr>
        <w:t>各１回、</w:t>
      </w:r>
      <w:r w:rsidR="00B73186" w:rsidRPr="007B1DD9">
        <w:rPr>
          <w:rFonts w:hint="eastAsia"/>
          <w:szCs w:val="21"/>
        </w:rPr>
        <w:t>出張窓口を開設する（</w:t>
      </w:r>
      <w:r w:rsidR="00E90D1C" w:rsidRPr="007B1DD9">
        <w:rPr>
          <w:rFonts w:hint="eastAsia"/>
          <w:szCs w:val="21"/>
        </w:rPr>
        <w:t>ただし、</w:t>
      </w:r>
      <w:r w:rsidR="00B73186" w:rsidRPr="007B1DD9">
        <w:rPr>
          <w:rFonts w:hint="eastAsia"/>
          <w:szCs w:val="21"/>
        </w:rPr>
        <w:t>祝</w:t>
      </w:r>
      <w:r w:rsidR="006C7514" w:rsidRPr="007B1DD9">
        <w:rPr>
          <w:rFonts w:hint="eastAsia"/>
          <w:szCs w:val="21"/>
        </w:rPr>
        <w:t>休</w:t>
      </w:r>
      <w:r w:rsidR="00B73186" w:rsidRPr="007B1DD9">
        <w:rPr>
          <w:rFonts w:hint="eastAsia"/>
          <w:szCs w:val="21"/>
        </w:rPr>
        <w:t>日</w:t>
      </w:r>
      <w:r w:rsidR="00B63004" w:rsidRPr="007B1DD9">
        <w:rPr>
          <w:rFonts w:hint="eastAsia"/>
          <w:szCs w:val="21"/>
        </w:rPr>
        <w:t>及び</w:t>
      </w:r>
      <w:r w:rsidR="00917AC9" w:rsidRPr="007B1DD9">
        <w:rPr>
          <w:rFonts w:hint="eastAsia"/>
          <w:szCs w:val="21"/>
        </w:rPr>
        <w:t>年末年始は</w:t>
      </w:r>
      <w:r w:rsidR="00B73186" w:rsidRPr="007B1DD9">
        <w:rPr>
          <w:rFonts w:hint="eastAsia"/>
          <w:szCs w:val="21"/>
        </w:rPr>
        <w:t>除く</w:t>
      </w:r>
      <w:r w:rsidR="00B63004" w:rsidRPr="007B1DD9">
        <w:rPr>
          <w:rFonts w:hint="eastAsia"/>
          <w:szCs w:val="21"/>
        </w:rPr>
        <w:t>。</w:t>
      </w:r>
      <w:r w:rsidR="00B73186" w:rsidRPr="007B1DD9">
        <w:rPr>
          <w:rFonts w:hint="eastAsia"/>
          <w:szCs w:val="21"/>
        </w:rPr>
        <w:t>）</w:t>
      </w:r>
      <w:r w:rsidR="006C7514" w:rsidRPr="007B1DD9">
        <w:rPr>
          <w:rFonts w:hint="eastAsia"/>
          <w:szCs w:val="21"/>
        </w:rPr>
        <w:t>。</w:t>
      </w:r>
    </w:p>
    <w:p w14:paraId="3852B700" w14:textId="2072D522" w:rsidR="00323D98" w:rsidRPr="007B1DD9" w:rsidRDefault="00DF06CE" w:rsidP="006C7514">
      <w:pPr>
        <w:ind w:leftChars="200" w:left="420" w:firstLineChars="100" w:firstLine="210"/>
        <w:rPr>
          <w:szCs w:val="21"/>
        </w:rPr>
      </w:pPr>
      <w:r w:rsidRPr="007B1DD9">
        <w:rPr>
          <w:rFonts w:hint="eastAsia"/>
          <w:szCs w:val="21"/>
        </w:rPr>
        <w:t>なお、</w:t>
      </w:r>
      <w:r w:rsidR="00E807E6" w:rsidRPr="007B1DD9">
        <w:rPr>
          <w:rFonts w:hint="eastAsia"/>
          <w:szCs w:val="21"/>
        </w:rPr>
        <w:t>当月に上記実施</w:t>
      </w:r>
      <w:r w:rsidR="00917AC9" w:rsidRPr="007B1DD9">
        <w:rPr>
          <w:rFonts w:hint="eastAsia"/>
          <w:szCs w:val="21"/>
        </w:rPr>
        <w:t>日数</w:t>
      </w:r>
      <w:r w:rsidR="00E807E6" w:rsidRPr="007B1DD9">
        <w:rPr>
          <w:rFonts w:hint="eastAsia"/>
          <w:szCs w:val="21"/>
        </w:rPr>
        <w:t>を満たせない場合、</w:t>
      </w:r>
      <w:r w:rsidR="004124F2" w:rsidRPr="007B1DD9">
        <w:rPr>
          <w:rFonts w:hint="eastAsia"/>
          <w:szCs w:val="21"/>
        </w:rPr>
        <w:t>本市</w:t>
      </w:r>
      <w:r w:rsidR="00D30957" w:rsidRPr="007B1DD9">
        <w:rPr>
          <w:rFonts w:hint="eastAsia"/>
          <w:szCs w:val="21"/>
        </w:rPr>
        <w:t>に承諾</w:t>
      </w:r>
      <w:r w:rsidR="00917AC9" w:rsidRPr="007B1DD9">
        <w:rPr>
          <w:rFonts w:hint="eastAsia"/>
          <w:szCs w:val="21"/>
        </w:rPr>
        <w:t>を</w:t>
      </w:r>
      <w:r w:rsidR="00D30957" w:rsidRPr="007B1DD9">
        <w:rPr>
          <w:rFonts w:hint="eastAsia"/>
          <w:szCs w:val="21"/>
        </w:rPr>
        <w:t>得たうえで、当月に不足している日数を翌月以降に繰り越すことを可能とする（ただし、令和</w:t>
      </w:r>
      <w:r w:rsidR="006C7514" w:rsidRPr="007B1DD9">
        <w:rPr>
          <w:rFonts w:hint="eastAsia"/>
          <w:szCs w:val="21"/>
        </w:rPr>
        <w:t>８</w:t>
      </w:r>
      <w:r w:rsidR="00D30957" w:rsidRPr="007B1DD9">
        <w:rPr>
          <w:rFonts w:hint="eastAsia"/>
          <w:szCs w:val="21"/>
        </w:rPr>
        <w:t>年</w:t>
      </w:r>
      <w:r w:rsidR="006C7514" w:rsidRPr="007B1DD9">
        <w:rPr>
          <w:rFonts w:hint="eastAsia"/>
          <w:szCs w:val="21"/>
        </w:rPr>
        <w:t>３</w:t>
      </w:r>
      <w:r w:rsidR="00D30957" w:rsidRPr="007B1DD9">
        <w:rPr>
          <w:rFonts w:hint="eastAsia"/>
          <w:szCs w:val="21"/>
        </w:rPr>
        <w:t>月分は翌月に繰り越し不可。）。</w:t>
      </w:r>
    </w:p>
    <w:p w14:paraId="1E5F5608" w14:textId="25129E6A" w:rsidR="00323D98" w:rsidRPr="007B1DD9" w:rsidRDefault="00323D98" w:rsidP="006C7514">
      <w:pPr>
        <w:ind w:firstLineChars="200" w:firstLine="420"/>
        <w:rPr>
          <w:szCs w:val="21"/>
          <w:highlight w:val="cyan"/>
        </w:rPr>
      </w:pPr>
      <w:r w:rsidRPr="007B1DD9">
        <w:rPr>
          <w:rFonts w:hint="eastAsia"/>
          <w:szCs w:val="21"/>
        </w:rPr>
        <w:t xml:space="preserve">　※　詳細は、「７　実施体制・人員」で後述</w:t>
      </w:r>
    </w:p>
    <w:p w14:paraId="2B2C2A89" w14:textId="5C73DFE2" w:rsidR="007D4340" w:rsidRPr="007B1DD9" w:rsidRDefault="00282492" w:rsidP="00282492">
      <w:pPr>
        <w:rPr>
          <w:szCs w:val="21"/>
        </w:rPr>
      </w:pPr>
      <w:r w:rsidRPr="007B1DD9">
        <w:rPr>
          <w:rFonts w:hint="eastAsia"/>
          <w:szCs w:val="21"/>
        </w:rPr>
        <w:t>（</w:t>
      </w:r>
      <w:r w:rsidR="00922990" w:rsidRPr="007B1DD9">
        <w:rPr>
          <w:rFonts w:hint="eastAsia"/>
          <w:szCs w:val="21"/>
        </w:rPr>
        <w:t>２</w:t>
      </w:r>
      <w:r w:rsidRPr="007B1DD9">
        <w:rPr>
          <w:rFonts w:hint="eastAsia"/>
          <w:szCs w:val="21"/>
        </w:rPr>
        <w:t>）</w:t>
      </w:r>
      <w:r w:rsidR="00DA232C" w:rsidRPr="007B1DD9">
        <w:rPr>
          <w:rFonts w:hint="eastAsia"/>
          <w:szCs w:val="21"/>
        </w:rPr>
        <w:t>申請</w:t>
      </w:r>
      <w:r w:rsidR="007D4340" w:rsidRPr="007B1DD9">
        <w:rPr>
          <w:rFonts w:hint="eastAsia"/>
          <w:szCs w:val="21"/>
        </w:rPr>
        <w:t>サポートの実施</w:t>
      </w:r>
      <w:r w:rsidR="000260D9" w:rsidRPr="007B1DD9">
        <w:rPr>
          <w:rFonts w:hint="eastAsia"/>
          <w:szCs w:val="21"/>
        </w:rPr>
        <w:t>日</w:t>
      </w:r>
      <w:r w:rsidR="007D4340" w:rsidRPr="007B1DD9">
        <w:rPr>
          <w:rFonts w:hint="eastAsia"/>
          <w:szCs w:val="21"/>
        </w:rPr>
        <w:t>数</w:t>
      </w:r>
    </w:p>
    <w:p w14:paraId="583AC11E" w14:textId="30678133" w:rsidR="00E807E6" w:rsidRPr="007B1DD9" w:rsidRDefault="007D4340" w:rsidP="00DB3DF6">
      <w:pPr>
        <w:ind w:left="420" w:hangingChars="200" w:hanging="420"/>
        <w:rPr>
          <w:szCs w:val="21"/>
        </w:rPr>
      </w:pPr>
      <w:r w:rsidRPr="007B1DD9">
        <w:rPr>
          <w:rFonts w:hint="eastAsia"/>
          <w:szCs w:val="21"/>
        </w:rPr>
        <w:t xml:space="preserve">　　　</w:t>
      </w:r>
      <w:r w:rsidR="00DF06CE" w:rsidRPr="007B1DD9">
        <w:rPr>
          <w:rFonts w:hint="eastAsia"/>
          <w:szCs w:val="21"/>
        </w:rPr>
        <w:t>申請サポートの</w:t>
      </w:r>
      <w:r w:rsidR="004378C8" w:rsidRPr="007B1DD9">
        <w:rPr>
          <w:rFonts w:hint="eastAsia"/>
          <w:szCs w:val="21"/>
        </w:rPr>
        <w:t>基本的な</w:t>
      </w:r>
      <w:r w:rsidR="00DF06CE" w:rsidRPr="007B1DD9">
        <w:rPr>
          <w:rFonts w:hint="eastAsia"/>
          <w:szCs w:val="21"/>
        </w:rPr>
        <w:t>実施日数</w:t>
      </w:r>
      <w:r w:rsidR="00892DDA" w:rsidRPr="007B1DD9">
        <w:rPr>
          <w:rFonts w:hint="eastAsia"/>
          <w:szCs w:val="21"/>
        </w:rPr>
        <w:t>は定め</w:t>
      </w:r>
      <w:r w:rsidR="00E807E6" w:rsidRPr="007B1DD9">
        <w:rPr>
          <w:rFonts w:hint="eastAsia"/>
          <w:szCs w:val="21"/>
        </w:rPr>
        <w:t>ず、実施会場については、</w:t>
      </w:r>
      <w:r w:rsidR="004124F2" w:rsidRPr="007B1DD9">
        <w:rPr>
          <w:rFonts w:hint="eastAsia"/>
          <w:szCs w:val="21"/>
        </w:rPr>
        <w:t>本市</w:t>
      </w:r>
      <w:r w:rsidR="00E807E6" w:rsidRPr="007B1DD9">
        <w:rPr>
          <w:rFonts w:hint="eastAsia"/>
          <w:szCs w:val="21"/>
        </w:rPr>
        <w:t>から指定する（祝日含む）。</w:t>
      </w:r>
    </w:p>
    <w:p w14:paraId="2B408EBB" w14:textId="0B5882ED" w:rsidR="00EC0AA3" w:rsidRPr="007B1DD9" w:rsidRDefault="004378C8" w:rsidP="00892DDA">
      <w:pPr>
        <w:ind w:leftChars="200" w:left="420" w:firstLineChars="100" w:firstLine="210"/>
        <w:rPr>
          <w:szCs w:val="21"/>
        </w:rPr>
      </w:pPr>
      <w:r w:rsidRPr="007B1DD9">
        <w:rPr>
          <w:rFonts w:hint="eastAsia"/>
          <w:szCs w:val="21"/>
        </w:rPr>
        <w:t>申請サポート</w:t>
      </w:r>
      <w:r w:rsidR="00C93CE3" w:rsidRPr="007B1DD9">
        <w:rPr>
          <w:rFonts w:hint="eastAsia"/>
          <w:szCs w:val="21"/>
        </w:rPr>
        <w:t>を</w:t>
      </w:r>
      <w:r w:rsidRPr="007B1DD9">
        <w:rPr>
          <w:rFonts w:hint="eastAsia"/>
          <w:szCs w:val="21"/>
        </w:rPr>
        <w:t>実施した場合、</w:t>
      </w:r>
      <w:r w:rsidR="00E807E6" w:rsidRPr="007B1DD9">
        <w:rPr>
          <w:rFonts w:hint="eastAsia"/>
          <w:szCs w:val="21"/>
        </w:rPr>
        <w:t>その日数は</w:t>
      </w:r>
      <w:r w:rsidRPr="007B1DD9">
        <w:rPr>
          <w:rFonts w:hint="eastAsia"/>
          <w:szCs w:val="21"/>
        </w:rPr>
        <w:t>（１）出張窓口の実施日数として積算する。</w:t>
      </w:r>
    </w:p>
    <w:p w14:paraId="4C6917D0" w14:textId="68631FEF" w:rsidR="00922990" w:rsidRPr="007B1DD9" w:rsidRDefault="00922990" w:rsidP="00D30957">
      <w:pPr>
        <w:ind w:left="420" w:hangingChars="200" w:hanging="420"/>
        <w:rPr>
          <w:szCs w:val="21"/>
        </w:rPr>
      </w:pPr>
      <w:r w:rsidRPr="007B1DD9">
        <w:rPr>
          <w:rFonts w:hint="eastAsia"/>
          <w:szCs w:val="21"/>
        </w:rPr>
        <w:t>（</w:t>
      </w:r>
      <w:r w:rsidR="00D30957" w:rsidRPr="007B1DD9">
        <w:rPr>
          <w:rFonts w:hint="eastAsia"/>
          <w:szCs w:val="21"/>
        </w:rPr>
        <w:t>３</w:t>
      </w:r>
      <w:r w:rsidRPr="007B1DD9">
        <w:rPr>
          <w:rFonts w:hint="eastAsia"/>
          <w:szCs w:val="21"/>
        </w:rPr>
        <w:t>）郵送受取サービス</w:t>
      </w:r>
    </w:p>
    <w:p w14:paraId="73D85FF9" w14:textId="3E90A8C7" w:rsidR="00922990" w:rsidRPr="007B1DD9" w:rsidRDefault="00922990" w:rsidP="00BC11C9">
      <w:pPr>
        <w:ind w:left="420" w:hangingChars="200" w:hanging="420"/>
        <w:rPr>
          <w:szCs w:val="21"/>
        </w:rPr>
      </w:pPr>
      <w:r w:rsidRPr="007B1DD9">
        <w:rPr>
          <w:rFonts w:hint="eastAsia"/>
          <w:szCs w:val="21"/>
        </w:rPr>
        <w:t xml:space="preserve">　　　</w:t>
      </w:r>
      <w:r w:rsidR="00BC11C9" w:rsidRPr="007B1DD9">
        <w:rPr>
          <w:rFonts w:hint="eastAsia"/>
          <w:szCs w:val="21"/>
        </w:rPr>
        <w:t>郵送受取サービス</w:t>
      </w:r>
      <w:r w:rsidR="002E4450" w:rsidRPr="007B1DD9">
        <w:rPr>
          <w:rFonts w:hint="eastAsia"/>
          <w:szCs w:val="21"/>
        </w:rPr>
        <w:t>の基本的な実施日数は定めず、</w:t>
      </w:r>
      <w:r w:rsidR="004124F2" w:rsidRPr="007B1DD9">
        <w:rPr>
          <w:rFonts w:hint="eastAsia"/>
          <w:szCs w:val="21"/>
        </w:rPr>
        <w:t>本市</w:t>
      </w:r>
      <w:r w:rsidR="002E4450" w:rsidRPr="007B1DD9">
        <w:rPr>
          <w:rFonts w:hint="eastAsia"/>
          <w:szCs w:val="21"/>
        </w:rPr>
        <w:t>が指定した</w:t>
      </w:r>
      <w:r w:rsidR="007079D7" w:rsidRPr="007B1DD9">
        <w:rPr>
          <w:rFonts w:hint="eastAsia"/>
          <w:szCs w:val="21"/>
        </w:rPr>
        <w:t>出張窓口の会場で</w:t>
      </w:r>
      <w:r w:rsidR="002E4450" w:rsidRPr="007B1DD9">
        <w:rPr>
          <w:rFonts w:hint="eastAsia"/>
          <w:szCs w:val="21"/>
        </w:rPr>
        <w:t>、出張窓口の受付とともに</w:t>
      </w:r>
      <w:r w:rsidR="007079D7" w:rsidRPr="007B1DD9">
        <w:rPr>
          <w:rFonts w:hint="eastAsia"/>
          <w:szCs w:val="21"/>
        </w:rPr>
        <w:t>実施すること</w:t>
      </w:r>
      <w:r w:rsidR="002E4450" w:rsidRPr="007B1DD9">
        <w:rPr>
          <w:rFonts w:hint="eastAsia"/>
          <w:szCs w:val="21"/>
        </w:rPr>
        <w:t>。</w:t>
      </w:r>
      <w:r w:rsidR="000071D0" w:rsidRPr="007B1DD9">
        <w:rPr>
          <w:rFonts w:hint="eastAsia"/>
          <w:szCs w:val="21"/>
        </w:rPr>
        <w:t>実施会場は、</w:t>
      </w:r>
      <w:r w:rsidR="002E4450" w:rsidRPr="007B1DD9">
        <w:rPr>
          <w:rFonts w:hint="eastAsia"/>
          <w:szCs w:val="21"/>
        </w:rPr>
        <w:t>基本的に</w:t>
      </w:r>
      <w:r w:rsidR="00D30957" w:rsidRPr="007B1DD9">
        <w:rPr>
          <w:rFonts w:hint="eastAsia"/>
          <w:szCs w:val="21"/>
        </w:rPr>
        <w:t>山間部及び</w:t>
      </w:r>
      <w:r w:rsidR="00BC11C9" w:rsidRPr="007B1DD9">
        <w:rPr>
          <w:rFonts w:hint="eastAsia"/>
          <w:szCs w:val="21"/>
        </w:rPr>
        <w:t>福祉施設等の会場に限</w:t>
      </w:r>
      <w:r w:rsidR="002E4450" w:rsidRPr="007B1DD9">
        <w:rPr>
          <w:rFonts w:hint="eastAsia"/>
          <w:szCs w:val="21"/>
        </w:rPr>
        <w:t>る。</w:t>
      </w:r>
    </w:p>
    <w:p w14:paraId="550DC7BE" w14:textId="2AD7DF13" w:rsidR="007F55EC" w:rsidRPr="007B1DD9" w:rsidRDefault="00B56215" w:rsidP="00BF73EB">
      <w:pPr>
        <w:rPr>
          <w:szCs w:val="21"/>
        </w:rPr>
      </w:pPr>
      <w:r w:rsidRPr="007B1DD9">
        <w:rPr>
          <w:rFonts w:hint="eastAsia"/>
          <w:szCs w:val="21"/>
        </w:rPr>
        <w:t>（４）</w:t>
      </w:r>
      <w:r w:rsidR="00A07447" w:rsidRPr="007B1DD9">
        <w:rPr>
          <w:rFonts w:hint="eastAsia"/>
          <w:szCs w:val="21"/>
        </w:rPr>
        <w:t>マイナポータルの手続支援</w:t>
      </w:r>
    </w:p>
    <w:p w14:paraId="51F07C9D" w14:textId="5AE24E6E" w:rsidR="00B56215" w:rsidRPr="007B1DD9" w:rsidRDefault="00A07447" w:rsidP="00F86253">
      <w:pPr>
        <w:ind w:leftChars="200" w:left="420"/>
        <w:rPr>
          <w:szCs w:val="21"/>
        </w:rPr>
      </w:pPr>
      <w:r w:rsidRPr="007B1DD9">
        <w:rPr>
          <w:rFonts w:hint="eastAsia"/>
          <w:szCs w:val="21"/>
        </w:rPr>
        <w:t xml:space="preserve">　マイナポータルの手続支援については、出張窓口及び申請サポートの会場で、同日に実施するため、実施日数については、４（１）、（２）に準ずる。</w:t>
      </w:r>
    </w:p>
    <w:p w14:paraId="7717EE04" w14:textId="77777777" w:rsidR="00302336" w:rsidRPr="007B1DD9" w:rsidRDefault="00302336" w:rsidP="007D4340">
      <w:pPr>
        <w:rPr>
          <w:szCs w:val="21"/>
        </w:rPr>
      </w:pPr>
    </w:p>
    <w:p w14:paraId="602AC19C" w14:textId="54B64AB5" w:rsidR="00B52D87" w:rsidRPr="007B1DD9" w:rsidRDefault="007D4340" w:rsidP="00B52D87">
      <w:pPr>
        <w:rPr>
          <w:rFonts w:asciiTheme="majorEastAsia" w:eastAsiaTheme="majorEastAsia" w:hAnsiTheme="majorEastAsia"/>
          <w:szCs w:val="21"/>
        </w:rPr>
      </w:pPr>
      <w:bookmarkStart w:id="0" w:name="_Hlk156827030"/>
      <w:r w:rsidRPr="007B1DD9">
        <w:rPr>
          <w:rFonts w:asciiTheme="majorEastAsia" w:eastAsiaTheme="majorEastAsia" w:hAnsiTheme="majorEastAsia" w:hint="eastAsia"/>
          <w:szCs w:val="21"/>
        </w:rPr>
        <w:t>５</w:t>
      </w:r>
      <w:r w:rsidR="00153DE9" w:rsidRPr="007B1DD9">
        <w:rPr>
          <w:rFonts w:asciiTheme="majorEastAsia" w:eastAsiaTheme="majorEastAsia" w:hAnsiTheme="majorEastAsia" w:hint="eastAsia"/>
          <w:szCs w:val="21"/>
        </w:rPr>
        <w:t xml:space="preserve">　</w:t>
      </w:r>
      <w:r w:rsidR="00DA2FA4" w:rsidRPr="007B1DD9">
        <w:rPr>
          <w:rFonts w:asciiTheme="majorEastAsia" w:eastAsiaTheme="majorEastAsia" w:hAnsiTheme="majorEastAsia" w:hint="eastAsia"/>
          <w:szCs w:val="21"/>
        </w:rPr>
        <w:t>委託業務の</w:t>
      </w:r>
      <w:r w:rsidR="004E761F" w:rsidRPr="007B1DD9">
        <w:rPr>
          <w:rFonts w:asciiTheme="majorEastAsia" w:eastAsiaTheme="majorEastAsia" w:hAnsiTheme="majorEastAsia" w:hint="eastAsia"/>
          <w:szCs w:val="21"/>
        </w:rPr>
        <w:t>実施</w:t>
      </w:r>
      <w:r w:rsidR="00C43AA4" w:rsidRPr="007B1DD9">
        <w:rPr>
          <w:rFonts w:asciiTheme="majorEastAsia" w:eastAsiaTheme="majorEastAsia" w:hAnsiTheme="majorEastAsia" w:hint="eastAsia"/>
          <w:szCs w:val="21"/>
        </w:rPr>
        <w:t>会場</w:t>
      </w:r>
    </w:p>
    <w:p w14:paraId="320BB93A" w14:textId="705CD333" w:rsidR="00AB06AF" w:rsidRPr="007B1DD9" w:rsidRDefault="00AB06AF" w:rsidP="003E1775">
      <w:pPr>
        <w:ind w:left="210" w:hangingChars="100" w:hanging="210"/>
        <w:rPr>
          <w:rFonts w:asciiTheme="minorEastAsia" w:hAnsiTheme="minorEastAsia"/>
          <w:szCs w:val="21"/>
        </w:rPr>
      </w:pPr>
      <w:r w:rsidRPr="007B1DD9">
        <w:rPr>
          <w:rFonts w:asciiTheme="minorEastAsia" w:hAnsiTheme="minorEastAsia" w:hint="eastAsia"/>
          <w:szCs w:val="21"/>
        </w:rPr>
        <w:t>（１）受託者において選定する京都市内の</w:t>
      </w:r>
      <w:r w:rsidR="002540DC" w:rsidRPr="007B1DD9">
        <w:rPr>
          <w:rFonts w:asciiTheme="minorEastAsia" w:hAnsiTheme="minorEastAsia" w:hint="eastAsia"/>
          <w:szCs w:val="21"/>
        </w:rPr>
        <w:t>会場</w:t>
      </w:r>
    </w:p>
    <w:p w14:paraId="3D1932CB" w14:textId="71F2CDEF" w:rsidR="00AB06AF" w:rsidRPr="007B1DD9" w:rsidRDefault="00AB06AF" w:rsidP="003F71F2">
      <w:pPr>
        <w:ind w:left="630" w:hangingChars="300" w:hanging="630"/>
        <w:rPr>
          <w:szCs w:val="21"/>
        </w:rPr>
      </w:pPr>
      <w:r w:rsidRPr="007B1DD9">
        <w:rPr>
          <w:rFonts w:hint="eastAsia"/>
          <w:szCs w:val="21"/>
        </w:rPr>
        <w:t xml:space="preserve">　　</w:t>
      </w:r>
      <w:r w:rsidR="00BC11C9" w:rsidRPr="007B1DD9">
        <w:rPr>
          <w:rFonts w:hint="eastAsia"/>
          <w:szCs w:val="21"/>
        </w:rPr>
        <w:t xml:space="preserve">・　</w:t>
      </w:r>
      <w:r w:rsidR="002540DC" w:rsidRPr="007B1DD9">
        <w:rPr>
          <w:rFonts w:hint="eastAsia"/>
          <w:szCs w:val="21"/>
        </w:rPr>
        <w:t>会場は京都市内とし、マイナンバーカードの交付率が低い地域や、一定の集客が見込まれる</w:t>
      </w:r>
      <w:r w:rsidR="00BF73EB" w:rsidRPr="007B1DD9">
        <w:rPr>
          <w:rFonts w:hint="eastAsia"/>
          <w:szCs w:val="21"/>
        </w:rPr>
        <w:t>会場</w:t>
      </w:r>
      <w:r w:rsidR="00370B06" w:rsidRPr="007B1DD9">
        <w:rPr>
          <w:rFonts w:hint="eastAsia"/>
          <w:szCs w:val="21"/>
        </w:rPr>
        <w:t>、本市の地域特性に合わせた会場</w:t>
      </w:r>
      <w:r w:rsidR="002540DC" w:rsidRPr="007B1DD9">
        <w:rPr>
          <w:rFonts w:hint="eastAsia"/>
          <w:szCs w:val="21"/>
        </w:rPr>
        <w:t>等、効果的な会場を選定すること。</w:t>
      </w:r>
    </w:p>
    <w:p w14:paraId="7F7A4009" w14:textId="02D865FA" w:rsidR="003E1775" w:rsidRPr="007B1DD9" w:rsidRDefault="00BC11C9" w:rsidP="005E4BE9">
      <w:pPr>
        <w:ind w:leftChars="202" w:left="628" w:hangingChars="97" w:hanging="204"/>
        <w:rPr>
          <w:szCs w:val="21"/>
        </w:rPr>
      </w:pPr>
      <w:r w:rsidRPr="007B1DD9">
        <w:rPr>
          <w:rFonts w:hint="eastAsia"/>
          <w:szCs w:val="21"/>
        </w:rPr>
        <w:t>・</w:t>
      </w:r>
      <w:r w:rsidR="003E1775" w:rsidRPr="007B1DD9">
        <w:rPr>
          <w:rFonts w:hint="eastAsia"/>
          <w:szCs w:val="21"/>
        </w:rPr>
        <w:t xml:space="preserve">　</w:t>
      </w:r>
      <w:r w:rsidR="002540DC" w:rsidRPr="007B1DD9">
        <w:rPr>
          <w:rFonts w:hint="eastAsia"/>
          <w:szCs w:val="21"/>
        </w:rPr>
        <w:t>京都市</w:t>
      </w:r>
      <w:r w:rsidR="003E1775" w:rsidRPr="007B1DD9">
        <w:rPr>
          <w:rFonts w:hint="eastAsia"/>
          <w:szCs w:val="21"/>
        </w:rPr>
        <w:t>マイナンバーカードセンターや各区役所・支所等</w:t>
      </w:r>
      <w:r w:rsidR="002D381B" w:rsidRPr="007B1DD9">
        <w:rPr>
          <w:rFonts w:hint="eastAsia"/>
          <w:szCs w:val="21"/>
        </w:rPr>
        <w:t>へのアクセスに課題がある</w:t>
      </w:r>
      <w:r w:rsidR="003E1775" w:rsidRPr="007B1DD9">
        <w:rPr>
          <w:rFonts w:hint="eastAsia"/>
          <w:szCs w:val="21"/>
        </w:rPr>
        <w:t>地域</w:t>
      </w:r>
      <w:r w:rsidR="002D381B" w:rsidRPr="007B1DD9">
        <w:rPr>
          <w:rFonts w:hint="eastAsia"/>
          <w:szCs w:val="21"/>
        </w:rPr>
        <w:t>等</w:t>
      </w:r>
      <w:r w:rsidR="003E1775" w:rsidRPr="007B1DD9">
        <w:rPr>
          <w:rFonts w:hint="eastAsia"/>
          <w:szCs w:val="21"/>
        </w:rPr>
        <w:t>にお</w:t>
      </w:r>
      <w:r w:rsidR="00B56215" w:rsidRPr="007B1DD9">
        <w:rPr>
          <w:rFonts w:hint="eastAsia"/>
          <w:szCs w:val="21"/>
        </w:rPr>
        <w:t>いて</w:t>
      </w:r>
      <w:r w:rsidR="003936AA" w:rsidRPr="007B1DD9">
        <w:rPr>
          <w:rFonts w:hint="eastAsia"/>
          <w:szCs w:val="21"/>
        </w:rPr>
        <w:t>も会場を選定</w:t>
      </w:r>
      <w:r w:rsidR="003E1775" w:rsidRPr="007B1DD9">
        <w:rPr>
          <w:rFonts w:hint="eastAsia"/>
          <w:szCs w:val="21"/>
        </w:rPr>
        <w:t>すること。</w:t>
      </w:r>
    </w:p>
    <w:p w14:paraId="1FC39323" w14:textId="516B1089" w:rsidR="00B52D87" w:rsidRPr="007B1DD9" w:rsidRDefault="00BC11C9" w:rsidP="00B52D87">
      <w:pPr>
        <w:ind w:leftChars="200" w:left="630" w:hangingChars="100" w:hanging="210"/>
        <w:rPr>
          <w:szCs w:val="21"/>
        </w:rPr>
      </w:pPr>
      <w:r w:rsidRPr="007B1DD9">
        <w:rPr>
          <w:rFonts w:hint="eastAsia"/>
          <w:szCs w:val="21"/>
        </w:rPr>
        <w:t>・</w:t>
      </w:r>
      <w:r w:rsidR="00AB06AF" w:rsidRPr="007B1DD9">
        <w:rPr>
          <w:rFonts w:hint="eastAsia"/>
          <w:szCs w:val="21"/>
        </w:rPr>
        <w:t xml:space="preserve">　その他</w:t>
      </w:r>
      <w:r w:rsidR="00B72A25" w:rsidRPr="007B1DD9">
        <w:rPr>
          <w:rFonts w:hint="eastAsia"/>
          <w:szCs w:val="21"/>
        </w:rPr>
        <w:t>、</w:t>
      </w:r>
      <w:r w:rsidR="00AB06AF" w:rsidRPr="007B1DD9">
        <w:rPr>
          <w:rFonts w:hint="eastAsia"/>
          <w:szCs w:val="21"/>
        </w:rPr>
        <w:t>本市が実施</w:t>
      </w:r>
      <w:r w:rsidR="00C43AA4" w:rsidRPr="007B1DD9">
        <w:rPr>
          <w:rFonts w:hint="eastAsia"/>
          <w:szCs w:val="21"/>
        </w:rPr>
        <w:t>会場</w:t>
      </w:r>
      <w:r w:rsidR="00AB06AF" w:rsidRPr="007B1DD9">
        <w:rPr>
          <w:rFonts w:hint="eastAsia"/>
          <w:szCs w:val="21"/>
        </w:rPr>
        <w:t>を指定する場合がある。その場合</w:t>
      </w:r>
      <w:r w:rsidR="00626C77" w:rsidRPr="007B1DD9">
        <w:rPr>
          <w:rFonts w:hint="eastAsia"/>
          <w:szCs w:val="21"/>
        </w:rPr>
        <w:t>は</w:t>
      </w:r>
      <w:r w:rsidR="00AB06AF" w:rsidRPr="007B1DD9">
        <w:rPr>
          <w:rFonts w:hint="eastAsia"/>
          <w:szCs w:val="21"/>
        </w:rPr>
        <w:t>受託者と協議する。</w:t>
      </w:r>
    </w:p>
    <w:p w14:paraId="25E36203" w14:textId="79C5BA59" w:rsidR="00BE33AE" w:rsidRPr="007B1DD9" w:rsidRDefault="00AB06AF" w:rsidP="0020578D">
      <w:pPr>
        <w:ind w:left="420" w:hangingChars="200" w:hanging="420"/>
        <w:rPr>
          <w:rFonts w:ascii="ＭＳ 明朝" w:eastAsia="ＭＳ 明朝" w:hAnsi="ＭＳ 明朝"/>
          <w:szCs w:val="21"/>
        </w:rPr>
      </w:pPr>
      <w:r w:rsidRPr="007B1DD9">
        <w:rPr>
          <w:rFonts w:ascii="ＭＳ 明朝" w:eastAsia="ＭＳ 明朝" w:hAnsi="ＭＳ 明朝" w:hint="eastAsia"/>
          <w:szCs w:val="21"/>
        </w:rPr>
        <w:t>（２）受託者において選定</w:t>
      </w:r>
      <w:r w:rsidR="00951556" w:rsidRPr="007B1DD9">
        <w:rPr>
          <w:rFonts w:ascii="ＭＳ 明朝" w:eastAsia="ＭＳ 明朝" w:hAnsi="ＭＳ 明朝" w:hint="eastAsia"/>
          <w:szCs w:val="21"/>
        </w:rPr>
        <w:t>又は実施の申込を受け付けた</w:t>
      </w:r>
      <w:r w:rsidRPr="007B1DD9">
        <w:rPr>
          <w:rFonts w:ascii="ＭＳ 明朝" w:eastAsia="ＭＳ 明朝" w:hAnsi="ＭＳ 明朝" w:hint="eastAsia"/>
          <w:szCs w:val="21"/>
        </w:rPr>
        <w:t>京都市内の事業所</w:t>
      </w:r>
      <w:r w:rsidR="00D807FB" w:rsidRPr="007B1DD9">
        <w:rPr>
          <w:rFonts w:ascii="ＭＳ 明朝" w:eastAsia="ＭＳ 明朝" w:hAnsi="ＭＳ 明朝" w:hint="eastAsia"/>
          <w:szCs w:val="21"/>
        </w:rPr>
        <w:t>等</w:t>
      </w:r>
    </w:p>
    <w:p w14:paraId="4F116965" w14:textId="50581E35" w:rsidR="00370B06" w:rsidRPr="007B1DD9" w:rsidRDefault="00131919" w:rsidP="00370B06">
      <w:pPr>
        <w:ind w:left="630" w:hangingChars="300" w:hanging="630"/>
        <w:rPr>
          <w:rFonts w:asciiTheme="minorEastAsia" w:hAnsiTheme="minorEastAsia"/>
          <w:szCs w:val="21"/>
        </w:rPr>
      </w:pPr>
      <w:r w:rsidRPr="007B1DD9">
        <w:rPr>
          <w:rFonts w:asciiTheme="minorEastAsia" w:hAnsiTheme="minorEastAsia" w:hint="eastAsia"/>
          <w:szCs w:val="21"/>
        </w:rPr>
        <w:t xml:space="preserve">　　</w:t>
      </w:r>
      <w:r w:rsidR="002540DC" w:rsidRPr="007B1DD9">
        <w:rPr>
          <w:rFonts w:asciiTheme="minorEastAsia" w:hAnsiTheme="minorEastAsia" w:hint="eastAsia"/>
          <w:szCs w:val="21"/>
        </w:rPr>
        <w:t>・</w:t>
      </w:r>
      <w:r w:rsidRPr="007B1DD9">
        <w:rPr>
          <w:rFonts w:asciiTheme="minorEastAsia" w:hAnsiTheme="minorEastAsia" w:hint="eastAsia"/>
          <w:szCs w:val="21"/>
        </w:rPr>
        <w:t xml:space="preserve">　</w:t>
      </w:r>
      <w:r w:rsidR="008D3D54" w:rsidRPr="007B1DD9">
        <w:rPr>
          <w:rFonts w:asciiTheme="minorEastAsia" w:hAnsiTheme="minorEastAsia" w:hint="eastAsia"/>
          <w:szCs w:val="21"/>
        </w:rPr>
        <w:t>５</w:t>
      </w:r>
      <w:r w:rsidRPr="007B1DD9">
        <w:rPr>
          <w:rFonts w:asciiTheme="minorEastAsia" w:hAnsiTheme="minorEastAsia" w:hint="eastAsia"/>
          <w:szCs w:val="21"/>
        </w:rPr>
        <w:t>名以上の申請予定者数を見込むことができる事業所</w:t>
      </w:r>
      <w:r w:rsidR="00B14F44" w:rsidRPr="007B1DD9">
        <w:rPr>
          <w:rFonts w:asciiTheme="minorEastAsia" w:hAnsiTheme="minorEastAsia" w:hint="eastAsia"/>
          <w:szCs w:val="21"/>
        </w:rPr>
        <w:t>等</w:t>
      </w:r>
      <w:r w:rsidR="00B52D87" w:rsidRPr="007B1DD9">
        <w:rPr>
          <w:rFonts w:asciiTheme="minorEastAsia" w:hAnsiTheme="minorEastAsia" w:hint="eastAsia"/>
          <w:szCs w:val="21"/>
        </w:rPr>
        <w:t>を対象と</w:t>
      </w:r>
      <w:r w:rsidR="00B14F44" w:rsidRPr="007B1DD9">
        <w:rPr>
          <w:rFonts w:asciiTheme="minorEastAsia" w:hAnsiTheme="minorEastAsia" w:hint="eastAsia"/>
          <w:szCs w:val="21"/>
        </w:rPr>
        <w:t>することを基本とし</w:t>
      </w:r>
      <w:r w:rsidR="00B52D87" w:rsidRPr="007B1DD9">
        <w:rPr>
          <w:rFonts w:asciiTheme="minorEastAsia" w:hAnsiTheme="minorEastAsia" w:hint="eastAsia"/>
          <w:szCs w:val="21"/>
        </w:rPr>
        <w:t>、</w:t>
      </w:r>
      <w:r w:rsidR="000F1937" w:rsidRPr="007B1DD9">
        <w:rPr>
          <w:rFonts w:asciiTheme="minorEastAsia" w:hAnsiTheme="minorEastAsia" w:hint="eastAsia"/>
          <w:szCs w:val="21"/>
        </w:rPr>
        <w:t>少</w:t>
      </w:r>
      <w:r w:rsidR="008D3D54" w:rsidRPr="007B1DD9">
        <w:rPr>
          <w:rFonts w:asciiTheme="minorEastAsia" w:hAnsiTheme="minorEastAsia" w:hint="eastAsia"/>
          <w:szCs w:val="21"/>
        </w:rPr>
        <w:t>人数での受付の場合は、同日</w:t>
      </w:r>
      <w:r w:rsidR="00BF73EB" w:rsidRPr="007B1DD9">
        <w:rPr>
          <w:rFonts w:asciiTheme="minorEastAsia" w:hAnsiTheme="minorEastAsia" w:hint="eastAsia"/>
          <w:szCs w:val="21"/>
        </w:rPr>
        <w:t>に</w:t>
      </w:r>
      <w:r w:rsidR="00CF5D60" w:rsidRPr="007B1DD9">
        <w:rPr>
          <w:rFonts w:asciiTheme="minorEastAsia" w:hAnsiTheme="minorEastAsia" w:hint="eastAsia"/>
          <w:szCs w:val="21"/>
        </w:rPr>
        <w:t>同</w:t>
      </w:r>
      <w:r w:rsidR="00CF41F3" w:rsidRPr="007B1DD9">
        <w:rPr>
          <w:rFonts w:asciiTheme="minorEastAsia" w:hAnsiTheme="minorEastAsia" w:hint="eastAsia"/>
          <w:szCs w:val="21"/>
        </w:rPr>
        <w:t>人員体制</w:t>
      </w:r>
      <w:r w:rsidR="00CF5D60" w:rsidRPr="007B1DD9">
        <w:rPr>
          <w:rFonts w:asciiTheme="minorEastAsia" w:hAnsiTheme="minorEastAsia" w:hint="eastAsia"/>
          <w:szCs w:val="21"/>
        </w:rPr>
        <w:t>を活用して</w:t>
      </w:r>
      <w:r w:rsidR="008D3D54" w:rsidRPr="007B1DD9">
        <w:rPr>
          <w:rFonts w:asciiTheme="minorEastAsia" w:hAnsiTheme="minorEastAsia" w:hint="eastAsia"/>
          <w:szCs w:val="21"/>
        </w:rPr>
        <w:t>別会場での</w:t>
      </w:r>
      <w:r w:rsidR="00D807FB" w:rsidRPr="007B1DD9">
        <w:rPr>
          <w:rFonts w:asciiTheme="minorEastAsia" w:hAnsiTheme="minorEastAsia" w:hint="eastAsia"/>
          <w:szCs w:val="21"/>
        </w:rPr>
        <w:t>実施</w:t>
      </w:r>
      <w:r w:rsidR="00370B06" w:rsidRPr="007B1DD9">
        <w:rPr>
          <w:rFonts w:asciiTheme="minorEastAsia" w:hAnsiTheme="minorEastAsia" w:hint="eastAsia"/>
          <w:szCs w:val="21"/>
        </w:rPr>
        <w:t>も</w:t>
      </w:r>
      <w:r w:rsidR="00630375" w:rsidRPr="007B1DD9">
        <w:rPr>
          <w:rFonts w:asciiTheme="minorEastAsia" w:hAnsiTheme="minorEastAsia" w:hint="eastAsia"/>
          <w:szCs w:val="21"/>
        </w:rPr>
        <w:t>調整</w:t>
      </w:r>
      <w:r w:rsidR="00D807FB" w:rsidRPr="007B1DD9">
        <w:rPr>
          <w:rFonts w:asciiTheme="minorEastAsia" w:hAnsiTheme="minorEastAsia" w:hint="eastAsia"/>
          <w:szCs w:val="21"/>
        </w:rPr>
        <w:lastRenderedPageBreak/>
        <w:t>すること</w:t>
      </w:r>
      <w:r w:rsidR="008D3D54" w:rsidRPr="007B1DD9">
        <w:rPr>
          <w:rFonts w:asciiTheme="minorEastAsia" w:hAnsiTheme="minorEastAsia" w:hint="eastAsia"/>
          <w:szCs w:val="21"/>
        </w:rPr>
        <w:t>。</w:t>
      </w:r>
    </w:p>
    <w:p w14:paraId="4482FC10" w14:textId="61F30ED1" w:rsidR="00A771DC" w:rsidRPr="007B1DD9" w:rsidRDefault="00AB06AF" w:rsidP="00C06635">
      <w:pPr>
        <w:rPr>
          <w:rFonts w:asciiTheme="minorEastAsia" w:hAnsiTheme="minorEastAsia"/>
          <w:szCs w:val="21"/>
        </w:rPr>
      </w:pPr>
      <w:r w:rsidRPr="007B1DD9">
        <w:rPr>
          <w:rFonts w:asciiTheme="minorEastAsia" w:hAnsiTheme="minorEastAsia" w:hint="eastAsia"/>
          <w:szCs w:val="21"/>
        </w:rPr>
        <w:t xml:space="preserve">　　</w:t>
      </w:r>
      <w:r w:rsidR="002540DC" w:rsidRPr="007B1DD9">
        <w:rPr>
          <w:rFonts w:asciiTheme="minorEastAsia" w:hAnsiTheme="minorEastAsia" w:hint="eastAsia"/>
          <w:szCs w:val="21"/>
        </w:rPr>
        <w:t>・</w:t>
      </w:r>
      <w:r w:rsidRPr="007B1DD9">
        <w:rPr>
          <w:rFonts w:asciiTheme="minorEastAsia" w:hAnsiTheme="minorEastAsia" w:hint="eastAsia"/>
          <w:szCs w:val="21"/>
        </w:rPr>
        <w:t xml:space="preserve">　その他</w:t>
      </w:r>
      <w:r w:rsidR="00B72A25" w:rsidRPr="007B1DD9">
        <w:rPr>
          <w:rFonts w:asciiTheme="minorEastAsia" w:hAnsiTheme="minorEastAsia" w:hint="eastAsia"/>
          <w:szCs w:val="21"/>
        </w:rPr>
        <w:t>、</w:t>
      </w:r>
      <w:r w:rsidRPr="007B1DD9">
        <w:rPr>
          <w:rFonts w:asciiTheme="minorEastAsia" w:hAnsiTheme="minorEastAsia" w:hint="eastAsia"/>
          <w:szCs w:val="21"/>
        </w:rPr>
        <w:t>本市が</w:t>
      </w:r>
      <w:r w:rsidR="00B613A9" w:rsidRPr="007B1DD9">
        <w:rPr>
          <w:rFonts w:asciiTheme="minorEastAsia" w:hAnsiTheme="minorEastAsia" w:hint="eastAsia"/>
          <w:szCs w:val="21"/>
        </w:rPr>
        <w:t>実施</w:t>
      </w:r>
      <w:r w:rsidR="00626C77" w:rsidRPr="007B1DD9">
        <w:rPr>
          <w:rFonts w:asciiTheme="minorEastAsia" w:hAnsiTheme="minorEastAsia" w:hint="eastAsia"/>
          <w:szCs w:val="21"/>
        </w:rPr>
        <w:t>の</w:t>
      </w:r>
      <w:r w:rsidRPr="007B1DD9">
        <w:rPr>
          <w:rFonts w:asciiTheme="minorEastAsia" w:hAnsiTheme="minorEastAsia" w:hint="eastAsia"/>
          <w:szCs w:val="21"/>
        </w:rPr>
        <w:t>申込を受け付けた事業所</w:t>
      </w:r>
      <w:r w:rsidR="00B14F44" w:rsidRPr="007B1DD9">
        <w:rPr>
          <w:rFonts w:asciiTheme="minorEastAsia" w:hAnsiTheme="minorEastAsia" w:hint="eastAsia"/>
          <w:szCs w:val="21"/>
        </w:rPr>
        <w:t>等</w:t>
      </w:r>
      <w:r w:rsidRPr="007B1DD9">
        <w:rPr>
          <w:rFonts w:asciiTheme="minorEastAsia" w:hAnsiTheme="minorEastAsia" w:hint="eastAsia"/>
          <w:szCs w:val="21"/>
        </w:rPr>
        <w:t>について別途</w:t>
      </w:r>
      <w:r w:rsidR="00131919" w:rsidRPr="007B1DD9">
        <w:rPr>
          <w:rFonts w:asciiTheme="minorEastAsia" w:hAnsiTheme="minorEastAsia" w:hint="eastAsia"/>
          <w:szCs w:val="21"/>
        </w:rPr>
        <w:t>指定する場合がある</w:t>
      </w:r>
      <w:r w:rsidRPr="007B1DD9">
        <w:rPr>
          <w:rFonts w:asciiTheme="minorEastAsia" w:hAnsiTheme="minorEastAsia" w:hint="eastAsia"/>
          <w:szCs w:val="21"/>
        </w:rPr>
        <w:t>。</w:t>
      </w:r>
    </w:p>
    <w:p w14:paraId="5FBD4419" w14:textId="5F8BA806" w:rsidR="000667B6" w:rsidRPr="007B1DD9" w:rsidRDefault="000667B6" w:rsidP="000667B6">
      <w:pPr>
        <w:tabs>
          <w:tab w:val="left" w:pos="7576"/>
        </w:tabs>
        <w:ind w:left="630" w:hangingChars="300" w:hanging="630"/>
        <w:rPr>
          <w:szCs w:val="21"/>
        </w:rPr>
      </w:pPr>
      <w:r w:rsidRPr="007B1DD9">
        <w:rPr>
          <w:rFonts w:hint="eastAsia"/>
          <w:szCs w:val="21"/>
        </w:rPr>
        <w:t xml:space="preserve">　　</w:t>
      </w:r>
      <w:r w:rsidR="00370B06" w:rsidRPr="007B1DD9">
        <w:rPr>
          <w:rFonts w:hint="eastAsia"/>
          <w:szCs w:val="21"/>
        </w:rPr>
        <w:t>※</w:t>
      </w:r>
      <w:r w:rsidRPr="007B1DD9">
        <w:rPr>
          <w:rFonts w:hint="eastAsia"/>
          <w:szCs w:val="21"/>
        </w:rPr>
        <w:t xml:space="preserve">　事業所等…一般企業の事業所のほか、病院や自治会、有料老人ホーム、入所・通所施設、地域サークル</w:t>
      </w:r>
      <w:r w:rsidR="00B14F44" w:rsidRPr="007B1DD9">
        <w:rPr>
          <w:rFonts w:hint="eastAsia"/>
          <w:szCs w:val="21"/>
        </w:rPr>
        <w:t>、個人宅・家族</w:t>
      </w:r>
      <w:r w:rsidRPr="007B1DD9">
        <w:rPr>
          <w:rFonts w:hint="eastAsia"/>
          <w:szCs w:val="21"/>
        </w:rPr>
        <w:t>等小規模単位の集まり</w:t>
      </w:r>
      <w:r w:rsidR="00C06635" w:rsidRPr="007B1DD9">
        <w:rPr>
          <w:rFonts w:hint="eastAsia"/>
          <w:szCs w:val="21"/>
        </w:rPr>
        <w:t>まで</w:t>
      </w:r>
      <w:r w:rsidRPr="007B1DD9">
        <w:rPr>
          <w:rFonts w:hint="eastAsia"/>
          <w:szCs w:val="21"/>
        </w:rPr>
        <w:t>を指す。</w:t>
      </w:r>
    </w:p>
    <w:p w14:paraId="41E13F33" w14:textId="60BF92A5" w:rsidR="0088099C" w:rsidRPr="007B1DD9" w:rsidRDefault="000667B6" w:rsidP="0088099C">
      <w:pPr>
        <w:tabs>
          <w:tab w:val="left" w:pos="7576"/>
        </w:tabs>
        <w:ind w:left="630" w:hangingChars="300" w:hanging="630"/>
        <w:rPr>
          <w:szCs w:val="21"/>
        </w:rPr>
      </w:pPr>
      <w:r w:rsidRPr="007B1DD9">
        <w:rPr>
          <w:rFonts w:hint="eastAsia"/>
          <w:szCs w:val="21"/>
        </w:rPr>
        <w:t xml:space="preserve">　　　　ただし、宗教団体、政治団体、暴力団やそれに類する集団からの出張・サポート窓口の開設希望については受け付けない。</w:t>
      </w:r>
    </w:p>
    <w:bookmarkEnd w:id="0"/>
    <w:p w14:paraId="7EDA77EA" w14:textId="77777777" w:rsidR="00AE774A" w:rsidRPr="007B1DD9" w:rsidRDefault="00AE774A">
      <w:pPr>
        <w:rPr>
          <w:szCs w:val="21"/>
        </w:rPr>
      </w:pPr>
    </w:p>
    <w:p w14:paraId="491D35F1" w14:textId="6B8DB13B" w:rsidR="00F83A95" w:rsidRPr="007B1DD9" w:rsidRDefault="00B37449">
      <w:pPr>
        <w:rPr>
          <w:rFonts w:asciiTheme="majorEastAsia" w:eastAsiaTheme="majorEastAsia" w:hAnsiTheme="majorEastAsia"/>
          <w:szCs w:val="21"/>
        </w:rPr>
      </w:pPr>
      <w:r w:rsidRPr="007B1DD9">
        <w:rPr>
          <w:rFonts w:asciiTheme="majorEastAsia" w:eastAsiaTheme="majorEastAsia" w:hAnsiTheme="majorEastAsia" w:hint="eastAsia"/>
          <w:szCs w:val="21"/>
        </w:rPr>
        <w:t>６</w:t>
      </w:r>
      <w:r w:rsidR="00153DE9" w:rsidRPr="007B1DD9">
        <w:rPr>
          <w:rFonts w:asciiTheme="majorEastAsia" w:eastAsiaTheme="majorEastAsia" w:hAnsiTheme="majorEastAsia" w:hint="eastAsia"/>
          <w:szCs w:val="21"/>
        </w:rPr>
        <w:t xml:space="preserve">　</w:t>
      </w:r>
      <w:r w:rsidR="00E271CE" w:rsidRPr="007B1DD9">
        <w:rPr>
          <w:rFonts w:asciiTheme="majorEastAsia" w:eastAsiaTheme="majorEastAsia" w:hAnsiTheme="majorEastAsia" w:hint="eastAsia"/>
          <w:szCs w:val="21"/>
        </w:rPr>
        <w:t>１回開設当たり</w:t>
      </w:r>
      <w:r w:rsidR="005900FD" w:rsidRPr="007B1DD9">
        <w:rPr>
          <w:rFonts w:asciiTheme="majorEastAsia" w:eastAsiaTheme="majorEastAsia" w:hAnsiTheme="majorEastAsia" w:hint="eastAsia"/>
          <w:szCs w:val="21"/>
        </w:rPr>
        <w:t>に想定する</w:t>
      </w:r>
      <w:r w:rsidR="008D5F11" w:rsidRPr="007B1DD9">
        <w:rPr>
          <w:rFonts w:asciiTheme="majorEastAsia" w:eastAsiaTheme="majorEastAsia" w:hAnsiTheme="majorEastAsia" w:hint="eastAsia"/>
          <w:szCs w:val="21"/>
        </w:rPr>
        <w:t>開設ブース数及び</w:t>
      </w:r>
      <w:r w:rsidR="00E271CE" w:rsidRPr="007B1DD9">
        <w:rPr>
          <w:rFonts w:asciiTheme="majorEastAsia" w:eastAsiaTheme="majorEastAsia" w:hAnsiTheme="majorEastAsia" w:hint="eastAsia"/>
          <w:szCs w:val="21"/>
        </w:rPr>
        <w:t>申請受付人</w:t>
      </w:r>
      <w:r w:rsidR="00153DE9" w:rsidRPr="007B1DD9">
        <w:rPr>
          <w:rFonts w:asciiTheme="majorEastAsia" w:eastAsiaTheme="majorEastAsia" w:hAnsiTheme="majorEastAsia" w:hint="eastAsia"/>
          <w:szCs w:val="21"/>
        </w:rPr>
        <w:t>数</w:t>
      </w:r>
      <w:r w:rsidR="00776485" w:rsidRPr="007B1DD9">
        <w:rPr>
          <w:rFonts w:asciiTheme="majorEastAsia" w:eastAsiaTheme="majorEastAsia" w:hAnsiTheme="majorEastAsia" w:hint="eastAsia"/>
          <w:szCs w:val="21"/>
        </w:rPr>
        <w:t>等</w:t>
      </w:r>
    </w:p>
    <w:p w14:paraId="0AEEF97A" w14:textId="7F41393B" w:rsidR="004572C4" w:rsidRPr="007B1DD9" w:rsidRDefault="004572C4">
      <w:pPr>
        <w:rPr>
          <w:rFonts w:ascii="ＭＳ 明朝" w:eastAsia="ＭＳ 明朝" w:hAnsi="ＭＳ 明朝"/>
          <w:szCs w:val="21"/>
        </w:rPr>
      </w:pPr>
      <w:r w:rsidRPr="007B1DD9">
        <w:rPr>
          <w:rFonts w:ascii="ＭＳ 明朝" w:eastAsia="ＭＳ 明朝" w:hAnsi="ＭＳ 明朝" w:hint="eastAsia"/>
          <w:szCs w:val="21"/>
        </w:rPr>
        <w:t>（１）出張窓口における想定申請受付人数</w:t>
      </w:r>
    </w:p>
    <w:p w14:paraId="4547A8CC" w14:textId="38EFB0E2" w:rsidR="00710D84" w:rsidRPr="007B1DD9" w:rsidRDefault="006D0D1E" w:rsidP="004572C4">
      <w:pPr>
        <w:ind w:leftChars="100" w:left="420" w:hangingChars="100" w:hanging="210"/>
        <w:rPr>
          <w:szCs w:val="21"/>
        </w:rPr>
      </w:pPr>
      <w:r w:rsidRPr="007B1DD9">
        <w:rPr>
          <w:rFonts w:hint="eastAsia"/>
          <w:szCs w:val="21"/>
        </w:rPr>
        <w:t xml:space="preserve">　　</w:t>
      </w:r>
      <w:r w:rsidR="00DC434F" w:rsidRPr="007B1DD9">
        <w:rPr>
          <w:rFonts w:hint="eastAsia"/>
          <w:szCs w:val="21"/>
        </w:rPr>
        <w:t>出張窓口を実施する</w:t>
      </w:r>
      <w:r w:rsidR="00710D84" w:rsidRPr="007B1DD9">
        <w:rPr>
          <w:rFonts w:hint="eastAsia"/>
          <w:szCs w:val="21"/>
        </w:rPr>
        <w:t>会場には</w:t>
      </w:r>
      <w:r w:rsidR="00B72A25" w:rsidRPr="007B1DD9">
        <w:rPr>
          <w:rFonts w:hint="eastAsia"/>
          <w:szCs w:val="21"/>
        </w:rPr>
        <w:t>、</w:t>
      </w:r>
      <w:r w:rsidR="00807686" w:rsidRPr="007B1DD9">
        <w:rPr>
          <w:rFonts w:hint="eastAsia"/>
          <w:szCs w:val="21"/>
        </w:rPr>
        <w:t>１</w:t>
      </w:r>
      <w:r w:rsidR="00290295" w:rsidRPr="007B1DD9">
        <w:rPr>
          <w:rFonts w:hint="eastAsia"/>
          <w:szCs w:val="21"/>
        </w:rPr>
        <w:t>以上</w:t>
      </w:r>
      <w:r w:rsidR="00710D84" w:rsidRPr="007B1DD9">
        <w:rPr>
          <w:rFonts w:hint="eastAsia"/>
          <w:szCs w:val="21"/>
        </w:rPr>
        <w:t>の対応ブースを設け</w:t>
      </w:r>
      <w:r w:rsidR="00B72A25" w:rsidRPr="007B1DD9">
        <w:rPr>
          <w:rFonts w:hint="eastAsia"/>
          <w:szCs w:val="21"/>
        </w:rPr>
        <w:t>、</w:t>
      </w:r>
      <w:r w:rsidR="00710D84" w:rsidRPr="007B1DD9">
        <w:rPr>
          <w:rFonts w:hint="eastAsia"/>
          <w:szCs w:val="21"/>
        </w:rPr>
        <w:t>それぞれ</w:t>
      </w:r>
      <w:r w:rsidR="00290295" w:rsidRPr="007B1DD9">
        <w:rPr>
          <w:rFonts w:hint="eastAsia"/>
          <w:szCs w:val="21"/>
        </w:rPr>
        <w:t>で</w:t>
      </w:r>
      <w:r w:rsidR="005900FD" w:rsidRPr="007B1DD9">
        <w:rPr>
          <w:rFonts w:hint="eastAsia"/>
          <w:szCs w:val="21"/>
        </w:rPr>
        <w:t>申請者</w:t>
      </w:r>
      <w:r w:rsidR="00DA2FA4" w:rsidRPr="007B1DD9">
        <w:rPr>
          <w:rFonts w:hint="eastAsia"/>
          <w:szCs w:val="21"/>
        </w:rPr>
        <w:t>１人</w:t>
      </w:r>
      <w:r w:rsidR="005900FD" w:rsidRPr="007B1DD9">
        <w:rPr>
          <w:rFonts w:hint="eastAsia"/>
          <w:szCs w:val="21"/>
        </w:rPr>
        <w:t>当たり</w:t>
      </w:r>
      <w:r w:rsidR="00807686" w:rsidRPr="007B1DD9">
        <w:rPr>
          <w:rFonts w:hint="eastAsia"/>
          <w:szCs w:val="21"/>
        </w:rPr>
        <w:t>１５</w:t>
      </w:r>
      <w:r w:rsidR="00DA2FA4" w:rsidRPr="007B1DD9">
        <w:rPr>
          <w:rFonts w:hint="eastAsia"/>
          <w:szCs w:val="21"/>
        </w:rPr>
        <w:t>分</w:t>
      </w:r>
      <w:r w:rsidR="00E271CE" w:rsidRPr="007B1DD9">
        <w:rPr>
          <w:rFonts w:hint="eastAsia"/>
          <w:szCs w:val="21"/>
        </w:rPr>
        <w:t>の予約枠</w:t>
      </w:r>
      <w:r w:rsidR="00282809" w:rsidRPr="007B1DD9">
        <w:rPr>
          <w:rFonts w:hint="eastAsia"/>
          <w:szCs w:val="21"/>
        </w:rPr>
        <w:t>（顔写真の撮影時間を含む）</w:t>
      </w:r>
      <w:r w:rsidR="00710D84" w:rsidRPr="007B1DD9">
        <w:rPr>
          <w:rFonts w:hint="eastAsia"/>
          <w:szCs w:val="21"/>
        </w:rPr>
        <w:t>を設けて対応することを想定して</w:t>
      </w:r>
      <w:r w:rsidR="00CF18D7" w:rsidRPr="007B1DD9">
        <w:rPr>
          <w:rFonts w:hint="eastAsia"/>
          <w:szCs w:val="21"/>
        </w:rPr>
        <w:t>おり</w:t>
      </w:r>
      <w:r w:rsidR="00E271CE" w:rsidRPr="007B1DD9">
        <w:rPr>
          <w:rFonts w:hint="eastAsia"/>
          <w:szCs w:val="21"/>
        </w:rPr>
        <w:t>（</w:t>
      </w:r>
      <w:r w:rsidR="00710D84" w:rsidRPr="007B1DD9">
        <w:rPr>
          <w:rFonts w:hint="eastAsia"/>
          <w:szCs w:val="21"/>
        </w:rPr>
        <w:t>ただし</w:t>
      </w:r>
      <w:r w:rsidR="00B72A25" w:rsidRPr="007B1DD9">
        <w:rPr>
          <w:rFonts w:hint="eastAsia"/>
          <w:szCs w:val="21"/>
        </w:rPr>
        <w:t>、</w:t>
      </w:r>
      <w:r w:rsidR="00E271CE" w:rsidRPr="007B1DD9">
        <w:rPr>
          <w:rFonts w:hint="eastAsia"/>
          <w:szCs w:val="21"/>
        </w:rPr>
        <w:t>家族</w:t>
      </w:r>
      <w:r w:rsidR="00290295" w:rsidRPr="007B1DD9">
        <w:rPr>
          <w:rFonts w:hint="eastAsia"/>
          <w:szCs w:val="21"/>
        </w:rPr>
        <w:t>等</w:t>
      </w:r>
      <w:r w:rsidR="00E271CE" w:rsidRPr="007B1DD9">
        <w:rPr>
          <w:rFonts w:hint="eastAsia"/>
          <w:szCs w:val="21"/>
        </w:rPr>
        <w:t>の場合は１</w:t>
      </w:r>
      <w:r w:rsidR="00710D84" w:rsidRPr="007B1DD9">
        <w:rPr>
          <w:rFonts w:hint="eastAsia"/>
          <w:szCs w:val="21"/>
        </w:rPr>
        <w:t>つの予約</w:t>
      </w:r>
      <w:r w:rsidR="00E271CE" w:rsidRPr="007B1DD9">
        <w:rPr>
          <w:rFonts w:hint="eastAsia"/>
          <w:szCs w:val="21"/>
        </w:rPr>
        <w:t>枠で２人まで</w:t>
      </w:r>
      <w:r w:rsidR="00710D84" w:rsidRPr="007B1DD9">
        <w:rPr>
          <w:rFonts w:hint="eastAsia"/>
          <w:szCs w:val="21"/>
        </w:rPr>
        <w:t>受付を行う</w:t>
      </w:r>
      <w:r w:rsidR="00C5683D" w:rsidRPr="007B1DD9">
        <w:rPr>
          <w:rFonts w:hint="eastAsia"/>
          <w:szCs w:val="21"/>
        </w:rPr>
        <w:t>ことも可とする</w:t>
      </w:r>
      <w:r w:rsidR="00710D84" w:rsidRPr="007B1DD9">
        <w:rPr>
          <w:rFonts w:hint="eastAsia"/>
          <w:szCs w:val="21"/>
        </w:rPr>
        <w:t>。</w:t>
      </w:r>
      <w:r w:rsidR="00E271CE" w:rsidRPr="007B1DD9">
        <w:rPr>
          <w:rFonts w:hint="eastAsia"/>
          <w:szCs w:val="21"/>
        </w:rPr>
        <w:t>）</w:t>
      </w:r>
      <w:r w:rsidR="00B72A25" w:rsidRPr="007B1DD9">
        <w:rPr>
          <w:rFonts w:hint="eastAsia"/>
          <w:szCs w:val="21"/>
        </w:rPr>
        <w:t>、</w:t>
      </w:r>
      <w:r w:rsidR="00710D84" w:rsidRPr="007B1DD9">
        <w:rPr>
          <w:rFonts w:hint="eastAsia"/>
          <w:szCs w:val="21"/>
        </w:rPr>
        <w:t>１</w:t>
      </w:r>
      <w:r w:rsidR="00C06635" w:rsidRPr="007B1DD9">
        <w:rPr>
          <w:rFonts w:hint="eastAsia"/>
          <w:szCs w:val="21"/>
        </w:rPr>
        <w:t>日</w:t>
      </w:r>
      <w:r w:rsidR="0024368D" w:rsidRPr="007B1DD9">
        <w:rPr>
          <w:rFonts w:hint="eastAsia"/>
          <w:szCs w:val="21"/>
        </w:rPr>
        <w:t>（会場）</w:t>
      </w:r>
      <w:r w:rsidR="00710D84" w:rsidRPr="007B1DD9">
        <w:rPr>
          <w:rFonts w:hint="eastAsia"/>
          <w:szCs w:val="21"/>
        </w:rPr>
        <w:t>当たり</w:t>
      </w:r>
      <w:r w:rsidR="001D42DE" w:rsidRPr="007B1DD9">
        <w:rPr>
          <w:rFonts w:hint="eastAsia"/>
          <w:szCs w:val="21"/>
        </w:rPr>
        <w:t>２０人</w:t>
      </w:r>
      <w:r w:rsidR="00282809" w:rsidRPr="007B1DD9">
        <w:rPr>
          <w:rFonts w:hint="eastAsia"/>
          <w:szCs w:val="21"/>
        </w:rPr>
        <w:t>程度の</w:t>
      </w:r>
      <w:r w:rsidR="008A403F" w:rsidRPr="007B1DD9">
        <w:rPr>
          <w:rFonts w:hint="eastAsia"/>
          <w:szCs w:val="21"/>
        </w:rPr>
        <w:t>申請受付人数を想定している。</w:t>
      </w:r>
    </w:p>
    <w:p w14:paraId="772DBD25" w14:textId="4AC17EF2" w:rsidR="00290295" w:rsidRPr="007B1DD9" w:rsidRDefault="00D16874" w:rsidP="00807686">
      <w:pPr>
        <w:ind w:leftChars="100" w:left="420" w:hangingChars="100" w:hanging="210"/>
        <w:rPr>
          <w:szCs w:val="21"/>
        </w:rPr>
      </w:pPr>
      <w:r w:rsidRPr="007B1DD9">
        <w:rPr>
          <w:rFonts w:hint="eastAsia"/>
          <w:szCs w:val="21"/>
        </w:rPr>
        <w:t xml:space="preserve">　　</w:t>
      </w:r>
      <w:r w:rsidR="00290295" w:rsidRPr="007B1DD9">
        <w:rPr>
          <w:rFonts w:hint="eastAsia"/>
          <w:szCs w:val="21"/>
        </w:rPr>
        <w:t>なお</w:t>
      </w:r>
      <w:r w:rsidR="00B72A25" w:rsidRPr="007B1DD9">
        <w:rPr>
          <w:rFonts w:hint="eastAsia"/>
          <w:szCs w:val="21"/>
        </w:rPr>
        <w:t>、</w:t>
      </w:r>
      <w:r w:rsidR="00F40A64" w:rsidRPr="007B1DD9">
        <w:rPr>
          <w:rFonts w:hint="eastAsia"/>
          <w:szCs w:val="21"/>
        </w:rPr>
        <w:t>５（２）に定義する</w:t>
      </w:r>
      <w:r w:rsidR="00290295" w:rsidRPr="007B1DD9">
        <w:rPr>
          <w:rFonts w:hint="eastAsia"/>
          <w:szCs w:val="21"/>
        </w:rPr>
        <w:t>市内事業所向け</w:t>
      </w:r>
      <w:r w:rsidR="00F40A64" w:rsidRPr="007B1DD9">
        <w:rPr>
          <w:rFonts w:hint="eastAsia"/>
          <w:szCs w:val="21"/>
        </w:rPr>
        <w:t>の実施体制等</w:t>
      </w:r>
      <w:r w:rsidR="00290295" w:rsidRPr="007B1DD9">
        <w:rPr>
          <w:rFonts w:hint="eastAsia"/>
          <w:szCs w:val="21"/>
        </w:rPr>
        <w:t>は</w:t>
      </w:r>
      <w:r w:rsidR="00B72A25" w:rsidRPr="007B1DD9">
        <w:rPr>
          <w:rFonts w:hint="eastAsia"/>
          <w:szCs w:val="21"/>
        </w:rPr>
        <w:t>、</w:t>
      </w:r>
      <w:r w:rsidR="00F40A64" w:rsidRPr="007B1DD9">
        <w:rPr>
          <w:rFonts w:hint="eastAsia"/>
          <w:szCs w:val="21"/>
        </w:rPr>
        <w:t>申請受付人数を１回当</w:t>
      </w:r>
      <w:r w:rsidR="00290295" w:rsidRPr="007B1DD9">
        <w:rPr>
          <w:rFonts w:hint="eastAsia"/>
          <w:szCs w:val="21"/>
        </w:rPr>
        <w:t>たり</w:t>
      </w:r>
      <w:r w:rsidR="00FF5DF4" w:rsidRPr="007B1DD9">
        <w:rPr>
          <w:rFonts w:hint="eastAsia"/>
          <w:szCs w:val="21"/>
        </w:rPr>
        <w:t>少なくとも</w:t>
      </w:r>
      <w:r w:rsidR="000607B9" w:rsidRPr="007B1DD9">
        <w:rPr>
          <w:rFonts w:hint="eastAsia"/>
          <w:szCs w:val="21"/>
        </w:rPr>
        <w:t>５</w:t>
      </w:r>
      <w:r w:rsidR="00290295" w:rsidRPr="007B1DD9">
        <w:rPr>
          <w:rFonts w:hint="eastAsia"/>
          <w:szCs w:val="21"/>
        </w:rPr>
        <w:t>名以上</w:t>
      </w:r>
      <w:r w:rsidR="00F40A64" w:rsidRPr="007B1DD9">
        <w:rPr>
          <w:rFonts w:hint="eastAsia"/>
          <w:szCs w:val="21"/>
        </w:rPr>
        <w:t>とする以外は、前記を適用する</w:t>
      </w:r>
      <w:r w:rsidR="00290295" w:rsidRPr="007B1DD9">
        <w:rPr>
          <w:rFonts w:hint="eastAsia"/>
          <w:szCs w:val="21"/>
        </w:rPr>
        <w:t>。</w:t>
      </w:r>
    </w:p>
    <w:p w14:paraId="39FF8838" w14:textId="533C16B7" w:rsidR="004572C4" w:rsidRPr="007B1DD9" w:rsidRDefault="004572C4" w:rsidP="004572C4">
      <w:pPr>
        <w:ind w:left="420" w:hangingChars="200" w:hanging="420"/>
        <w:rPr>
          <w:szCs w:val="21"/>
        </w:rPr>
      </w:pPr>
      <w:r w:rsidRPr="007B1DD9">
        <w:rPr>
          <w:rFonts w:hint="eastAsia"/>
          <w:szCs w:val="21"/>
        </w:rPr>
        <w:t>（２）申請サポートにおける想定</w:t>
      </w:r>
      <w:r w:rsidR="00FF504D" w:rsidRPr="007B1DD9">
        <w:rPr>
          <w:rFonts w:hint="eastAsia"/>
          <w:szCs w:val="21"/>
        </w:rPr>
        <w:t>対応</w:t>
      </w:r>
      <w:r w:rsidRPr="007B1DD9">
        <w:rPr>
          <w:rFonts w:hint="eastAsia"/>
          <w:szCs w:val="21"/>
        </w:rPr>
        <w:t>人数</w:t>
      </w:r>
    </w:p>
    <w:p w14:paraId="0BD9B0FC" w14:textId="18C5F719" w:rsidR="00290295" w:rsidRPr="007B1DD9" w:rsidRDefault="002C7D12" w:rsidP="002C7D12">
      <w:pPr>
        <w:ind w:leftChars="200" w:left="420" w:firstLineChars="100" w:firstLine="210"/>
        <w:rPr>
          <w:szCs w:val="21"/>
        </w:rPr>
      </w:pPr>
      <w:r w:rsidRPr="007B1DD9">
        <w:rPr>
          <w:rFonts w:hint="eastAsia"/>
          <w:szCs w:val="21"/>
        </w:rPr>
        <w:t>申請サポート</w:t>
      </w:r>
      <w:r w:rsidR="00D419D8" w:rsidRPr="007B1DD9">
        <w:rPr>
          <w:rFonts w:hint="eastAsia"/>
          <w:szCs w:val="21"/>
        </w:rPr>
        <w:t>を実施する会場には</w:t>
      </w:r>
      <w:r w:rsidR="00B72A25" w:rsidRPr="007B1DD9">
        <w:rPr>
          <w:rFonts w:hint="eastAsia"/>
          <w:szCs w:val="21"/>
        </w:rPr>
        <w:t>、</w:t>
      </w:r>
      <w:r w:rsidR="00D419D8" w:rsidRPr="007B1DD9">
        <w:rPr>
          <w:rFonts w:hint="eastAsia"/>
          <w:szCs w:val="21"/>
        </w:rPr>
        <w:t>１以上の対応ブースを設け、</w:t>
      </w:r>
      <w:r w:rsidR="004572C4" w:rsidRPr="007B1DD9">
        <w:rPr>
          <w:rFonts w:hint="eastAsia"/>
          <w:szCs w:val="21"/>
        </w:rPr>
        <w:t>１</w:t>
      </w:r>
      <w:r w:rsidR="00C06635" w:rsidRPr="007B1DD9">
        <w:rPr>
          <w:rFonts w:hint="eastAsia"/>
          <w:szCs w:val="21"/>
        </w:rPr>
        <w:t>日</w:t>
      </w:r>
      <w:r w:rsidR="00965B11" w:rsidRPr="007B1DD9">
        <w:rPr>
          <w:rFonts w:hint="eastAsia"/>
          <w:szCs w:val="21"/>
        </w:rPr>
        <w:t>（会場）</w:t>
      </w:r>
      <w:r w:rsidRPr="007B1DD9">
        <w:rPr>
          <w:rFonts w:hint="eastAsia"/>
          <w:szCs w:val="21"/>
        </w:rPr>
        <w:t>当たり</w:t>
      </w:r>
      <w:r w:rsidR="001D42DE" w:rsidRPr="007B1DD9">
        <w:rPr>
          <w:rFonts w:hint="eastAsia"/>
          <w:szCs w:val="21"/>
        </w:rPr>
        <w:t>２０</w:t>
      </w:r>
      <w:r w:rsidR="004572C4" w:rsidRPr="007B1DD9">
        <w:rPr>
          <w:rFonts w:hint="eastAsia"/>
          <w:szCs w:val="21"/>
        </w:rPr>
        <w:t>人程度の</w:t>
      </w:r>
      <w:r w:rsidRPr="007B1DD9">
        <w:rPr>
          <w:rFonts w:hint="eastAsia"/>
          <w:szCs w:val="21"/>
        </w:rPr>
        <w:t>来場者</w:t>
      </w:r>
      <w:r w:rsidR="004572C4" w:rsidRPr="007B1DD9">
        <w:rPr>
          <w:rFonts w:hint="eastAsia"/>
          <w:szCs w:val="21"/>
        </w:rPr>
        <w:t>（京都市外に住所を有する者を含む。）への対応</w:t>
      </w:r>
      <w:r w:rsidRPr="007B1DD9">
        <w:rPr>
          <w:rFonts w:hint="eastAsia"/>
          <w:szCs w:val="21"/>
        </w:rPr>
        <w:t>を想定している</w:t>
      </w:r>
      <w:r w:rsidR="004572C4" w:rsidRPr="007B1DD9">
        <w:rPr>
          <w:rFonts w:hint="eastAsia"/>
          <w:szCs w:val="21"/>
        </w:rPr>
        <w:t>。</w:t>
      </w:r>
    </w:p>
    <w:p w14:paraId="5EDA4EDB" w14:textId="0B5AA4E1" w:rsidR="00A97A49" w:rsidRPr="007B1DD9" w:rsidRDefault="00A97A49" w:rsidP="00A97A49">
      <w:pPr>
        <w:ind w:left="420" w:hangingChars="200" w:hanging="420"/>
        <w:rPr>
          <w:szCs w:val="21"/>
        </w:rPr>
      </w:pPr>
      <w:r w:rsidRPr="007B1DD9">
        <w:rPr>
          <w:rFonts w:hint="eastAsia"/>
          <w:szCs w:val="21"/>
        </w:rPr>
        <w:t>（３）郵送受取サービス</w:t>
      </w:r>
    </w:p>
    <w:p w14:paraId="24580B1B" w14:textId="759AFD75" w:rsidR="00A97A49" w:rsidRPr="007B1DD9" w:rsidRDefault="00A97A49" w:rsidP="00B56215">
      <w:pPr>
        <w:ind w:left="420" w:hangingChars="200" w:hanging="420"/>
        <w:rPr>
          <w:szCs w:val="21"/>
        </w:rPr>
      </w:pPr>
      <w:r w:rsidRPr="007B1DD9">
        <w:rPr>
          <w:rFonts w:hint="eastAsia"/>
          <w:szCs w:val="21"/>
        </w:rPr>
        <w:t xml:space="preserve">　</w:t>
      </w:r>
      <w:r w:rsidR="007D7434" w:rsidRPr="007B1DD9">
        <w:rPr>
          <w:rFonts w:hint="eastAsia"/>
          <w:szCs w:val="21"/>
        </w:rPr>
        <w:t xml:space="preserve">　　</w:t>
      </w:r>
      <w:r w:rsidRPr="007B1DD9">
        <w:rPr>
          <w:rFonts w:hint="eastAsia"/>
          <w:szCs w:val="21"/>
        </w:rPr>
        <w:t>郵送受取サービスの</w:t>
      </w:r>
      <w:r w:rsidR="00EC3F98" w:rsidRPr="007B1DD9">
        <w:rPr>
          <w:rFonts w:hint="eastAsia"/>
          <w:szCs w:val="21"/>
        </w:rPr>
        <w:t>実施会場については、</w:t>
      </w:r>
      <w:r w:rsidR="008426E4" w:rsidRPr="007B1DD9">
        <w:rPr>
          <w:rFonts w:hint="eastAsia"/>
          <w:szCs w:val="21"/>
        </w:rPr>
        <w:t>本市</w:t>
      </w:r>
      <w:r w:rsidR="00EC3F98" w:rsidRPr="007B1DD9">
        <w:rPr>
          <w:rFonts w:hint="eastAsia"/>
          <w:szCs w:val="21"/>
        </w:rPr>
        <w:t>が指定する。</w:t>
      </w:r>
      <w:bookmarkStart w:id="1" w:name="_Hlk143098921"/>
      <w:r w:rsidR="00EC3F98" w:rsidRPr="007B1DD9">
        <w:rPr>
          <w:rFonts w:hint="eastAsia"/>
          <w:szCs w:val="21"/>
        </w:rPr>
        <w:t>実施</w:t>
      </w:r>
      <w:r w:rsidR="001D42DE" w:rsidRPr="007B1DD9">
        <w:rPr>
          <w:rFonts w:hint="eastAsia"/>
          <w:szCs w:val="21"/>
        </w:rPr>
        <w:t>会場の規模等から申請者数を</w:t>
      </w:r>
      <w:r w:rsidR="00084E4D" w:rsidRPr="007B1DD9">
        <w:rPr>
          <w:rFonts w:hint="eastAsia"/>
          <w:szCs w:val="21"/>
        </w:rPr>
        <w:t>推測</w:t>
      </w:r>
      <w:r w:rsidR="001D42DE" w:rsidRPr="007B1DD9">
        <w:rPr>
          <w:rFonts w:hint="eastAsia"/>
          <w:szCs w:val="21"/>
        </w:rPr>
        <w:t>し、対応すること。</w:t>
      </w:r>
      <w:bookmarkEnd w:id="1"/>
    </w:p>
    <w:p w14:paraId="558C79A2" w14:textId="55FA65B7" w:rsidR="008D5F11" w:rsidRPr="007B1DD9" w:rsidRDefault="00F83A95" w:rsidP="00F83A95">
      <w:pPr>
        <w:ind w:left="420" w:hangingChars="200" w:hanging="420"/>
        <w:rPr>
          <w:szCs w:val="21"/>
        </w:rPr>
      </w:pPr>
      <w:r w:rsidRPr="007B1DD9">
        <w:rPr>
          <w:rFonts w:hint="eastAsia"/>
          <w:szCs w:val="21"/>
        </w:rPr>
        <w:t>（</w:t>
      </w:r>
      <w:r w:rsidR="00B56215" w:rsidRPr="007B1DD9">
        <w:rPr>
          <w:rFonts w:hint="eastAsia"/>
          <w:szCs w:val="21"/>
        </w:rPr>
        <w:t>４</w:t>
      </w:r>
      <w:r w:rsidRPr="007B1DD9">
        <w:rPr>
          <w:rFonts w:hint="eastAsia"/>
          <w:szCs w:val="21"/>
        </w:rPr>
        <w:t>）</w:t>
      </w:r>
      <w:r w:rsidR="00807686" w:rsidRPr="007B1DD9">
        <w:rPr>
          <w:rFonts w:hint="eastAsia"/>
          <w:szCs w:val="21"/>
        </w:rPr>
        <w:t>マイナポータル</w:t>
      </w:r>
      <w:r w:rsidR="00467B64" w:rsidRPr="007B1DD9">
        <w:rPr>
          <w:rFonts w:hint="eastAsia"/>
          <w:szCs w:val="21"/>
        </w:rPr>
        <w:t>手続支援</w:t>
      </w:r>
      <w:r w:rsidR="00D419D8" w:rsidRPr="007B1DD9">
        <w:rPr>
          <w:rFonts w:hint="eastAsia"/>
          <w:szCs w:val="21"/>
        </w:rPr>
        <w:t>の想定受付人数</w:t>
      </w:r>
    </w:p>
    <w:p w14:paraId="483F88C3" w14:textId="3FAA2596" w:rsidR="008D5F11" w:rsidRPr="007B1DD9" w:rsidRDefault="00C12A7C" w:rsidP="00807686">
      <w:pPr>
        <w:ind w:leftChars="200" w:left="420" w:firstLineChars="100" w:firstLine="210"/>
        <w:rPr>
          <w:szCs w:val="21"/>
        </w:rPr>
      </w:pPr>
      <w:r w:rsidRPr="007B1DD9">
        <w:rPr>
          <w:rFonts w:hint="eastAsia"/>
          <w:szCs w:val="21"/>
        </w:rPr>
        <w:t>出張</w:t>
      </w:r>
      <w:r w:rsidR="00FF67A6" w:rsidRPr="007B1DD9">
        <w:rPr>
          <w:rFonts w:hint="eastAsia"/>
          <w:szCs w:val="21"/>
        </w:rPr>
        <w:t>・</w:t>
      </w:r>
      <w:r w:rsidRPr="007B1DD9">
        <w:rPr>
          <w:rFonts w:hint="eastAsia"/>
          <w:szCs w:val="21"/>
        </w:rPr>
        <w:t>サポート</w:t>
      </w:r>
      <w:r w:rsidR="00FF67A6" w:rsidRPr="007B1DD9">
        <w:rPr>
          <w:rFonts w:hint="eastAsia"/>
          <w:szCs w:val="21"/>
        </w:rPr>
        <w:t>窓口</w:t>
      </w:r>
      <w:r w:rsidR="00C06635" w:rsidRPr="007B1DD9">
        <w:rPr>
          <w:rFonts w:hint="eastAsia"/>
          <w:szCs w:val="21"/>
        </w:rPr>
        <w:t>の会場で</w:t>
      </w:r>
      <w:r w:rsidR="003D56DD" w:rsidRPr="007B1DD9">
        <w:rPr>
          <w:rFonts w:hint="eastAsia"/>
          <w:szCs w:val="21"/>
        </w:rPr>
        <w:t>、</w:t>
      </w:r>
      <w:r w:rsidR="00D419D8" w:rsidRPr="007B1DD9">
        <w:rPr>
          <w:rFonts w:hint="eastAsia"/>
          <w:szCs w:val="21"/>
        </w:rPr>
        <w:t>申請受付の支障のない範囲で</w:t>
      </w:r>
      <w:r w:rsidR="003D56DD" w:rsidRPr="007B1DD9">
        <w:rPr>
          <w:rFonts w:hint="eastAsia"/>
          <w:szCs w:val="21"/>
        </w:rPr>
        <w:t>実施することと</w:t>
      </w:r>
      <w:r w:rsidR="00D419D8" w:rsidRPr="007B1DD9">
        <w:rPr>
          <w:rFonts w:hint="eastAsia"/>
          <w:szCs w:val="21"/>
        </w:rPr>
        <w:t>するため、</w:t>
      </w:r>
      <w:r w:rsidR="008D5F11" w:rsidRPr="007B1DD9">
        <w:rPr>
          <w:rFonts w:hint="eastAsia"/>
          <w:szCs w:val="21"/>
        </w:rPr>
        <w:t>想定対応件数については定めない。</w:t>
      </w:r>
    </w:p>
    <w:p w14:paraId="1584EF89" w14:textId="7D70C2A1" w:rsidR="004106FC" w:rsidRPr="007B1DD9" w:rsidRDefault="004106FC" w:rsidP="004106FC">
      <w:pPr>
        <w:ind w:left="420" w:hangingChars="200" w:hanging="420"/>
        <w:rPr>
          <w:szCs w:val="21"/>
        </w:rPr>
      </w:pPr>
      <w:r w:rsidRPr="007B1DD9">
        <w:rPr>
          <w:rFonts w:hint="eastAsia"/>
          <w:szCs w:val="21"/>
        </w:rPr>
        <w:t>（</w:t>
      </w:r>
      <w:r w:rsidR="00A07447" w:rsidRPr="007B1DD9">
        <w:rPr>
          <w:rFonts w:hint="eastAsia"/>
          <w:szCs w:val="21"/>
        </w:rPr>
        <w:t>５</w:t>
      </w:r>
      <w:r w:rsidRPr="007B1DD9">
        <w:rPr>
          <w:rFonts w:hint="eastAsia"/>
          <w:szCs w:val="21"/>
        </w:rPr>
        <w:t>）</w:t>
      </w:r>
      <w:r w:rsidR="00951556" w:rsidRPr="007B1DD9">
        <w:rPr>
          <w:rFonts w:hint="eastAsia"/>
          <w:szCs w:val="21"/>
        </w:rPr>
        <w:t>実施</w:t>
      </w:r>
      <w:r w:rsidR="0078072B" w:rsidRPr="007B1DD9">
        <w:rPr>
          <w:rFonts w:hint="eastAsia"/>
          <w:szCs w:val="21"/>
        </w:rPr>
        <w:t>期間</w:t>
      </w:r>
      <w:r w:rsidR="00951556" w:rsidRPr="007B1DD9">
        <w:rPr>
          <w:rFonts w:hint="eastAsia"/>
          <w:szCs w:val="21"/>
        </w:rPr>
        <w:t>の各月において</w:t>
      </w:r>
      <w:r w:rsidR="00B72A25" w:rsidRPr="007B1DD9">
        <w:rPr>
          <w:rFonts w:hint="eastAsia"/>
          <w:szCs w:val="21"/>
        </w:rPr>
        <w:t>、</w:t>
      </w:r>
      <w:r w:rsidRPr="007B1DD9">
        <w:rPr>
          <w:rFonts w:hint="eastAsia"/>
          <w:szCs w:val="21"/>
        </w:rPr>
        <w:t>（１）</w:t>
      </w:r>
      <w:r w:rsidR="008C2857" w:rsidRPr="007B1DD9">
        <w:rPr>
          <w:rFonts w:hint="eastAsia"/>
          <w:szCs w:val="21"/>
        </w:rPr>
        <w:t>、</w:t>
      </w:r>
      <w:r w:rsidRPr="007B1DD9">
        <w:rPr>
          <w:rFonts w:hint="eastAsia"/>
          <w:szCs w:val="21"/>
        </w:rPr>
        <w:t>（２）の想定申請受付人数</w:t>
      </w:r>
      <w:r w:rsidR="00951556" w:rsidRPr="007B1DD9">
        <w:rPr>
          <w:rFonts w:hint="eastAsia"/>
          <w:szCs w:val="21"/>
        </w:rPr>
        <w:t>等</w:t>
      </w:r>
      <w:r w:rsidRPr="007B1DD9">
        <w:rPr>
          <w:rFonts w:hint="eastAsia"/>
          <w:szCs w:val="21"/>
        </w:rPr>
        <w:t>を満たさない場合</w:t>
      </w:r>
      <w:r w:rsidR="00B72A25" w:rsidRPr="007B1DD9">
        <w:rPr>
          <w:rFonts w:hint="eastAsia"/>
          <w:szCs w:val="21"/>
        </w:rPr>
        <w:t>、</w:t>
      </w:r>
      <w:r w:rsidRPr="007B1DD9">
        <w:rPr>
          <w:rFonts w:hint="eastAsia"/>
          <w:szCs w:val="21"/>
        </w:rPr>
        <w:t>その課題</w:t>
      </w:r>
      <w:r w:rsidR="00951556" w:rsidRPr="007B1DD9">
        <w:rPr>
          <w:rFonts w:hint="eastAsia"/>
          <w:szCs w:val="21"/>
        </w:rPr>
        <w:t>の分析</w:t>
      </w:r>
      <w:r w:rsidRPr="007B1DD9">
        <w:rPr>
          <w:rFonts w:hint="eastAsia"/>
          <w:szCs w:val="21"/>
        </w:rPr>
        <w:t>及び改善に向けた取組について</w:t>
      </w:r>
      <w:r w:rsidR="00B72A25" w:rsidRPr="007B1DD9">
        <w:rPr>
          <w:rFonts w:hint="eastAsia"/>
          <w:szCs w:val="21"/>
        </w:rPr>
        <w:t>、</w:t>
      </w:r>
      <w:r w:rsidRPr="007B1DD9">
        <w:rPr>
          <w:rFonts w:hint="eastAsia"/>
          <w:szCs w:val="21"/>
        </w:rPr>
        <w:t>月次報告書（後述）</w:t>
      </w:r>
      <w:r w:rsidR="00413C21" w:rsidRPr="007B1DD9">
        <w:rPr>
          <w:rFonts w:hint="eastAsia"/>
          <w:szCs w:val="21"/>
        </w:rPr>
        <w:t>のほか、定期的に</w:t>
      </w:r>
      <w:r w:rsidR="00951556" w:rsidRPr="007B1DD9">
        <w:rPr>
          <w:rFonts w:hint="eastAsia"/>
          <w:szCs w:val="21"/>
        </w:rPr>
        <w:t>本市に報告</w:t>
      </w:r>
      <w:r w:rsidRPr="007B1DD9">
        <w:rPr>
          <w:rFonts w:hint="eastAsia"/>
          <w:szCs w:val="21"/>
        </w:rPr>
        <w:t>すること。</w:t>
      </w:r>
      <w:r w:rsidR="00CF774F" w:rsidRPr="007B1DD9">
        <w:rPr>
          <w:rFonts w:hint="eastAsia"/>
          <w:szCs w:val="21"/>
        </w:rPr>
        <w:t>改善に向けた取組については、改善内容を検証し、取組経過を定期報告すること。</w:t>
      </w:r>
    </w:p>
    <w:p w14:paraId="4A993FA8" w14:textId="2B84DE53" w:rsidR="002C7D12" w:rsidRPr="007B1DD9" w:rsidRDefault="00307AEA" w:rsidP="006C7514">
      <w:pPr>
        <w:ind w:left="420" w:hangingChars="200" w:hanging="420"/>
        <w:rPr>
          <w:szCs w:val="21"/>
        </w:rPr>
      </w:pPr>
      <w:r w:rsidRPr="007B1DD9">
        <w:rPr>
          <w:rFonts w:hint="eastAsia"/>
          <w:szCs w:val="21"/>
        </w:rPr>
        <w:t xml:space="preserve">　　　</w:t>
      </w:r>
      <w:r w:rsidR="002540DC" w:rsidRPr="007B1DD9">
        <w:rPr>
          <w:rFonts w:hint="eastAsia"/>
          <w:szCs w:val="21"/>
        </w:rPr>
        <w:t>また</w:t>
      </w:r>
      <w:r w:rsidRPr="007B1DD9">
        <w:rPr>
          <w:rFonts w:hint="eastAsia"/>
          <w:szCs w:val="21"/>
        </w:rPr>
        <w:t>、分析資料については、</w:t>
      </w:r>
      <w:r w:rsidR="008919A7" w:rsidRPr="007B1DD9">
        <w:rPr>
          <w:rFonts w:hint="eastAsia"/>
          <w:szCs w:val="21"/>
        </w:rPr>
        <w:t>出張</w:t>
      </w:r>
      <w:r w:rsidRPr="007B1DD9">
        <w:rPr>
          <w:rFonts w:hint="eastAsia"/>
          <w:szCs w:val="21"/>
        </w:rPr>
        <w:t>窓口等の実施状況を鑑み、随時本市から作成を依頼する場合がある。その場合は依頼後３開庁日以内に本市へ提出すること。</w:t>
      </w:r>
    </w:p>
    <w:p w14:paraId="1788C32C" w14:textId="77777777" w:rsidR="00A07447" w:rsidRPr="007B1DD9" w:rsidRDefault="00A07447" w:rsidP="00413C21">
      <w:pPr>
        <w:ind w:left="420" w:hangingChars="200" w:hanging="420"/>
        <w:rPr>
          <w:szCs w:val="21"/>
        </w:rPr>
      </w:pPr>
    </w:p>
    <w:p w14:paraId="1659AB9E" w14:textId="23D926BE" w:rsidR="00C0139E" w:rsidRPr="007B1DD9" w:rsidRDefault="00B37449" w:rsidP="00AB5065">
      <w:pPr>
        <w:rPr>
          <w:szCs w:val="21"/>
        </w:rPr>
      </w:pPr>
      <w:r w:rsidRPr="007B1DD9">
        <w:rPr>
          <w:rFonts w:asciiTheme="majorEastAsia" w:eastAsiaTheme="majorEastAsia" w:hAnsiTheme="majorEastAsia" w:hint="eastAsia"/>
          <w:szCs w:val="21"/>
        </w:rPr>
        <w:t>７</w:t>
      </w:r>
      <w:r w:rsidR="00153DE9" w:rsidRPr="007B1DD9">
        <w:rPr>
          <w:rFonts w:asciiTheme="majorEastAsia" w:eastAsiaTheme="majorEastAsia" w:hAnsiTheme="majorEastAsia" w:hint="eastAsia"/>
          <w:szCs w:val="21"/>
        </w:rPr>
        <w:t xml:space="preserve">　実施体制・</w:t>
      </w:r>
      <w:r w:rsidR="00975BED" w:rsidRPr="007B1DD9">
        <w:rPr>
          <w:rFonts w:asciiTheme="majorEastAsia" w:eastAsiaTheme="majorEastAsia" w:hAnsiTheme="majorEastAsia" w:hint="eastAsia"/>
          <w:szCs w:val="21"/>
        </w:rPr>
        <w:t>人員</w:t>
      </w:r>
    </w:p>
    <w:p w14:paraId="19F34B6D" w14:textId="66C345B9" w:rsidR="00DA232C" w:rsidRPr="007B1DD9" w:rsidRDefault="00DA232C" w:rsidP="00D9403D">
      <w:pPr>
        <w:pStyle w:val="a7"/>
        <w:numPr>
          <w:ilvl w:val="0"/>
          <w:numId w:val="29"/>
        </w:numPr>
        <w:ind w:leftChars="0"/>
        <w:rPr>
          <w:szCs w:val="21"/>
        </w:rPr>
      </w:pPr>
      <w:r w:rsidRPr="007B1DD9">
        <w:rPr>
          <w:rFonts w:hint="eastAsia"/>
          <w:szCs w:val="21"/>
        </w:rPr>
        <w:t xml:space="preserve">出張・サポート窓口共通事項について　　</w:t>
      </w:r>
    </w:p>
    <w:p w14:paraId="49446AA5" w14:textId="6C56B188" w:rsidR="00F76BEF" w:rsidRPr="007B1DD9" w:rsidRDefault="00F76BEF" w:rsidP="00F76BEF">
      <w:pPr>
        <w:tabs>
          <w:tab w:val="left" w:pos="5865"/>
        </w:tabs>
        <w:rPr>
          <w:szCs w:val="21"/>
        </w:rPr>
      </w:pPr>
      <w:r w:rsidRPr="007B1DD9">
        <w:rPr>
          <w:rFonts w:hint="eastAsia"/>
          <w:szCs w:val="21"/>
        </w:rPr>
        <w:t xml:space="preserve">　　</w:t>
      </w:r>
      <w:r w:rsidR="00D545C1" w:rsidRPr="007B1DD9">
        <w:rPr>
          <w:rFonts w:hint="eastAsia"/>
          <w:szCs w:val="21"/>
        </w:rPr>
        <w:t>ア</w:t>
      </w:r>
      <w:r w:rsidRPr="007B1DD9">
        <w:rPr>
          <w:rFonts w:hint="eastAsia"/>
          <w:szCs w:val="21"/>
        </w:rPr>
        <w:t xml:space="preserve">　</w:t>
      </w:r>
      <w:bookmarkStart w:id="2" w:name="_Hlk96066820"/>
      <w:r w:rsidRPr="007B1DD9">
        <w:rPr>
          <w:rFonts w:hint="eastAsia"/>
          <w:szCs w:val="21"/>
        </w:rPr>
        <w:t>現場管理者</w:t>
      </w:r>
      <w:r w:rsidR="00A13633" w:rsidRPr="007B1DD9">
        <w:rPr>
          <w:rFonts w:hint="eastAsia"/>
          <w:szCs w:val="21"/>
        </w:rPr>
        <w:t>を１名配置すること</w:t>
      </w:r>
      <w:r w:rsidRPr="007B1DD9">
        <w:rPr>
          <w:rFonts w:hint="eastAsia"/>
          <w:szCs w:val="21"/>
        </w:rPr>
        <w:t>。</w:t>
      </w:r>
      <w:bookmarkEnd w:id="2"/>
    </w:p>
    <w:p w14:paraId="4D16E6DF" w14:textId="1C3552B3" w:rsidR="00882FD6" w:rsidRPr="007B1DD9" w:rsidRDefault="00882FD6" w:rsidP="00FA4F8B">
      <w:pPr>
        <w:ind w:left="630" w:hangingChars="300" w:hanging="630"/>
        <w:rPr>
          <w:rFonts w:ascii="ＭＳ 明朝" w:hAnsi="ＭＳ 明朝"/>
          <w:szCs w:val="21"/>
        </w:rPr>
      </w:pPr>
      <w:r w:rsidRPr="007B1DD9">
        <w:rPr>
          <w:rFonts w:hint="eastAsia"/>
          <w:szCs w:val="21"/>
        </w:rPr>
        <w:t xml:space="preserve">　　</w:t>
      </w:r>
      <w:r w:rsidR="00D545C1" w:rsidRPr="007B1DD9">
        <w:rPr>
          <w:rFonts w:hint="eastAsia"/>
          <w:szCs w:val="21"/>
        </w:rPr>
        <w:t>イ</w:t>
      </w:r>
      <w:r w:rsidRPr="007B1DD9">
        <w:rPr>
          <w:rFonts w:hint="eastAsia"/>
          <w:szCs w:val="21"/>
        </w:rPr>
        <w:t xml:space="preserve">　現場管理者は、</w:t>
      </w:r>
      <w:r w:rsidR="00C719AD" w:rsidRPr="007B1DD9">
        <w:rPr>
          <w:rFonts w:ascii="ＭＳ 明朝" w:hAnsi="ＭＳ 明朝" w:hint="eastAsia"/>
          <w:szCs w:val="21"/>
        </w:rPr>
        <w:t>申請時来庁方式での</w:t>
      </w:r>
      <w:r w:rsidR="00AB2972" w:rsidRPr="007B1DD9">
        <w:rPr>
          <w:rFonts w:ascii="ＭＳ 明朝" w:hAnsi="ＭＳ 明朝" w:hint="eastAsia"/>
          <w:szCs w:val="21"/>
        </w:rPr>
        <w:t>マイナンバーカード</w:t>
      </w:r>
      <w:r w:rsidR="00C719AD" w:rsidRPr="007B1DD9">
        <w:rPr>
          <w:rFonts w:ascii="ＭＳ 明朝" w:hAnsi="ＭＳ 明朝" w:hint="eastAsia"/>
          <w:szCs w:val="21"/>
        </w:rPr>
        <w:t>申請受付</w:t>
      </w:r>
      <w:r w:rsidR="00AB2972" w:rsidRPr="007B1DD9">
        <w:rPr>
          <w:rFonts w:ascii="ＭＳ 明朝" w:hAnsi="ＭＳ 明朝" w:hint="eastAsia"/>
          <w:szCs w:val="21"/>
        </w:rPr>
        <w:t>窓口</w:t>
      </w:r>
      <w:r w:rsidR="00C719AD" w:rsidRPr="007B1DD9">
        <w:rPr>
          <w:rFonts w:ascii="ＭＳ 明朝" w:hAnsi="ＭＳ 明朝" w:hint="eastAsia"/>
          <w:szCs w:val="21"/>
        </w:rPr>
        <w:t>の</w:t>
      </w:r>
      <w:r w:rsidR="00632644" w:rsidRPr="007B1DD9">
        <w:rPr>
          <w:rFonts w:ascii="ＭＳ 明朝" w:hAnsi="ＭＳ 明朝" w:hint="eastAsia"/>
          <w:szCs w:val="21"/>
        </w:rPr>
        <w:t>運営</w:t>
      </w:r>
      <w:r w:rsidR="00FD2660" w:rsidRPr="007B1DD9">
        <w:rPr>
          <w:rFonts w:ascii="ＭＳ 明朝" w:hAnsi="ＭＳ 明朝" w:hint="eastAsia"/>
          <w:szCs w:val="21"/>
        </w:rPr>
        <w:t>に係る業務</w:t>
      </w:r>
      <w:r w:rsidR="00632644" w:rsidRPr="007B1DD9">
        <w:rPr>
          <w:rFonts w:ascii="ＭＳ 明朝" w:hAnsi="ＭＳ 明朝" w:hint="eastAsia"/>
          <w:szCs w:val="21"/>
        </w:rPr>
        <w:t>経験を有すること。受託者は責任を持って</w:t>
      </w:r>
      <w:r w:rsidR="00FA4F8B" w:rsidRPr="007B1DD9">
        <w:rPr>
          <w:rFonts w:ascii="ＭＳ 明朝" w:hAnsi="ＭＳ 明朝" w:hint="eastAsia"/>
          <w:szCs w:val="21"/>
        </w:rPr>
        <w:t>適切な</w:t>
      </w:r>
      <w:r w:rsidR="00632644" w:rsidRPr="007B1DD9">
        <w:rPr>
          <w:rFonts w:ascii="ＭＳ 明朝" w:hAnsi="ＭＳ 明朝" w:hint="eastAsia"/>
          <w:szCs w:val="21"/>
        </w:rPr>
        <w:t>現場管理者を配置すること。</w:t>
      </w:r>
    </w:p>
    <w:p w14:paraId="35229F91" w14:textId="17C67326" w:rsidR="005263B7" w:rsidRPr="007B1DD9" w:rsidRDefault="005263B7" w:rsidP="005263B7">
      <w:pPr>
        <w:ind w:left="630" w:hangingChars="300" w:hanging="630"/>
        <w:rPr>
          <w:rFonts w:ascii="ＭＳ 明朝" w:hAnsi="ＭＳ 明朝"/>
          <w:szCs w:val="21"/>
        </w:rPr>
      </w:pPr>
      <w:r w:rsidRPr="007B1DD9">
        <w:rPr>
          <w:rFonts w:ascii="ＭＳ 明朝" w:hAnsi="ＭＳ 明朝" w:hint="eastAsia"/>
          <w:szCs w:val="21"/>
        </w:rPr>
        <w:t xml:space="preserve">　　　　なお、</w:t>
      </w:r>
      <w:r w:rsidR="00632644" w:rsidRPr="007B1DD9">
        <w:rPr>
          <w:rFonts w:ascii="ＭＳ 明朝" w:hAnsi="ＭＳ 明朝" w:hint="eastAsia"/>
          <w:szCs w:val="21"/>
        </w:rPr>
        <w:t>受託者は現場管理者の業務経験</w:t>
      </w:r>
      <w:r w:rsidR="00B22B31" w:rsidRPr="007B1DD9">
        <w:rPr>
          <w:rFonts w:ascii="ＭＳ 明朝" w:hAnsi="ＭＳ 明朝" w:hint="eastAsia"/>
          <w:szCs w:val="21"/>
        </w:rPr>
        <w:t>の内容が分かる</w:t>
      </w:r>
      <w:r w:rsidR="00632644" w:rsidRPr="007B1DD9">
        <w:rPr>
          <w:rFonts w:ascii="ＭＳ 明朝" w:hAnsi="ＭＳ 明朝" w:hint="eastAsia"/>
          <w:szCs w:val="21"/>
        </w:rPr>
        <w:t>書面を</w:t>
      </w:r>
      <w:r w:rsidR="00B22B31" w:rsidRPr="007B1DD9">
        <w:rPr>
          <w:rFonts w:ascii="ＭＳ 明朝" w:hAnsi="ＭＳ 明朝" w:hint="eastAsia"/>
          <w:szCs w:val="21"/>
        </w:rPr>
        <w:t>本市に</w:t>
      </w:r>
      <w:r w:rsidR="00FD2660" w:rsidRPr="007B1DD9">
        <w:rPr>
          <w:rFonts w:ascii="ＭＳ 明朝" w:hAnsi="ＭＳ 明朝" w:hint="eastAsia"/>
          <w:szCs w:val="21"/>
        </w:rPr>
        <w:t>事前に</w:t>
      </w:r>
      <w:r w:rsidRPr="007B1DD9">
        <w:rPr>
          <w:rFonts w:ascii="ＭＳ 明朝" w:hAnsi="ＭＳ 明朝" w:hint="eastAsia"/>
          <w:szCs w:val="21"/>
        </w:rPr>
        <w:t>提出すること</w:t>
      </w:r>
      <w:r w:rsidR="00FD2660" w:rsidRPr="007B1DD9">
        <w:rPr>
          <w:rFonts w:ascii="ＭＳ 明朝" w:hAnsi="ＭＳ 明朝" w:hint="eastAsia"/>
          <w:szCs w:val="21"/>
        </w:rPr>
        <w:t>（様式任意）</w:t>
      </w:r>
      <w:r w:rsidRPr="007B1DD9">
        <w:rPr>
          <w:rFonts w:ascii="ＭＳ 明朝" w:hAnsi="ＭＳ 明朝" w:hint="eastAsia"/>
          <w:szCs w:val="21"/>
        </w:rPr>
        <w:t>。また、現場管理者に異動が生じた場合は随時提出すること。</w:t>
      </w:r>
    </w:p>
    <w:p w14:paraId="3333F221" w14:textId="47ACACB7" w:rsidR="00656215" w:rsidRPr="007B1DD9" w:rsidRDefault="00DA232C" w:rsidP="002241AB">
      <w:pPr>
        <w:ind w:left="630" w:hangingChars="300" w:hanging="630"/>
        <w:rPr>
          <w:szCs w:val="21"/>
        </w:rPr>
      </w:pPr>
      <w:r w:rsidRPr="007B1DD9">
        <w:rPr>
          <w:rFonts w:hint="eastAsia"/>
          <w:szCs w:val="21"/>
        </w:rPr>
        <w:lastRenderedPageBreak/>
        <w:t xml:space="preserve">　　</w:t>
      </w:r>
      <w:r w:rsidR="00D545C1" w:rsidRPr="007B1DD9">
        <w:rPr>
          <w:rFonts w:hint="eastAsia"/>
          <w:szCs w:val="21"/>
        </w:rPr>
        <w:t>ウ</w:t>
      </w:r>
      <w:r w:rsidRPr="007B1DD9">
        <w:rPr>
          <w:rFonts w:hint="eastAsia"/>
          <w:szCs w:val="21"/>
        </w:rPr>
        <w:t xml:space="preserve">　実施</w:t>
      </w:r>
      <w:r w:rsidR="00C43AA4" w:rsidRPr="007B1DD9">
        <w:rPr>
          <w:rFonts w:hint="eastAsia"/>
          <w:szCs w:val="21"/>
        </w:rPr>
        <w:t>会場</w:t>
      </w:r>
      <w:r w:rsidRPr="007B1DD9">
        <w:rPr>
          <w:rFonts w:hint="eastAsia"/>
          <w:szCs w:val="21"/>
        </w:rPr>
        <w:t>の選定</w:t>
      </w:r>
      <w:r w:rsidR="00BF6F69" w:rsidRPr="007B1DD9">
        <w:rPr>
          <w:rFonts w:hint="eastAsia"/>
          <w:szCs w:val="21"/>
        </w:rPr>
        <w:t>及び</w:t>
      </w:r>
      <w:r w:rsidR="00B72A25" w:rsidRPr="007B1DD9">
        <w:rPr>
          <w:rFonts w:hint="eastAsia"/>
          <w:szCs w:val="21"/>
        </w:rPr>
        <w:t>、</w:t>
      </w:r>
      <w:r w:rsidRPr="007B1DD9">
        <w:rPr>
          <w:rFonts w:hint="eastAsia"/>
          <w:szCs w:val="21"/>
        </w:rPr>
        <w:t>使用交渉</w:t>
      </w:r>
      <w:r w:rsidR="00BF6F69" w:rsidRPr="007B1DD9">
        <w:rPr>
          <w:rFonts w:hint="eastAsia"/>
          <w:szCs w:val="21"/>
        </w:rPr>
        <w:t>、</w:t>
      </w:r>
      <w:r w:rsidRPr="007B1DD9">
        <w:rPr>
          <w:rFonts w:hint="eastAsia"/>
          <w:szCs w:val="21"/>
        </w:rPr>
        <w:t>調整等は</w:t>
      </w:r>
      <w:r w:rsidR="00B72A25" w:rsidRPr="007B1DD9">
        <w:rPr>
          <w:rFonts w:hint="eastAsia"/>
          <w:szCs w:val="21"/>
        </w:rPr>
        <w:t>、</w:t>
      </w:r>
      <w:r w:rsidRPr="007B1DD9">
        <w:rPr>
          <w:rFonts w:hint="eastAsia"/>
          <w:szCs w:val="21"/>
        </w:rPr>
        <w:t>原則として受託者が責任を持って実施する</w:t>
      </w:r>
      <w:r w:rsidR="00E5683C" w:rsidRPr="007B1DD9">
        <w:rPr>
          <w:rFonts w:hint="eastAsia"/>
          <w:szCs w:val="21"/>
        </w:rPr>
        <w:t>こと</w:t>
      </w:r>
      <w:r w:rsidRPr="007B1DD9">
        <w:rPr>
          <w:rFonts w:hint="eastAsia"/>
          <w:szCs w:val="21"/>
        </w:rPr>
        <w:t>。</w:t>
      </w:r>
      <w:r w:rsidR="00E5683C" w:rsidRPr="007B1DD9">
        <w:rPr>
          <w:rFonts w:hint="eastAsia"/>
          <w:szCs w:val="21"/>
        </w:rPr>
        <w:t>また、</w:t>
      </w:r>
      <w:r w:rsidR="008426E4" w:rsidRPr="007B1DD9">
        <w:rPr>
          <w:rFonts w:hint="eastAsia"/>
          <w:szCs w:val="21"/>
        </w:rPr>
        <w:t>本市</w:t>
      </w:r>
      <w:r w:rsidR="007D7434" w:rsidRPr="007B1DD9">
        <w:rPr>
          <w:rFonts w:hint="eastAsia"/>
          <w:szCs w:val="21"/>
        </w:rPr>
        <w:t>が</w:t>
      </w:r>
      <w:r w:rsidR="008B001B" w:rsidRPr="007B1DD9">
        <w:rPr>
          <w:rFonts w:hint="eastAsia"/>
          <w:szCs w:val="21"/>
        </w:rPr>
        <w:t>指定</w:t>
      </w:r>
      <w:r w:rsidR="007D7434" w:rsidRPr="007B1DD9">
        <w:rPr>
          <w:rFonts w:hint="eastAsia"/>
          <w:szCs w:val="21"/>
        </w:rPr>
        <w:t>している実施会場数</w:t>
      </w:r>
      <w:r w:rsidR="00E5683C" w:rsidRPr="007B1DD9">
        <w:rPr>
          <w:rFonts w:hint="eastAsia"/>
          <w:szCs w:val="21"/>
        </w:rPr>
        <w:t>以上</w:t>
      </w:r>
      <w:r w:rsidR="007D7434" w:rsidRPr="007B1DD9">
        <w:rPr>
          <w:rFonts w:hint="eastAsia"/>
          <w:szCs w:val="21"/>
        </w:rPr>
        <w:t>を選定できる人員体制を整えること。</w:t>
      </w:r>
      <w:r w:rsidR="00F86253" w:rsidRPr="007B1DD9">
        <w:rPr>
          <w:rFonts w:hint="eastAsia"/>
          <w:szCs w:val="21"/>
        </w:rPr>
        <w:t>（</w:t>
      </w:r>
      <w:r w:rsidR="00EC6BBA" w:rsidRPr="007B1DD9">
        <w:rPr>
          <w:rFonts w:hint="eastAsia"/>
          <w:szCs w:val="21"/>
        </w:rPr>
        <w:t>実施会場の選定等に係る</w:t>
      </w:r>
      <w:r w:rsidR="00F86253" w:rsidRPr="007B1DD9">
        <w:rPr>
          <w:rFonts w:hint="eastAsia"/>
          <w:szCs w:val="21"/>
        </w:rPr>
        <w:t>業務内容は、「８</w:t>
      </w:r>
      <w:r w:rsidR="00B14F44" w:rsidRPr="007B1DD9">
        <w:rPr>
          <w:rFonts w:hint="eastAsia"/>
          <w:szCs w:val="21"/>
        </w:rPr>
        <w:t xml:space="preserve">　</w:t>
      </w:r>
      <w:r w:rsidR="00E5683C" w:rsidRPr="007B1DD9">
        <w:rPr>
          <w:rFonts w:hint="eastAsia"/>
          <w:szCs w:val="21"/>
        </w:rPr>
        <w:t>業務内容（５）</w:t>
      </w:r>
      <w:r w:rsidR="00F86253" w:rsidRPr="007B1DD9">
        <w:rPr>
          <w:rFonts w:hint="eastAsia"/>
          <w:szCs w:val="21"/>
        </w:rPr>
        <w:t>」で後述）</w:t>
      </w:r>
      <w:r w:rsidR="00B33626" w:rsidRPr="007B1DD9">
        <w:rPr>
          <w:rFonts w:hint="eastAsia"/>
          <w:szCs w:val="21"/>
        </w:rPr>
        <w:t xml:space="preserve">　　</w:t>
      </w:r>
    </w:p>
    <w:p w14:paraId="5E32E847" w14:textId="47894603" w:rsidR="00F86253" w:rsidRPr="007B1DD9" w:rsidRDefault="00FB429C" w:rsidP="00563417">
      <w:pPr>
        <w:ind w:left="630" w:hangingChars="300" w:hanging="630"/>
        <w:rPr>
          <w:szCs w:val="21"/>
        </w:rPr>
      </w:pPr>
      <w:r w:rsidRPr="007B1DD9">
        <w:rPr>
          <w:rFonts w:hint="eastAsia"/>
          <w:szCs w:val="21"/>
        </w:rPr>
        <w:t xml:space="preserve">　　</w:t>
      </w:r>
      <w:r w:rsidR="00F86253" w:rsidRPr="007B1DD9">
        <w:rPr>
          <w:rFonts w:hint="eastAsia"/>
          <w:szCs w:val="21"/>
        </w:rPr>
        <w:t>エ</w:t>
      </w:r>
      <w:r w:rsidRPr="007B1DD9">
        <w:rPr>
          <w:rFonts w:hint="eastAsia"/>
          <w:szCs w:val="21"/>
        </w:rPr>
        <w:t xml:space="preserve">　</w:t>
      </w:r>
      <w:r w:rsidR="00E04376" w:rsidRPr="007B1DD9">
        <w:rPr>
          <w:rFonts w:hint="eastAsia"/>
          <w:szCs w:val="21"/>
        </w:rPr>
        <w:t>効果的な広報を実施できる</w:t>
      </w:r>
      <w:r w:rsidR="00EC6BBA" w:rsidRPr="007B1DD9">
        <w:rPr>
          <w:rFonts w:hint="eastAsia"/>
          <w:szCs w:val="21"/>
        </w:rPr>
        <w:t>人員</w:t>
      </w:r>
      <w:r w:rsidR="00E04376" w:rsidRPr="007B1DD9">
        <w:rPr>
          <w:rFonts w:hint="eastAsia"/>
          <w:szCs w:val="21"/>
        </w:rPr>
        <w:t>体制を整えること。</w:t>
      </w:r>
      <w:r w:rsidR="00F86253" w:rsidRPr="007B1DD9">
        <w:rPr>
          <w:rFonts w:hint="eastAsia"/>
          <w:szCs w:val="21"/>
        </w:rPr>
        <w:t>（</w:t>
      </w:r>
      <w:r w:rsidR="00EC6BBA" w:rsidRPr="007B1DD9">
        <w:rPr>
          <w:rFonts w:hint="eastAsia"/>
          <w:szCs w:val="21"/>
        </w:rPr>
        <w:t>広報周知活動に係る</w:t>
      </w:r>
      <w:r w:rsidR="00F86253" w:rsidRPr="007B1DD9">
        <w:rPr>
          <w:rFonts w:hint="eastAsia"/>
          <w:szCs w:val="21"/>
        </w:rPr>
        <w:t>業務内容は、「８</w:t>
      </w:r>
      <w:r w:rsidR="00B14F44" w:rsidRPr="007B1DD9">
        <w:rPr>
          <w:rFonts w:hint="eastAsia"/>
          <w:szCs w:val="21"/>
        </w:rPr>
        <w:t xml:space="preserve">　</w:t>
      </w:r>
      <w:r w:rsidR="00E5683C" w:rsidRPr="007B1DD9">
        <w:rPr>
          <w:rFonts w:hint="eastAsia"/>
          <w:szCs w:val="21"/>
        </w:rPr>
        <w:t>業務内容</w:t>
      </w:r>
      <w:r w:rsidR="00F86253" w:rsidRPr="007B1DD9">
        <w:rPr>
          <w:rFonts w:hint="eastAsia"/>
          <w:szCs w:val="21"/>
        </w:rPr>
        <w:t>（６）」で後述</w:t>
      </w:r>
      <w:r w:rsidR="00557608" w:rsidRPr="007B1DD9">
        <w:rPr>
          <w:rFonts w:hint="eastAsia"/>
          <w:szCs w:val="21"/>
        </w:rPr>
        <w:t>）</w:t>
      </w:r>
    </w:p>
    <w:p w14:paraId="5021FB65" w14:textId="7FF70578" w:rsidR="00DA232C" w:rsidRPr="007B1DD9" w:rsidRDefault="0024600A" w:rsidP="00656215">
      <w:pPr>
        <w:ind w:left="630" w:hangingChars="300" w:hanging="630"/>
        <w:rPr>
          <w:szCs w:val="21"/>
        </w:rPr>
      </w:pPr>
      <w:r w:rsidRPr="007B1DD9">
        <w:rPr>
          <w:rFonts w:hint="eastAsia"/>
          <w:szCs w:val="21"/>
        </w:rPr>
        <w:t>（</w:t>
      </w:r>
      <w:r w:rsidR="00DA232C" w:rsidRPr="007B1DD9">
        <w:rPr>
          <w:rFonts w:hint="eastAsia"/>
          <w:szCs w:val="21"/>
        </w:rPr>
        <w:t>２</w:t>
      </w:r>
      <w:r w:rsidRPr="007B1DD9">
        <w:rPr>
          <w:rFonts w:hint="eastAsia"/>
          <w:szCs w:val="21"/>
        </w:rPr>
        <w:t>）</w:t>
      </w:r>
      <w:r w:rsidR="00DA232C" w:rsidRPr="007B1DD9">
        <w:rPr>
          <w:rFonts w:hint="eastAsia"/>
          <w:szCs w:val="21"/>
        </w:rPr>
        <w:t>出張窓口について</w:t>
      </w:r>
    </w:p>
    <w:p w14:paraId="06E994CB" w14:textId="319D302B" w:rsidR="00C008FE" w:rsidRPr="007B1DD9" w:rsidRDefault="00756183" w:rsidP="00297CD3">
      <w:pPr>
        <w:ind w:leftChars="200" w:left="630" w:hangingChars="100" w:hanging="210"/>
        <w:rPr>
          <w:szCs w:val="21"/>
        </w:rPr>
      </w:pPr>
      <w:r w:rsidRPr="007B1DD9">
        <w:rPr>
          <w:rFonts w:hint="eastAsia"/>
          <w:szCs w:val="21"/>
        </w:rPr>
        <w:t>ア</w:t>
      </w:r>
      <w:r w:rsidR="00DA232C" w:rsidRPr="007B1DD9">
        <w:rPr>
          <w:rFonts w:hint="eastAsia"/>
          <w:szCs w:val="21"/>
        </w:rPr>
        <w:t xml:space="preserve">　</w:t>
      </w:r>
      <w:r w:rsidR="00297CD3" w:rsidRPr="007B1DD9">
        <w:rPr>
          <w:rFonts w:hint="eastAsia"/>
          <w:szCs w:val="21"/>
        </w:rPr>
        <w:t>平日（月曜から金曜）に各１回、出張窓口を開設する（ただし、祝休日及び年末年始は除く。）。</w:t>
      </w:r>
    </w:p>
    <w:p w14:paraId="2B76D3F2" w14:textId="1C20C18A" w:rsidR="00DA232C" w:rsidRPr="007B1DD9" w:rsidRDefault="00756183" w:rsidP="00461CFE">
      <w:pPr>
        <w:ind w:leftChars="200" w:left="630" w:hangingChars="100" w:hanging="210"/>
        <w:rPr>
          <w:szCs w:val="21"/>
        </w:rPr>
      </w:pPr>
      <w:r w:rsidRPr="007B1DD9">
        <w:rPr>
          <w:rFonts w:hint="eastAsia"/>
          <w:szCs w:val="21"/>
        </w:rPr>
        <w:t>イ</w:t>
      </w:r>
      <w:r w:rsidR="00DA232C" w:rsidRPr="007B1DD9">
        <w:rPr>
          <w:rFonts w:hint="eastAsia"/>
          <w:szCs w:val="21"/>
        </w:rPr>
        <w:t xml:space="preserve">　</w:t>
      </w:r>
      <w:r w:rsidR="00461CFE" w:rsidRPr="007B1DD9">
        <w:rPr>
          <w:rFonts w:hint="eastAsia"/>
          <w:szCs w:val="21"/>
        </w:rPr>
        <w:t>１会場</w:t>
      </w:r>
      <w:r w:rsidR="001C0D31" w:rsidRPr="007B1DD9">
        <w:rPr>
          <w:rFonts w:hint="eastAsia"/>
          <w:szCs w:val="21"/>
        </w:rPr>
        <w:t>当たり</w:t>
      </w:r>
      <w:r w:rsidR="00461CFE" w:rsidRPr="007B1DD9">
        <w:rPr>
          <w:rFonts w:hint="eastAsia"/>
          <w:szCs w:val="21"/>
        </w:rPr>
        <w:t>の実施</w:t>
      </w:r>
      <w:r w:rsidR="00360154" w:rsidRPr="007B1DD9">
        <w:rPr>
          <w:rFonts w:hint="eastAsia"/>
          <w:szCs w:val="21"/>
        </w:rPr>
        <w:t>体制</w:t>
      </w:r>
      <w:r w:rsidR="00DA232C" w:rsidRPr="007B1DD9">
        <w:rPr>
          <w:rFonts w:hint="eastAsia"/>
          <w:szCs w:val="21"/>
        </w:rPr>
        <w:t>について</w:t>
      </w:r>
      <w:r w:rsidR="00111079" w:rsidRPr="007B1DD9">
        <w:rPr>
          <w:rFonts w:hint="eastAsia"/>
          <w:szCs w:val="21"/>
        </w:rPr>
        <w:t>は、</w:t>
      </w:r>
      <w:r w:rsidR="00461CFE" w:rsidRPr="007B1DD9">
        <w:rPr>
          <w:rFonts w:hint="eastAsia"/>
          <w:szCs w:val="21"/>
        </w:rPr>
        <w:t>以下を最低</w:t>
      </w:r>
      <w:r w:rsidR="00252D1E" w:rsidRPr="007B1DD9">
        <w:rPr>
          <w:rFonts w:hint="eastAsia"/>
          <w:szCs w:val="21"/>
        </w:rPr>
        <w:t>人員</w:t>
      </w:r>
      <w:r w:rsidR="00461CFE" w:rsidRPr="007B1DD9">
        <w:rPr>
          <w:rFonts w:hint="eastAsia"/>
          <w:szCs w:val="21"/>
        </w:rPr>
        <w:t>とするが、</w:t>
      </w:r>
      <w:r w:rsidR="001A37D7" w:rsidRPr="007B1DD9">
        <w:rPr>
          <w:rFonts w:hint="eastAsia"/>
          <w:szCs w:val="21"/>
        </w:rPr>
        <w:t>「</w:t>
      </w:r>
      <w:r w:rsidR="001A37D7" w:rsidRPr="007B1DD9">
        <w:rPr>
          <w:rFonts w:asciiTheme="minorEastAsia" w:hAnsiTheme="minorEastAsia" w:hint="eastAsia"/>
          <w:szCs w:val="21"/>
        </w:rPr>
        <w:t xml:space="preserve">６　</w:t>
      </w:r>
      <w:r w:rsidR="00FA52FD" w:rsidRPr="007B1DD9">
        <w:rPr>
          <w:rFonts w:asciiTheme="minorEastAsia" w:hAnsiTheme="minorEastAsia" w:hint="eastAsia"/>
          <w:szCs w:val="21"/>
        </w:rPr>
        <w:t>１回開設当たりに想定する開設ブース数及び申請受付人数等</w:t>
      </w:r>
      <w:r w:rsidR="001A37D7" w:rsidRPr="007B1DD9">
        <w:rPr>
          <w:rFonts w:hint="eastAsia"/>
          <w:szCs w:val="21"/>
        </w:rPr>
        <w:t>」</w:t>
      </w:r>
      <w:r w:rsidR="00D00963" w:rsidRPr="007B1DD9">
        <w:rPr>
          <w:rFonts w:hint="eastAsia"/>
          <w:szCs w:val="21"/>
        </w:rPr>
        <w:t>で示す人数</w:t>
      </w:r>
      <w:r w:rsidR="00461CFE" w:rsidRPr="007B1DD9">
        <w:rPr>
          <w:rFonts w:hint="eastAsia"/>
          <w:szCs w:val="21"/>
        </w:rPr>
        <w:t>及び、各会場の予約状況等で推測される想定人数に対応できる</w:t>
      </w:r>
      <w:r w:rsidR="00E5683C" w:rsidRPr="007B1DD9">
        <w:rPr>
          <w:rFonts w:hint="eastAsia"/>
          <w:szCs w:val="21"/>
        </w:rPr>
        <w:t>人員</w:t>
      </w:r>
      <w:r w:rsidR="00461CFE" w:rsidRPr="007B1DD9">
        <w:rPr>
          <w:rFonts w:hint="eastAsia"/>
          <w:szCs w:val="21"/>
        </w:rPr>
        <w:t>体制を構築すること。</w:t>
      </w:r>
    </w:p>
    <w:p w14:paraId="1D40936D" w14:textId="03B8F28E" w:rsidR="00DA232C" w:rsidRPr="007B1DD9" w:rsidRDefault="00DA232C" w:rsidP="00DA232C">
      <w:pPr>
        <w:ind w:leftChars="200" w:left="630" w:hangingChars="100" w:hanging="210"/>
        <w:rPr>
          <w:szCs w:val="21"/>
        </w:rPr>
      </w:pPr>
      <w:r w:rsidRPr="007B1DD9">
        <w:rPr>
          <w:rFonts w:hint="eastAsia"/>
          <w:szCs w:val="21"/>
        </w:rPr>
        <w:t xml:space="preserve">　</w:t>
      </w:r>
      <w:r w:rsidR="00C20638" w:rsidRPr="007B1DD9">
        <w:rPr>
          <w:rFonts w:hint="eastAsia"/>
          <w:szCs w:val="21"/>
        </w:rPr>
        <w:t>・</w:t>
      </w:r>
      <w:r w:rsidRPr="007B1DD9">
        <w:rPr>
          <w:rFonts w:hint="eastAsia"/>
          <w:szCs w:val="21"/>
        </w:rPr>
        <w:t>現場管理者　１人</w:t>
      </w:r>
    </w:p>
    <w:p w14:paraId="46429D15" w14:textId="216A2615" w:rsidR="00C20638" w:rsidRPr="007B1DD9" w:rsidRDefault="00DA232C" w:rsidP="00D419D8">
      <w:pPr>
        <w:ind w:leftChars="200" w:left="630" w:hangingChars="100" w:hanging="210"/>
        <w:rPr>
          <w:szCs w:val="21"/>
        </w:rPr>
      </w:pPr>
      <w:r w:rsidRPr="007B1DD9">
        <w:rPr>
          <w:rFonts w:hint="eastAsia"/>
          <w:szCs w:val="21"/>
        </w:rPr>
        <w:t xml:space="preserve">　</w:t>
      </w:r>
      <w:r w:rsidR="00C20638" w:rsidRPr="007B1DD9">
        <w:rPr>
          <w:rFonts w:hint="eastAsia"/>
          <w:szCs w:val="21"/>
        </w:rPr>
        <w:t>・</w:t>
      </w:r>
      <w:r w:rsidR="00360154" w:rsidRPr="007B1DD9">
        <w:rPr>
          <w:rFonts w:hint="eastAsia"/>
          <w:szCs w:val="21"/>
        </w:rPr>
        <w:t>受付</w:t>
      </w:r>
      <w:r w:rsidRPr="007B1DD9">
        <w:rPr>
          <w:rFonts w:hint="eastAsia"/>
          <w:szCs w:val="21"/>
        </w:rPr>
        <w:t>対応</w:t>
      </w:r>
      <w:r w:rsidR="00C20638" w:rsidRPr="007B1DD9">
        <w:rPr>
          <w:rFonts w:hint="eastAsia"/>
          <w:szCs w:val="21"/>
        </w:rPr>
        <w:t>・</w:t>
      </w:r>
      <w:r w:rsidR="00360154" w:rsidRPr="007B1DD9">
        <w:rPr>
          <w:rFonts w:hint="eastAsia"/>
          <w:szCs w:val="21"/>
        </w:rPr>
        <w:t>誘導</w:t>
      </w:r>
      <w:r w:rsidR="00D419D8" w:rsidRPr="007B1DD9">
        <w:rPr>
          <w:rFonts w:hint="eastAsia"/>
          <w:szCs w:val="21"/>
        </w:rPr>
        <w:t>・</w:t>
      </w:r>
      <w:r w:rsidR="00F83A95" w:rsidRPr="007B1DD9">
        <w:rPr>
          <w:rFonts w:hint="eastAsia"/>
          <w:szCs w:val="21"/>
        </w:rPr>
        <w:t>来場者整理</w:t>
      </w:r>
      <w:r w:rsidR="00C20638" w:rsidRPr="007B1DD9">
        <w:rPr>
          <w:rFonts w:hint="eastAsia"/>
          <w:szCs w:val="21"/>
        </w:rPr>
        <w:t>・写真撮影</w:t>
      </w:r>
      <w:r w:rsidR="0020578D" w:rsidRPr="007B1DD9">
        <w:rPr>
          <w:rFonts w:hint="eastAsia"/>
          <w:szCs w:val="21"/>
        </w:rPr>
        <w:t xml:space="preserve">　</w:t>
      </w:r>
      <w:r w:rsidR="001A37D7" w:rsidRPr="007B1DD9">
        <w:rPr>
          <w:rFonts w:hint="eastAsia"/>
          <w:szCs w:val="21"/>
        </w:rPr>
        <w:t>２</w:t>
      </w:r>
      <w:r w:rsidR="00C20638" w:rsidRPr="007B1DD9">
        <w:rPr>
          <w:rFonts w:hint="eastAsia"/>
          <w:szCs w:val="21"/>
        </w:rPr>
        <w:t>人</w:t>
      </w:r>
    </w:p>
    <w:p w14:paraId="6FCB4740" w14:textId="054FEDA4" w:rsidR="00DA232C" w:rsidRPr="007B1DD9" w:rsidRDefault="00756183" w:rsidP="00756183">
      <w:pPr>
        <w:ind w:leftChars="200" w:left="630" w:hangingChars="100" w:hanging="210"/>
        <w:rPr>
          <w:szCs w:val="21"/>
        </w:rPr>
      </w:pPr>
      <w:r w:rsidRPr="007B1DD9">
        <w:rPr>
          <w:rFonts w:hint="eastAsia"/>
          <w:szCs w:val="21"/>
        </w:rPr>
        <w:t>ウ</w:t>
      </w:r>
      <w:r w:rsidR="00DA232C" w:rsidRPr="007B1DD9">
        <w:rPr>
          <w:rFonts w:hint="eastAsia"/>
          <w:szCs w:val="21"/>
        </w:rPr>
        <w:t xml:space="preserve">　</w:t>
      </w:r>
      <w:r w:rsidR="00461CFE" w:rsidRPr="007B1DD9">
        <w:rPr>
          <w:rFonts w:hint="eastAsia"/>
          <w:szCs w:val="21"/>
        </w:rPr>
        <w:t>出張窓口の開設時</w:t>
      </w:r>
      <w:r w:rsidR="00DA232C" w:rsidRPr="007B1DD9">
        <w:rPr>
          <w:rFonts w:hint="eastAsia"/>
          <w:szCs w:val="21"/>
        </w:rPr>
        <w:t>には</w:t>
      </w:r>
      <w:r w:rsidR="00B72A25" w:rsidRPr="007B1DD9">
        <w:rPr>
          <w:rFonts w:hint="eastAsia"/>
          <w:szCs w:val="21"/>
        </w:rPr>
        <w:t>、</w:t>
      </w:r>
      <w:r w:rsidR="001A37D7" w:rsidRPr="007B1DD9">
        <w:rPr>
          <w:rFonts w:hint="eastAsia"/>
          <w:szCs w:val="21"/>
        </w:rPr>
        <w:t>１</w:t>
      </w:r>
      <w:r w:rsidR="005B53E4" w:rsidRPr="007B1DD9">
        <w:rPr>
          <w:rFonts w:hint="eastAsia"/>
          <w:szCs w:val="21"/>
        </w:rPr>
        <w:t>会場</w:t>
      </w:r>
      <w:r w:rsidR="001A37D7" w:rsidRPr="007B1DD9">
        <w:rPr>
          <w:rFonts w:hint="eastAsia"/>
          <w:szCs w:val="21"/>
        </w:rPr>
        <w:t>につき</w:t>
      </w:r>
      <w:r w:rsidR="00DA232C" w:rsidRPr="007B1DD9">
        <w:rPr>
          <w:rFonts w:hint="eastAsia"/>
          <w:szCs w:val="21"/>
        </w:rPr>
        <w:t>本市職員１名</w:t>
      </w:r>
      <w:r w:rsidR="00252D1E" w:rsidRPr="007B1DD9">
        <w:rPr>
          <w:rFonts w:hint="eastAsia"/>
          <w:szCs w:val="21"/>
        </w:rPr>
        <w:t>以上</w:t>
      </w:r>
      <w:r w:rsidR="00DA232C" w:rsidRPr="007B1DD9">
        <w:rPr>
          <w:rFonts w:hint="eastAsia"/>
          <w:szCs w:val="21"/>
        </w:rPr>
        <w:t>が立ち会い</w:t>
      </w:r>
      <w:r w:rsidR="00B72A25" w:rsidRPr="007B1DD9">
        <w:rPr>
          <w:rFonts w:hint="eastAsia"/>
          <w:szCs w:val="21"/>
        </w:rPr>
        <w:t>、</w:t>
      </w:r>
      <w:r w:rsidR="00DA232C" w:rsidRPr="007B1DD9">
        <w:rPr>
          <w:rFonts w:hint="eastAsia"/>
          <w:szCs w:val="21"/>
        </w:rPr>
        <w:t>申請者の本人確認</w:t>
      </w:r>
      <w:r w:rsidR="00461CFE" w:rsidRPr="007B1DD9">
        <w:rPr>
          <w:rFonts w:hint="eastAsia"/>
          <w:szCs w:val="21"/>
        </w:rPr>
        <w:t>・書類審査</w:t>
      </w:r>
      <w:r w:rsidR="00DA232C" w:rsidRPr="007B1DD9">
        <w:rPr>
          <w:rFonts w:hint="eastAsia"/>
          <w:szCs w:val="21"/>
        </w:rPr>
        <w:t>（本人確認書類と申請者本人の真正性確認）を行う。</w:t>
      </w:r>
    </w:p>
    <w:p w14:paraId="3F653DE3" w14:textId="392B4ECA" w:rsidR="00DA232C" w:rsidRPr="007B1DD9" w:rsidRDefault="0024600A" w:rsidP="00BE33AE">
      <w:pPr>
        <w:ind w:left="420" w:hangingChars="200" w:hanging="420"/>
        <w:rPr>
          <w:szCs w:val="21"/>
        </w:rPr>
      </w:pPr>
      <w:r w:rsidRPr="007B1DD9">
        <w:rPr>
          <w:rFonts w:hint="eastAsia"/>
          <w:szCs w:val="21"/>
        </w:rPr>
        <w:t>（</w:t>
      </w:r>
      <w:r w:rsidR="008C424D" w:rsidRPr="007B1DD9">
        <w:rPr>
          <w:rFonts w:hint="eastAsia"/>
          <w:szCs w:val="21"/>
        </w:rPr>
        <w:t>３</w:t>
      </w:r>
      <w:r w:rsidR="00282492" w:rsidRPr="007B1DD9">
        <w:rPr>
          <w:rFonts w:hint="eastAsia"/>
          <w:szCs w:val="21"/>
        </w:rPr>
        <w:t>）</w:t>
      </w:r>
      <w:r w:rsidR="00DA232C" w:rsidRPr="007B1DD9">
        <w:rPr>
          <w:rFonts w:hint="eastAsia"/>
          <w:szCs w:val="21"/>
        </w:rPr>
        <w:t>申請サポートについて</w:t>
      </w:r>
    </w:p>
    <w:p w14:paraId="3B66960E" w14:textId="03DEF355" w:rsidR="001A37D7" w:rsidRPr="007B1DD9" w:rsidRDefault="00C20638" w:rsidP="00CD1767">
      <w:pPr>
        <w:ind w:leftChars="100" w:left="420" w:hangingChars="100" w:hanging="210"/>
        <w:rPr>
          <w:szCs w:val="21"/>
        </w:rPr>
      </w:pPr>
      <w:r w:rsidRPr="007B1DD9">
        <w:rPr>
          <w:rFonts w:asciiTheme="minorEastAsia" w:hAnsiTheme="minorEastAsia" w:hint="eastAsia"/>
          <w:szCs w:val="21"/>
        </w:rPr>
        <w:t xml:space="preserve">　</w:t>
      </w:r>
      <w:r w:rsidR="00654925" w:rsidRPr="007B1DD9">
        <w:rPr>
          <w:rFonts w:asciiTheme="minorEastAsia" w:hAnsiTheme="minorEastAsia" w:hint="eastAsia"/>
          <w:szCs w:val="21"/>
        </w:rPr>
        <w:t xml:space="preserve">　１会場</w:t>
      </w:r>
      <w:r w:rsidR="001C0D31" w:rsidRPr="007B1DD9">
        <w:rPr>
          <w:rFonts w:asciiTheme="minorEastAsia" w:hAnsiTheme="minorEastAsia" w:hint="eastAsia"/>
          <w:szCs w:val="21"/>
        </w:rPr>
        <w:t>当たり</w:t>
      </w:r>
      <w:r w:rsidR="00654925" w:rsidRPr="007B1DD9">
        <w:rPr>
          <w:rFonts w:asciiTheme="minorEastAsia" w:hAnsiTheme="minorEastAsia" w:hint="eastAsia"/>
          <w:szCs w:val="21"/>
        </w:rPr>
        <w:t>の実施体制については、以下を最低</w:t>
      </w:r>
      <w:r w:rsidR="00252D1E" w:rsidRPr="007B1DD9">
        <w:rPr>
          <w:rFonts w:asciiTheme="minorEastAsia" w:hAnsiTheme="minorEastAsia" w:hint="eastAsia"/>
          <w:szCs w:val="21"/>
        </w:rPr>
        <w:t>人員</w:t>
      </w:r>
      <w:r w:rsidR="00654925" w:rsidRPr="007B1DD9">
        <w:rPr>
          <w:rFonts w:asciiTheme="minorEastAsia" w:hAnsiTheme="minorEastAsia" w:hint="eastAsia"/>
          <w:szCs w:val="21"/>
        </w:rPr>
        <w:t>とするが、</w:t>
      </w:r>
      <w:r w:rsidR="001A37D7" w:rsidRPr="007B1DD9">
        <w:rPr>
          <w:rFonts w:hint="eastAsia"/>
          <w:szCs w:val="21"/>
        </w:rPr>
        <w:t>「</w:t>
      </w:r>
      <w:r w:rsidR="001A37D7" w:rsidRPr="007B1DD9">
        <w:rPr>
          <w:rFonts w:asciiTheme="minorEastAsia" w:hAnsiTheme="minorEastAsia" w:hint="eastAsia"/>
          <w:szCs w:val="21"/>
        </w:rPr>
        <w:t xml:space="preserve">６　</w:t>
      </w:r>
      <w:r w:rsidR="00FA52FD" w:rsidRPr="007B1DD9">
        <w:rPr>
          <w:rFonts w:asciiTheme="minorEastAsia" w:hAnsiTheme="minorEastAsia" w:hint="eastAsia"/>
          <w:szCs w:val="21"/>
        </w:rPr>
        <w:t>１回開設当たりに想定する開設ブース数及び申請受付人数等</w:t>
      </w:r>
      <w:r w:rsidR="001A37D7" w:rsidRPr="007B1DD9">
        <w:rPr>
          <w:rFonts w:hint="eastAsia"/>
          <w:szCs w:val="21"/>
        </w:rPr>
        <w:t>」</w:t>
      </w:r>
      <w:r w:rsidR="00654925" w:rsidRPr="007B1DD9">
        <w:rPr>
          <w:rFonts w:hint="eastAsia"/>
          <w:szCs w:val="21"/>
        </w:rPr>
        <w:t>に対応できる</w:t>
      </w:r>
      <w:r w:rsidR="00E5683C" w:rsidRPr="007B1DD9">
        <w:rPr>
          <w:rFonts w:hint="eastAsia"/>
          <w:szCs w:val="21"/>
        </w:rPr>
        <w:t>人員</w:t>
      </w:r>
      <w:r w:rsidR="00654925" w:rsidRPr="007B1DD9">
        <w:rPr>
          <w:rFonts w:hint="eastAsia"/>
          <w:szCs w:val="21"/>
        </w:rPr>
        <w:t>体制を構築すること。</w:t>
      </w:r>
    </w:p>
    <w:p w14:paraId="040F1F18" w14:textId="3E07FB1D" w:rsidR="00F83A95" w:rsidRPr="007B1DD9" w:rsidRDefault="00C20638" w:rsidP="00F83A95">
      <w:pPr>
        <w:ind w:leftChars="200" w:left="630" w:hangingChars="100" w:hanging="210"/>
        <w:rPr>
          <w:szCs w:val="21"/>
        </w:rPr>
      </w:pPr>
      <w:r w:rsidRPr="007B1DD9">
        <w:rPr>
          <w:rFonts w:asciiTheme="majorEastAsia" w:eastAsiaTheme="majorEastAsia" w:hAnsiTheme="majorEastAsia" w:hint="eastAsia"/>
          <w:szCs w:val="21"/>
        </w:rPr>
        <w:t xml:space="preserve">　</w:t>
      </w:r>
      <w:r w:rsidRPr="007B1DD9">
        <w:rPr>
          <w:rFonts w:hint="eastAsia"/>
          <w:szCs w:val="21"/>
        </w:rPr>
        <w:t>・現場管理者</w:t>
      </w:r>
      <w:r w:rsidR="00F83A95" w:rsidRPr="007B1DD9">
        <w:rPr>
          <w:rFonts w:hint="eastAsia"/>
          <w:szCs w:val="21"/>
        </w:rPr>
        <w:t xml:space="preserve">　１人</w:t>
      </w:r>
    </w:p>
    <w:p w14:paraId="736B494B" w14:textId="17BBBC14" w:rsidR="009E6B28" w:rsidRPr="007B1DD9" w:rsidRDefault="00C20638" w:rsidP="00111079">
      <w:pPr>
        <w:ind w:leftChars="200" w:left="630" w:hangingChars="100" w:hanging="210"/>
        <w:rPr>
          <w:szCs w:val="21"/>
        </w:rPr>
      </w:pPr>
      <w:r w:rsidRPr="007B1DD9">
        <w:rPr>
          <w:rFonts w:hint="eastAsia"/>
          <w:szCs w:val="21"/>
        </w:rPr>
        <w:t xml:space="preserve">　・</w:t>
      </w:r>
      <w:r w:rsidR="00111079" w:rsidRPr="007B1DD9">
        <w:rPr>
          <w:rFonts w:hint="eastAsia"/>
          <w:szCs w:val="21"/>
        </w:rPr>
        <w:t>受付対応・誘導・来場者整理・</w:t>
      </w:r>
      <w:r w:rsidR="00951556" w:rsidRPr="007B1DD9">
        <w:rPr>
          <w:rFonts w:hint="eastAsia"/>
          <w:szCs w:val="21"/>
        </w:rPr>
        <w:t>写真撮影</w:t>
      </w:r>
      <w:r w:rsidRPr="007B1DD9">
        <w:rPr>
          <w:rFonts w:hint="eastAsia"/>
          <w:szCs w:val="21"/>
        </w:rPr>
        <w:t xml:space="preserve">　２人</w:t>
      </w:r>
    </w:p>
    <w:p w14:paraId="451C8974" w14:textId="21DBD67B" w:rsidR="00A97A49" w:rsidRPr="007B1DD9" w:rsidRDefault="00A97A49" w:rsidP="00A97A49">
      <w:pPr>
        <w:rPr>
          <w:szCs w:val="21"/>
        </w:rPr>
      </w:pPr>
      <w:r w:rsidRPr="007B1DD9">
        <w:rPr>
          <w:rFonts w:hint="eastAsia"/>
          <w:szCs w:val="21"/>
        </w:rPr>
        <w:t>（４）郵送受取サービス</w:t>
      </w:r>
    </w:p>
    <w:p w14:paraId="182B02F1" w14:textId="1D8D3BA9" w:rsidR="00A97A49" w:rsidRPr="007B1DD9" w:rsidRDefault="00A97A49" w:rsidP="00A97A49">
      <w:pPr>
        <w:ind w:leftChars="200" w:left="420"/>
        <w:rPr>
          <w:szCs w:val="21"/>
        </w:rPr>
      </w:pPr>
      <w:r w:rsidRPr="007B1DD9">
        <w:rPr>
          <w:rFonts w:hint="eastAsia"/>
          <w:szCs w:val="21"/>
        </w:rPr>
        <w:t xml:space="preserve">　郵送受取サービスの申請受付に係る体制については</w:t>
      </w:r>
      <w:r w:rsidR="00084E4D" w:rsidRPr="007B1DD9">
        <w:rPr>
          <w:rFonts w:hint="eastAsia"/>
          <w:szCs w:val="21"/>
        </w:rPr>
        <w:t>定めないが、</w:t>
      </w:r>
      <w:r w:rsidR="00EC3F98" w:rsidRPr="007B1DD9">
        <w:rPr>
          <w:rFonts w:hint="eastAsia"/>
          <w:szCs w:val="21"/>
        </w:rPr>
        <w:t>実施</w:t>
      </w:r>
      <w:r w:rsidR="00084E4D" w:rsidRPr="007B1DD9">
        <w:rPr>
          <w:rFonts w:hint="eastAsia"/>
          <w:szCs w:val="21"/>
        </w:rPr>
        <w:t>会場の規模等から申請者数を推測し、対応できる</w:t>
      </w:r>
      <w:r w:rsidR="006900D1" w:rsidRPr="007B1DD9">
        <w:rPr>
          <w:rFonts w:hint="eastAsia"/>
          <w:szCs w:val="21"/>
        </w:rPr>
        <w:t>人員</w:t>
      </w:r>
      <w:r w:rsidR="00084E4D" w:rsidRPr="007B1DD9">
        <w:rPr>
          <w:rFonts w:hint="eastAsia"/>
          <w:szCs w:val="21"/>
        </w:rPr>
        <w:t>体制を整えること。</w:t>
      </w:r>
    </w:p>
    <w:p w14:paraId="34E39162" w14:textId="119B42AA" w:rsidR="0045261E" w:rsidRPr="007B1DD9" w:rsidRDefault="0045261E" w:rsidP="0045261E">
      <w:pPr>
        <w:rPr>
          <w:szCs w:val="21"/>
        </w:rPr>
      </w:pPr>
      <w:r w:rsidRPr="007B1DD9">
        <w:rPr>
          <w:rFonts w:hint="eastAsia"/>
          <w:szCs w:val="21"/>
        </w:rPr>
        <w:t>（５）マイナポータル手続支援</w:t>
      </w:r>
    </w:p>
    <w:p w14:paraId="6B29CB11" w14:textId="6ACA11E6" w:rsidR="0045261E" w:rsidRPr="007B1DD9" w:rsidRDefault="0045261E" w:rsidP="0045261E">
      <w:pPr>
        <w:ind w:leftChars="200" w:left="420"/>
        <w:rPr>
          <w:szCs w:val="21"/>
        </w:rPr>
      </w:pPr>
      <w:r w:rsidRPr="007B1DD9">
        <w:rPr>
          <w:rFonts w:hint="eastAsia"/>
          <w:szCs w:val="21"/>
        </w:rPr>
        <w:t xml:space="preserve">　マイナポータル手続支援に係る体制については定めないが、出張・サポート窓口の</w:t>
      </w:r>
      <w:r w:rsidR="006900D1" w:rsidRPr="007B1DD9">
        <w:rPr>
          <w:rFonts w:hint="eastAsia"/>
          <w:szCs w:val="21"/>
        </w:rPr>
        <w:t>人員</w:t>
      </w:r>
      <w:r w:rsidRPr="007B1DD9">
        <w:rPr>
          <w:rFonts w:hint="eastAsia"/>
          <w:szCs w:val="21"/>
        </w:rPr>
        <w:t>体制の中で対応すること。</w:t>
      </w:r>
    </w:p>
    <w:p w14:paraId="444ED30A" w14:textId="77777777" w:rsidR="00F65A0D" w:rsidRPr="007B1DD9" w:rsidRDefault="00563417" w:rsidP="00563417">
      <w:pPr>
        <w:ind w:left="420" w:hangingChars="200" w:hanging="420"/>
        <w:rPr>
          <w:szCs w:val="21"/>
        </w:rPr>
      </w:pPr>
      <w:r w:rsidRPr="007B1DD9">
        <w:rPr>
          <w:rFonts w:hint="eastAsia"/>
          <w:szCs w:val="21"/>
        </w:rPr>
        <w:t>（６）</w:t>
      </w:r>
      <w:r w:rsidR="00F65A0D" w:rsidRPr="007B1DD9">
        <w:rPr>
          <w:rFonts w:hint="eastAsia"/>
          <w:szCs w:val="21"/>
        </w:rPr>
        <w:t>その他</w:t>
      </w:r>
    </w:p>
    <w:p w14:paraId="202B5676" w14:textId="27BA0EC5" w:rsidR="00563417" w:rsidRPr="007B1DD9" w:rsidRDefault="00563417" w:rsidP="00F65A0D">
      <w:pPr>
        <w:ind w:leftChars="200" w:left="420" w:firstLineChars="100" w:firstLine="210"/>
        <w:rPr>
          <w:szCs w:val="21"/>
        </w:rPr>
      </w:pPr>
      <w:r w:rsidRPr="007B1DD9">
        <w:rPr>
          <w:rFonts w:hint="eastAsia"/>
          <w:szCs w:val="21"/>
        </w:rPr>
        <w:t>上記（１）～（５）のほか、「８</w:t>
      </w:r>
      <w:r w:rsidR="00B14F44" w:rsidRPr="007B1DD9">
        <w:rPr>
          <w:rFonts w:hint="eastAsia"/>
          <w:szCs w:val="21"/>
        </w:rPr>
        <w:t xml:space="preserve">　</w:t>
      </w:r>
      <w:r w:rsidRPr="007B1DD9">
        <w:rPr>
          <w:rFonts w:hint="eastAsia"/>
          <w:szCs w:val="21"/>
        </w:rPr>
        <w:t>業務内容」で後述する</w:t>
      </w:r>
      <w:r w:rsidR="00F65A0D" w:rsidRPr="007B1DD9">
        <w:rPr>
          <w:rFonts w:hint="eastAsia"/>
          <w:szCs w:val="21"/>
        </w:rPr>
        <w:t>各</w:t>
      </w:r>
      <w:r w:rsidRPr="007B1DD9">
        <w:rPr>
          <w:rFonts w:hint="eastAsia"/>
          <w:szCs w:val="21"/>
        </w:rPr>
        <w:t>業務</w:t>
      </w:r>
      <w:r w:rsidR="00F65A0D" w:rsidRPr="007B1DD9">
        <w:rPr>
          <w:rFonts w:hint="eastAsia"/>
          <w:szCs w:val="21"/>
        </w:rPr>
        <w:t>内容を踏まえて、対応できる</w:t>
      </w:r>
      <w:r w:rsidR="00EC6BBA" w:rsidRPr="007B1DD9">
        <w:rPr>
          <w:rFonts w:hint="eastAsia"/>
          <w:szCs w:val="21"/>
        </w:rPr>
        <w:t>人員</w:t>
      </w:r>
      <w:r w:rsidRPr="007B1DD9">
        <w:rPr>
          <w:rFonts w:hint="eastAsia"/>
          <w:szCs w:val="21"/>
        </w:rPr>
        <w:t>体制を整えること。</w:t>
      </w:r>
    </w:p>
    <w:p w14:paraId="648821DE" w14:textId="3CC4536D" w:rsidR="008C424D" w:rsidRPr="007B1DD9" w:rsidRDefault="008C424D">
      <w:pPr>
        <w:rPr>
          <w:szCs w:val="21"/>
        </w:rPr>
      </w:pPr>
    </w:p>
    <w:p w14:paraId="503C7A77" w14:textId="2298BFF9" w:rsidR="00153DE9" w:rsidRPr="007B1DD9" w:rsidRDefault="00B37449">
      <w:pPr>
        <w:rPr>
          <w:rFonts w:asciiTheme="majorEastAsia" w:eastAsiaTheme="majorEastAsia" w:hAnsiTheme="majorEastAsia"/>
          <w:szCs w:val="21"/>
        </w:rPr>
      </w:pPr>
      <w:r w:rsidRPr="007B1DD9">
        <w:rPr>
          <w:rFonts w:asciiTheme="majorEastAsia" w:eastAsiaTheme="majorEastAsia" w:hAnsiTheme="majorEastAsia" w:hint="eastAsia"/>
          <w:szCs w:val="21"/>
        </w:rPr>
        <w:t>８</w:t>
      </w:r>
      <w:r w:rsidR="00153DE9" w:rsidRPr="007B1DD9">
        <w:rPr>
          <w:rFonts w:asciiTheme="majorEastAsia" w:eastAsiaTheme="majorEastAsia" w:hAnsiTheme="majorEastAsia" w:hint="eastAsia"/>
          <w:szCs w:val="21"/>
        </w:rPr>
        <w:t xml:space="preserve">　業務内容</w:t>
      </w:r>
    </w:p>
    <w:p w14:paraId="3EE25CEA" w14:textId="0D4F96B8" w:rsidR="005900FD" w:rsidRPr="007B1DD9" w:rsidRDefault="005900FD">
      <w:pPr>
        <w:rPr>
          <w:rFonts w:ascii="ＭＳ 明朝" w:eastAsia="ＭＳ 明朝" w:hAnsi="ＭＳ 明朝"/>
          <w:szCs w:val="21"/>
        </w:rPr>
      </w:pPr>
      <w:r w:rsidRPr="007B1DD9">
        <w:rPr>
          <w:rFonts w:ascii="ＭＳ 明朝" w:eastAsia="ＭＳ 明朝" w:hAnsi="ＭＳ 明朝" w:hint="eastAsia"/>
          <w:szCs w:val="21"/>
        </w:rPr>
        <w:t>（１）</w:t>
      </w:r>
      <w:r w:rsidR="00BE33AE" w:rsidRPr="007B1DD9">
        <w:rPr>
          <w:rFonts w:ascii="ＭＳ 明朝" w:eastAsia="ＭＳ 明朝" w:hAnsi="ＭＳ 明朝" w:hint="eastAsia"/>
          <w:szCs w:val="21"/>
        </w:rPr>
        <w:t>出張窓口に係る</w:t>
      </w:r>
      <w:r w:rsidRPr="007B1DD9">
        <w:rPr>
          <w:rFonts w:ascii="ＭＳ 明朝" w:eastAsia="ＭＳ 明朝" w:hAnsi="ＭＳ 明朝" w:hint="eastAsia"/>
          <w:szCs w:val="21"/>
        </w:rPr>
        <w:t>予約受付</w:t>
      </w:r>
      <w:r w:rsidR="00065D24" w:rsidRPr="007B1DD9">
        <w:rPr>
          <w:rFonts w:ascii="ＭＳ 明朝" w:eastAsia="ＭＳ 明朝" w:hAnsi="ＭＳ 明朝" w:hint="eastAsia"/>
          <w:szCs w:val="21"/>
        </w:rPr>
        <w:t>等について</w:t>
      </w:r>
    </w:p>
    <w:p w14:paraId="0736DD5C" w14:textId="53004AED" w:rsidR="00A0238C" w:rsidRPr="007B1DD9" w:rsidRDefault="00C5683D" w:rsidP="00F343B4">
      <w:pPr>
        <w:ind w:left="420" w:hangingChars="200" w:hanging="420"/>
        <w:rPr>
          <w:szCs w:val="21"/>
        </w:rPr>
      </w:pPr>
      <w:r w:rsidRPr="007B1DD9">
        <w:rPr>
          <w:rFonts w:asciiTheme="minorEastAsia" w:hAnsiTheme="minorEastAsia" w:hint="eastAsia"/>
          <w:szCs w:val="21"/>
        </w:rPr>
        <w:t xml:space="preserve">　　　</w:t>
      </w:r>
      <w:r w:rsidR="00BE33AE" w:rsidRPr="007B1DD9">
        <w:rPr>
          <w:rFonts w:asciiTheme="minorEastAsia" w:hAnsiTheme="minorEastAsia" w:hint="eastAsia"/>
          <w:szCs w:val="21"/>
        </w:rPr>
        <w:t>出張窓口において</w:t>
      </w:r>
      <w:r w:rsidR="00B72A25" w:rsidRPr="007B1DD9">
        <w:rPr>
          <w:rFonts w:asciiTheme="minorEastAsia" w:hAnsiTheme="minorEastAsia" w:hint="eastAsia"/>
          <w:szCs w:val="21"/>
        </w:rPr>
        <w:t>、</w:t>
      </w:r>
      <w:r w:rsidRPr="007B1DD9">
        <w:rPr>
          <w:rFonts w:asciiTheme="minorEastAsia" w:hAnsiTheme="minorEastAsia" w:hint="eastAsia"/>
          <w:szCs w:val="21"/>
        </w:rPr>
        <w:t>申請を希望する市民</w:t>
      </w:r>
      <w:r w:rsidR="00FC6D18" w:rsidRPr="007B1DD9">
        <w:rPr>
          <w:rFonts w:asciiTheme="minorEastAsia" w:hAnsiTheme="minorEastAsia" w:hint="eastAsia"/>
          <w:szCs w:val="21"/>
        </w:rPr>
        <w:t>等</w:t>
      </w:r>
      <w:r w:rsidR="00F11DA3" w:rsidRPr="007B1DD9">
        <w:rPr>
          <w:rFonts w:asciiTheme="minorEastAsia" w:hAnsiTheme="minorEastAsia" w:hint="eastAsia"/>
          <w:szCs w:val="21"/>
        </w:rPr>
        <w:t>（初回申請に限る。）</w:t>
      </w:r>
      <w:r w:rsidRPr="007B1DD9">
        <w:rPr>
          <w:rFonts w:asciiTheme="minorEastAsia" w:hAnsiTheme="minorEastAsia" w:hint="eastAsia"/>
          <w:szCs w:val="21"/>
        </w:rPr>
        <w:t>から</w:t>
      </w:r>
      <w:r w:rsidR="00F343B4" w:rsidRPr="007B1DD9">
        <w:rPr>
          <w:rFonts w:asciiTheme="minorEastAsia" w:hAnsiTheme="minorEastAsia" w:hint="eastAsia"/>
          <w:szCs w:val="21"/>
        </w:rPr>
        <w:t>の</w:t>
      </w:r>
      <w:r w:rsidR="00F21725" w:rsidRPr="007B1DD9">
        <w:rPr>
          <w:rFonts w:asciiTheme="minorEastAsia" w:hAnsiTheme="minorEastAsia" w:hint="eastAsia"/>
          <w:szCs w:val="21"/>
        </w:rPr>
        <w:t>電話による</w:t>
      </w:r>
      <w:r w:rsidRPr="007B1DD9">
        <w:rPr>
          <w:rFonts w:asciiTheme="minorEastAsia" w:hAnsiTheme="minorEastAsia" w:hint="eastAsia"/>
          <w:szCs w:val="21"/>
        </w:rPr>
        <w:t>予約受付</w:t>
      </w:r>
      <w:r w:rsidR="00F343B4" w:rsidRPr="007B1DD9">
        <w:rPr>
          <w:rFonts w:asciiTheme="minorEastAsia" w:hAnsiTheme="minorEastAsia" w:hint="eastAsia"/>
          <w:szCs w:val="21"/>
        </w:rPr>
        <w:t>や本委託業務全般に関する一般的な問合せに対応するための</w:t>
      </w:r>
      <w:r w:rsidR="00A0238C" w:rsidRPr="007B1DD9">
        <w:rPr>
          <w:rFonts w:hint="eastAsia"/>
          <w:szCs w:val="21"/>
        </w:rPr>
        <w:t>コールセンターを開設し</w:t>
      </w:r>
      <w:r w:rsidR="00B72A25" w:rsidRPr="007B1DD9">
        <w:rPr>
          <w:rFonts w:hint="eastAsia"/>
          <w:szCs w:val="21"/>
        </w:rPr>
        <w:t>、</w:t>
      </w:r>
      <w:r w:rsidR="00F343B4" w:rsidRPr="007B1DD9">
        <w:rPr>
          <w:rFonts w:hint="eastAsia"/>
          <w:szCs w:val="21"/>
        </w:rPr>
        <w:t>運営すること</w:t>
      </w:r>
      <w:r w:rsidR="00A0238C" w:rsidRPr="007B1DD9">
        <w:rPr>
          <w:rFonts w:hint="eastAsia"/>
          <w:szCs w:val="21"/>
        </w:rPr>
        <w:t>。</w:t>
      </w:r>
    </w:p>
    <w:p w14:paraId="5ED6C4C6" w14:textId="3D3E8C91" w:rsidR="00A0238C" w:rsidRPr="007B1DD9" w:rsidRDefault="00A0238C" w:rsidP="00A0238C">
      <w:pPr>
        <w:rPr>
          <w:szCs w:val="21"/>
        </w:rPr>
      </w:pPr>
      <w:r w:rsidRPr="007B1DD9">
        <w:rPr>
          <w:rFonts w:hint="eastAsia"/>
          <w:szCs w:val="21"/>
        </w:rPr>
        <w:t xml:space="preserve">　　ア　コールセンターの設置場所は</w:t>
      </w:r>
      <w:r w:rsidR="00B72A25" w:rsidRPr="007B1DD9">
        <w:rPr>
          <w:rFonts w:hint="eastAsia"/>
          <w:szCs w:val="21"/>
        </w:rPr>
        <w:t>、</w:t>
      </w:r>
      <w:r w:rsidRPr="007B1DD9">
        <w:rPr>
          <w:rFonts w:hint="eastAsia"/>
          <w:szCs w:val="21"/>
        </w:rPr>
        <w:t>受託者の関係施設とし</w:t>
      </w:r>
      <w:r w:rsidR="00B72A25" w:rsidRPr="007B1DD9">
        <w:rPr>
          <w:rFonts w:hint="eastAsia"/>
          <w:szCs w:val="21"/>
        </w:rPr>
        <w:t>、</w:t>
      </w:r>
      <w:r w:rsidRPr="007B1DD9">
        <w:rPr>
          <w:rFonts w:hint="eastAsia"/>
          <w:szCs w:val="21"/>
        </w:rPr>
        <w:t>日本国内とする。</w:t>
      </w:r>
    </w:p>
    <w:p w14:paraId="43CFA50F" w14:textId="7AFB902B" w:rsidR="00162F79" w:rsidRPr="007B1DD9" w:rsidRDefault="00A0238C" w:rsidP="00FF504D">
      <w:pPr>
        <w:ind w:left="630" w:hangingChars="300" w:hanging="630"/>
        <w:rPr>
          <w:szCs w:val="21"/>
        </w:rPr>
      </w:pPr>
      <w:r w:rsidRPr="007B1DD9">
        <w:rPr>
          <w:rFonts w:hint="eastAsia"/>
          <w:szCs w:val="21"/>
        </w:rPr>
        <w:t xml:space="preserve">　　イ　</w:t>
      </w:r>
      <w:r w:rsidR="00F363E2" w:rsidRPr="007B1DD9">
        <w:rPr>
          <w:rFonts w:hint="eastAsia"/>
          <w:szCs w:val="21"/>
        </w:rPr>
        <w:t>コールセンター</w:t>
      </w:r>
      <w:r w:rsidR="00826306" w:rsidRPr="007B1DD9">
        <w:rPr>
          <w:rFonts w:hint="eastAsia"/>
          <w:szCs w:val="21"/>
        </w:rPr>
        <w:t>の</w:t>
      </w:r>
      <w:r w:rsidR="006814CC" w:rsidRPr="007B1DD9">
        <w:rPr>
          <w:rFonts w:hint="eastAsia"/>
          <w:szCs w:val="21"/>
        </w:rPr>
        <w:t>開設日程及び</w:t>
      </w:r>
      <w:r w:rsidRPr="007B1DD9">
        <w:rPr>
          <w:rFonts w:hint="eastAsia"/>
          <w:szCs w:val="21"/>
        </w:rPr>
        <w:t>運営時間は</w:t>
      </w:r>
      <w:r w:rsidR="00B72A25" w:rsidRPr="007B1DD9">
        <w:rPr>
          <w:rFonts w:hint="eastAsia"/>
          <w:szCs w:val="21"/>
        </w:rPr>
        <w:t>、</w:t>
      </w:r>
      <w:r w:rsidR="0059168A" w:rsidRPr="007B1DD9">
        <w:rPr>
          <w:rFonts w:hint="eastAsia"/>
          <w:szCs w:val="21"/>
        </w:rPr>
        <w:t>平日</w:t>
      </w:r>
      <w:r w:rsidR="00826306" w:rsidRPr="007B1DD9">
        <w:rPr>
          <w:rFonts w:hint="eastAsia"/>
          <w:szCs w:val="21"/>
        </w:rPr>
        <w:t>（</w:t>
      </w:r>
      <w:r w:rsidR="0059168A" w:rsidRPr="007B1DD9">
        <w:rPr>
          <w:rFonts w:hint="eastAsia"/>
          <w:szCs w:val="21"/>
        </w:rPr>
        <w:t>月曜から金曜。</w:t>
      </w:r>
      <w:r w:rsidR="00F343B4" w:rsidRPr="007B1DD9">
        <w:rPr>
          <w:rFonts w:hint="eastAsia"/>
          <w:szCs w:val="21"/>
        </w:rPr>
        <w:t>ただし</w:t>
      </w:r>
      <w:r w:rsidR="00E83EA9" w:rsidRPr="007B1DD9">
        <w:rPr>
          <w:rFonts w:hint="eastAsia"/>
          <w:szCs w:val="21"/>
        </w:rPr>
        <w:t>、</w:t>
      </w:r>
      <w:r w:rsidR="00F343B4" w:rsidRPr="007B1DD9">
        <w:rPr>
          <w:rFonts w:hint="eastAsia"/>
          <w:szCs w:val="21"/>
        </w:rPr>
        <w:t>祝日</w:t>
      </w:r>
      <w:r w:rsidR="00E83EA9" w:rsidRPr="007B1DD9">
        <w:rPr>
          <w:rFonts w:hint="eastAsia"/>
          <w:szCs w:val="21"/>
        </w:rPr>
        <w:t>及</w:t>
      </w:r>
      <w:r w:rsidR="00E83EA9" w:rsidRPr="007B1DD9">
        <w:rPr>
          <w:rFonts w:hint="eastAsia"/>
          <w:szCs w:val="21"/>
        </w:rPr>
        <w:lastRenderedPageBreak/>
        <w:t>び年末年始</w:t>
      </w:r>
      <w:r w:rsidR="00B73186" w:rsidRPr="007B1DD9">
        <w:rPr>
          <w:rFonts w:hint="eastAsia"/>
          <w:szCs w:val="21"/>
        </w:rPr>
        <w:t>は</w:t>
      </w:r>
      <w:r w:rsidR="00F343B4" w:rsidRPr="007B1DD9">
        <w:rPr>
          <w:rFonts w:hint="eastAsia"/>
          <w:szCs w:val="21"/>
        </w:rPr>
        <w:t>除く）</w:t>
      </w:r>
      <w:r w:rsidR="00826306" w:rsidRPr="007B1DD9">
        <w:rPr>
          <w:rFonts w:hint="eastAsia"/>
          <w:szCs w:val="21"/>
        </w:rPr>
        <w:t>、１日当たり６時間以上</w:t>
      </w:r>
      <w:r w:rsidR="00D71FC2" w:rsidRPr="007B1DD9">
        <w:rPr>
          <w:rFonts w:hint="eastAsia"/>
          <w:szCs w:val="21"/>
        </w:rPr>
        <w:t>とする。なお、</w:t>
      </w:r>
      <w:r w:rsidR="00B22B31" w:rsidRPr="007B1DD9">
        <w:rPr>
          <w:rFonts w:hint="eastAsia"/>
          <w:szCs w:val="21"/>
        </w:rPr>
        <w:t>コールセンターの具体的な開設日程</w:t>
      </w:r>
      <w:r w:rsidR="000A2DF7" w:rsidRPr="007B1DD9">
        <w:rPr>
          <w:rFonts w:hint="eastAsia"/>
          <w:szCs w:val="21"/>
        </w:rPr>
        <w:t>や</w:t>
      </w:r>
      <w:r w:rsidR="00B22B31" w:rsidRPr="007B1DD9">
        <w:rPr>
          <w:rFonts w:hint="eastAsia"/>
          <w:szCs w:val="21"/>
        </w:rPr>
        <w:t>運営時間等の内容は提案を求め</w:t>
      </w:r>
      <w:r w:rsidR="006814CC" w:rsidRPr="007B1DD9">
        <w:rPr>
          <w:rFonts w:hint="eastAsia"/>
          <w:szCs w:val="21"/>
        </w:rPr>
        <w:t>る。提案を踏まえ、本市と協議のうえ決定する。</w:t>
      </w:r>
    </w:p>
    <w:p w14:paraId="3DFFA4C1" w14:textId="7EB8380D" w:rsidR="00C424BB" w:rsidRPr="007B1DD9" w:rsidRDefault="00A0238C" w:rsidP="00A0238C">
      <w:pPr>
        <w:ind w:left="630" w:hangingChars="300" w:hanging="630"/>
        <w:rPr>
          <w:szCs w:val="21"/>
        </w:rPr>
      </w:pPr>
      <w:r w:rsidRPr="007B1DD9">
        <w:rPr>
          <w:rFonts w:hint="eastAsia"/>
          <w:szCs w:val="21"/>
        </w:rPr>
        <w:t xml:space="preserve">　　ウ　入電</w:t>
      </w:r>
      <w:r w:rsidR="00FF5DF4" w:rsidRPr="007B1DD9">
        <w:rPr>
          <w:rFonts w:hint="eastAsia"/>
          <w:szCs w:val="21"/>
        </w:rPr>
        <w:t>件数</w:t>
      </w:r>
      <w:r w:rsidR="00BF026C" w:rsidRPr="007B1DD9">
        <w:rPr>
          <w:rFonts w:hint="eastAsia"/>
          <w:szCs w:val="21"/>
        </w:rPr>
        <w:t>を想定し、想定入電件数</w:t>
      </w:r>
      <w:r w:rsidRPr="007B1DD9">
        <w:rPr>
          <w:rFonts w:hint="eastAsia"/>
          <w:szCs w:val="21"/>
        </w:rPr>
        <w:t>に対応するよう人員配置すること。</w:t>
      </w:r>
      <w:r w:rsidR="00C424BB" w:rsidRPr="007B1DD9">
        <w:rPr>
          <w:rFonts w:hint="eastAsia"/>
          <w:szCs w:val="21"/>
        </w:rPr>
        <w:t>大々的な広報等を実施し、一時的に入電数が急増することが見込まれる場合には、想定入電数に対応できる人員配置をすること。</w:t>
      </w:r>
    </w:p>
    <w:p w14:paraId="7F4056EB" w14:textId="0A0FEBE7" w:rsidR="00A0238C" w:rsidRPr="007B1DD9" w:rsidRDefault="00A0238C" w:rsidP="00A0238C">
      <w:pPr>
        <w:ind w:left="630" w:hangingChars="300" w:hanging="630"/>
        <w:rPr>
          <w:szCs w:val="21"/>
        </w:rPr>
      </w:pPr>
      <w:r w:rsidRPr="007B1DD9">
        <w:rPr>
          <w:rFonts w:hint="eastAsia"/>
          <w:szCs w:val="21"/>
        </w:rPr>
        <w:t xml:space="preserve">　　エ　通話料は</w:t>
      </w:r>
      <w:r w:rsidR="00B72A25" w:rsidRPr="007B1DD9">
        <w:rPr>
          <w:rFonts w:hint="eastAsia"/>
          <w:szCs w:val="21"/>
        </w:rPr>
        <w:t>、</w:t>
      </w:r>
      <w:r w:rsidRPr="007B1DD9">
        <w:rPr>
          <w:rFonts w:hint="eastAsia"/>
          <w:szCs w:val="21"/>
        </w:rPr>
        <w:t>通話利用者負担とするが</w:t>
      </w:r>
      <w:r w:rsidR="00B72A25" w:rsidRPr="007B1DD9">
        <w:rPr>
          <w:rFonts w:hint="eastAsia"/>
          <w:szCs w:val="21"/>
        </w:rPr>
        <w:t>、</w:t>
      </w:r>
      <w:r w:rsidRPr="007B1DD9">
        <w:rPr>
          <w:rFonts w:hint="eastAsia"/>
          <w:szCs w:val="21"/>
        </w:rPr>
        <w:t>遠方にコールセンターを設置することにより通話料が上がる等の不利益が生じないよう配慮すること。</w:t>
      </w:r>
    </w:p>
    <w:p w14:paraId="1E89206A" w14:textId="7ED21E88" w:rsidR="00290295" w:rsidRPr="007B1DD9" w:rsidRDefault="00290295" w:rsidP="00A0238C">
      <w:pPr>
        <w:ind w:left="630" w:hangingChars="300" w:hanging="630"/>
        <w:rPr>
          <w:szCs w:val="21"/>
        </w:rPr>
      </w:pPr>
      <w:r w:rsidRPr="007B1DD9">
        <w:rPr>
          <w:rFonts w:hint="eastAsia"/>
          <w:szCs w:val="21"/>
        </w:rPr>
        <w:t xml:space="preserve">　　　　なお</w:t>
      </w:r>
      <w:r w:rsidR="00B72A25" w:rsidRPr="007B1DD9">
        <w:rPr>
          <w:rFonts w:hint="eastAsia"/>
          <w:szCs w:val="21"/>
        </w:rPr>
        <w:t>、</w:t>
      </w:r>
      <w:r w:rsidRPr="007B1DD9">
        <w:rPr>
          <w:rFonts w:hint="eastAsia"/>
          <w:szCs w:val="21"/>
        </w:rPr>
        <w:t>ナビダイヤルは使用しないこと。</w:t>
      </w:r>
    </w:p>
    <w:p w14:paraId="62535F3E" w14:textId="7FA60F12" w:rsidR="00A0238C" w:rsidRPr="007B1DD9" w:rsidRDefault="00A0238C" w:rsidP="00A0238C">
      <w:pPr>
        <w:ind w:left="630" w:hangingChars="300" w:hanging="630"/>
        <w:rPr>
          <w:szCs w:val="21"/>
        </w:rPr>
      </w:pPr>
      <w:r w:rsidRPr="007B1DD9">
        <w:rPr>
          <w:rFonts w:hint="eastAsia"/>
          <w:szCs w:val="21"/>
        </w:rPr>
        <w:t xml:space="preserve">　　オ　市民</w:t>
      </w:r>
      <w:r w:rsidR="00FC6D18" w:rsidRPr="007B1DD9">
        <w:rPr>
          <w:rFonts w:hint="eastAsia"/>
          <w:szCs w:val="21"/>
        </w:rPr>
        <w:t>等</w:t>
      </w:r>
      <w:r w:rsidRPr="007B1DD9">
        <w:rPr>
          <w:rFonts w:hint="eastAsia"/>
          <w:szCs w:val="21"/>
        </w:rPr>
        <w:t>から予約の申込があった際には</w:t>
      </w:r>
      <w:r w:rsidR="00B72A25" w:rsidRPr="007B1DD9">
        <w:rPr>
          <w:rFonts w:hint="eastAsia"/>
          <w:szCs w:val="21"/>
        </w:rPr>
        <w:t>、</w:t>
      </w:r>
      <w:r w:rsidR="003534E9" w:rsidRPr="007B1DD9">
        <w:rPr>
          <w:rFonts w:hint="eastAsia"/>
          <w:szCs w:val="21"/>
        </w:rPr>
        <w:t>受託者において作成する予約受付一覧等を用いて</w:t>
      </w:r>
      <w:r w:rsidRPr="007B1DD9">
        <w:rPr>
          <w:rFonts w:hint="eastAsia"/>
          <w:szCs w:val="21"/>
        </w:rPr>
        <w:t>空き状況等を確認のうえ</w:t>
      </w:r>
      <w:r w:rsidR="00290295" w:rsidRPr="007B1DD9">
        <w:rPr>
          <w:rFonts w:hint="eastAsia"/>
          <w:szCs w:val="21"/>
        </w:rPr>
        <w:t>予約を受け付ける</w:t>
      </w:r>
      <w:r w:rsidRPr="007B1DD9">
        <w:rPr>
          <w:rFonts w:hint="eastAsia"/>
          <w:szCs w:val="21"/>
        </w:rPr>
        <w:t>こと。</w:t>
      </w:r>
    </w:p>
    <w:p w14:paraId="3379C0B0" w14:textId="02867879" w:rsidR="00A0238C" w:rsidRPr="007B1DD9" w:rsidRDefault="00A0238C" w:rsidP="00A0238C">
      <w:pPr>
        <w:ind w:left="630" w:hangingChars="300" w:hanging="630"/>
        <w:rPr>
          <w:szCs w:val="21"/>
        </w:rPr>
      </w:pPr>
      <w:r w:rsidRPr="007B1DD9">
        <w:rPr>
          <w:rFonts w:hint="eastAsia"/>
          <w:szCs w:val="21"/>
        </w:rPr>
        <w:t xml:space="preserve">　　カ　予約を受け付ける際は</w:t>
      </w:r>
      <w:r w:rsidR="00B72A25" w:rsidRPr="007B1DD9">
        <w:rPr>
          <w:rFonts w:hint="eastAsia"/>
          <w:szCs w:val="21"/>
        </w:rPr>
        <w:t>、</w:t>
      </w:r>
      <w:r w:rsidR="00F82032" w:rsidRPr="007B1DD9">
        <w:rPr>
          <w:rFonts w:hint="eastAsia"/>
          <w:szCs w:val="21"/>
        </w:rPr>
        <w:t>初回申請であることを確認のうえ</w:t>
      </w:r>
      <w:r w:rsidR="00B72A25" w:rsidRPr="007B1DD9">
        <w:rPr>
          <w:rFonts w:hint="eastAsia"/>
          <w:szCs w:val="21"/>
        </w:rPr>
        <w:t>、</w:t>
      </w:r>
      <w:r w:rsidRPr="007B1DD9">
        <w:rPr>
          <w:rFonts w:hint="eastAsia"/>
          <w:szCs w:val="21"/>
        </w:rPr>
        <w:t>市民</w:t>
      </w:r>
      <w:r w:rsidR="00FC6D18" w:rsidRPr="007B1DD9">
        <w:rPr>
          <w:rFonts w:hint="eastAsia"/>
          <w:szCs w:val="21"/>
        </w:rPr>
        <w:t>等</w:t>
      </w:r>
      <w:r w:rsidRPr="007B1DD9">
        <w:rPr>
          <w:rFonts w:hint="eastAsia"/>
          <w:szCs w:val="21"/>
        </w:rPr>
        <w:t>から</w:t>
      </w:r>
      <w:r w:rsidR="003534E9" w:rsidRPr="007B1DD9">
        <w:rPr>
          <w:rFonts w:hint="eastAsia"/>
          <w:szCs w:val="21"/>
        </w:rPr>
        <w:t>氏名（カナ）</w:t>
      </w:r>
      <w:r w:rsidR="00B72A25" w:rsidRPr="007B1DD9">
        <w:rPr>
          <w:rFonts w:hint="eastAsia"/>
          <w:szCs w:val="21"/>
        </w:rPr>
        <w:t>、</w:t>
      </w:r>
      <w:r w:rsidR="00611E5B" w:rsidRPr="007B1DD9">
        <w:rPr>
          <w:rFonts w:hint="eastAsia"/>
          <w:szCs w:val="21"/>
        </w:rPr>
        <w:t>住所地（市内・市外の別）</w:t>
      </w:r>
      <w:r w:rsidR="00B72A25" w:rsidRPr="007B1DD9">
        <w:rPr>
          <w:rFonts w:hint="eastAsia"/>
          <w:szCs w:val="21"/>
        </w:rPr>
        <w:t>、</w:t>
      </w:r>
      <w:r w:rsidRPr="007B1DD9">
        <w:rPr>
          <w:rFonts w:hint="eastAsia"/>
          <w:szCs w:val="21"/>
        </w:rPr>
        <w:t>希望日時</w:t>
      </w:r>
      <w:r w:rsidR="00B72A25" w:rsidRPr="007B1DD9">
        <w:rPr>
          <w:rFonts w:hint="eastAsia"/>
          <w:szCs w:val="21"/>
        </w:rPr>
        <w:t>、</w:t>
      </w:r>
      <w:r w:rsidR="003534E9" w:rsidRPr="007B1DD9">
        <w:rPr>
          <w:rFonts w:hint="eastAsia"/>
          <w:szCs w:val="21"/>
        </w:rPr>
        <w:t>希望会場</w:t>
      </w:r>
      <w:r w:rsidR="00B72A25" w:rsidRPr="007B1DD9">
        <w:rPr>
          <w:rFonts w:hint="eastAsia"/>
          <w:szCs w:val="21"/>
        </w:rPr>
        <w:t>、</w:t>
      </w:r>
      <w:r w:rsidR="00B6409B" w:rsidRPr="007B1DD9">
        <w:rPr>
          <w:rFonts w:hint="eastAsia"/>
          <w:szCs w:val="21"/>
        </w:rPr>
        <w:t>人数</w:t>
      </w:r>
      <w:r w:rsidR="00B72A25" w:rsidRPr="007B1DD9">
        <w:rPr>
          <w:rFonts w:hint="eastAsia"/>
          <w:szCs w:val="21"/>
        </w:rPr>
        <w:t>、</w:t>
      </w:r>
      <w:r w:rsidR="00B6409B" w:rsidRPr="007B1DD9">
        <w:rPr>
          <w:rFonts w:hint="eastAsia"/>
          <w:szCs w:val="21"/>
        </w:rPr>
        <w:t>１５歳未満</w:t>
      </w:r>
      <w:r w:rsidR="00F82032" w:rsidRPr="007B1DD9">
        <w:rPr>
          <w:rFonts w:hint="eastAsia"/>
          <w:szCs w:val="21"/>
        </w:rPr>
        <w:t>（出張窓口当日現在）</w:t>
      </w:r>
      <w:r w:rsidR="00B6409B" w:rsidRPr="007B1DD9">
        <w:rPr>
          <w:rFonts w:hint="eastAsia"/>
          <w:szCs w:val="21"/>
        </w:rPr>
        <w:t>の申請者の有無</w:t>
      </w:r>
      <w:r w:rsidR="00B72A25" w:rsidRPr="007B1DD9">
        <w:rPr>
          <w:rFonts w:hint="eastAsia"/>
          <w:szCs w:val="21"/>
        </w:rPr>
        <w:t>、</w:t>
      </w:r>
      <w:r w:rsidR="00290295" w:rsidRPr="007B1DD9">
        <w:rPr>
          <w:rFonts w:hint="eastAsia"/>
          <w:szCs w:val="21"/>
        </w:rPr>
        <w:t>連絡先電話番号</w:t>
      </w:r>
      <w:r w:rsidRPr="007B1DD9">
        <w:rPr>
          <w:rFonts w:hint="eastAsia"/>
          <w:szCs w:val="21"/>
        </w:rPr>
        <w:t>等</w:t>
      </w:r>
      <w:r w:rsidR="00290295" w:rsidRPr="007B1DD9">
        <w:rPr>
          <w:rFonts w:hint="eastAsia"/>
          <w:szCs w:val="21"/>
        </w:rPr>
        <w:t>の</w:t>
      </w:r>
      <w:r w:rsidRPr="007B1DD9">
        <w:rPr>
          <w:rFonts w:hint="eastAsia"/>
          <w:szCs w:val="21"/>
        </w:rPr>
        <w:t>必要な情報</w:t>
      </w:r>
      <w:r w:rsidR="00F82032" w:rsidRPr="007B1DD9">
        <w:rPr>
          <w:rFonts w:hint="eastAsia"/>
          <w:szCs w:val="21"/>
        </w:rPr>
        <w:t>を聴き取り</w:t>
      </w:r>
      <w:r w:rsidR="00B72A25" w:rsidRPr="007B1DD9">
        <w:rPr>
          <w:rFonts w:hint="eastAsia"/>
          <w:szCs w:val="21"/>
        </w:rPr>
        <w:t>、</w:t>
      </w:r>
      <w:r w:rsidR="003534E9" w:rsidRPr="007B1DD9">
        <w:rPr>
          <w:rFonts w:hint="eastAsia"/>
          <w:szCs w:val="21"/>
        </w:rPr>
        <w:t>受託者において作成する予約受付一覧等に</w:t>
      </w:r>
      <w:r w:rsidRPr="007B1DD9">
        <w:rPr>
          <w:rFonts w:hint="eastAsia"/>
          <w:szCs w:val="21"/>
        </w:rPr>
        <w:t>入力</w:t>
      </w:r>
      <w:r w:rsidR="00290295" w:rsidRPr="007B1DD9">
        <w:rPr>
          <w:rFonts w:hint="eastAsia"/>
          <w:szCs w:val="21"/>
        </w:rPr>
        <w:t>する</w:t>
      </w:r>
      <w:r w:rsidRPr="007B1DD9">
        <w:rPr>
          <w:rFonts w:hint="eastAsia"/>
          <w:szCs w:val="21"/>
        </w:rPr>
        <w:t>こと。</w:t>
      </w:r>
    </w:p>
    <w:p w14:paraId="60E200BE" w14:textId="00FB4E7C" w:rsidR="00A0238C" w:rsidRPr="007B1DD9" w:rsidRDefault="00A0238C" w:rsidP="00A0238C">
      <w:pPr>
        <w:ind w:left="630" w:hangingChars="300" w:hanging="630"/>
        <w:rPr>
          <w:szCs w:val="21"/>
        </w:rPr>
      </w:pPr>
      <w:r w:rsidRPr="007B1DD9">
        <w:rPr>
          <w:rFonts w:hint="eastAsia"/>
          <w:szCs w:val="21"/>
        </w:rPr>
        <w:t xml:space="preserve">　　キ　予約確定後は</w:t>
      </w:r>
      <w:r w:rsidR="00B72A25" w:rsidRPr="007B1DD9">
        <w:rPr>
          <w:rFonts w:hint="eastAsia"/>
          <w:szCs w:val="21"/>
        </w:rPr>
        <w:t>、</w:t>
      </w:r>
      <w:r w:rsidR="003534E9" w:rsidRPr="007B1DD9">
        <w:rPr>
          <w:rFonts w:hint="eastAsia"/>
          <w:szCs w:val="21"/>
        </w:rPr>
        <w:t>予約</w:t>
      </w:r>
      <w:r w:rsidRPr="007B1DD9">
        <w:rPr>
          <w:rFonts w:hint="eastAsia"/>
          <w:szCs w:val="21"/>
        </w:rPr>
        <w:t>日時</w:t>
      </w:r>
      <w:r w:rsidR="00B72A25" w:rsidRPr="007B1DD9">
        <w:rPr>
          <w:rFonts w:hint="eastAsia"/>
          <w:szCs w:val="21"/>
        </w:rPr>
        <w:t>、</w:t>
      </w:r>
      <w:r w:rsidR="003534E9" w:rsidRPr="007B1DD9">
        <w:rPr>
          <w:rFonts w:hint="eastAsia"/>
          <w:szCs w:val="21"/>
        </w:rPr>
        <w:t>会場</w:t>
      </w:r>
      <w:r w:rsidRPr="007B1DD9">
        <w:rPr>
          <w:rFonts w:hint="eastAsia"/>
          <w:szCs w:val="21"/>
        </w:rPr>
        <w:t>等</w:t>
      </w:r>
      <w:r w:rsidR="003534E9" w:rsidRPr="007B1DD9">
        <w:rPr>
          <w:rFonts w:hint="eastAsia"/>
          <w:szCs w:val="21"/>
        </w:rPr>
        <w:t>を復唱するとともに</w:t>
      </w:r>
      <w:r w:rsidR="00B72A25" w:rsidRPr="007B1DD9">
        <w:rPr>
          <w:rFonts w:hint="eastAsia"/>
          <w:szCs w:val="21"/>
        </w:rPr>
        <w:t>、</w:t>
      </w:r>
      <w:r w:rsidR="003534E9" w:rsidRPr="007B1DD9">
        <w:rPr>
          <w:rFonts w:hint="eastAsia"/>
          <w:szCs w:val="21"/>
        </w:rPr>
        <w:t>本市</w:t>
      </w:r>
      <w:r w:rsidRPr="007B1DD9">
        <w:rPr>
          <w:rFonts w:hint="eastAsia"/>
          <w:szCs w:val="21"/>
        </w:rPr>
        <w:t>があらかじめ指示する事項</w:t>
      </w:r>
      <w:r w:rsidR="00B6409B" w:rsidRPr="007B1DD9">
        <w:rPr>
          <w:rFonts w:hint="eastAsia"/>
          <w:szCs w:val="21"/>
        </w:rPr>
        <w:t>（</w:t>
      </w:r>
      <w:r w:rsidR="00B613A9" w:rsidRPr="007B1DD9">
        <w:rPr>
          <w:rFonts w:hint="eastAsia"/>
          <w:szCs w:val="21"/>
        </w:rPr>
        <w:t>本人確認書類等の</w:t>
      </w:r>
      <w:r w:rsidR="00B6409B" w:rsidRPr="007B1DD9">
        <w:rPr>
          <w:rFonts w:hint="eastAsia"/>
          <w:szCs w:val="21"/>
        </w:rPr>
        <w:t>持参物・注意事項等）</w:t>
      </w:r>
      <w:r w:rsidRPr="007B1DD9">
        <w:rPr>
          <w:rFonts w:hint="eastAsia"/>
          <w:szCs w:val="21"/>
        </w:rPr>
        <w:t>を市民に</w:t>
      </w:r>
      <w:r w:rsidR="00290295" w:rsidRPr="007B1DD9">
        <w:rPr>
          <w:rFonts w:hint="eastAsia"/>
          <w:szCs w:val="21"/>
        </w:rPr>
        <w:t>確実に</w:t>
      </w:r>
      <w:r w:rsidRPr="007B1DD9">
        <w:rPr>
          <w:rFonts w:hint="eastAsia"/>
          <w:szCs w:val="21"/>
        </w:rPr>
        <w:t>伝達すること。</w:t>
      </w:r>
    </w:p>
    <w:p w14:paraId="59436CF0" w14:textId="77D8A31C" w:rsidR="00A0238C" w:rsidRPr="007B1DD9" w:rsidRDefault="00A0238C" w:rsidP="00A0238C">
      <w:pPr>
        <w:ind w:left="630" w:hangingChars="300" w:hanging="630"/>
        <w:rPr>
          <w:szCs w:val="21"/>
        </w:rPr>
      </w:pPr>
      <w:r w:rsidRPr="007B1DD9">
        <w:rPr>
          <w:rFonts w:hint="eastAsia"/>
          <w:szCs w:val="21"/>
        </w:rPr>
        <w:t xml:space="preserve">　　ク　</w:t>
      </w:r>
      <w:r w:rsidR="003534E9" w:rsidRPr="007B1DD9">
        <w:rPr>
          <w:rFonts w:hint="eastAsia"/>
          <w:szCs w:val="21"/>
        </w:rPr>
        <w:t>受託者</w:t>
      </w:r>
      <w:r w:rsidRPr="007B1DD9">
        <w:rPr>
          <w:rFonts w:hint="eastAsia"/>
          <w:szCs w:val="21"/>
        </w:rPr>
        <w:t>においてコールセンター対応マニュアル・Ｑ＆Ａを作成のうえ</w:t>
      </w:r>
      <w:r w:rsidR="00B72A25" w:rsidRPr="007B1DD9">
        <w:rPr>
          <w:rFonts w:hint="eastAsia"/>
          <w:szCs w:val="21"/>
        </w:rPr>
        <w:t>、</w:t>
      </w:r>
      <w:r w:rsidRPr="007B1DD9">
        <w:rPr>
          <w:rFonts w:hint="eastAsia"/>
          <w:szCs w:val="21"/>
        </w:rPr>
        <w:t>当該内容に沿った応対を行うこと。なお</w:t>
      </w:r>
      <w:r w:rsidR="00B72A25" w:rsidRPr="007B1DD9">
        <w:rPr>
          <w:rFonts w:hint="eastAsia"/>
          <w:szCs w:val="21"/>
        </w:rPr>
        <w:t>、</w:t>
      </w:r>
      <w:r w:rsidRPr="007B1DD9">
        <w:rPr>
          <w:rFonts w:hint="eastAsia"/>
          <w:szCs w:val="21"/>
        </w:rPr>
        <w:t>使用開始前に</w:t>
      </w:r>
      <w:r w:rsidR="003534E9" w:rsidRPr="007B1DD9">
        <w:rPr>
          <w:rFonts w:hint="eastAsia"/>
          <w:szCs w:val="21"/>
        </w:rPr>
        <w:t>本市</w:t>
      </w:r>
      <w:r w:rsidRPr="007B1DD9">
        <w:rPr>
          <w:rFonts w:hint="eastAsia"/>
          <w:szCs w:val="21"/>
        </w:rPr>
        <w:t>に提出し承認を得ること。</w:t>
      </w:r>
    </w:p>
    <w:p w14:paraId="2B78B759" w14:textId="1711A5BE" w:rsidR="00A0238C" w:rsidRPr="007B1DD9" w:rsidRDefault="00A0238C" w:rsidP="00A0238C">
      <w:pPr>
        <w:ind w:left="630" w:hangingChars="300" w:hanging="630"/>
        <w:rPr>
          <w:szCs w:val="21"/>
        </w:rPr>
      </w:pPr>
      <w:r w:rsidRPr="007B1DD9">
        <w:rPr>
          <w:rFonts w:hint="eastAsia"/>
          <w:szCs w:val="21"/>
        </w:rPr>
        <w:t xml:space="preserve">　　</w:t>
      </w:r>
      <w:r w:rsidR="003534E9" w:rsidRPr="007B1DD9">
        <w:rPr>
          <w:rFonts w:hint="eastAsia"/>
          <w:szCs w:val="21"/>
        </w:rPr>
        <w:t>ケ</w:t>
      </w:r>
      <w:r w:rsidRPr="007B1DD9">
        <w:rPr>
          <w:rFonts w:hint="eastAsia"/>
          <w:szCs w:val="21"/>
        </w:rPr>
        <w:t xml:space="preserve">　入電数に対して</w:t>
      </w:r>
      <w:r w:rsidR="00B72A25" w:rsidRPr="007B1DD9">
        <w:rPr>
          <w:rFonts w:hint="eastAsia"/>
          <w:szCs w:val="21"/>
        </w:rPr>
        <w:t>、</w:t>
      </w:r>
      <w:r w:rsidRPr="007B1DD9">
        <w:rPr>
          <w:rFonts w:hint="eastAsia"/>
          <w:szCs w:val="21"/>
        </w:rPr>
        <w:t>応答率</w:t>
      </w:r>
      <w:r w:rsidR="00CF18D7" w:rsidRPr="007B1DD9">
        <w:rPr>
          <w:rFonts w:hint="eastAsia"/>
          <w:szCs w:val="21"/>
        </w:rPr>
        <w:t>９</w:t>
      </w:r>
      <w:r w:rsidR="00AB2972" w:rsidRPr="007B1DD9">
        <w:rPr>
          <w:rFonts w:hint="eastAsia"/>
          <w:szCs w:val="21"/>
        </w:rPr>
        <w:t>５</w:t>
      </w:r>
      <w:r w:rsidRPr="007B1DD9">
        <w:rPr>
          <w:rFonts w:hint="eastAsia"/>
          <w:szCs w:val="21"/>
        </w:rPr>
        <w:t>％</w:t>
      </w:r>
      <w:r w:rsidR="005A4C06" w:rsidRPr="007B1DD9">
        <w:rPr>
          <w:rFonts w:hint="eastAsia"/>
          <w:szCs w:val="21"/>
        </w:rPr>
        <w:t>以上</w:t>
      </w:r>
      <w:r w:rsidR="00A55A05" w:rsidRPr="007B1DD9">
        <w:rPr>
          <w:rFonts w:hint="eastAsia"/>
          <w:szCs w:val="21"/>
        </w:rPr>
        <w:t>を満たすことができる</w:t>
      </w:r>
      <w:r w:rsidRPr="007B1DD9">
        <w:rPr>
          <w:rFonts w:hint="eastAsia"/>
          <w:szCs w:val="21"/>
        </w:rPr>
        <w:t>席数を確保し</w:t>
      </w:r>
      <w:r w:rsidR="00B72A25" w:rsidRPr="007B1DD9">
        <w:rPr>
          <w:rFonts w:hint="eastAsia"/>
          <w:szCs w:val="21"/>
        </w:rPr>
        <w:t>、</w:t>
      </w:r>
      <w:r w:rsidRPr="007B1DD9">
        <w:rPr>
          <w:rFonts w:hint="eastAsia"/>
          <w:szCs w:val="21"/>
        </w:rPr>
        <w:t>応答率を維持できない入電数があった場合は</w:t>
      </w:r>
      <w:r w:rsidR="00B72A25" w:rsidRPr="007B1DD9">
        <w:rPr>
          <w:rFonts w:hint="eastAsia"/>
          <w:szCs w:val="21"/>
        </w:rPr>
        <w:t>、</w:t>
      </w:r>
      <w:r w:rsidRPr="007B1DD9">
        <w:rPr>
          <w:rFonts w:hint="eastAsia"/>
          <w:szCs w:val="21"/>
        </w:rPr>
        <w:t>即時に席数を調整し対応できる体制をとること。</w:t>
      </w:r>
    </w:p>
    <w:p w14:paraId="511E887B" w14:textId="1EC213C3" w:rsidR="00A0238C" w:rsidRPr="007B1DD9" w:rsidRDefault="00A0238C" w:rsidP="00A0238C">
      <w:pPr>
        <w:ind w:left="630" w:hangingChars="300" w:hanging="630"/>
        <w:rPr>
          <w:szCs w:val="21"/>
        </w:rPr>
      </w:pPr>
      <w:r w:rsidRPr="007B1DD9">
        <w:rPr>
          <w:rFonts w:hint="eastAsia"/>
          <w:szCs w:val="21"/>
        </w:rPr>
        <w:t xml:space="preserve">　　</w:t>
      </w:r>
      <w:r w:rsidR="003534E9" w:rsidRPr="007B1DD9">
        <w:rPr>
          <w:rFonts w:hint="eastAsia"/>
          <w:szCs w:val="21"/>
        </w:rPr>
        <w:t>コ</w:t>
      </w:r>
      <w:r w:rsidRPr="007B1DD9">
        <w:rPr>
          <w:rFonts w:hint="eastAsia"/>
          <w:szCs w:val="21"/>
        </w:rPr>
        <w:t xml:space="preserve">　什器等業務に必要な物品等については</w:t>
      </w:r>
      <w:r w:rsidR="00B72A25" w:rsidRPr="007B1DD9">
        <w:rPr>
          <w:rFonts w:hint="eastAsia"/>
          <w:szCs w:val="21"/>
        </w:rPr>
        <w:t>、</w:t>
      </w:r>
      <w:r w:rsidR="003534E9" w:rsidRPr="007B1DD9">
        <w:rPr>
          <w:rFonts w:hint="eastAsia"/>
          <w:szCs w:val="21"/>
        </w:rPr>
        <w:t>受託者</w:t>
      </w:r>
      <w:r w:rsidRPr="007B1DD9">
        <w:rPr>
          <w:rFonts w:hint="eastAsia"/>
          <w:szCs w:val="21"/>
        </w:rPr>
        <w:t>において全て用意すること。</w:t>
      </w:r>
    </w:p>
    <w:p w14:paraId="201569C0" w14:textId="2F9DF3A5" w:rsidR="005900FD" w:rsidRPr="007B1DD9" w:rsidRDefault="00A0238C" w:rsidP="007F64AF">
      <w:pPr>
        <w:ind w:left="630" w:hangingChars="300" w:hanging="630"/>
        <w:rPr>
          <w:szCs w:val="21"/>
        </w:rPr>
      </w:pPr>
      <w:r w:rsidRPr="007B1DD9">
        <w:rPr>
          <w:rFonts w:hint="eastAsia"/>
          <w:szCs w:val="21"/>
        </w:rPr>
        <w:t xml:space="preserve">　　</w:t>
      </w:r>
      <w:r w:rsidR="003534E9" w:rsidRPr="007B1DD9">
        <w:rPr>
          <w:rFonts w:hint="eastAsia"/>
          <w:szCs w:val="21"/>
        </w:rPr>
        <w:t>サ</w:t>
      </w:r>
      <w:r w:rsidRPr="007B1DD9">
        <w:rPr>
          <w:rFonts w:hint="eastAsia"/>
          <w:szCs w:val="21"/>
        </w:rPr>
        <w:t xml:space="preserve">　各運営日の業務終了後</w:t>
      </w:r>
      <w:r w:rsidR="00B72A25" w:rsidRPr="007B1DD9">
        <w:rPr>
          <w:rFonts w:hint="eastAsia"/>
          <w:szCs w:val="21"/>
        </w:rPr>
        <w:t>、</w:t>
      </w:r>
      <w:r w:rsidRPr="007B1DD9">
        <w:rPr>
          <w:rFonts w:hint="eastAsia"/>
          <w:szCs w:val="21"/>
        </w:rPr>
        <w:t>当該日の受電数及び新規予約</w:t>
      </w:r>
      <w:r w:rsidR="00FF5DF4" w:rsidRPr="007B1DD9">
        <w:rPr>
          <w:rFonts w:hint="eastAsia"/>
          <w:szCs w:val="21"/>
        </w:rPr>
        <w:t>受付</w:t>
      </w:r>
      <w:r w:rsidRPr="007B1DD9">
        <w:rPr>
          <w:rFonts w:hint="eastAsia"/>
          <w:szCs w:val="21"/>
        </w:rPr>
        <w:t>件数等</w:t>
      </w:r>
      <w:r w:rsidR="00B72A25" w:rsidRPr="007B1DD9">
        <w:rPr>
          <w:rFonts w:hint="eastAsia"/>
          <w:szCs w:val="21"/>
        </w:rPr>
        <w:t>、</w:t>
      </w:r>
      <w:r w:rsidR="003534E9" w:rsidRPr="007B1DD9">
        <w:rPr>
          <w:rFonts w:hint="eastAsia"/>
          <w:szCs w:val="21"/>
        </w:rPr>
        <w:t>本市</w:t>
      </w:r>
      <w:r w:rsidRPr="007B1DD9">
        <w:rPr>
          <w:rFonts w:hint="eastAsia"/>
          <w:szCs w:val="21"/>
        </w:rPr>
        <w:t>が</w:t>
      </w:r>
      <w:r w:rsidR="00CF18D7" w:rsidRPr="007B1DD9">
        <w:rPr>
          <w:rFonts w:hint="eastAsia"/>
          <w:szCs w:val="21"/>
        </w:rPr>
        <w:t>指示する</w:t>
      </w:r>
      <w:r w:rsidRPr="007B1DD9">
        <w:rPr>
          <w:rFonts w:hint="eastAsia"/>
          <w:szCs w:val="21"/>
        </w:rPr>
        <w:t>事項をメール等により</w:t>
      </w:r>
      <w:r w:rsidR="003534E9" w:rsidRPr="007B1DD9">
        <w:rPr>
          <w:rFonts w:hint="eastAsia"/>
          <w:szCs w:val="21"/>
        </w:rPr>
        <w:t>本市</w:t>
      </w:r>
      <w:r w:rsidRPr="007B1DD9">
        <w:rPr>
          <w:rFonts w:hint="eastAsia"/>
          <w:szCs w:val="21"/>
        </w:rPr>
        <w:t>に報告すること。</w:t>
      </w:r>
    </w:p>
    <w:p w14:paraId="06EF01A6" w14:textId="41CC522E" w:rsidR="00632644" w:rsidRPr="007B1DD9" w:rsidRDefault="00290295" w:rsidP="006F561E">
      <w:pPr>
        <w:ind w:leftChars="-200" w:left="630" w:hangingChars="500" w:hanging="1050"/>
        <w:rPr>
          <w:szCs w:val="21"/>
        </w:rPr>
      </w:pPr>
      <w:r w:rsidRPr="007B1DD9">
        <w:rPr>
          <w:rFonts w:hint="eastAsia"/>
          <w:szCs w:val="21"/>
        </w:rPr>
        <w:t xml:space="preserve">　　</w:t>
      </w:r>
      <w:r w:rsidR="00C20638" w:rsidRPr="007B1DD9">
        <w:rPr>
          <w:rFonts w:hint="eastAsia"/>
          <w:szCs w:val="21"/>
        </w:rPr>
        <w:t xml:space="preserve">　　</w:t>
      </w:r>
      <w:r w:rsidR="008C424D" w:rsidRPr="007B1DD9">
        <w:rPr>
          <w:rFonts w:hint="eastAsia"/>
          <w:szCs w:val="21"/>
        </w:rPr>
        <w:t>シ</w:t>
      </w:r>
      <w:r w:rsidR="00C20638" w:rsidRPr="007B1DD9">
        <w:rPr>
          <w:rFonts w:hint="eastAsia"/>
          <w:szCs w:val="21"/>
        </w:rPr>
        <w:t xml:space="preserve">　事業所向け出張窓口（</w:t>
      </w:r>
      <w:r w:rsidR="00951556" w:rsidRPr="007B1DD9">
        <w:rPr>
          <w:rFonts w:hint="eastAsia"/>
          <w:szCs w:val="21"/>
        </w:rPr>
        <w:t>５</w:t>
      </w:r>
      <w:r w:rsidR="00C20638" w:rsidRPr="007B1DD9">
        <w:rPr>
          <w:rFonts w:hint="eastAsia"/>
          <w:szCs w:val="21"/>
        </w:rPr>
        <w:t>（</w:t>
      </w:r>
      <w:r w:rsidR="00951556" w:rsidRPr="007B1DD9">
        <w:rPr>
          <w:rFonts w:hint="eastAsia"/>
          <w:szCs w:val="21"/>
        </w:rPr>
        <w:t>２</w:t>
      </w:r>
      <w:r w:rsidR="00C20638" w:rsidRPr="007B1DD9">
        <w:rPr>
          <w:rFonts w:hint="eastAsia"/>
          <w:szCs w:val="21"/>
        </w:rPr>
        <w:t>）に記載）</w:t>
      </w:r>
      <w:r w:rsidR="00756183" w:rsidRPr="007B1DD9">
        <w:rPr>
          <w:rFonts w:hint="eastAsia"/>
          <w:szCs w:val="21"/>
        </w:rPr>
        <w:t>に関する問合せ・応募等について</w:t>
      </w:r>
      <w:r w:rsidR="00B72A25" w:rsidRPr="007B1DD9">
        <w:rPr>
          <w:rFonts w:hint="eastAsia"/>
          <w:szCs w:val="21"/>
        </w:rPr>
        <w:t>、</w:t>
      </w:r>
      <w:r w:rsidR="00756183" w:rsidRPr="007B1DD9">
        <w:rPr>
          <w:rFonts w:hint="eastAsia"/>
          <w:szCs w:val="21"/>
        </w:rPr>
        <w:t>同コールセンターで広く受け付けること。</w:t>
      </w:r>
    </w:p>
    <w:p w14:paraId="18B37619" w14:textId="5C12CEDC" w:rsidR="00153DE9" w:rsidRPr="007B1DD9" w:rsidRDefault="00D14DD8">
      <w:pPr>
        <w:rPr>
          <w:szCs w:val="21"/>
        </w:rPr>
      </w:pPr>
      <w:r w:rsidRPr="007B1DD9">
        <w:rPr>
          <w:rFonts w:hint="eastAsia"/>
          <w:szCs w:val="21"/>
        </w:rPr>
        <w:t>（</w:t>
      </w:r>
      <w:r w:rsidR="003534E9" w:rsidRPr="007B1DD9">
        <w:rPr>
          <w:rFonts w:hint="eastAsia"/>
          <w:szCs w:val="21"/>
        </w:rPr>
        <w:t>２</w:t>
      </w:r>
      <w:r w:rsidRPr="007B1DD9">
        <w:rPr>
          <w:rFonts w:hint="eastAsia"/>
          <w:szCs w:val="21"/>
        </w:rPr>
        <w:t>）</w:t>
      </w:r>
      <w:r w:rsidR="00756183" w:rsidRPr="007B1DD9">
        <w:rPr>
          <w:rFonts w:hint="eastAsia"/>
          <w:szCs w:val="21"/>
        </w:rPr>
        <w:t>出張・サポート</w:t>
      </w:r>
      <w:r w:rsidR="003534E9" w:rsidRPr="007B1DD9">
        <w:rPr>
          <w:rFonts w:hint="eastAsia"/>
          <w:szCs w:val="21"/>
        </w:rPr>
        <w:t>窓口の運営</w:t>
      </w:r>
    </w:p>
    <w:p w14:paraId="36CA40B4" w14:textId="288EBFEB" w:rsidR="005542F4" w:rsidRPr="007B1DD9" w:rsidRDefault="003B614F" w:rsidP="00CA264F">
      <w:pPr>
        <w:ind w:left="630" w:hangingChars="300" w:hanging="630"/>
        <w:rPr>
          <w:szCs w:val="21"/>
        </w:rPr>
      </w:pPr>
      <w:r w:rsidRPr="007B1DD9">
        <w:rPr>
          <w:rFonts w:hint="eastAsia"/>
          <w:szCs w:val="21"/>
        </w:rPr>
        <w:t xml:space="preserve">　</w:t>
      </w:r>
      <w:r w:rsidR="0011131B" w:rsidRPr="007B1DD9">
        <w:rPr>
          <w:rFonts w:hint="eastAsia"/>
          <w:szCs w:val="21"/>
        </w:rPr>
        <w:t xml:space="preserve">　</w:t>
      </w:r>
      <w:r w:rsidR="005542F4" w:rsidRPr="007B1DD9">
        <w:rPr>
          <w:rFonts w:hint="eastAsia"/>
          <w:szCs w:val="21"/>
        </w:rPr>
        <w:t xml:space="preserve">ア　</w:t>
      </w:r>
      <w:r w:rsidR="00756183" w:rsidRPr="007B1DD9">
        <w:rPr>
          <w:rFonts w:hint="eastAsia"/>
          <w:szCs w:val="21"/>
        </w:rPr>
        <w:t>出張・サポート</w:t>
      </w:r>
      <w:r w:rsidR="003534E9" w:rsidRPr="007B1DD9">
        <w:rPr>
          <w:rFonts w:hint="eastAsia"/>
          <w:szCs w:val="21"/>
        </w:rPr>
        <w:t>窓口の開設</w:t>
      </w:r>
      <w:r w:rsidRPr="007B1DD9">
        <w:rPr>
          <w:rFonts w:hint="eastAsia"/>
          <w:szCs w:val="21"/>
        </w:rPr>
        <w:t>に必要な</w:t>
      </w:r>
      <w:r w:rsidR="00EE692F" w:rsidRPr="007B1DD9">
        <w:rPr>
          <w:rFonts w:hint="eastAsia"/>
          <w:szCs w:val="21"/>
        </w:rPr>
        <w:t>物品</w:t>
      </w:r>
      <w:r w:rsidR="00B72A25" w:rsidRPr="007B1DD9">
        <w:rPr>
          <w:rFonts w:hint="eastAsia"/>
          <w:szCs w:val="21"/>
        </w:rPr>
        <w:t>、</w:t>
      </w:r>
      <w:r w:rsidRPr="007B1DD9">
        <w:rPr>
          <w:rFonts w:hint="eastAsia"/>
          <w:szCs w:val="21"/>
        </w:rPr>
        <w:t>什器</w:t>
      </w:r>
      <w:r w:rsidR="00EE692F" w:rsidRPr="007B1DD9">
        <w:rPr>
          <w:rFonts w:hint="eastAsia"/>
          <w:szCs w:val="21"/>
        </w:rPr>
        <w:t>の</w:t>
      </w:r>
      <w:r w:rsidRPr="007B1DD9">
        <w:rPr>
          <w:rFonts w:hint="eastAsia"/>
          <w:szCs w:val="21"/>
        </w:rPr>
        <w:t>準備</w:t>
      </w:r>
      <w:r w:rsidR="00EE692F" w:rsidRPr="007B1DD9">
        <w:rPr>
          <w:rFonts w:hint="eastAsia"/>
          <w:szCs w:val="21"/>
        </w:rPr>
        <w:t>及び設営（撤去を含む</w:t>
      </w:r>
      <w:r w:rsidR="00D90ABA" w:rsidRPr="007B1DD9">
        <w:rPr>
          <w:rFonts w:hint="eastAsia"/>
          <w:szCs w:val="21"/>
        </w:rPr>
        <w:t>。</w:t>
      </w:r>
      <w:r w:rsidR="00EE692F" w:rsidRPr="007B1DD9">
        <w:rPr>
          <w:rFonts w:hint="eastAsia"/>
          <w:szCs w:val="21"/>
        </w:rPr>
        <w:t>）</w:t>
      </w:r>
    </w:p>
    <w:p w14:paraId="5A44FF31" w14:textId="4868A57E" w:rsidR="00F82032" w:rsidRPr="007B1DD9" w:rsidRDefault="005542F4" w:rsidP="0011131B">
      <w:pPr>
        <w:rPr>
          <w:szCs w:val="21"/>
        </w:rPr>
      </w:pPr>
      <w:r w:rsidRPr="007B1DD9">
        <w:rPr>
          <w:rFonts w:hint="eastAsia"/>
          <w:szCs w:val="21"/>
        </w:rPr>
        <w:t xml:space="preserve">　　イ　</w:t>
      </w:r>
      <w:r w:rsidR="00F82032" w:rsidRPr="007B1DD9">
        <w:rPr>
          <w:rFonts w:hint="eastAsia"/>
          <w:szCs w:val="21"/>
        </w:rPr>
        <w:t>申請受付</w:t>
      </w:r>
      <w:r w:rsidR="00FF504D" w:rsidRPr="007B1DD9">
        <w:rPr>
          <w:rFonts w:hint="eastAsia"/>
          <w:szCs w:val="21"/>
        </w:rPr>
        <w:t>・サポート</w:t>
      </w:r>
      <w:r w:rsidR="00160E75" w:rsidRPr="007B1DD9">
        <w:rPr>
          <w:rFonts w:hint="eastAsia"/>
          <w:szCs w:val="21"/>
        </w:rPr>
        <w:t>の実施</w:t>
      </w:r>
    </w:p>
    <w:p w14:paraId="5735C02B" w14:textId="1C9E7997" w:rsidR="00FC1847" w:rsidRPr="007B1DD9" w:rsidRDefault="00FC1847" w:rsidP="00CA264F">
      <w:pPr>
        <w:ind w:leftChars="300" w:left="840" w:hangingChars="100" w:hanging="210"/>
        <w:rPr>
          <w:szCs w:val="21"/>
        </w:rPr>
      </w:pPr>
      <w:r w:rsidRPr="007B1DD9">
        <w:rPr>
          <w:rFonts w:hint="eastAsia"/>
          <w:szCs w:val="21"/>
        </w:rPr>
        <w:t>※</w:t>
      </w:r>
      <w:r w:rsidR="00CA264F" w:rsidRPr="007B1DD9">
        <w:rPr>
          <w:rFonts w:hint="eastAsia"/>
          <w:szCs w:val="21"/>
        </w:rPr>
        <w:t xml:space="preserve">　</w:t>
      </w:r>
      <w:r w:rsidRPr="007B1DD9">
        <w:rPr>
          <w:rFonts w:hint="eastAsia"/>
          <w:szCs w:val="21"/>
        </w:rPr>
        <w:t>事前に</w:t>
      </w:r>
      <w:r w:rsidR="008919A7" w:rsidRPr="007B1DD9">
        <w:rPr>
          <w:rFonts w:hint="eastAsia"/>
          <w:szCs w:val="21"/>
        </w:rPr>
        <w:t>出張</w:t>
      </w:r>
      <w:r w:rsidRPr="007B1DD9">
        <w:rPr>
          <w:rFonts w:hint="eastAsia"/>
          <w:szCs w:val="21"/>
        </w:rPr>
        <w:t>窓口当日の業務フロー（マニュアル）を作成し</w:t>
      </w:r>
      <w:r w:rsidR="00B72A25" w:rsidRPr="007B1DD9">
        <w:rPr>
          <w:rFonts w:hint="eastAsia"/>
          <w:szCs w:val="21"/>
        </w:rPr>
        <w:t>、</w:t>
      </w:r>
      <w:r w:rsidRPr="007B1DD9">
        <w:rPr>
          <w:rFonts w:hint="eastAsia"/>
          <w:szCs w:val="21"/>
        </w:rPr>
        <w:t>本市の承諾を得ること。</w:t>
      </w:r>
    </w:p>
    <w:p w14:paraId="22C1D6DA" w14:textId="07654FB9" w:rsidR="00756183" w:rsidRPr="007B1DD9" w:rsidRDefault="00756183" w:rsidP="00756183">
      <w:pPr>
        <w:pStyle w:val="a7"/>
        <w:numPr>
          <w:ilvl w:val="0"/>
          <w:numId w:val="30"/>
        </w:numPr>
        <w:ind w:leftChars="0"/>
        <w:rPr>
          <w:szCs w:val="21"/>
        </w:rPr>
      </w:pPr>
      <w:r w:rsidRPr="007B1DD9">
        <w:rPr>
          <w:rFonts w:hint="eastAsia"/>
          <w:szCs w:val="21"/>
        </w:rPr>
        <w:t>出張・サポート窓口共通事項について</w:t>
      </w:r>
    </w:p>
    <w:p w14:paraId="0C7A860B" w14:textId="149A4984" w:rsidR="00FE74F6" w:rsidRPr="007B1DD9" w:rsidRDefault="00FE74F6" w:rsidP="00FE74F6">
      <w:pPr>
        <w:rPr>
          <w:szCs w:val="21"/>
        </w:rPr>
      </w:pPr>
      <w:r w:rsidRPr="007B1DD9">
        <w:rPr>
          <w:rFonts w:hint="eastAsia"/>
          <w:szCs w:val="21"/>
        </w:rPr>
        <w:t xml:space="preserve">　　　Ａ　会場設営等について</w:t>
      </w:r>
    </w:p>
    <w:p w14:paraId="06916532" w14:textId="5F9C5BCC" w:rsidR="00756183" w:rsidRPr="007B1DD9" w:rsidRDefault="00756183" w:rsidP="00756183">
      <w:pPr>
        <w:ind w:left="420" w:firstLineChars="200" w:firstLine="420"/>
        <w:rPr>
          <w:szCs w:val="21"/>
        </w:rPr>
      </w:pPr>
      <w:r w:rsidRPr="007B1DD9">
        <w:rPr>
          <w:rFonts w:hint="eastAsia"/>
          <w:szCs w:val="21"/>
        </w:rPr>
        <w:t>・　会場における人員整理・誘導等</w:t>
      </w:r>
    </w:p>
    <w:p w14:paraId="58D91C46" w14:textId="5C83A18B" w:rsidR="003E1775" w:rsidRPr="007B1DD9" w:rsidRDefault="00756183" w:rsidP="003E1775">
      <w:pPr>
        <w:ind w:leftChars="400" w:left="1050" w:hangingChars="100" w:hanging="210"/>
        <w:rPr>
          <w:szCs w:val="21"/>
        </w:rPr>
      </w:pPr>
      <w:r w:rsidRPr="007B1DD9">
        <w:rPr>
          <w:rFonts w:hint="eastAsia"/>
          <w:szCs w:val="21"/>
        </w:rPr>
        <w:t>・　会場における</w:t>
      </w:r>
      <w:r w:rsidR="00B72A25" w:rsidRPr="007B1DD9">
        <w:rPr>
          <w:rFonts w:hint="eastAsia"/>
          <w:szCs w:val="21"/>
        </w:rPr>
        <w:t>、</w:t>
      </w:r>
      <w:r w:rsidRPr="007B1DD9">
        <w:rPr>
          <w:rFonts w:hint="eastAsia"/>
          <w:szCs w:val="21"/>
        </w:rPr>
        <w:t>来場者</w:t>
      </w:r>
      <w:r w:rsidR="00B72A25" w:rsidRPr="007B1DD9">
        <w:rPr>
          <w:rFonts w:hint="eastAsia"/>
          <w:szCs w:val="21"/>
        </w:rPr>
        <w:t>、</w:t>
      </w:r>
      <w:r w:rsidRPr="007B1DD9">
        <w:rPr>
          <w:rFonts w:hint="eastAsia"/>
          <w:szCs w:val="21"/>
        </w:rPr>
        <w:t>本市職員及び受託者の業務従事者に対する適切な</w:t>
      </w:r>
      <w:r w:rsidR="00357315" w:rsidRPr="007B1DD9">
        <w:rPr>
          <w:rFonts w:hint="eastAsia"/>
          <w:szCs w:val="21"/>
        </w:rPr>
        <w:t>寒暖</w:t>
      </w:r>
      <w:r w:rsidRPr="007B1DD9">
        <w:rPr>
          <w:rFonts w:hint="eastAsia"/>
          <w:szCs w:val="21"/>
        </w:rPr>
        <w:t>対策の実施</w:t>
      </w:r>
      <w:r w:rsidR="001A37D7" w:rsidRPr="007B1DD9">
        <w:rPr>
          <w:rFonts w:hint="eastAsia"/>
          <w:szCs w:val="21"/>
        </w:rPr>
        <w:t>（</w:t>
      </w:r>
      <w:r w:rsidR="0020578D" w:rsidRPr="007B1DD9">
        <w:rPr>
          <w:rFonts w:hint="eastAsia"/>
          <w:szCs w:val="21"/>
        </w:rPr>
        <w:t>必要に応じて暖房器具等の電源を確保すること。</w:t>
      </w:r>
      <w:r w:rsidR="001A37D7" w:rsidRPr="007B1DD9">
        <w:rPr>
          <w:rFonts w:hint="eastAsia"/>
          <w:szCs w:val="21"/>
        </w:rPr>
        <w:t>）</w:t>
      </w:r>
    </w:p>
    <w:p w14:paraId="6CAABDAE" w14:textId="066923F9" w:rsidR="00756183" w:rsidRPr="007B1DD9" w:rsidRDefault="00756183" w:rsidP="00756183">
      <w:pPr>
        <w:ind w:leftChars="400" w:left="1050" w:hangingChars="100" w:hanging="210"/>
        <w:rPr>
          <w:szCs w:val="21"/>
        </w:rPr>
      </w:pPr>
      <w:r w:rsidRPr="007B1DD9">
        <w:rPr>
          <w:rFonts w:hint="eastAsia"/>
          <w:szCs w:val="21"/>
        </w:rPr>
        <w:t xml:space="preserve">・　</w:t>
      </w:r>
      <w:r w:rsidR="00BF437C" w:rsidRPr="007B1DD9">
        <w:rPr>
          <w:rFonts w:hint="eastAsia"/>
          <w:szCs w:val="21"/>
        </w:rPr>
        <w:t>各種</w:t>
      </w:r>
      <w:r w:rsidRPr="007B1DD9">
        <w:rPr>
          <w:rFonts w:hint="eastAsia"/>
          <w:szCs w:val="21"/>
        </w:rPr>
        <w:t>感染症</w:t>
      </w:r>
      <w:r w:rsidRPr="007B1DD9">
        <w:rPr>
          <w:rFonts w:asciiTheme="minorEastAsia" w:hAnsiTheme="minorEastAsia" w:hint="eastAsia"/>
          <w:szCs w:val="21"/>
        </w:rPr>
        <w:t>の感染拡大防止のため</w:t>
      </w:r>
      <w:r w:rsidR="00B72A25" w:rsidRPr="007B1DD9">
        <w:rPr>
          <w:rFonts w:asciiTheme="minorEastAsia" w:hAnsiTheme="minorEastAsia" w:hint="eastAsia"/>
          <w:szCs w:val="21"/>
        </w:rPr>
        <w:t>、</w:t>
      </w:r>
      <w:r w:rsidRPr="007B1DD9">
        <w:rPr>
          <w:rFonts w:asciiTheme="minorEastAsia" w:hAnsiTheme="minorEastAsia" w:hint="eastAsia"/>
          <w:szCs w:val="21"/>
        </w:rPr>
        <w:t>実施会場の換気</w:t>
      </w:r>
      <w:r w:rsidR="00B72A25" w:rsidRPr="007B1DD9">
        <w:rPr>
          <w:rFonts w:asciiTheme="minorEastAsia" w:hAnsiTheme="minorEastAsia" w:hint="eastAsia"/>
          <w:szCs w:val="21"/>
        </w:rPr>
        <w:t>、</w:t>
      </w:r>
      <w:r w:rsidRPr="007B1DD9">
        <w:rPr>
          <w:rFonts w:asciiTheme="minorEastAsia" w:hAnsiTheme="minorEastAsia" w:hint="eastAsia"/>
          <w:szCs w:val="21"/>
        </w:rPr>
        <w:t>定期的なアルコール消毒</w:t>
      </w:r>
      <w:r w:rsidRPr="007B1DD9">
        <w:rPr>
          <w:rFonts w:asciiTheme="minorEastAsia" w:hAnsiTheme="minorEastAsia" w:hint="eastAsia"/>
          <w:szCs w:val="21"/>
        </w:rPr>
        <w:lastRenderedPageBreak/>
        <w:t>の徹底</w:t>
      </w:r>
      <w:r w:rsidR="00B72A25" w:rsidRPr="007B1DD9">
        <w:rPr>
          <w:rFonts w:asciiTheme="minorEastAsia" w:hAnsiTheme="minorEastAsia" w:hint="eastAsia"/>
          <w:szCs w:val="21"/>
        </w:rPr>
        <w:t>、</w:t>
      </w:r>
      <w:r w:rsidRPr="007B1DD9">
        <w:rPr>
          <w:rFonts w:asciiTheme="minorEastAsia" w:hAnsiTheme="minorEastAsia" w:hint="eastAsia"/>
          <w:szCs w:val="21"/>
        </w:rPr>
        <w:t>業務従事時の従事者及び来場者同士</w:t>
      </w:r>
      <w:r w:rsidR="00951556" w:rsidRPr="007B1DD9">
        <w:rPr>
          <w:rFonts w:asciiTheme="minorEastAsia" w:hAnsiTheme="minorEastAsia" w:hint="eastAsia"/>
          <w:szCs w:val="21"/>
        </w:rPr>
        <w:t>の</w:t>
      </w:r>
      <w:r w:rsidRPr="007B1DD9">
        <w:rPr>
          <w:rFonts w:asciiTheme="minorEastAsia" w:hAnsiTheme="minorEastAsia" w:hint="eastAsia"/>
          <w:szCs w:val="21"/>
        </w:rPr>
        <w:t>一定距離</w:t>
      </w:r>
      <w:r w:rsidR="00951556" w:rsidRPr="007B1DD9">
        <w:rPr>
          <w:rFonts w:asciiTheme="minorEastAsia" w:hAnsiTheme="minorEastAsia" w:hint="eastAsia"/>
          <w:szCs w:val="21"/>
        </w:rPr>
        <w:t>の確保など</w:t>
      </w:r>
      <w:r w:rsidR="00B72A25" w:rsidRPr="007B1DD9">
        <w:rPr>
          <w:rFonts w:asciiTheme="minorEastAsia" w:hAnsiTheme="minorEastAsia" w:hint="eastAsia"/>
          <w:szCs w:val="21"/>
        </w:rPr>
        <w:t>、</w:t>
      </w:r>
      <w:r w:rsidRPr="007B1DD9">
        <w:rPr>
          <w:rFonts w:asciiTheme="minorEastAsia" w:hAnsiTheme="minorEastAsia" w:hint="eastAsia"/>
          <w:szCs w:val="21"/>
        </w:rPr>
        <w:t>実施環境については十分に留意すること。</w:t>
      </w:r>
    </w:p>
    <w:p w14:paraId="26173315" w14:textId="6EF10F59" w:rsidR="00756183" w:rsidRPr="007B1DD9" w:rsidRDefault="00756183" w:rsidP="00FC1847">
      <w:pPr>
        <w:ind w:leftChars="400" w:left="1050" w:hangingChars="100" w:hanging="210"/>
        <w:rPr>
          <w:rFonts w:asciiTheme="minorEastAsia" w:hAnsiTheme="minorEastAsia"/>
          <w:szCs w:val="21"/>
        </w:rPr>
      </w:pPr>
      <w:r w:rsidRPr="007B1DD9">
        <w:rPr>
          <w:rFonts w:asciiTheme="minorEastAsia" w:hAnsiTheme="minorEastAsia" w:hint="eastAsia"/>
          <w:szCs w:val="21"/>
        </w:rPr>
        <w:t>・　各</w:t>
      </w:r>
      <w:r w:rsidR="0004138C" w:rsidRPr="007B1DD9">
        <w:rPr>
          <w:rFonts w:asciiTheme="minorEastAsia" w:hAnsiTheme="minorEastAsia" w:hint="eastAsia"/>
          <w:szCs w:val="21"/>
        </w:rPr>
        <w:t>出張</w:t>
      </w:r>
      <w:r w:rsidRPr="007B1DD9">
        <w:rPr>
          <w:rFonts w:asciiTheme="minorEastAsia" w:hAnsiTheme="minorEastAsia" w:hint="eastAsia"/>
          <w:szCs w:val="21"/>
        </w:rPr>
        <w:t>窓口に従事する受託者の現場</w:t>
      </w:r>
      <w:r w:rsidR="00160E75" w:rsidRPr="007B1DD9">
        <w:rPr>
          <w:rFonts w:asciiTheme="minorEastAsia" w:hAnsiTheme="minorEastAsia" w:hint="eastAsia"/>
          <w:szCs w:val="21"/>
        </w:rPr>
        <w:t>管理</w:t>
      </w:r>
      <w:r w:rsidRPr="007B1DD9">
        <w:rPr>
          <w:rFonts w:asciiTheme="minorEastAsia" w:hAnsiTheme="minorEastAsia" w:hint="eastAsia"/>
          <w:szCs w:val="21"/>
        </w:rPr>
        <w:t>者</w:t>
      </w:r>
      <w:r w:rsidR="00160E75" w:rsidRPr="007B1DD9">
        <w:rPr>
          <w:rFonts w:asciiTheme="minorEastAsia" w:hAnsiTheme="minorEastAsia" w:hint="eastAsia"/>
          <w:szCs w:val="21"/>
        </w:rPr>
        <w:t>・事務責任者の</w:t>
      </w:r>
      <w:r w:rsidR="00951556" w:rsidRPr="007B1DD9">
        <w:rPr>
          <w:rFonts w:asciiTheme="minorEastAsia" w:hAnsiTheme="minorEastAsia" w:hint="eastAsia"/>
          <w:szCs w:val="21"/>
        </w:rPr>
        <w:t>勤務</w:t>
      </w:r>
      <w:r w:rsidRPr="007B1DD9">
        <w:rPr>
          <w:rFonts w:asciiTheme="minorEastAsia" w:hAnsiTheme="minorEastAsia" w:hint="eastAsia"/>
          <w:szCs w:val="21"/>
        </w:rPr>
        <w:t>シフトについて</w:t>
      </w:r>
      <w:r w:rsidR="00B72A25" w:rsidRPr="007B1DD9">
        <w:rPr>
          <w:rFonts w:asciiTheme="minorEastAsia" w:hAnsiTheme="minorEastAsia" w:hint="eastAsia"/>
          <w:szCs w:val="21"/>
        </w:rPr>
        <w:t>、</w:t>
      </w:r>
      <w:r w:rsidRPr="007B1DD9">
        <w:rPr>
          <w:rFonts w:asciiTheme="minorEastAsia" w:hAnsiTheme="minorEastAsia" w:hint="eastAsia"/>
          <w:szCs w:val="21"/>
        </w:rPr>
        <w:t>月ごとに</w:t>
      </w:r>
      <w:r w:rsidR="00160E75" w:rsidRPr="007B1DD9">
        <w:rPr>
          <w:rFonts w:asciiTheme="minorEastAsia" w:hAnsiTheme="minorEastAsia" w:hint="eastAsia"/>
          <w:szCs w:val="21"/>
        </w:rPr>
        <w:t>事前に本市に</w:t>
      </w:r>
      <w:r w:rsidRPr="007B1DD9">
        <w:rPr>
          <w:rFonts w:asciiTheme="minorEastAsia" w:hAnsiTheme="minorEastAsia" w:hint="eastAsia"/>
          <w:szCs w:val="21"/>
        </w:rPr>
        <w:t>共有すること。</w:t>
      </w:r>
    </w:p>
    <w:p w14:paraId="2140CE67" w14:textId="0A95AC07" w:rsidR="0070717A" w:rsidRPr="007B1DD9" w:rsidRDefault="0070717A" w:rsidP="00FC1847">
      <w:pPr>
        <w:ind w:leftChars="400" w:left="1050" w:hangingChars="100" w:hanging="210"/>
        <w:rPr>
          <w:rFonts w:asciiTheme="minorEastAsia" w:hAnsiTheme="minorEastAsia"/>
          <w:szCs w:val="21"/>
        </w:rPr>
      </w:pPr>
      <w:r w:rsidRPr="007B1DD9">
        <w:rPr>
          <w:rFonts w:asciiTheme="minorEastAsia" w:hAnsiTheme="minorEastAsia" w:hint="eastAsia"/>
          <w:szCs w:val="21"/>
        </w:rPr>
        <w:t>・　出張・サポート窓口</w:t>
      </w:r>
      <w:r w:rsidR="00FF67A6" w:rsidRPr="007B1DD9">
        <w:rPr>
          <w:rFonts w:asciiTheme="minorEastAsia" w:hAnsiTheme="minorEastAsia" w:hint="eastAsia"/>
          <w:szCs w:val="21"/>
        </w:rPr>
        <w:t>の会場</w:t>
      </w:r>
      <w:r w:rsidRPr="007B1DD9">
        <w:rPr>
          <w:rFonts w:asciiTheme="minorEastAsia" w:hAnsiTheme="minorEastAsia" w:hint="eastAsia"/>
          <w:szCs w:val="21"/>
        </w:rPr>
        <w:t>において</w:t>
      </w:r>
      <w:r w:rsidR="00B72A25" w:rsidRPr="007B1DD9">
        <w:rPr>
          <w:rFonts w:asciiTheme="minorEastAsia" w:hAnsiTheme="minorEastAsia" w:hint="eastAsia"/>
          <w:szCs w:val="21"/>
        </w:rPr>
        <w:t>、</w:t>
      </w:r>
      <w:r w:rsidRPr="007B1DD9">
        <w:rPr>
          <w:rFonts w:asciiTheme="minorEastAsia" w:hAnsiTheme="minorEastAsia" w:hint="eastAsia"/>
          <w:szCs w:val="21"/>
        </w:rPr>
        <w:t>隣接他店舗等に来場者が誤って立ち入らないように対策を講じること。</w:t>
      </w:r>
    </w:p>
    <w:p w14:paraId="5E2CF5A1" w14:textId="18551B91" w:rsidR="00627BDB" w:rsidRPr="007B1DD9" w:rsidRDefault="00627BDB" w:rsidP="00627BDB">
      <w:pPr>
        <w:autoSpaceDE w:val="0"/>
        <w:autoSpaceDN w:val="0"/>
        <w:adjustRightInd w:val="0"/>
        <w:ind w:leftChars="400" w:left="1050" w:hangingChars="100" w:hanging="210"/>
        <w:jc w:val="left"/>
        <w:rPr>
          <w:rFonts w:asciiTheme="minorEastAsia" w:hAnsiTheme="minorEastAsia" w:cs="俵俽 俹僑僔僢僋"/>
          <w:kern w:val="0"/>
          <w:szCs w:val="21"/>
        </w:rPr>
      </w:pPr>
      <w:r w:rsidRPr="007B1DD9">
        <w:rPr>
          <w:rFonts w:asciiTheme="minorEastAsia" w:hAnsiTheme="minorEastAsia" w:cs="俵俽 俹僑僔僢僋" w:hint="eastAsia"/>
          <w:kern w:val="0"/>
          <w:szCs w:val="21"/>
        </w:rPr>
        <w:t>・　物品等の搬入・設置</w:t>
      </w:r>
      <w:r w:rsidR="00B72A25" w:rsidRPr="007B1DD9">
        <w:rPr>
          <w:rFonts w:asciiTheme="minorEastAsia" w:hAnsiTheme="minorEastAsia" w:cs="俵俽 俹僑僔僢僋" w:hint="eastAsia"/>
          <w:kern w:val="0"/>
          <w:szCs w:val="21"/>
        </w:rPr>
        <w:t>、</w:t>
      </w:r>
      <w:r w:rsidRPr="007B1DD9">
        <w:rPr>
          <w:rFonts w:asciiTheme="minorEastAsia" w:hAnsiTheme="minorEastAsia" w:cs="俵俽 俹僑僔僢僋" w:hint="eastAsia"/>
          <w:kern w:val="0"/>
          <w:szCs w:val="21"/>
        </w:rPr>
        <w:t>撤去・搬出時に借用場所や借用物品等を傷つけないように</w:t>
      </w:r>
      <w:r w:rsidR="00CF5D60" w:rsidRPr="007B1DD9">
        <w:rPr>
          <w:rFonts w:asciiTheme="minorEastAsia" w:hAnsiTheme="minorEastAsia" w:cs="俵俽 俹僑僔僢僋" w:hint="eastAsia"/>
          <w:kern w:val="0"/>
          <w:szCs w:val="21"/>
        </w:rPr>
        <w:t>実施</w:t>
      </w:r>
      <w:r w:rsidRPr="007B1DD9">
        <w:rPr>
          <w:rFonts w:asciiTheme="minorEastAsia" w:hAnsiTheme="minorEastAsia" w:cs="俵俽 俹僑僔僢僋" w:hint="eastAsia"/>
          <w:kern w:val="0"/>
          <w:szCs w:val="21"/>
        </w:rPr>
        <w:t>すること。</w:t>
      </w:r>
    </w:p>
    <w:p w14:paraId="5428CE26" w14:textId="713C32C8" w:rsidR="00FE74F6" w:rsidRPr="007B1DD9" w:rsidRDefault="00FE74F6" w:rsidP="00756183">
      <w:pPr>
        <w:ind w:left="1050" w:hangingChars="500" w:hanging="1050"/>
        <w:rPr>
          <w:szCs w:val="21"/>
        </w:rPr>
      </w:pPr>
      <w:r w:rsidRPr="007B1DD9">
        <w:rPr>
          <w:rFonts w:hint="eastAsia"/>
          <w:szCs w:val="21"/>
        </w:rPr>
        <w:t xml:space="preserve">　　　Ｂ　</w:t>
      </w:r>
      <w:r w:rsidR="00160E75" w:rsidRPr="007B1DD9">
        <w:rPr>
          <w:rFonts w:hint="eastAsia"/>
          <w:szCs w:val="21"/>
        </w:rPr>
        <w:t>マイナンバーカード交付</w:t>
      </w:r>
      <w:r w:rsidRPr="007B1DD9">
        <w:rPr>
          <w:rFonts w:hint="eastAsia"/>
          <w:szCs w:val="21"/>
        </w:rPr>
        <w:t>申請書</w:t>
      </w:r>
      <w:r w:rsidR="00160E75" w:rsidRPr="007B1DD9">
        <w:rPr>
          <w:rFonts w:hint="eastAsia"/>
          <w:szCs w:val="21"/>
        </w:rPr>
        <w:t>（以下「交付申請書」という。）</w:t>
      </w:r>
      <w:r w:rsidRPr="007B1DD9">
        <w:rPr>
          <w:rFonts w:hint="eastAsia"/>
          <w:szCs w:val="21"/>
        </w:rPr>
        <w:t>の作成支援</w:t>
      </w:r>
      <w:r w:rsidR="00FC1847" w:rsidRPr="007B1DD9">
        <w:rPr>
          <w:rFonts w:hint="eastAsia"/>
          <w:szCs w:val="21"/>
        </w:rPr>
        <w:t>について</w:t>
      </w:r>
    </w:p>
    <w:p w14:paraId="0F05B474" w14:textId="113AB0A8" w:rsidR="0020578D" w:rsidRPr="007B1DD9" w:rsidRDefault="00FE74F6" w:rsidP="0020578D">
      <w:pPr>
        <w:ind w:left="1680" w:hangingChars="800" w:hanging="1680"/>
        <w:rPr>
          <w:szCs w:val="21"/>
        </w:rPr>
      </w:pPr>
      <w:r w:rsidRPr="007B1DD9">
        <w:rPr>
          <w:rFonts w:hint="eastAsia"/>
          <w:szCs w:val="21"/>
        </w:rPr>
        <w:t xml:space="preserve">　　　　対象：</w:t>
      </w:r>
      <w:r w:rsidR="0020578D" w:rsidRPr="007B1DD9">
        <w:rPr>
          <w:rFonts w:asciiTheme="minorEastAsia" w:hAnsiTheme="minorEastAsia" w:hint="eastAsia"/>
          <w:szCs w:val="21"/>
        </w:rPr>
        <w:t>①</w:t>
      </w:r>
      <w:r w:rsidR="00160E75" w:rsidRPr="007B1DD9">
        <w:rPr>
          <w:rFonts w:hint="eastAsia"/>
          <w:szCs w:val="21"/>
        </w:rPr>
        <w:t>出張窓口における</w:t>
      </w:r>
      <w:r w:rsidRPr="007B1DD9">
        <w:rPr>
          <w:rFonts w:hint="eastAsia"/>
          <w:szCs w:val="21"/>
        </w:rPr>
        <w:t>京都市外在住者</w:t>
      </w:r>
      <w:r w:rsidR="00160E75" w:rsidRPr="007B1DD9">
        <w:rPr>
          <w:rFonts w:hint="eastAsia"/>
          <w:szCs w:val="21"/>
        </w:rPr>
        <w:t>及び</w:t>
      </w:r>
      <w:r w:rsidRPr="007B1DD9">
        <w:rPr>
          <w:rFonts w:hint="eastAsia"/>
          <w:szCs w:val="21"/>
        </w:rPr>
        <w:t>本人確認書類が不足する京都市内</w:t>
      </w:r>
      <w:r w:rsidR="0020578D" w:rsidRPr="007B1DD9">
        <w:rPr>
          <w:rFonts w:hint="eastAsia"/>
          <w:szCs w:val="21"/>
        </w:rPr>
        <w:t>在住者</w:t>
      </w:r>
    </w:p>
    <w:p w14:paraId="19F6CC97" w14:textId="20DA7F95" w:rsidR="00FE74F6" w:rsidRPr="007B1DD9" w:rsidRDefault="0020578D" w:rsidP="0020578D">
      <w:pPr>
        <w:ind w:leftChars="600" w:left="1260" w:firstLineChars="100" w:firstLine="210"/>
        <w:rPr>
          <w:szCs w:val="21"/>
        </w:rPr>
      </w:pPr>
      <w:r w:rsidRPr="007B1DD9">
        <w:rPr>
          <w:rFonts w:asciiTheme="minorEastAsia" w:hAnsiTheme="minorEastAsia" w:hint="eastAsia"/>
          <w:szCs w:val="21"/>
        </w:rPr>
        <w:t>②</w:t>
      </w:r>
      <w:r w:rsidR="00FE74F6" w:rsidRPr="007B1DD9">
        <w:rPr>
          <w:rFonts w:hint="eastAsia"/>
          <w:szCs w:val="21"/>
        </w:rPr>
        <w:t>申請サポート</w:t>
      </w:r>
      <w:r w:rsidRPr="007B1DD9">
        <w:rPr>
          <w:rFonts w:hint="eastAsia"/>
          <w:szCs w:val="21"/>
        </w:rPr>
        <w:t>の来場者</w:t>
      </w:r>
    </w:p>
    <w:p w14:paraId="2C138550" w14:textId="795D4C78" w:rsidR="00FE74F6" w:rsidRPr="007B1DD9" w:rsidRDefault="00FE74F6" w:rsidP="00FE74F6">
      <w:pPr>
        <w:ind w:firstLineChars="400" w:firstLine="840"/>
        <w:rPr>
          <w:szCs w:val="21"/>
        </w:rPr>
      </w:pPr>
      <w:r w:rsidRPr="007B1DD9">
        <w:rPr>
          <w:rFonts w:hint="eastAsia"/>
          <w:szCs w:val="21"/>
        </w:rPr>
        <w:t>・　申請者の交付申請書の記入支援</w:t>
      </w:r>
    </w:p>
    <w:p w14:paraId="03EE1A58" w14:textId="2C0AE067" w:rsidR="00FE74F6" w:rsidRPr="007B1DD9" w:rsidRDefault="00FE74F6" w:rsidP="00FE74F6">
      <w:pPr>
        <w:ind w:firstLineChars="400" w:firstLine="840"/>
        <w:rPr>
          <w:szCs w:val="21"/>
        </w:rPr>
      </w:pPr>
      <w:r w:rsidRPr="007B1DD9">
        <w:rPr>
          <w:rFonts w:hint="eastAsia"/>
          <w:szCs w:val="21"/>
        </w:rPr>
        <w:t>・　交付申請書貼付用の写真撮影</w:t>
      </w:r>
      <w:r w:rsidR="00B72A25" w:rsidRPr="007B1DD9">
        <w:rPr>
          <w:rFonts w:hint="eastAsia"/>
          <w:szCs w:val="21"/>
        </w:rPr>
        <w:t>、</w:t>
      </w:r>
      <w:r w:rsidRPr="007B1DD9">
        <w:rPr>
          <w:rFonts w:hint="eastAsia"/>
          <w:szCs w:val="21"/>
        </w:rPr>
        <w:t>印刷及び切抜き</w:t>
      </w:r>
    </w:p>
    <w:p w14:paraId="4DFFDDE3" w14:textId="5F70AA9D" w:rsidR="0004138C" w:rsidRPr="007B1DD9" w:rsidRDefault="0004138C" w:rsidP="0020578D">
      <w:pPr>
        <w:ind w:leftChars="450" w:left="1155" w:hangingChars="100" w:hanging="210"/>
        <w:rPr>
          <w:szCs w:val="21"/>
        </w:rPr>
      </w:pPr>
      <w:r w:rsidRPr="007B1DD9">
        <w:rPr>
          <w:rFonts w:hint="eastAsia"/>
          <w:szCs w:val="21"/>
        </w:rPr>
        <w:t>※　撮影した写真については</w:t>
      </w:r>
      <w:r w:rsidR="00B72A25" w:rsidRPr="007B1DD9">
        <w:rPr>
          <w:rFonts w:hint="eastAsia"/>
          <w:szCs w:val="21"/>
        </w:rPr>
        <w:t>、</w:t>
      </w:r>
      <w:r w:rsidRPr="007B1DD9">
        <w:rPr>
          <w:rFonts w:hint="eastAsia"/>
          <w:szCs w:val="21"/>
        </w:rPr>
        <w:t>マイナンバーカード総合サイトに掲載された「顔写真のチェックポイント」等により</w:t>
      </w:r>
      <w:r w:rsidR="00B72A25" w:rsidRPr="007B1DD9">
        <w:rPr>
          <w:rFonts w:hint="eastAsia"/>
          <w:szCs w:val="21"/>
        </w:rPr>
        <w:t>、</w:t>
      </w:r>
      <w:r w:rsidRPr="007B1DD9">
        <w:rPr>
          <w:rFonts w:hint="eastAsia"/>
          <w:szCs w:val="21"/>
        </w:rPr>
        <w:t>必ず申請者本人に確認するとともに</w:t>
      </w:r>
      <w:r w:rsidR="00B72A25" w:rsidRPr="007B1DD9">
        <w:rPr>
          <w:rFonts w:hint="eastAsia"/>
          <w:szCs w:val="21"/>
        </w:rPr>
        <w:t>、</w:t>
      </w:r>
      <w:r w:rsidRPr="007B1DD9">
        <w:rPr>
          <w:rFonts w:hint="eastAsia"/>
          <w:szCs w:val="21"/>
        </w:rPr>
        <w:t>Ｊ－ＬＩＳ（地方公共団体情報システム機構）の審査により不備となる可能性について承諾を得ること。</w:t>
      </w:r>
    </w:p>
    <w:p w14:paraId="0FD78E0A" w14:textId="6D67664D" w:rsidR="00FE74F6" w:rsidRPr="007B1DD9" w:rsidRDefault="00FE74F6" w:rsidP="0004138C">
      <w:pPr>
        <w:ind w:firstLineChars="400" w:firstLine="840"/>
        <w:rPr>
          <w:szCs w:val="21"/>
        </w:rPr>
      </w:pPr>
      <w:r w:rsidRPr="007B1DD9">
        <w:rPr>
          <w:rFonts w:hint="eastAsia"/>
          <w:szCs w:val="21"/>
        </w:rPr>
        <w:t>・　交付申請書への写真貼付</w:t>
      </w:r>
    </w:p>
    <w:p w14:paraId="5B70C669" w14:textId="77777777" w:rsidR="00FE74F6" w:rsidRPr="007B1DD9" w:rsidRDefault="00FE74F6" w:rsidP="0020578D">
      <w:pPr>
        <w:ind w:firstLineChars="400" w:firstLine="840"/>
        <w:rPr>
          <w:szCs w:val="21"/>
        </w:rPr>
      </w:pPr>
      <w:r w:rsidRPr="007B1DD9">
        <w:rPr>
          <w:rFonts w:hint="eastAsia"/>
          <w:szCs w:val="21"/>
        </w:rPr>
        <w:t>・　交付申請書の送付用封筒の交付</w:t>
      </w:r>
    </w:p>
    <w:p w14:paraId="095877C9" w14:textId="53A4DA21" w:rsidR="00B1574E" w:rsidRPr="007B1DD9" w:rsidRDefault="00FE74F6" w:rsidP="00D5795B">
      <w:pPr>
        <w:ind w:firstLineChars="400" w:firstLine="840"/>
        <w:rPr>
          <w:szCs w:val="21"/>
        </w:rPr>
      </w:pPr>
      <w:r w:rsidRPr="007B1DD9">
        <w:rPr>
          <w:rFonts w:hint="eastAsia"/>
          <w:szCs w:val="21"/>
        </w:rPr>
        <w:t>・　今後の流れの説明（交付通知書の受領</w:t>
      </w:r>
      <w:r w:rsidR="00B72A25" w:rsidRPr="007B1DD9">
        <w:rPr>
          <w:rFonts w:hint="eastAsia"/>
          <w:szCs w:val="21"/>
        </w:rPr>
        <w:t>、</w:t>
      </w:r>
      <w:r w:rsidRPr="007B1DD9">
        <w:rPr>
          <w:rFonts w:hint="eastAsia"/>
          <w:szCs w:val="21"/>
        </w:rPr>
        <w:t>カード受取場所等）</w:t>
      </w:r>
    </w:p>
    <w:p w14:paraId="57C65D9E" w14:textId="198F1608" w:rsidR="00FE74F6" w:rsidRPr="007B1DD9" w:rsidRDefault="00FE74F6" w:rsidP="00FE74F6">
      <w:pPr>
        <w:ind w:firstLineChars="300" w:firstLine="630"/>
        <w:rPr>
          <w:szCs w:val="21"/>
        </w:rPr>
      </w:pPr>
      <w:r w:rsidRPr="007B1DD9">
        <w:rPr>
          <w:rFonts w:hint="eastAsia"/>
          <w:szCs w:val="21"/>
        </w:rPr>
        <w:t>Ｃ　マイナ</w:t>
      </w:r>
      <w:r w:rsidR="00111079" w:rsidRPr="007B1DD9">
        <w:rPr>
          <w:rFonts w:hint="eastAsia"/>
          <w:szCs w:val="21"/>
        </w:rPr>
        <w:t>ポータル手続</w:t>
      </w:r>
      <w:r w:rsidRPr="007B1DD9">
        <w:rPr>
          <w:rFonts w:hint="eastAsia"/>
          <w:szCs w:val="21"/>
        </w:rPr>
        <w:t>支援</w:t>
      </w:r>
      <w:r w:rsidR="00111079" w:rsidRPr="007B1DD9">
        <w:rPr>
          <w:rFonts w:hint="eastAsia"/>
          <w:szCs w:val="21"/>
        </w:rPr>
        <w:t>について</w:t>
      </w:r>
    </w:p>
    <w:p w14:paraId="76DC6EDA" w14:textId="77C7EB97" w:rsidR="00FE74F6" w:rsidRPr="007B1DD9" w:rsidRDefault="00FE74F6" w:rsidP="00D97FDC">
      <w:pPr>
        <w:ind w:leftChars="400" w:left="1050" w:hangingChars="100" w:hanging="210"/>
        <w:rPr>
          <w:szCs w:val="21"/>
        </w:rPr>
      </w:pPr>
      <w:r w:rsidRPr="007B1DD9">
        <w:rPr>
          <w:rFonts w:hint="eastAsia"/>
          <w:szCs w:val="21"/>
        </w:rPr>
        <w:t>・　マイナンバーカードを保有する市民に対するマイナ</w:t>
      </w:r>
      <w:r w:rsidR="00111079" w:rsidRPr="007B1DD9">
        <w:rPr>
          <w:rFonts w:hint="eastAsia"/>
          <w:szCs w:val="21"/>
        </w:rPr>
        <w:t>ポータル手続</w:t>
      </w:r>
      <w:r w:rsidRPr="007B1DD9">
        <w:rPr>
          <w:rFonts w:hint="eastAsia"/>
          <w:szCs w:val="21"/>
        </w:rPr>
        <w:t>方法の紹介及び希望する市民に対する情報機器類を用いた設定支援</w:t>
      </w:r>
      <w:r w:rsidR="00DE6505" w:rsidRPr="007B1DD9">
        <w:rPr>
          <w:rFonts w:hint="eastAsia"/>
          <w:szCs w:val="21"/>
        </w:rPr>
        <w:t>（主にマイナンバーカードの健康保険証としての利用申込、公金受取口座の登録</w:t>
      </w:r>
      <w:r w:rsidR="00D97FDC" w:rsidRPr="007B1DD9">
        <w:rPr>
          <w:rFonts w:hint="eastAsia"/>
          <w:szCs w:val="21"/>
        </w:rPr>
        <w:t>を想定</w:t>
      </w:r>
      <w:r w:rsidR="00DE6505" w:rsidRPr="007B1DD9">
        <w:rPr>
          <w:rFonts w:hint="eastAsia"/>
          <w:szCs w:val="21"/>
        </w:rPr>
        <w:t>）</w:t>
      </w:r>
      <w:r w:rsidRPr="007B1DD9">
        <w:rPr>
          <w:rFonts w:hint="eastAsia"/>
          <w:szCs w:val="21"/>
        </w:rPr>
        <w:t xml:space="preserve">　　</w:t>
      </w:r>
    </w:p>
    <w:p w14:paraId="3BEF7F17" w14:textId="415E1AD9" w:rsidR="00D97FDC" w:rsidRPr="007B1DD9" w:rsidRDefault="0033346A" w:rsidP="00FE74F6">
      <w:pPr>
        <w:rPr>
          <w:szCs w:val="21"/>
        </w:rPr>
      </w:pPr>
      <w:r w:rsidRPr="007B1DD9">
        <w:rPr>
          <w:rFonts w:hint="eastAsia"/>
          <w:szCs w:val="21"/>
        </w:rPr>
        <w:t xml:space="preserve">　　　　・　</w:t>
      </w:r>
      <w:r w:rsidR="00AB67E9" w:rsidRPr="007B1DD9">
        <w:rPr>
          <w:rFonts w:hint="eastAsia"/>
          <w:szCs w:val="21"/>
        </w:rPr>
        <w:t xml:space="preserve">マイナポータル登録状況の確認支援　</w:t>
      </w:r>
    </w:p>
    <w:p w14:paraId="7553179E" w14:textId="5238D850" w:rsidR="0055415F" w:rsidRPr="007B1DD9" w:rsidRDefault="00F82032" w:rsidP="00F82032">
      <w:pPr>
        <w:ind w:firstLineChars="200" w:firstLine="420"/>
        <w:rPr>
          <w:szCs w:val="21"/>
        </w:rPr>
      </w:pPr>
      <w:r w:rsidRPr="007B1DD9">
        <w:rPr>
          <w:rFonts w:hint="eastAsia"/>
          <w:szCs w:val="21"/>
        </w:rPr>
        <w:t>（</w:t>
      </w:r>
      <w:r w:rsidR="00756183" w:rsidRPr="007B1DD9">
        <w:rPr>
          <w:rFonts w:hint="eastAsia"/>
          <w:szCs w:val="21"/>
        </w:rPr>
        <w:t>イ</w:t>
      </w:r>
      <w:r w:rsidRPr="007B1DD9">
        <w:rPr>
          <w:rFonts w:hint="eastAsia"/>
          <w:szCs w:val="21"/>
        </w:rPr>
        <w:t>）</w:t>
      </w:r>
      <w:r w:rsidR="00627BDB" w:rsidRPr="007B1DD9">
        <w:rPr>
          <w:rFonts w:hint="eastAsia"/>
          <w:szCs w:val="21"/>
        </w:rPr>
        <w:t>出張窓口における</w:t>
      </w:r>
      <w:r w:rsidR="0055415F" w:rsidRPr="007B1DD9">
        <w:rPr>
          <w:rFonts w:hint="eastAsia"/>
          <w:szCs w:val="21"/>
        </w:rPr>
        <w:t>申請</w:t>
      </w:r>
      <w:r w:rsidR="00FC1847" w:rsidRPr="007B1DD9">
        <w:rPr>
          <w:rFonts w:hint="eastAsia"/>
          <w:szCs w:val="21"/>
        </w:rPr>
        <w:t>受付について</w:t>
      </w:r>
    </w:p>
    <w:p w14:paraId="751DE99C" w14:textId="1F71164B" w:rsidR="003177DD" w:rsidRPr="007B1DD9" w:rsidRDefault="00430A87" w:rsidP="0038124A">
      <w:pPr>
        <w:ind w:firstLineChars="400" w:firstLine="840"/>
        <w:rPr>
          <w:szCs w:val="21"/>
        </w:rPr>
      </w:pPr>
      <w:r w:rsidRPr="007B1DD9">
        <w:rPr>
          <w:rFonts w:hint="eastAsia"/>
          <w:szCs w:val="21"/>
        </w:rPr>
        <w:t>対象：</w:t>
      </w:r>
      <w:r w:rsidR="00CF5D60" w:rsidRPr="007B1DD9">
        <w:rPr>
          <w:rFonts w:hint="eastAsia"/>
          <w:szCs w:val="21"/>
        </w:rPr>
        <w:t>必要な本人確認書類を持参した利用</w:t>
      </w:r>
      <w:r w:rsidR="005542F4" w:rsidRPr="007B1DD9">
        <w:rPr>
          <w:rFonts w:hint="eastAsia"/>
          <w:szCs w:val="21"/>
        </w:rPr>
        <w:t>者</w:t>
      </w:r>
    </w:p>
    <w:p w14:paraId="644478D5" w14:textId="2C0FCC50" w:rsidR="007C15A6" w:rsidRPr="007B1DD9" w:rsidRDefault="007C15A6" w:rsidP="0020578D">
      <w:pPr>
        <w:ind w:leftChars="400" w:left="1050" w:hangingChars="100" w:hanging="210"/>
        <w:rPr>
          <w:szCs w:val="21"/>
        </w:rPr>
      </w:pPr>
      <w:r w:rsidRPr="007B1DD9">
        <w:rPr>
          <w:rFonts w:hint="eastAsia"/>
          <w:szCs w:val="21"/>
        </w:rPr>
        <w:t xml:space="preserve">・　</w:t>
      </w:r>
      <w:r w:rsidR="00FC6D18" w:rsidRPr="007B1DD9">
        <w:rPr>
          <w:rFonts w:hint="eastAsia"/>
          <w:szCs w:val="21"/>
        </w:rPr>
        <w:t>申請者</w:t>
      </w:r>
      <w:r w:rsidRPr="007B1DD9">
        <w:rPr>
          <w:rFonts w:hint="eastAsia"/>
          <w:szCs w:val="21"/>
        </w:rPr>
        <w:t>の</w:t>
      </w:r>
      <w:r w:rsidR="00B6409B" w:rsidRPr="007B1DD9">
        <w:rPr>
          <w:rFonts w:hint="eastAsia"/>
          <w:szCs w:val="21"/>
        </w:rPr>
        <w:t>持参物（</w:t>
      </w:r>
      <w:r w:rsidR="00F10900" w:rsidRPr="007B1DD9">
        <w:rPr>
          <w:rFonts w:hint="eastAsia"/>
          <w:szCs w:val="21"/>
        </w:rPr>
        <w:t>通知カード</w:t>
      </w:r>
      <w:r w:rsidR="00B72A25" w:rsidRPr="007B1DD9">
        <w:rPr>
          <w:rFonts w:hint="eastAsia"/>
          <w:szCs w:val="21"/>
        </w:rPr>
        <w:t>、</w:t>
      </w:r>
      <w:r w:rsidRPr="007B1DD9">
        <w:rPr>
          <w:rFonts w:hint="eastAsia"/>
          <w:szCs w:val="21"/>
        </w:rPr>
        <w:t>本人確認書類</w:t>
      </w:r>
      <w:r w:rsidR="00B6409B" w:rsidRPr="007B1DD9">
        <w:rPr>
          <w:rFonts w:hint="eastAsia"/>
          <w:szCs w:val="21"/>
        </w:rPr>
        <w:t>等）</w:t>
      </w:r>
      <w:r w:rsidRPr="007B1DD9">
        <w:rPr>
          <w:rFonts w:hint="eastAsia"/>
          <w:szCs w:val="21"/>
        </w:rPr>
        <w:t>の確認</w:t>
      </w:r>
      <w:r w:rsidR="00F10900" w:rsidRPr="007B1DD9">
        <w:rPr>
          <w:rFonts w:hint="eastAsia"/>
          <w:szCs w:val="21"/>
        </w:rPr>
        <w:t>・</w:t>
      </w:r>
      <w:r w:rsidR="00EB094B" w:rsidRPr="007B1DD9">
        <w:rPr>
          <w:rFonts w:hint="eastAsia"/>
          <w:szCs w:val="21"/>
        </w:rPr>
        <w:t>点検・</w:t>
      </w:r>
      <w:r w:rsidR="00F10900" w:rsidRPr="007B1DD9">
        <w:rPr>
          <w:rFonts w:hint="eastAsia"/>
          <w:szCs w:val="21"/>
        </w:rPr>
        <w:t>回収</w:t>
      </w:r>
      <w:r w:rsidR="00F82032" w:rsidRPr="007B1DD9">
        <w:rPr>
          <w:rFonts w:hint="eastAsia"/>
          <w:szCs w:val="21"/>
        </w:rPr>
        <w:t>等</w:t>
      </w:r>
      <w:r w:rsidR="00B72A25" w:rsidRPr="007B1DD9">
        <w:rPr>
          <w:rFonts w:hint="eastAsia"/>
          <w:szCs w:val="21"/>
        </w:rPr>
        <w:t>、</w:t>
      </w:r>
      <w:r w:rsidRPr="007B1DD9">
        <w:rPr>
          <w:rFonts w:hint="eastAsia"/>
          <w:szCs w:val="21"/>
        </w:rPr>
        <w:t>本市職員への本人確認作業の引継ぎ</w:t>
      </w:r>
    </w:p>
    <w:p w14:paraId="0BCB2F1F" w14:textId="6FB131B2" w:rsidR="00057A36" w:rsidRPr="007B1DD9" w:rsidRDefault="00057A36" w:rsidP="0038124A">
      <w:pPr>
        <w:ind w:leftChars="400" w:left="1050" w:hangingChars="100" w:hanging="210"/>
        <w:rPr>
          <w:szCs w:val="21"/>
        </w:rPr>
      </w:pPr>
      <w:r w:rsidRPr="007B1DD9">
        <w:rPr>
          <w:rFonts w:hint="eastAsia"/>
          <w:szCs w:val="21"/>
        </w:rPr>
        <w:t xml:space="preserve">・　</w:t>
      </w:r>
      <w:r w:rsidR="00E515B6" w:rsidRPr="007B1DD9">
        <w:rPr>
          <w:rFonts w:hint="eastAsia"/>
          <w:szCs w:val="21"/>
        </w:rPr>
        <w:t>申請者の</w:t>
      </w:r>
      <w:r w:rsidR="0038124A" w:rsidRPr="007B1DD9">
        <w:rPr>
          <w:rFonts w:hint="eastAsia"/>
          <w:szCs w:val="21"/>
        </w:rPr>
        <w:t>交付</w:t>
      </w:r>
      <w:r w:rsidRPr="007B1DD9">
        <w:rPr>
          <w:rFonts w:hint="eastAsia"/>
          <w:szCs w:val="21"/>
        </w:rPr>
        <w:t>申請書</w:t>
      </w:r>
      <w:r w:rsidR="0038124A" w:rsidRPr="007B1DD9">
        <w:rPr>
          <w:rFonts w:hint="eastAsia"/>
          <w:szCs w:val="21"/>
        </w:rPr>
        <w:t>への</w:t>
      </w:r>
      <w:r w:rsidRPr="007B1DD9">
        <w:rPr>
          <w:rFonts w:hint="eastAsia"/>
          <w:szCs w:val="21"/>
        </w:rPr>
        <w:t>記入</w:t>
      </w:r>
      <w:r w:rsidR="00F956DC" w:rsidRPr="007B1DD9">
        <w:rPr>
          <w:rFonts w:hint="eastAsia"/>
          <w:szCs w:val="21"/>
        </w:rPr>
        <w:t>支援</w:t>
      </w:r>
    </w:p>
    <w:p w14:paraId="4F3A795D" w14:textId="6566D66F" w:rsidR="0004138C" w:rsidRPr="007B1DD9" w:rsidRDefault="00057A36" w:rsidP="0020578D">
      <w:pPr>
        <w:ind w:firstLineChars="400" w:firstLine="840"/>
        <w:rPr>
          <w:szCs w:val="21"/>
        </w:rPr>
      </w:pPr>
      <w:r w:rsidRPr="007B1DD9">
        <w:rPr>
          <w:rFonts w:hint="eastAsia"/>
          <w:szCs w:val="21"/>
        </w:rPr>
        <w:t xml:space="preserve">・　</w:t>
      </w:r>
      <w:r w:rsidR="009F5365" w:rsidRPr="007B1DD9">
        <w:rPr>
          <w:rFonts w:hint="eastAsia"/>
          <w:szCs w:val="21"/>
        </w:rPr>
        <w:t>交付申請書の</w:t>
      </w:r>
      <w:r w:rsidRPr="007B1DD9">
        <w:rPr>
          <w:rFonts w:hint="eastAsia"/>
          <w:szCs w:val="21"/>
        </w:rPr>
        <w:t>写真撮影</w:t>
      </w:r>
      <w:r w:rsidR="00B72A25" w:rsidRPr="007B1DD9">
        <w:rPr>
          <w:rFonts w:hint="eastAsia"/>
          <w:szCs w:val="21"/>
        </w:rPr>
        <w:t>、</w:t>
      </w:r>
      <w:r w:rsidRPr="007B1DD9">
        <w:rPr>
          <w:rFonts w:hint="eastAsia"/>
          <w:szCs w:val="21"/>
        </w:rPr>
        <w:t>印刷</w:t>
      </w:r>
      <w:r w:rsidR="009F5365" w:rsidRPr="007B1DD9">
        <w:rPr>
          <w:rFonts w:hint="eastAsia"/>
          <w:szCs w:val="21"/>
        </w:rPr>
        <w:t>及び</w:t>
      </w:r>
      <w:r w:rsidR="00ED5E8C" w:rsidRPr="007B1DD9">
        <w:rPr>
          <w:rFonts w:hint="eastAsia"/>
          <w:szCs w:val="21"/>
        </w:rPr>
        <w:t>切</w:t>
      </w:r>
      <w:r w:rsidR="004E761F" w:rsidRPr="007B1DD9">
        <w:rPr>
          <w:rFonts w:hint="eastAsia"/>
          <w:szCs w:val="21"/>
        </w:rPr>
        <w:t>抜き</w:t>
      </w:r>
    </w:p>
    <w:p w14:paraId="114EC72B" w14:textId="72C8A7F4" w:rsidR="0004138C" w:rsidRPr="007B1DD9" w:rsidRDefault="0004138C" w:rsidP="0004138C">
      <w:pPr>
        <w:ind w:firstLineChars="200" w:firstLine="420"/>
        <w:rPr>
          <w:szCs w:val="21"/>
        </w:rPr>
      </w:pPr>
      <w:r w:rsidRPr="007B1DD9">
        <w:rPr>
          <w:rFonts w:hint="eastAsia"/>
          <w:szCs w:val="21"/>
        </w:rPr>
        <w:t xml:space="preserve">　　　※　撮影した写真の取扱いについては</w:t>
      </w:r>
      <w:r w:rsidR="00B72A25" w:rsidRPr="007B1DD9">
        <w:rPr>
          <w:rFonts w:hint="eastAsia"/>
          <w:szCs w:val="21"/>
        </w:rPr>
        <w:t>、</w:t>
      </w:r>
      <w:r w:rsidRPr="007B1DD9">
        <w:rPr>
          <w:rFonts w:hint="eastAsia"/>
          <w:szCs w:val="21"/>
        </w:rPr>
        <w:t>前記（ア）Ｂと同じ。</w:t>
      </w:r>
    </w:p>
    <w:p w14:paraId="61C54393" w14:textId="353D5690" w:rsidR="007C15A6" w:rsidRPr="007B1DD9" w:rsidRDefault="009F5365" w:rsidP="0020578D">
      <w:pPr>
        <w:ind w:firstLineChars="400" w:firstLine="840"/>
        <w:rPr>
          <w:szCs w:val="21"/>
        </w:rPr>
      </w:pPr>
      <w:r w:rsidRPr="007B1DD9">
        <w:rPr>
          <w:rFonts w:hint="eastAsia"/>
          <w:szCs w:val="21"/>
        </w:rPr>
        <w:t>・　交付申請書への写真貼付</w:t>
      </w:r>
    </w:p>
    <w:p w14:paraId="7D03D227" w14:textId="493D0D95" w:rsidR="009F5365" w:rsidRPr="007B1DD9" w:rsidRDefault="009F5365" w:rsidP="0020578D">
      <w:pPr>
        <w:ind w:firstLineChars="400" w:firstLine="840"/>
        <w:rPr>
          <w:szCs w:val="21"/>
        </w:rPr>
      </w:pPr>
      <w:r w:rsidRPr="007B1DD9">
        <w:rPr>
          <w:rFonts w:hint="eastAsia"/>
          <w:szCs w:val="21"/>
        </w:rPr>
        <w:t>・</w:t>
      </w:r>
      <w:r w:rsidR="007C15A6" w:rsidRPr="007B1DD9">
        <w:rPr>
          <w:rFonts w:hint="eastAsia"/>
          <w:szCs w:val="21"/>
        </w:rPr>
        <w:t xml:space="preserve">　暗証番号設定依頼書の説明・</w:t>
      </w:r>
      <w:r w:rsidR="00F10900" w:rsidRPr="007B1DD9">
        <w:rPr>
          <w:rFonts w:hint="eastAsia"/>
          <w:szCs w:val="21"/>
        </w:rPr>
        <w:t>申請者</w:t>
      </w:r>
      <w:r w:rsidR="007C15A6" w:rsidRPr="007B1DD9">
        <w:rPr>
          <w:rFonts w:hint="eastAsia"/>
          <w:szCs w:val="21"/>
        </w:rPr>
        <w:t>の記入支援・複写</w:t>
      </w:r>
      <w:r w:rsidR="00E515B6" w:rsidRPr="007B1DD9">
        <w:rPr>
          <w:rFonts w:hint="eastAsia"/>
          <w:szCs w:val="21"/>
        </w:rPr>
        <w:t>・写しの交付</w:t>
      </w:r>
    </w:p>
    <w:p w14:paraId="0209AD0E" w14:textId="71F2B641" w:rsidR="007C15A6" w:rsidRPr="007B1DD9" w:rsidRDefault="007C15A6" w:rsidP="0020578D">
      <w:pPr>
        <w:ind w:firstLineChars="400" w:firstLine="840"/>
        <w:rPr>
          <w:szCs w:val="21"/>
        </w:rPr>
      </w:pPr>
      <w:r w:rsidRPr="007B1DD9">
        <w:rPr>
          <w:rFonts w:hint="eastAsia"/>
          <w:szCs w:val="21"/>
        </w:rPr>
        <w:t>・　同意書の説明・</w:t>
      </w:r>
      <w:r w:rsidR="00F10900" w:rsidRPr="007B1DD9">
        <w:rPr>
          <w:rFonts w:hint="eastAsia"/>
          <w:szCs w:val="21"/>
        </w:rPr>
        <w:t>申請者</w:t>
      </w:r>
      <w:r w:rsidRPr="007B1DD9">
        <w:rPr>
          <w:rFonts w:hint="eastAsia"/>
          <w:szCs w:val="21"/>
        </w:rPr>
        <w:t>の記入支援・複写</w:t>
      </w:r>
      <w:r w:rsidR="00E515B6" w:rsidRPr="007B1DD9">
        <w:rPr>
          <w:rFonts w:hint="eastAsia"/>
          <w:szCs w:val="21"/>
        </w:rPr>
        <w:t>・写しの交付</w:t>
      </w:r>
    </w:p>
    <w:p w14:paraId="0750C348" w14:textId="7F12C80E" w:rsidR="00F77366" w:rsidRPr="007B1DD9" w:rsidRDefault="00F77366" w:rsidP="00F77366">
      <w:pPr>
        <w:rPr>
          <w:szCs w:val="21"/>
        </w:rPr>
      </w:pPr>
      <w:r w:rsidRPr="007B1DD9">
        <w:rPr>
          <w:rFonts w:hint="eastAsia"/>
          <w:szCs w:val="21"/>
        </w:rPr>
        <w:t xml:space="preserve">　　　　・　申請者へのカード送付用封筒の</w:t>
      </w:r>
      <w:r w:rsidR="0070717A" w:rsidRPr="007B1DD9">
        <w:rPr>
          <w:rFonts w:hint="eastAsia"/>
          <w:szCs w:val="21"/>
        </w:rPr>
        <w:t>作成等</w:t>
      </w:r>
    </w:p>
    <w:p w14:paraId="24AA1F51" w14:textId="23CB87FE" w:rsidR="005542F4" w:rsidRPr="007B1DD9" w:rsidRDefault="005542F4" w:rsidP="0020578D">
      <w:pPr>
        <w:ind w:firstLineChars="400" w:firstLine="840"/>
        <w:rPr>
          <w:szCs w:val="21"/>
        </w:rPr>
      </w:pPr>
      <w:r w:rsidRPr="007B1DD9">
        <w:rPr>
          <w:rFonts w:hint="eastAsia"/>
          <w:szCs w:val="21"/>
        </w:rPr>
        <w:lastRenderedPageBreak/>
        <w:t>・　今後の流れの説明（本人限定郵便又は書留郵便による送付等）</w:t>
      </w:r>
    </w:p>
    <w:p w14:paraId="522CD411" w14:textId="70F2B54A" w:rsidR="00E515B6" w:rsidRPr="007B1DD9" w:rsidRDefault="00E515B6" w:rsidP="0020578D">
      <w:pPr>
        <w:ind w:firstLineChars="400" w:firstLine="840"/>
        <w:rPr>
          <w:szCs w:val="21"/>
        </w:rPr>
      </w:pPr>
      <w:r w:rsidRPr="007B1DD9">
        <w:rPr>
          <w:rFonts w:hint="eastAsia"/>
          <w:szCs w:val="21"/>
        </w:rPr>
        <w:t>・　マイナンバーカード等に係る案内資料の交付</w:t>
      </w:r>
    </w:p>
    <w:p w14:paraId="7CB81358" w14:textId="30AFDE76" w:rsidR="006B6763" w:rsidRPr="007B1DD9" w:rsidRDefault="0055415F" w:rsidP="00FC1847">
      <w:pPr>
        <w:ind w:left="1260" w:hangingChars="600" w:hanging="1260"/>
        <w:rPr>
          <w:szCs w:val="21"/>
        </w:rPr>
      </w:pPr>
      <w:r w:rsidRPr="007B1DD9">
        <w:rPr>
          <w:rFonts w:hint="eastAsia"/>
          <w:szCs w:val="21"/>
        </w:rPr>
        <w:t xml:space="preserve">　　</w:t>
      </w:r>
      <w:r w:rsidR="00FC1847" w:rsidRPr="007B1DD9">
        <w:rPr>
          <w:rFonts w:hint="eastAsia"/>
          <w:szCs w:val="21"/>
        </w:rPr>
        <w:t xml:space="preserve">　　・</w:t>
      </w:r>
      <w:r w:rsidR="003279A3" w:rsidRPr="007B1DD9">
        <w:rPr>
          <w:rFonts w:hint="eastAsia"/>
          <w:szCs w:val="21"/>
        </w:rPr>
        <w:t xml:space="preserve">　受理した交付申請書等の整理</w:t>
      </w:r>
      <w:r w:rsidR="00B72A25" w:rsidRPr="007B1DD9">
        <w:rPr>
          <w:rFonts w:hint="eastAsia"/>
          <w:szCs w:val="21"/>
        </w:rPr>
        <w:t>、</w:t>
      </w:r>
      <w:r w:rsidR="003279A3" w:rsidRPr="007B1DD9">
        <w:rPr>
          <w:rFonts w:hint="eastAsia"/>
          <w:szCs w:val="21"/>
        </w:rPr>
        <w:t>交付申請受付件数等の計上・記録</w:t>
      </w:r>
    </w:p>
    <w:p w14:paraId="61202CD8" w14:textId="2E131C06" w:rsidR="003279A3" w:rsidRPr="007B1DD9" w:rsidRDefault="001F2F8F" w:rsidP="00F77366">
      <w:pPr>
        <w:ind w:left="630" w:hangingChars="300" w:hanging="630"/>
        <w:rPr>
          <w:szCs w:val="21"/>
        </w:rPr>
      </w:pPr>
      <w:r w:rsidRPr="007B1DD9">
        <w:rPr>
          <w:rFonts w:hint="eastAsia"/>
          <w:szCs w:val="21"/>
        </w:rPr>
        <w:t xml:space="preserve">　</w:t>
      </w:r>
      <w:r w:rsidR="00FC1847" w:rsidRPr="007B1DD9">
        <w:rPr>
          <w:rFonts w:hint="eastAsia"/>
          <w:szCs w:val="21"/>
        </w:rPr>
        <w:t xml:space="preserve">　　　・</w:t>
      </w:r>
      <w:r w:rsidR="003279A3" w:rsidRPr="007B1DD9">
        <w:rPr>
          <w:rFonts w:hint="eastAsia"/>
          <w:szCs w:val="21"/>
        </w:rPr>
        <w:t xml:space="preserve">　受理した交付申請書等の本市職員への引渡し</w:t>
      </w:r>
    </w:p>
    <w:p w14:paraId="2E26E786" w14:textId="3D3753D6" w:rsidR="00F76BEF" w:rsidRPr="007B1DD9" w:rsidRDefault="00F76BEF" w:rsidP="00F76BEF">
      <w:pPr>
        <w:ind w:left="1260" w:hangingChars="600" w:hanging="1260"/>
        <w:rPr>
          <w:szCs w:val="21"/>
        </w:rPr>
      </w:pPr>
      <w:r w:rsidRPr="007B1DD9">
        <w:rPr>
          <w:rFonts w:hint="eastAsia"/>
          <w:szCs w:val="21"/>
        </w:rPr>
        <w:t xml:space="preserve">　　　</w:t>
      </w:r>
      <w:bookmarkStart w:id="3" w:name="_Hlk96066878"/>
      <w:r w:rsidRPr="007B1DD9">
        <w:rPr>
          <w:rFonts w:hint="eastAsia"/>
          <w:szCs w:val="21"/>
        </w:rPr>
        <w:t xml:space="preserve">　　※　申請書等</w:t>
      </w:r>
      <w:r w:rsidR="00B72A25" w:rsidRPr="007B1DD9">
        <w:rPr>
          <w:rFonts w:hint="eastAsia"/>
          <w:szCs w:val="21"/>
        </w:rPr>
        <w:t>、</w:t>
      </w:r>
      <w:r w:rsidRPr="007B1DD9">
        <w:rPr>
          <w:rFonts w:hint="eastAsia"/>
          <w:szCs w:val="21"/>
        </w:rPr>
        <w:t>来場者からの受領書類について</w:t>
      </w:r>
      <w:r w:rsidR="00B72A25" w:rsidRPr="007B1DD9">
        <w:rPr>
          <w:rFonts w:hint="eastAsia"/>
          <w:szCs w:val="21"/>
        </w:rPr>
        <w:t>、</w:t>
      </w:r>
      <w:r w:rsidRPr="007B1DD9">
        <w:rPr>
          <w:rFonts w:hint="eastAsia"/>
          <w:szCs w:val="21"/>
        </w:rPr>
        <w:t>確実に本市職員へ引き渡したことを</w:t>
      </w:r>
      <w:r w:rsidR="00B72A25" w:rsidRPr="007B1DD9">
        <w:rPr>
          <w:rFonts w:hint="eastAsia"/>
          <w:szCs w:val="21"/>
        </w:rPr>
        <w:t>、</w:t>
      </w:r>
      <w:r w:rsidRPr="007B1DD9">
        <w:rPr>
          <w:rFonts w:hint="eastAsia"/>
          <w:szCs w:val="21"/>
        </w:rPr>
        <w:t>必ず本市職員と相互に確認すること。</w:t>
      </w:r>
    </w:p>
    <w:bookmarkEnd w:id="3"/>
    <w:p w14:paraId="32519179" w14:textId="0417B5DC" w:rsidR="00F77366" w:rsidRPr="007B1DD9" w:rsidRDefault="00FC1847" w:rsidP="0020578D">
      <w:pPr>
        <w:ind w:leftChars="416" w:left="1084" w:hangingChars="100" w:hanging="210"/>
        <w:rPr>
          <w:szCs w:val="21"/>
        </w:rPr>
      </w:pPr>
      <w:r w:rsidRPr="007B1DD9">
        <w:rPr>
          <w:rFonts w:hint="eastAsia"/>
          <w:szCs w:val="21"/>
        </w:rPr>
        <w:t>・</w:t>
      </w:r>
      <w:r w:rsidR="00F11DA3" w:rsidRPr="007B1DD9">
        <w:rPr>
          <w:rFonts w:hint="eastAsia"/>
          <w:szCs w:val="21"/>
        </w:rPr>
        <w:t xml:space="preserve">　受託者において手配した車両</w:t>
      </w:r>
      <w:r w:rsidR="002C1EE7" w:rsidRPr="007B1DD9">
        <w:rPr>
          <w:rFonts w:hint="eastAsia"/>
          <w:szCs w:val="21"/>
        </w:rPr>
        <w:t>（タクシー可）</w:t>
      </w:r>
      <w:r w:rsidR="00F11DA3" w:rsidRPr="007B1DD9">
        <w:rPr>
          <w:rFonts w:hint="eastAsia"/>
          <w:szCs w:val="21"/>
        </w:rPr>
        <w:t>で</w:t>
      </w:r>
      <w:r w:rsidR="00B72A25" w:rsidRPr="007B1DD9">
        <w:rPr>
          <w:rFonts w:hint="eastAsia"/>
          <w:szCs w:val="21"/>
        </w:rPr>
        <w:t>、</w:t>
      </w:r>
      <w:r w:rsidR="003F40A0" w:rsidRPr="007B1DD9">
        <w:rPr>
          <w:rFonts w:hint="eastAsia"/>
          <w:szCs w:val="21"/>
        </w:rPr>
        <w:t>出張窓口の実施</w:t>
      </w:r>
      <w:r w:rsidR="00776485" w:rsidRPr="007B1DD9">
        <w:rPr>
          <w:rFonts w:hint="eastAsia"/>
          <w:szCs w:val="21"/>
        </w:rPr>
        <w:t>時</w:t>
      </w:r>
      <w:r w:rsidR="003F40A0" w:rsidRPr="007B1DD9">
        <w:rPr>
          <w:rFonts w:hint="eastAsia"/>
          <w:szCs w:val="21"/>
        </w:rPr>
        <w:t>に</w:t>
      </w:r>
      <w:r w:rsidR="00B72A25" w:rsidRPr="007B1DD9">
        <w:rPr>
          <w:rFonts w:hint="eastAsia"/>
          <w:szCs w:val="21"/>
        </w:rPr>
        <w:t>、</w:t>
      </w:r>
      <w:r w:rsidR="00F11DA3" w:rsidRPr="007B1DD9">
        <w:rPr>
          <w:rFonts w:hint="eastAsia"/>
          <w:szCs w:val="21"/>
        </w:rPr>
        <w:t>本市職員</w:t>
      </w:r>
      <w:r w:rsidR="00F77366" w:rsidRPr="007B1DD9">
        <w:rPr>
          <w:rFonts w:hint="eastAsia"/>
          <w:szCs w:val="21"/>
        </w:rPr>
        <w:t>及び</w:t>
      </w:r>
      <w:r w:rsidR="00A906BE" w:rsidRPr="007B1DD9">
        <w:rPr>
          <w:rFonts w:hint="eastAsia"/>
          <w:szCs w:val="21"/>
        </w:rPr>
        <w:t>出張窓口会場で</w:t>
      </w:r>
      <w:r w:rsidR="00F11DA3" w:rsidRPr="007B1DD9">
        <w:rPr>
          <w:rFonts w:hint="eastAsia"/>
          <w:szCs w:val="21"/>
        </w:rPr>
        <w:t>受理した交付申請書等を</w:t>
      </w:r>
      <w:r w:rsidR="00B613A9" w:rsidRPr="007B1DD9">
        <w:rPr>
          <w:rFonts w:hint="eastAsia"/>
          <w:szCs w:val="21"/>
        </w:rPr>
        <w:t>京都市</w:t>
      </w:r>
      <w:r w:rsidR="00F11DA3" w:rsidRPr="007B1DD9">
        <w:rPr>
          <w:rFonts w:hint="eastAsia"/>
          <w:szCs w:val="21"/>
        </w:rPr>
        <w:t>マイナンバーカードセンター</w:t>
      </w:r>
      <w:r w:rsidR="00A906BE" w:rsidRPr="007B1DD9">
        <w:rPr>
          <w:rFonts w:hint="eastAsia"/>
          <w:szCs w:val="21"/>
        </w:rPr>
        <w:t>と出張窓口会場間</w:t>
      </w:r>
      <w:r w:rsidR="00F11DA3" w:rsidRPr="007B1DD9">
        <w:rPr>
          <w:rFonts w:hint="eastAsia"/>
          <w:szCs w:val="21"/>
        </w:rPr>
        <w:t>で</w:t>
      </w:r>
      <w:r w:rsidR="003F40A0" w:rsidRPr="007B1DD9">
        <w:rPr>
          <w:rFonts w:hint="eastAsia"/>
          <w:szCs w:val="21"/>
        </w:rPr>
        <w:t>輸送</w:t>
      </w:r>
      <w:r w:rsidR="00E515B6" w:rsidRPr="007B1DD9">
        <w:rPr>
          <w:rFonts w:hint="eastAsia"/>
          <w:szCs w:val="21"/>
        </w:rPr>
        <w:t>（原則往復）</w:t>
      </w:r>
    </w:p>
    <w:p w14:paraId="263ACD10" w14:textId="5677181A" w:rsidR="00FC1847" w:rsidRPr="007B1DD9" w:rsidRDefault="00065D24" w:rsidP="00F76BEF">
      <w:pPr>
        <w:ind w:leftChars="500" w:left="1260" w:hangingChars="100" w:hanging="210"/>
        <w:rPr>
          <w:szCs w:val="21"/>
        </w:rPr>
      </w:pPr>
      <w:r w:rsidRPr="007B1DD9">
        <w:rPr>
          <w:rFonts w:hint="eastAsia"/>
          <w:szCs w:val="21"/>
        </w:rPr>
        <w:t xml:space="preserve">※　</w:t>
      </w:r>
      <w:r w:rsidR="00951556" w:rsidRPr="007B1DD9">
        <w:rPr>
          <w:rFonts w:hint="eastAsia"/>
          <w:szCs w:val="21"/>
        </w:rPr>
        <w:t>受託者が実施する</w:t>
      </w:r>
      <w:r w:rsidRPr="007B1DD9">
        <w:rPr>
          <w:rFonts w:hint="eastAsia"/>
          <w:szCs w:val="21"/>
        </w:rPr>
        <w:t>必要什器類の搬出入とは別の輸送とすること。</w:t>
      </w:r>
    </w:p>
    <w:p w14:paraId="31E47D48" w14:textId="21D8DB8D" w:rsidR="00D42172" w:rsidRPr="007B1DD9" w:rsidRDefault="00D42172" w:rsidP="00D42172">
      <w:pPr>
        <w:ind w:left="1050" w:hangingChars="500" w:hanging="1050"/>
        <w:rPr>
          <w:szCs w:val="21"/>
        </w:rPr>
      </w:pPr>
      <w:r w:rsidRPr="007B1DD9">
        <w:rPr>
          <w:rFonts w:hint="eastAsia"/>
          <w:szCs w:val="21"/>
        </w:rPr>
        <w:t xml:space="preserve">　　　　・　事業所向け出張窓口を開設する場合は、従業員・施設利用者等申請者の体調等に十分配慮したうえで申請を受け付けること。</w:t>
      </w:r>
    </w:p>
    <w:p w14:paraId="176B7E9A" w14:textId="5042D4B0" w:rsidR="0030651E" w:rsidRPr="007B1DD9" w:rsidRDefault="0030651E" w:rsidP="00D42172">
      <w:pPr>
        <w:ind w:left="1050" w:hangingChars="500" w:hanging="1050"/>
        <w:rPr>
          <w:szCs w:val="21"/>
        </w:rPr>
      </w:pPr>
      <w:r w:rsidRPr="007B1DD9">
        <w:rPr>
          <w:rFonts w:hint="eastAsia"/>
          <w:szCs w:val="21"/>
        </w:rPr>
        <w:t xml:space="preserve">　　（ウ）郵送受取サービスの申請受付</w:t>
      </w:r>
    </w:p>
    <w:p w14:paraId="19A407BB" w14:textId="0828E2D5" w:rsidR="0030651E" w:rsidRPr="007B1DD9" w:rsidRDefault="0030651E" w:rsidP="0030651E">
      <w:pPr>
        <w:ind w:leftChars="400" w:left="1050" w:hangingChars="100" w:hanging="210"/>
        <w:rPr>
          <w:szCs w:val="21"/>
        </w:rPr>
      </w:pPr>
      <w:r w:rsidRPr="007B1DD9">
        <w:rPr>
          <w:rFonts w:hint="eastAsia"/>
          <w:szCs w:val="21"/>
        </w:rPr>
        <w:t>対象：必要な本人確認書類を持参した利用者</w:t>
      </w:r>
    </w:p>
    <w:p w14:paraId="10A85A2F" w14:textId="447B2B54" w:rsidR="0030651E" w:rsidRPr="007B1DD9" w:rsidRDefault="0030651E" w:rsidP="0030651E">
      <w:pPr>
        <w:ind w:leftChars="400" w:left="1050" w:hangingChars="100" w:hanging="210"/>
        <w:rPr>
          <w:szCs w:val="21"/>
        </w:rPr>
      </w:pPr>
      <w:r w:rsidRPr="007B1DD9">
        <w:rPr>
          <w:rFonts w:hint="eastAsia"/>
          <w:szCs w:val="21"/>
        </w:rPr>
        <w:t>・　申請者の持参物（</w:t>
      </w:r>
      <w:r w:rsidR="004D25A0" w:rsidRPr="007B1DD9">
        <w:rPr>
          <w:rFonts w:hint="eastAsia"/>
          <w:szCs w:val="21"/>
        </w:rPr>
        <w:t>交付通知書</w:t>
      </w:r>
      <w:r w:rsidRPr="007B1DD9">
        <w:rPr>
          <w:rFonts w:hint="eastAsia"/>
          <w:szCs w:val="21"/>
        </w:rPr>
        <w:t>、本人確認書類等）の確認・点検等、本市職員への本人確認作業の引継ぎ</w:t>
      </w:r>
    </w:p>
    <w:p w14:paraId="25986889" w14:textId="01BF6F7E" w:rsidR="0030651E" w:rsidRPr="007B1DD9" w:rsidRDefault="0030651E" w:rsidP="0030651E">
      <w:pPr>
        <w:ind w:leftChars="400" w:left="1050" w:hangingChars="100" w:hanging="210"/>
        <w:rPr>
          <w:szCs w:val="21"/>
        </w:rPr>
      </w:pPr>
      <w:r w:rsidRPr="007B1DD9">
        <w:rPr>
          <w:rFonts w:hint="eastAsia"/>
          <w:szCs w:val="21"/>
        </w:rPr>
        <w:t>・　申請者の申請書への記入支援</w:t>
      </w:r>
    </w:p>
    <w:p w14:paraId="0861C249" w14:textId="52DD2C03" w:rsidR="0030651E" w:rsidRPr="007B1DD9" w:rsidRDefault="0030651E" w:rsidP="004D25A0">
      <w:pPr>
        <w:ind w:firstLineChars="400" w:firstLine="840"/>
        <w:rPr>
          <w:szCs w:val="21"/>
        </w:rPr>
      </w:pPr>
      <w:r w:rsidRPr="007B1DD9">
        <w:rPr>
          <w:rFonts w:hint="eastAsia"/>
          <w:szCs w:val="21"/>
        </w:rPr>
        <w:t>・　申請書の写真撮影、印刷及び切抜き</w:t>
      </w:r>
    </w:p>
    <w:p w14:paraId="296710A9" w14:textId="15C12084" w:rsidR="0030651E" w:rsidRPr="007B1DD9" w:rsidRDefault="0030651E" w:rsidP="0030651E">
      <w:pPr>
        <w:ind w:firstLineChars="400" w:firstLine="840"/>
        <w:rPr>
          <w:szCs w:val="21"/>
        </w:rPr>
      </w:pPr>
      <w:r w:rsidRPr="007B1DD9">
        <w:rPr>
          <w:rFonts w:hint="eastAsia"/>
          <w:szCs w:val="21"/>
        </w:rPr>
        <w:t>・　申請書への写真貼付</w:t>
      </w:r>
    </w:p>
    <w:p w14:paraId="71F6E853" w14:textId="77777777" w:rsidR="0030651E" w:rsidRPr="007B1DD9" w:rsidRDefault="0030651E" w:rsidP="0030651E">
      <w:pPr>
        <w:ind w:firstLineChars="400" w:firstLine="840"/>
        <w:rPr>
          <w:szCs w:val="21"/>
        </w:rPr>
      </w:pPr>
      <w:r w:rsidRPr="007B1DD9">
        <w:rPr>
          <w:rFonts w:hint="eastAsia"/>
          <w:szCs w:val="21"/>
        </w:rPr>
        <w:t>・　暗証番号設定依頼書の説明・申請者の記入支援・複写・写しの交付</w:t>
      </w:r>
    </w:p>
    <w:p w14:paraId="283BBC8D" w14:textId="77777777" w:rsidR="0030651E" w:rsidRPr="007B1DD9" w:rsidRDefault="0030651E" w:rsidP="0030651E">
      <w:pPr>
        <w:ind w:firstLineChars="400" w:firstLine="840"/>
        <w:rPr>
          <w:szCs w:val="21"/>
        </w:rPr>
      </w:pPr>
      <w:r w:rsidRPr="007B1DD9">
        <w:rPr>
          <w:rFonts w:hint="eastAsia"/>
          <w:szCs w:val="21"/>
        </w:rPr>
        <w:t>・　同意書の説明・申請者の記入支援・複写・写しの交付</w:t>
      </w:r>
    </w:p>
    <w:p w14:paraId="16BD4591" w14:textId="77777777" w:rsidR="0030651E" w:rsidRPr="007B1DD9" w:rsidRDefault="0030651E" w:rsidP="0030651E">
      <w:pPr>
        <w:rPr>
          <w:szCs w:val="21"/>
        </w:rPr>
      </w:pPr>
      <w:r w:rsidRPr="007B1DD9">
        <w:rPr>
          <w:rFonts w:hint="eastAsia"/>
          <w:szCs w:val="21"/>
        </w:rPr>
        <w:t xml:space="preserve">　　　　・　申請者へのカード送付用封筒の作成等</w:t>
      </w:r>
    </w:p>
    <w:p w14:paraId="76228511" w14:textId="77777777" w:rsidR="0030651E" w:rsidRPr="007B1DD9" w:rsidRDefault="0030651E" w:rsidP="0030651E">
      <w:pPr>
        <w:ind w:firstLineChars="400" w:firstLine="840"/>
        <w:rPr>
          <w:szCs w:val="21"/>
        </w:rPr>
      </w:pPr>
      <w:r w:rsidRPr="007B1DD9">
        <w:rPr>
          <w:rFonts w:hint="eastAsia"/>
          <w:szCs w:val="21"/>
        </w:rPr>
        <w:t>・　今後の流れの説明（本人限定郵便又は書留郵便による送付等）</w:t>
      </w:r>
    </w:p>
    <w:p w14:paraId="2557E2A0" w14:textId="77777777" w:rsidR="0030651E" w:rsidRPr="007B1DD9" w:rsidRDefault="0030651E" w:rsidP="0030651E">
      <w:pPr>
        <w:ind w:firstLineChars="400" w:firstLine="840"/>
        <w:rPr>
          <w:szCs w:val="21"/>
        </w:rPr>
      </w:pPr>
      <w:r w:rsidRPr="007B1DD9">
        <w:rPr>
          <w:rFonts w:hint="eastAsia"/>
          <w:szCs w:val="21"/>
        </w:rPr>
        <w:t>・　マイナンバーカード等に係る案内資料の交付</w:t>
      </w:r>
    </w:p>
    <w:p w14:paraId="379DDAEF" w14:textId="51515DED" w:rsidR="0030651E" w:rsidRPr="007B1DD9" w:rsidRDefault="0030651E" w:rsidP="0030651E">
      <w:pPr>
        <w:ind w:left="1260" w:hangingChars="600" w:hanging="1260"/>
        <w:rPr>
          <w:szCs w:val="21"/>
        </w:rPr>
      </w:pPr>
      <w:r w:rsidRPr="007B1DD9">
        <w:rPr>
          <w:rFonts w:hint="eastAsia"/>
          <w:szCs w:val="21"/>
        </w:rPr>
        <w:t xml:space="preserve">　　　　・　受理した申請書等の整理、交付申請受付件数等の計上・記録</w:t>
      </w:r>
    </w:p>
    <w:p w14:paraId="3DE4CF40" w14:textId="777792B8" w:rsidR="0030651E" w:rsidRPr="007B1DD9" w:rsidRDefault="0030651E" w:rsidP="0030651E">
      <w:pPr>
        <w:ind w:left="630" w:hangingChars="300" w:hanging="630"/>
        <w:rPr>
          <w:szCs w:val="21"/>
        </w:rPr>
      </w:pPr>
      <w:r w:rsidRPr="007B1DD9">
        <w:rPr>
          <w:rFonts w:hint="eastAsia"/>
          <w:szCs w:val="21"/>
        </w:rPr>
        <w:t xml:space="preserve">　　　　・　受理した申請書等の本市職員への引渡し</w:t>
      </w:r>
    </w:p>
    <w:p w14:paraId="0DEFAE95" w14:textId="77777777" w:rsidR="0030651E" w:rsidRPr="007B1DD9" w:rsidRDefault="0030651E" w:rsidP="0030651E">
      <w:pPr>
        <w:ind w:left="1260" w:hangingChars="600" w:hanging="1260"/>
        <w:rPr>
          <w:szCs w:val="21"/>
        </w:rPr>
      </w:pPr>
      <w:r w:rsidRPr="007B1DD9">
        <w:rPr>
          <w:rFonts w:hint="eastAsia"/>
          <w:szCs w:val="21"/>
        </w:rPr>
        <w:t xml:space="preserve">　　　　　※　申請書等、来場者からの受領書類について、確実に本市職員へ引き渡したことを、必ず本市職員と相互に確認すること。</w:t>
      </w:r>
    </w:p>
    <w:p w14:paraId="3F0945EC" w14:textId="7DB484D9" w:rsidR="0030651E" w:rsidRPr="007B1DD9" w:rsidRDefault="0030651E" w:rsidP="0030651E">
      <w:pPr>
        <w:ind w:leftChars="416" w:left="1084" w:hangingChars="100" w:hanging="210"/>
        <w:rPr>
          <w:szCs w:val="21"/>
        </w:rPr>
      </w:pPr>
      <w:r w:rsidRPr="007B1DD9">
        <w:rPr>
          <w:rFonts w:hint="eastAsia"/>
          <w:szCs w:val="21"/>
        </w:rPr>
        <w:t>・　受託者において手配した車両（タクシー可）で、出張窓口の実施時に、本市職員及び出張窓口会場で受理した申請書等を京都市マイナンバーカードセンターと出張窓口会場間で輸送（原則往復）</w:t>
      </w:r>
    </w:p>
    <w:p w14:paraId="61CC46A0" w14:textId="77777777" w:rsidR="0030651E" w:rsidRPr="007B1DD9" w:rsidRDefault="0030651E" w:rsidP="0030651E">
      <w:pPr>
        <w:ind w:leftChars="500" w:left="1260" w:hangingChars="100" w:hanging="210"/>
        <w:rPr>
          <w:szCs w:val="21"/>
        </w:rPr>
      </w:pPr>
      <w:r w:rsidRPr="007B1DD9">
        <w:rPr>
          <w:rFonts w:hint="eastAsia"/>
          <w:szCs w:val="21"/>
        </w:rPr>
        <w:t>※　受託者が実施する必要什器類の搬出入とは別の輸送とすること。</w:t>
      </w:r>
    </w:p>
    <w:p w14:paraId="74BE446F" w14:textId="77777777" w:rsidR="0030651E" w:rsidRPr="007B1DD9" w:rsidRDefault="0030651E" w:rsidP="0030651E">
      <w:pPr>
        <w:ind w:left="1050" w:hangingChars="500" w:hanging="1050"/>
        <w:rPr>
          <w:szCs w:val="21"/>
        </w:rPr>
      </w:pPr>
      <w:r w:rsidRPr="007B1DD9">
        <w:rPr>
          <w:rFonts w:hint="eastAsia"/>
          <w:szCs w:val="21"/>
        </w:rPr>
        <w:t xml:space="preserve">　　　　・　事業所向け出張窓口を開設する場合は、従業員・施設利用者等申請者の体調等に十分配慮したうえで申請を受け付けること。</w:t>
      </w:r>
    </w:p>
    <w:p w14:paraId="324B0141" w14:textId="699DD5AC" w:rsidR="009E6B28" w:rsidRPr="007B1DD9" w:rsidRDefault="00A771DC" w:rsidP="00A771DC">
      <w:pPr>
        <w:rPr>
          <w:szCs w:val="21"/>
        </w:rPr>
      </w:pPr>
      <w:r w:rsidRPr="007B1DD9">
        <w:rPr>
          <w:rFonts w:hint="eastAsia"/>
          <w:szCs w:val="21"/>
        </w:rPr>
        <w:t>（</w:t>
      </w:r>
      <w:r w:rsidR="005A5452" w:rsidRPr="007B1DD9">
        <w:rPr>
          <w:rFonts w:hint="eastAsia"/>
          <w:szCs w:val="21"/>
        </w:rPr>
        <w:t>３</w:t>
      </w:r>
      <w:r w:rsidRPr="007B1DD9">
        <w:rPr>
          <w:rFonts w:hint="eastAsia"/>
          <w:szCs w:val="21"/>
        </w:rPr>
        <w:t>）</w:t>
      </w:r>
      <w:r w:rsidR="009E6B28" w:rsidRPr="007B1DD9">
        <w:rPr>
          <w:rFonts w:hint="eastAsia"/>
          <w:szCs w:val="21"/>
        </w:rPr>
        <w:t>集客に係る</w:t>
      </w:r>
      <w:r w:rsidR="00EE2B8D" w:rsidRPr="007B1DD9">
        <w:rPr>
          <w:rFonts w:hint="eastAsia"/>
          <w:szCs w:val="21"/>
        </w:rPr>
        <w:t>取組</w:t>
      </w:r>
    </w:p>
    <w:p w14:paraId="345D02A4" w14:textId="5DAAA701" w:rsidR="00A771DC" w:rsidRPr="007B1DD9" w:rsidRDefault="00A771DC" w:rsidP="00A771DC">
      <w:pPr>
        <w:rPr>
          <w:szCs w:val="21"/>
        </w:rPr>
      </w:pPr>
      <w:r w:rsidRPr="007B1DD9">
        <w:rPr>
          <w:rFonts w:hint="eastAsia"/>
          <w:szCs w:val="21"/>
        </w:rPr>
        <w:t xml:space="preserve">　　・　集客に資する各種イベントとのタイアップの検討</w:t>
      </w:r>
    </w:p>
    <w:p w14:paraId="5C800AA6" w14:textId="671B194C" w:rsidR="0054352F" w:rsidRPr="007B1DD9" w:rsidRDefault="00A771DC" w:rsidP="0054352F">
      <w:pPr>
        <w:ind w:left="630" w:hangingChars="300" w:hanging="630"/>
        <w:rPr>
          <w:szCs w:val="21"/>
        </w:rPr>
      </w:pPr>
      <w:r w:rsidRPr="007B1DD9">
        <w:rPr>
          <w:rFonts w:hint="eastAsia"/>
          <w:szCs w:val="21"/>
        </w:rPr>
        <w:t xml:space="preserve">　　・　実施会場</w:t>
      </w:r>
      <w:r w:rsidR="004C74E8" w:rsidRPr="007B1DD9">
        <w:rPr>
          <w:rFonts w:hint="eastAsia"/>
          <w:szCs w:val="21"/>
        </w:rPr>
        <w:t>や近隣施設</w:t>
      </w:r>
      <w:r w:rsidRPr="007B1DD9">
        <w:rPr>
          <w:rFonts w:hint="eastAsia"/>
          <w:szCs w:val="21"/>
        </w:rPr>
        <w:t>等との連携により、来場者・会場貸出者</w:t>
      </w:r>
      <w:r w:rsidR="004C74E8" w:rsidRPr="007B1DD9">
        <w:rPr>
          <w:rFonts w:hint="eastAsia"/>
          <w:szCs w:val="21"/>
        </w:rPr>
        <w:t>等、関係者</w:t>
      </w:r>
      <w:r w:rsidRPr="007B1DD9">
        <w:rPr>
          <w:rFonts w:hint="eastAsia"/>
          <w:szCs w:val="21"/>
        </w:rPr>
        <w:t>にメリットがある取組の検討・実施</w:t>
      </w:r>
    </w:p>
    <w:p w14:paraId="55970EBA" w14:textId="2DF43B0E" w:rsidR="00B05F80" w:rsidRPr="007B1DD9" w:rsidRDefault="00EE2B8D" w:rsidP="00357315">
      <w:pPr>
        <w:ind w:left="630" w:hangingChars="300" w:hanging="630"/>
        <w:rPr>
          <w:szCs w:val="21"/>
        </w:rPr>
      </w:pPr>
      <w:r w:rsidRPr="007B1DD9">
        <w:rPr>
          <w:rFonts w:hint="eastAsia"/>
          <w:szCs w:val="21"/>
        </w:rPr>
        <w:lastRenderedPageBreak/>
        <w:t xml:space="preserve">　　・　</w:t>
      </w:r>
      <w:r w:rsidR="000667B6" w:rsidRPr="007B1DD9">
        <w:rPr>
          <w:rFonts w:hint="eastAsia"/>
          <w:szCs w:val="21"/>
        </w:rPr>
        <w:t>出張・サポート</w:t>
      </w:r>
      <w:r w:rsidRPr="007B1DD9">
        <w:rPr>
          <w:rFonts w:hint="eastAsia"/>
          <w:szCs w:val="21"/>
        </w:rPr>
        <w:t>窓口への集客や</w:t>
      </w:r>
      <w:r w:rsidR="00C43AA4" w:rsidRPr="007B1DD9">
        <w:rPr>
          <w:rFonts w:hint="eastAsia"/>
          <w:szCs w:val="21"/>
        </w:rPr>
        <w:t>会場への</w:t>
      </w:r>
      <w:r w:rsidRPr="007B1DD9">
        <w:rPr>
          <w:rFonts w:hint="eastAsia"/>
          <w:szCs w:val="21"/>
        </w:rPr>
        <w:t>来場者の誘導を図るためのキャンペーン</w:t>
      </w:r>
      <w:r w:rsidR="00601542" w:rsidRPr="007B1DD9">
        <w:rPr>
          <w:rFonts w:hint="eastAsia"/>
          <w:szCs w:val="21"/>
        </w:rPr>
        <w:t>等</w:t>
      </w:r>
      <w:r w:rsidRPr="007B1DD9">
        <w:rPr>
          <w:rFonts w:hint="eastAsia"/>
          <w:szCs w:val="21"/>
        </w:rPr>
        <w:t>の</w:t>
      </w:r>
      <w:r w:rsidR="00262D08" w:rsidRPr="007B1DD9">
        <w:rPr>
          <w:rFonts w:hint="eastAsia"/>
          <w:szCs w:val="21"/>
        </w:rPr>
        <w:t>検討・</w:t>
      </w:r>
      <w:r w:rsidRPr="007B1DD9">
        <w:rPr>
          <w:rFonts w:hint="eastAsia"/>
          <w:szCs w:val="21"/>
        </w:rPr>
        <w:t>実施</w:t>
      </w:r>
    </w:p>
    <w:p w14:paraId="306B2810" w14:textId="37EF776E" w:rsidR="00B05F80" w:rsidRPr="007B1DD9" w:rsidRDefault="00EE2B8D" w:rsidP="00B05F80">
      <w:pPr>
        <w:ind w:leftChars="300" w:left="630" w:firstLineChars="100" w:firstLine="210"/>
        <w:rPr>
          <w:szCs w:val="21"/>
        </w:rPr>
      </w:pPr>
      <w:r w:rsidRPr="007B1DD9">
        <w:rPr>
          <w:rFonts w:hint="eastAsia"/>
          <w:szCs w:val="21"/>
        </w:rPr>
        <w:t>キャンペーン</w:t>
      </w:r>
      <w:r w:rsidR="00601542" w:rsidRPr="007B1DD9">
        <w:rPr>
          <w:rFonts w:hint="eastAsia"/>
          <w:szCs w:val="21"/>
        </w:rPr>
        <w:t>等</w:t>
      </w:r>
      <w:r w:rsidRPr="007B1DD9">
        <w:rPr>
          <w:rFonts w:hint="eastAsia"/>
          <w:szCs w:val="21"/>
        </w:rPr>
        <w:t>の内容は提案を求める。</w:t>
      </w:r>
      <w:r w:rsidR="00B05F80" w:rsidRPr="007B1DD9">
        <w:rPr>
          <w:rFonts w:hint="eastAsia"/>
          <w:szCs w:val="21"/>
        </w:rPr>
        <w:t>提案内容は、契約前に本市と協議を行い、必要な事項について仕様書に記載したうえ、契約を締結する。</w:t>
      </w:r>
    </w:p>
    <w:p w14:paraId="42DEE08A" w14:textId="4AC631A3" w:rsidR="00EE2B8D" w:rsidRPr="007B1DD9" w:rsidRDefault="00EE2B8D" w:rsidP="00B05F80">
      <w:pPr>
        <w:ind w:leftChars="300" w:left="630" w:firstLineChars="100" w:firstLine="210"/>
        <w:rPr>
          <w:szCs w:val="21"/>
        </w:rPr>
      </w:pPr>
      <w:r w:rsidRPr="007B1DD9">
        <w:rPr>
          <w:rFonts w:hint="eastAsia"/>
          <w:szCs w:val="21"/>
        </w:rPr>
        <w:t>また</w:t>
      </w:r>
      <w:r w:rsidR="00B72A25" w:rsidRPr="007B1DD9">
        <w:rPr>
          <w:rFonts w:hint="eastAsia"/>
          <w:szCs w:val="21"/>
        </w:rPr>
        <w:t>、</w:t>
      </w:r>
      <w:r w:rsidRPr="007B1DD9">
        <w:rPr>
          <w:rFonts w:hint="eastAsia"/>
          <w:szCs w:val="21"/>
        </w:rPr>
        <w:t>実施にあたっては</w:t>
      </w:r>
      <w:r w:rsidR="00B72A25" w:rsidRPr="007B1DD9">
        <w:rPr>
          <w:rFonts w:hint="eastAsia"/>
          <w:szCs w:val="21"/>
        </w:rPr>
        <w:t>、</w:t>
      </w:r>
      <w:r w:rsidRPr="007B1DD9">
        <w:rPr>
          <w:rFonts w:hint="eastAsia"/>
          <w:szCs w:val="21"/>
        </w:rPr>
        <w:t>事前に本市と協議し</w:t>
      </w:r>
      <w:r w:rsidR="00B72A25" w:rsidRPr="007B1DD9">
        <w:rPr>
          <w:rFonts w:hint="eastAsia"/>
          <w:szCs w:val="21"/>
        </w:rPr>
        <w:t>、</w:t>
      </w:r>
      <w:r w:rsidRPr="007B1DD9">
        <w:rPr>
          <w:rFonts w:hint="eastAsia"/>
          <w:szCs w:val="21"/>
        </w:rPr>
        <w:t>その承諾を得ること。</w:t>
      </w:r>
    </w:p>
    <w:p w14:paraId="27E80C28" w14:textId="0D8A5B1C" w:rsidR="00BC2C83" w:rsidRPr="007B1DD9" w:rsidRDefault="00D14DD8" w:rsidP="009763B0">
      <w:pPr>
        <w:rPr>
          <w:szCs w:val="21"/>
        </w:rPr>
      </w:pPr>
      <w:r w:rsidRPr="007B1DD9">
        <w:rPr>
          <w:rFonts w:hint="eastAsia"/>
          <w:szCs w:val="21"/>
        </w:rPr>
        <w:t>（</w:t>
      </w:r>
      <w:r w:rsidR="005A5452" w:rsidRPr="007B1DD9">
        <w:rPr>
          <w:rFonts w:hint="eastAsia"/>
          <w:szCs w:val="21"/>
        </w:rPr>
        <w:t>４</w:t>
      </w:r>
      <w:r w:rsidRPr="007B1DD9">
        <w:rPr>
          <w:rFonts w:hint="eastAsia"/>
          <w:szCs w:val="21"/>
        </w:rPr>
        <w:t>）</w:t>
      </w:r>
      <w:r w:rsidR="00BC2C83" w:rsidRPr="007B1DD9">
        <w:rPr>
          <w:rFonts w:hint="eastAsia"/>
          <w:szCs w:val="21"/>
        </w:rPr>
        <w:t>その他の相談対応</w:t>
      </w:r>
      <w:r w:rsidR="006C4A79" w:rsidRPr="007B1DD9">
        <w:rPr>
          <w:rFonts w:hint="eastAsia"/>
          <w:szCs w:val="21"/>
        </w:rPr>
        <w:t>等</w:t>
      </w:r>
    </w:p>
    <w:p w14:paraId="2AE33A23" w14:textId="1DC19040" w:rsidR="009354F7" w:rsidRPr="007B1DD9" w:rsidRDefault="009354F7" w:rsidP="009354F7">
      <w:pPr>
        <w:ind w:leftChars="200" w:left="630" w:hangingChars="100" w:hanging="210"/>
        <w:rPr>
          <w:szCs w:val="21"/>
        </w:rPr>
      </w:pPr>
      <w:r w:rsidRPr="007B1DD9">
        <w:rPr>
          <w:rFonts w:hint="eastAsia"/>
          <w:szCs w:val="21"/>
        </w:rPr>
        <w:t>・　マイナンバー総合フリーダイヤルや京都市マイナンバーカードセンター等の案内</w:t>
      </w:r>
    </w:p>
    <w:p w14:paraId="6101A7FA" w14:textId="51C20502" w:rsidR="007C15A6" w:rsidRPr="007B1DD9" w:rsidRDefault="006C4A79" w:rsidP="009354F7">
      <w:pPr>
        <w:ind w:leftChars="200" w:left="630" w:hangingChars="100" w:hanging="210"/>
        <w:rPr>
          <w:szCs w:val="21"/>
        </w:rPr>
      </w:pPr>
      <w:r w:rsidRPr="007B1DD9">
        <w:rPr>
          <w:rFonts w:hint="eastAsia"/>
          <w:szCs w:val="21"/>
        </w:rPr>
        <w:t xml:space="preserve">・　</w:t>
      </w:r>
      <w:r w:rsidR="007C15A6" w:rsidRPr="007B1DD9">
        <w:rPr>
          <w:rFonts w:hint="eastAsia"/>
          <w:szCs w:val="21"/>
        </w:rPr>
        <w:t>マイナンバーカードの健康保険証利用等</w:t>
      </w:r>
      <w:r w:rsidR="00B72A25" w:rsidRPr="007B1DD9">
        <w:rPr>
          <w:rFonts w:hint="eastAsia"/>
          <w:szCs w:val="21"/>
        </w:rPr>
        <w:t>、</w:t>
      </w:r>
      <w:r w:rsidR="007C15A6" w:rsidRPr="007B1DD9">
        <w:rPr>
          <w:rFonts w:hint="eastAsia"/>
          <w:szCs w:val="21"/>
        </w:rPr>
        <w:t>カードの利活用等に係る簡易な説明</w:t>
      </w:r>
    </w:p>
    <w:p w14:paraId="0A0AAD48" w14:textId="4E303BE2" w:rsidR="00981339" w:rsidRPr="007B1DD9" w:rsidRDefault="0024600A" w:rsidP="006C4A79">
      <w:pPr>
        <w:rPr>
          <w:szCs w:val="21"/>
        </w:rPr>
      </w:pPr>
      <w:r w:rsidRPr="007B1DD9">
        <w:rPr>
          <w:rFonts w:hint="eastAsia"/>
          <w:szCs w:val="21"/>
        </w:rPr>
        <w:t xml:space="preserve">　　・　苦情等への対応</w:t>
      </w:r>
    </w:p>
    <w:p w14:paraId="061A05F6" w14:textId="0FD5FE8B" w:rsidR="003B614F" w:rsidRPr="007B1DD9" w:rsidRDefault="003B614F" w:rsidP="006C4A79">
      <w:pPr>
        <w:rPr>
          <w:szCs w:val="21"/>
        </w:rPr>
      </w:pPr>
      <w:r w:rsidRPr="007B1DD9">
        <w:rPr>
          <w:rFonts w:hint="eastAsia"/>
          <w:szCs w:val="21"/>
        </w:rPr>
        <w:t>（</w:t>
      </w:r>
      <w:r w:rsidR="005A5452" w:rsidRPr="007B1DD9">
        <w:rPr>
          <w:rFonts w:hint="eastAsia"/>
          <w:szCs w:val="21"/>
        </w:rPr>
        <w:t>５</w:t>
      </w:r>
      <w:r w:rsidR="0024600A" w:rsidRPr="007B1DD9">
        <w:rPr>
          <w:rFonts w:hint="eastAsia"/>
          <w:szCs w:val="21"/>
        </w:rPr>
        <w:t>）実施</w:t>
      </w:r>
      <w:r w:rsidR="00C43AA4" w:rsidRPr="007B1DD9">
        <w:rPr>
          <w:rFonts w:hint="eastAsia"/>
          <w:szCs w:val="21"/>
        </w:rPr>
        <w:t>会場</w:t>
      </w:r>
      <w:r w:rsidR="0024600A" w:rsidRPr="007B1DD9">
        <w:rPr>
          <w:rFonts w:hint="eastAsia"/>
          <w:szCs w:val="21"/>
        </w:rPr>
        <w:t>の選定及び</w:t>
      </w:r>
      <w:r w:rsidR="00C43AA4" w:rsidRPr="007B1DD9">
        <w:rPr>
          <w:rFonts w:hint="eastAsia"/>
          <w:szCs w:val="21"/>
        </w:rPr>
        <w:t>会場</w:t>
      </w:r>
      <w:r w:rsidR="00B56E09" w:rsidRPr="007B1DD9">
        <w:rPr>
          <w:rFonts w:hint="eastAsia"/>
          <w:szCs w:val="21"/>
        </w:rPr>
        <w:t>使用料等</w:t>
      </w:r>
      <w:r w:rsidRPr="007B1DD9">
        <w:rPr>
          <w:rFonts w:hint="eastAsia"/>
          <w:szCs w:val="21"/>
        </w:rPr>
        <w:t>の支払い等</w:t>
      </w:r>
    </w:p>
    <w:p w14:paraId="53DB0A3B" w14:textId="2B0D0FAB" w:rsidR="00EB0ED3" w:rsidRPr="007B1DD9" w:rsidRDefault="0024600A" w:rsidP="00EB0ED3">
      <w:pPr>
        <w:ind w:leftChars="200" w:left="630" w:hangingChars="100" w:hanging="210"/>
        <w:rPr>
          <w:rFonts w:asciiTheme="minorEastAsia" w:hAnsiTheme="minorEastAsia"/>
          <w:szCs w:val="21"/>
        </w:rPr>
      </w:pPr>
      <w:r w:rsidRPr="007B1DD9">
        <w:rPr>
          <w:rFonts w:hint="eastAsia"/>
          <w:szCs w:val="21"/>
        </w:rPr>
        <w:t xml:space="preserve">・　</w:t>
      </w:r>
      <w:r w:rsidR="00065D24" w:rsidRPr="007B1DD9">
        <w:rPr>
          <w:rFonts w:hint="eastAsia"/>
          <w:szCs w:val="21"/>
        </w:rPr>
        <w:t>出張・サポート</w:t>
      </w:r>
      <w:r w:rsidR="007C15A6" w:rsidRPr="007B1DD9">
        <w:rPr>
          <w:rFonts w:hint="eastAsia"/>
          <w:szCs w:val="21"/>
        </w:rPr>
        <w:t>窓口の</w:t>
      </w:r>
      <w:r w:rsidRPr="007B1DD9">
        <w:rPr>
          <w:rFonts w:hint="eastAsia"/>
          <w:szCs w:val="21"/>
        </w:rPr>
        <w:t>実施に当た</w:t>
      </w:r>
      <w:r w:rsidR="007C15A6" w:rsidRPr="007B1DD9">
        <w:rPr>
          <w:rFonts w:hint="eastAsia"/>
          <w:szCs w:val="21"/>
        </w:rPr>
        <w:t>り</w:t>
      </w:r>
      <w:r w:rsidRPr="007B1DD9">
        <w:rPr>
          <w:rFonts w:hint="eastAsia"/>
          <w:szCs w:val="21"/>
        </w:rPr>
        <w:t>効果的な</w:t>
      </w:r>
      <w:r w:rsidR="00C43AA4" w:rsidRPr="007B1DD9">
        <w:rPr>
          <w:rFonts w:hint="eastAsia"/>
          <w:szCs w:val="21"/>
        </w:rPr>
        <w:t>会場</w:t>
      </w:r>
      <w:r w:rsidRPr="007B1DD9">
        <w:rPr>
          <w:rFonts w:hint="eastAsia"/>
          <w:szCs w:val="21"/>
        </w:rPr>
        <w:t>（</w:t>
      </w:r>
      <w:r w:rsidRPr="007B1DD9">
        <w:rPr>
          <w:rFonts w:asciiTheme="minorEastAsia" w:hAnsiTheme="minorEastAsia" w:hint="eastAsia"/>
          <w:szCs w:val="21"/>
        </w:rPr>
        <w:t>「</w:t>
      </w:r>
      <w:r w:rsidR="00DB2137" w:rsidRPr="007B1DD9">
        <w:rPr>
          <w:rFonts w:asciiTheme="minorEastAsia" w:hAnsiTheme="minorEastAsia" w:hint="eastAsia"/>
          <w:szCs w:val="21"/>
        </w:rPr>
        <w:t>６</w:t>
      </w:r>
      <w:r w:rsidR="007C15A6" w:rsidRPr="007B1DD9">
        <w:rPr>
          <w:rFonts w:asciiTheme="minorEastAsia" w:hAnsiTheme="minorEastAsia" w:hint="eastAsia"/>
          <w:szCs w:val="21"/>
        </w:rPr>
        <w:t xml:space="preserve">　</w:t>
      </w:r>
      <w:r w:rsidR="00FA52FD" w:rsidRPr="007B1DD9">
        <w:rPr>
          <w:rFonts w:asciiTheme="minorEastAsia" w:hAnsiTheme="minorEastAsia" w:hint="eastAsia"/>
          <w:szCs w:val="21"/>
        </w:rPr>
        <w:t>１回開設当たりに想定する開設ブース数及び申請受付人数等</w:t>
      </w:r>
      <w:r w:rsidR="00EB0ED3" w:rsidRPr="007B1DD9">
        <w:rPr>
          <w:rFonts w:asciiTheme="minorEastAsia" w:hAnsiTheme="minorEastAsia" w:hint="eastAsia"/>
          <w:szCs w:val="21"/>
        </w:rPr>
        <w:t>」に記載した</w:t>
      </w:r>
      <w:r w:rsidR="00F42058" w:rsidRPr="007B1DD9">
        <w:rPr>
          <w:rFonts w:asciiTheme="minorEastAsia" w:hAnsiTheme="minorEastAsia" w:hint="eastAsia"/>
          <w:szCs w:val="21"/>
        </w:rPr>
        <w:t>対応</w:t>
      </w:r>
      <w:r w:rsidR="00EB0ED3" w:rsidRPr="007B1DD9">
        <w:rPr>
          <w:rFonts w:asciiTheme="minorEastAsia" w:hAnsiTheme="minorEastAsia" w:hint="eastAsia"/>
          <w:szCs w:val="21"/>
        </w:rPr>
        <w:t>人数を見込める</w:t>
      </w:r>
      <w:r w:rsidR="00C43AA4" w:rsidRPr="007B1DD9">
        <w:rPr>
          <w:rFonts w:asciiTheme="minorEastAsia" w:hAnsiTheme="minorEastAsia" w:hint="eastAsia"/>
          <w:szCs w:val="21"/>
        </w:rPr>
        <w:t>会場</w:t>
      </w:r>
      <w:r w:rsidR="00EB0ED3" w:rsidRPr="007B1DD9">
        <w:rPr>
          <w:rFonts w:asciiTheme="minorEastAsia" w:hAnsiTheme="minorEastAsia" w:hint="eastAsia"/>
          <w:szCs w:val="21"/>
        </w:rPr>
        <w:t>）の選定</w:t>
      </w:r>
    </w:p>
    <w:p w14:paraId="60192897" w14:textId="225E50AA" w:rsidR="006D6A06" w:rsidRPr="007B1DD9" w:rsidRDefault="00EB0ED3" w:rsidP="00CA264F">
      <w:pPr>
        <w:rPr>
          <w:rFonts w:asciiTheme="minorEastAsia" w:hAnsiTheme="minorEastAsia"/>
          <w:szCs w:val="21"/>
        </w:rPr>
      </w:pPr>
      <w:r w:rsidRPr="007B1DD9">
        <w:rPr>
          <w:rFonts w:asciiTheme="minorEastAsia" w:hAnsiTheme="minorEastAsia" w:hint="eastAsia"/>
          <w:szCs w:val="21"/>
        </w:rPr>
        <w:t xml:space="preserve">　　</w:t>
      </w:r>
      <w:r w:rsidR="003B614F" w:rsidRPr="007B1DD9">
        <w:rPr>
          <w:rFonts w:asciiTheme="minorEastAsia" w:hAnsiTheme="minorEastAsia" w:hint="eastAsia"/>
          <w:szCs w:val="21"/>
        </w:rPr>
        <w:t>・　実施</w:t>
      </w:r>
      <w:r w:rsidR="00C43AA4" w:rsidRPr="007B1DD9">
        <w:rPr>
          <w:rFonts w:asciiTheme="minorEastAsia" w:hAnsiTheme="minorEastAsia" w:hint="eastAsia"/>
          <w:szCs w:val="21"/>
        </w:rPr>
        <w:t>会場</w:t>
      </w:r>
      <w:r w:rsidR="003B614F" w:rsidRPr="007B1DD9">
        <w:rPr>
          <w:rFonts w:asciiTheme="minorEastAsia" w:hAnsiTheme="minorEastAsia" w:hint="eastAsia"/>
          <w:szCs w:val="21"/>
        </w:rPr>
        <w:t>への</w:t>
      </w:r>
      <w:r w:rsidRPr="007B1DD9">
        <w:rPr>
          <w:rFonts w:asciiTheme="minorEastAsia" w:hAnsiTheme="minorEastAsia" w:hint="eastAsia"/>
          <w:szCs w:val="21"/>
        </w:rPr>
        <w:t>使用</w:t>
      </w:r>
      <w:r w:rsidR="003B614F" w:rsidRPr="007B1DD9">
        <w:rPr>
          <w:rFonts w:asciiTheme="minorEastAsia" w:hAnsiTheme="minorEastAsia" w:hint="eastAsia"/>
          <w:szCs w:val="21"/>
        </w:rPr>
        <w:t>交渉</w:t>
      </w:r>
      <w:r w:rsidRPr="007B1DD9">
        <w:rPr>
          <w:rFonts w:asciiTheme="minorEastAsia" w:hAnsiTheme="minorEastAsia" w:hint="eastAsia"/>
          <w:szCs w:val="21"/>
        </w:rPr>
        <w:t>・調整</w:t>
      </w:r>
      <w:r w:rsidR="00B72A25" w:rsidRPr="007B1DD9">
        <w:rPr>
          <w:rFonts w:asciiTheme="minorEastAsia" w:hAnsiTheme="minorEastAsia" w:hint="eastAsia"/>
          <w:szCs w:val="21"/>
        </w:rPr>
        <w:t>、</w:t>
      </w:r>
      <w:r w:rsidR="00C43AA4" w:rsidRPr="007B1DD9">
        <w:rPr>
          <w:rFonts w:asciiTheme="minorEastAsia" w:hAnsiTheme="minorEastAsia" w:hint="eastAsia"/>
          <w:szCs w:val="21"/>
        </w:rPr>
        <w:t>会場</w:t>
      </w:r>
      <w:r w:rsidR="009A08B7" w:rsidRPr="007B1DD9">
        <w:rPr>
          <w:rFonts w:asciiTheme="minorEastAsia" w:hAnsiTheme="minorEastAsia" w:hint="eastAsia"/>
          <w:szCs w:val="21"/>
        </w:rPr>
        <w:t>使用</w:t>
      </w:r>
      <w:r w:rsidR="003B614F" w:rsidRPr="007B1DD9">
        <w:rPr>
          <w:rFonts w:asciiTheme="minorEastAsia" w:hAnsiTheme="minorEastAsia" w:hint="eastAsia"/>
          <w:szCs w:val="21"/>
        </w:rPr>
        <w:t>料</w:t>
      </w:r>
      <w:r w:rsidRPr="007B1DD9">
        <w:rPr>
          <w:rFonts w:asciiTheme="minorEastAsia" w:hAnsiTheme="minorEastAsia" w:hint="eastAsia"/>
          <w:szCs w:val="21"/>
        </w:rPr>
        <w:t>等</w:t>
      </w:r>
      <w:r w:rsidR="003B614F" w:rsidRPr="007B1DD9">
        <w:rPr>
          <w:rFonts w:asciiTheme="minorEastAsia" w:hAnsiTheme="minorEastAsia" w:hint="eastAsia"/>
          <w:szCs w:val="21"/>
        </w:rPr>
        <w:t>の支払い</w:t>
      </w:r>
      <w:r w:rsidRPr="007B1DD9">
        <w:rPr>
          <w:rFonts w:asciiTheme="minorEastAsia" w:hAnsiTheme="minorEastAsia" w:hint="eastAsia"/>
          <w:szCs w:val="21"/>
        </w:rPr>
        <w:t>及び必要な許認可等の申請</w:t>
      </w:r>
    </w:p>
    <w:p w14:paraId="292F2CBE" w14:textId="77777777" w:rsidR="007D7434" w:rsidRPr="007B1DD9" w:rsidRDefault="00F42058" w:rsidP="0070717A">
      <w:pPr>
        <w:ind w:leftChars="200" w:left="630" w:hangingChars="100" w:hanging="210"/>
        <w:rPr>
          <w:szCs w:val="21"/>
        </w:rPr>
      </w:pPr>
      <w:r w:rsidRPr="007B1DD9">
        <w:rPr>
          <w:rFonts w:hint="eastAsia"/>
          <w:szCs w:val="21"/>
        </w:rPr>
        <w:t xml:space="preserve">※　</w:t>
      </w:r>
      <w:r w:rsidR="007D7434" w:rsidRPr="007B1DD9">
        <w:rPr>
          <w:rFonts w:hint="eastAsia"/>
          <w:szCs w:val="21"/>
        </w:rPr>
        <w:t>実施会場の選定にあたっては、開催までの間に効果的な周知が行える期間を確保できるよう選定すること。</w:t>
      </w:r>
    </w:p>
    <w:p w14:paraId="5D971869" w14:textId="1F92C4E8" w:rsidR="0070717A" w:rsidRPr="007B1DD9" w:rsidRDefault="007D7434" w:rsidP="0070717A">
      <w:pPr>
        <w:ind w:leftChars="200" w:left="630" w:hangingChars="100" w:hanging="210"/>
        <w:rPr>
          <w:szCs w:val="21"/>
        </w:rPr>
      </w:pPr>
      <w:r w:rsidRPr="007B1DD9">
        <w:rPr>
          <w:rFonts w:hint="eastAsia"/>
          <w:szCs w:val="21"/>
        </w:rPr>
        <w:t xml:space="preserve">※　</w:t>
      </w:r>
      <w:r w:rsidR="00F42058" w:rsidRPr="007B1DD9">
        <w:rPr>
          <w:rFonts w:hint="eastAsia"/>
          <w:szCs w:val="21"/>
        </w:rPr>
        <w:t>実施</w:t>
      </w:r>
      <w:r w:rsidR="00C43AA4" w:rsidRPr="007B1DD9">
        <w:rPr>
          <w:rFonts w:hint="eastAsia"/>
          <w:szCs w:val="21"/>
        </w:rPr>
        <w:t>会場</w:t>
      </w:r>
      <w:r w:rsidR="00F42058" w:rsidRPr="007B1DD9">
        <w:rPr>
          <w:rFonts w:hint="eastAsia"/>
          <w:szCs w:val="21"/>
        </w:rPr>
        <w:t>については</w:t>
      </w:r>
      <w:r w:rsidR="00B72A25" w:rsidRPr="007B1DD9">
        <w:rPr>
          <w:rFonts w:hint="eastAsia"/>
          <w:szCs w:val="21"/>
        </w:rPr>
        <w:t>、</w:t>
      </w:r>
      <w:r w:rsidR="00F10900" w:rsidRPr="007B1DD9">
        <w:rPr>
          <w:rFonts w:hint="eastAsia"/>
          <w:szCs w:val="21"/>
        </w:rPr>
        <w:t>委託業務の</w:t>
      </w:r>
      <w:r w:rsidR="00F42058" w:rsidRPr="007B1DD9">
        <w:rPr>
          <w:rFonts w:hint="eastAsia"/>
          <w:szCs w:val="21"/>
        </w:rPr>
        <w:t>実施期間</w:t>
      </w:r>
      <w:r w:rsidR="002D2875" w:rsidRPr="007B1DD9">
        <w:rPr>
          <w:rFonts w:hint="eastAsia"/>
          <w:szCs w:val="21"/>
        </w:rPr>
        <w:t>内</w:t>
      </w:r>
      <w:r w:rsidR="00F42058" w:rsidRPr="007B1DD9">
        <w:rPr>
          <w:rFonts w:hint="eastAsia"/>
          <w:szCs w:val="21"/>
        </w:rPr>
        <w:t>において</w:t>
      </w:r>
      <w:r w:rsidR="00B72A25" w:rsidRPr="007B1DD9">
        <w:rPr>
          <w:rFonts w:hint="eastAsia"/>
          <w:szCs w:val="21"/>
        </w:rPr>
        <w:t>、</w:t>
      </w:r>
      <w:r w:rsidR="00F42058" w:rsidRPr="007B1DD9">
        <w:rPr>
          <w:rFonts w:hint="eastAsia"/>
          <w:szCs w:val="21"/>
        </w:rPr>
        <w:t>効果的な</w:t>
      </w:r>
      <w:r w:rsidR="00C43AA4" w:rsidRPr="007B1DD9">
        <w:rPr>
          <w:rFonts w:hint="eastAsia"/>
          <w:szCs w:val="21"/>
        </w:rPr>
        <w:t>会場</w:t>
      </w:r>
      <w:r w:rsidR="00F42058" w:rsidRPr="007B1DD9">
        <w:rPr>
          <w:rFonts w:hint="eastAsia"/>
          <w:szCs w:val="21"/>
        </w:rPr>
        <w:t>の選定の結果</w:t>
      </w:r>
      <w:r w:rsidR="00B72A25" w:rsidRPr="007B1DD9">
        <w:rPr>
          <w:rFonts w:hint="eastAsia"/>
          <w:szCs w:val="21"/>
        </w:rPr>
        <w:t>、</w:t>
      </w:r>
      <w:r w:rsidR="00F42058" w:rsidRPr="007B1DD9">
        <w:rPr>
          <w:rFonts w:hint="eastAsia"/>
          <w:szCs w:val="21"/>
        </w:rPr>
        <w:t>同じ</w:t>
      </w:r>
      <w:r w:rsidR="00C43AA4" w:rsidRPr="007B1DD9">
        <w:rPr>
          <w:rFonts w:hint="eastAsia"/>
          <w:szCs w:val="21"/>
        </w:rPr>
        <w:t>会場</w:t>
      </w:r>
      <w:r w:rsidR="00F42058" w:rsidRPr="007B1DD9">
        <w:rPr>
          <w:rFonts w:hint="eastAsia"/>
          <w:szCs w:val="21"/>
        </w:rPr>
        <w:t>を複数回使用することは差し支えない</w:t>
      </w:r>
      <w:r w:rsidR="004D2C3F" w:rsidRPr="007B1DD9">
        <w:rPr>
          <w:rFonts w:hint="eastAsia"/>
          <w:szCs w:val="21"/>
        </w:rPr>
        <w:t>が、原則、同会場での実施は同月に２回を上限とする。ただし、一定の集客が見込まれる等の理由により、</w:t>
      </w:r>
      <w:r w:rsidR="008426E4" w:rsidRPr="007B1DD9">
        <w:rPr>
          <w:rFonts w:hint="eastAsia"/>
          <w:szCs w:val="21"/>
        </w:rPr>
        <w:t>本市</w:t>
      </w:r>
      <w:r w:rsidR="004D2C3F" w:rsidRPr="007B1DD9">
        <w:rPr>
          <w:rFonts w:hint="eastAsia"/>
          <w:szCs w:val="21"/>
        </w:rPr>
        <w:t>の承諾が得られれば、その限りではない。</w:t>
      </w:r>
    </w:p>
    <w:p w14:paraId="767CDC6E" w14:textId="6CA80D9B" w:rsidR="00330588" w:rsidRPr="007B1DD9" w:rsidRDefault="00330588" w:rsidP="0070717A">
      <w:pPr>
        <w:rPr>
          <w:szCs w:val="21"/>
        </w:rPr>
      </w:pPr>
      <w:r w:rsidRPr="007B1DD9">
        <w:rPr>
          <w:rFonts w:hint="eastAsia"/>
          <w:szCs w:val="21"/>
        </w:rPr>
        <w:t>（</w:t>
      </w:r>
      <w:r w:rsidR="005A5452" w:rsidRPr="007B1DD9">
        <w:rPr>
          <w:rFonts w:hint="eastAsia"/>
          <w:szCs w:val="21"/>
        </w:rPr>
        <w:t>６</w:t>
      </w:r>
      <w:r w:rsidRPr="007B1DD9">
        <w:rPr>
          <w:rFonts w:hint="eastAsia"/>
          <w:szCs w:val="21"/>
        </w:rPr>
        <w:t>）</w:t>
      </w:r>
      <w:r w:rsidR="00FC1847" w:rsidRPr="007B1DD9">
        <w:rPr>
          <w:rFonts w:hint="eastAsia"/>
          <w:szCs w:val="21"/>
        </w:rPr>
        <w:t>出張・サポート窓口</w:t>
      </w:r>
      <w:r w:rsidR="00546709" w:rsidRPr="007B1DD9">
        <w:rPr>
          <w:rFonts w:hint="eastAsia"/>
          <w:szCs w:val="21"/>
        </w:rPr>
        <w:t>の</w:t>
      </w:r>
      <w:r w:rsidR="0055188C" w:rsidRPr="007B1DD9">
        <w:rPr>
          <w:rFonts w:hint="eastAsia"/>
          <w:szCs w:val="21"/>
        </w:rPr>
        <w:t>実施に</w:t>
      </w:r>
      <w:r w:rsidR="00EB0ED3" w:rsidRPr="007B1DD9">
        <w:rPr>
          <w:rFonts w:hint="eastAsia"/>
          <w:szCs w:val="21"/>
        </w:rPr>
        <w:t>係る</w:t>
      </w:r>
      <w:r w:rsidR="0055188C" w:rsidRPr="007B1DD9">
        <w:rPr>
          <w:rFonts w:hint="eastAsia"/>
          <w:szCs w:val="21"/>
        </w:rPr>
        <w:t>広報周知活動等</w:t>
      </w:r>
    </w:p>
    <w:p w14:paraId="57DF7576" w14:textId="6804CF86" w:rsidR="008F26FB" w:rsidRPr="007B1DD9" w:rsidRDefault="0055188C" w:rsidP="008F26FB">
      <w:pPr>
        <w:ind w:left="630" w:hangingChars="300" w:hanging="630"/>
        <w:rPr>
          <w:szCs w:val="21"/>
        </w:rPr>
      </w:pPr>
      <w:r w:rsidRPr="007B1DD9">
        <w:rPr>
          <w:rFonts w:hint="eastAsia"/>
          <w:szCs w:val="21"/>
        </w:rPr>
        <w:t xml:space="preserve">　　・　</w:t>
      </w:r>
      <w:r w:rsidR="00FC1847" w:rsidRPr="007B1DD9">
        <w:rPr>
          <w:rFonts w:hint="eastAsia"/>
          <w:szCs w:val="21"/>
        </w:rPr>
        <w:t>出張・サポート</w:t>
      </w:r>
      <w:r w:rsidRPr="007B1DD9">
        <w:rPr>
          <w:rFonts w:hint="eastAsia"/>
          <w:szCs w:val="21"/>
        </w:rPr>
        <w:t>窓口の開設</w:t>
      </w:r>
      <w:r w:rsidR="00F42058" w:rsidRPr="007B1DD9">
        <w:rPr>
          <w:rFonts w:hint="eastAsia"/>
          <w:szCs w:val="21"/>
        </w:rPr>
        <w:t>前</w:t>
      </w:r>
      <w:r w:rsidR="00F155D8" w:rsidRPr="007B1DD9">
        <w:rPr>
          <w:rFonts w:hint="eastAsia"/>
          <w:szCs w:val="21"/>
        </w:rPr>
        <w:t>における</w:t>
      </w:r>
      <w:r w:rsidR="009354F7" w:rsidRPr="007B1DD9">
        <w:rPr>
          <w:rFonts w:hint="eastAsia"/>
          <w:szCs w:val="21"/>
        </w:rPr>
        <w:t>集客</w:t>
      </w:r>
      <w:r w:rsidRPr="007B1DD9">
        <w:rPr>
          <w:rFonts w:hint="eastAsia"/>
          <w:szCs w:val="21"/>
        </w:rPr>
        <w:t>のため</w:t>
      </w:r>
      <w:r w:rsidR="000841CF" w:rsidRPr="007B1DD9">
        <w:rPr>
          <w:rFonts w:hint="eastAsia"/>
          <w:szCs w:val="21"/>
        </w:rPr>
        <w:t>、</w:t>
      </w:r>
      <w:bookmarkStart w:id="4" w:name="_Hlk127460967"/>
      <w:r w:rsidR="000841CF" w:rsidRPr="007B1DD9">
        <w:rPr>
          <w:rFonts w:hint="eastAsia"/>
          <w:szCs w:val="21"/>
        </w:rPr>
        <w:t>幅広い年齢層に訴求できるよう、各種媒体を活用した効果</w:t>
      </w:r>
      <w:r w:rsidRPr="007B1DD9">
        <w:rPr>
          <w:rFonts w:hint="eastAsia"/>
          <w:szCs w:val="21"/>
        </w:rPr>
        <w:t>的な</w:t>
      </w:r>
      <w:r w:rsidR="000841CF" w:rsidRPr="007B1DD9">
        <w:rPr>
          <w:rFonts w:hint="eastAsia"/>
          <w:szCs w:val="21"/>
        </w:rPr>
        <w:t>広報計画の策定及びそれに基づく</w:t>
      </w:r>
      <w:r w:rsidRPr="007B1DD9">
        <w:rPr>
          <w:rFonts w:hint="eastAsia"/>
          <w:szCs w:val="21"/>
        </w:rPr>
        <w:t>広報活動</w:t>
      </w:r>
      <w:r w:rsidR="00F155D8" w:rsidRPr="007B1DD9">
        <w:rPr>
          <w:rFonts w:hint="eastAsia"/>
          <w:szCs w:val="21"/>
        </w:rPr>
        <w:t>の実施</w:t>
      </w:r>
    </w:p>
    <w:p w14:paraId="6010A85E" w14:textId="53727D4D" w:rsidR="007D7434" w:rsidRPr="007B1DD9" w:rsidRDefault="007D7434" w:rsidP="008F26FB">
      <w:pPr>
        <w:pStyle w:val="a7"/>
        <w:numPr>
          <w:ilvl w:val="0"/>
          <w:numId w:val="41"/>
        </w:numPr>
        <w:ind w:leftChars="0" w:left="567" w:hanging="147"/>
        <w:rPr>
          <w:szCs w:val="21"/>
        </w:rPr>
      </w:pPr>
      <w:r w:rsidRPr="007B1DD9">
        <w:rPr>
          <w:rFonts w:hint="eastAsia"/>
          <w:szCs w:val="21"/>
        </w:rPr>
        <w:t>一定の集客が得られるよう、</w:t>
      </w:r>
      <w:r w:rsidR="00B34BB8" w:rsidRPr="007B1DD9">
        <w:rPr>
          <w:rFonts w:hint="eastAsia"/>
          <w:szCs w:val="21"/>
        </w:rPr>
        <w:t>各種</w:t>
      </w:r>
      <w:r w:rsidR="00324A1A" w:rsidRPr="007B1DD9">
        <w:rPr>
          <w:rFonts w:hint="eastAsia"/>
          <w:szCs w:val="21"/>
        </w:rPr>
        <w:t>データ等を踏まえ、</w:t>
      </w:r>
      <w:r w:rsidR="008F26FB" w:rsidRPr="007B1DD9">
        <w:rPr>
          <w:rFonts w:hint="eastAsia"/>
          <w:szCs w:val="21"/>
        </w:rPr>
        <w:t>出張・サポート窓口</w:t>
      </w:r>
      <w:r w:rsidR="00324A1A" w:rsidRPr="007B1DD9">
        <w:rPr>
          <w:rFonts w:hint="eastAsia"/>
          <w:szCs w:val="21"/>
        </w:rPr>
        <w:t>の</w:t>
      </w:r>
      <w:r w:rsidR="008F26FB" w:rsidRPr="007B1DD9">
        <w:rPr>
          <w:rFonts w:hint="eastAsia"/>
          <w:szCs w:val="21"/>
        </w:rPr>
        <w:t>会場</w:t>
      </w:r>
      <w:r w:rsidR="009D724E" w:rsidRPr="007B1DD9">
        <w:rPr>
          <w:rFonts w:hint="eastAsia"/>
          <w:szCs w:val="21"/>
        </w:rPr>
        <w:t>毎</w:t>
      </w:r>
      <w:r w:rsidR="008F26FB" w:rsidRPr="007B1DD9">
        <w:rPr>
          <w:rFonts w:hint="eastAsia"/>
          <w:szCs w:val="21"/>
        </w:rPr>
        <w:t>に</w:t>
      </w:r>
      <w:r w:rsidR="00324A1A" w:rsidRPr="007B1DD9">
        <w:rPr>
          <w:rFonts w:hint="eastAsia"/>
          <w:szCs w:val="21"/>
        </w:rPr>
        <w:t>効果的な広報周知方法を</w:t>
      </w:r>
      <w:r w:rsidRPr="007B1DD9">
        <w:rPr>
          <w:rFonts w:hint="eastAsia"/>
          <w:szCs w:val="21"/>
        </w:rPr>
        <w:t>検討のうえ実施すること。</w:t>
      </w:r>
    </w:p>
    <w:bookmarkEnd w:id="4"/>
    <w:p w14:paraId="419D28E1" w14:textId="06D71F76" w:rsidR="00850244" w:rsidRPr="007B1DD9" w:rsidRDefault="00F10900" w:rsidP="000841CF">
      <w:pPr>
        <w:ind w:left="630" w:hangingChars="300" w:hanging="630"/>
        <w:rPr>
          <w:szCs w:val="21"/>
        </w:rPr>
      </w:pPr>
      <w:r w:rsidRPr="007B1DD9">
        <w:rPr>
          <w:rFonts w:hint="eastAsia"/>
          <w:szCs w:val="21"/>
        </w:rPr>
        <w:t xml:space="preserve">　　・　事業所向け</w:t>
      </w:r>
      <w:r w:rsidR="00C145DE" w:rsidRPr="007B1DD9">
        <w:rPr>
          <w:rFonts w:hint="eastAsia"/>
          <w:szCs w:val="21"/>
        </w:rPr>
        <w:t>出張窓口（５（２）に記載）</w:t>
      </w:r>
      <w:r w:rsidR="00DA679E" w:rsidRPr="007B1DD9">
        <w:rPr>
          <w:rFonts w:hint="eastAsia"/>
          <w:szCs w:val="21"/>
        </w:rPr>
        <w:t>の</w:t>
      </w:r>
      <w:r w:rsidRPr="007B1DD9">
        <w:rPr>
          <w:rFonts w:hint="eastAsia"/>
          <w:szCs w:val="21"/>
        </w:rPr>
        <w:t>広報活動の実施</w:t>
      </w:r>
      <w:r w:rsidR="00DA679E" w:rsidRPr="007B1DD9">
        <w:rPr>
          <w:rFonts w:hint="eastAsia"/>
          <w:szCs w:val="21"/>
        </w:rPr>
        <w:t>について</w:t>
      </w:r>
      <w:r w:rsidR="00B72A25" w:rsidRPr="007B1DD9">
        <w:rPr>
          <w:rFonts w:hint="eastAsia"/>
          <w:szCs w:val="21"/>
        </w:rPr>
        <w:t>、</w:t>
      </w:r>
      <w:r w:rsidR="00DA679E" w:rsidRPr="007B1DD9">
        <w:rPr>
          <w:rFonts w:hint="eastAsia"/>
          <w:szCs w:val="21"/>
        </w:rPr>
        <w:t>事業所側のメリットをしっかりと訴求するとともに</w:t>
      </w:r>
      <w:r w:rsidR="00B72A25" w:rsidRPr="007B1DD9">
        <w:rPr>
          <w:rFonts w:hint="eastAsia"/>
          <w:szCs w:val="21"/>
        </w:rPr>
        <w:t>、</w:t>
      </w:r>
      <w:r w:rsidR="00DA679E" w:rsidRPr="007B1DD9">
        <w:rPr>
          <w:rFonts w:hint="eastAsia"/>
          <w:szCs w:val="21"/>
        </w:rPr>
        <w:t>受託者において事業所からの応募窓口（連絡先）を準備し</w:t>
      </w:r>
      <w:r w:rsidR="00B72A25" w:rsidRPr="007B1DD9">
        <w:rPr>
          <w:rFonts w:hint="eastAsia"/>
          <w:szCs w:val="21"/>
        </w:rPr>
        <w:t>、</w:t>
      </w:r>
      <w:r w:rsidR="00DA679E" w:rsidRPr="007B1DD9">
        <w:rPr>
          <w:rFonts w:hint="eastAsia"/>
          <w:szCs w:val="21"/>
        </w:rPr>
        <w:t>市内事業所に</w:t>
      </w:r>
      <w:r w:rsidR="00DA679E" w:rsidRPr="007B1DD9">
        <w:rPr>
          <w:rFonts w:hint="eastAsia"/>
          <w:szCs w:val="21"/>
          <w:u w:val="wave"/>
        </w:rPr>
        <w:t>広く効果的に</w:t>
      </w:r>
      <w:r w:rsidR="00DA679E" w:rsidRPr="007B1DD9">
        <w:rPr>
          <w:rFonts w:hint="eastAsia"/>
          <w:szCs w:val="21"/>
        </w:rPr>
        <w:t>周知すること。）。</w:t>
      </w:r>
    </w:p>
    <w:p w14:paraId="5765CC0B" w14:textId="111EEF0E" w:rsidR="00CA264F" w:rsidRPr="007B1DD9" w:rsidRDefault="00CA264F" w:rsidP="00CA264F">
      <w:pPr>
        <w:ind w:leftChars="200" w:left="630" w:hangingChars="100" w:hanging="210"/>
        <w:rPr>
          <w:rFonts w:asciiTheme="minorEastAsia" w:hAnsiTheme="minorEastAsia"/>
          <w:szCs w:val="21"/>
        </w:rPr>
      </w:pPr>
      <w:r w:rsidRPr="007B1DD9">
        <w:rPr>
          <w:rFonts w:asciiTheme="minorEastAsia" w:hAnsiTheme="minorEastAsia" w:hint="eastAsia"/>
          <w:szCs w:val="21"/>
        </w:rPr>
        <w:t>・　５（２）において示す事業者について、受託者から各事業者に積極的に働きかけ、受入事業者の参加申請につなげること。</w:t>
      </w:r>
    </w:p>
    <w:p w14:paraId="0A24812F" w14:textId="3953BD2C" w:rsidR="00693CC7" w:rsidRPr="007B1DD9" w:rsidRDefault="00693CC7" w:rsidP="0055188C">
      <w:pPr>
        <w:rPr>
          <w:szCs w:val="21"/>
        </w:rPr>
      </w:pPr>
      <w:r w:rsidRPr="007B1DD9">
        <w:rPr>
          <w:rFonts w:hint="eastAsia"/>
          <w:szCs w:val="21"/>
        </w:rPr>
        <w:t xml:space="preserve">　　・　実施した広報活動に対する市民</w:t>
      </w:r>
      <w:r w:rsidR="00F10900" w:rsidRPr="007B1DD9">
        <w:rPr>
          <w:rFonts w:hint="eastAsia"/>
          <w:szCs w:val="21"/>
        </w:rPr>
        <w:t>等</w:t>
      </w:r>
      <w:r w:rsidRPr="007B1DD9">
        <w:rPr>
          <w:rFonts w:hint="eastAsia"/>
          <w:szCs w:val="21"/>
        </w:rPr>
        <w:t>からの問合せ</w:t>
      </w:r>
      <w:r w:rsidR="00F155D8" w:rsidRPr="007B1DD9">
        <w:rPr>
          <w:rFonts w:hint="eastAsia"/>
          <w:szCs w:val="21"/>
        </w:rPr>
        <w:t>への対応</w:t>
      </w:r>
    </w:p>
    <w:p w14:paraId="7A285EC6" w14:textId="0C50D2A7" w:rsidR="00282FDD" w:rsidRPr="007B1DD9" w:rsidRDefault="00B14021" w:rsidP="00282FDD">
      <w:pPr>
        <w:ind w:leftChars="200" w:left="630" w:hangingChars="100" w:hanging="210"/>
        <w:rPr>
          <w:szCs w:val="21"/>
        </w:rPr>
      </w:pPr>
      <w:r w:rsidRPr="007B1DD9">
        <w:rPr>
          <w:rFonts w:hint="eastAsia"/>
          <w:szCs w:val="21"/>
        </w:rPr>
        <w:t>※</w:t>
      </w:r>
      <w:r w:rsidR="00282FDD" w:rsidRPr="007B1DD9">
        <w:rPr>
          <w:rFonts w:hint="eastAsia"/>
          <w:szCs w:val="21"/>
        </w:rPr>
        <w:t xml:space="preserve">　当日のトラブルを回避するため</w:t>
      </w:r>
      <w:r w:rsidR="00B72A25" w:rsidRPr="007B1DD9">
        <w:rPr>
          <w:rFonts w:hint="eastAsia"/>
          <w:szCs w:val="21"/>
        </w:rPr>
        <w:t>、</w:t>
      </w:r>
      <w:r w:rsidR="00282FDD" w:rsidRPr="007B1DD9">
        <w:rPr>
          <w:rFonts w:hint="eastAsia"/>
          <w:szCs w:val="21"/>
        </w:rPr>
        <w:t>出張</w:t>
      </w:r>
      <w:r w:rsidR="00FF67A6" w:rsidRPr="007B1DD9">
        <w:rPr>
          <w:rFonts w:hint="eastAsia"/>
          <w:szCs w:val="21"/>
        </w:rPr>
        <w:t>・</w:t>
      </w:r>
      <w:r w:rsidR="00282FDD" w:rsidRPr="007B1DD9">
        <w:rPr>
          <w:rFonts w:hint="eastAsia"/>
          <w:szCs w:val="21"/>
        </w:rPr>
        <w:t>サポート</w:t>
      </w:r>
      <w:r w:rsidR="00FF67A6" w:rsidRPr="007B1DD9">
        <w:rPr>
          <w:rFonts w:hint="eastAsia"/>
          <w:szCs w:val="21"/>
        </w:rPr>
        <w:t>窓口</w:t>
      </w:r>
      <w:r w:rsidR="00282FDD" w:rsidRPr="007B1DD9">
        <w:rPr>
          <w:rFonts w:hint="eastAsia"/>
          <w:szCs w:val="21"/>
        </w:rPr>
        <w:t>の周知にあた</w:t>
      </w:r>
      <w:r w:rsidRPr="007B1DD9">
        <w:rPr>
          <w:rFonts w:hint="eastAsia"/>
          <w:szCs w:val="21"/>
        </w:rPr>
        <w:t>っては</w:t>
      </w:r>
      <w:r w:rsidR="00B72A25" w:rsidRPr="007B1DD9">
        <w:rPr>
          <w:rFonts w:hint="eastAsia"/>
          <w:szCs w:val="21"/>
        </w:rPr>
        <w:t>、</w:t>
      </w:r>
      <w:r w:rsidR="00282FDD" w:rsidRPr="007B1DD9">
        <w:rPr>
          <w:rFonts w:hint="eastAsia"/>
          <w:szCs w:val="21"/>
        </w:rPr>
        <w:t>市民に混乱の生じないよう広報活動</w:t>
      </w:r>
      <w:r w:rsidRPr="007B1DD9">
        <w:rPr>
          <w:rFonts w:hint="eastAsia"/>
          <w:szCs w:val="21"/>
        </w:rPr>
        <w:t>を</w:t>
      </w:r>
      <w:r w:rsidR="00282FDD" w:rsidRPr="007B1DD9">
        <w:rPr>
          <w:rFonts w:hint="eastAsia"/>
          <w:szCs w:val="21"/>
        </w:rPr>
        <w:t>実施</w:t>
      </w:r>
      <w:r w:rsidRPr="007B1DD9">
        <w:rPr>
          <w:rFonts w:hint="eastAsia"/>
          <w:szCs w:val="21"/>
        </w:rPr>
        <w:t>すること。</w:t>
      </w:r>
    </w:p>
    <w:p w14:paraId="73E6F945" w14:textId="53BE0E10" w:rsidR="004E1BCB" w:rsidRPr="007B1DD9" w:rsidRDefault="00661203" w:rsidP="004E1BCB">
      <w:pPr>
        <w:ind w:firstLineChars="200" w:firstLine="420"/>
        <w:rPr>
          <w:szCs w:val="21"/>
        </w:rPr>
      </w:pPr>
      <w:r w:rsidRPr="007B1DD9">
        <w:rPr>
          <w:rFonts w:hint="eastAsia"/>
          <w:szCs w:val="21"/>
        </w:rPr>
        <w:t xml:space="preserve">※　</w:t>
      </w:r>
      <w:r w:rsidR="0055188C" w:rsidRPr="007B1DD9">
        <w:rPr>
          <w:rFonts w:hint="eastAsia"/>
          <w:szCs w:val="21"/>
        </w:rPr>
        <w:t>広報活動</w:t>
      </w:r>
      <w:r w:rsidR="00D03869" w:rsidRPr="007B1DD9">
        <w:rPr>
          <w:rFonts w:hint="eastAsia"/>
          <w:szCs w:val="21"/>
        </w:rPr>
        <w:t>は</w:t>
      </w:r>
      <w:r w:rsidR="0055188C" w:rsidRPr="007B1DD9">
        <w:rPr>
          <w:rFonts w:hint="eastAsia"/>
          <w:szCs w:val="21"/>
        </w:rPr>
        <w:t>本市</w:t>
      </w:r>
      <w:r w:rsidR="0065601D" w:rsidRPr="007B1DD9">
        <w:rPr>
          <w:rFonts w:hint="eastAsia"/>
          <w:szCs w:val="21"/>
        </w:rPr>
        <w:t>と協議</w:t>
      </w:r>
      <w:r w:rsidR="00D20BF5" w:rsidRPr="007B1DD9">
        <w:rPr>
          <w:rFonts w:hint="eastAsia"/>
          <w:szCs w:val="21"/>
        </w:rPr>
        <w:t>し</w:t>
      </w:r>
      <w:r w:rsidR="00B72A25" w:rsidRPr="007B1DD9">
        <w:rPr>
          <w:rFonts w:hint="eastAsia"/>
          <w:szCs w:val="21"/>
        </w:rPr>
        <w:t>、</w:t>
      </w:r>
      <w:r w:rsidR="00D20BF5" w:rsidRPr="007B1DD9">
        <w:rPr>
          <w:rFonts w:hint="eastAsia"/>
          <w:szCs w:val="21"/>
        </w:rPr>
        <w:t>その承諾</w:t>
      </w:r>
      <w:r w:rsidR="00D03869" w:rsidRPr="007B1DD9">
        <w:rPr>
          <w:rFonts w:hint="eastAsia"/>
          <w:szCs w:val="21"/>
        </w:rPr>
        <w:t>を経た後に</w:t>
      </w:r>
      <w:r w:rsidR="0055188C" w:rsidRPr="007B1DD9">
        <w:rPr>
          <w:rFonts w:hint="eastAsia"/>
          <w:szCs w:val="21"/>
        </w:rPr>
        <w:t>実施する</w:t>
      </w:r>
      <w:r w:rsidR="00D20BF5" w:rsidRPr="007B1DD9">
        <w:rPr>
          <w:rFonts w:hint="eastAsia"/>
          <w:szCs w:val="21"/>
        </w:rPr>
        <w:t>こと</w:t>
      </w:r>
      <w:r w:rsidR="0055188C" w:rsidRPr="007B1DD9">
        <w:rPr>
          <w:rFonts w:hint="eastAsia"/>
          <w:szCs w:val="21"/>
        </w:rPr>
        <w:t>。</w:t>
      </w:r>
    </w:p>
    <w:p w14:paraId="2A63FD94" w14:textId="186770D3" w:rsidR="00262D08" w:rsidRPr="007B1DD9" w:rsidRDefault="00262D08" w:rsidP="00262D08">
      <w:pPr>
        <w:ind w:leftChars="200" w:left="630" w:hangingChars="100" w:hanging="210"/>
        <w:rPr>
          <w:szCs w:val="21"/>
        </w:rPr>
      </w:pPr>
      <w:r w:rsidRPr="007B1DD9">
        <w:rPr>
          <w:rFonts w:hint="eastAsia"/>
          <w:szCs w:val="21"/>
        </w:rPr>
        <w:t>※　特段の事情がない限り、出張・サポート窓口実施の概ね２週間前までに当会場に係る広報準備を完了させること。</w:t>
      </w:r>
    </w:p>
    <w:p w14:paraId="5C60619C" w14:textId="18F84D8D" w:rsidR="004E1BCB" w:rsidRPr="007B1DD9" w:rsidRDefault="004E1BCB" w:rsidP="004E1BCB">
      <w:pPr>
        <w:rPr>
          <w:szCs w:val="21"/>
        </w:rPr>
      </w:pPr>
      <w:r w:rsidRPr="007B1DD9">
        <w:rPr>
          <w:rFonts w:hint="eastAsia"/>
          <w:szCs w:val="21"/>
        </w:rPr>
        <w:t>（</w:t>
      </w:r>
      <w:r w:rsidR="00267ABB" w:rsidRPr="007B1DD9">
        <w:rPr>
          <w:rFonts w:hint="eastAsia"/>
          <w:szCs w:val="21"/>
        </w:rPr>
        <w:t>７</w:t>
      </w:r>
      <w:r w:rsidRPr="007B1DD9">
        <w:rPr>
          <w:rFonts w:hint="eastAsia"/>
          <w:szCs w:val="21"/>
        </w:rPr>
        <w:t>）本市</w:t>
      </w:r>
      <w:r w:rsidR="002A3B44" w:rsidRPr="007B1DD9">
        <w:rPr>
          <w:rFonts w:hint="eastAsia"/>
          <w:szCs w:val="21"/>
        </w:rPr>
        <w:t>職員（</w:t>
      </w:r>
      <w:r w:rsidRPr="007B1DD9">
        <w:rPr>
          <w:rFonts w:hint="eastAsia"/>
          <w:szCs w:val="21"/>
        </w:rPr>
        <w:t>会計年度任用職員</w:t>
      </w:r>
      <w:r w:rsidR="002A3B44" w:rsidRPr="007B1DD9">
        <w:rPr>
          <w:rFonts w:hint="eastAsia"/>
          <w:szCs w:val="21"/>
        </w:rPr>
        <w:t>）</w:t>
      </w:r>
      <w:r w:rsidR="00267ABB" w:rsidRPr="007B1DD9">
        <w:rPr>
          <w:rFonts w:hint="eastAsia"/>
          <w:szCs w:val="21"/>
        </w:rPr>
        <w:t>へ</w:t>
      </w:r>
      <w:r w:rsidRPr="007B1DD9">
        <w:rPr>
          <w:rFonts w:hint="eastAsia"/>
          <w:szCs w:val="21"/>
        </w:rPr>
        <w:t>の</w:t>
      </w:r>
      <w:r w:rsidR="00267ABB" w:rsidRPr="007B1DD9">
        <w:rPr>
          <w:rFonts w:hint="eastAsia"/>
          <w:szCs w:val="21"/>
        </w:rPr>
        <w:t>研修</w:t>
      </w:r>
      <w:r w:rsidRPr="007B1DD9">
        <w:rPr>
          <w:rFonts w:hint="eastAsia"/>
          <w:szCs w:val="21"/>
        </w:rPr>
        <w:t>補助</w:t>
      </w:r>
      <w:r w:rsidR="00267ABB" w:rsidRPr="007B1DD9">
        <w:rPr>
          <w:rFonts w:hint="eastAsia"/>
          <w:szCs w:val="21"/>
        </w:rPr>
        <w:t>等</w:t>
      </w:r>
    </w:p>
    <w:p w14:paraId="231AFF23" w14:textId="2D970B5B" w:rsidR="00F04A9A" w:rsidRPr="007B1DD9" w:rsidRDefault="002A3B44" w:rsidP="00B423B8">
      <w:pPr>
        <w:ind w:leftChars="200" w:left="420" w:firstLineChars="100" w:firstLine="210"/>
        <w:rPr>
          <w:szCs w:val="21"/>
        </w:rPr>
      </w:pPr>
      <w:r w:rsidRPr="007B1DD9">
        <w:rPr>
          <w:rFonts w:hint="eastAsia"/>
          <w:szCs w:val="21"/>
        </w:rPr>
        <w:t>出張窓口における本人確認等に従事する本市職員（</w:t>
      </w:r>
      <w:r w:rsidR="004E1BCB" w:rsidRPr="007B1DD9">
        <w:rPr>
          <w:rFonts w:hint="eastAsia"/>
          <w:szCs w:val="21"/>
        </w:rPr>
        <w:t>会計年度任用職員</w:t>
      </w:r>
      <w:r w:rsidRPr="007B1DD9">
        <w:rPr>
          <w:rFonts w:hint="eastAsia"/>
          <w:szCs w:val="21"/>
        </w:rPr>
        <w:t>）</w:t>
      </w:r>
      <w:r w:rsidR="004E1BCB" w:rsidRPr="007B1DD9">
        <w:rPr>
          <w:rFonts w:hint="eastAsia"/>
          <w:szCs w:val="21"/>
        </w:rPr>
        <w:t>について</w:t>
      </w:r>
      <w:r w:rsidR="00B72A25" w:rsidRPr="007B1DD9">
        <w:rPr>
          <w:rFonts w:hint="eastAsia"/>
          <w:szCs w:val="21"/>
        </w:rPr>
        <w:t>、</w:t>
      </w:r>
      <w:r w:rsidR="004E1BCB" w:rsidRPr="007B1DD9">
        <w:rPr>
          <w:rFonts w:hint="eastAsia"/>
          <w:szCs w:val="21"/>
        </w:rPr>
        <w:t>研修</w:t>
      </w:r>
      <w:r w:rsidRPr="007B1DD9">
        <w:rPr>
          <w:rFonts w:hint="eastAsia"/>
          <w:szCs w:val="21"/>
        </w:rPr>
        <w:t>等の</w:t>
      </w:r>
      <w:r w:rsidR="00D47B37" w:rsidRPr="007B1DD9">
        <w:rPr>
          <w:rFonts w:hint="eastAsia"/>
          <w:szCs w:val="21"/>
        </w:rPr>
        <w:t>業務の補助を行うこと。</w:t>
      </w:r>
    </w:p>
    <w:p w14:paraId="1925F7EF" w14:textId="0643463F" w:rsidR="00B1574E" w:rsidRPr="007B1DD9" w:rsidRDefault="00B1574E" w:rsidP="00B423B8">
      <w:pPr>
        <w:ind w:firstLineChars="300" w:firstLine="630"/>
        <w:rPr>
          <w:szCs w:val="21"/>
        </w:rPr>
      </w:pPr>
      <w:r w:rsidRPr="007B1DD9">
        <w:rPr>
          <w:rFonts w:hint="eastAsia"/>
          <w:szCs w:val="21"/>
        </w:rPr>
        <w:lastRenderedPageBreak/>
        <w:t>詳細については</w:t>
      </w:r>
      <w:r w:rsidR="00B72A25" w:rsidRPr="007B1DD9">
        <w:rPr>
          <w:rFonts w:hint="eastAsia"/>
          <w:szCs w:val="21"/>
        </w:rPr>
        <w:t>、</w:t>
      </w:r>
      <w:r w:rsidRPr="007B1DD9">
        <w:rPr>
          <w:rFonts w:hint="eastAsia"/>
          <w:szCs w:val="21"/>
        </w:rPr>
        <w:t>本市と協議のうえ決定する。</w:t>
      </w:r>
    </w:p>
    <w:p w14:paraId="18A66EEF" w14:textId="169B5DC8" w:rsidR="00BC2C83" w:rsidRPr="007B1DD9" w:rsidRDefault="00D14DD8" w:rsidP="009763B0">
      <w:pPr>
        <w:rPr>
          <w:szCs w:val="21"/>
        </w:rPr>
      </w:pPr>
      <w:r w:rsidRPr="007B1DD9">
        <w:rPr>
          <w:rFonts w:hint="eastAsia"/>
          <w:szCs w:val="21"/>
        </w:rPr>
        <w:t>（</w:t>
      </w:r>
      <w:r w:rsidR="00267ABB" w:rsidRPr="007B1DD9">
        <w:rPr>
          <w:rFonts w:hint="eastAsia"/>
          <w:szCs w:val="21"/>
        </w:rPr>
        <w:t>８</w:t>
      </w:r>
      <w:r w:rsidRPr="007B1DD9">
        <w:rPr>
          <w:rFonts w:hint="eastAsia"/>
          <w:szCs w:val="21"/>
        </w:rPr>
        <w:t>）</w:t>
      </w:r>
      <w:r w:rsidR="00FA5545" w:rsidRPr="007B1DD9">
        <w:rPr>
          <w:rFonts w:hint="eastAsia"/>
          <w:szCs w:val="21"/>
        </w:rPr>
        <w:t>調整状況及び</w:t>
      </w:r>
      <w:r w:rsidR="00BC2C83" w:rsidRPr="007B1DD9">
        <w:rPr>
          <w:rFonts w:hint="eastAsia"/>
          <w:szCs w:val="21"/>
        </w:rPr>
        <w:t>実績報告</w:t>
      </w:r>
    </w:p>
    <w:p w14:paraId="7C6F48E6" w14:textId="462564A7" w:rsidR="00FA5545" w:rsidRPr="007B1DD9" w:rsidRDefault="00BC2C83" w:rsidP="00BC2C83">
      <w:pPr>
        <w:rPr>
          <w:szCs w:val="21"/>
        </w:rPr>
      </w:pPr>
      <w:r w:rsidRPr="007B1DD9">
        <w:rPr>
          <w:rFonts w:hint="eastAsia"/>
          <w:szCs w:val="21"/>
        </w:rPr>
        <w:t xml:space="preserve">　　</w:t>
      </w:r>
      <w:r w:rsidR="00FA5545" w:rsidRPr="007B1DD9">
        <w:rPr>
          <w:rFonts w:hint="eastAsia"/>
          <w:szCs w:val="21"/>
        </w:rPr>
        <w:t>ア　調整状況の報告</w:t>
      </w:r>
    </w:p>
    <w:p w14:paraId="580925E4" w14:textId="61696C37" w:rsidR="00FA5545" w:rsidRPr="007B1DD9" w:rsidRDefault="00FA5545" w:rsidP="00FA5545">
      <w:pPr>
        <w:ind w:left="630" w:hangingChars="300" w:hanging="630"/>
        <w:rPr>
          <w:szCs w:val="21"/>
        </w:rPr>
      </w:pPr>
      <w:r w:rsidRPr="007B1DD9">
        <w:rPr>
          <w:rFonts w:hint="eastAsia"/>
          <w:szCs w:val="21"/>
        </w:rPr>
        <w:t xml:space="preserve">　　　　定例で開催する本市との打ち合わせや、実績報告等の際に、出張・サポート窓口の調整状況や、その他本市に報告すべき内容や、協議事項について報告すること。</w:t>
      </w:r>
    </w:p>
    <w:p w14:paraId="2393267F" w14:textId="24275F93" w:rsidR="00FA5545" w:rsidRPr="007B1DD9" w:rsidRDefault="00FA5545" w:rsidP="00FA5545">
      <w:pPr>
        <w:ind w:left="630" w:hangingChars="300" w:hanging="630"/>
        <w:rPr>
          <w:szCs w:val="21"/>
        </w:rPr>
      </w:pPr>
      <w:r w:rsidRPr="007B1DD9">
        <w:rPr>
          <w:rFonts w:hint="eastAsia"/>
          <w:szCs w:val="21"/>
        </w:rPr>
        <w:t xml:space="preserve">　　イ　実績報告</w:t>
      </w:r>
    </w:p>
    <w:p w14:paraId="3B1F9576" w14:textId="69E059E8" w:rsidR="00BC2C83" w:rsidRPr="007B1DD9" w:rsidRDefault="00FA5545" w:rsidP="00FA5545">
      <w:pPr>
        <w:ind w:firstLineChars="200" w:firstLine="420"/>
        <w:rPr>
          <w:szCs w:val="21"/>
        </w:rPr>
      </w:pPr>
      <w:r w:rsidRPr="007B1DD9">
        <w:rPr>
          <w:rFonts w:hint="eastAsia"/>
          <w:szCs w:val="21"/>
        </w:rPr>
        <w:t>（</w:t>
      </w:r>
      <w:r w:rsidR="00F956DC" w:rsidRPr="007B1DD9">
        <w:rPr>
          <w:rFonts w:hint="eastAsia"/>
          <w:szCs w:val="21"/>
        </w:rPr>
        <w:t>ア</w:t>
      </w:r>
      <w:r w:rsidRPr="007B1DD9">
        <w:rPr>
          <w:rFonts w:hint="eastAsia"/>
          <w:szCs w:val="21"/>
        </w:rPr>
        <w:t>）</w:t>
      </w:r>
      <w:r w:rsidR="00057A36" w:rsidRPr="007B1DD9">
        <w:rPr>
          <w:rFonts w:hint="eastAsia"/>
          <w:szCs w:val="21"/>
        </w:rPr>
        <w:t xml:space="preserve">　報告資料</w:t>
      </w:r>
    </w:p>
    <w:p w14:paraId="5A957B28" w14:textId="375567E2" w:rsidR="00FA5545" w:rsidRPr="007B1DD9" w:rsidRDefault="00BC2C83" w:rsidP="00FA5545">
      <w:pPr>
        <w:pStyle w:val="a7"/>
        <w:numPr>
          <w:ilvl w:val="0"/>
          <w:numId w:val="37"/>
        </w:numPr>
        <w:ind w:leftChars="0"/>
        <w:rPr>
          <w:szCs w:val="21"/>
        </w:rPr>
      </w:pPr>
      <w:r w:rsidRPr="007B1DD9">
        <w:rPr>
          <w:rFonts w:hint="eastAsia"/>
          <w:szCs w:val="21"/>
        </w:rPr>
        <w:t>日次報告書</w:t>
      </w:r>
      <w:r w:rsidR="00FD57D6" w:rsidRPr="007B1DD9">
        <w:rPr>
          <w:rFonts w:hint="eastAsia"/>
          <w:szCs w:val="21"/>
        </w:rPr>
        <w:t>（</w:t>
      </w:r>
      <w:r w:rsidR="00065D24" w:rsidRPr="007B1DD9">
        <w:rPr>
          <w:rFonts w:hint="eastAsia"/>
          <w:szCs w:val="21"/>
        </w:rPr>
        <w:t>出張・サポート</w:t>
      </w:r>
      <w:r w:rsidR="00B67A07" w:rsidRPr="007B1DD9">
        <w:rPr>
          <w:rFonts w:hint="eastAsia"/>
          <w:szCs w:val="21"/>
        </w:rPr>
        <w:t>窓口の</w:t>
      </w:r>
      <w:r w:rsidR="00FD57D6" w:rsidRPr="007B1DD9">
        <w:rPr>
          <w:rFonts w:hint="eastAsia"/>
          <w:szCs w:val="21"/>
        </w:rPr>
        <w:t>実施日のみ</w:t>
      </w:r>
      <w:r w:rsidR="00B67A07" w:rsidRPr="007B1DD9">
        <w:rPr>
          <w:rFonts w:hint="eastAsia"/>
          <w:szCs w:val="21"/>
        </w:rPr>
        <w:t>。</w:t>
      </w:r>
      <w:r w:rsidR="00C42318" w:rsidRPr="007B1DD9">
        <w:rPr>
          <w:rFonts w:hint="eastAsia"/>
          <w:szCs w:val="21"/>
        </w:rPr>
        <w:t>原則、</w:t>
      </w:r>
      <w:r w:rsidR="00B67A07" w:rsidRPr="007B1DD9">
        <w:rPr>
          <w:rFonts w:hint="eastAsia"/>
          <w:szCs w:val="21"/>
        </w:rPr>
        <w:t>実施日の</w:t>
      </w:r>
      <w:r w:rsidR="00B67A07" w:rsidRPr="007B1DD9">
        <w:rPr>
          <w:rFonts w:hint="eastAsia"/>
          <w:szCs w:val="21"/>
          <w:u w:val="wave"/>
        </w:rPr>
        <w:t>翌</w:t>
      </w:r>
      <w:r w:rsidR="00F10900" w:rsidRPr="007B1DD9">
        <w:rPr>
          <w:rFonts w:hint="eastAsia"/>
          <w:szCs w:val="21"/>
          <w:u w:val="wave"/>
        </w:rPr>
        <w:t>開庁</w:t>
      </w:r>
      <w:r w:rsidR="00B67A07" w:rsidRPr="007B1DD9">
        <w:rPr>
          <w:rFonts w:hint="eastAsia"/>
          <w:szCs w:val="21"/>
          <w:u w:val="wave"/>
        </w:rPr>
        <w:t>日</w:t>
      </w:r>
      <w:r w:rsidR="00EC3F98" w:rsidRPr="007B1DD9">
        <w:rPr>
          <w:rFonts w:hint="eastAsia"/>
          <w:szCs w:val="21"/>
          <w:u w:val="wave"/>
        </w:rPr>
        <w:t>中</w:t>
      </w:r>
      <w:r w:rsidR="00B67A07" w:rsidRPr="007B1DD9">
        <w:rPr>
          <w:rFonts w:hint="eastAsia"/>
          <w:szCs w:val="21"/>
        </w:rPr>
        <w:t>に提出</w:t>
      </w:r>
      <w:r w:rsidR="00FD57D6" w:rsidRPr="007B1DD9">
        <w:rPr>
          <w:rFonts w:hint="eastAsia"/>
          <w:szCs w:val="21"/>
        </w:rPr>
        <w:t>）</w:t>
      </w:r>
    </w:p>
    <w:p w14:paraId="504E9F21" w14:textId="77777777" w:rsidR="00FA5545" w:rsidRPr="007B1DD9" w:rsidRDefault="00D20BF5" w:rsidP="00FA5545">
      <w:pPr>
        <w:pStyle w:val="a7"/>
        <w:numPr>
          <w:ilvl w:val="0"/>
          <w:numId w:val="37"/>
        </w:numPr>
        <w:ind w:leftChars="0"/>
        <w:rPr>
          <w:szCs w:val="21"/>
        </w:rPr>
      </w:pPr>
      <w:r w:rsidRPr="007B1DD9">
        <w:rPr>
          <w:rFonts w:hint="eastAsia"/>
          <w:szCs w:val="21"/>
        </w:rPr>
        <w:t>月次報告書</w:t>
      </w:r>
    </w:p>
    <w:p w14:paraId="51610A39" w14:textId="7334EC00" w:rsidR="00BC2C83" w:rsidRPr="007B1DD9" w:rsidRDefault="00D20BF5" w:rsidP="00FA5545">
      <w:pPr>
        <w:pStyle w:val="a7"/>
        <w:numPr>
          <w:ilvl w:val="0"/>
          <w:numId w:val="37"/>
        </w:numPr>
        <w:ind w:leftChars="0"/>
        <w:rPr>
          <w:szCs w:val="21"/>
        </w:rPr>
      </w:pPr>
      <w:r w:rsidRPr="007B1DD9">
        <w:rPr>
          <w:rFonts w:hint="eastAsia"/>
          <w:szCs w:val="21"/>
        </w:rPr>
        <w:t>最終</w:t>
      </w:r>
      <w:r w:rsidR="00BC2C83" w:rsidRPr="007B1DD9">
        <w:rPr>
          <w:rFonts w:hint="eastAsia"/>
          <w:szCs w:val="21"/>
        </w:rPr>
        <w:t>報告書</w:t>
      </w:r>
      <w:r w:rsidRPr="007B1DD9">
        <w:rPr>
          <w:rFonts w:hint="eastAsia"/>
          <w:szCs w:val="21"/>
        </w:rPr>
        <w:t>（委託業務完了後）</w:t>
      </w:r>
    </w:p>
    <w:p w14:paraId="4C679C27" w14:textId="700C5DC8" w:rsidR="00BC2C83" w:rsidRPr="007B1DD9" w:rsidRDefault="00FA5545" w:rsidP="00FA5545">
      <w:pPr>
        <w:ind w:firstLineChars="200" w:firstLine="420"/>
        <w:rPr>
          <w:szCs w:val="21"/>
        </w:rPr>
      </w:pPr>
      <w:r w:rsidRPr="007B1DD9">
        <w:rPr>
          <w:rFonts w:hint="eastAsia"/>
          <w:szCs w:val="21"/>
        </w:rPr>
        <w:t>（イ）</w:t>
      </w:r>
      <w:r w:rsidR="00057A36" w:rsidRPr="007B1DD9">
        <w:rPr>
          <w:rFonts w:hint="eastAsia"/>
          <w:szCs w:val="21"/>
        </w:rPr>
        <w:t>報告内容</w:t>
      </w:r>
    </w:p>
    <w:p w14:paraId="136F17B9" w14:textId="6D58EC9C" w:rsidR="00FA5545" w:rsidRPr="007B1DD9" w:rsidRDefault="00D20BF5" w:rsidP="001E6F7D">
      <w:pPr>
        <w:pStyle w:val="a7"/>
        <w:numPr>
          <w:ilvl w:val="0"/>
          <w:numId w:val="39"/>
        </w:numPr>
        <w:ind w:leftChars="0" w:left="1140"/>
        <w:rPr>
          <w:szCs w:val="21"/>
        </w:rPr>
      </w:pPr>
      <w:r w:rsidRPr="007B1DD9">
        <w:rPr>
          <w:rFonts w:hint="eastAsia"/>
          <w:szCs w:val="21"/>
        </w:rPr>
        <w:t>交付</w:t>
      </w:r>
      <w:r w:rsidR="00057A36" w:rsidRPr="007B1DD9">
        <w:rPr>
          <w:rFonts w:hint="eastAsia"/>
          <w:szCs w:val="21"/>
        </w:rPr>
        <w:t>申請</w:t>
      </w:r>
      <w:r w:rsidR="00B67A07" w:rsidRPr="007B1DD9">
        <w:rPr>
          <w:rFonts w:hint="eastAsia"/>
          <w:szCs w:val="21"/>
        </w:rPr>
        <w:t>受付</w:t>
      </w:r>
      <w:r w:rsidR="00DB2137" w:rsidRPr="007B1DD9">
        <w:rPr>
          <w:rFonts w:hint="eastAsia"/>
          <w:szCs w:val="21"/>
        </w:rPr>
        <w:t>等の</w:t>
      </w:r>
      <w:r w:rsidR="00057A36" w:rsidRPr="007B1DD9">
        <w:rPr>
          <w:rFonts w:hint="eastAsia"/>
          <w:szCs w:val="21"/>
        </w:rPr>
        <w:t>対応件数</w:t>
      </w:r>
      <w:r w:rsidR="009D34DD" w:rsidRPr="007B1DD9">
        <w:rPr>
          <w:rFonts w:hint="eastAsia"/>
          <w:szCs w:val="21"/>
        </w:rPr>
        <w:t>（</w:t>
      </w:r>
      <w:r w:rsidR="00F77366" w:rsidRPr="007B1DD9">
        <w:rPr>
          <w:rFonts w:hint="eastAsia"/>
          <w:szCs w:val="21"/>
        </w:rPr>
        <w:t>実施日</w:t>
      </w:r>
      <w:r w:rsidR="00B72A25" w:rsidRPr="007B1DD9">
        <w:rPr>
          <w:rFonts w:hint="eastAsia"/>
          <w:szCs w:val="21"/>
        </w:rPr>
        <w:t>、</w:t>
      </w:r>
      <w:r w:rsidR="002000EE" w:rsidRPr="007B1DD9">
        <w:rPr>
          <w:rFonts w:hint="eastAsia"/>
          <w:szCs w:val="21"/>
        </w:rPr>
        <w:t>実施会場、</w:t>
      </w:r>
      <w:r w:rsidR="00DB2137" w:rsidRPr="007B1DD9">
        <w:rPr>
          <w:rFonts w:hint="eastAsia"/>
          <w:szCs w:val="21"/>
        </w:rPr>
        <w:t>出張</w:t>
      </w:r>
      <w:r w:rsidR="00065D24" w:rsidRPr="007B1DD9">
        <w:rPr>
          <w:rFonts w:hint="eastAsia"/>
          <w:szCs w:val="21"/>
        </w:rPr>
        <w:t>・</w:t>
      </w:r>
      <w:r w:rsidR="00DB2137" w:rsidRPr="007B1DD9">
        <w:rPr>
          <w:rFonts w:hint="eastAsia"/>
          <w:szCs w:val="21"/>
        </w:rPr>
        <w:t>サポート</w:t>
      </w:r>
      <w:r w:rsidR="00065D24" w:rsidRPr="007B1DD9">
        <w:rPr>
          <w:rFonts w:hint="eastAsia"/>
          <w:szCs w:val="21"/>
        </w:rPr>
        <w:t>窓口</w:t>
      </w:r>
      <w:r w:rsidR="00840A16" w:rsidRPr="007B1DD9">
        <w:rPr>
          <w:rFonts w:hint="eastAsia"/>
          <w:szCs w:val="21"/>
        </w:rPr>
        <w:t>及び</w:t>
      </w:r>
      <w:r w:rsidR="002000EE" w:rsidRPr="007B1DD9">
        <w:rPr>
          <w:rFonts w:hint="eastAsia"/>
          <w:szCs w:val="21"/>
        </w:rPr>
        <w:t>郵送受取サービス</w:t>
      </w:r>
      <w:r w:rsidR="00065D24" w:rsidRPr="007B1DD9">
        <w:rPr>
          <w:rFonts w:hint="eastAsia"/>
          <w:szCs w:val="21"/>
        </w:rPr>
        <w:t>）の別</w:t>
      </w:r>
      <w:r w:rsidR="00B72A25" w:rsidRPr="007B1DD9">
        <w:rPr>
          <w:rFonts w:hint="eastAsia"/>
          <w:szCs w:val="21"/>
        </w:rPr>
        <w:t>、</w:t>
      </w:r>
      <w:r w:rsidR="00F10900" w:rsidRPr="007B1DD9">
        <w:rPr>
          <w:rFonts w:hint="eastAsia"/>
          <w:szCs w:val="21"/>
        </w:rPr>
        <w:t>申請者</w:t>
      </w:r>
      <w:r w:rsidR="009D34DD" w:rsidRPr="007B1DD9">
        <w:rPr>
          <w:rFonts w:hint="eastAsia"/>
          <w:szCs w:val="21"/>
        </w:rPr>
        <w:t>の住所地の京都市内・市外別</w:t>
      </w:r>
      <w:r w:rsidR="00840A16" w:rsidRPr="007B1DD9">
        <w:rPr>
          <w:rFonts w:hint="eastAsia"/>
          <w:szCs w:val="21"/>
        </w:rPr>
        <w:t>（マイナンバーカードの交付申請のみ）</w:t>
      </w:r>
    </w:p>
    <w:p w14:paraId="62417AFF" w14:textId="77777777" w:rsidR="00FA5545" w:rsidRPr="007B1DD9" w:rsidRDefault="00057A36" w:rsidP="00FA5545">
      <w:pPr>
        <w:pStyle w:val="a7"/>
        <w:numPr>
          <w:ilvl w:val="0"/>
          <w:numId w:val="39"/>
        </w:numPr>
        <w:ind w:leftChars="0" w:left="1140"/>
        <w:rPr>
          <w:szCs w:val="21"/>
        </w:rPr>
      </w:pPr>
      <w:r w:rsidRPr="007B1DD9">
        <w:rPr>
          <w:rFonts w:hint="eastAsia"/>
          <w:szCs w:val="21"/>
        </w:rPr>
        <w:t>写真撮影件数</w:t>
      </w:r>
    </w:p>
    <w:p w14:paraId="31E57F68" w14:textId="77777777" w:rsidR="00FA5545" w:rsidRPr="007B1DD9" w:rsidRDefault="004572C4" w:rsidP="00FA5545">
      <w:pPr>
        <w:pStyle w:val="a7"/>
        <w:numPr>
          <w:ilvl w:val="0"/>
          <w:numId w:val="39"/>
        </w:numPr>
        <w:ind w:leftChars="0" w:left="1140"/>
        <w:rPr>
          <w:szCs w:val="21"/>
        </w:rPr>
      </w:pPr>
      <w:r w:rsidRPr="007B1DD9">
        <w:rPr>
          <w:rFonts w:hint="eastAsia"/>
          <w:szCs w:val="21"/>
        </w:rPr>
        <w:t>マイナ</w:t>
      </w:r>
      <w:r w:rsidR="008B5EEE" w:rsidRPr="007B1DD9">
        <w:rPr>
          <w:rFonts w:hint="eastAsia"/>
          <w:szCs w:val="21"/>
        </w:rPr>
        <w:t>ポータル手続</w:t>
      </w:r>
      <w:r w:rsidRPr="007B1DD9">
        <w:rPr>
          <w:rFonts w:hint="eastAsia"/>
          <w:szCs w:val="21"/>
        </w:rPr>
        <w:t>支援数（健康保険証利用支援</w:t>
      </w:r>
      <w:r w:rsidR="00B72A25" w:rsidRPr="007B1DD9">
        <w:rPr>
          <w:rFonts w:hint="eastAsia"/>
          <w:szCs w:val="21"/>
        </w:rPr>
        <w:t>、</w:t>
      </w:r>
      <w:r w:rsidRPr="007B1DD9">
        <w:rPr>
          <w:rFonts w:hint="eastAsia"/>
          <w:szCs w:val="21"/>
        </w:rPr>
        <w:t>公金受取口座紐づけ支援数を区別すること）</w:t>
      </w:r>
    </w:p>
    <w:p w14:paraId="0BBC2FF0" w14:textId="77777777" w:rsidR="00FA5545" w:rsidRPr="007B1DD9" w:rsidRDefault="00461478" w:rsidP="00FA5545">
      <w:pPr>
        <w:pStyle w:val="a7"/>
        <w:numPr>
          <w:ilvl w:val="0"/>
          <w:numId w:val="39"/>
        </w:numPr>
        <w:ind w:leftChars="0" w:left="1140"/>
        <w:rPr>
          <w:szCs w:val="21"/>
        </w:rPr>
      </w:pPr>
      <w:r w:rsidRPr="007B1DD9">
        <w:rPr>
          <w:rFonts w:hint="eastAsia"/>
          <w:szCs w:val="21"/>
        </w:rPr>
        <w:t>出張窓口の予約状況</w:t>
      </w:r>
    </w:p>
    <w:p w14:paraId="12AF3FD4" w14:textId="77777777" w:rsidR="00FA5545" w:rsidRPr="007B1DD9" w:rsidRDefault="008D375D" w:rsidP="00FA5545">
      <w:pPr>
        <w:pStyle w:val="a7"/>
        <w:numPr>
          <w:ilvl w:val="0"/>
          <w:numId w:val="39"/>
        </w:numPr>
        <w:ind w:leftChars="0" w:left="1140"/>
        <w:rPr>
          <w:szCs w:val="21"/>
        </w:rPr>
      </w:pPr>
      <w:r w:rsidRPr="007B1DD9">
        <w:rPr>
          <w:rFonts w:ascii="Courier New" w:hAnsi="Courier New" w:cs="Courier New" w:hint="eastAsia"/>
          <w:szCs w:val="21"/>
        </w:rPr>
        <w:t>集客に</w:t>
      </w:r>
      <w:r w:rsidRPr="007B1DD9">
        <w:rPr>
          <w:rFonts w:ascii="Courier New" w:hAnsi="Courier New" w:cs="Courier New"/>
          <w:szCs w:val="21"/>
        </w:rPr>
        <w:t>効果的な</w:t>
      </w:r>
      <w:r w:rsidR="00A97A49" w:rsidRPr="007B1DD9">
        <w:rPr>
          <w:rFonts w:ascii="Courier New" w:hAnsi="Courier New" w:cs="Courier New" w:hint="eastAsia"/>
          <w:szCs w:val="21"/>
        </w:rPr>
        <w:t>会場</w:t>
      </w:r>
      <w:r w:rsidRPr="007B1DD9">
        <w:rPr>
          <w:rFonts w:ascii="Courier New" w:hAnsi="Courier New" w:cs="Courier New"/>
          <w:szCs w:val="21"/>
        </w:rPr>
        <w:t>や手法等の分析を行い</w:t>
      </w:r>
      <w:r w:rsidR="00B72A25" w:rsidRPr="007B1DD9">
        <w:rPr>
          <w:rFonts w:ascii="Courier New" w:hAnsi="Courier New" w:cs="Courier New"/>
          <w:szCs w:val="21"/>
        </w:rPr>
        <w:t>、</w:t>
      </w:r>
      <w:r w:rsidRPr="007B1DD9">
        <w:rPr>
          <w:rFonts w:ascii="Courier New" w:hAnsi="Courier New" w:cs="Courier New"/>
          <w:szCs w:val="21"/>
        </w:rPr>
        <w:t>その内容を記載すること</w:t>
      </w:r>
    </w:p>
    <w:p w14:paraId="35446A22" w14:textId="0779FC36" w:rsidR="002000EE" w:rsidRPr="007B1DD9" w:rsidRDefault="002F08B0" w:rsidP="002000EE">
      <w:pPr>
        <w:pStyle w:val="a7"/>
        <w:numPr>
          <w:ilvl w:val="0"/>
          <w:numId w:val="39"/>
        </w:numPr>
        <w:ind w:leftChars="0" w:left="1140"/>
        <w:rPr>
          <w:szCs w:val="21"/>
        </w:rPr>
      </w:pPr>
      <w:r w:rsidRPr="007B1DD9">
        <w:rPr>
          <w:rFonts w:hint="eastAsia"/>
          <w:szCs w:val="21"/>
        </w:rPr>
        <w:t>「</w:t>
      </w:r>
      <w:r w:rsidR="00627BDB" w:rsidRPr="007B1DD9">
        <w:rPr>
          <w:rFonts w:asciiTheme="minorEastAsia" w:hAnsiTheme="minorEastAsia" w:hint="eastAsia"/>
          <w:szCs w:val="21"/>
        </w:rPr>
        <w:t xml:space="preserve">６　</w:t>
      </w:r>
      <w:r w:rsidR="00FA52FD" w:rsidRPr="007B1DD9">
        <w:rPr>
          <w:rFonts w:asciiTheme="minorEastAsia" w:hAnsiTheme="minorEastAsia" w:hint="eastAsia"/>
          <w:szCs w:val="21"/>
        </w:rPr>
        <w:t>１回開設当たりに想定する開設ブース数及び申請受付人数等</w:t>
      </w:r>
      <w:r w:rsidR="0020578D" w:rsidRPr="007B1DD9">
        <w:rPr>
          <w:rFonts w:asciiTheme="minorEastAsia" w:hAnsiTheme="minorEastAsia" w:hint="eastAsia"/>
          <w:szCs w:val="21"/>
        </w:rPr>
        <w:t>」</w:t>
      </w:r>
      <w:r w:rsidR="00951556" w:rsidRPr="007B1DD9">
        <w:rPr>
          <w:rFonts w:asciiTheme="minorEastAsia" w:hAnsiTheme="minorEastAsia" w:hint="eastAsia"/>
          <w:szCs w:val="21"/>
        </w:rPr>
        <w:t>の（</w:t>
      </w:r>
      <w:r w:rsidR="00C145DE" w:rsidRPr="007B1DD9">
        <w:rPr>
          <w:rFonts w:asciiTheme="minorEastAsia" w:hAnsiTheme="minorEastAsia" w:hint="eastAsia"/>
          <w:szCs w:val="21"/>
        </w:rPr>
        <w:t>１</w:t>
      </w:r>
      <w:r w:rsidR="00951556" w:rsidRPr="007B1DD9">
        <w:rPr>
          <w:rFonts w:asciiTheme="minorEastAsia" w:hAnsiTheme="minorEastAsia" w:hint="eastAsia"/>
          <w:szCs w:val="21"/>
        </w:rPr>
        <w:t>）</w:t>
      </w:r>
      <w:r w:rsidR="00C145DE" w:rsidRPr="007B1DD9">
        <w:rPr>
          <w:rFonts w:asciiTheme="minorEastAsia" w:hAnsiTheme="minorEastAsia" w:hint="eastAsia"/>
          <w:szCs w:val="21"/>
        </w:rPr>
        <w:t>及び（２）</w:t>
      </w:r>
      <w:r w:rsidRPr="007B1DD9">
        <w:rPr>
          <w:rFonts w:hint="eastAsia"/>
          <w:szCs w:val="21"/>
        </w:rPr>
        <w:t>で示す想定申請受付人数</w:t>
      </w:r>
      <w:r w:rsidR="0020578D" w:rsidRPr="007B1DD9">
        <w:rPr>
          <w:rFonts w:hint="eastAsia"/>
          <w:szCs w:val="21"/>
        </w:rPr>
        <w:t>等</w:t>
      </w:r>
      <w:r w:rsidRPr="007B1DD9">
        <w:rPr>
          <w:rFonts w:hint="eastAsia"/>
          <w:szCs w:val="21"/>
        </w:rPr>
        <w:t>を満たさない場合の課題</w:t>
      </w:r>
      <w:r w:rsidR="00951556" w:rsidRPr="007B1DD9">
        <w:rPr>
          <w:rFonts w:hint="eastAsia"/>
          <w:szCs w:val="21"/>
        </w:rPr>
        <w:t>の分析</w:t>
      </w:r>
      <w:r w:rsidRPr="007B1DD9">
        <w:rPr>
          <w:rFonts w:hint="eastAsia"/>
          <w:szCs w:val="21"/>
        </w:rPr>
        <w:t>及び改善に向けた取組</w:t>
      </w:r>
      <w:r w:rsidR="00951556" w:rsidRPr="007B1DD9">
        <w:rPr>
          <w:rFonts w:hint="eastAsia"/>
          <w:szCs w:val="21"/>
        </w:rPr>
        <w:t>の報告</w:t>
      </w:r>
      <w:bookmarkStart w:id="5" w:name="_Hlk97138510"/>
    </w:p>
    <w:p w14:paraId="0DFC93FE" w14:textId="088CB125" w:rsidR="00FA5545" w:rsidRPr="007B1DD9" w:rsidRDefault="002000EE" w:rsidP="00C575CF">
      <w:pPr>
        <w:pStyle w:val="a7"/>
        <w:numPr>
          <w:ilvl w:val="0"/>
          <w:numId w:val="39"/>
        </w:numPr>
        <w:ind w:leftChars="0" w:left="1140"/>
      </w:pPr>
      <w:r w:rsidRPr="007B1DD9">
        <w:rPr>
          <w:rFonts w:hint="eastAsia"/>
          <w:szCs w:val="21"/>
        </w:rPr>
        <w:t>各出張・サポート窓口に来所した契機の内訳調査及び集計数</w:t>
      </w:r>
    </w:p>
    <w:p w14:paraId="4DA4D710" w14:textId="419FE624" w:rsidR="00FA5545" w:rsidRPr="007B1DD9" w:rsidRDefault="009E6B28" w:rsidP="00FA5545">
      <w:pPr>
        <w:pStyle w:val="a7"/>
        <w:numPr>
          <w:ilvl w:val="0"/>
          <w:numId w:val="39"/>
        </w:numPr>
        <w:ind w:leftChars="0" w:left="1140"/>
        <w:rPr>
          <w:szCs w:val="21"/>
        </w:rPr>
      </w:pPr>
      <w:r w:rsidRPr="007B1DD9">
        <w:rPr>
          <w:rFonts w:hint="eastAsia"/>
          <w:szCs w:val="21"/>
        </w:rPr>
        <w:t>現場等で発生した苦情</w:t>
      </w:r>
      <w:r w:rsidR="00357315" w:rsidRPr="007B1DD9">
        <w:rPr>
          <w:rFonts w:hint="eastAsia"/>
          <w:szCs w:val="21"/>
        </w:rPr>
        <w:t>やトラブル</w:t>
      </w:r>
      <w:r w:rsidRPr="007B1DD9">
        <w:rPr>
          <w:rFonts w:hint="eastAsia"/>
          <w:szCs w:val="21"/>
        </w:rPr>
        <w:t>等事案及びその対応状況</w:t>
      </w:r>
    </w:p>
    <w:p w14:paraId="1EEFDF0C" w14:textId="64B4601B" w:rsidR="00FA5545" w:rsidRPr="007B1DD9" w:rsidRDefault="00F83A95" w:rsidP="00FA5545">
      <w:pPr>
        <w:pStyle w:val="a7"/>
        <w:numPr>
          <w:ilvl w:val="0"/>
          <w:numId w:val="39"/>
        </w:numPr>
        <w:ind w:leftChars="0" w:left="1140"/>
        <w:rPr>
          <w:szCs w:val="21"/>
        </w:rPr>
      </w:pPr>
      <w:r w:rsidRPr="007B1DD9">
        <w:rPr>
          <w:rFonts w:hint="eastAsia"/>
          <w:szCs w:val="21"/>
        </w:rPr>
        <w:t>本事業における受託者内部の業務改善状況</w:t>
      </w:r>
      <w:bookmarkEnd w:id="5"/>
    </w:p>
    <w:p w14:paraId="6D209330" w14:textId="6472B0A7" w:rsidR="00057A36" w:rsidRPr="007B1DD9" w:rsidRDefault="008D375D" w:rsidP="00FA5545">
      <w:pPr>
        <w:pStyle w:val="a7"/>
        <w:numPr>
          <w:ilvl w:val="0"/>
          <w:numId w:val="39"/>
        </w:numPr>
        <w:ind w:leftChars="0" w:left="1140"/>
        <w:rPr>
          <w:szCs w:val="21"/>
        </w:rPr>
      </w:pPr>
      <w:r w:rsidRPr="007B1DD9">
        <w:rPr>
          <w:rFonts w:hint="eastAsia"/>
          <w:szCs w:val="21"/>
        </w:rPr>
        <w:t>そ</w:t>
      </w:r>
      <w:r w:rsidR="00057A36" w:rsidRPr="007B1DD9">
        <w:rPr>
          <w:rFonts w:hint="eastAsia"/>
          <w:szCs w:val="21"/>
        </w:rPr>
        <w:t>の他対応件数（要内訳）</w:t>
      </w:r>
    </w:p>
    <w:p w14:paraId="6C3F6818" w14:textId="77777777" w:rsidR="00B56E09" w:rsidRPr="007B1DD9" w:rsidRDefault="00B56E09" w:rsidP="00057A36">
      <w:pPr>
        <w:rPr>
          <w:szCs w:val="21"/>
        </w:rPr>
      </w:pPr>
    </w:p>
    <w:p w14:paraId="52519E7A" w14:textId="2420F7EF" w:rsidR="00153DE9" w:rsidRPr="007B1DD9" w:rsidRDefault="00B37449">
      <w:pPr>
        <w:rPr>
          <w:rFonts w:asciiTheme="majorEastAsia" w:eastAsiaTheme="majorEastAsia" w:hAnsiTheme="majorEastAsia"/>
          <w:szCs w:val="21"/>
        </w:rPr>
      </w:pPr>
      <w:r w:rsidRPr="007B1DD9">
        <w:rPr>
          <w:rFonts w:asciiTheme="majorEastAsia" w:eastAsiaTheme="majorEastAsia" w:hAnsiTheme="majorEastAsia" w:hint="eastAsia"/>
          <w:szCs w:val="21"/>
        </w:rPr>
        <w:t>９</w:t>
      </w:r>
      <w:r w:rsidR="00153DE9" w:rsidRPr="007B1DD9">
        <w:rPr>
          <w:rFonts w:asciiTheme="majorEastAsia" w:eastAsiaTheme="majorEastAsia" w:hAnsiTheme="majorEastAsia" w:hint="eastAsia"/>
          <w:szCs w:val="21"/>
        </w:rPr>
        <w:t xml:space="preserve">　</w:t>
      </w:r>
      <w:r w:rsidR="000A08BF" w:rsidRPr="007B1DD9">
        <w:rPr>
          <w:rFonts w:asciiTheme="majorEastAsia" w:eastAsiaTheme="majorEastAsia" w:hAnsiTheme="majorEastAsia" w:hint="eastAsia"/>
          <w:szCs w:val="21"/>
        </w:rPr>
        <w:t>物品</w:t>
      </w:r>
      <w:r w:rsidR="00B72A25" w:rsidRPr="007B1DD9">
        <w:rPr>
          <w:rFonts w:asciiTheme="majorEastAsia" w:eastAsiaTheme="majorEastAsia" w:hAnsiTheme="majorEastAsia" w:hint="eastAsia"/>
          <w:szCs w:val="21"/>
        </w:rPr>
        <w:t>、</w:t>
      </w:r>
      <w:r w:rsidR="00963106" w:rsidRPr="007B1DD9">
        <w:rPr>
          <w:rFonts w:asciiTheme="majorEastAsia" w:eastAsiaTheme="majorEastAsia" w:hAnsiTheme="majorEastAsia" w:hint="eastAsia"/>
          <w:szCs w:val="21"/>
        </w:rPr>
        <w:t>什器</w:t>
      </w:r>
      <w:r w:rsidR="00B72A25" w:rsidRPr="007B1DD9">
        <w:rPr>
          <w:rFonts w:asciiTheme="majorEastAsia" w:eastAsiaTheme="majorEastAsia" w:hAnsiTheme="majorEastAsia" w:hint="eastAsia"/>
          <w:szCs w:val="21"/>
        </w:rPr>
        <w:t>、</w:t>
      </w:r>
      <w:r w:rsidR="00963106" w:rsidRPr="007B1DD9">
        <w:rPr>
          <w:rFonts w:asciiTheme="majorEastAsia" w:eastAsiaTheme="majorEastAsia" w:hAnsiTheme="majorEastAsia" w:hint="eastAsia"/>
          <w:szCs w:val="21"/>
        </w:rPr>
        <w:t>執務環境</w:t>
      </w:r>
    </w:p>
    <w:p w14:paraId="238C61D9" w14:textId="3F88B3BF" w:rsidR="00F878C1" w:rsidRPr="007B1DD9" w:rsidRDefault="000A08BF" w:rsidP="000A08BF">
      <w:pPr>
        <w:rPr>
          <w:szCs w:val="21"/>
        </w:rPr>
      </w:pPr>
      <w:r w:rsidRPr="007B1DD9">
        <w:rPr>
          <w:rFonts w:hint="eastAsia"/>
          <w:szCs w:val="21"/>
        </w:rPr>
        <w:t>（１）</w:t>
      </w:r>
      <w:r w:rsidR="00615F86" w:rsidRPr="007B1DD9">
        <w:rPr>
          <w:rFonts w:hint="eastAsia"/>
          <w:szCs w:val="21"/>
        </w:rPr>
        <w:t>受託者による</w:t>
      </w:r>
      <w:r w:rsidR="00E32A81" w:rsidRPr="007B1DD9">
        <w:rPr>
          <w:rFonts w:hint="eastAsia"/>
          <w:szCs w:val="21"/>
        </w:rPr>
        <w:t>準備</w:t>
      </w:r>
      <w:r w:rsidR="00615F86" w:rsidRPr="007B1DD9">
        <w:rPr>
          <w:rFonts w:hint="eastAsia"/>
          <w:szCs w:val="21"/>
        </w:rPr>
        <w:t>物品</w:t>
      </w:r>
    </w:p>
    <w:p w14:paraId="296A5943" w14:textId="201FB763" w:rsidR="000A08BF" w:rsidRPr="007B1DD9" w:rsidRDefault="000A08BF" w:rsidP="003279A3">
      <w:pPr>
        <w:ind w:left="420" w:hangingChars="200" w:hanging="420"/>
        <w:rPr>
          <w:szCs w:val="21"/>
        </w:rPr>
      </w:pPr>
      <w:r w:rsidRPr="007B1DD9">
        <w:rPr>
          <w:rFonts w:hint="eastAsia"/>
          <w:szCs w:val="21"/>
        </w:rPr>
        <w:t xml:space="preserve">　　　以下の物品</w:t>
      </w:r>
      <w:r w:rsidR="00B72A25" w:rsidRPr="007B1DD9">
        <w:rPr>
          <w:rFonts w:hint="eastAsia"/>
          <w:szCs w:val="21"/>
        </w:rPr>
        <w:t>、</w:t>
      </w:r>
      <w:r w:rsidRPr="007B1DD9">
        <w:rPr>
          <w:rFonts w:hint="eastAsia"/>
          <w:szCs w:val="21"/>
        </w:rPr>
        <w:t>什器等を必要数</w:t>
      </w:r>
      <w:r w:rsidR="00661203" w:rsidRPr="007B1DD9">
        <w:rPr>
          <w:rFonts w:hint="eastAsia"/>
          <w:szCs w:val="21"/>
        </w:rPr>
        <w:t>調達し</w:t>
      </w:r>
      <w:r w:rsidR="00B72A25" w:rsidRPr="007B1DD9">
        <w:rPr>
          <w:rFonts w:hint="eastAsia"/>
          <w:szCs w:val="21"/>
        </w:rPr>
        <w:t>、</w:t>
      </w:r>
      <w:r w:rsidRPr="007B1DD9">
        <w:rPr>
          <w:rFonts w:hint="eastAsia"/>
          <w:szCs w:val="21"/>
        </w:rPr>
        <w:t>準備すること。</w:t>
      </w:r>
      <w:r w:rsidR="003279A3" w:rsidRPr="007B1DD9">
        <w:rPr>
          <w:rFonts w:hint="eastAsia"/>
          <w:szCs w:val="21"/>
        </w:rPr>
        <w:t>なお</w:t>
      </w:r>
      <w:r w:rsidR="00B72A25" w:rsidRPr="007B1DD9">
        <w:rPr>
          <w:rFonts w:hint="eastAsia"/>
          <w:szCs w:val="21"/>
        </w:rPr>
        <w:t>、</w:t>
      </w:r>
      <w:r w:rsidR="003279A3" w:rsidRPr="007B1DD9">
        <w:rPr>
          <w:rFonts w:asciiTheme="minorEastAsia" w:hAnsiTheme="minorEastAsia" w:hint="eastAsia"/>
          <w:szCs w:val="21"/>
        </w:rPr>
        <w:t>「</w:t>
      </w:r>
      <w:r w:rsidR="00461478" w:rsidRPr="007B1DD9">
        <w:rPr>
          <w:rFonts w:asciiTheme="minorEastAsia" w:hAnsiTheme="minorEastAsia" w:hint="eastAsia"/>
          <w:szCs w:val="21"/>
        </w:rPr>
        <w:t>６</w:t>
      </w:r>
      <w:r w:rsidR="003279A3" w:rsidRPr="007B1DD9">
        <w:rPr>
          <w:rFonts w:asciiTheme="minorEastAsia" w:hAnsiTheme="minorEastAsia" w:hint="eastAsia"/>
          <w:szCs w:val="21"/>
        </w:rPr>
        <w:t xml:space="preserve">　</w:t>
      </w:r>
      <w:r w:rsidR="00FA52FD" w:rsidRPr="007B1DD9">
        <w:rPr>
          <w:rFonts w:asciiTheme="minorEastAsia" w:hAnsiTheme="minorEastAsia" w:hint="eastAsia"/>
          <w:szCs w:val="21"/>
        </w:rPr>
        <w:t>１回開設当たりに想定する開設ブース数及び申請受付人数等</w:t>
      </w:r>
      <w:r w:rsidR="003279A3" w:rsidRPr="007B1DD9">
        <w:rPr>
          <w:rFonts w:asciiTheme="minorEastAsia" w:hAnsiTheme="minorEastAsia" w:hint="eastAsia"/>
          <w:szCs w:val="21"/>
        </w:rPr>
        <w:t>」</w:t>
      </w:r>
      <w:r w:rsidR="003279A3" w:rsidRPr="007B1DD9">
        <w:rPr>
          <w:rFonts w:hint="eastAsia"/>
          <w:szCs w:val="21"/>
        </w:rPr>
        <w:t>を踏まえ</w:t>
      </w:r>
      <w:r w:rsidR="00B72A25" w:rsidRPr="007B1DD9">
        <w:rPr>
          <w:rFonts w:hint="eastAsia"/>
          <w:szCs w:val="21"/>
        </w:rPr>
        <w:t>、</w:t>
      </w:r>
      <w:r w:rsidR="00F10900" w:rsidRPr="007B1DD9">
        <w:rPr>
          <w:rFonts w:hint="eastAsia"/>
          <w:szCs w:val="21"/>
        </w:rPr>
        <w:t>不足や</w:t>
      </w:r>
      <w:r w:rsidR="003279A3" w:rsidRPr="007B1DD9">
        <w:rPr>
          <w:rFonts w:hint="eastAsia"/>
          <w:szCs w:val="21"/>
        </w:rPr>
        <w:t>当日</w:t>
      </w:r>
      <w:r w:rsidR="00F10900" w:rsidRPr="007B1DD9">
        <w:rPr>
          <w:rFonts w:hint="eastAsia"/>
          <w:szCs w:val="21"/>
        </w:rPr>
        <w:t>の運営に支障の</w:t>
      </w:r>
      <w:r w:rsidR="003279A3" w:rsidRPr="007B1DD9">
        <w:rPr>
          <w:rFonts w:hint="eastAsia"/>
          <w:szCs w:val="21"/>
        </w:rPr>
        <w:t>ない</w:t>
      </w:r>
      <w:r w:rsidR="00F10900" w:rsidRPr="007B1DD9">
        <w:rPr>
          <w:rFonts w:hint="eastAsia"/>
          <w:szCs w:val="21"/>
        </w:rPr>
        <w:t>数量</w:t>
      </w:r>
      <w:r w:rsidR="003279A3" w:rsidRPr="007B1DD9">
        <w:rPr>
          <w:rFonts w:hint="eastAsia"/>
          <w:szCs w:val="21"/>
        </w:rPr>
        <w:t>とすること。</w:t>
      </w:r>
    </w:p>
    <w:p w14:paraId="11CA707F" w14:textId="08DFD0D4" w:rsidR="00F10900" w:rsidRPr="007B1DD9" w:rsidRDefault="00A93B85" w:rsidP="009763B0">
      <w:pPr>
        <w:ind w:left="630" w:hangingChars="300" w:hanging="630"/>
        <w:rPr>
          <w:szCs w:val="21"/>
        </w:rPr>
      </w:pPr>
      <w:r w:rsidRPr="007B1DD9">
        <w:rPr>
          <w:rFonts w:hint="eastAsia"/>
          <w:szCs w:val="21"/>
        </w:rPr>
        <w:t xml:space="preserve">　　</w:t>
      </w:r>
      <w:r w:rsidR="00F10900" w:rsidRPr="007B1DD9">
        <w:rPr>
          <w:rFonts w:hint="eastAsia"/>
          <w:szCs w:val="21"/>
        </w:rPr>
        <w:t>・　複合機（</w:t>
      </w:r>
      <w:r w:rsidR="00DB2137" w:rsidRPr="007B1DD9">
        <w:rPr>
          <w:rFonts w:hint="eastAsia"/>
          <w:szCs w:val="21"/>
        </w:rPr>
        <w:t>出張窓口のみ。</w:t>
      </w:r>
      <w:r w:rsidR="00F10900" w:rsidRPr="007B1DD9">
        <w:rPr>
          <w:rFonts w:hint="eastAsia"/>
          <w:szCs w:val="21"/>
        </w:rPr>
        <w:t>複写</w:t>
      </w:r>
      <w:r w:rsidR="00B72A25" w:rsidRPr="007B1DD9">
        <w:rPr>
          <w:rFonts w:hint="eastAsia"/>
          <w:szCs w:val="21"/>
        </w:rPr>
        <w:t>、</w:t>
      </w:r>
      <w:r w:rsidR="00F10900" w:rsidRPr="007B1DD9">
        <w:rPr>
          <w:rFonts w:hint="eastAsia"/>
          <w:szCs w:val="21"/>
        </w:rPr>
        <w:t>スキャナ及び印刷機能を有するもの</w:t>
      </w:r>
      <w:r w:rsidR="00DB2137" w:rsidRPr="007B1DD9">
        <w:rPr>
          <w:rFonts w:hint="eastAsia"/>
          <w:szCs w:val="21"/>
        </w:rPr>
        <w:t>。</w:t>
      </w:r>
      <w:r w:rsidR="00F10900" w:rsidRPr="007B1DD9">
        <w:rPr>
          <w:rFonts w:hint="eastAsia"/>
          <w:szCs w:val="21"/>
        </w:rPr>
        <w:t>）</w:t>
      </w:r>
    </w:p>
    <w:p w14:paraId="3B79857D" w14:textId="0F21A301" w:rsidR="00E32A81" w:rsidRPr="007B1DD9" w:rsidRDefault="00A93B85" w:rsidP="00F10900">
      <w:pPr>
        <w:ind w:leftChars="200" w:left="630" w:hangingChars="100" w:hanging="210"/>
        <w:rPr>
          <w:szCs w:val="21"/>
        </w:rPr>
      </w:pPr>
      <w:r w:rsidRPr="007B1DD9">
        <w:rPr>
          <w:rFonts w:hint="eastAsia"/>
          <w:szCs w:val="21"/>
        </w:rPr>
        <w:t>・　写真撮影機</w:t>
      </w:r>
      <w:r w:rsidR="003015A5" w:rsidRPr="007B1DD9">
        <w:rPr>
          <w:rFonts w:hint="eastAsia"/>
          <w:szCs w:val="21"/>
        </w:rPr>
        <w:t>（撮影した</w:t>
      </w:r>
      <w:r w:rsidR="00981339" w:rsidRPr="007B1DD9">
        <w:rPr>
          <w:rFonts w:hint="eastAsia"/>
          <w:szCs w:val="21"/>
        </w:rPr>
        <w:t>写真は</w:t>
      </w:r>
      <w:r w:rsidR="00B72A25" w:rsidRPr="007B1DD9">
        <w:rPr>
          <w:rFonts w:hint="eastAsia"/>
          <w:szCs w:val="21"/>
        </w:rPr>
        <w:t>、</w:t>
      </w:r>
      <w:r w:rsidR="000773CE" w:rsidRPr="007B1DD9">
        <w:rPr>
          <w:rFonts w:hint="eastAsia"/>
          <w:szCs w:val="21"/>
        </w:rPr>
        <w:t>データとして保有せず</w:t>
      </w:r>
      <w:r w:rsidR="00B72A25" w:rsidRPr="007B1DD9">
        <w:rPr>
          <w:rFonts w:hint="eastAsia"/>
          <w:szCs w:val="21"/>
        </w:rPr>
        <w:t>、</w:t>
      </w:r>
      <w:r w:rsidR="00981339" w:rsidRPr="007B1DD9">
        <w:rPr>
          <w:rFonts w:hint="eastAsia"/>
          <w:szCs w:val="21"/>
        </w:rPr>
        <w:t>印刷後速やかに</w:t>
      </w:r>
      <w:r w:rsidR="00DC55D3" w:rsidRPr="007B1DD9">
        <w:rPr>
          <w:rFonts w:hint="eastAsia"/>
          <w:szCs w:val="21"/>
        </w:rPr>
        <w:t>写真データを削除する</w:t>
      </w:r>
      <w:r w:rsidR="00981339" w:rsidRPr="007B1DD9">
        <w:rPr>
          <w:rFonts w:hint="eastAsia"/>
          <w:szCs w:val="21"/>
        </w:rPr>
        <w:t>などの措置を</w:t>
      </w:r>
      <w:r w:rsidR="00FD57D6" w:rsidRPr="007B1DD9">
        <w:rPr>
          <w:rFonts w:hint="eastAsia"/>
          <w:szCs w:val="21"/>
        </w:rPr>
        <w:t>講じることができる</w:t>
      </w:r>
      <w:r w:rsidR="00B159F2" w:rsidRPr="007B1DD9">
        <w:rPr>
          <w:rFonts w:hint="eastAsia"/>
          <w:szCs w:val="21"/>
        </w:rPr>
        <w:t>こと。また</w:t>
      </w:r>
      <w:r w:rsidR="00B72A25" w:rsidRPr="007B1DD9">
        <w:rPr>
          <w:rFonts w:hint="eastAsia"/>
          <w:szCs w:val="21"/>
        </w:rPr>
        <w:t>、</w:t>
      </w:r>
      <w:r w:rsidR="00AE7F14" w:rsidRPr="007B1DD9">
        <w:rPr>
          <w:rFonts w:hint="eastAsia"/>
          <w:szCs w:val="21"/>
        </w:rPr>
        <w:t>各種</w:t>
      </w:r>
      <w:r w:rsidR="00B159F2" w:rsidRPr="007B1DD9">
        <w:rPr>
          <w:rFonts w:hint="eastAsia"/>
          <w:szCs w:val="21"/>
        </w:rPr>
        <w:t>感染症の拡大防止のため</w:t>
      </w:r>
      <w:r w:rsidR="00B72A25" w:rsidRPr="007B1DD9">
        <w:rPr>
          <w:rFonts w:hint="eastAsia"/>
          <w:szCs w:val="21"/>
        </w:rPr>
        <w:t>、</w:t>
      </w:r>
      <w:r w:rsidR="00B159F2" w:rsidRPr="007B1DD9">
        <w:rPr>
          <w:rFonts w:hint="eastAsia"/>
          <w:szCs w:val="21"/>
        </w:rPr>
        <w:t>撮影時に一定の距離を確保</w:t>
      </w:r>
      <w:r w:rsidR="00C4625A" w:rsidRPr="007B1DD9">
        <w:rPr>
          <w:rFonts w:hint="eastAsia"/>
          <w:szCs w:val="21"/>
        </w:rPr>
        <w:t>して撮影</w:t>
      </w:r>
      <w:r w:rsidR="00B159F2" w:rsidRPr="007B1DD9">
        <w:rPr>
          <w:rFonts w:hint="eastAsia"/>
          <w:szCs w:val="21"/>
        </w:rPr>
        <w:t>できるものとすること。</w:t>
      </w:r>
      <w:r w:rsidR="000773CE" w:rsidRPr="007B1DD9">
        <w:rPr>
          <w:rFonts w:hint="eastAsia"/>
          <w:szCs w:val="21"/>
        </w:rPr>
        <w:t>）</w:t>
      </w:r>
      <w:r w:rsidR="00461478" w:rsidRPr="007B1DD9">
        <w:rPr>
          <w:rFonts w:hint="eastAsia"/>
          <w:szCs w:val="21"/>
        </w:rPr>
        <w:t xml:space="preserve">　</w:t>
      </w:r>
    </w:p>
    <w:p w14:paraId="37D4DF6C" w14:textId="77A4116D" w:rsidR="00A93B85" w:rsidRPr="007B1DD9" w:rsidRDefault="00A93B85" w:rsidP="00E32A81">
      <w:pPr>
        <w:rPr>
          <w:szCs w:val="21"/>
        </w:rPr>
      </w:pPr>
      <w:r w:rsidRPr="007B1DD9">
        <w:rPr>
          <w:rFonts w:hint="eastAsia"/>
          <w:szCs w:val="21"/>
        </w:rPr>
        <w:t xml:space="preserve">　　・　写真印刷機</w:t>
      </w:r>
      <w:r w:rsidR="00DC55D3" w:rsidRPr="007B1DD9">
        <w:rPr>
          <w:rFonts w:hint="eastAsia"/>
          <w:szCs w:val="21"/>
        </w:rPr>
        <w:t>（プリンター等</w:t>
      </w:r>
      <w:r w:rsidR="000A08BF" w:rsidRPr="007B1DD9">
        <w:rPr>
          <w:rFonts w:hint="eastAsia"/>
          <w:szCs w:val="21"/>
        </w:rPr>
        <w:t>）</w:t>
      </w:r>
    </w:p>
    <w:p w14:paraId="781E4E9D" w14:textId="38700C83" w:rsidR="00E307FC" w:rsidRPr="007B1DD9" w:rsidRDefault="00E307FC" w:rsidP="00E32A81">
      <w:pPr>
        <w:rPr>
          <w:szCs w:val="21"/>
        </w:rPr>
      </w:pPr>
      <w:r w:rsidRPr="007B1DD9">
        <w:rPr>
          <w:rFonts w:hint="eastAsia"/>
          <w:szCs w:val="21"/>
        </w:rPr>
        <w:lastRenderedPageBreak/>
        <w:t xml:space="preserve">　　・　写真印刷用紙</w:t>
      </w:r>
      <w:r w:rsidR="00BA0A57" w:rsidRPr="007B1DD9">
        <w:rPr>
          <w:rFonts w:hint="eastAsia"/>
          <w:szCs w:val="21"/>
        </w:rPr>
        <w:t>（交付申請書</w:t>
      </w:r>
      <w:r w:rsidR="009354F7" w:rsidRPr="007B1DD9">
        <w:rPr>
          <w:rFonts w:hint="eastAsia"/>
          <w:szCs w:val="21"/>
        </w:rPr>
        <w:t>へ</w:t>
      </w:r>
      <w:r w:rsidR="00BA0A57" w:rsidRPr="007B1DD9">
        <w:rPr>
          <w:rFonts w:hint="eastAsia"/>
          <w:szCs w:val="21"/>
        </w:rPr>
        <w:t>の貼付に適した品質のもの</w:t>
      </w:r>
      <w:r w:rsidR="00DB2137" w:rsidRPr="007B1DD9">
        <w:rPr>
          <w:rFonts w:hint="eastAsia"/>
          <w:szCs w:val="21"/>
        </w:rPr>
        <w:t>。</w:t>
      </w:r>
      <w:r w:rsidR="00BA0A57" w:rsidRPr="007B1DD9">
        <w:rPr>
          <w:rFonts w:hint="eastAsia"/>
          <w:szCs w:val="21"/>
        </w:rPr>
        <w:t>）</w:t>
      </w:r>
    </w:p>
    <w:p w14:paraId="38147CB9" w14:textId="79E17799" w:rsidR="00F10900" w:rsidRPr="007B1DD9" w:rsidRDefault="00F10900" w:rsidP="00E32A81">
      <w:pPr>
        <w:rPr>
          <w:szCs w:val="21"/>
        </w:rPr>
      </w:pPr>
      <w:r w:rsidRPr="007B1DD9">
        <w:rPr>
          <w:rFonts w:hint="eastAsia"/>
          <w:szCs w:val="21"/>
        </w:rPr>
        <w:t xml:space="preserve">　　・　再生コピー用紙（</w:t>
      </w:r>
      <w:r w:rsidR="00DB2137" w:rsidRPr="007B1DD9">
        <w:rPr>
          <w:rFonts w:hint="eastAsia"/>
          <w:szCs w:val="21"/>
        </w:rPr>
        <w:t>出張窓口のみ。</w:t>
      </w:r>
      <w:r w:rsidRPr="007B1DD9">
        <w:rPr>
          <w:rFonts w:hint="eastAsia"/>
          <w:szCs w:val="21"/>
        </w:rPr>
        <w:t>Ａ４</w:t>
      </w:r>
      <w:r w:rsidR="00776485" w:rsidRPr="007B1DD9">
        <w:rPr>
          <w:rFonts w:hint="eastAsia"/>
          <w:szCs w:val="21"/>
        </w:rPr>
        <w:t>規格</w:t>
      </w:r>
      <w:r w:rsidR="00DB2137" w:rsidRPr="007B1DD9">
        <w:rPr>
          <w:rFonts w:hint="eastAsia"/>
          <w:szCs w:val="21"/>
        </w:rPr>
        <w:t>を想定。</w:t>
      </w:r>
      <w:r w:rsidRPr="007B1DD9">
        <w:rPr>
          <w:rFonts w:hint="eastAsia"/>
          <w:szCs w:val="21"/>
        </w:rPr>
        <w:t>）</w:t>
      </w:r>
    </w:p>
    <w:p w14:paraId="5A8480D9" w14:textId="197E8438" w:rsidR="009457B9" w:rsidRPr="007B1DD9" w:rsidRDefault="009457B9" w:rsidP="00E32A81">
      <w:pPr>
        <w:rPr>
          <w:szCs w:val="21"/>
        </w:rPr>
      </w:pPr>
      <w:r w:rsidRPr="007B1DD9">
        <w:rPr>
          <w:rFonts w:hint="eastAsia"/>
          <w:szCs w:val="21"/>
        </w:rPr>
        <w:t xml:space="preserve">　　・　写真切り抜き機（</w:t>
      </w:r>
      <w:r w:rsidR="000A08BF" w:rsidRPr="007B1DD9">
        <w:rPr>
          <w:rFonts w:hint="eastAsia"/>
          <w:szCs w:val="21"/>
        </w:rPr>
        <w:t>写真は</w:t>
      </w:r>
      <w:r w:rsidRPr="007B1DD9">
        <w:rPr>
          <w:rFonts w:hint="eastAsia"/>
          <w:szCs w:val="21"/>
        </w:rPr>
        <w:t>縦４．５㎝</w:t>
      </w:r>
      <w:r w:rsidR="00B72A25" w:rsidRPr="007B1DD9">
        <w:rPr>
          <w:rFonts w:hint="eastAsia"/>
          <w:szCs w:val="21"/>
        </w:rPr>
        <w:t>、</w:t>
      </w:r>
      <w:r w:rsidRPr="007B1DD9">
        <w:rPr>
          <w:rFonts w:hint="eastAsia"/>
          <w:szCs w:val="21"/>
        </w:rPr>
        <w:t>横３．５㎝）</w:t>
      </w:r>
    </w:p>
    <w:p w14:paraId="0045361A" w14:textId="59B624A9" w:rsidR="00615F86" w:rsidRPr="007B1DD9" w:rsidRDefault="00A93B85" w:rsidP="003279A3">
      <w:pPr>
        <w:rPr>
          <w:szCs w:val="21"/>
        </w:rPr>
      </w:pPr>
      <w:r w:rsidRPr="007B1DD9">
        <w:rPr>
          <w:rFonts w:hint="eastAsia"/>
          <w:szCs w:val="21"/>
        </w:rPr>
        <w:t xml:space="preserve">　　・　</w:t>
      </w:r>
      <w:r w:rsidR="005A3C67" w:rsidRPr="007B1DD9">
        <w:rPr>
          <w:rFonts w:hint="eastAsia"/>
          <w:szCs w:val="21"/>
        </w:rPr>
        <w:t>交付</w:t>
      </w:r>
      <w:r w:rsidRPr="007B1DD9">
        <w:rPr>
          <w:rFonts w:hint="eastAsia"/>
          <w:szCs w:val="21"/>
        </w:rPr>
        <w:t>申請書</w:t>
      </w:r>
    </w:p>
    <w:p w14:paraId="4752F6D0" w14:textId="21A969FA" w:rsidR="009354F7" w:rsidRPr="007B1DD9" w:rsidRDefault="009354F7" w:rsidP="003279A3">
      <w:pPr>
        <w:rPr>
          <w:szCs w:val="21"/>
        </w:rPr>
      </w:pPr>
      <w:r w:rsidRPr="007B1DD9">
        <w:rPr>
          <w:rFonts w:hint="eastAsia"/>
          <w:szCs w:val="21"/>
        </w:rPr>
        <w:t xml:space="preserve">　　・　交付申請書送付用封筒（</w:t>
      </w:r>
      <w:r w:rsidR="00FD425E" w:rsidRPr="007B1DD9">
        <w:rPr>
          <w:rFonts w:hint="eastAsia"/>
          <w:szCs w:val="21"/>
        </w:rPr>
        <w:t>申請サポート</w:t>
      </w:r>
      <w:r w:rsidRPr="007B1DD9">
        <w:rPr>
          <w:rFonts w:hint="eastAsia"/>
          <w:szCs w:val="21"/>
        </w:rPr>
        <w:t>方式</w:t>
      </w:r>
      <w:r w:rsidR="00FD425E" w:rsidRPr="007B1DD9">
        <w:rPr>
          <w:rFonts w:hint="eastAsia"/>
          <w:szCs w:val="21"/>
        </w:rPr>
        <w:t>による申請受付用</w:t>
      </w:r>
      <w:r w:rsidRPr="007B1DD9">
        <w:rPr>
          <w:rFonts w:hint="eastAsia"/>
          <w:szCs w:val="21"/>
        </w:rPr>
        <w:t>）</w:t>
      </w:r>
    </w:p>
    <w:p w14:paraId="2B1060EC" w14:textId="56CA2B54" w:rsidR="001F2F8F" w:rsidRPr="007B1DD9" w:rsidRDefault="009354F7" w:rsidP="001F2F8F">
      <w:pPr>
        <w:ind w:leftChars="225" w:left="893" w:hangingChars="200" w:hanging="420"/>
        <w:jc w:val="left"/>
        <w:rPr>
          <w:szCs w:val="21"/>
        </w:rPr>
      </w:pPr>
      <w:r w:rsidRPr="007B1DD9">
        <w:rPr>
          <w:rFonts w:hint="eastAsia"/>
          <w:szCs w:val="21"/>
        </w:rPr>
        <w:t xml:space="preserve">　※　送付用封筒の宛先は「地方公共団体情報システム機構個人番号カード交付申請書受付センター」とし</w:t>
      </w:r>
      <w:r w:rsidR="00B72A25" w:rsidRPr="007B1DD9">
        <w:rPr>
          <w:rFonts w:hint="eastAsia"/>
          <w:szCs w:val="21"/>
        </w:rPr>
        <w:t>、</w:t>
      </w:r>
      <w:r w:rsidRPr="007B1DD9">
        <w:rPr>
          <w:rFonts w:hint="eastAsia"/>
          <w:szCs w:val="21"/>
        </w:rPr>
        <w:t>様式等については</w:t>
      </w:r>
      <w:r w:rsidR="00B72A25" w:rsidRPr="007B1DD9">
        <w:rPr>
          <w:rFonts w:hint="eastAsia"/>
          <w:szCs w:val="21"/>
        </w:rPr>
        <w:t>、</w:t>
      </w:r>
      <w:r w:rsidRPr="007B1DD9">
        <w:rPr>
          <w:rFonts w:hint="eastAsia"/>
          <w:szCs w:val="21"/>
        </w:rPr>
        <w:t>同機構が開設しているＷＥＢサイト「マイナンバーカード総合サイト」内のダウンロードページを参照のこと。</w:t>
      </w:r>
    </w:p>
    <w:p w14:paraId="3B1734A7" w14:textId="2F7E59E8" w:rsidR="001F2F8F" w:rsidRPr="007B1DD9" w:rsidRDefault="001F2F8F" w:rsidP="00951556">
      <w:pPr>
        <w:ind w:leftChars="200" w:left="630" w:hangingChars="100" w:hanging="210"/>
        <w:rPr>
          <w:szCs w:val="21"/>
        </w:rPr>
      </w:pPr>
      <w:r w:rsidRPr="007B1DD9">
        <w:rPr>
          <w:rFonts w:hint="eastAsia"/>
          <w:szCs w:val="21"/>
        </w:rPr>
        <w:t>・　マイナンバーカードの</w:t>
      </w:r>
      <w:r w:rsidR="00921BD6" w:rsidRPr="007B1DD9">
        <w:rPr>
          <w:rFonts w:hint="eastAsia"/>
          <w:szCs w:val="21"/>
        </w:rPr>
        <w:t>申請者</w:t>
      </w:r>
      <w:r w:rsidRPr="007B1DD9">
        <w:rPr>
          <w:rFonts w:hint="eastAsia"/>
          <w:szCs w:val="21"/>
        </w:rPr>
        <w:t>送付用封筒（</w:t>
      </w:r>
      <w:r w:rsidR="00DB2137" w:rsidRPr="007B1DD9">
        <w:rPr>
          <w:rFonts w:hint="eastAsia"/>
          <w:szCs w:val="21"/>
        </w:rPr>
        <w:t>出張窓口のみ。</w:t>
      </w:r>
      <w:r w:rsidR="00951556" w:rsidRPr="007B1DD9">
        <w:rPr>
          <w:rFonts w:hint="eastAsia"/>
          <w:szCs w:val="21"/>
        </w:rPr>
        <w:t>本人限定郵便又は簡易書留用</w:t>
      </w:r>
      <w:r w:rsidRPr="007B1DD9">
        <w:rPr>
          <w:rFonts w:hint="eastAsia"/>
          <w:szCs w:val="21"/>
        </w:rPr>
        <w:t>長３</w:t>
      </w:r>
      <w:r w:rsidR="00FE494D" w:rsidRPr="007B1DD9">
        <w:rPr>
          <w:rFonts w:hint="eastAsia"/>
          <w:szCs w:val="21"/>
        </w:rPr>
        <w:t>規格</w:t>
      </w:r>
      <w:r w:rsidR="00DB2137" w:rsidRPr="007B1DD9">
        <w:rPr>
          <w:rFonts w:hint="eastAsia"/>
          <w:szCs w:val="21"/>
        </w:rPr>
        <w:t>を想定。</w:t>
      </w:r>
      <w:r w:rsidRPr="007B1DD9">
        <w:rPr>
          <w:rFonts w:hint="eastAsia"/>
          <w:szCs w:val="21"/>
        </w:rPr>
        <w:t>）</w:t>
      </w:r>
    </w:p>
    <w:p w14:paraId="006C6019" w14:textId="205EEE25" w:rsidR="001F2F8F" w:rsidRPr="007B1DD9" w:rsidRDefault="001F2F8F" w:rsidP="001F2F8F">
      <w:pPr>
        <w:ind w:left="840" w:hangingChars="400" w:hanging="840"/>
        <w:rPr>
          <w:szCs w:val="21"/>
        </w:rPr>
      </w:pPr>
      <w:r w:rsidRPr="007B1DD9">
        <w:rPr>
          <w:rFonts w:hint="eastAsia"/>
          <w:szCs w:val="21"/>
        </w:rPr>
        <w:t xml:space="preserve">　　　※　封筒表面には</w:t>
      </w:r>
      <w:r w:rsidR="00B72A25" w:rsidRPr="007B1DD9">
        <w:rPr>
          <w:rFonts w:hint="eastAsia"/>
          <w:szCs w:val="21"/>
        </w:rPr>
        <w:t>、</w:t>
      </w:r>
      <w:r w:rsidRPr="007B1DD9">
        <w:rPr>
          <w:rFonts w:hint="eastAsia"/>
          <w:szCs w:val="21"/>
        </w:rPr>
        <w:t>京都市マイナンバーカードセンターの所在地・連絡先等</w:t>
      </w:r>
      <w:r w:rsidR="00B72A25" w:rsidRPr="007B1DD9">
        <w:rPr>
          <w:rFonts w:hint="eastAsia"/>
          <w:szCs w:val="21"/>
        </w:rPr>
        <w:t>、</w:t>
      </w:r>
      <w:r w:rsidRPr="007B1DD9">
        <w:rPr>
          <w:rFonts w:hint="eastAsia"/>
          <w:szCs w:val="21"/>
        </w:rPr>
        <w:t>本市が指示する事項をあらかじめ印字しておくこと。</w:t>
      </w:r>
    </w:p>
    <w:p w14:paraId="10201098" w14:textId="6DE3F31F" w:rsidR="00981339" w:rsidRPr="007B1DD9" w:rsidRDefault="00435746" w:rsidP="009763B0">
      <w:pPr>
        <w:ind w:left="420"/>
        <w:rPr>
          <w:szCs w:val="21"/>
        </w:rPr>
      </w:pPr>
      <w:r w:rsidRPr="007B1DD9">
        <w:rPr>
          <w:rFonts w:hint="eastAsia"/>
          <w:szCs w:val="21"/>
        </w:rPr>
        <w:t>・　パーテーション</w:t>
      </w:r>
      <w:r w:rsidR="00B72A25" w:rsidRPr="007B1DD9">
        <w:rPr>
          <w:rFonts w:hint="eastAsia"/>
          <w:szCs w:val="21"/>
        </w:rPr>
        <w:t>、</w:t>
      </w:r>
      <w:r w:rsidR="00D20BF5" w:rsidRPr="007B1DD9">
        <w:rPr>
          <w:rFonts w:hint="eastAsia"/>
          <w:szCs w:val="21"/>
        </w:rPr>
        <w:t>仕切り板</w:t>
      </w:r>
      <w:r w:rsidR="00B72A25" w:rsidRPr="007B1DD9">
        <w:rPr>
          <w:rFonts w:hint="eastAsia"/>
          <w:szCs w:val="21"/>
        </w:rPr>
        <w:t>、</w:t>
      </w:r>
      <w:r w:rsidR="00BA0A57" w:rsidRPr="007B1DD9">
        <w:rPr>
          <w:rFonts w:hint="eastAsia"/>
          <w:szCs w:val="21"/>
        </w:rPr>
        <w:t>写真撮影時の背景用スタンド</w:t>
      </w:r>
      <w:r w:rsidR="00D20BF5" w:rsidRPr="007B1DD9">
        <w:rPr>
          <w:rFonts w:hint="eastAsia"/>
          <w:szCs w:val="21"/>
        </w:rPr>
        <w:t>等</w:t>
      </w:r>
    </w:p>
    <w:p w14:paraId="4177F15F" w14:textId="18772320" w:rsidR="00DB2137" w:rsidRPr="007B1DD9" w:rsidRDefault="00DB2137" w:rsidP="00DB2137">
      <w:pPr>
        <w:ind w:leftChars="200" w:left="630" w:hangingChars="100" w:hanging="210"/>
        <w:rPr>
          <w:szCs w:val="21"/>
        </w:rPr>
      </w:pPr>
      <w:r w:rsidRPr="007B1DD9">
        <w:rPr>
          <w:rFonts w:hint="eastAsia"/>
          <w:szCs w:val="21"/>
        </w:rPr>
        <w:t>・　マイナ</w:t>
      </w:r>
      <w:r w:rsidR="008B5EEE" w:rsidRPr="007B1DD9">
        <w:rPr>
          <w:rFonts w:hint="eastAsia"/>
          <w:szCs w:val="21"/>
        </w:rPr>
        <w:t>ポータル手続支援</w:t>
      </w:r>
      <w:r w:rsidRPr="007B1DD9">
        <w:rPr>
          <w:rFonts w:hint="eastAsia"/>
          <w:szCs w:val="21"/>
        </w:rPr>
        <w:t>に使用する情報機器類（パソコン等</w:t>
      </w:r>
      <w:r w:rsidR="00B72A25" w:rsidRPr="007B1DD9">
        <w:rPr>
          <w:rFonts w:hint="eastAsia"/>
          <w:szCs w:val="21"/>
        </w:rPr>
        <w:t>、</w:t>
      </w:r>
      <w:r w:rsidRPr="007B1DD9">
        <w:rPr>
          <w:rFonts w:hint="eastAsia"/>
          <w:szCs w:val="21"/>
        </w:rPr>
        <w:t>公的個人認証サービス対応のＩＣカードリーダライタ</w:t>
      </w:r>
      <w:r w:rsidR="00B72A25" w:rsidRPr="007B1DD9">
        <w:rPr>
          <w:rFonts w:hint="eastAsia"/>
          <w:szCs w:val="21"/>
        </w:rPr>
        <w:t>、</w:t>
      </w:r>
      <w:r w:rsidRPr="007B1DD9">
        <w:rPr>
          <w:rFonts w:hint="eastAsia"/>
          <w:szCs w:val="21"/>
        </w:rPr>
        <w:t>インターネット通信に必要なネットワーク関連機器等）</w:t>
      </w:r>
    </w:p>
    <w:p w14:paraId="120D489A" w14:textId="65F82B74" w:rsidR="00FC418E" w:rsidRPr="007B1DD9" w:rsidRDefault="00FC418E" w:rsidP="00706061">
      <w:pPr>
        <w:ind w:leftChars="200" w:left="840" w:hangingChars="200" w:hanging="420"/>
        <w:rPr>
          <w:strike/>
          <w:szCs w:val="21"/>
        </w:rPr>
      </w:pPr>
      <w:r w:rsidRPr="007B1DD9">
        <w:rPr>
          <w:rFonts w:hint="eastAsia"/>
          <w:szCs w:val="21"/>
        </w:rPr>
        <w:t xml:space="preserve">　※</w:t>
      </w:r>
      <w:r w:rsidRPr="007B1DD9">
        <w:rPr>
          <w:rFonts w:hint="eastAsia"/>
          <w:szCs w:val="21"/>
        </w:rPr>
        <w:t xml:space="preserve"> </w:t>
      </w:r>
      <w:r w:rsidRPr="007B1DD9">
        <w:rPr>
          <w:szCs w:val="21"/>
        </w:rPr>
        <w:t xml:space="preserve"> </w:t>
      </w:r>
      <w:r w:rsidRPr="007B1DD9">
        <w:rPr>
          <w:rFonts w:hint="eastAsia"/>
          <w:szCs w:val="21"/>
        </w:rPr>
        <w:t>予備機を</w:t>
      </w:r>
      <w:r w:rsidR="00CF5D60" w:rsidRPr="007B1DD9">
        <w:rPr>
          <w:rFonts w:hint="eastAsia"/>
          <w:szCs w:val="21"/>
        </w:rPr>
        <w:t>少なくとも</w:t>
      </w:r>
      <w:r w:rsidR="008B5EEE" w:rsidRPr="007B1DD9">
        <w:rPr>
          <w:rFonts w:hint="eastAsia"/>
          <w:szCs w:val="21"/>
        </w:rPr>
        <w:t>１</w:t>
      </w:r>
      <w:r w:rsidR="00CF5D60" w:rsidRPr="007B1DD9">
        <w:rPr>
          <w:rFonts w:hint="eastAsia"/>
          <w:szCs w:val="21"/>
        </w:rPr>
        <w:t>セット</w:t>
      </w:r>
      <w:r w:rsidR="008B5EEE" w:rsidRPr="007B1DD9">
        <w:rPr>
          <w:rFonts w:hint="eastAsia"/>
          <w:szCs w:val="21"/>
        </w:rPr>
        <w:t>以上</w:t>
      </w:r>
      <w:r w:rsidRPr="007B1DD9">
        <w:rPr>
          <w:rFonts w:hint="eastAsia"/>
          <w:szCs w:val="21"/>
        </w:rPr>
        <w:t>用意すること。</w:t>
      </w:r>
    </w:p>
    <w:p w14:paraId="79AC5955" w14:textId="1FFCCFAA" w:rsidR="00D67321" w:rsidRPr="007B1DD9" w:rsidRDefault="00D67321" w:rsidP="007D12C3">
      <w:pPr>
        <w:ind w:leftChars="200" w:left="630" w:hangingChars="100" w:hanging="210"/>
        <w:rPr>
          <w:szCs w:val="21"/>
        </w:rPr>
      </w:pPr>
      <w:r w:rsidRPr="007B1DD9">
        <w:rPr>
          <w:rFonts w:hint="eastAsia"/>
          <w:szCs w:val="21"/>
        </w:rPr>
        <w:t xml:space="preserve">・　</w:t>
      </w:r>
      <w:r w:rsidR="00EF6F47" w:rsidRPr="007B1DD9">
        <w:rPr>
          <w:rFonts w:hint="eastAsia"/>
          <w:szCs w:val="21"/>
        </w:rPr>
        <w:t>感染症の予防</w:t>
      </w:r>
      <w:r w:rsidR="0007378E" w:rsidRPr="007B1DD9">
        <w:rPr>
          <w:rFonts w:hint="eastAsia"/>
          <w:szCs w:val="21"/>
        </w:rPr>
        <w:t>・</w:t>
      </w:r>
      <w:r w:rsidR="00EF6F47" w:rsidRPr="007B1DD9">
        <w:rPr>
          <w:rFonts w:hint="eastAsia"/>
          <w:szCs w:val="21"/>
        </w:rPr>
        <w:t>拡大防止のための消毒用アルコール等の衛生</w:t>
      </w:r>
      <w:r w:rsidR="00FC6D18" w:rsidRPr="007B1DD9">
        <w:rPr>
          <w:rFonts w:hint="eastAsia"/>
          <w:szCs w:val="21"/>
        </w:rPr>
        <w:t>対策</w:t>
      </w:r>
      <w:r w:rsidR="00EF6F47" w:rsidRPr="007B1DD9">
        <w:rPr>
          <w:rFonts w:hint="eastAsia"/>
          <w:szCs w:val="21"/>
        </w:rPr>
        <w:t>用品</w:t>
      </w:r>
    </w:p>
    <w:p w14:paraId="598960A5" w14:textId="17A106FA" w:rsidR="004F74F1" w:rsidRPr="007B1DD9" w:rsidRDefault="00982097" w:rsidP="004F74F1">
      <w:pPr>
        <w:ind w:leftChars="200" w:left="630" w:hangingChars="100" w:hanging="210"/>
        <w:rPr>
          <w:szCs w:val="21"/>
        </w:rPr>
      </w:pPr>
      <w:r w:rsidRPr="007B1DD9">
        <w:rPr>
          <w:rFonts w:hint="eastAsia"/>
          <w:szCs w:val="21"/>
        </w:rPr>
        <w:t>・　本市職員が</w:t>
      </w:r>
      <w:r w:rsidR="00463A6C" w:rsidRPr="007B1DD9">
        <w:rPr>
          <w:rFonts w:hint="eastAsia"/>
          <w:szCs w:val="21"/>
        </w:rPr>
        <w:t>京都市</w:t>
      </w:r>
      <w:r w:rsidRPr="007B1DD9">
        <w:rPr>
          <w:rFonts w:hint="eastAsia"/>
          <w:szCs w:val="21"/>
        </w:rPr>
        <w:t>マイナンバーカードセンター等との連絡</w:t>
      </w:r>
      <w:r w:rsidR="00A479A1" w:rsidRPr="007B1DD9">
        <w:rPr>
          <w:rFonts w:hint="eastAsia"/>
          <w:szCs w:val="21"/>
        </w:rPr>
        <w:t>に利用</w:t>
      </w:r>
      <w:r w:rsidR="004B68CB" w:rsidRPr="007B1DD9">
        <w:rPr>
          <w:rFonts w:hint="eastAsia"/>
          <w:szCs w:val="21"/>
        </w:rPr>
        <w:t>でき</w:t>
      </w:r>
      <w:r w:rsidR="00A479A1" w:rsidRPr="007B1DD9">
        <w:rPr>
          <w:rFonts w:hint="eastAsia"/>
          <w:szCs w:val="21"/>
        </w:rPr>
        <w:t>る</w:t>
      </w:r>
      <w:r w:rsidR="00B72A25" w:rsidRPr="007B1DD9">
        <w:rPr>
          <w:rFonts w:hint="eastAsia"/>
          <w:szCs w:val="21"/>
        </w:rPr>
        <w:t>、</w:t>
      </w:r>
      <w:r w:rsidR="00A479A1" w:rsidRPr="007B1DD9">
        <w:rPr>
          <w:rFonts w:hint="eastAsia"/>
          <w:szCs w:val="21"/>
        </w:rPr>
        <w:t>スマートフォン</w:t>
      </w:r>
      <w:r w:rsidRPr="007B1DD9">
        <w:rPr>
          <w:rFonts w:hint="eastAsia"/>
          <w:szCs w:val="21"/>
        </w:rPr>
        <w:t>（電話</w:t>
      </w:r>
      <w:r w:rsidR="00E619BF" w:rsidRPr="007B1DD9">
        <w:rPr>
          <w:rFonts w:hint="eastAsia"/>
          <w:szCs w:val="21"/>
        </w:rPr>
        <w:t>機能</w:t>
      </w:r>
      <w:r w:rsidRPr="007B1DD9">
        <w:rPr>
          <w:rFonts w:hint="eastAsia"/>
          <w:szCs w:val="21"/>
        </w:rPr>
        <w:t>を搭載し</w:t>
      </w:r>
      <w:r w:rsidR="00B72A25" w:rsidRPr="007B1DD9">
        <w:rPr>
          <w:rFonts w:hint="eastAsia"/>
          <w:szCs w:val="21"/>
        </w:rPr>
        <w:t>、</w:t>
      </w:r>
      <w:r w:rsidR="00A479A1" w:rsidRPr="007B1DD9">
        <w:rPr>
          <w:rFonts w:hint="eastAsia"/>
          <w:szCs w:val="21"/>
        </w:rPr>
        <w:t>通信回線を介して</w:t>
      </w:r>
      <w:r w:rsidR="002B5FB2" w:rsidRPr="007B1DD9">
        <w:rPr>
          <w:rFonts w:hint="eastAsia"/>
          <w:szCs w:val="21"/>
        </w:rPr>
        <w:t>これらが</w:t>
      </w:r>
      <w:r w:rsidR="00A479A1" w:rsidRPr="007B1DD9">
        <w:rPr>
          <w:rFonts w:hint="eastAsia"/>
          <w:szCs w:val="21"/>
        </w:rPr>
        <w:t>利用できるもの）</w:t>
      </w:r>
      <w:r w:rsidR="00461478" w:rsidRPr="007B1DD9">
        <w:rPr>
          <w:rFonts w:hint="eastAsia"/>
          <w:szCs w:val="21"/>
        </w:rPr>
        <w:t>※出張窓口の</w:t>
      </w:r>
      <w:r w:rsidR="00DB2137" w:rsidRPr="007B1DD9">
        <w:rPr>
          <w:rFonts w:hint="eastAsia"/>
          <w:szCs w:val="21"/>
        </w:rPr>
        <w:t>み</w:t>
      </w:r>
    </w:p>
    <w:p w14:paraId="6D9BB301" w14:textId="5B48E0AA" w:rsidR="009354F7" w:rsidRPr="007B1DD9" w:rsidRDefault="009354F7" w:rsidP="004F74F1">
      <w:pPr>
        <w:ind w:leftChars="200" w:left="840" w:hangingChars="200" w:hanging="420"/>
        <w:rPr>
          <w:szCs w:val="21"/>
        </w:rPr>
      </w:pPr>
      <w:r w:rsidRPr="007B1DD9">
        <w:rPr>
          <w:rFonts w:hint="eastAsia"/>
          <w:szCs w:val="21"/>
        </w:rPr>
        <w:t xml:space="preserve">　※　</w:t>
      </w:r>
      <w:r w:rsidR="004F74F1" w:rsidRPr="007B1DD9">
        <w:rPr>
          <w:rFonts w:hint="eastAsia"/>
          <w:szCs w:val="21"/>
        </w:rPr>
        <w:t>出張窓口会場</w:t>
      </w:r>
      <w:r w:rsidR="00DB2137" w:rsidRPr="007B1DD9">
        <w:rPr>
          <w:rFonts w:hint="eastAsia"/>
          <w:szCs w:val="21"/>
        </w:rPr>
        <w:t>ごと</w:t>
      </w:r>
      <w:r w:rsidR="004F74F1" w:rsidRPr="007B1DD9">
        <w:rPr>
          <w:rFonts w:hint="eastAsia"/>
          <w:szCs w:val="21"/>
        </w:rPr>
        <w:t>に各１台ずつ配備し</w:t>
      </w:r>
      <w:r w:rsidR="00B72A25" w:rsidRPr="007B1DD9">
        <w:rPr>
          <w:rFonts w:hint="eastAsia"/>
          <w:szCs w:val="21"/>
        </w:rPr>
        <w:t>、</w:t>
      </w:r>
      <w:r w:rsidR="00DB2137" w:rsidRPr="007B1DD9">
        <w:rPr>
          <w:rFonts w:hint="eastAsia"/>
          <w:szCs w:val="21"/>
        </w:rPr>
        <w:t>京都市マイナンバーカードセンターとの</w:t>
      </w:r>
      <w:r w:rsidR="00463A6C" w:rsidRPr="007B1DD9">
        <w:rPr>
          <w:rFonts w:hint="eastAsia"/>
          <w:szCs w:val="21"/>
        </w:rPr>
        <w:t>連絡調整や問合せ等</w:t>
      </w:r>
      <w:r w:rsidR="004B68CB" w:rsidRPr="007B1DD9">
        <w:rPr>
          <w:rFonts w:hint="eastAsia"/>
          <w:szCs w:val="21"/>
        </w:rPr>
        <w:t>に使用することを想定している。</w:t>
      </w:r>
    </w:p>
    <w:p w14:paraId="7281405D" w14:textId="1296F3E2" w:rsidR="004B68CB" w:rsidRPr="007B1DD9" w:rsidRDefault="004B68CB" w:rsidP="004B68CB">
      <w:pPr>
        <w:ind w:leftChars="200" w:left="630" w:hangingChars="100" w:hanging="210"/>
        <w:rPr>
          <w:szCs w:val="21"/>
        </w:rPr>
      </w:pPr>
      <w:r w:rsidRPr="007B1DD9">
        <w:rPr>
          <w:rFonts w:hint="eastAsia"/>
          <w:szCs w:val="21"/>
        </w:rPr>
        <w:t xml:space="preserve">　※　通信料は受託者の負担とする。</w:t>
      </w:r>
    </w:p>
    <w:p w14:paraId="40808805" w14:textId="4320DF48" w:rsidR="00F11DA3" w:rsidRPr="007B1DD9" w:rsidRDefault="00F11DA3" w:rsidP="007D12C3">
      <w:pPr>
        <w:ind w:leftChars="200" w:left="630" w:hangingChars="100" w:hanging="210"/>
        <w:rPr>
          <w:szCs w:val="21"/>
        </w:rPr>
      </w:pPr>
      <w:r w:rsidRPr="007B1DD9">
        <w:rPr>
          <w:rFonts w:hint="eastAsia"/>
          <w:szCs w:val="21"/>
        </w:rPr>
        <w:t>・　交付申請書等を格納するためのトランク等のケース（</w:t>
      </w:r>
      <w:r w:rsidR="00DB2137" w:rsidRPr="007B1DD9">
        <w:rPr>
          <w:rFonts w:hint="eastAsia"/>
          <w:szCs w:val="21"/>
        </w:rPr>
        <w:t>出張</w:t>
      </w:r>
      <w:r w:rsidR="008B5EEE" w:rsidRPr="007B1DD9">
        <w:rPr>
          <w:rFonts w:hint="eastAsia"/>
          <w:szCs w:val="21"/>
        </w:rPr>
        <w:t>窓口</w:t>
      </w:r>
      <w:r w:rsidR="00DB2137" w:rsidRPr="007B1DD9">
        <w:rPr>
          <w:rFonts w:hint="eastAsia"/>
          <w:szCs w:val="21"/>
        </w:rPr>
        <w:t>のみ。</w:t>
      </w:r>
      <w:r w:rsidRPr="007B1DD9">
        <w:rPr>
          <w:rFonts w:hint="eastAsia"/>
          <w:szCs w:val="21"/>
        </w:rPr>
        <w:t>鍵がかかるもの</w:t>
      </w:r>
      <w:r w:rsidR="00DB2137" w:rsidRPr="007B1DD9">
        <w:rPr>
          <w:rFonts w:hint="eastAsia"/>
          <w:szCs w:val="21"/>
        </w:rPr>
        <w:t>。</w:t>
      </w:r>
      <w:r w:rsidR="008B5EEE" w:rsidRPr="007B1DD9">
        <w:rPr>
          <w:rFonts w:hint="eastAsia"/>
          <w:szCs w:val="21"/>
        </w:rPr>
        <w:t>壊れた場合に交換できるように</w:t>
      </w:r>
      <w:r w:rsidR="00F76BEF" w:rsidRPr="007B1DD9">
        <w:rPr>
          <w:rFonts w:hint="eastAsia"/>
          <w:szCs w:val="21"/>
        </w:rPr>
        <w:t>予備</w:t>
      </w:r>
      <w:r w:rsidR="008B5EEE" w:rsidRPr="007B1DD9">
        <w:rPr>
          <w:rFonts w:hint="eastAsia"/>
          <w:szCs w:val="21"/>
        </w:rPr>
        <w:t>トランクを１個以上</w:t>
      </w:r>
      <w:r w:rsidR="00F76BEF" w:rsidRPr="007B1DD9">
        <w:rPr>
          <w:rFonts w:hint="eastAsia"/>
          <w:szCs w:val="21"/>
        </w:rPr>
        <w:t>用意</w:t>
      </w:r>
      <w:r w:rsidR="008B5EEE" w:rsidRPr="007B1DD9">
        <w:rPr>
          <w:rFonts w:hint="eastAsia"/>
          <w:szCs w:val="21"/>
        </w:rPr>
        <w:t>しておく</w:t>
      </w:r>
      <w:r w:rsidR="00F76BEF" w:rsidRPr="007B1DD9">
        <w:rPr>
          <w:rFonts w:hint="eastAsia"/>
          <w:szCs w:val="21"/>
        </w:rPr>
        <w:t>こと。</w:t>
      </w:r>
      <w:r w:rsidRPr="007B1DD9">
        <w:rPr>
          <w:rFonts w:hint="eastAsia"/>
          <w:szCs w:val="21"/>
        </w:rPr>
        <w:t>）</w:t>
      </w:r>
    </w:p>
    <w:p w14:paraId="160E5276" w14:textId="00FCD544" w:rsidR="00630375" w:rsidRPr="007B1DD9" w:rsidRDefault="00435746" w:rsidP="00627BDB">
      <w:pPr>
        <w:ind w:leftChars="200" w:left="630" w:hangingChars="100" w:hanging="210"/>
        <w:rPr>
          <w:szCs w:val="21"/>
        </w:rPr>
      </w:pPr>
      <w:r w:rsidRPr="007B1DD9">
        <w:rPr>
          <w:rFonts w:hint="eastAsia"/>
          <w:szCs w:val="21"/>
        </w:rPr>
        <w:t xml:space="preserve">・　</w:t>
      </w:r>
      <w:r w:rsidR="00981339" w:rsidRPr="007B1DD9">
        <w:rPr>
          <w:rFonts w:hint="eastAsia"/>
          <w:szCs w:val="21"/>
        </w:rPr>
        <w:t>その他</w:t>
      </w:r>
      <w:r w:rsidR="00065D24" w:rsidRPr="007B1DD9">
        <w:rPr>
          <w:rFonts w:hint="eastAsia"/>
          <w:szCs w:val="21"/>
        </w:rPr>
        <w:t>出張・サポート</w:t>
      </w:r>
      <w:r w:rsidR="00FC6D18" w:rsidRPr="007B1DD9">
        <w:rPr>
          <w:rFonts w:hint="eastAsia"/>
          <w:szCs w:val="21"/>
        </w:rPr>
        <w:t>窓口</w:t>
      </w:r>
      <w:r w:rsidR="00737904" w:rsidRPr="007B1DD9">
        <w:rPr>
          <w:rFonts w:hint="eastAsia"/>
          <w:szCs w:val="21"/>
        </w:rPr>
        <w:t>の実施</w:t>
      </w:r>
      <w:r w:rsidR="00981339" w:rsidRPr="007B1DD9">
        <w:rPr>
          <w:rFonts w:hint="eastAsia"/>
          <w:szCs w:val="21"/>
        </w:rPr>
        <w:t>に必要な一切の什器</w:t>
      </w:r>
      <w:r w:rsidR="00B72A25" w:rsidRPr="007B1DD9">
        <w:rPr>
          <w:rFonts w:hint="eastAsia"/>
          <w:szCs w:val="21"/>
        </w:rPr>
        <w:t>、</w:t>
      </w:r>
      <w:r w:rsidR="00981339" w:rsidRPr="007B1DD9">
        <w:rPr>
          <w:rFonts w:hint="eastAsia"/>
          <w:szCs w:val="21"/>
        </w:rPr>
        <w:t>事務用品</w:t>
      </w:r>
      <w:r w:rsidR="0065601D" w:rsidRPr="007B1DD9">
        <w:rPr>
          <w:rFonts w:hint="eastAsia"/>
          <w:szCs w:val="21"/>
        </w:rPr>
        <w:t>及び</w:t>
      </w:r>
      <w:r w:rsidR="00737904" w:rsidRPr="007B1DD9">
        <w:rPr>
          <w:rFonts w:hint="eastAsia"/>
          <w:szCs w:val="21"/>
        </w:rPr>
        <w:t>広報用物品</w:t>
      </w:r>
      <w:r w:rsidR="00065D24" w:rsidRPr="007B1DD9">
        <w:rPr>
          <w:rFonts w:hint="eastAsia"/>
          <w:szCs w:val="21"/>
        </w:rPr>
        <w:t>（</w:t>
      </w:r>
      <w:r w:rsidR="00627BDB" w:rsidRPr="007B1DD9">
        <w:rPr>
          <w:rFonts w:hint="eastAsia"/>
          <w:szCs w:val="21"/>
        </w:rPr>
        <w:t>京都市</w:t>
      </w:r>
      <w:r w:rsidR="00065D24" w:rsidRPr="007B1DD9">
        <w:rPr>
          <w:rFonts w:hint="eastAsia"/>
          <w:szCs w:val="21"/>
        </w:rPr>
        <w:t>マイナンバーカードセンターの</w:t>
      </w:r>
      <w:r w:rsidR="00627BDB" w:rsidRPr="007B1DD9">
        <w:rPr>
          <w:rFonts w:hint="eastAsia"/>
          <w:szCs w:val="21"/>
        </w:rPr>
        <w:t>周知用</w:t>
      </w:r>
      <w:r w:rsidR="00065D24" w:rsidRPr="007B1DD9">
        <w:rPr>
          <w:rFonts w:hint="eastAsia"/>
          <w:szCs w:val="21"/>
        </w:rPr>
        <w:t>チラシ含む。）</w:t>
      </w:r>
      <w:r w:rsidR="00981339" w:rsidRPr="007B1DD9">
        <w:rPr>
          <w:rFonts w:hint="eastAsia"/>
          <w:szCs w:val="21"/>
        </w:rPr>
        <w:t>等</w:t>
      </w:r>
    </w:p>
    <w:p w14:paraId="70B90B46" w14:textId="7E8E354A" w:rsidR="0081792F" w:rsidRPr="007B1DD9" w:rsidRDefault="0081792F" w:rsidP="0081792F">
      <w:pPr>
        <w:ind w:leftChars="200" w:left="630" w:hangingChars="100" w:hanging="210"/>
        <w:rPr>
          <w:szCs w:val="21"/>
        </w:rPr>
      </w:pPr>
      <w:r w:rsidRPr="007B1DD9">
        <w:rPr>
          <w:rFonts w:hint="eastAsia"/>
          <w:szCs w:val="21"/>
        </w:rPr>
        <w:t>・　８（</w:t>
      </w:r>
      <w:r w:rsidR="00601542" w:rsidRPr="007B1DD9">
        <w:rPr>
          <w:rFonts w:hint="eastAsia"/>
          <w:szCs w:val="21"/>
        </w:rPr>
        <w:t>３</w:t>
      </w:r>
      <w:r w:rsidRPr="007B1DD9">
        <w:rPr>
          <w:rFonts w:hint="eastAsia"/>
          <w:szCs w:val="21"/>
        </w:rPr>
        <w:t>）で実施するキャンペーン</w:t>
      </w:r>
      <w:r w:rsidR="00601542" w:rsidRPr="007B1DD9">
        <w:rPr>
          <w:rFonts w:hint="eastAsia"/>
          <w:szCs w:val="21"/>
        </w:rPr>
        <w:t>等</w:t>
      </w:r>
      <w:r w:rsidRPr="007B1DD9">
        <w:rPr>
          <w:rFonts w:hint="eastAsia"/>
          <w:szCs w:val="21"/>
        </w:rPr>
        <w:t>に使用する物品</w:t>
      </w:r>
    </w:p>
    <w:p w14:paraId="2F97E1AA" w14:textId="2A97F62A" w:rsidR="0081792F" w:rsidRPr="007B1DD9" w:rsidRDefault="0081792F" w:rsidP="00627BDB">
      <w:pPr>
        <w:ind w:leftChars="200" w:left="630" w:hangingChars="100" w:hanging="210"/>
        <w:rPr>
          <w:szCs w:val="21"/>
        </w:rPr>
      </w:pPr>
    </w:p>
    <w:p w14:paraId="5CB9CB9C" w14:textId="7B5604D0" w:rsidR="0055400D" w:rsidRPr="007B1DD9" w:rsidRDefault="0055400D">
      <w:pPr>
        <w:rPr>
          <w:szCs w:val="21"/>
        </w:rPr>
      </w:pPr>
      <w:r w:rsidRPr="007B1DD9">
        <w:rPr>
          <w:rFonts w:hint="eastAsia"/>
          <w:szCs w:val="21"/>
        </w:rPr>
        <w:t>（２）</w:t>
      </w:r>
      <w:r w:rsidR="00DB2137" w:rsidRPr="007B1DD9">
        <w:rPr>
          <w:rFonts w:hint="eastAsia"/>
          <w:szCs w:val="21"/>
        </w:rPr>
        <w:t>情報機器等の</w:t>
      </w:r>
      <w:r w:rsidR="00FC6D18" w:rsidRPr="007B1DD9">
        <w:rPr>
          <w:rFonts w:hint="eastAsia"/>
          <w:szCs w:val="21"/>
        </w:rPr>
        <w:t>セキュリティ</w:t>
      </w:r>
      <w:r w:rsidRPr="007B1DD9">
        <w:rPr>
          <w:rFonts w:hint="eastAsia"/>
          <w:szCs w:val="21"/>
        </w:rPr>
        <w:t>対策について</w:t>
      </w:r>
    </w:p>
    <w:p w14:paraId="7E088D7A" w14:textId="598FEA1C" w:rsidR="0055400D" w:rsidRPr="007B1DD9" w:rsidRDefault="0055400D" w:rsidP="00FD57D6">
      <w:pPr>
        <w:ind w:leftChars="200" w:left="630" w:hangingChars="100" w:hanging="210"/>
        <w:rPr>
          <w:rFonts w:ascii="ＭＳ 明朝" w:eastAsia="ＭＳ 明朝" w:hAnsi="ＭＳ 明朝"/>
          <w:szCs w:val="21"/>
        </w:rPr>
      </w:pPr>
      <w:r w:rsidRPr="007B1DD9">
        <w:rPr>
          <w:rFonts w:ascii="ＭＳ 明朝" w:eastAsia="ＭＳ 明朝" w:hAnsi="ＭＳ 明朝" w:hint="eastAsia"/>
          <w:szCs w:val="21"/>
        </w:rPr>
        <w:t xml:space="preserve">・　</w:t>
      </w:r>
      <w:r w:rsidR="00123E23" w:rsidRPr="007B1DD9">
        <w:rPr>
          <w:rFonts w:ascii="ＭＳ 明朝" w:eastAsia="ＭＳ 明朝" w:hAnsi="ＭＳ 明朝" w:hint="eastAsia"/>
          <w:szCs w:val="21"/>
        </w:rPr>
        <w:t>パーテーション等</w:t>
      </w:r>
      <w:r w:rsidR="00BA0A57" w:rsidRPr="007B1DD9">
        <w:rPr>
          <w:rFonts w:ascii="ＭＳ 明朝" w:eastAsia="ＭＳ 明朝" w:hAnsi="ＭＳ 明朝" w:hint="eastAsia"/>
          <w:szCs w:val="21"/>
        </w:rPr>
        <w:t>を使用し</w:t>
      </w:r>
      <w:r w:rsidR="00B72A25" w:rsidRPr="007B1DD9">
        <w:rPr>
          <w:rFonts w:ascii="ＭＳ 明朝" w:eastAsia="ＭＳ 明朝" w:hAnsi="ＭＳ 明朝" w:hint="eastAsia"/>
          <w:szCs w:val="21"/>
        </w:rPr>
        <w:t>、</w:t>
      </w:r>
      <w:r w:rsidR="00FD57D6" w:rsidRPr="007B1DD9">
        <w:rPr>
          <w:rFonts w:ascii="ＭＳ 明朝" w:eastAsia="ＭＳ 明朝" w:hAnsi="ＭＳ 明朝" w:hint="eastAsia"/>
          <w:szCs w:val="21"/>
        </w:rPr>
        <w:t>市民</w:t>
      </w:r>
      <w:r w:rsidR="00FC6D18" w:rsidRPr="007B1DD9">
        <w:rPr>
          <w:rFonts w:ascii="ＭＳ 明朝" w:eastAsia="ＭＳ 明朝" w:hAnsi="ＭＳ 明朝" w:hint="eastAsia"/>
          <w:szCs w:val="21"/>
        </w:rPr>
        <w:t>等</w:t>
      </w:r>
      <w:r w:rsidR="00BA0A57" w:rsidRPr="007B1DD9">
        <w:rPr>
          <w:rFonts w:ascii="ＭＳ 明朝" w:eastAsia="ＭＳ 明朝" w:hAnsi="ＭＳ 明朝" w:hint="eastAsia"/>
          <w:szCs w:val="21"/>
        </w:rPr>
        <w:t>による</w:t>
      </w:r>
      <w:r w:rsidR="00FD57D6" w:rsidRPr="007B1DD9">
        <w:rPr>
          <w:rFonts w:ascii="ＭＳ 明朝" w:eastAsia="ＭＳ 明朝" w:hAnsi="ＭＳ 明朝" w:hint="eastAsia"/>
          <w:szCs w:val="21"/>
        </w:rPr>
        <w:t>交付申請書</w:t>
      </w:r>
      <w:r w:rsidR="00FC6D18" w:rsidRPr="007B1DD9">
        <w:rPr>
          <w:rFonts w:ascii="ＭＳ 明朝" w:eastAsia="ＭＳ 明朝" w:hAnsi="ＭＳ 明朝" w:hint="eastAsia"/>
          <w:szCs w:val="21"/>
        </w:rPr>
        <w:t>等</w:t>
      </w:r>
      <w:r w:rsidR="00BA0A57" w:rsidRPr="007B1DD9">
        <w:rPr>
          <w:rFonts w:ascii="ＭＳ 明朝" w:eastAsia="ＭＳ 明朝" w:hAnsi="ＭＳ 明朝" w:hint="eastAsia"/>
          <w:szCs w:val="21"/>
        </w:rPr>
        <w:t>の</w:t>
      </w:r>
      <w:r w:rsidR="00FD57D6" w:rsidRPr="007B1DD9">
        <w:rPr>
          <w:rFonts w:ascii="ＭＳ 明朝" w:eastAsia="ＭＳ 明朝" w:hAnsi="ＭＳ 明朝" w:hint="eastAsia"/>
          <w:szCs w:val="21"/>
        </w:rPr>
        <w:t>記入時</w:t>
      </w:r>
      <w:r w:rsidR="007B2377" w:rsidRPr="007B1DD9">
        <w:rPr>
          <w:rFonts w:ascii="ＭＳ 明朝" w:eastAsia="ＭＳ 明朝" w:hAnsi="ＭＳ 明朝" w:hint="eastAsia"/>
          <w:szCs w:val="21"/>
        </w:rPr>
        <w:t>やパソコン等の入力時</w:t>
      </w:r>
      <w:r w:rsidR="004B68CB" w:rsidRPr="007B1DD9">
        <w:rPr>
          <w:rFonts w:ascii="ＭＳ 明朝" w:eastAsia="ＭＳ 明朝" w:hAnsi="ＭＳ 明朝" w:hint="eastAsia"/>
          <w:szCs w:val="21"/>
        </w:rPr>
        <w:t>等</w:t>
      </w:r>
      <w:r w:rsidRPr="007B1DD9">
        <w:rPr>
          <w:rFonts w:ascii="ＭＳ 明朝" w:eastAsia="ＭＳ 明朝" w:hAnsi="ＭＳ 明朝" w:hint="eastAsia"/>
          <w:szCs w:val="21"/>
        </w:rPr>
        <w:t>の覗き見防止対策</w:t>
      </w:r>
      <w:r w:rsidR="00C4073A" w:rsidRPr="007B1DD9">
        <w:rPr>
          <w:rFonts w:ascii="ＭＳ 明朝" w:eastAsia="ＭＳ 明朝" w:hAnsi="ＭＳ 明朝" w:hint="eastAsia"/>
          <w:szCs w:val="21"/>
        </w:rPr>
        <w:t>を講じること。</w:t>
      </w:r>
    </w:p>
    <w:p w14:paraId="689B3D83" w14:textId="5B0C1198" w:rsidR="00372981" w:rsidRPr="007B1DD9" w:rsidRDefault="00372981" w:rsidP="009763B0">
      <w:pPr>
        <w:ind w:leftChars="200" w:left="630" w:hangingChars="100" w:hanging="210"/>
        <w:rPr>
          <w:rFonts w:ascii="ＭＳ 明朝" w:eastAsia="ＭＳ 明朝" w:hAnsi="ＭＳ 明朝"/>
          <w:szCs w:val="21"/>
        </w:rPr>
      </w:pPr>
      <w:r w:rsidRPr="007B1DD9">
        <w:rPr>
          <w:rFonts w:ascii="ＭＳ 明朝" w:eastAsia="ＭＳ 明朝" w:hAnsi="ＭＳ 明朝" w:hint="eastAsia"/>
          <w:szCs w:val="21"/>
        </w:rPr>
        <w:t xml:space="preserve">・　</w:t>
      </w:r>
      <w:r w:rsidR="00FC6D18" w:rsidRPr="007B1DD9">
        <w:rPr>
          <w:rFonts w:ascii="ＭＳ 明朝" w:eastAsia="ＭＳ 明朝" w:hAnsi="ＭＳ 明朝" w:hint="eastAsia"/>
          <w:szCs w:val="21"/>
        </w:rPr>
        <w:t>情報機器</w:t>
      </w:r>
      <w:r w:rsidR="004B68CB" w:rsidRPr="007B1DD9">
        <w:rPr>
          <w:rFonts w:ascii="ＭＳ 明朝" w:eastAsia="ＭＳ 明朝" w:hAnsi="ＭＳ 明朝" w:hint="eastAsia"/>
          <w:szCs w:val="21"/>
        </w:rPr>
        <w:t>を使用する場合</w:t>
      </w:r>
      <w:r w:rsidR="00123E23" w:rsidRPr="007B1DD9">
        <w:rPr>
          <w:rFonts w:ascii="ＭＳ 明朝" w:eastAsia="ＭＳ 明朝" w:hAnsi="ＭＳ 明朝" w:hint="eastAsia"/>
          <w:szCs w:val="21"/>
        </w:rPr>
        <w:t>は</w:t>
      </w:r>
      <w:r w:rsidR="00B72A25" w:rsidRPr="007B1DD9">
        <w:rPr>
          <w:rFonts w:ascii="ＭＳ 明朝" w:eastAsia="ＭＳ 明朝" w:hAnsi="ＭＳ 明朝" w:hint="eastAsia"/>
          <w:szCs w:val="21"/>
        </w:rPr>
        <w:t>、</w:t>
      </w:r>
      <w:r w:rsidR="00C90831" w:rsidRPr="007B1DD9">
        <w:rPr>
          <w:rFonts w:ascii="ＭＳ 明朝" w:eastAsia="ＭＳ 明朝" w:hAnsi="ＭＳ 明朝" w:hint="eastAsia"/>
          <w:szCs w:val="21"/>
        </w:rPr>
        <w:t>受託者において手配する</w:t>
      </w:r>
      <w:r w:rsidRPr="007B1DD9">
        <w:rPr>
          <w:rFonts w:ascii="ＭＳ 明朝" w:eastAsia="ＭＳ 明朝" w:hAnsi="ＭＳ 明朝" w:hint="eastAsia"/>
          <w:szCs w:val="21"/>
        </w:rPr>
        <w:t>独自のインターネット回線により接続すること</w:t>
      </w:r>
      <w:r w:rsidR="006B0317" w:rsidRPr="007B1DD9">
        <w:rPr>
          <w:rFonts w:ascii="ＭＳ 明朝" w:eastAsia="ＭＳ 明朝" w:hAnsi="ＭＳ 明朝" w:hint="eastAsia"/>
          <w:szCs w:val="21"/>
        </w:rPr>
        <w:t>。</w:t>
      </w:r>
      <w:r w:rsidRPr="007B1DD9">
        <w:rPr>
          <w:rFonts w:ascii="ＭＳ 明朝" w:eastAsia="ＭＳ 明朝" w:hAnsi="ＭＳ 明朝" w:hint="eastAsia"/>
          <w:szCs w:val="21"/>
        </w:rPr>
        <w:t>（</w:t>
      </w:r>
      <w:r w:rsidR="00BA0A57" w:rsidRPr="007B1DD9">
        <w:rPr>
          <w:rFonts w:ascii="ＭＳ 明朝" w:eastAsia="ＭＳ 明朝" w:hAnsi="ＭＳ 明朝" w:hint="eastAsia"/>
          <w:szCs w:val="21"/>
        </w:rPr>
        <w:t>ただし</w:t>
      </w:r>
      <w:r w:rsidR="00B72A25" w:rsidRPr="007B1DD9">
        <w:rPr>
          <w:rFonts w:ascii="ＭＳ 明朝" w:eastAsia="ＭＳ 明朝" w:hAnsi="ＭＳ 明朝" w:hint="eastAsia"/>
          <w:szCs w:val="21"/>
        </w:rPr>
        <w:t>、</w:t>
      </w:r>
      <w:r w:rsidRPr="007B1DD9">
        <w:rPr>
          <w:rFonts w:ascii="ＭＳ 明朝" w:eastAsia="ＭＳ 明朝" w:hAnsi="ＭＳ 明朝" w:hint="eastAsia"/>
          <w:szCs w:val="21"/>
        </w:rPr>
        <w:t>有線</w:t>
      </w:r>
      <w:r w:rsidR="00B72A25" w:rsidRPr="007B1DD9">
        <w:rPr>
          <w:rFonts w:ascii="ＭＳ 明朝" w:eastAsia="ＭＳ 明朝" w:hAnsi="ＭＳ 明朝" w:hint="eastAsia"/>
          <w:szCs w:val="21"/>
        </w:rPr>
        <w:t>、</w:t>
      </w:r>
      <w:r w:rsidRPr="007B1DD9">
        <w:rPr>
          <w:rFonts w:ascii="ＭＳ 明朝" w:eastAsia="ＭＳ 明朝" w:hAnsi="ＭＳ 明朝" w:hint="eastAsia"/>
          <w:szCs w:val="21"/>
        </w:rPr>
        <w:t>無線を問わず</w:t>
      </w:r>
      <w:r w:rsidR="00B72A25" w:rsidRPr="007B1DD9">
        <w:rPr>
          <w:rFonts w:ascii="ＭＳ 明朝" w:eastAsia="ＭＳ 明朝" w:hAnsi="ＭＳ 明朝" w:hint="eastAsia"/>
          <w:szCs w:val="21"/>
        </w:rPr>
        <w:t>、</w:t>
      </w:r>
      <w:r w:rsidRPr="007B1DD9">
        <w:rPr>
          <w:rFonts w:ascii="ＭＳ 明朝" w:eastAsia="ＭＳ 明朝" w:hAnsi="ＭＳ 明朝" w:hint="eastAsia"/>
          <w:szCs w:val="21"/>
        </w:rPr>
        <w:t>京都W</w:t>
      </w:r>
      <w:r w:rsidRPr="007B1DD9">
        <w:rPr>
          <w:rFonts w:ascii="ＭＳ 明朝" w:eastAsia="ＭＳ 明朝" w:hAnsi="ＭＳ 明朝"/>
          <w:szCs w:val="21"/>
        </w:rPr>
        <w:t>i-Fi</w:t>
      </w:r>
      <w:r w:rsidRPr="007B1DD9">
        <w:rPr>
          <w:rFonts w:ascii="ＭＳ 明朝" w:eastAsia="ＭＳ 明朝" w:hAnsi="ＭＳ 明朝" w:hint="eastAsia"/>
          <w:szCs w:val="21"/>
        </w:rPr>
        <w:t>等の公衆無線L</w:t>
      </w:r>
      <w:r w:rsidRPr="007B1DD9">
        <w:rPr>
          <w:rFonts w:ascii="ＭＳ 明朝" w:eastAsia="ＭＳ 明朝" w:hAnsi="ＭＳ 明朝"/>
          <w:szCs w:val="21"/>
        </w:rPr>
        <w:t>AN</w:t>
      </w:r>
      <w:r w:rsidRPr="007B1DD9">
        <w:rPr>
          <w:rFonts w:ascii="ＭＳ 明朝" w:eastAsia="ＭＳ 明朝" w:hAnsi="ＭＳ 明朝" w:hint="eastAsia"/>
          <w:szCs w:val="21"/>
        </w:rPr>
        <w:t>や本市ネットワーク等の他のネットワークには接続できないように制限すること</w:t>
      </w:r>
      <w:r w:rsidR="00A37195" w:rsidRPr="007B1DD9">
        <w:rPr>
          <w:rFonts w:ascii="ＭＳ 明朝" w:eastAsia="ＭＳ 明朝" w:hAnsi="ＭＳ 明朝" w:hint="eastAsia"/>
          <w:szCs w:val="21"/>
        </w:rPr>
        <w:t>。また</w:t>
      </w:r>
      <w:r w:rsidR="00B72A25" w:rsidRPr="007B1DD9">
        <w:rPr>
          <w:rFonts w:ascii="ＭＳ 明朝" w:eastAsia="ＭＳ 明朝" w:hAnsi="ＭＳ 明朝" w:hint="eastAsia"/>
          <w:szCs w:val="21"/>
        </w:rPr>
        <w:t>、</w:t>
      </w:r>
      <w:r w:rsidR="00A37195" w:rsidRPr="007B1DD9">
        <w:rPr>
          <w:rFonts w:ascii="ＭＳ 明朝" w:eastAsia="ＭＳ 明朝" w:hAnsi="ＭＳ 明朝" w:hint="eastAsia"/>
          <w:szCs w:val="21"/>
        </w:rPr>
        <w:t>使用するインターネット回線は</w:t>
      </w:r>
      <w:r w:rsidR="00B72A25" w:rsidRPr="007B1DD9">
        <w:rPr>
          <w:rFonts w:ascii="ＭＳ 明朝" w:eastAsia="ＭＳ 明朝" w:hAnsi="ＭＳ 明朝" w:hint="eastAsia"/>
          <w:szCs w:val="21"/>
        </w:rPr>
        <w:t>、</w:t>
      </w:r>
      <w:r w:rsidR="00A37195" w:rsidRPr="007B1DD9">
        <w:rPr>
          <w:rFonts w:ascii="ＭＳ 明朝" w:eastAsia="ＭＳ 明朝" w:hAnsi="ＭＳ 明朝" w:hint="eastAsia"/>
          <w:szCs w:val="21"/>
        </w:rPr>
        <w:t>業務に使用する</w:t>
      </w:r>
      <w:r w:rsidR="00FC6D18" w:rsidRPr="007B1DD9">
        <w:rPr>
          <w:rFonts w:ascii="ＭＳ 明朝" w:eastAsia="ＭＳ 明朝" w:hAnsi="ＭＳ 明朝" w:hint="eastAsia"/>
          <w:szCs w:val="21"/>
        </w:rPr>
        <w:t>機器</w:t>
      </w:r>
      <w:r w:rsidR="00A37195" w:rsidRPr="007B1DD9">
        <w:rPr>
          <w:rFonts w:ascii="ＭＳ 明朝" w:eastAsia="ＭＳ 明朝" w:hAnsi="ＭＳ 明朝" w:hint="eastAsia"/>
          <w:szCs w:val="21"/>
        </w:rPr>
        <w:t>以外が</w:t>
      </w:r>
      <w:r w:rsidR="00C90831" w:rsidRPr="007B1DD9">
        <w:rPr>
          <w:rFonts w:ascii="ＭＳ 明朝" w:eastAsia="ＭＳ 明朝" w:hAnsi="ＭＳ 明朝" w:hint="eastAsia"/>
          <w:szCs w:val="21"/>
        </w:rPr>
        <w:t>接続</w:t>
      </w:r>
      <w:r w:rsidR="00A37195" w:rsidRPr="007B1DD9">
        <w:rPr>
          <w:rFonts w:ascii="ＭＳ 明朝" w:eastAsia="ＭＳ 明朝" w:hAnsi="ＭＳ 明朝" w:hint="eastAsia"/>
          <w:szCs w:val="21"/>
        </w:rPr>
        <w:t>できない</w:t>
      </w:r>
      <w:r w:rsidR="00C90831" w:rsidRPr="007B1DD9">
        <w:rPr>
          <w:rFonts w:ascii="ＭＳ 明朝" w:eastAsia="ＭＳ 明朝" w:hAnsi="ＭＳ 明朝" w:hint="eastAsia"/>
          <w:szCs w:val="21"/>
        </w:rPr>
        <w:t>よう必要な</w:t>
      </w:r>
      <w:r w:rsidR="00A37195" w:rsidRPr="007B1DD9">
        <w:rPr>
          <w:rFonts w:ascii="ＭＳ 明朝" w:eastAsia="ＭＳ 明朝" w:hAnsi="ＭＳ 明朝" w:hint="eastAsia"/>
          <w:szCs w:val="21"/>
        </w:rPr>
        <w:t>措置を</w:t>
      </w:r>
      <w:r w:rsidR="00C90831" w:rsidRPr="007B1DD9">
        <w:rPr>
          <w:rFonts w:ascii="ＭＳ 明朝" w:eastAsia="ＭＳ 明朝" w:hAnsi="ＭＳ 明朝" w:hint="eastAsia"/>
          <w:szCs w:val="21"/>
        </w:rPr>
        <w:t>講じること</w:t>
      </w:r>
      <w:r w:rsidR="00A37195" w:rsidRPr="007B1DD9">
        <w:rPr>
          <w:rFonts w:ascii="ＭＳ 明朝" w:eastAsia="ＭＳ 明朝" w:hAnsi="ＭＳ 明朝" w:hint="eastAsia"/>
          <w:szCs w:val="21"/>
        </w:rPr>
        <w:t>。</w:t>
      </w:r>
      <w:r w:rsidR="00D20BF5" w:rsidRPr="007B1DD9">
        <w:rPr>
          <w:rFonts w:ascii="ＭＳ 明朝" w:eastAsia="ＭＳ 明朝" w:hAnsi="ＭＳ 明朝" w:hint="eastAsia"/>
          <w:szCs w:val="21"/>
        </w:rPr>
        <w:t>）</w:t>
      </w:r>
    </w:p>
    <w:p w14:paraId="0ECC1FF0" w14:textId="5F826FAE" w:rsidR="00372981" w:rsidRPr="007B1DD9" w:rsidRDefault="00372981" w:rsidP="009763B0">
      <w:pPr>
        <w:ind w:leftChars="200" w:left="630" w:hangingChars="100" w:hanging="210"/>
        <w:rPr>
          <w:rFonts w:ascii="ＭＳ 明朝" w:eastAsia="ＭＳ 明朝" w:hAnsi="ＭＳ 明朝"/>
          <w:szCs w:val="21"/>
        </w:rPr>
      </w:pPr>
      <w:r w:rsidRPr="007B1DD9">
        <w:rPr>
          <w:rFonts w:ascii="ＭＳ 明朝" w:eastAsia="ＭＳ 明朝" w:hAnsi="ＭＳ 明朝" w:hint="eastAsia"/>
          <w:szCs w:val="21"/>
        </w:rPr>
        <w:lastRenderedPageBreak/>
        <w:t>・　有線</w:t>
      </w:r>
      <w:r w:rsidR="00B72A25" w:rsidRPr="007B1DD9">
        <w:rPr>
          <w:rFonts w:ascii="ＭＳ 明朝" w:eastAsia="ＭＳ 明朝" w:hAnsi="ＭＳ 明朝" w:hint="eastAsia"/>
          <w:szCs w:val="21"/>
        </w:rPr>
        <w:t>、</w:t>
      </w:r>
      <w:r w:rsidRPr="007B1DD9">
        <w:rPr>
          <w:rFonts w:ascii="ＭＳ 明朝" w:eastAsia="ＭＳ 明朝" w:hAnsi="ＭＳ 明朝" w:hint="eastAsia"/>
          <w:szCs w:val="21"/>
        </w:rPr>
        <w:t>無線を問わず</w:t>
      </w:r>
      <w:r w:rsidR="00B72A25" w:rsidRPr="007B1DD9">
        <w:rPr>
          <w:rFonts w:ascii="ＭＳ 明朝" w:eastAsia="ＭＳ 明朝" w:hAnsi="ＭＳ 明朝" w:hint="eastAsia"/>
          <w:szCs w:val="21"/>
        </w:rPr>
        <w:t>、</w:t>
      </w:r>
      <w:r w:rsidRPr="007B1DD9">
        <w:rPr>
          <w:rFonts w:ascii="ＭＳ 明朝" w:eastAsia="ＭＳ 明朝" w:hAnsi="ＭＳ 明朝" w:hint="eastAsia"/>
          <w:szCs w:val="21"/>
        </w:rPr>
        <w:t>記録媒体等の機器を</w:t>
      </w:r>
      <w:r w:rsidR="00FC6D18" w:rsidRPr="007B1DD9">
        <w:rPr>
          <w:rFonts w:ascii="ＭＳ 明朝" w:eastAsia="ＭＳ 明朝" w:hAnsi="ＭＳ 明朝" w:hint="eastAsia"/>
          <w:szCs w:val="21"/>
        </w:rPr>
        <w:t>情報機器</w:t>
      </w:r>
      <w:r w:rsidR="006B0317" w:rsidRPr="007B1DD9">
        <w:rPr>
          <w:rFonts w:ascii="ＭＳ 明朝" w:eastAsia="ＭＳ 明朝" w:hAnsi="ＭＳ 明朝" w:hint="eastAsia"/>
          <w:szCs w:val="21"/>
        </w:rPr>
        <w:t>に</w:t>
      </w:r>
      <w:r w:rsidRPr="007B1DD9">
        <w:rPr>
          <w:rFonts w:ascii="ＭＳ 明朝" w:eastAsia="ＭＳ 明朝" w:hAnsi="ＭＳ 明朝" w:hint="eastAsia"/>
          <w:szCs w:val="21"/>
        </w:rPr>
        <w:t>接続できないように制限すること</w:t>
      </w:r>
      <w:r w:rsidR="006B0317" w:rsidRPr="007B1DD9">
        <w:rPr>
          <w:rFonts w:ascii="ＭＳ 明朝" w:eastAsia="ＭＳ 明朝" w:hAnsi="ＭＳ 明朝" w:hint="eastAsia"/>
          <w:szCs w:val="21"/>
        </w:rPr>
        <w:t>。</w:t>
      </w:r>
    </w:p>
    <w:p w14:paraId="47F1FDB3" w14:textId="42944EF4" w:rsidR="00372981" w:rsidRPr="007B1DD9" w:rsidRDefault="00372981" w:rsidP="009763B0">
      <w:pPr>
        <w:ind w:leftChars="200" w:left="630" w:hangingChars="100" w:hanging="210"/>
        <w:rPr>
          <w:rFonts w:ascii="ＭＳ 明朝" w:eastAsia="ＭＳ 明朝" w:hAnsi="ＭＳ 明朝"/>
          <w:szCs w:val="21"/>
        </w:rPr>
      </w:pPr>
      <w:r w:rsidRPr="007B1DD9">
        <w:rPr>
          <w:rFonts w:ascii="ＭＳ 明朝" w:eastAsia="ＭＳ 明朝" w:hAnsi="ＭＳ 明朝" w:hint="eastAsia"/>
          <w:szCs w:val="21"/>
        </w:rPr>
        <w:t xml:space="preserve">・　</w:t>
      </w:r>
      <w:r w:rsidR="00FC6D18" w:rsidRPr="007B1DD9">
        <w:rPr>
          <w:rFonts w:ascii="ＭＳ 明朝" w:eastAsia="ＭＳ 明朝" w:hAnsi="ＭＳ 明朝" w:hint="eastAsia"/>
          <w:szCs w:val="21"/>
        </w:rPr>
        <w:t>情報機器</w:t>
      </w:r>
      <w:r w:rsidR="006B0317" w:rsidRPr="007B1DD9">
        <w:rPr>
          <w:rFonts w:ascii="ＭＳ 明朝" w:eastAsia="ＭＳ 明朝" w:hAnsi="ＭＳ 明朝" w:hint="eastAsia"/>
          <w:szCs w:val="21"/>
        </w:rPr>
        <w:t>に</w:t>
      </w:r>
      <w:r w:rsidRPr="007B1DD9">
        <w:rPr>
          <w:rFonts w:ascii="ＭＳ 明朝" w:eastAsia="ＭＳ 明朝" w:hAnsi="ＭＳ 明朝" w:hint="eastAsia"/>
          <w:szCs w:val="21"/>
        </w:rPr>
        <w:t>ウイルス対策ソフトのインストール及び定期的なウイルス定義ファイルの更新を行うこと</w:t>
      </w:r>
      <w:r w:rsidR="003F672A" w:rsidRPr="007B1DD9">
        <w:rPr>
          <w:rFonts w:ascii="ＭＳ 明朝" w:eastAsia="ＭＳ 明朝" w:hAnsi="ＭＳ 明朝" w:hint="eastAsia"/>
          <w:szCs w:val="21"/>
        </w:rPr>
        <w:t>。</w:t>
      </w:r>
    </w:p>
    <w:p w14:paraId="57D6E7EA" w14:textId="04BDE3E7" w:rsidR="00261613" w:rsidRPr="007B1DD9" w:rsidRDefault="00372981" w:rsidP="009763B0">
      <w:pPr>
        <w:ind w:leftChars="200" w:left="630" w:hangingChars="100" w:hanging="210"/>
        <w:rPr>
          <w:rFonts w:ascii="ＭＳ 明朝" w:eastAsia="ＭＳ 明朝" w:hAnsi="ＭＳ 明朝"/>
          <w:szCs w:val="21"/>
        </w:rPr>
      </w:pPr>
      <w:r w:rsidRPr="007B1DD9">
        <w:rPr>
          <w:rFonts w:ascii="ＭＳ 明朝" w:eastAsia="ＭＳ 明朝" w:hAnsi="ＭＳ 明朝" w:hint="eastAsia"/>
          <w:szCs w:val="21"/>
        </w:rPr>
        <w:t xml:space="preserve">・　</w:t>
      </w:r>
      <w:r w:rsidR="00D3511C" w:rsidRPr="007B1DD9">
        <w:rPr>
          <w:rFonts w:ascii="ＭＳ 明朝" w:eastAsia="ＭＳ 明朝" w:hAnsi="ＭＳ 明朝" w:hint="eastAsia"/>
          <w:szCs w:val="21"/>
        </w:rPr>
        <w:t>市民に</w:t>
      </w:r>
      <w:r w:rsidR="00FC6D18" w:rsidRPr="007B1DD9">
        <w:rPr>
          <w:rFonts w:ascii="ＭＳ 明朝" w:eastAsia="ＭＳ 明朝" w:hAnsi="ＭＳ 明朝" w:hint="eastAsia"/>
          <w:szCs w:val="21"/>
        </w:rPr>
        <w:t>情報機器</w:t>
      </w:r>
      <w:r w:rsidR="00410563" w:rsidRPr="007B1DD9">
        <w:rPr>
          <w:rFonts w:ascii="ＭＳ 明朝" w:eastAsia="ＭＳ 明朝" w:hAnsi="ＭＳ 明朝" w:hint="eastAsia"/>
          <w:szCs w:val="21"/>
        </w:rPr>
        <w:t>を</w:t>
      </w:r>
      <w:r w:rsidR="00D3511C" w:rsidRPr="007B1DD9">
        <w:rPr>
          <w:rFonts w:ascii="ＭＳ 明朝" w:eastAsia="ＭＳ 明朝" w:hAnsi="ＭＳ 明朝" w:hint="eastAsia"/>
          <w:szCs w:val="21"/>
        </w:rPr>
        <w:t>使用させる場合は</w:t>
      </w:r>
      <w:r w:rsidR="00B72A25" w:rsidRPr="007B1DD9">
        <w:rPr>
          <w:rFonts w:ascii="ＭＳ 明朝" w:eastAsia="ＭＳ 明朝" w:hAnsi="ＭＳ 明朝" w:hint="eastAsia"/>
          <w:szCs w:val="21"/>
        </w:rPr>
        <w:t>、</w:t>
      </w:r>
      <w:r w:rsidR="00C90831" w:rsidRPr="007B1DD9">
        <w:rPr>
          <w:rFonts w:ascii="ＭＳ 明朝" w:eastAsia="ＭＳ 明朝" w:hAnsi="ＭＳ 明朝" w:hint="eastAsia"/>
          <w:szCs w:val="21"/>
        </w:rPr>
        <w:t>市民</w:t>
      </w:r>
      <w:r w:rsidRPr="007B1DD9">
        <w:rPr>
          <w:rFonts w:ascii="ＭＳ 明朝" w:eastAsia="ＭＳ 明朝" w:hAnsi="ＭＳ 明朝" w:hint="eastAsia"/>
          <w:szCs w:val="21"/>
        </w:rPr>
        <w:t>の情報（当該</w:t>
      </w:r>
      <w:r w:rsidR="00C90831" w:rsidRPr="007B1DD9">
        <w:rPr>
          <w:rFonts w:ascii="ＭＳ 明朝" w:eastAsia="ＭＳ 明朝" w:hAnsi="ＭＳ 明朝" w:hint="eastAsia"/>
          <w:szCs w:val="21"/>
        </w:rPr>
        <w:t>機器</w:t>
      </w:r>
      <w:r w:rsidRPr="007B1DD9">
        <w:rPr>
          <w:rFonts w:ascii="ＭＳ 明朝" w:eastAsia="ＭＳ 明朝" w:hAnsi="ＭＳ 明朝" w:hint="eastAsia"/>
          <w:szCs w:val="21"/>
        </w:rPr>
        <w:t>上で入力された</w:t>
      </w:r>
      <w:r w:rsidR="00C90831" w:rsidRPr="007B1DD9">
        <w:rPr>
          <w:rFonts w:ascii="ＭＳ 明朝" w:eastAsia="ＭＳ 明朝" w:hAnsi="ＭＳ 明朝" w:hint="eastAsia"/>
          <w:szCs w:val="21"/>
        </w:rPr>
        <w:t>全て</w:t>
      </w:r>
      <w:r w:rsidRPr="007B1DD9">
        <w:rPr>
          <w:rFonts w:ascii="ＭＳ 明朝" w:eastAsia="ＭＳ 明朝" w:hAnsi="ＭＳ 明朝" w:hint="eastAsia"/>
          <w:szCs w:val="21"/>
        </w:rPr>
        <w:t>の情報）等が他の利用者から閲覧・利用できないようにすること</w:t>
      </w:r>
      <w:r w:rsidR="00410563" w:rsidRPr="007B1DD9">
        <w:rPr>
          <w:rFonts w:ascii="ＭＳ 明朝" w:eastAsia="ＭＳ 明朝" w:hAnsi="ＭＳ 明朝" w:hint="eastAsia"/>
          <w:szCs w:val="21"/>
        </w:rPr>
        <w:t>。</w:t>
      </w:r>
      <w:r w:rsidR="00C90831" w:rsidRPr="007B1DD9">
        <w:rPr>
          <w:rFonts w:ascii="ＭＳ 明朝" w:eastAsia="ＭＳ 明朝" w:hAnsi="ＭＳ 明朝" w:hint="eastAsia"/>
          <w:szCs w:val="21"/>
        </w:rPr>
        <w:t>特に</w:t>
      </w:r>
      <w:r w:rsidR="00B72A25" w:rsidRPr="007B1DD9">
        <w:rPr>
          <w:rFonts w:ascii="ＭＳ 明朝" w:eastAsia="ＭＳ 明朝" w:hAnsi="ＭＳ 明朝" w:hint="eastAsia"/>
          <w:szCs w:val="21"/>
        </w:rPr>
        <w:t>、</w:t>
      </w:r>
      <w:r w:rsidRPr="007B1DD9">
        <w:rPr>
          <w:rFonts w:ascii="ＭＳ 明朝" w:eastAsia="ＭＳ 明朝" w:hAnsi="ＭＳ 明朝" w:hint="eastAsia"/>
          <w:szCs w:val="21"/>
        </w:rPr>
        <w:t>ブラウザ</w:t>
      </w:r>
      <w:r w:rsidR="00FD57D6" w:rsidRPr="007B1DD9">
        <w:rPr>
          <w:rFonts w:ascii="ＭＳ 明朝" w:eastAsia="ＭＳ 明朝" w:hAnsi="ＭＳ 明朝" w:hint="eastAsia"/>
          <w:szCs w:val="21"/>
        </w:rPr>
        <w:t>の</w:t>
      </w:r>
      <w:r w:rsidRPr="007B1DD9">
        <w:rPr>
          <w:rFonts w:ascii="ＭＳ 明朝" w:eastAsia="ＭＳ 明朝" w:hAnsi="ＭＳ 明朝" w:hint="eastAsia"/>
          <w:szCs w:val="21"/>
        </w:rPr>
        <w:t>パスワード保存機能</w:t>
      </w:r>
      <w:r w:rsidR="00B72A25" w:rsidRPr="007B1DD9">
        <w:rPr>
          <w:rFonts w:ascii="ＭＳ 明朝" w:eastAsia="ＭＳ 明朝" w:hAnsi="ＭＳ 明朝" w:hint="eastAsia"/>
          <w:szCs w:val="21"/>
        </w:rPr>
        <w:t>、</w:t>
      </w:r>
      <w:r w:rsidRPr="007B1DD9">
        <w:rPr>
          <w:rFonts w:ascii="ＭＳ 明朝" w:eastAsia="ＭＳ 明朝" w:hAnsi="ＭＳ 明朝" w:hint="eastAsia"/>
          <w:szCs w:val="21"/>
        </w:rPr>
        <w:t>過去の入力内容</w:t>
      </w:r>
      <w:r w:rsidR="00FD57D6" w:rsidRPr="007B1DD9">
        <w:rPr>
          <w:rFonts w:ascii="ＭＳ 明朝" w:eastAsia="ＭＳ 明朝" w:hAnsi="ＭＳ 明朝" w:hint="eastAsia"/>
          <w:szCs w:val="21"/>
        </w:rPr>
        <w:t>の</w:t>
      </w:r>
      <w:r w:rsidRPr="007B1DD9">
        <w:rPr>
          <w:rFonts w:ascii="ＭＳ 明朝" w:eastAsia="ＭＳ 明朝" w:hAnsi="ＭＳ 明朝" w:hint="eastAsia"/>
          <w:szCs w:val="21"/>
        </w:rPr>
        <w:t>表示機能</w:t>
      </w:r>
      <w:r w:rsidR="00C90831" w:rsidRPr="007B1DD9">
        <w:rPr>
          <w:rFonts w:ascii="ＭＳ 明朝" w:eastAsia="ＭＳ 明朝" w:hAnsi="ＭＳ 明朝" w:hint="eastAsia"/>
          <w:szCs w:val="21"/>
        </w:rPr>
        <w:t>や</w:t>
      </w:r>
      <w:r w:rsidRPr="007B1DD9">
        <w:rPr>
          <w:rFonts w:ascii="ＭＳ 明朝" w:eastAsia="ＭＳ 明朝" w:hAnsi="ＭＳ 明朝" w:hint="eastAsia"/>
          <w:szCs w:val="21"/>
        </w:rPr>
        <w:t>入力予測機能</w:t>
      </w:r>
      <w:r w:rsidR="00FD57D6" w:rsidRPr="007B1DD9">
        <w:rPr>
          <w:rFonts w:ascii="ＭＳ 明朝" w:eastAsia="ＭＳ 明朝" w:hAnsi="ＭＳ 明朝" w:hint="eastAsia"/>
          <w:szCs w:val="21"/>
        </w:rPr>
        <w:t>等</w:t>
      </w:r>
      <w:r w:rsidRPr="007B1DD9">
        <w:rPr>
          <w:rFonts w:ascii="ＭＳ 明朝" w:eastAsia="ＭＳ 明朝" w:hAnsi="ＭＳ 明朝" w:hint="eastAsia"/>
          <w:szCs w:val="21"/>
        </w:rPr>
        <w:t>の機能についても全て無効化又は初期化しておく</w:t>
      </w:r>
      <w:r w:rsidR="00C90831" w:rsidRPr="007B1DD9">
        <w:rPr>
          <w:rFonts w:ascii="ＭＳ 明朝" w:eastAsia="ＭＳ 明朝" w:hAnsi="ＭＳ 明朝" w:hint="eastAsia"/>
          <w:szCs w:val="21"/>
        </w:rPr>
        <w:t>こと。</w:t>
      </w:r>
    </w:p>
    <w:p w14:paraId="32E8951A" w14:textId="1BA721DF" w:rsidR="00A37195" w:rsidRPr="007B1DD9" w:rsidRDefault="003F672A">
      <w:pPr>
        <w:ind w:leftChars="200" w:left="630" w:hangingChars="100" w:hanging="210"/>
        <w:rPr>
          <w:szCs w:val="21"/>
        </w:rPr>
      </w:pPr>
      <w:r w:rsidRPr="007B1DD9">
        <w:rPr>
          <w:rFonts w:hint="eastAsia"/>
          <w:szCs w:val="21"/>
        </w:rPr>
        <w:t xml:space="preserve">・　</w:t>
      </w:r>
      <w:r w:rsidR="00A37195" w:rsidRPr="007B1DD9">
        <w:rPr>
          <w:rFonts w:hint="eastAsia"/>
          <w:szCs w:val="21"/>
        </w:rPr>
        <w:t>本業務終了後</w:t>
      </w:r>
      <w:r w:rsidR="00B72A25" w:rsidRPr="007B1DD9">
        <w:rPr>
          <w:rFonts w:hint="eastAsia"/>
          <w:szCs w:val="21"/>
        </w:rPr>
        <w:t>、</w:t>
      </w:r>
      <w:r w:rsidR="00A37195" w:rsidRPr="007B1DD9">
        <w:rPr>
          <w:rFonts w:hint="eastAsia"/>
          <w:szCs w:val="21"/>
        </w:rPr>
        <w:t>使用した</w:t>
      </w:r>
      <w:r w:rsidR="00410563" w:rsidRPr="007B1DD9">
        <w:rPr>
          <w:rFonts w:hint="eastAsia"/>
          <w:szCs w:val="21"/>
        </w:rPr>
        <w:t>情報機器について</w:t>
      </w:r>
      <w:r w:rsidR="00A37195" w:rsidRPr="007B1DD9">
        <w:rPr>
          <w:rFonts w:hint="eastAsia"/>
          <w:szCs w:val="21"/>
        </w:rPr>
        <w:t>は</w:t>
      </w:r>
      <w:r w:rsidR="00B72A25" w:rsidRPr="007B1DD9">
        <w:rPr>
          <w:rFonts w:hint="eastAsia"/>
          <w:szCs w:val="21"/>
        </w:rPr>
        <w:t>、</w:t>
      </w:r>
      <w:r w:rsidR="00A37195" w:rsidRPr="007B1DD9">
        <w:rPr>
          <w:rFonts w:hint="eastAsia"/>
          <w:szCs w:val="21"/>
        </w:rPr>
        <w:t>写真や入力情報の復元ができないように適切な処置を</w:t>
      </w:r>
      <w:r w:rsidR="00C90831" w:rsidRPr="007B1DD9">
        <w:rPr>
          <w:rFonts w:hint="eastAsia"/>
          <w:szCs w:val="21"/>
        </w:rPr>
        <w:t>講じること。</w:t>
      </w:r>
    </w:p>
    <w:p w14:paraId="7B3CEC61" w14:textId="0D154EA3" w:rsidR="00FC7E33" w:rsidRPr="007B1DD9" w:rsidRDefault="00FC7E33" w:rsidP="009763B0">
      <w:pPr>
        <w:ind w:leftChars="200" w:left="630" w:hangingChars="100" w:hanging="210"/>
        <w:rPr>
          <w:szCs w:val="21"/>
        </w:rPr>
      </w:pPr>
      <w:r w:rsidRPr="007B1DD9">
        <w:rPr>
          <w:rFonts w:ascii="ＭＳ 明朝" w:eastAsia="ＭＳ 明朝" w:hAnsi="ＭＳ 明朝" w:hint="eastAsia"/>
          <w:szCs w:val="21"/>
        </w:rPr>
        <w:t>・　その他</w:t>
      </w:r>
      <w:r w:rsidR="00B72A25" w:rsidRPr="007B1DD9">
        <w:rPr>
          <w:rFonts w:ascii="ＭＳ 明朝" w:eastAsia="ＭＳ 明朝" w:hAnsi="ＭＳ 明朝" w:hint="eastAsia"/>
          <w:szCs w:val="21"/>
        </w:rPr>
        <w:t>、</w:t>
      </w:r>
      <w:r w:rsidRPr="007B1DD9">
        <w:rPr>
          <w:rFonts w:ascii="ＭＳ 明朝" w:eastAsia="ＭＳ 明朝" w:hAnsi="ＭＳ 明朝" w:hint="eastAsia"/>
          <w:szCs w:val="21"/>
        </w:rPr>
        <w:t>使用者の不正使用防止対策を講じること。</w:t>
      </w:r>
    </w:p>
    <w:p w14:paraId="5D9ECD39" w14:textId="77777777" w:rsidR="007D1D1E" w:rsidRPr="007B1DD9" w:rsidRDefault="007D1D1E" w:rsidP="00615F86">
      <w:pPr>
        <w:ind w:left="420" w:hangingChars="200" w:hanging="420"/>
        <w:rPr>
          <w:szCs w:val="21"/>
        </w:rPr>
      </w:pPr>
    </w:p>
    <w:p w14:paraId="1A3CD332" w14:textId="2BABC1DF" w:rsidR="003F672A" w:rsidRPr="007B1DD9" w:rsidRDefault="00B37449" w:rsidP="003F672A">
      <w:pPr>
        <w:ind w:left="420" w:hangingChars="200" w:hanging="420"/>
        <w:rPr>
          <w:rFonts w:asciiTheme="majorEastAsia" w:eastAsiaTheme="majorEastAsia" w:hAnsiTheme="majorEastAsia"/>
          <w:szCs w:val="21"/>
        </w:rPr>
      </w:pPr>
      <w:r w:rsidRPr="007B1DD9">
        <w:rPr>
          <w:rFonts w:asciiTheme="majorEastAsia" w:eastAsiaTheme="majorEastAsia" w:hAnsiTheme="majorEastAsia" w:hint="eastAsia"/>
          <w:szCs w:val="21"/>
        </w:rPr>
        <w:t>１０</w:t>
      </w:r>
      <w:r w:rsidR="00615F86" w:rsidRPr="007B1DD9">
        <w:rPr>
          <w:rFonts w:asciiTheme="majorEastAsia" w:eastAsiaTheme="majorEastAsia" w:hAnsiTheme="majorEastAsia" w:hint="eastAsia"/>
          <w:szCs w:val="21"/>
        </w:rPr>
        <w:t xml:space="preserve">　</w:t>
      </w:r>
      <w:r w:rsidR="0007230C" w:rsidRPr="007B1DD9">
        <w:rPr>
          <w:rFonts w:asciiTheme="majorEastAsia" w:eastAsiaTheme="majorEastAsia" w:hAnsiTheme="majorEastAsia" w:hint="eastAsia"/>
          <w:szCs w:val="21"/>
        </w:rPr>
        <w:t>個人情報保護</w:t>
      </w:r>
      <w:r w:rsidR="00B72A25" w:rsidRPr="007B1DD9">
        <w:rPr>
          <w:rFonts w:asciiTheme="majorEastAsia" w:eastAsiaTheme="majorEastAsia" w:hAnsiTheme="majorEastAsia" w:hint="eastAsia"/>
          <w:szCs w:val="21"/>
        </w:rPr>
        <w:t>、</w:t>
      </w:r>
      <w:r w:rsidR="0007230C" w:rsidRPr="007B1DD9">
        <w:rPr>
          <w:rFonts w:asciiTheme="majorEastAsia" w:eastAsiaTheme="majorEastAsia" w:hAnsiTheme="majorEastAsia" w:hint="eastAsia"/>
          <w:szCs w:val="21"/>
        </w:rPr>
        <w:t>守秘義務等</w:t>
      </w:r>
    </w:p>
    <w:p w14:paraId="19B0AB7B" w14:textId="1668B73B" w:rsidR="0007230C" w:rsidRPr="007B1DD9" w:rsidRDefault="0007230C" w:rsidP="009763B0">
      <w:pPr>
        <w:ind w:left="420" w:hangingChars="200" w:hanging="420"/>
        <w:rPr>
          <w:szCs w:val="21"/>
        </w:rPr>
      </w:pPr>
      <w:r w:rsidRPr="007B1DD9">
        <w:rPr>
          <w:rFonts w:hint="eastAsia"/>
          <w:szCs w:val="21"/>
        </w:rPr>
        <w:t>（１）</w:t>
      </w:r>
      <w:r w:rsidR="00E1001B" w:rsidRPr="007B1DD9">
        <w:rPr>
          <w:rFonts w:hint="eastAsia"/>
          <w:szCs w:val="21"/>
        </w:rPr>
        <w:t>受託者は、</w:t>
      </w:r>
      <w:r w:rsidR="00DC1D2D" w:rsidRPr="007B1DD9">
        <w:rPr>
          <w:rFonts w:hint="eastAsia"/>
          <w:szCs w:val="21"/>
        </w:rPr>
        <w:t>個人情報保護法、</w:t>
      </w:r>
      <w:r w:rsidRPr="007B1DD9">
        <w:rPr>
          <w:rFonts w:hint="eastAsia"/>
          <w:szCs w:val="21"/>
        </w:rPr>
        <w:t>京都市個人情報保護条例等の例規を遵守し</w:t>
      </w:r>
      <w:r w:rsidR="00B72A25" w:rsidRPr="007B1DD9">
        <w:rPr>
          <w:rFonts w:hint="eastAsia"/>
          <w:szCs w:val="21"/>
        </w:rPr>
        <w:t>、</w:t>
      </w:r>
      <w:r w:rsidR="00F61C5A" w:rsidRPr="007B1DD9">
        <w:rPr>
          <w:rFonts w:hint="eastAsia"/>
          <w:szCs w:val="21"/>
        </w:rPr>
        <w:t>情報セキュリティマネジメントシステム（ＩＳＭＳ）</w:t>
      </w:r>
      <w:r w:rsidR="00243F9B" w:rsidRPr="007B1DD9">
        <w:rPr>
          <w:rFonts w:hint="eastAsia"/>
          <w:szCs w:val="21"/>
        </w:rPr>
        <w:t>や</w:t>
      </w:r>
      <w:r w:rsidR="00F61C5A" w:rsidRPr="007B1DD9">
        <w:rPr>
          <w:rFonts w:hint="eastAsia"/>
          <w:szCs w:val="21"/>
        </w:rPr>
        <w:t>プライバシーマーク等の認証の取得など個人情報の厳格な管理のために、万全の体制を整備し、</w:t>
      </w:r>
      <w:r w:rsidRPr="007B1DD9">
        <w:rPr>
          <w:rFonts w:hint="eastAsia"/>
          <w:szCs w:val="21"/>
        </w:rPr>
        <w:t>個人の権利利益を侵害することのないよう</w:t>
      </w:r>
      <w:r w:rsidR="00B72A25" w:rsidRPr="007B1DD9">
        <w:rPr>
          <w:rFonts w:hint="eastAsia"/>
          <w:szCs w:val="21"/>
        </w:rPr>
        <w:t>、</w:t>
      </w:r>
      <w:r w:rsidRPr="007B1DD9">
        <w:rPr>
          <w:rFonts w:hint="eastAsia"/>
          <w:szCs w:val="21"/>
        </w:rPr>
        <w:t>個人情報を適正に取り扱うこと。</w:t>
      </w:r>
    </w:p>
    <w:p w14:paraId="5604B4AE" w14:textId="6D544E73" w:rsidR="00D14DD8" w:rsidRPr="007B1DD9" w:rsidRDefault="00725E06" w:rsidP="009763B0">
      <w:pPr>
        <w:ind w:leftChars="4" w:left="428" w:hangingChars="200" w:hanging="420"/>
        <w:rPr>
          <w:szCs w:val="21"/>
        </w:rPr>
      </w:pPr>
      <w:r w:rsidRPr="007B1DD9">
        <w:rPr>
          <w:rFonts w:hint="eastAsia"/>
          <w:szCs w:val="21"/>
        </w:rPr>
        <w:t>（２</w:t>
      </w:r>
      <w:r w:rsidR="00D14DD8" w:rsidRPr="007B1DD9">
        <w:rPr>
          <w:rFonts w:hint="eastAsia"/>
          <w:szCs w:val="21"/>
        </w:rPr>
        <w:t>）</w:t>
      </w:r>
      <w:r w:rsidR="00D14DD8" w:rsidRPr="007B1DD9">
        <w:rPr>
          <w:rFonts w:asciiTheme="minorEastAsia" w:hAnsiTheme="minorEastAsia" w:hint="eastAsia"/>
          <w:szCs w:val="21"/>
        </w:rPr>
        <w:t>受託者は</w:t>
      </w:r>
      <w:r w:rsidR="00B72A25" w:rsidRPr="007B1DD9">
        <w:rPr>
          <w:rFonts w:asciiTheme="minorEastAsia" w:hAnsiTheme="minorEastAsia" w:hint="eastAsia"/>
          <w:szCs w:val="21"/>
        </w:rPr>
        <w:t>、</w:t>
      </w:r>
      <w:r w:rsidR="00D14DD8" w:rsidRPr="007B1DD9">
        <w:rPr>
          <w:rFonts w:asciiTheme="minorEastAsia" w:hAnsiTheme="minorEastAsia" w:hint="eastAsia"/>
          <w:szCs w:val="21"/>
        </w:rPr>
        <w:t>本業務に従事する全ての従事者</w:t>
      </w:r>
      <w:r w:rsidR="00981339" w:rsidRPr="007B1DD9">
        <w:rPr>
          <w:rFonts w:asciiTheme="minorEastAsia" w:hAnsiTheme="minorEastAsia" w:hint="eastAsia"/>
          <w:szCs w:val="21"/>
        </w:rPr>
        <w:t>に適切な教育を行うと</w:t>
      </w:r>
      <w:r w:rsidR="003F672A" w:rsidRPr="007B1DD9">
        <w:rPr>
          <w:rFonts w:asciiTheme="minorEastAsia" w:hAnsiTheme="minorEastAsia" w:hint="eastAsia"/>
          <w:szCs w:val="21"/>
        </w:rPr>
        <w:t>ともに</w:t>
      </w:r>
      <w:r w:rsidR="00B72A25" w:rsidRPr="007B1DD9">
        <w:rPr>
          <w:rFonts w:asciiTheme="minorEastAsia" w:hAnsiTheme="minorEastAsia" w:hint="eastAsia"/>
          <w:szCs w:val="21"/>
        </w:rPr>
        <w:t>、</w:t>
      </w:r>
      <w:r w:rsidR="00D14DD8" w:rsidRPr="007B1DD9">
        <w:rPr>
          <w:rFonts w:asciiTheme="minorEastAsia" w:hAnsiTheme="minorEastAsia" w:hint="eastAsia"/>
          <w:szCs w:val="21"/>
        </w:rPr>
        <w:t>個人情報保護及び守秘義務に関する事項を遵守する旨の誓約書</w:t>
      </w:r>
      <w:r w:rsidRPr="007B1DD9">
        <w:rPr>
          <w:rFonts w:asciiTheme="minorEastAsia" w:hAnsiTheme="minorEastAsia" w:hint="eastAsia"/>
          <w:szCs w:val="21"/>
        </w:rPr>
        <w:t>（様式任意）</w:t>
      </w:r>
      <w:r w:rsidR="00D14DD8" w:rsidRPr="007B1DD9">
        <w:rPr>
          <w:rFonts w:asciiTheme="minorEastAsia" w:hAnsiTheme="minorEastAsia" w:hint="eastAsia"/>
          <w:szCs w:val="21"/>
        </w:rPr>
        <w:t>を徴し</w:t>
      </w:r>
      <w:r w:rsidR="00B72A25" w:rsidRPr="007B1DD9">
        <w:rPr>
          <w:rFonts w:asciiTheme="minorEastAsia" w:hAnsiTheme="minorEastAsia" w:hint="eastAsia"/>
          <w:szCs w:val="21"/>
        </w:rPr>
        <w:t>、</w:t>
      </w:r>
      <w:r w:rsidRPr="007B1DD9">
        <w:rPr>
          <w:rFonts w:asciiTheme="minorEastAsia" w:hAnsiTheme="minorEastAsia" w:hint="eastAsia"/>
          <w:szCs w:val="21"/>
        </w:rPr>
        <w:t>本市</w:t>
      </w:r>
      <w:r w:rsidR="00D14DD8" w:rsidRPr="007B1DD9">
        <w:rPr>
          <w:rFonts w:hint="eastAsia"/>
          <w:szCs w:val="21"/>
        </w:rPr>
        <w:t>に提出すること。</w:t>
      </w:r>
    </w:p>
    <w:p w14:paraId="29AF5C10" w14:textId="74F654ED" w:rsidR="0007230C" w:rsidRPr="007B1DD9" w:rsidRDefault="0007230C" w:rsidP="009763B0">
      <w:pPr>
        <w:ind w:leftChars="4" w:left="428" w:hangingChars="200" w:hanging="420"/>
        <w:rPr>
          <w:szCs w:val="21"/>
        </w:rPr>
      </w:pPr>
      <w:r w:rsidRPr="007B1DD9">
        <w:rPr>
          <w:rFonts w:hint="eastAsia"/>
          <w:szCs w:val="21"/>
        </w:rPr>
        <w:t>（</w:t>
      </w:r>
      <w:r w:rsidR="00725E06" w:rsidRPr="007B1DD9">
        <w:rPr>
          <w:rFonts w:hint="eastAsia"/>
          <w:szCs w:val="21"/>
        </w:rPr>
        <w:t>３</w:t>
      </w:r>
      <w:r w:rsidRPr="007B1DD9">
        <w:rPr>
          <w:rFonts w:hint="eastAsia"/>
          <w:szCs w:val="21"/>
        </w:rPr>
        <w:t>）</w:t>
      </w:r>
      <w:r w:rsidR="00725E06" w:rsidRPr="007B1DD9">
        <w:rPr>
          <w:rFonts w:hint="eastAsia"/>
          <w:szCs w:val="21"/>
        </w:rPr>
        <w:t>本市</w:t>
      </w:r>
      <w:r w:rsidRPr="007B1DD9">
        <w:rPr>
          <w:rFonts w:hint="eastAsia"/>
          <w:szCs w:val="21"/>
        </w:rPr>
        <w:t>の所有する全ての情報資産を取り扱う際は</w:t>
      </w:r>
      <w:r w:rsidR="00B72A25" w:rsidRPr="007B1DD9">
        <w:rPr>
          <w:rFonts w:hint="eastAsia"/>
          <w:szCs w:val="21"/>
        </w:rPr>
        <w:t>、</w:t>
      </w:r>
      <w:r w:rsidRPr="007B1DD9">
        <w:rPr>
          <w:rFonts w:hint="eastAsia"/>
          <w:szCs w:val="21"/>
        </w:rPr>
        <w:t>京都市情報セキュリティ関係規定を遵守しなければならない。また</w:t>
      </w:r>
      <w:r w:rsidR="00B72A25" w:rsidRPr="007B1DD9">
        <w:rPr>
          <w:rFonts w:hint="eastAsia"/>
          <w:szCs w:val="21"/>
        </w:rPr>
        <w:t>、</w:t>
      </w:r>
      <w:r w:rsidR="00725E06" w:rsidRPr="007B1DD9">
        <w:rPr>
          <w:rFonts w:hint="eastAsia"/>
          <w:szCs w:val="21"/>
        </w:rPr>
        <w:t>本市</w:t>
      </w:r>
      <w:r w:rsidRPr="007B1DD9">
        <w:rPr>
          <w:rFonts w:hint="eastAsia"/>
          <w:szCs w:val="21"/>
        </w:rPr>
        <w:t>の所有する全ての情報資産</w:t>
      </w:r>
      <w:r w:rsidR="00725E06" w:rsidRPr="007B1DD9">
        <w:rPr>
          <w:rFonts w:hint="eastAsia"/>
          <w:szCs w:val="21"/>
        </w:rPr>
        <w:t>の</w:t>
      </w:r>
      <w:r w:rsidRPr="007B1DD9">
        <w:rPr>
          <w:rFonts w:hint="eastAsia"/>
          <w:szCs w:val="21"/>
        </w:rPr>
        <w:t>持出しを禁止する。</w:t>
      </w:r>
    </w:p>
    <w:p w14:paraId="0B29F1D4" w14:textId="216CFCA3" w:rsidR="00615F86" w:rsidRPr="007B1DD9" w:rsidRDefault="0007230C" w:rsidP="009763B0">
      <w:pPr>
        <w:ind w:leftChars="4" w:left="428" w:hangingChars="200" w:hanging="420"/>
        <w:rPr>
          <w:szCs w:val="21"/>
        </w:rPr>
      </w:pPr>
      <w:r w:rsidRPr="007B1DD9">
        <w:rPr>
          <w:rFonts w:hint="eastAsia"/>
          <w:szCs w:val="21"/>
        </w:rPr>
        <w:t>（</w:t>
      </w:r>
      <w:r w:rsidR="00725E06" w:rsidRPr="007B1DD9">
        <w:rPr>
          <w:rFonts w:hint="eastAsia"/>
          <w:szCs w:val="21"/>
        </w:rPr>
        <w:t>４</w:t>
      </w:r>
      <w:r w:rsidRPr="007B1DD9">
        <w:rPr>
          <w:rFonts w:hint="eastAsia"/>
          <w:szCs w:val="21"/>
        </w:rPr>
        <w:t>）業務遂行上</w:t>
      </w:r>
      <w:r w:rsidR="00B72A25" w:rsidRPr="007B1DD9">
        <w:rPr>
          <w:rFonts w:hint="eastAsia"/>
          <w:szCs w:val="21"/>
        </w:rPr>
        <w:t>、</w:t>
      </w:r>
      <w:r w:rsidRPr="007B1DD9">
        <w:rPr>
          <w:rFonts w:hint="eastAsia"/>
          <w:szCs w:val="21"/>
        </w:rPr>
        <w:t>知り得た業務上の機密</w:t>
      </w:r>
      <w:r w:rsidR="00B72A25" w:rsidRPr="007B1DD9">
        <w:rPr>
          <w:rFonts w:hint="eastAsia"/>
          <w:szCs w:val="21"/>
        </w:rPr>
        <w:t>、</w:t>
      </w:r>
      <w:r w:rsidRPr="007B1DD9">
        <w:rPr>
          <w:rFonts w:hint="eastAsia"/>
          <w:szCs w:val="21"/>
        </w:rPr>
        <w:t>個人情報等は</w:t>
      </w:r>
      <w:r w:rsidR="00B72A25" w:rsidRPr="007B1DD9">
        <w:rPr>
          <w:rFonts w:hint="eastAsia"/>
          <w:szCs w:val="21"/>
        </w:rPr>
        <w:t>、</w:t>
      </w:r>
      <w:r w:rsidRPr="007B1DD9">
        <w:rPr>
          <w:rFonts w:hint="eastAsia"/>
          <w:szCs w:val="21"/>
        </w:rPr>
        <w:t>委託業務期間中及び終了後も他に漏らしてはならない。</w:t>
      </w:r>
    </w:p>
    <w:p w14:paraId="7330E7C2" w14:textId="3736ABB8" w:rsidR="00410563" w:rsidRPr="007B1DD9" w:rsidRDefault="00DC1D2D" w:rsidP="0007230C">
      <w:pPr>
        <w:rPr>
          <w:szCs w:val="21"/>
        </w:rPr>
      </w:pPr>
      <w:r w:rsidRPr="007B1DD9">
        <w:rPr>
          <w:rFonts w:hint="eastAsia"/>
          <w:szCs w:val="21"/>
        </w:rPr>
        <w:t>（５）個人情報</w:t>
      </w:r>
      <w:r w:rsidR="0028574E" w:rsidRPr="007B1DD9">
        <w:rPr>
          <w:rFonts w:hint="eastAsia"/>
          <w:szCs w:val="21"/>
        </w:rPr>
        <w:t>漏えい等の事案が発生した場合には、直ちに</w:t>
      </w:r>
      <w:r w:rsidR="004124F2" w:rsidRPr="007B1DD9">
        <w:rPr>
          <w:rFonts w:hint="eastAsia"/>
          <w:szCs w:val="21"/>
        </w:rPr>
        <w:t>本市</w:t>
      </w:r>
      <w:r w:rsidR="0028574E" w:rsidRPr="007B1DD9">
        <w:rPr>
          <w:rFonts w:hint="eastAsia"/>
          <w:szCs w:val="21"/>
        </w:rPr>
        <w:t>に報告すること。</w:t>
      </w:r>
    </w:p>
    <w:p w14:paraId="7442FF3B" w14:textId="33F0A598" w:rsidR="00227A13" w:rsidRPr="007B1DD9" w:rsidRDefault="00227A13" w:rsidP="00227A13">
      <w:pPr>
        <w:ind w:left="420" w:hangingChars="200" w:hanging="420"/>
        <w:rPr>
          <w:szCs w:val="21"/>
        </w:rPr>
      </w:pPr>
      <w:r w:rsidRPr="007B1DD9">
        <w:rPr>
          <w:rFonts w:hint="eastAsia"/>
          <w:szCs w:val="21"/>
        </w:rPr>
        <w:t>（６）</w:t>
      </w:r>
      <w:r w:rsidRPr="007B1DD9">
        <w:rPr>
          <w:rFonts w:hint="eastAsia"/>
          <w:szCs w:val="21"/>
        </w:rPr>
        <w:t xml:space="preserve"> </w:t>
      </w:r>
      <w:r w:rsidRPr="007B1DD9">
        <w:rPr>
          <w:rFonts w:hint="eastAsia"/>
          <w:szCs w:val="21"/>
        </w:rPr>
        <w:t>本仕様書に記載のない項目については、「個人情報取扱事務の委託契約に係る共通仕　様書」（別紙１－１）のとおりとする。</w:t>
      </w:r>
    </w:p>
    <w:p w14:paraId="46563BBA" w14:textId="77777777" w:rsidR="002070F9" w:rsidRPr="007B1DD9" w:rsidRDefault="002070F9" w:rsidP="003F672A">
      <w:pPr>
        <w:rPr>
          <w:rFonts w:asciiTheme="majorEastAsia" w:eastAsiaTheme="majorEastAsia" w:hAnsiTheme="majorEastAsia"/>
          <w:szCs w:val="21"/>
        </w:rPr>
      </w:pPr>
    </w:p>
    <w:p w14:paraId="1014558D" w14:textId="22F6521F" w:rsidR="003F672A" w:rsidRPr="007B1DD9" w:rsidRDefault="005900FD" w:rsidP="003F672A">
      <w:pPr>
        <w:rPr>
          <w:rFonts w:asciiTheme="majorEastAsia" w:eastAsiaTheme="majorEastAsia" w:hAnsiTheme="majorEastAsia"/>
          <w:szCs w:val="21"/>
        </w:rPr>
      </w:pPr>
      <w:r w:rsidRPr="007B1DD9">
        <w:rPr>
          <w:rFonts w:asciiTheme="majorEastAsia" w:eastAsiaTheme="majorEastAsia" w:hAnsiTheme="majorEastAsia" w:hint="eastAsia"/>
          <w:szCs w:val="21"/>
        </w:rPr>
        <w:t>１</w:t>
      </w:r>
      <w:r w:rsidR="00B37449" w:rsidRPr="007B1DD9">
        <w:rPr>
          <w:rFonts w:asciiTheme="majorEastAsia" w:eastAsiaTheme="majorEastAsia" w:hAnsiTheme="majorEastAsia" w:hint="eastAsia"/>
          <w:szCs w:val="21"/>
        </w:rPr>
        <w:t>１</w:t>
      </w:r>
      <w:r w:rsidR="0007230C" w:rsidRPr="007B1DD9">
        <w:rPr>
          <w:rFonts w:asciiTheme="majorEastAsia" w:eastAsiaTheme="majorEastAsia" w:hAnsiTheme="majorEastAsia" w:hint="eastAsia"/>
          <w:szCs w:val="21"/>
        </w:rPr>
        <w:t xml:space="preserve">　その他</w:t>
      </w:r>
    </w:p>
    <w:p w14:paraId="2CEA4BFC" w14:textId="309F62CD" w:rsidR="003F672A" w:rsidRPr="007B1DD9" w:rsidRDefault="00D14DD8" w:rsidP="009763B0">
      <w:pPr>
        <w:ind w:left="420" w:hangingChars="200" w:hanging="420"/>
        <w:rPr>
          <w:rFonts w:asciiTheme="majorEastAsia" w:eastAsiaTheme="majorEastAsia" w:hAnsiTheme="majorEastAsia"/>
          <w:szCs w:val="21"/>
        </w:rPr>
      </w:pPr>
      <w:r w:rsidRPr="007B1DD9">
        <w:rPr>
          <w:rFonts w:asciiTheme="minorEastAsia" w:hAnsiTheme="minorEastAsia" w:hint="eastAsia"/>
          <w:szCs w:val="21"/>
        </w:rPr>
        <w:t>（１</w:t>
      </w:r>
      <w:r w:rsidR="00725E06" w:rsidRPr="007B1DD9">
        <w:rPr>
          <w:rFonts w:asciiTheme="minorEastAsia" w:hAnsiTheme="minorEastAsia" w:hint="eastAsia"/>
          <w:szCs w:val="21"/>
        </w:rPr>
        <w:t>）受託者は</w:t>
      </w:r>
      <w:r w:rsidR="00B72A25" w:rsidRPr="007B1DD9">
        <w:rPr>
          <w:rFonts w:asciiTheme="minorEastAsia" w:hAnsiTheme="minorEastAsia" w:hint="eastAsia"/>
          <w:szCs w:val="21"/>
        </w:rPr>
        <w:t>、</w:t>
      </w:r>
      <w:r w:rsidR="002A3C81" w:rsidRPr="007B1DD9">
        <w:rPr>
          <w:rFonts w:asciiTheme="minorEastAsia" w:hAnsiTheme="minorEastAsia" w:hint="eastAsia"/>
          <w:szCs w:val="21"/>
        </w:rPr>
        <w:t>業務の遂行に当たっては</w:t>
      </w:r>
      <w:r w:rsidR="00B72A25" w:rsidRPr="007B1DD9">
        <w:rPr>
          <w:rFonts w:asciiTheme="minorEastAsia" w:hAnsiTheme="minorEastAsia" w:hint="eastAsia"/>
          <w:szCs w:val="21"/>
        </w:rPr>
        <w:t>、</w:t>
      </w:r>
      <w:r w:rsidR="002A3C81" w:rsidRPr="007B1DD9">
        <w:rPr>
          <w:rFonts w:asciiTheme="minorEastAsia" w:hAnsiTheme="minorEastAsia" w:hint="eastAsia"/>
          <w:szCs w:val="21"/>
        </w:rPr>
        <w:t>責任者を明確にし</w:t>
      </w:r>
      <w:r w:rsidR="00B72A25" w:rsidRPr="007B1DD9">
        <w:rPr>
          <w:rFonts w:asciiTheme="minorEastAsia" w:hAnsiTheme="minorEastAsia" w:hint="eastAsia"/>
          <w:szCs w:val="21"/>
        </w:rPr>
        <w:t>、</w:t>
      </w:r>
      <w:r w:rsidR="00725E06" w:rsidRPr="007B1DD9">
        <w:rPr>
          <w:rFonts w:asciiTheme="minorEastAsia" w:hAnsiTheme="minorEastAsia" w:hint="eastAsia"/>
          <w:szCs w:val="21"/>
        </w:rPr>
        <w:t>あらかじめ</w:t>
      </w:r>
      <w:r w:rsidRPr="007B1DD9">
        <w:rPr>
          <w:rFonts w:asciiTheme="minorEastAsia" w:hAnsiTheme="minorEastAsia" w:hint="eastAsia"/>
          <w:szCs w:val="21"/>
        </w:rPr>
        <w:t>本市と十分協議を行</w:t>
      </w:r>
      <w:r w:rsidR="002A3C81" w:rsidRPr="007B1DD9">
        <w:rPr>
          <w:rFonts w:asciiTheme="minorEastAsia" w:hAnsiTheme="minorEastAsia" w:hint="eastAsia"/>
          <w:szCs w:val="21"/>
        </w:rPr>
        <w:t>い</w:t>
      </w:r>
      <w:r w:rsidR="00B72A25" w:rsidRPr="007B1DD9">
        <w:rPr>
          <w:rFonts w:asciiTheme="minorEastAsia" w:hAnsiTheme="minorEastAsia" w:hint="eastAsia"/>
          <w:szCs w:val="21"/>
        </w:rPr>
        <w:t>、</w:t>
      </w:r>
      <w:r w:rsidR="002A3C81" w:rsidRPr="007B1DD9">
        <w:rPr>
          <w:rFonts w:asciiTheme="minorEastAsia" w:hAnsiTheme="minorEastAsia" w:hint="eastAsia"/>
          <w:szCs w:val="21"/>
        </w:rPr>
        <w:t>常に密接に連絡をとりその指示に従う</w:t>
      </w:r>
      <w:r w:rsidRPr="007B1DD9">
        <w:rPr>
          <w:rFonts w:asciiTheme="minorEastAsia" w:hAnsiTheme="minorEastAsia" w:hint="eastAsia"/>
          <w:szCs w:val="21"/>
        </w:rPr>
        <w:t>。また</w:t>
      </w:r>
      <w:r w:rsidR="00B72A25" w:rsidRPr="007B1DD9">
        <w:rPr>
          <w:rFonts w:asciiTheme="minorEastAsia" w:hAnsiTheme="minorEastAsia" w:hint="eastAsia"/>
          <w:szCs w:val="21"/>
        </w:rPr>
        <w:t>、</w:t>
      </w:r>
      <w:r w:rsidR="00D20BF5" w:rsidRPr="007B1DD9">
        <w:rPr>
          <w:rFonts w:asciiTheme="minorEastAsia" w:hAnsiTheme="minorEastAsia" w:hint="eastAsia"/>
          <w:szCs w:val="21"/>
        </w:rPr>
        <w:t>当該責任者は</w:t>
      </w:r>
      <w:r w:rsidR="00B72A25" w:rsidRPr="007B1DD9">
        <w:rPr>
          <w:rFonts w:asciiTheme="minorEastAsia" w:hAnsiTheme="minorEastAsia" w:hint="eastAsia"/>
          <w:szCs w:val="21"/>
        </w:rPr>
        <w:t>、</w:t>
      </w:r>
      <w:r w:rsidR="00D20BF5" w:rsidRPr="007B1DD9">
        <w:rPr>
          <w:rFonts w:asciiTheme="minorEastAsia" w:hAnsiTheme="minorEastAsia" w:hint="eastAsia"/>
          <w:szCs w:val="21"/>
        </w:rPr>
        <w:t>本市</w:t>
      </w:r>
      <w:r w:rsidR="00B72A25" w:rsidRPr="007B1DD9">
        <w:rPr>
          <w:rFonts w:asciiTheme="minorEastAsia" w:hAnsiTheme="minorEastAsia" w:hint="eastAsia"/>
          <w:szCs w:val="21"/>
        </w:rPr>
        <w:t>、</w:t>
      </w:r>
      <w:r w:rsidR="00D20BF5" w:rsidRPr="007B1DD9">
        <w:rPr>
          <w:rFonts w:asciiTheme="minorEastAsia" w:hAnsiTheme="minorEastAsia" w:hint="eastAsia"/>
          <w:szCs w:val="21"/>
        </w:rPr>
        <w:t>実施</w:t>
      </w:r>
      <w:r w:rsidR="00C43AA4" w:rsidRPr="007B1DD9">
        <w:rPr>
          <w:rFonts w:asciiTheme="minorEastAsia" w:hAnsiTheme="minorEastAsia" w:hint="eastAsia"/>
          <w:szCs w:val="21"/>
        </w:rPr>
        <w:t>会場</w:t>
      </w:r>
      <w:r w:rsidR="00D20BF5" w:rsidRPr="007B1DD9">
        <w:rPr>
          <w:rFonts w:asciiTheme="minorEastAsia" w:hAnsiTheme="minorEastAsia" w:hint="eastAsia"/>
          <w:szCs w:val="21"/>
        </w:rPr>
        <w:t>及び</w:t>
      </w:r>
      <w:r w:rsidR="00065D24" w:rsidRPr="007B1DD9">
        <w:rPr>
          <w:rFonts w:asciiTheme="minorEastAsia" w:hAnsiTheme="minorEastAsia" w:hint="eastAsia"/>
          <w:szCs w:val="21"/>
        </w:rPr>
        <w:t>出張・サポート</w:t>
      </w:r>
      <w:r w:rsidR="0007378E" w:rsidRPr="007B1DD9">
        <w:rPr>
          <w:rFonts w:asciiTheme="minorEastAsia" w:hAnsiTheme="minorEastAsia" w:hint="eastAsia"/>
          <w:szCs w:val="21"/>
        </w:rPr>
        <w:t>窓口</w:t>
      </w:r>
      <w:r w:rsidR="00D20BF5" w:rsidRPr="007B1DD9">
        <w:rPr>
          <w:rFonts w:asciiTheme="minorEastAsia" w:hAnsiTheme="minorEastAsia" w:hint="eastAsia"/>
          <w:szCs w:val="21"/>
        </w:rPr>
        <w:t>に従事する者</w:t>
      </w:r>
      <w:r w:rsidR="00FD57D6" w:rsidRPr="007B1DD9">
        <w:rPr>
          <w:rFonts w:asciiTheme="minorEastAsia" w:hAnsiTheme="minorEastAsia" w:hint="eastAsia"/>
          <w:szCs w:val="21"/>
        </w:rPr>
        <w:t>のいずれとも</w:t>
      </w:r>
      <w:r w:rsidR="00D20BF5" w:rsidRPr="007B1DD9">
        <w:rPr>
          <w:rFonts w:asciiTheme="minorEastAsia" w:hAnsiTheme="minorEastAsia" w:hint="eastAsia"/>
          <w:szCs w:val="21"/>
        </w:rPr>
        <w:t>直ちに連絡が取れる体制を確保しておくこと。</w:t>
      </w:r>
    </w:p>
    <w:p w14:paraId="2FB50864" w14:textId="15C6A3F0" w:rsidR="00D14DD8" w:rsidRPr="007B1DD9" w:rsidRDefault="00D14DD8" w:rsidP="00D14DD8">
      <w:pPr>
        <w:rPr>
          <w:rFonts w:asciiTheme="minorEastAsia" w:hAnsiTheme="minorEastAsia"/>
          <w:szCs w:val="21"/>
        </w:rPr>
      </w:pPr>
      <w:r w:rsidRPr="007B1DD9">
        <w:rPr>
          <w:rFonts w:asciiTheme="minorEastAsia" w:hAnsiTheme="minorEastAsia" w:hint="eastAsia"/>
          <w:szCs w:val="21"/>
        </w:rPr>
        <w:t>（２）本業務の進捗状況については</w:t>
      </w:r>
      <w:r w:rsidR="00B72A25" w:rsidRPr="007B1DD9">
        <w:rPr>
          <w:rFonts w:asciiTheme="minorEastAsia" w:hAnsiTheme="minorEastAsia" w:hint="eastAsia"/>
          <w:szCs w:val="21"/>
        </w:rPr>
        <w:t>、</w:t>
      </w:r>
      <w:r w:rsidRPr="007B1DD9">
        <w:rPr>
          <w:rFonts w:asciiTheme="minorEastAsia" w:hAnsiTheme="minorEastAsia" w:hint="eastAsia"/>
          <w:szCs w:val="21"/>
        </w:rPr>
        <w:t>本市の担当者に適宜報告する</w:t>
      </w:r>
      <w:r w:rsidR="00D20BF5" w:rsidRPr="007B1DD9">
        <w:rPr>
          <w:rFonts w:asciiTheme="minorEastAsia" w:hAnsiTheme="minorEastAsia" w:hint="eastAsia"/>
          <w:szCs w:val="21"/>
        </w:rPr>
        <w:t>こと</w:t>
      </w:r>
      <w:r w:rsidRPr="007B1DD9">
        <w:rPr>
          <w:rFonts w:asciiTheme="minorEastAsia" w:hAnsiTheme="minorEastAsia" w:hint="eastAsia"/>
          <w:szCs w:val="21"/>
        </w:rPr>
        <w:t>。</w:t>
      </w:r>
    </w:p>
    <w:p w14:paraId="31D90A07" w14:textId="1639A457" w:rsidR="004B68CB" w:rsidRPr="007B1DD9" w:rsidRDefault="004B68CB" w:rsidP="004B68CB">
      <w:pPr>
        <w:ind w:left="420" w:hangingChars="200" w:hanging="420"/>
        <w:rPr>
          <w:rFonts w:asciiTheme="minorEastAsia" w:hAnsiTheme="minorEastAsia"/>
          <w:szCs w:val="21"/>
        </w:rPr>
      </w:pPr>
      <w:r w:rsidRPr="007B1DD9">
        <w:rPr>
          <w:rFonts w:asciiTheme="minorEastAsia" w:hAnsiTheme="minorEastAsia" w:hint="eastAsia"/>
          <w:szCs w:val="21"/>
        </w:rPr>
        <w:t>（３）本市職員が出張窓口に立ち会うことが困難なことが想定される場合は</w:t>
      </w:r>
      <w:r w:rsidR="00B72A25" w:rsidRPr="007B1DD9">
        <w:rPr>
          <w:rFonts w:asciiTheme="minorEastAsia" w:hAnsiTheme="minorEastAsia" w:hint="eastAsia"/>
          <w:szCs w:val="21"/>
        </w:rPr>
        <w:t>、</w:t>
      </w:r>
      <w:r w:rsidRPr="007B1DD9">
        <w:rPr>
          <w:rFonts w:asciiTheme="minorEastAsia" w:hAnsiTheme="minorEastAsia" w:hint="eastAsia"/>
          <w:szCs w:val="21"/>
        </w:rPr>
        <w:t>出張窓口を申請サポートのみの実施に切り替える場合がある。この場合は</w:t>
      </w:r>
      <w:r w:rsidR="00B72A25" w:rsidRPr="007B1DD9">
        <w:rPr>
          <w:rFonts w:asciiTheme="minorEastAsia" w:hAnsiTheme="minorEastAsia" w:hint="eastAsia"/>
          <w:szCs w:val="21"/>
        </w:rPr>
        <w:t>、</w:t>
      </w:r>
      <w:r w:rsidRPr="007B1DD9">
        <w:rPr>
          <w:rFonts w:asciiTheme="minorEastAsia" w:hAnsiTheme="minorEastAsia" w:hint="eastAsia"/>
          <w:szCs w:val="21"/>
        </w:rPr>
        <w:t>事前に受託者に連絡する</w:t>
      </w:r>
      <w:r w:rsidR="00461478" w:rsidRPr="007B1DD9">
        <w:rPr>
          <w:rFonts w:asciiTheme="minorEastAsia" w:hAnsiTheme="minorEastAsia" w:hint="eastAsia"/>
          <w:szCs w:val="21"/>
        </w:rPr>
        <w:t>ため</w:t>
      </w:r>
      <w:r w:rsidR="00B72A25" w:rsidRPr="007B1DD9">
        <w:rPr>
          <w:rFonts w:asciiTheme="minorEastAsia" w:hAnsiTheme="minorEastAsia" w:hint="eastAsia"/>
          <w:szCs w:val="21"/>
        </w:rPr>
        <w:t>、</w:t>
      </w:r>
      <w:r w:rsidRPr="007B1DD9">
        <w:rPr>
          <w:rFonts w:asciiTheme="minorEastAsia" w:hAnsiTheme="minorEastAsia" w:hint="eastAsia"/>
          <w:szCs w:val="21"/>
        </w:rPr>
        <w:t>その指示に従うこと。</w:t>
      </w:r>
    </w:p>
    <w:p w14:paraId="5EDF7E06" w14:textId="50A0A669" w:rsidR="00D3511C" w:rsidRPr="007B1DD9" w:rsidRDefault="00D3511C" w:rsidP="00D3511C">
      <w:pPr>
        <w:ind w:left="420" w:hangingChars="200" w:hanging="420"/>
        <w:rPr>
          <w:rFonts w:asciiTheme="minorEastAsia" w:hAnsiTheme="minorEastAsia"/>
          <w:szCs w:val="21"/>
        </w:rPr>
      </w:pPr>
      <w:r w:rsidRPr="007B1DD9">
        <w:rPr>
          <w:rFonts w:asciiTheme="minorEastAsia" w:hAnsiTheme="minorEastAsia" w:hint="eastAsia"/>
          <w:szCs w:val="21"/>
        </w:rPr>
        <w:t>（</w:t>
      </w:r>
      <w:r w:rsidR="008B5EEE" w:rsidRPr="007B1DD9">
        <w:rPr>
          <w:rFonts w:asciiTheme="minorEastAsia" w:hAnsiTheme="minorEastAsia" w:hint="eastAsia"/>
          <w:szCs w:val="21"/>
        </w:rPr>
        <w:t>４</w:t>
      </w:r>
      <w:r w:rsidRPr="007B1DD9">
        <w:rPr>
          <w:rFonts w:asciiTheme="minorEastAsia" w:hAnsiTheme="minorEastAsia" w:hint="eastAsia"/>
          <w:szCs w:val="21"/>
        </w:rPr>
        <w:t>）</w:t>
      </w:r>
      <w:r w:rsidR="007B2377" w:rsidRPr="007B1DD9">
        <w:rPr>
          <w:rFonts w:asciiTheme="minorEastAsia" w:hAnsiTheme="minorEastAsia" w:hint="eastAsia"/>
          <w:szCs w:val="21"/>
        </w:rPr>
        <w:t>本市が保有する</w:t>
      </w:r>
      <w:r w:rsidRPr="007B1DD9">
        <w:rPr>
          <w:rFonts w:asciiTheme="minorEastAsia" w:hAnsiTheme="minorEastAsia" w:hint="eastAsia"/>
          <w:szCs w:val="21"/>
        </w:rPr>
        <w:t>マイナンバーカードの申請を支援するためのタブレット端末（ＤＮＰ</w:t>
      </w:r>
      <w:r w:rsidRPr="007B1DD9">
        <w:rPr>
          <w:rFonts w:asciiTheme="minorEastAsia" w:hAnsiTheme="minorEastAsia" w:hint="eastAsia"/>
          <w:szCs w:val="21"/>
        </w:rPr>
        <w:lastRenderedPageBreak/>
        <w:t>アイディーシステム社製「マイナ・アシスト</w:t>
      </w:r>
      <w:r w:rsidR="00B613A9" w:rsidRPr="007B1DD9">
        <w:rPr>
          <w:rFonts w:asciiTheme="minorEastAsia" w:hAnsiTheme="minorEastAsia" w:hint="eastAsia"/>
          <w:szCs w:val="21"/>
        </w:rPr>
        <w:t>２</w:t>
      </w:r>
      <w:r w:rsidRPr="007B1DD9">
        <w:rPr>
          <w:rFonts w:asciiTheme="minorEastAsia" w:hAnsiTheme="minorEastAsia" w:hint="eastAsia"/>
          <w:szCs w:val="21"/>
        </w:rPr>
        <w:t>」を想定）の使用を認める場合がある。この場合は</w:t>
      </w:r>
      <w:r w:rsidR="00B72A25" w:rsidRPr="007B1DD9">
        <w:rPr>
          <w:rFonts w:asciiTheme="minorEastAsia" w:hAnsiTheme="minorEastAsia" w:hint="eastAsia"/>
          <w:szCs w:val="21"/>
        </w:rPr>
        <w:t>、</w:t>
      </w:r>
      <w:r w:rsidRPr="007B1DD9">
        <w:rPr>
          <w:rFonts w:asciiTheme="minorEastAsia" w:hAnsiTheme="minorEastAsia" w:hint="eastAsia"/>
          <w:szCs w:val="21"/>
        </w:rPr>
        <w:t>別途受託者と協議する。</w:t>
      </w:r>
    </w:p>
    <w:p w14:paraId="497AD3D9" w14:textId="66238418" w:rsidR="00D3511C" w:rsidRPr="007B1DD9" w:rsidRDefault="00D3511C" w:rsidP="00D3511C">
      <w:pPr>
        <w:ind w:left="420" w:hangingChars="200" w:hanging="420"/>
        <w:rPr>
          <w:rFonts w:asciiTheme="minorEastAsia" w:hAnsiTheme="minorEastAsia"/>
          <w:szCs w:val="21"/>
        </w:rPr>
      </w:pPr>
      <w:r w:rsidRPr="007B1DD9">
        <w:rPr>
          <w:rFonts w:asciiTheme="minorEastAsia" w:hAnsiTheme="minorEastAsia" w:hint="eastAsia"/>
          <w:szCs w:val="21"/>
        </w:rPr>
        <w:t xml:space="preserve">　　（参考）</w:t>
      </w:r>
      <w:r w:rsidRPr="007B1DD9">
        <w:rPr>
          <w:rFonts w:asciiTheme="minorEastAsia" w:hAnsiTheme="minorEastAsia"/>
          <w:szCs w:val="21"/>
        </w:rPr>
        <w:t>https://www.dnp.co.jp/biz/solution/products/detail/1190586_1567.html</w:t>
      </w:r>
    </w:p>
    <w:p w14:paraId="40220EE5" w14:textId="000BA336" w:rsidR="00D14DD8" w:rsidRPr="007B1DD9" w:rsidRDefault="00D14DD8" w:rsidP="009763B0">
      <w:pPr>
        <w:ind w:left="420" w:hangingChars="200" w:hanging="420"/>
        <w:rPr>
          <w:rFonts w:asciiTheme="minorEastAsia" w:hAnsiTheme="minorEastAsia"/>
          <w:szCs w:val="21"/>
        </w:rPr>
      </w:pPr>
      <w:r w:rsidRPr="007B1DD9">
        <w:rPr>
          <w:rFonts w:asciiTheme="minorEastAsia" w:hAnsiTheme="minorEastAsia" w:hint="eastAsia"/>
          <w:szCs w:val="21"/>
        </w:rPr>
        <w:t>（</w:t>
      </w:r>
      <w:r w:rsidR="008B5EEE" w:rsidRPr="007B1DD9">
        <w:rPr>
          <w:rFonts w:asciiTheme="minorEastAsia" w:hAnsiTheme="minorEastAsia" w:hint="eastAsia"/>
          <w:szCs w:val="21"/>
        </w:rPr>
        <w:t>５</w:t>
      </w:r>
      <w:r w:rsidR="00D3511C" w:rsidRPr="007B1DD9">
        <w:rPr>
          <w:rFonts w:asciiTheme="minorEastAsia" w:hAnsiTheme="minorEastAsia" w:hint="eastAsia"/>
          <w:szCs w:val="21"/>
        </w:rPr>
        <w:t>）</w:t>
      </w:r>
      <w:r w:rsidRPr="007B1DD9">
        <w:rPr>
          <w:rFonts w:asciiTheme="minorEastAsia" w:hAnsiTheme="minorEastAsia" w:hint="eastAsia"/>
          <w:szCs w:val="21"/>
        </w:rPr>
        <w:t>受託者は</w:t>
      </w:r>
      <w:r w:rsidR="00B72A25" w:rsidRPr="007B1DD9">
        <w:rPr>
          <w:rFonts w:asciiTheme="minorEastAsia" w:hAnsiTheme="minorEastAsia" w:hint="eastAsia"/>
          <w:szCs w:val="21"/>
        </w:rPr>
        <w:t>、</w:t>
      </w:r>
      <w:r w:rsidRPr="007B1DD9">
        <w:rPr>
          <w:rFonts w:asciiTheme="minorEastAsia" w:hAnsiTheme="minorEastAsia" w:hint="eastAsia"/>
          <w:szCs w:val="21"/>
        </w:rPr>
        <w:t>契約終了後であっても</w:t>
      </w:r>
      <w:r w:rsidR="00B72A25" w:rsidRPr="007B1DD9">
        <w:rPr>
          <w:rFonts w:asciiTheme="minorEastAsia" w:hAnsiTheme="minorEastAsia" w:hint="eastAsia"/>
          <w:szCs w:val="21"/>
        </w:rPr>
        <w:t>、</w:t>
      </w:r>
      <w:r w:rsidRPr="007B1DD9">
        <w:rPr>
          <w:rFonts w:asciiTheme="minorEastAsia" w:hAnsiTheme="minorEastAsia" w:hint="eastAsia"/>
          <w:szCs w:val="21"/>
        </w:rPr>
        <w:t>本業務範囲に</w:t>
      </w:r>
      <w:r w:rsidR="0007378E" w:rsidRPr="007B1DD9">
        <w:rPr>
          <w:rFonts w:asciiTheme="minorEastAsia" w:hAnsiTheme="minorEastAsia" w:hint="eastAsia"/>
          <w:szCs w:val="21"/>
        </w:rPr>
        <w:t>係る</w:t>
      </w:r>
      <w:r w:rsidR="00725E06" w:rsidRPr="007B1DD9">
        <w:rPr>
          <w:rFonts w:asciiTheme="minorEastAsia" w:hAnsiTheme="minorEastAsia" w:hint="eastAsia"/>
          <w:szCs w:val="21"/>
        </w:rPr>
        <w:t>本市</w:t>
      </w:r>
      <w:r w:rsidRPr="007B1DD9">
        <w:rPr>
          <w:rFonts w:asciiTheme="minorEastAsia" w:hAnsiTheme="minorEastAsia" w:hint="eastAsia"/>
          <w:szCs w:val="21"/>
        </w:rPr>
        <w:t>の問合せ等に応じる</w:t>
      </w:r>
      <w:r w:rsidR="00D20BF5" w:rsidRPr="007B1DD9">
        <w:rPr>
          <w:rFonts w:asciiTheme="minorEastAsia" w:hAnsiTheme="minorEastAsia" w:hint="eastAsia"/>
          <w:szCs w:val="21"/>
        </w:rPr>
        <w:t>こと</w:t>
      </w:r>
      <w:r w:rsidRPr="007B1DD9">
        <w:rPr>
          <w:rFonts w:asciiTheme="minorEastAsia" w:hAnsiTheme="minorEastAsia" w:hint="eastAsia"/>
          <w:szCs w:val="21"/>
        </w:rPr>
        <w:t>。</w:t>
      </w:r>
    </w:p>
    <w:p w14:paraId="2F7D26C4" w14:textId="3CB5DC5D" w:rsidR="00D14DD8" w:rsidRPr="007B1DD9" w:rsidRDefault="00D14DD8" w:rsidP="009763B0">
      <w:pPr>
        <w:ind w:left="420" w:hangingChars="200" w:hanging="420"/>
        <w:rPr>
          <w:rFonts w:asciiTheme="minorEastAsia" w:hAnsiTheme="minorEastAsia"/>
          <w:szCs w:val="21"/>
        </w:rPr>
      </w:pPr>
      <w:r w:rsidRPr="007B1DD9">
        <w:rPr>
          <w:rFonts w:asciiTheme="minorEastAsia" w:hAnsiTheme="minorEastAsia" w:hint="eastAsia"/>
          <w:szCs w:val="21"/>
        </w:rPr>
        <w:t>（</w:t>
      </w:r>
      <w:r w:rsidR="008B5EEE" w:rsidRPr="007B1DD9">
        <w:rPr>
          <w:rFonts w:asciiTheme="minorEastAsia" w:hAnsiTheme="minorEastAsia" w:hint="eastAsia"/>
          <w:szCs w:val="21"/>
        </w:rPr>
        <w:t>６</w:t>
      </w:r>
      <w:r w:rsidRPr="007B1DD9">
        <w:rPr>
          <w:rFonts w:asciiTheme="minorEastAsia" w:hAnsiTheme="minorEastAsia" w:hint="eastAsia"/>
          <w:szCs w:val="21"/>
        </w:rPr>
        <w:t>）受託者は</w:t>
      </w:r>
      <w:r w:rsidR="00B72A25" w:rsidRPr="007B1DD9">
        <w:rPr>
          <w:rFonts w:asciiTheme="minorEastAsia" w:hAnsiTheme="minorEastAsia" w:hint="eastAsia"/>
          <w:szCs w:val="21"/>
        </w:rPr>
        <w:t>、</w:t>
      </w:r>
      <w:r w:rsidRPr="007B1DD9">
        <w:rPr>
          <w:rFonts w:asciiTheme="minorEastAsia" w:hAnsiTheme="minorEastAsia" w:hint="eastAsia"/>
          <w:szCs w:val="21"/>
        </w:rPr>
        <w:t>本業務の遂行上</w:t>
      </w:r>
      <w:r w:rsidR="00B72A25" w:rsidRPr="007B1DD9">
        <w:rPr>
          <w:rFonts w:asciiTheme="minorEastAsia" w:hAnsiTheme="minorEastAsia" w:hint="eastAsia"/>
          <w:szCs w:val="21"/>
        </w:rPr>
        <w:t>、</w:t>
      </w:r>
      <w:r w:rsidRPr="007B1DD9">
        <w:rPr>
          <w:rFonts w:asciiTheme="minorEastAsia" w:hAnsiTheme="minorEastAsia" w:hint="eastAsia"/>
          <w:szCs w:val="21"/>
        </w:rPr>
        <w:t>必要と認められるもので</w:t>
      </w:r>
      <w:r w:rsidR="00B72A25" w:rsidRPr="007B1DD9">
        <w:rPr>
          <w:rFonts w:asciiTheme="minorEastAsia" w:hAnsiTheme="minorEastAsia" w:hint="eastAsia"/>
          <w:szCs w:val="21"/>
        </w:rPr>
        <w:t>、</w:t>
      </w:r>
      <w:r w:rsidRPr="007B1DD9">
        <w:rPr>
          <w:rFonts w:asciiTheme="minorEastAsia" w:hAnsiTheme="minorEastAsia" w:hint="eastAsia"/>
          <w:szCs w:val="21"/>
        </w:rPr>
        <w:t>本仕様書の解釈に疑義を生じた事項並びに本仕様書に明記していない事項については</w:t>
      </w:r>
      <w:r w:rsidR="00B72A25" w:rsidRPr="007B1DD9">
        <w:rPr>
          <w:rFonts w:asciiTheme="minorEastAsia" w:hAnsiTheme="minorEastAsia" w:hint="eastAsia"/>
          <w:szCs w:val="21"/>
        </w:rPr>
        <w:t>、</w:t>
      </w:r>
      <w:r w:rsidRPr="007B1DD9">
        <w:rPr>
          <w:rFonts w:asciiTheme="minorEastAsia" w:hAnsiTheme="minorEastAsia" w:hint="eastAsia"/>
          <w:szCs w:val="21"/>
        </w:rPr>
        <w:t>対応方法を本市と協議する</w:t>
      </w:r>
      <w:r w:rsidR="00D20BF5" w:rsidRPr="007B1DD9">
        <w:rPr>
          <w:rFonts w:asciiTheme="minorEastAsia" w:hAnsiTheme="minorEastAsia" w:hint="eastAsia"/>
          <w:szCs w:val="21"/>
        </w:rPr>
        <w:t>こと</w:t>
      </w:r>
      <w:r w:rsidRPr="007B1DD9">
        <w:rPr>
          <w:rFonts w:asciiTheme="minorEastAsia" w:hAnsiTheme="minorEastAsia" w:hint="eastAsia"/>
          <w:szCs w:val="21"/>
        </w:rPr>
        <w:t>。</w:t>
      </w:r>
    </w:p>
    <w:p w14:paraId="12FC13D2" w14:textId="3C625F65" w:rsidR="0007230C" w:rsidRPr="007B1DD9" w:rsidRDefault="00D14DD8">
      <w:pPr>
        <w:ind w:left="420" w:hangingChars="200" w:hanging="420"/>
        <w:rPr>
          <w:rFonts w:asciiTheme="minorEastAsia" w:hAnsiTheme="minorEastAsia"/>
          <w:szCs w:val="21"/>
        </w:rPr>
      </w:pPr>
      <w:r w:rsidRPr="007B1DD9">
        <w:rPr>
          <w:rFonts w:asciiTheme="minorEastAsia" w:hAnsiTheme="minorEastAsia" w:hint="eastAsia"/>
          <w:szCs w:val="21"/>
        </w:rPr>
        <w:t>（</w:t>
      </w:r>
      <w:r w:rsidR="008B5EEE" w:rsidRPr="007B1DD9">
        <w:rPr>
          <w:rFonts w:asciiTheme="minorEastAsia" w:hAnsiTheme="minorEastAsia" w:hint="eastAsia"/>
          <w:szCs w:val="21"/>
        </w:rPr>
        <w:t>７</w:t>
      </w:r>
      <w:r w:rsidRPr="007B1DD9">
        <w:rPr>
          <w:rFonts w:asciiTheme="minorEastAsia" w:hAnsiTheme="minorEastAsia" w:hint="eastAsia"/>
          <w:szCs w:val="21"/>
        </w:rPr>
        <w:t>）受託者が本業務によって</w:t>
      </w:r>
      <w:r w:rsidR="008426E4" w:rsidRPr="007B1DD9">
        <w:rPr>
          <w:rFonts w:asciiTheme="minorEastAsia" w:hAnsiTheme="minorEastAsia" w:hint="eastAsia"/>
          <w:szCs w:val="21"/>
        </w:rPr>
        <w:t>本市</w:t>
      </w:r>
      <w:r w:rsidRPr="007B1DD9">
        <w:rPr>
          <w:rFonts w:asciiTheme="minorEastAsia" w:hAnsiTheme="minorEastAsia" w:hint="eastAsia"/>
          <w:szCs w:val="21"/>
        </w:rPr>
        <w:t>又は第三者に損害を与えたときは</w:t>
      </w:r>
      <w:r w:rsidR="00B72A25" w:rsidRPr="007B1DD9">
        <w:rPr>
          <w:rFonts w:asciiTheme="minorEastAsia" w:hAnsiTheme="minorEastAsia" w:hint="eastAsia"/>
          <w:szCs w:val="21"/>
        </w:rPr>
        <w:t>、</w:t>
      </w:r>
      <w:r w:rsidRPr="007B1DD9">
        <w:rPr>
          <w:rFonts w:asciiTheme="minorEastAsia" w:hAnsiTheme="minorEastAsia" w:hint="eastAsia"/>
          <w:szCs w:val="21"/>
        </w:rPr>
        <w:t>受託者が賠償の責任を負う。</w:t>
      </w:r>
    </w:p>
    <w:p w14:paraId="4FCB2A4A" w14:textId="5A1A650C" w:rsidR="002070F9" w:rsidRPr="007B1DD9" w:rsidRDefault="002070F9" w:rsidP="002070F9">
      <w:pPr>
        <w:ind w:left="420" w:hangingChars="200" w:hanging="420"/>
        <w:rPr>
          <w:rFonts w:asciiTheme="minorEastAsia" w:hAnsiTheme="minorEastAsia"/>
          <w:szCs w:val="21"/>
        </w:rPr>
      </w:pPr>
      <w:r w:rsidRPr="007B1DD9">
        <w:rPr>
          <w:rFonts w:asciiTheme="minorEastAsia" w:hAnsiTheme="minorEastAsia" w:hint="eastAsia"/>
          <w:szCs w:val="21"/>
        </w:rPr>
        <w:t>（８）受託者は、業務の全部又は主たる部分を一括して第三者に再委託してはならない。</w:t>
      </w:r>
    </w:p>
    <w:p w14:paraId="5B4AF3BF" w14:textId="560872D2" w:rsidR="002070F9" w:rsidRPr="007B1DD9" w:rsidRDefault="00347721" w:rsidP="002070F9">
      <w:pPr>
        <w:ind w:leftChars="200" w:left="420"/>
        <w:rPr>
          <w:rFonts w:asciiTheme="minorEastAsia" w:hAnsiTheme="minorEastAsia"/>
          <w:szCs w:val="21"/>
        </w:rPr>
      </w:pPr>
      <w:r w:rsidRPr="007B1DD9">
        <w:rPr>
          <w:rFonts w:asciiTheme="minorEastAsia" w:hAnsiTheme="minorEastAsia" w:hint="eastAsia"/>
          <w:szCs w:val="21"/>
        </w:rPr>
        <w:t>また</w:t>
      </w:r>
      <w:r w:rsidR="002070F9" w:rsidRPr="007B1DD9">
        <w:rPr>
          <w:rFonts w:asciiTheme="minorEastAsia" w:hAnsiTheme="minorEastAsia" w:hint="eastAsia"/>
          <w:szCs w:val="21"/>
        </w:rPr>
        <w:t>、業務の一部を第三者に再委託しようとするときは、事前に、再委託先の名称、代表者氏名、再委託の内容・理由、再委託予定金額その他必要な事項を</w:t>
      </w:r>
      <w:r w:rsidR="00B423B8" w:rsidRPr="007B1DD9">
        <w:rPr>
          <w:rFonts w:asciiTheme="minorEastAsia" w:hAnsiTheme="minorEastAsia" w:hint="eastAsia"/>
          <w:szCs w:val="21"/>
        </w:rPr>
        <w:t>通知</w:t>
      </w:r>
      <w:r w:rsidR="00A64D27" w:rsidRPr="007B1DD9">
        <w:rPr>
          <w:rFonts w:asciiTheme="minorEastAsia" w:hAnsiTheme="minorEastAsia" w:hint="eastAsia"/>
          <w:szCs w:val="21"/>
        </w:rPr>
        <w:t>（別紙１－２）</w:t>
      </w:r>
      <w:r w:rsidR="00B423B8" w:rsidRPr="007B1DD9">
        <w:rPr>
          <w:rFonts w:asciiTheme="minorEastAsia" w:hAnsiTheme="minorEastAsia" w:hint="eastAsia"/>
          <w:szCs w:val="21"/>
        </w:rPr>
        <w:t>し</w:t>
      </w:r>
      <w:r w:rsidR="002070F9" w:rsidRPr="007B1DD9">
        <w:rPr>
          <w:rFonts w:asciiTheme="minorEastAsia" w:hAnsiTheme="minorEastAsia" w:hint="eastAsia"/>
          <w:szCs w:val="21"/>
        </w:rPr>
        <w:t>、その</w:t>
      </w:r>
      <w:r w:rsidR="00B423B8" w:rsidRPr="007B1DD9">
        <w:rPr>
          <w:rFonts w:asciiTheme="minorEastAsia" w:hAnsiTheme="minorEastAsia" w:hint="eastAsia"/>
          <w:szCs w:val="21"/>
        </w:rPr>
        <w:t>承認</w:t>
      </w:r>
      <w:r w:rsidR="002070F9" w:rsidRPr="007B1DD9">
        <w:rPr>
          <w:rFonts w:asciiTheme="minorEastAsia" w:hAnsiTheme="minorEastAsia" w:hint="eastAsia"/>
          <w:szCs w:val="21"/>
        </w:rPr>
        <w:t>を</w:t>
      </w:r>
      <w:r w:rsidRPr="007B1DD9">
        <w:rPr>
          <w:rFonts w:asciiTheme="minorEastAsia" w:hAnsiTheme="minorEastAsia" w:hint="eastAsia"/>
          <w:szCs w:val="21"/>
        </w:rPr>
        <w:t>得なければならない</w:t>
      </w:r>
      <w:r w:rsidR="002070F9" w:rsidRPr="007B1DD9">
        <w:rPr>
          <w:rFonts w:asciiTheme="minorEastAsia" w:hAnsiTheme="minorEastAsia" w:hint="eastAsia"/>
          <w:szCs w:val="21"/>
        </w:rPr>
        <w:t>。</w:t>
      </w:r>
      <w:r w:rsidRPr="007B1DD9">
        <w:rPr>
          <w:rFonts w:asciiTheme="minorEastAsia" w:hAnsiTheme="minorEastAsia" w:hint="eastAsia"/>
          <w:szCs w:val="21"/>
        </w:rPr>
        <w:t>受託者は</w:t>
      </w:r>
      <w:r w:rsidR="002070F9" w:rsidRPr="007B1DD9">
        <w:rPr>
          <w:rFonts w:asciiTheme="minorEastAsia" w:hAnsiTheme="minorEastAsia" w:hint="eastAsia"/>
          <w:szCs w:val="21"/>
        </w:rPr>
        <w:t>再委託先に対し、仕様書に定める受託者の義務と同等の義務を負わせるとともに、</w:t>
      </w:r>
      <w:r w:rsidR="004124F2" w:rsidRPr="007B1DD9">
        <w:rPr>
          <w:rFonts w:asciiTheme="minorEastAsia" w:hAnsiTheme="minorEastAsia" w:hint="eastAsia"/>
          <w:szCs w:val="21"/>
        </w:rPr>
        <w:t>本市</w:t>
      </w:r>
      <w:r w:rsidRPr="007B1DD9">
        <w:rPr>
          <w:rFonts w:asciiTheme="minorEastAsia" w:hAnsiTheme="minorEastAsia" w:hint="eastAsia"/>
          <w:szCs w:val="21"/>
        </w:rPr>
        <w:t>又は第三者に損害を与えたときは、受託者が賠償の責任を</w:t>
      </w:r>
      <w:r w:rsidR="002070F9" w:rsidRPr="007B1DD9">
        <w:rPr>
          <w:rFonts w:asciiTheme="minorEastAsia" w:hAnsiTheme="minorEastAsia" w:hint="eastAsia"/>
          <w:szCs w:val="21"/>
        </w:rPr>
        <w:t>負う。</w:t>
      </w:r>
    </w:p>
    <w:p w14:paraId="5DF26F68" w14:textId="24F26B9A" w:rsidR="00D20BF5" w:rsidRPr="007B1DD9" w:rsidRDefault="0011131B" w:rsidP="00D20BF5">
      <w:pPr>
        <w:ind w:left="420" w:hangingChars="200" w:hanging="420"/>
        <w:rPr>
          <w:szCs w:val="21"/>
        </w:rPr>
      </w:pPr>
      <w:r w:rsidRPr="007B1DD9">
        <w:rPr>
          <w:rFonts w:hint="eastAsia"/>
          <w:szCs w:val="21"/>
        </w:rPr>
        <w:t>（</w:t>
      </w:r>
      <w:r w:rsidR="00B423B8" w:rsidRPr="007B1DD9">
        <w:rPr>
          <w:rFonts w:hint="eastAsia"/>
          <w:szCs w:val="21"/>
        </w:rPr>
        <w:t>９</w:t>
      </w:r>
      <w:r w:rsidR="002A3C81" w:rsidRPr="007B1DD9">
        <w:rPr>
          <w:rFonts w:hint="eastAsia"/>
          <w:szCs w:val="21"/>
        </w:rPr>
        <w:t>）業務実施に当たり必要となる各種資料</w:t>
      </w:r>
      <w:r w:rsidR="00B72A25" w:rsidRPr="007B1DD9">
        <w:rPr>
          <w:rFonts w:hint="eastAsia"/>
          <w:szCs w:val="21"/>
        </w:rPr>
        <w:t>、</w:t>
      </w:r>
      <w:r w:rsidR="002A3C81" w:rsidRPr="007B1DD9">
        <w:rPr>
          <w:rFonts w:hint="eastAsia"/>
          <w:szCs w:val="21"/>
        </w:rPr>
        <w:t>申請書等の作成</w:t>
      </w:r>
      <w:r w:rsidR="00B72A25" w:rsidRPr="007B1DD9">
        <w:rPr>
          <w:rFonts w:hint="eastAsia"/>
          <w:szCs w:val="21"/>
        </w:rPr>
        <w:t>、</w:t>
      </w:r>
      <w:r w:rsidR="002A3C81" w:rsidRPr="007B1DD9">
        <w:rPr>
          <w:rFonts w:hint="eastAsia"/>
          <w:szCs w:val="21"/>
        </w:rPr>
        <w:t>官公署への申請手続</w:t>
      </w:r>
      <w:r w:rsidR="00B72A25" w:rsidRPr="007B1DD9">
        <w:rPr>
          <w:rFonts w:hint="eastAsia"/>
          <w:szCs w:val="21"/>
        </w:rPr>
        <w:t>、</w:t>
      </w:r>
      <w:r w:rsidR="002A3C81" w:rsidRPr="007B1DD9">
        <w:rPr>
          <w:rFonts w:hint="eastAsia"/>
          <w:szCs w:val="21"/>
        </w:rPr>
        <w:t>スタッフの派遣</w:t>
      </w:r>
      <w:r w:rsidR="00B72A25" w:rsidRPr="007B1DD9">
        <w:rPr>
          <w:rFonts w:hint="eastAsia"/>
          <w:szCs w:val="21"/>
        </w:rPr>
        <w:t>、</w:t>
      </w:r>
      <w:r w:rsidR="00FD57D6" w:rsidRPr="007B1DD9">
        <w:rPr>
          <w:rFonts w:hint="eastAsia"/>
          <w:szCs w:val="21"/>
        </w:rPr>
        <w:t>その他業務</w:t>
      </w:r>
      <w:r w:rsidR="002A3C81" w:rsidRPr="007B1DD9">
        <w:rPr>
          <w:rFonts w:hint="eastAsia"/>
          <w:szCs w:val="21"/>
        </w:rPr>
        <w:t>に必要な備品・景</w:t>
      </w:r>
      <w:r w:rsidR="00D20BF5" w:rsidRPr="007B1DD9">
        <w:rPr>
          <w:rFonts w:hint="eastAsia"/>
          <w:szCs w:val="21"/>
        </w:rPr>
        <w:t>品等の調達</w:t>
      </w:r>
      <w:r w:rsidR="00B72A25" w:rsidRPr="007B1DD9">
        <w:rPr>
          <w:rFonts w:hint="eastAsia"/>
          <w:szCs w:val="21"/>
        </w:rPr>
        <w:t>、</w:t>
      </w:r>
      <w:r w:rsidR="00D20BF5" w:rsidRPr="007B1DD9">
        <w:rPr>
          <w:rFonts w:hint="eastAsia"/>
          <w:szCs w:val="21"/>
        </w:rPr>
        <w:t>管理等については</w:t>
      </w:r>
      <w:r w:rsidR="00B72A25" w:rsidRPr="007B1DD9">
        <w:rPr>
          <w:rFonts w:hint="eastAsia"/>
          <w:szCs w:val="21"/>
        </w:rPr>
        <w:t>、</w:t>
      </w:r>
      <w:r w:rsidR="00D20BF5" w:rsidRPr="007B1DD9">
        <w:rPr>
          <w:rFonts w:hint="eastAsia"/>
          <w:szCs w:val="21"/>
        </w:rPr>
        <w:t>受託者の責任において行うこと</w:t>
      </w:r>
      <w:r w:rsidR="002A3C81" w:rsidRPr="007B1DD9">
        <w:rPr>
          <w:rFonts w:hint="eastAsia"/>
          <w:szCs w:val="21"/>
        </w:rPr>
        <w:t>。</w:t>
      </w:r>
    </w:p>
    <w:p w14:paraId="50F9AD97" w14:textId="0316B87C" w:rsidR="00DC1D2D" w:rsidRPr="007B1DD9" w:rsidRDefault="00725E06" w:rsidP="00D8515E">
      <w:pPr>
        <w:ind w:left="420" w:hangingChars="200" w:hanging="420"/>
        <w:rPr>
          <w:rFonts w:asciiTheme="minorEastAsia" w:hAnsiTheme="minorEastAsia"/>
          <w:szCs w:val="21"/>
        </w:rPr>
      </w:pPr>
      <w:r w:rsidRPr="007B1DD9">
        <w:rPr>
          <w:rFonts w:asciiTheme="minorEastAsia" w:hAnsiTheme="minorEastAsia" w:hint="eastAsia"/>
          <w:szCs w:val="21"/>
        </w:rPr>
        <w:t>（</w:t>
      </w:r>
      <w:r w:rsidR="00B423B8" w:rsidRPr="007B1DD9">
        <w:rPr>
          <w:rFonts w:asciiTheme="minorEastAsia" w:hAnsiTheme="minorEastAsia" w:hint="eastAsia"/>
          <w:szCs w:val="21"/>
        </w:rPr>
        <w:t>10</w:t>
      </w:r>
      <w:r w:rsidRPr="007B1DD9">
        <w:rPr>
          <w:rFonts w:asciiTheme="minorEastAsia" w:hAnsiTheme="minorEastAsia" w:hint="eastAsia"/>
          <w:szCs w:val="21"/>
        </w:rPr>
        <w:t>）</w:t>
      </w:r>
      <w:r w:rsidR="00840A16" w:rsidRPr="007B1DD9">
        <w:rPr>
          <w:rFonts w:asciiTheme="minorEastAsia" w:hAnsiTheme="minorEastAsia" w:hint="eastAsia"/>
          <w:szCs w:val="21"/>
        </w:rPr>
        <w:t>各種</w:t>
      </w:r>
      <w:r w:rsidRPr="007B1DD9">
        <w:rPr>
          <w:rFonts w:asciiTheme="minorEastAsia" w:hAnsiTheme="minorEastAsia" w:hint="eastAsia"/>
          <w:szCs w:val="21"/>
        </w:rPr>
        <w:t>感染症の日本国内における蔓延状況を踏まえ</w:t>
      </w:r>
      <w:r w:rsidR="00B72A25" w:rsidRPr="007B1DD9">
        <w:rPr>
          <w:rFonts w:asciiTheme="minorEastAsia" w:hAnsiTheme="minorEastAsia" w:hint="eastAsia"/>
          <w:szCs w:val="21"/>
        </w:rPr>
        <w:t>、</w:t>
      </w:r>
      <w:r w:rsidR="00065D24" w:rsidRPr="007B1DD9">
        <w:rPr>
          <w:rFonts w:asciiTheme="minorEastAsia" w:hAnsiTheme="minorEastAsia" w:hint="eastAsia"/>
          <w:szCs w:val="21"/>
        </w:rPr>
        <w:t>出張・サポート</w:t>
      </w:r>
      <w:r w:rsidR="0007378E" w:rsidRPr="007B1DD9">
        <w:rPr>
          <w:rFonts w:asciiTheme="minorEastAsia" w:hAnsiTheme="minorEastAsia" w:hint="eastAsia"/>
          <w:szCs w:val="21"/>
        </w:rPr>
        <w:t>窓口</w:t>
      </w:r>
      <w:r w:rsidR="00FD57D6" w:rsidRPr="007B1DD9">
        <w:rPr>
          <w:rFonts w:asciiTheme="minorEastAsia" w:hAnsiTheme="minorEastAsia" w:hint="eastAsia"/>
          <w:szCs w:val="21"/>
        </w:rPr>
        <w:t>に従事する者</w:t>
      </w:r>
      <w:r w:rsidRPr="007B1DD9">
        <w:rPr>
          <w:rFonts w:asciiTheme="minorEastAsia" w:hAnsiTheme="minorEastAsia" w:hint="eastAsia"/>
          <w:szCs w:val="21"/>
        </w:rPr>
        <w:t>の健康管理</w:t>
      </w:r>
      <w:r w:rsidR="00B72A25" w:rsidRPr="007B1DD9">
        <w:rPr>
          <w:rFonts w:asciiTheme="minorEastAsia" w:hAnsiTheme="minorEastAsia" w:hint="eastAsia"/>
          <w:szCs w:val="21"/>
        </w:rPr>
        <w:t>、</w:t>
      </w:r>
      <w:r w:rsidR="00D03869" w:rsidRPr="007B1DD9">
        <w:rPr>
          <w:rFonts w:asciiTheme="minorEastAsia" w:hAnsiTheme="minorEastAsia" w:hint="eastAsia"/>
          <w:szCs w:val="21"/>
        </w:rPr>
        <w:t>実施</w:t>
      </w:r>
      <w:r w:rsidR="00A97A49" w:rsidRPr="007B1DD9">
        <w:rPr>
          <w:rFonts w:asciiTheme="minorEastAsia" w:hAnsiTheme="minorEastAsia" w:hint="eastAsia"/>
          <w:szCs w:val="21"/>
        </w:rPr>
        <w:t>会場</w:t>
      </w:r>
      <w:r w:rsidR="00D03869" w:rsidRPr="007B1DD9">
        <w:rPr>
          <w:rFonts w:asciiTheme="minorEastAsia" w:hAnsiTheme="minorEastAsia" w:hint="eastAsia"/>
          <w:szCs w:val="21"/>
        </w:rPr>
        <w:t>における衛生管理及び感染予防・感染拡大の防止等</w:t>
      </w:r>
      <w:r w:rsidR="00FD57D6" w:rsidRPr="007B1DD9">
        <w:rPr>
          <w:rFonts w:asciiTheme="minorEastAsia" w:hAnsiTheme="minorEastAsia" w:hint="eastAsia"/>
          <w:szCs w:val="21"/>
        </w:rPr>
        <w:t>を徹底するとともに</w:t>
      </w:r>
      <w:r w:rsidR="00B72A25" w:rsidRPr="007B1DD9">
        <w:rPr>
          <w:rFonts w:asciiTheme="minorEastAsia" w:hAnsiTheme="minorEastAsia" w:hint="eastAsia"/>
          <w:szCs w:val="21"/>
        </w:rPr>
        <w:t>、</w:t>
      </w:r>
      <w:r w:rsidR="00D03869" w:rsidRPr="007B1DD9">
        <w:rPr>
          <w:rFonts w:asciiTheme="minorEastAsia" w:hAnsiTheme="minorEastAsia" w:hint="eastAsia"/>
          <w:szCs w:val="21"/>
        </w:rPr>
        <w:t>国や</w:t>
      </w:r>
      <w:r w:rsidR="00BA0A57" w:rsidRPr="007B1DD9">
        <w:rPr>
          <w:rFonts w:asciiTheme="minorEastAsia" w:hAnsiTheme="minorEastAsia" w:hint="eastAsia"/>
          <w:szCs w:val="21"/>
        </w:rPr>
        <w:t>自治体等</w:t>
      </w:r>
      <w:r w:rsidR="000361B5" w:rsidRPr="007B1DD9">
        <w:rPr>
          <w:rFonts w:asciiTheme="minorEastAsia" w:hAnsiTheme="minorEastAsia" w:hint="eastAsia"/>
          <w:szCs w:val="21"/>
        </w:rPr>
        <w:t>から発出される</w:t>
      </w:r>
      <w:r w:rsidR="00D03869" w:rsidRPr="007B1DD9">
        <w:rPr>
          <w:rFonts w:asciiTheme="minorEastAsia" w:hAnsiTheme="minorEastAsia" w:hint="eastAsia"/>
          <w:szCs w:val="21"/>
        </w:rPr>
        <w:t>指示</w:t>
      </w:r>
      <w:r w:rsidR="00B72A25" w:rsidRPr="007B1DD9">
        <w:rPr>
          <w:rFonts w:asciiTheme="minorEastAsia" w:hAnsiTheme="minorEastAsia" w:hint="eastAsia"/>
          <w:szCs w:val="21"/>
        </w:rPr>
        <w:t>、</w:t>
      </w:r>
      <w:r w:rsidR="00D03869" w:rsidRPr="007B1DD9">
        <w:rPr>
          <w:rFonts w:asciiTheme="minorEastAsia" w:hAnsiTheme="minorEastAsia" w:hint="eastAsia"/>
          <w:szCs w:val="21"/>
        </w:rPr>
        <w:t>要請等を遵守すること。</w:t>
      </w:r>
    </w:p>
    <w:p w14:paraId="7EE50F85" w14:textId="272E5E58" w:rsidR="00D03869" w:rsidRPr="007B1DD9" w:rsidRDefault="00D03869" w:rsidP="00DC1D2D">
      <w:pPr>
        <w:ind w:leftChars="200" w:left="420" w:firstLineChars="100" w:firstLine="210"/>
        <w:rPr>
          <w:rFonts w:asciiTheme="minorEastAsia" w:hAnsiTheme="minorEastAsia"/>
          <w:szCs w:val="21"/>
        </w:rPr>
      </w:pPr>
      <w:r w:rsidRPr="007B1DD9">
        <w:rPr>
          <w:rFonts w:asciiTheme="minorEastAsia" w:hAnsiTheme="minorEastAsia" w:hint="eastAsia"/>
          <w:szCs w:val="21"/>
        </w:rPr>
        <w:t>また</w:t>
      </w:r>
      <w:r w:rsidR="00B72A25" w:rsidRPr="007B1DD9">
        <w:rPr>
          <w:rFonts w:asciiTheme="minorEastAsia" w:hAnsiTheme="minorEastAsia" w:hint="eastAsia"/>
          <w:szCs w:val="21"/>
        </w:rPr>
        <w:t>、</w:t>
      </w:r>
      <w:r w:rsidR="00D8515E" w:rsidRPr="007B1DD9">
        <w:rPr>
          <w:rFonts w:asciiTheme="minorEastAsia" w:hAnsiTheme="minorEastAsia" w:hint="eastAsia"/>
          <w:szCs w:val="21"/>
        </w:rPr>
        <w:t>これらの指示</w:t>
      </w:r>
      <w:r w:rsidR="00B72A25" w:rsidRPr="007B1DD9">
        <w:rPr>
          <w:rFonts w:asciiTheme="minorEastAsia" w:hAnsiTheme="minorEastAsia" w:hint="eastAsia"/>
          <w:szCs w:val="21"/>
        </w:rPr>
        <w:t>、</w:t>
      </w:r>
      <w:r w:rsidR="00D8515E" w:rsidRPr="007B1DD9">
        <w:rPr>
          <w:rFonts w:asciiTheme="minorEastAsia" w:hAnsiTheme="minorEastAsia" w:hint="eastAsia"/>
          <w:szCs w:val="21"/>
        </w:rPr>
        <w:t>要請等</w:t>
      </w:r>
      <w:r w:rsidR="0011131B" w:rsidRPr="007B1DD9">
        <w:rPr>
          <w:rFonts w:asciiTheme="minorEastAsia" w:hAnsiTheme="minorEastAsia" w:hint="eastAsia"/>
          <w:szCs w:val="21"/>
        </w:rPr>
        <w:t>を受けて</w:t>
      </w:r>
      <w:r w:rsidR="00B72A25" w:rsidRPr="007B1DD9">
        <w:rPr>
          <w:rFonts w:asciiTheme="minorEastAsia" w:hAnsiTheme="minorEastAsia" w:hint="eastAsia"/>
          <w:szCs w:val="21"/>
        </w:rPr>
        <w:t>、</w:t>
      </w:r>
      <w:r w:rsidRPr="007B1DD9">
        <w:rPr>
          <w:rFonts w:asciiTheme="minorEastAsia" w:hAnsiTheme="minorEastAsia" w:hint="eastAsia"/>
          <w:szCs w:val="21"/>
        </w:rPr>
        <w:t>受託者に起因しない事情により本業務の実施継続が困難となった場合又は実施期間や業務内容の変更等が必要となった場合は</w:t>
      </w:r>
      <w:r w:rsidR="00B72A25" w:rsidRPr="007B1DD9">
        <w:rPr>
          <w:rFonts w:asciiTheme="minorEastAsia" w:hAnsiTheme="minorEastAsia" w:hint="eastAsia"/>
          <w:szCs w:val="21"/>
        </w:rPr>
        <w:t>、</w:t>
      </w:r>
      <w:r w:rsidRPr="007B1DD9">
        <w:rPr>
          <w:rFonts w:asciiTheme="minorEastAsia" w:hAnsiTheme="minorEastAsia" w:hint="eastAsia"/>
          <w:szCs w:val="21"/>
        </w:rPr>
        <w:t>速やかに本市と協議し</w:t>
      </w:r>
      <w:r w:rsidR="00B72A25" w:rsidRPr="007B1DD9">
        <w:rPr>
          <w:rFonts w:asciiTheme="minorEastAsia" w:hAnsiTheme="minorEastAsia" w:hint="eastAsia"/>
          <w:szCs w:val="21"/>
        </w:rPr>
        <w:t>、</w:t>
      </w:r>
      <w:r w:rsidRPr="007B1DD9">
        <w:rPr>
          <w:rFonts w:asciiTheme="minorEastAsia" w:hAnsiTheme="minorEastAsia" w:hint="eastAsia"/>
          <w:szCs w:val="21"/>
        </w:rPr>
        <w:t>その指示に従うこと。</w:t>
      </w:r>
    </w:p>
    <w:p w14:paraId="0DD7998E" w14:textId="1258A353" w:rsidR="007B64BC" w:rsidRPr="007B1DD9" w:rsidRDefault="007B64BC" w:rsidP="0073448F">
      <w:pPr>
        <w:ind w:left="420" w:hangingChars="200" w:hanging="420"/>
        <w:rPr>
          <w:rFonts w:asciiTheme="minorEastAsia" w:hAnsiTheme="minorEastAsia"/>
          <w:szCs w:val="21"/>
        </w:rPr>
      </w:pPr>
      <w:r w:rsidRPr="007B1DD9">
        <w:rPr>
          <w:rFonts w:asciiTheme="minorEastAsia" w:hAnsiTheme="minorEastAsia" w:hint="eastAsia"/>
          <w:szCs w:val="21"/>
        </w:rPr>
        <w:t>（</w:t>
      </w:r>
      <w:r w:rsidR="00B423B8" w:rsidRPr="007B1DD9">
        <w:rPr>
          <w:rFonts w:asciiTheme="minorEastAsia" w:hAnsiTheme="minorEastAsia" w:hint="eastAsia"/>
          <w:szCs w:val="21"/>
        </w:rPr>
        <w:t>11</w:t>
      </w:r>
      <w:r w:rsidRPr="007B1DD9">
        <w:rPr>
          <w:rFonts w:asciiTheme="minorEastAsia" w:hAnsiTheme="minorEastAsia" w:hint="eastAsia"/>
          <w:szCs w:val="21"/>
        </w:rPr>
        <w:t>）</w:t>
      </w:r>
      <w:r w:rsidR="00DA2F1A" w:rsidRPr="007B1DD9">
        <w:rPr>
          <w:rFonts w:asciiTheme="minorEastAsia" w:hAnsiTheme="minorEastAsia" w:hint="eastAsia"/>
          <w:szCs w:val="21"/>
        </w:rPr>
        <w:t>災害、</w:t>
      </w:r>
      <w:r w:rsidR="00840A16" w:rsidRPr="007B1DD9">
        <w:rPr>
          <w:rFonts w:asciiTheme="minorEastAsia" w:hAnsiTheme="minorEastAsia" w:hint="eastAsia"/>
          <w:szCs w:val="21"/>
        </w:rPr>
        <w:t>各種</w:t>
      </w:r>
      <w:r w:rsidR="00776485" w:rsidRPr="007B1DD9">
        <w:rPr>
          <w:rFonts w:asciiTheme="minorEastAsia" w:hAnsiTheme="minorEastAsia" w:hint="eastAsia"/>
          <w:szCs w:val="21"/>
        </w:rPr>
        <w:t>感染症拡大等に伴う国や自治体等か</w:t>
      </w:r>
      <w:r w:rsidR="0070717A" w:rsidRPr="007B1DD9">
        <w:rPr>
          <w:rFonts w:asciiTheme="minorEastAsia" w:hAnsiTheme="minorEastAsia" w:hint="eastAsia"/>
          <w:szCs w:val="21"/>
        </w:rPr>
        <w:t>ら</w:t>
      </w:r>
      <w:r w:rsidR="00776485" w:rsidRPr="007B1DD9">
        <w:rPr>
          <w:rFonts w:asciiTheme="minorEastAsia" w:hAnsiTheme="minorEastAsia" w:hint="eastAsia"/>
          <w:szCs w:val="21"/>
        </w:rPr>
        <w:t>の要請に</w:t>
      </w:r>
      <w:r w:rsidRPr="007B1DD9">
        <w:rPr>
          <w:rFonts w:asciiTheme="minorEastAsia" w:hAnsiTheme="minorEastAsia" w:hint="eastAsia"/>
          <w:szCs w:val="21"/>
        </w:rPr>
        <w:t>より</w:t>
      </w:r>
      <w:r w:rsidR="00B72A25" w:rsidRPr="007B1DD9">
        <w:rPr>
          <w:rFonts w:asciiTheme="minorEastAsia" w:hAnsiTheme="minorEastAsia" w:hint="eastAsia"/>
          <w:szCs w:val="21"/>
        </w:rPr>
        <w:t>、</w:t>
      </w:r>
      <w:r w:rsidR="00065D24" w:rsidRPr="007B1DD9">
        <w:rPr>
          <w:rFonts w:asciiTheme="minorEastAsia" w:hAnsiTheme="minorEastAsia" w:hint="eastAsia"/>
          <w:szCs w:val="21"/>
        </w:rPr>
        <w:t>出張・サポート</w:t>
      </w:r>
      <w:r w:rsidRPr="007B1DD9">
        <w:rPr>
          <w:rFonts w:asciiTheme="minorEastAsia" w:hAnsiTheme="minorEastAsia" w:hint="eastAsia"/>
          <w:szCs w:val="21"/>
        </w:rPr>
        <w:t>窓口の開設が困難であると本市が判断した場合</w:t>
      </w:r>
      <w:r w:rsidR="00B72A25" w:rsidRPr="007B1DD9">
        <w:rPr>
          <w:rFonts w:asciiTheme="minorEastAsia" w:hAnsiTheme="minorEastAsia" w:hint="eastAsia"/>
          <w:szCs w:val="21"/>
        </w:rPr>
        <w:t>、</w:t>
      </w:r>
      <w:r w:rsidR="00A67E85" w:rsidRPr="007B1DD9">
        <w:rPr>
          <w:rFonts w:asciiTheme="minorEastAsia" w:hAnsiTheme="minorEastAsia" w:hint="eastAsia"/>
          <w:szCs w:val="21"/>
        </w:rPr>
        <w:t>原則</w:t>
      </w:r>
      <w:r w:rsidR="00627BDB" w:rsidRPr="007B1DD9">
        <w:rPr>
          <w:rFonts w:asciiTheme="minorEastAsia" w:hAnsiTheme="minorEastAsia" w:hint="eastAsia"/>
          <w:szCs w:val="21"/>
        </w:rPr>
        <w:t>として</w:t>
      </w:r>
      <w:r w:rsidR="0073448F" w:rsidRPr="007B1DD9">
        <w:rPr>
          <w:rFonts w:asciiTheme="minorEastAsia" w:hAnsiTheme="minorEastAsia" w:hint="eastAsia"/>
          <w:szCs w:val="21"/>
        </w:rPr>
        <w:t>延期</w:t>
      </w:r>
      <w:r w:rsidR="00627BDB" w:rsidRPr="007B1DD9">
        <w:rPr>
          <w:rFonts w:asciiTheme="minorEastAsia" w:hAnsiTheme="minorEastAsia" w:hint="eastAsia"/>
          <w:szCs w:val="21"/>
        </w:rPr>
        <w:t>すること</w:t>
      </w:r>
      <w:r w:rsidR="0073448F" w:rsidRPr="007B1DD9">
        <w:rPr>
          <w:rFonts w:asciiTheme="minorEastAsia" w:hAnsiTheme="minorEastAsia" w:hint="eastAsia"/>
          <w:szCs w:val="21"/>
        </w:rPr>
        <w:t>とする。</w:t>
      </w:r>
      <w:r w:rsidR="00627BDB" w:rsidRPr="007B1DD9">
        <w:rPr>
          <w:rFonts w:asciiTheme="minorEastAsia" w:hAnsiTheme="minorEastAsia" w:hint="eastAsia"/>
          <w:szCs w:val="21"/>
        </w:rPr>
        <w:t>ただし</w:t>
      </w:r>
      <w:r w:rsidR="00B72A25" w:rsidRPr="007B1DD9">
        <w:rPr>
          <w:rFonts w:asciiTheme="minorEastAsia" w:hAnsiTheme="minorEastAsia" w:hint="eastAsia"/>
          <w:szCs w:val="21"/>
        </w:rPr>
        <w:t>、</w:t>
      </w:r>
      <w:r w:rsidR="00627BDB" w:rsidRPr="007B1DD9">
        <w:rPr>
          <w:rFonts w:asciiTheme="minorEastAsia" w:hAnsiTheme="minorEastAsia" w:hint="eastAsia"/>
          <w:szCs w:val="21"/>
        </w:rPr>
        <w:t>契約期間内に</w:t>
      </w:r>
      <w:r w:rsidR="0073448F" w:rsidRPr="007B1DD9">
        <w:rPr>
          <w:rFonts w:asciiTheme="minorEastAsia" w:hAnsiTheme="minorEastAsia" w:hint="eastAsia"/>
          <w:szCs w:val="21"/>
        </w:rPr>
        <w:t>延期しての実施が難しい場合は</w:t>
      </w:r>
      <w:r w:rsidR="00B72A25" w:rsidRPr="007B1DD9">
        <w:rPr>
          <w:rFonts w:asciiTheme="minorEastAsia" w:hAnsiTheme="minorEastAsia" w:hint="eastAsia"/>
          <w:szCs w:val="21"/>
        </w:rPr>
        <w:t>、</w:t>
      </w:r>
      <w:r w:rsidR="0073448F" w:rsidRPr="007B1DD9">
        <w:rPr>
          <w:rFonts w:asciiTheme="minorEastAsia" w:hAnsiTheme="minorEastAsia" w:hint="eastAsia"/>
          <w:szCs w:val="21"/>
        </w:rPr>
        <w:t>代替事業</w:t>
      </w:r>
      <w:r w:rsidR="00627BDB" w:rsidRPr="007B1DD9">
        <w:rPr>
          <w:rFonts w:asciiTheme="minorEastAsia" w:hAnsiTheme="minorEastAsia" w:hint="eastAsia"/>
          <w:szCs w:val="21"/>
        </w:rPr>
        <w:t>等</w:t>
      </w:r>
      <w:r w:rsidR="0073448F" w:rsidRPr="007B1DD9">
        <w:rPr>
          <w:rFonts w:asciiTheme="minorEastAsia" w:hAnsiTheme="minorEastAsia" w:hint="eastAsia"/>
          <w:szCs w:val="21"/>
        </w:rPr>
        <w:t>の実施について本市と協議すること。</w:t>
      </w:r>
    </w:p>
    <w:p w14:paraId="353974D9" w14:textId="4B7030AB" w:rsidR="0073448F" w:rsidRPr="007B1DD9" w:rsidRDefault="0073448F" w:rsidP="0073448F">
      <w:pPr>
        <w:ind w:left="420" w:hangingChars="200" w:hanging="420"/>
        <w:rPr>
          <w:rFonts w:asciiTheme="minorEastAsia" w:hAnsiTheme="minorEastAsia"/>
          <w:szCs w:val="21"/>
        </w:rPr>
      </w:pPr>
      <w:r w:rsidRPr="007B1DD9">
        <w:rPr>
          <w:rFonts w:asciiTheme="minorEastAsia" w:hAnsiTheme="minorEastAsia" w:hint="eastAsia"/>
          <w:szCs w:val="21"/>
        </w:rPr>
        <w:t xml:space="preserve">　　　なお</w:t>
      </w:r>
      <w:r w:rsidR="00B72A25" w:rsidRPr="007B1DD9">
        <w:rPr>
          <w:rFonts w:asciiTheme="minorEastAsia" w:hAnsiTheme="minorEastAsia" w:hint="eastAsia"/>
          <w:szCs w:val="21"/>
        </w:rPr>
        <w:t>、</w:t>
      </w:r>
      <w:r w:rsidRPr="007B1DD9">
        <w:rPr>
          <w:rFonts w:asciiTheme="minorEastAsia" w:hAnsiTheme="minorEastAsia" w:hint="eastAsia"/>
          <w:szCs w:val="21"/>
        </w:rPr>
        <w:t>代替事業等</w:t>
      </w:r>
      <w:r w:rsidR="00627BDB" w:rsidRPr="007B1DD9">
        <w:rPr>
          <w:rFonts w:asciiTheme="minorEastAsia" w:hAnsiTheme="minorEastAsia" w:hint="eastAsia"/>
          <w:szCs w:val="21"/>
        </w:rPr>
        <w:t>が実施できない場合</w:t>
      </w:r>
      <w:r w:rsidRPr="007B1DD9">
        <w:rPr>
          <w:rFonts w:asciiTheme="minorEastAsia" w:hAnsiTheme="minorEastAsia" w:hint="eastAsia"/>
          <w:szCs w:val="21"/>
        </w:rPr>
        <w:t>は</w:t>
      </w:r>
      <w:r w:rsidR="00627BDB" w:rsidRPr="007B1DD9">
        <w:rPr>
          <w:rFonts w:asciiTheme="minorEastAsia" w:hAnsiTheme="minorEastAsia" w:hint="eastAsia"/>
          <w:szCs w:val="21"/>
        </w:rPr>
        <w:t>原則として契約金額を</w:t>
      </w:r>
      <w:r w:rsidRPr="007B1DD9">
        <w:rPr>
          <w:rFonts w:asciiTheme="minorEastAsia" w:hAnsiTheme="minorEastAsia" w:hint="eastAsia"/>
          <w:szCs w:val="21"/>
        </w:rPr>
        <w:t>減</w:t>
      </w:r>
      <w:r w:rsidR="00627BDB" w:rsidRPr="007B1DD9">
        <w:rPr>
          <w:rFonts w:asciiTheme="minorEastAsia" w:hAnsiTheme="minorEastAsia" w:hint="eastAsia"/>
          <w:szCs w:val="21"/>
        </w:rPr>
        <w:t>ずる</w:t>
      </w:r>
      <w:r w:rsidRPr="007B1DD9">
        <w:rPr>
          <w:rFonts w:asciiTheme="minorEastAsia" w:hAnsiTheme="minorEastAsia" w:hint="eastAsia"/>
          <w:szCs w:val="21"/>
        </w:rPr>
        <w:t>変更契約を</w:t>
      </w:r>
      <w:r w:rsidR="00627BDB" w:rsidRPr="007B1DD9">
        <w:rPr>
          <w:rFonts w:asciiTheme="minorEastAsia" w:hAnsiTheme="minorEastAsia" w:hint="eastAsia"/>
          <w:szCs w:val="21"/>
        </w:rPr>
        <w:t>締結する</w:t>
      </w:r>
      <w:r w:rsidRPr="007B1DD9">
        <w:rPr>
          <w:rFonts w:asciiTheme="minorEastAsia" w:hAnsiTheme="minorEastAsia" w:hint="eastAsia"/>
          <w:szCs w:val="21"/>
        </w:rPr>
        <w:t>こと</w:t>
      </w:r>
      <w:r w:rsidR="00417309" w:rsidRPr="007B1DD9">
        <w:rPr>
          <w:rFonts w:asciiTheme="minorEastAsia" w:hAnsiTheme="minorEastAsia" w:hint="eastAsia"/>
          <w:szCs w:val="21"/>
        </w:rPr>
        <w:t>とする</w:t>
      </w:r>
      <w:r w:rsidRPr="007B1DD9">
        <w:rPr>
          <w:rFonts w:asciiTheme="minorEastAsia" w:hAnsiTheme="minorEastAsia" w:hint="eastAsia"/>
          <w:szCs w:val="21"/>
        </w:rPr>
        <w:t>。</w:t>
      </w:r>
    </w:p>
    <w:p w14:paraId="785D10CA" w14:textId="2724D919" w:rsidR="009A2C8A" w:rsidRPr="007B1DD9" w:rsidRDefault="000841CF" w:rsidP="009A2C8A">
      <w:pPr>
        <w:ind w:left="420" w:hangingChars="200" w:hanging="420"/>
        <w:rPr>
          <w:rFonts w:asciiTheme="minorEastAsia" w:hAnsiTheme="minorEastAsia"/>
          <w:szCs w:val="21"/>
        </w:rPr>
      </w:pPr>
      <w:bookmarkStart w:id="6" w:name="_Hlk127460986"/>
      <w:r w:rsidRPr="007B1DD9">
        <w:rPr>
          <w:rFonts w:asciiTheme="minorEastAsia" w:hAnsiTheme="minorEastAsia" w:hint="eastAsia"/>
          <w:szCs w:val="21"/>
        </w:rPr>
        <w:t>（</w:t>
      </w:r>
      <w:r w:rsidR="00B423B8" w:rsidRPr="007B1DD9">
        <w:rPr>
          <w:rFonts w:asciiTheme="minorEastAsia" w:hAnsiTheme="minorEastAsia" w:hint="eastAsia"/>
          <w:szCs w:val="21"/>
        </w:rPr>
        <w:t>12</w:t>
      </w:r>
      <w:r w:rsidRPr="007B1DD9">
        <w:rPr>
          <w:rFonts w:asciiTheme="minorEastAsia" w:hAnsiTheme="minorEastAsia" w:hint="eastAsia"/>
          <w:szCs w:val="21"/>
        </w:rPr>
        <w:t>）</w:t>
      </w:r>
      <w:r w:rsidR="009A2C8A" w:rsidRPr="007B1DD9">
        <w:rPr>
          <w:rFonts w:asciiTheme="minorEastAsia" w:hAnsiTheme="minorEastAsia" w:hint="eastAsia"/>
          <w:szCs w:val="21"/>
        </w:rPr>
        <w:t>災害等緊急対応が必要な場合の連絡体制を構築し、共有すること。体制変更等により修正がある場合は</w:t>
      </w:r>
      <w:r w:rsidR="00307AEA" w:rsidRPr="007B1DD9">
        <w:rPr>
          <w:rFonts w:asciiTheme="minorEastAsia" w:hAnsiTheme="minorEastAsia" w:hint="eastAsia"/>
          <w:szCs w:val="21"/>
        </w:rPr>
        <w:t>直ちに修正後共有すること。</w:t>
      </w:r>
      <w:bookmarkEnd w:id="6"/>
    </w:p>
    <w:p w14:paraId="56B00EE4" w14:textId="34F2749F" w:rsidR="002070F9" w:rsidRPr="007B1DD9" w:rsidRDefault="002070F9" w:rsidP="002070F9">
      <w:pPr>
        <w:ind w:left="420" w:hangingChars="200" w:hanging="420"/>
        <w:rPr>
          <w:rFonts w:asciiTheme="minorEastAsia" w:hAnsiTheme="minorEastAsia"/>
          <w:szCs w:val="21"/>
        </w:rPr>
      </w:pPr>
    </w:p>
    <w:p w14:paraId="42D4AF81" w14:textId="76A7DDB4" w:rsidR="00044A5C" w:rsidRPr="007B1DD9" w:rsidRDefault="00044A5C">
      <w:pPr>
        <w:widowControl/>
        <w:jc w:val="left"/>
        <w:rPr>
          <w:rFonts w:asciiTheme="minorEastAsia" w:hAnsiTheme="minorEastAsia"/>
          <w:szCs w:val="21"/>
        </w:rPr>
      </w:pPr>
      <w:r w:rsidRPr="007B1DD9">
        <w:rPr>
          <w:rFonts w:asciiTheme="minorEastAsia" w:hAnsiTheme="minorEastAsia"/>
          <w:szCs w:val="21"/>
        </w:rPr>
        <w:br w:type="page"/>
      </w:r>
    </w:p>
    <w:p w14:paraId="20F133B0" w14:textId="77777777" w:rsidR="00044A5C" w:rsidRPr="007B1DD9" w:rsidRDefault="00044A5C">
      <w:pPr>
        <w:widowControl/>
        <w:jc w:val="left"/>
        <w:rPr>
          <w:rFonts w:asciiTheme="minorEastAsia" w:hAnsiTheme="minorEastAsia"/>
          <w:szCs w:val="21"/>
        </w:rPr>
      </w:pPr>
    </w:p>
    <w:p w14:paraId="2192206C" w14:textId="1F13D9E8" w:rsidR="00380CC2" w:rsidRPr="007B1DD9" w:rsidRDefault="00777B27" w:rsidP="002070F9">
      <w:pPr>
        <w:ind w:left="420" w:hangingChars="200" w:hanging="420"/>
        <w:rPr>
          <w:rFonts w:asciiTheme="minorEastAsia" w:hAnsiTheme="minorEastAsia"/>
          <w:szCs w:val="21"/>
        </w:rPr>
      </w:pPr>
      <w:r w:rsidRPr="007B1DD9">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414C887E" wp14:editId="0618D98B">
                <wp:simplePos x="0" y="0"/>
                <wp:positionH relativeFrom="column">
                  <wp:posOffset>4708415</wp:posOffset>
                </wp:positionH>
                <wp:positionV relativeFrom="paragraph">
                  <wp:posOffset>-36443</wp:posOffset>
                </wp:positionV>
                <wp:extent cx="882594" cy="286246"/>
                <wp:effectExtent l="0" t="0" r="13335" b="19050"/>
                <wp:wrapNone/>
                <wp:docPr id="1" name="テキスト ボックス 1"/>
                <wp:cNvGraphicFramePr/>
                <a:graphic xmlns:a="http://schemas.openxmlformats.org/drawingml/2006/main">
                  <a:graphicData uri="http://schemas.microsoft.com/office/word/2010/wordprocessingShape">
                    <wps:wsp>
                      <wps:cNvSpPr txBox="1"/>
                      <wps:spPr>
                        <a:xfrm>
                          <a:off x="0" y="0"/>
                          <a:ext cx="882594" cy="286246"/>
                        </a:xfrm>
                        <a:prstGeom prst="rect">
                          <a:avLst/>
                        </a:prstGeom>
                        <a:solidFill>
                          <a:schemeClr val="lt1"/>
                        </a:solidFill>
                        <a:ln w="6350">
                          <a:solidFill>
                            <a:prstClr val="black"/>
                          </a:solidFill>
                        </a:ln>
                      </wps:spPr>
                      <wps:txbx>
                        <w:txbxContent>
                          <w:p w14:paraId="1C85EAC6" w14:textId="3F505A71" w:rsidR="00777B27" w:rsidRDefault="00777B27">
                            <w:r>
                              <w:rPr>
                                <w:rFonts w:hint="eastAsia"/>
                              </w:rPr>
                              <w:t>別紙１－１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14C887E" id="_x0000_t202" coordsize="21600,21600" o:spt="202" path="m,l,21600r21600,l21600,xe">
                <v:stroke joinstyle="miter"/>
                <v:path gradientshapeok="t" o:connecttype="rect"/>
              </v:shapetype>
              <v:shape id="テキスト ボックス 1" o:spid="_x0000_s1026" type="#_x0000_t202" style="position:absolute;left:0;text-align:left;margin-left:370.75pt;margin-top:-2.85pt;width:69.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" fillcolor="white [3201]" strokeweight=".5pt">
                <v:textbox>
                  <w:txbxContent>
                    <w:p w14:paraId="1C85EAC6" w14:textId="3F505A71" w:rsidR="00777B27" w:rsidRDefault="00777B27">
                      <w:r>
                        <w:rPr>
                          <w:rFonts w:hint="eastAsia"/>
                        </w:rPr>
                        <w:t>別紙１－１</w:t>
                      </w:r>
                    </w:p>
                  </w:txbxContent>
                </v:textbox>
              </v:shape>
            </w:pict>
          </mc:Fallback>
        </mc:AlternateContent>
      </w:r>
    </w:p>
    <w:p w14:paraId="7982EDDC" w14:textId="3A64921B" w:rsidR="00380CC2" w:rsidRPr="007B1DD9" w:rsidRDefault="00380CC2" w:rsidP="002070F9">
      <w:pPr>
        <w:ind w:left="420" w:hangingChars="200" w:hanging="420"/>
        <w:rPr>
          <w:rFonts w:asciiTheme="minorEastAsia" w:hAnsiTheme="minorEastAsia"/>
          <w:szCs w:val="21"/>
        </w:rPr>
      </w:pPr>
    </w:p>
    <w:p w14:paraId="7B4B6741" w14:textId="77777777" w:rsidR="00380CC2" w:rsidRPr="007B1DD9" w:rsidRDefault="00380CC2" w:rsidP="00380CC2">
      <w:pPr>
        <w:jc w:val="center"/>
        <w:rPr>
          <w:sz w:val="24"/>
        </w:rPr>
      </w:pPr>
      <w:r w:rsidRPr="007B1DD9">
        <w:rPr>
          <w:rFonts w:hint="eastAsia"/>
          <w:sz w:val="24"/>
        </w:rPr>
        <w:t>個人情報取扱事務の委託契約に係る共通仕様書</w:t>
      </w:r>
    </w:p>
    <w:p w14:paraId="16C52931" w14:textId="77777777" w:rsidR="00380CC2" w:rsidRPr="007B1DD9" w:rsidRDefault="00380CC2" w:rsidP="00380CC2"/>
    <w:p w14:paraId="24CA0AF4" w14:textId="77777777" w:rsidR="00380CC2" w:rsidRPr="007B1DD9" w:rsidRDefault="00380CC2" w:rsidP="00380CC2">
      <w:r w:rsidRPr="007B1DD9">
        <w:rPr>
          <w:rFonts w:hint="eastAsia"/>
        </w:rPr>
        <w:t>（個人情報の取扱いに関する安全管理措置状況申出書の提出）</w:t>
      </w:r>
    </w:p>
    <w:p w14:paraId="7612F76C" w14:textId="77777777" w:rsidR="00380CC2" w:rsidRPr="007B1DD9" w:rsidRDefault="00380CC2" w:rsidP="00380CC2">
      <w:pPr>
        <w:ind w:left="210" w:hangingChars="100" w:hanging="210"/>
        <w:rPr>
          <w:szCs w:val="21"/>
        </w:rPr>
      </w:pPr>
      <w:r w:rsidRPr="007B1DD9">
        <w:rPr>
          <w:rFonts w:hint="eastAsia"/>
          <w:szCs w:val="21"/>
        </w:rPr>
        <w:t>第１条　受注者</w:t>
      </w:r>
      <w:r w:rsidRPr="007B1DD9">
        <w:rPr>
          <w:rFonts w:hint="eastAsia"/>
        </w:rPr>
        <w:t>（複数の事業者で構成する連合体が委託業務を履行する場合にあっては、当該連合体の全ての構成員をいう。以下「受注者」という。）</w:t>
      </w:r>
      <w:r w:rsidRPr="007B1DD9">
        <w:rPr>
          <w:rFonts w:hint="eastAsia"/>
          <w:szCs w:val="21"/>
        </w:rPr>
        <w:t>は、委託業務を開始する前に、京都市（以下「発注者」という。）が定める「</w:t>
      </w:r>
      <w:r w:rsidRPr="007B1DD9">
        <w:rPr>
          <w:rFonts w:hint="eastAsia"/>
        </w:rPr>
        <w:t>個人情報の取扱いに係る安全管理措置状況申出書」を提出し、発注者による個人情報の取扱いに関する安全管理措置状況の確認を受けなければならない</w:t>
      </w:r>
      <w:r w:rsidRPr="007B1DD9">
        <w:rPr>
          <w:rFonts w:hint="eastAsia"/>
          <w:szCs w:val="21"/>
        </w:rPr>
        <w:t>。</w:t>
      </w:r>
    </w:p>
    <w:p w14:paraId="50AAE0B2" w14:textId="77777777" w:rsidR="00380CC2" w:rsidRPr="007B1DD9" w:rsidRDefault="00380CC2" w:rsidP="00380CC2"/>
    <w:p w14:paraId="467AED3F" w14:textId="77777777" w:rsidR="00380CC2" w:rsidRPr="007B1DD9" w:rsidRDefault="00380CC2" w:rsidP="00380CC2">
      <w:pPr>
        <w:rPr>
          <w:szCs w:val="21"/>
        </w:rPr>
      </w:pPr>
      <w:r w:rsidRPr="007B1DD9">
        <w:rPr>
          <w:rFonts w:hint="eastAsia"/>
          <w:szCs w:val="21"/>
        </w:rPr>
        <w:t>（秘密の保持）</w:t>
      </w:r>
    </w:p>
    <w:p w14:paraId="74EC68E5" w14:textId="77777777" w:rsidR="00380CC2" w:rsidRPr="007B1DD9" w:rsidRDefault="00380CC2" w:rsidP="00380CC2">
      <w:pPr>
        <w:ind w:left="210" w:hangingChars="100" w:hanging="210"/>
        <w:rPr>
          <w:szCs w:val="21"/>
        </w:rPr>
      </w:pPr>
      <w:r w:rsidRPr="007B1DD9">
        <w:rPr>
          <w:rFonts w:hint="eastAsia"/>
          <w:szCs w:val="21"/>
        </w:rPr>
        <w:t>第２条　受注者は、委託業務の処理をするうえで知り得た個人情報及び秘密をみだりに他人に知らせ、又は不当な目的に使用してはならない。また、委託業務が完了した後又はこの契約が解除された後においても、同様とする。</w:t>
      </w:r>
    </w:p>
    <w:p w14:paraId="2C80FF52" w14:textId="77777777" w:rsidR="00380CC2" w:rsidRPr="007B1DD9" w:rsidRDefault="00380CC2" w:rsidP="00380CC2">
      <w:pPr>
        <w:rPr>
          <w:szCs w:val="21"/>
        </w:rPr>
      </w:pPr>
    </w:p>
    <w:p w14:paraId="6BCFB671" w14:textId="77777777" w:rsidR="00380CC2" w:rsidRPr="007B1DD9" w:rsidRDefault="00380CC2" w:rsidP="00380CC2">
      <w:pPr>
        <w:rPr>
          <w:szCs w:val="21"/>
        </w:rPr>
      </w:pPr>
      <w:r w:rsidRPr="007B1DD9">
        <w:rPr>
          <w:rFonts w:hint="eastAsia"/>
          <w:szCs w:val="21"/>
        </w:rPr>
        <w:t>（個人情報総括管理者）</w:t>
      </w:r>
    </w:p>
    <w:p w14:paraId="1A96FC19" w14:textId="77777777" w:rsidR="00380CC2" w:rsidRPr="007B1DD9" w:rsidRDefault="00380CC2" w:rsidP="00380CC2">
      <w:pPr>
        <w:ind w:left="210" w:hangingChars="100" w:hanging="210"/>
        <w:rPr>
          <w:szCs w:val="21"/>
        </w:rPr>
      </w:pPr>
      <w:r w:rsidRPr="007B1DD9">
        <w:rPr>
          <w:rFonts w:hint="eastAsia"/>
          <w:szCs w:val="21"/>
        </w:rPr>
        <w:t>第３条　受注者は、個人情報の漏えい、滅失、毀損等（以下「漏えい等」という。）の防止その他の個人情報の適正な管理のために必要な措置を講じるとともに、個人情報を適正に管理させるために、個人情報総括管理者及び個人情報管理責任者を置かなければならない。</w:t>
      </w:r>
    </w:p>
    <w:p w14:paraId="2D52060D" w14:textId="77777777" w:rsidR="00380CC2" w:rsidRPr="007B1DD9" w:rsidRDefault="00380CC2" w:rsidP="00380CC2">
      <w:pPr>
        <w:ind w:left="210" w:hangingChars="100" w:hanging="210"/>
        <w:rPr>
          <w:szCs w:val="21"/>
        </w:rPr>
      </w:pPr>
    </w:p>
    <w:p w14:paraId="3EBEF8B0" w14:textId="77777777" w:rsidR="00380CC2" w:rsidRPr="007B1DD9" w:rsidRDefault="00380CC2" w:rsidP="00380CC2">
      <w:pPr>
        <w:rPr>
          <w:szCs w:val="21"/>
        </w:rPr>
      </w:pPr>
      <w:r w:rsidRPr="007B1DD9">
        <w:rPr>
          <w:rFonts w:hint="eastAsia"/>
          <w:szCs w:val="21"/>
        </w:rPr>
        <w:t>（従業者の監督）</w:t>
      </w:r>
    </w:p>
    <w:p w14:paraId="3F575B38" w14:textId="77777777" w:rsidR="00380CC2" w:rsidRPr="007B1DD9" w:rsidRDefault="00380CC2" w:rsidP="00380CC2">
      <w:pPr>
        <w:ind w:left="210" w:hangingChars="100" w:hanging="210"/>
        <w:rPr>
          <w:szCs w:val="21"/>
        </w:rPr>
      </w:pPr>
      <w:r w:rsidRPr="007B1DD9">
        <w:rPr>
          <w:rFonts w:hint="eastAsia"/>
          <w:szCs w:val="21"/>
        </w:rPr>
        <w:t>第４条　受注者は、従業者に個人情報を取り扱わせるに当たっては、従業者に対し、委託業務の処理をするうえで知り得た個人情報をみだりに他人に知らせ、又は不当な目的に使用しないよう必要かつ適切な監督を行わなければならない。この契約が終了し、又は解除された後においても同様とする。</w:t>
      </w:r>
    </w:p>
    <w:p w14:paraId="155340AC" w14:textId="77777777" w:rsidR="00380CC2" w:rsidRPr="007B1DD9" w:rsidRDefault="00380CC2" w:rsidP="00380CC2">
      <w:pPr>
        <w:rPr>
          <w:szCs w:val="21"/>
        </w:rPr>
      </w:pPr>
    </w:p>
    <w:p w14:paraId="35E4CB58" w14:textId="77777777" w:rsidR="00380CC2" w:rsidRPr="007B1DD9" w:rsidRDefault="00380CC2" w:rsidP="00380CC2">
      <w:pPr>
        <w:ind w:left="210" w:hangingChars="100" w:hanging="210"/>
        <w:rPr>
          <w:szCs w:val="21"/>
        </w:rPr>
      </w:pPr>
      <w:r w:rsidRPr="007B1DD9">
        <w:rPr>
          <w:rFonts w:hint="eastAsia"/>
          <w:szCs w:val="21"/>
        </w:rPr>
        <w:t>（個人情報の適正な管理）</w:t>
      </w:r>
    </w:p>
    <w:p w14:paraId="2559C60A" w14:textId="77777777" w:rsidR="00380CC2" w:rsidRPr="007B1DD9" w:rsidRDefault="00380CC2" w:rsidP="00380CC2">
      <w:pPr>
        <w:ind w:left="210" w:hangingChars="100" w:hanging="210"/>
        <w:rPr>
          <w:szCs w:val="21"/>
        </w:rPr>
      </w:pPr>
      <w:r w:rsidRPr="007B1DD9">
        <w:rPr>
          <w:rFonts w:hint="eastAsia"/>
          <w:szCs w:val="21"/>
        </w:rPr>
        <w:t>第５条　受注者は、委託業務に係る個人情報の漏えい等の防止その他個人情報の適正な管理のため、次の各号に掲げる措置のほか必要な措置を講じなければならない。</w:t>
      </w:r>
    </w:p>
    <w:p w14:paraId="000F23A9" w14:textId="77777777" w:rsidR="00380CC2" w:rsidRPr="007B1DD9" w:rsidRDefault="00380CC2" w:rsidP="00380CC2">
      <w:pPr>
        <w:numPr>
          <w:ilvl w:val="0"/>
          <w:numId w:val="42"/>
        </w:numPr>
        <w:rPr>
          <w:szCs w:val="21"/>
        </w:rPr>
      </w:pPr>
      <w:r w:rsidRPr="007B1DD9">
        <w:rPr>
          <w:rFonts w:ascii="ＭＳ 明朝" w:hAnsi="ＭＳ 明朝" w:hint="eastAsia"/>
        </w:rPr>
        <w:t xml:space="preserve">　</w:t>
      </w:r>
      <w:r w:rsidRPr="007B1DD9">
        <w:rPr>
          <w:rFonts w:hint="eastAsia"/>
          <w:szCs w:val="21"/>
        </w:rPr>
        <w:t>個人情報を取り扱う委託業務を行う区域を設定し、その区域内に限って個人情報を取り扱うこと。</w:t>
      </w:r>
    </w:p>
    <w:p w14:paraId="5FD7BC72" w14:textId="77777777" w:rsidR="00380CC2" w:rsidRPr="007B1DD9" w:rsidRDefault="00380CC2" w:rsidP="00380CC2">
      <w:pPr>
        <w:ind w:leftChars="100" w:left="420" w:hangingChars="100" w:hanging="210"/>
        <w:rPr>
          <w:szCs w:val="21"/>
        </w:rPr>
      </w:pPr>
      <w:r w:rsidRPr="007B1DD9">
        <w:rPr>
          <w:rFonts w:ascii="ＭＳ 明朝" w:hAnsi="ＭＳ 明朝" w:hint="eastAsia"/>
        </w:rPr>
        <w:t xml:space="preserve">⑵　</w:t>
      </w:r>
      <w:r w:rsidRPr="007B1DD9">
        <w:rPr>
          <w:rFonts w:hint="eastAsia"/>
          <w:szCs w:val="21"/>
        </w:rPr>
        <w:t>個人情報を取り扱う機器、個人情報が記録された電子媒体、個人情報が記載された書類等に関し、金庫、施錠が可能な保管庫、セキュリティワイヤー等での施錠又は入退室管理の可能な保管室等による保管すること。</w:t>
      </w:r>
    </w:p>
    <w:p w14:paraId="72654824" w14:textId="77777777" w:rsidR="00380CC2" w:rsidRPr="007B1DD9" w:rsidRDefault="00380CC2" w:rsidP="00380CC2">
      <w:pPr>
        <w:ind w:leftChars="100" w:left="420" w:hangingChars="100" w:hanging="210"/>
        <w:rPr>
          <w:szCs w:val="21"/>
        </w:rPr>
      </w:pPr>
      <w:r w:rsidRPr="007B1DD9">
        <w:rPr>
          <w:rFonts w:hint="eastAsia"/>
          <w:szCs w:val="21"/>
        </w:rPr>
        <w:t>⑶　個人情報が記録された電子媒体、個人情報が記載された書類等を外部に運搬すると</w:t>
      </w:r>
      <w:r w:rsidRPr="007B1DD9">
        <w:rPr>
          <w:rFonts w:hint="eastAsia"/>
          <w:szCs w:val="21"/>
        </w:rPr>
        <w:lastRenderedPageBreak/>
        <w:t>き、電子データに対し暗号化処理を施した上で記録する等、適切な安全管理措置を講じること。</w:t>
      </w:r>
    </w:p>
    <w:p w14:paraId="328D75AE" w14:textId="77777777" w:rsidR="00380CC2" w:rsidRPr="007B1DD9" w:rsidRDefault="00380CC2" w:rsidP="00380CC2">
      <w:pPr>
        <w:ind w:leftChars="100" w:left="420" w:hangingChars="100" w:hanging="210"/>
        <w:rPr>
          <w:szCs w:val="21"/>
        </w:rPr>
      </w:pPr>
      <w:r w:rsidRPr="007B1DD9">
        <w:rPr>
          <w:rFonts w:hint="eastAsia"/>
          <w:szCs w:val="21"/>
        </w:rPr>
        <w:t>⑷　個人情報の保護、情報セキュリティに対する意識の向上、その他この契約による事務の適切な実施に必要な教育及び研修を、委託業務の従事者全員に対して実施すること。</w:t>
      </w:r>
    </w:p>
    <w:p w14:paraId="77E85D90" w14:textId="77777777" w:rsidR="00380CC2" w:rsidRPr="007B1DD9" w:rsidRDefault="00380CC2" w:rsidP="00380CC2">
      <w:pPr>
        <w:ind w:leftChars="100" w:left="420" w:hangingChars="100" w:hanging="210"/>
        <w:rPr>
          <w:szCs w:val="21"/>
        </w:rPr>
      </w:pPr>
      <w:r w:rsidRPr="007B1DD9">
        <w:rPr>
          <w:rFonts w:hint="eastAsia"/>
          <w:szCs w:val="21"/>
        </w:rPr>
        <w:t>⑸　個人情報を取り扱う作業を行う電子計算機に、セキュリティ対策のソフトウェアを導入し、そのソフトウェアを常に最新の状態に保つこと。</w:t>
      </w:r>
    </w:p>
    <w:p w14:paraId="285A56D9" w14:textId="77777777" w:rsidR="00380CC2" w:rsidRPr="007B1DD9" w:rsidRDefault="00380CC2" w:rsidP="00380CC2">
      <w:pPr>
        <w:rPr>
          <w:szCs w:val="21"/>
        </w:rPr>
      </w:pPr>
    </w:p>
    <w:p w14:paraId="2CC28E49" w14:textId="77777777" w:rsidR="00380CC2" w:rsidRPr="007B1DD9" w:rsidRDefault="00380CC2" w:rsidP="00380CC2">
      <w:pPr>
        <w:rPr>
          <w:szCs w:val="21"/>
        </w:rPr>
      </w:pPr>
      <w:r w:rsidRPr="007B1DD9">
        <w:rPr>
          <w:rFonts w:hint="eastAsia"/>
          <w:szCs w:val="21"/>
        </w:rPr>
        <w:t>（再委託の制限）</w:t>
      </w:r>
    </w:p>
    <w:p w14:paraId="3ED95CFD" w14:textId="77777777" w:rsidR="00380CC2" w:rsidRPr="007B1DD9" w:rsidRDefault="00380CC2" w:rsidP="00380CC2">
      <w:pPr>
        <w:ind w:left="210" w:hangingChars="100" w:hanging="210"/>
        <w:rPr>
          <w:szCs w:val="21"/>
        </w:rPr>
      </w:pPr>
      <w:r w:rsidRPr="007B1DD9">
        <w:rPr>
          <w:rFonts w:hint="eastAsia"/>
          <w:szCs w:val="21"/>
        </w:rPr>
        <w:t>第６条　受注者は、委託業務の履行を第三者に再委託し、又は請け負わせてはならない。ただし、あらかじめ書面により発注者の承諾を得た場合は、この限りでない。</w:t>
      </w:r>
    </w:p>
    <w:p w14:paraId="33D120EA" w14:textId="77777777" w:rsidR="00380CC2" w:rsidRPr="007B1DD9" w:rsidRDefault="00380CC2" w:rsidP="00380CC2">
      <w:pPr>
        <w:ind w:left="210" w:hangingChars="100" w:hanging="210"/>
        <w:rPr>
          <w:szCs w:val="21"/>
        </w:rPr>
      </w:pPr>
      <w:r w:rsidRPr="007B1DD9">
        <w:rPr>
          <w:rFonts w:hint="eastAsia"/>
          <w:szCs w:val="21"/>
        </w:rPr>
        <w:t>２　受注者は、発注者の承諾を得て委託業務を再委託し、又は請け負わせたときは、その者の商号又は名称その他必要な事項を発注者に通知しなければならない。</w:t>
      </w:r>
    </w:p>
    <w:p w14:paraId="78E88406" w14:textId="77777777" w:rsidR="00380CC2" w:rsidRPr="007B1DD9" w:rsidRDefault="00380CC2" w:rsidP="00380CC2">
      <w:pPr>
        <w:ind w:left="210" w:hangingChars="100" w:hanging="210"/>
        <w:rPr>
          <w:szCs w:val="21"/>
        </w:rPr>
      </w:pPr>
      <w:r w:rsidRPr="007B1DD9">
        <w:rPr>
          <w:rFonts w:hint="eastAsia"/>
          <w:szCs w:val="21"/>
        </w:rPr>
        <w:t>３　第１項の場合、受注者は、再委託の相手方にこの契約に基づく一切の義務を遵守させるとともに、受注者と再委託の相手方との契約内容にかかわらず、発注者に対して再委託の相手方による個人情報の取扱いに関する責任を負うものとする。</w:t>
      </w:r>
    </w:p>
    <w:p w14:paraId="0B1DE447" w14:textId="77777777" w:rsidR="00380CC2" w:rsidRPr="007B1DD9" w:rsidRDefault="00380CC2" w:rsidP="00380CC2">
      <w:pPr>
        <w:rPr>
          <w:szCs w:val="21"/>
        </w:rPr>
      </w:pPr>
    </w:p>
    <w:p w14:paraId="14CB2248" w14:textId="77777777" w:rsidR="00380CC2" w:rsidRPr="007B1DD9" w:rsidRDefault="00380CC2" w:rsidP="00380CC2">
      <w:pPr>
        <w:rPr>
          <w:szCs w:val="21"/>
        </w:rPr>
      </w:pPr>
      <w:r w:rsidRPr="007B1DD9">
        <w:rPr>
          <w:rFonts w:hint="eastAsia"/>
          <w:szCs w:val="21"/>
        </w:rPr>
        <w:t>（個人情報の目的外利用の禁止）</w:t>
      </w:r>
    </w:p>
    <w:p w14:paraId="4FEED742" w14:textId="77777777" w:rsidR="00380CC2" w:rsidRPr="007B1DD9" w:rsidRDefault="00380CC2" w:rsidP="00380CC2">
      <w:pPr>
        <w:ind w:left="210" w:hangingChars="100" w:hanging="210"/>
        <w:rPr>
          <w:szCs w:val="21"/>
        </w:rPr>
      </w:pPr>
      <w:r w:rsidRPr="007B1DD9">
        <w:rPr>
          <w:rFonts w:hint="eastAsia"/>
          <w:szCs w:val="21"/>
        </w:rPr>
        <w:t>第７条　受注者は、委託業務の処理において取り扱う個人情報を委託業務における利用の目的を超えて利用してはならない。</w:t>
      </w:r>
    </w:p>
    <w:p w14:paraId="18C4D42C" w14:textId="77777777" w:rsidR="00380CC2" w:rsidRPr="007B1DD9" w:rsidRDefault="00380CC2" w:rsidP="00380CC2">
      <w:pPr>
        <w:ind w:left="210" w:hangingChars="100" w:hanging="210"/>
        <w:rPr>
          <w:szCs w:val="21"/>
        </w:rPr>
      </w:pPr>
    </w:p>
    <w:p w14:paraId="520C639D" w14:textId="77777777" w:rsidR="00380CC2" w:rsidRPr="007B1DD9" w:rsidRDefault="00380CC2" w:rsidP="00380CC2">
      <w:pPr>
        <w:ind w:left="210" w:hangingChars="100" w:hanging="210"/>
        <w:rPr>
          <w:szCs w:val="21"/>
        </w:rPr>
      </w:pPr>
      <w:r w:rsidRPr="007B1DD9">
        <w:rPr>
          <w:rFonts w:hint="eastAsia"/>
          <w:szCs w:val="21"/>
        </w:rPr>
        <w:t>（個人情報の第三者提供の禁止）</w:t>
      </w:r>
    </w:p>
    <w:p w14:paraId="405670C0" w14:textId="77777777" w:rsidR="00380CC2" w:rsidRPr="007B1DD9" w:rsidRDefault="00380CC2" w:rsidP="00380CC2">
      <w:pPr>
        <w:ind w:left="210" w:hangingChars="100" w:hanging="210"/>
        <w:rPr>
          <w:szCs w:val="21"/>
        </w:rPr>
      </w:pPr>
      <w:r w:rsidRPr="007B1DD9">
        <w:rPr>
          <w:rFonts w:hint="eastAsia"/>
          <w:szCs w:val="21"/>
        </w:rPr>
        <w:t>第８条　受注者は、委託業務の処理において取り扱う個人情報を第三者に提供してはならない。ただし、第６条第１項のただし書に基づき、委託業務の履行を第三者に再委託し、又は請け負わせるときは、この限りでない。</w:t>
      </w:r>
    </w:p>
    <w:p w14:paraId="4F30531C" w14:textId="77777777" w:rsidR="00380CC2" w:rsidRPr="007B1DD9" w:rsidRDefault="00380CC2" w:rsidP="00380CC2">
      <w:pPr>
        <w:rPr>
          <w:szCs w:val="21"/>
        </w:rPr>
      </w:pPr>
    </w:p>
    <w:p w14:paraId="0BF13F74" w14:textId="77777777" w:rsidR="00380CC2" w:rsidRPr="007B1DD9" w:rsidRDefault="00380CC2" w:rsidP="00380CC2">
      <w:pPr>
        <w:rPr>
          <w:szCs w:val="21"/>
        </w:rPr>
      </w:pPr>
      <w:r w:rsidRPr="007B1DD9">
        <w:rPr>
          <w:rFonts w:hint="eastAsia"/>
          <w:szCs w:val="21"/>
        </w:rPr>
        <w:t>（個人情報の不正な複製等の禁止）</w:t>
      </w:r>
    </w:p>
    <w:p w14:paraId="411BF64B" w14:textId="77777777" w:rsidR="00380CC2" w:rsidRPr="007B1DD9" w:rsidRDefault="00380CC2" w:rsidP="00380CC2">
      <w:pPr>
        <w:ind w:left="210" w:hangingChars="100" w:hanging="210"/>
        <w:rPr>
          <w:szCs w:val="21"/>
        </w:rPr>
      </w:pPr>
      <w:r w:rsidRPr="007B1DD9">
        <w:rPr>
          <w:rFonts w:hint="eastAsia"/>
          <w:szCs w:val="21"/>
        </w:rPr>
        <w:t>第９条　受注者は、委託業務の処理において取り扱う個人情報を当該処理の用以外の用に供する目的で複写又は複製をしてはならない。</w:t>
      </w:r>
    </w:p>
    <w:p w14:paraId="68C47B14" w14:textId="77777777" w:rsidR="00380CC2" w:rsidRPr="007B1DD9" w:rsidRDefault="00380CC2" w:rsidP="00380CC2">
      <w:pPr>
        <w:rPr>
          <w:szCs w:val="21"/>
        </w:rPr>
      </w:pPr>
    </w:p>
    <w:p w14:paraId="54B29451" w14:textId="77777777" w:rsidR="00380CC2" w:rsidRPr="007B1DD9" w:rsidRDefault="00380CC2" w:rsidP="00380CC2">
      <w:pPr>
        <w:rPr>
          <w:szCs w:val="21"/>
        </w:rPr>
      </w:pPr>
      <w:r w:rsidRPr="007B1DD9">
        <w:rPr>
          <w:rFonts w:hint="eastAsia"/>
          <w:szCs w:val="21"/>
        </w:rPr>
        <w:t>（遵守状況の報告）</w:t>
      </w:r>
    </w:p>
    <w:p w14:paraId="61F0D066" w14:textId="77777777" w:rsidR="00380CC2" w:rsidRPr="007B1DD9" w:rsidRDefault="00380CC2" w:rsidP="00380CC2">
      <w:pPr>
        <w:ind w:left="210" w:hangingChars="100" w:hanging="210"/>
        <w:rPr>
          <w:szCs w:val="21"/>
        </w:rPr>
      </w:pPr>
      <w:r w:rsidRPr="007B1DD9">
        <w:rPr>
          <w:rFonts w:hint="eastAsia"/>
          <w:szCs w:val="21"/>
        </w:rPr>
        <w:t>第１０条　発注者は、必要があると認めるときは、この契約が求める個人情報の取扱いに係る遵守状況の報告を受注者に求めること及び当該取扱いについて受注者に適切な措置をとるよう指示することができる。</w:t>
      </w:r>
    </w:p>
    <w:p w14:paraId="6E77C540" w14:textId="77777777" w:rsidR="00380CC2" w:rsidRPr="007B1DD9" w:rsidRDefault="00380CC2" w:rsidP="00380CC2">
      <w:pPr>
        <w:ind w:left="210" w:hangingChars="100" w:hanging="210"/>
        <w:rPr>
          <w:szCs w:val="21"/>
        </w:rPr>
      </w:pPr>
      <w:r w:rsidRPr="007B1DD9">
        <w:rPr>
          <w:rFonts w:hint="eastAsia"/>
          <w:szCs w:val="21"/>
        </w:rPr>
        <w:t>２　受注者は、前項の報告の求め又は指示があった場合は、速やかに応じなければならない。</w:t>
      </w:r>
    </w:p>
    <w:p w14:paraId="03D70D2F" w14:textId="77777777" w:rsidR="00380CC2" w:rsidRPr="007B1DD9" w:rsidRDefault="00380CC2" w:rsidP="00380CC2">
      <w:pPr>
        <w:rPr>
          <w:szCs w:val="21"/>
        </w:rPr>
      </w:pPr>
    </w:p>
    <w:p w14:paraId="6C216AF6" w14:textId="77777777" w:rsidR="00380CC2" w:rsidRPr="007B1DD9" w:rsidRDefault="00380CC2" w:rsidP="00380CC2">
      <w:pPr>
        <w:rPr>
          <w:szCs w:val="21"/>
        </w:rPr>
      </w:pPr>
      <w:r w:rsidRPr="007B1DD9">
        <w:rPr>
          <w:rFonts w:hint="eastAsia"/>
          <w:szCs w:val="21"/>
        </w:rPr>
        <w:t>（立入調査等）</w:t>
      </w:r>
    </w:p>
    <w:p w14:paraId="5911439F" w14:textId="77777777" w:rsidR="00380CC2" w:rsidRPr="007B1DD9" w:rsidRDefault="00380CC2" w:rsidP="00380CC2">
      <w:pPr>
        <w:ind w:left="210" w:hangingChars="100" w:hanging="210"/>
        <w:rPr>
          <w:szCs w:val="21"/>
        </w:rPr>
      </w:pPr>
      <w:r w:rsidRPr="007B1DD9">
        <w:rPr>
          <w:rFonts w:hint="eastAsia"/>
          <w:szCs w:val="21"/>
        </w:rPr>
        <w:t>第１１条　発注者は、受注者及び再委託先が委託業務を行うに当たり取り扱っている個人情報の状況について、随時、受注者（委託業務の一部を再委託している場合は、当該再委</w:t>
      </w:r>
      <w:r w:rsidRPr="007B1DD9">
        <w:rPr>
          <w:rFonts w:hint="eastAsia"/>
          <w:szCs w:val="21"/>
        </w:rPr>
        <w:lastRenderedPageBreak/>
        <w:t>託先を含む。以下この条において同じ。）の事業所に立ち入り、帳簿、書類その他の物件を検査し、又は説明若しくは資料の提出を求めることができる。</w:t>
      </w:r>
    </w:p>
    <w:p w14:paraId="065C061A" w14:textId="77777777" w:rsidR="00380CC2" w:rsidRPr="007B1DD9" w:rsidRDefault="00380CC2" w:rsidP="00380CC2">
      <w:pPr>
        <w:ind w:left="210" w:hangingChars="100" w:hanging="210"/>
        <w:rPr>
          <w:szCs w:val="21"/>
        </w:rPr>
      </w:pPr>
      <w:r w:rsidRPr="007B1DD9">
        <w:rPr>
          <w:rFonts w:hint="eastAsia"/>
          <w:szCs w:val="21"/>
        </w:rPr>
        <w:t>２　発注者は、この共通仕様書に係る受注者の個人情報の取扱いが不適当と認めるときは、必要な指示を行うものとする。</w:t>
      </w:r>
    </w:p>
    <w:p w14:paraId="1362D709" w14:textId="77777777" w:rsidR="00380CC2" w:rsidRPr="007B1DD9" w:rsidRDefault="00380CC2" w:rsidP="00380CC2">
      <w:pPr>
        <w:ind w:left="210" w:hangingChars="100" w:hanging="210"/>
        <w:rPr>
          <w:szCs w:val="21"/>
        </w:rPr>
      </w:pPr>
      <w:r w:rsidRPr="007B1DD9">
        <w:rPr>
          <w:rFonts w:hint="eastAsia"/>
          <w:szCs w:val="21"/>
        </w:rPr>
        <w:t>３　受注者は、前２項の検査等を拒むことができないものとする。</w:t>
      </w:r>
    </w:p>
    <w:p w14:paraId="51E0219A" w14:textId="77777777" w:rsidR="00380CC2" w:rsidRPr="007B1DD9" w:rsidRDefault="00380CC2" w:rsidP="00380CC2">
      <w:pPr>
        <w:rPr>
          <w:szCs w:val="21"/>
        </w:rPr>
      </w:pPr>
    </w:p>
    <w:p w14:paraId="1E75E6AA" w14:textId="77777777" w:rsidR="00380CC2" w:rsidRPr="007B1DD9" w:rsidRDefault="00380CC2" w:rsidP="00380CC2">
      <w:pPr>
        <w:rPr>
          <w:szCs w:val="21"/>
        </w:rPr>
      </w:pPr>
      <w:r w:rsidRPr="007B1DD9">
        <w:rPr>
          <w:rFonts w:hint="eastAsia"/>
          <w:szCs w:val="21"/>
        </w:rPr>
        <w:t>（提供した資料の返還）</w:t>
      </w:r>
    </w:p>
    <w:p w14:paraId="2C1ED9CE" w14:textId="2CF4700B" w:rsidR="00380CC2" w:rsidRPr="007B1DD9" w:rsidRDefault="00380CC2" w:rsidP="00380CC2">
      <w:pPr>
        <w:ind w:left="210" w:hangingChars="100" w:hanging="210"/>
        <w:rPr>
          <w:szCs w:val="21"/>
        </w:rPr>
      </w:pPr>
      <w:r w:rsidRPr="007B1DD9">
        <w:rPr>
          <w:rFonts w:hint="eastAsia"/>
          <w:szCs w:val="21"/>
        </w:rPr>
        <w:t>第１２条　受注者は、委託業務を処理するために</w:t>
      </w:r>
      <w:r w:rsidR="008426E4" w:rsidRPr="007B1DD9">
        <w:rPr>
          <w:rFonts w:hint="eastAsia"/>
          <w:szCs w:val="21"/>
        </w:rPr>
        <w:t>発注者</w:t>
      </w:r>
      <w:r w:rsidRPr="007B1DD9">
        <w:rPr>
          <w:rFonts w:hint="eastAsia"/>
          <w:szCs w:val="21"/>
        </w:rPr>
        <w:t>から貸与され、又は受注者が収集し、複製し、若しくは作成した個人情報が記録された資料等を、委託業務の遂行上使用しないこととなったとき又はこの契約が終了したとき若しくは解除されたときは、発注者の指示に従い、直ちに</w:t>
      </w:r>
      <w:r w:rsidR="008426E4" w:rsidRPr="007B1DD9">
        <w:rPr>
          <w:rFonts w:hint="eastAsia"/>
          <w:szCs w:val="21"/>
        </w:rPr>
        <w:t>発注者</w:t>
      </w:r>
      <w:r w:rsidRPr="007B1DD9">
        <w:rPr>
          <w:rFonts w:hint="eastAsia"/>
          <w:szCs w:val="21"/>
        </w:rPr>
        <w:t>に返還し、若しくは引き渡し、若しくは消去し、又はその他の方法により処理するものとする。</w:t>
      </w:r>
    </w:p>
    <w:p w14:paraId="369689B4" w14:textId="77777777" w:rsidR="00380CC2" w:rsidRPr="007B1DD9" w:rsidRDefault="00380CC2" w:rsidP="00380CC2">
      <w:pPr>
        <w:rPr>
          <w:szCs w:val="21"/>
        </w:rPr>
      </w:pPr>
    </w:p>
    <w:p w14:paraId="482D9E60" w14:textId="77777777" w:rsidR="00380CC2" w:rsidRPr="007B1DD9" w:rsidRDefault="00380CC2" w:rsidP="00380CC2">
      <w:pPr>
        <w:rPr>
          <w:szCs w:val="21"/>
        </w:rPr>
      </w:pPr>
    </w:p>
    <w:p w14:paraId="19219681" w14:textId="77777777" w:rsidR="00380CC2" w:rsidRPr="007B1DD9" w:rsidRDefault="00380CC2" w:rsidP="00380CC2">
      <w:pPr>
        <w:rPr>
          <w:szCs w:val="21"/>
        </w:rPr>
      </w:pPr>
      <w:r w:rsidRPr="007B1DD9">
        <w:rPr>
          <w:rFonts w:hint="eastAsia"/>
          <w:szCs w:val="21"/>
        </w:rPr>
        <w:t>（事故の発生の報告義務）</w:t>
      </w:r>
    </w:p>
    <w:p w14:paraId="38978D3C" w14:textId="77777777" w:rsidR="00380CC2" w:rsidRPr="007B1DD9" w:rsidRDefault="00380CC2" w:rsidP="00380CC2">
      <w:pPr>
        <w:ind w:left="210" w:hangingChars="100" w:hanging="210"/>
        <w:rPr>
          <w:szCs w:val="21"/>
        </w:rPr>
      </w:pPr>
      <w:r w:rsidRPr="007B1DD9">
        <w:rPr>
          <w:rFonts w:hint="eastAsia"/>
          <w:szCs w:val="21"/>
        </w:rPr>
        <w:t>第１３条　受注者は、委託業務の処理において取り扱う個人情報の漏えい等の事故が発生したときは、直ちに発注者に報告し、発注者の指示に従わなければならない。この契約が終了し、又は解除された後においても同様とする。</w:t>
      </w:r>
    </w:p>
    <w:p w14:paraId="2911FD62" w14:textId="77777777" w:rsidR="00380CC2" w:rsidRPr="007B1DD9" w:rsidRDefault="00380CC2" w:rsidP="00380CC2"/>
    <w:p w14:paraId="32325020" w14:textId="77777777" w:rsidR="00380CC2" w:rsidRPr="007B1DD9" w:rsidRDefault="00380CC2" w:rsidP="00380CC2">
      <w:r w:rsidRPr="007B1DD9">
        <w:rPr>
          <w:rFonts w:hint="eastAsia"/>
        </w:rPr>
        <w:t>（契約の解除及び損害の賠償）</w:t>
      </w:r>
    </w:p>
    <w:p w14:paraId="4F38A5F4" w14:textId="77777777" w:rsidR="00380CC2" w:rsidRPr="007B1DD9" w:rsidRDefault="00380CC2" w:rsidP="00380CC2">
      <w:pPr>
        <w:ind w:left="210" w:hangingChars="100" w:hanging="210"/>
        <w:rPr>
          <w:rFonts w:ascii="ＭＳ 明朝" w:hAnsi="ＭＳ 明朝"/>
        </w:rPr>
      </w:pPr>
      <w:r w:rsidRPr="007B1DD9">
        <w:rPr>
          <w:rFonts w:ascii="ＭＳ 明朝" w:hAnsi="ＭＳ 明朝" w:hint="eastAsia"/>
        </w:rPr>
        <w:t>第１４条　発注者は、次のいずれかに該当するときは、この契約を解除し、又は</w:t>
      </w:r>
      <w:r w:rsidRPr="007B1DD9">
        <w:rPr>
          <w:rFonts w:hint="eastAsia"/>
          <w:szCs w:val="21"/>
        </w:rPr>
        <w:t>受注者</w:t>
      </w:r>
      <w:r w:rsidRPr="007B1DD9">
        <w:rPr>
          <w:rFonts w:ascii="ＭＳ 明朝" w:hAnsi="ＭＳ 明朝" w:hint="eastAsia"/>
        </w:rPr>
        <w:t>に対して損害賠償の請求をすることができる。</w:t>
      </w:r>
    </w:p>
    <w:p w14:paraId="4B4362AC" w14:textId="77777777" w:rsidR="00380CC2" w:rsidRPr="007B1DD9" w:rsidRDefault="00380CC2" w:rsidP="00380CC2">
      <w:pPr>
        <w:ind w:leftChars="100" w:left="420" w:hangingChars="100" w:hanging="210"/>
        <w:rPr>
          <w:rFonts w:ascii="ＭＳ 明朝" w:hAnsi="ＭＳ 明朝"/>
        </w:rPr>
      </w:pPr>
      <w:r w:rsidRPr="007B1DD9">
        <w:rPr>
          <w:rFonts w:ascii="ＭＳ 明朝" w:hAnsi="ＭＳ 明朝" w:hint="eastAsia"/>
        </w:rPr>
        <w:t>⑴　委託業務を処理するために</w:t>
      </w:r>
      <w:r w:rsidRPr="007B1DD9">
        <w:rPr>
          <w:rFonts w:hint="eastAsia"/>
          <w:szCs w:val="21"/>
        </w:rPr>
        <w:t>受注者</w:t>
      </w:r>
      <w:r w:rsidRPr="007B1DD9">
        <w:rPr>
          <w:rFonts w:ascii="ＭＳ 明朝" w:hAnsi="ＭＳ 明朝" w:hint="eastAsia"/>
        </w:rPr>
        <w:t>が取り扱う個人情報について、</w:t>
      </w:r>
      <w:r w:rsidRPr="007B1DD9">
        <w:rPr>
          <w:rFonts w:hint="eastAsia"/>
          <w:szCs w:val="21"/>
        </w:rPr>
        <w:t>受注者</w:t>
      </w:r>
      <w:r w:rsidRPr="007B1DD9">
        <w:rPr>
          <w:rFonts w:ascii="ＭＳ 明朝" w:hAnsi="ＭＳ 明朝" w:hint="eastAsia"/>
        </w:rPr>
        <w:t>の責に帰すべき事由による個人情報の漏えい等があったとき。</w:t>
      </w:r>
    </w:p>
    <w:p w14:paraId="732D42F0" w14:textId="77777777" w:rsidR="00380CC2" w:rsidRPr="007B1DD9" w:rsidRDefault="00380CC2" w:rsidP="00380CC2">
      <w:pPr>
        <w:ind w:left="420" w:hangingChars="200" w:hanging="420"/>
        <w:rPr>
          <w:rFonts w:ascii="ＭＳ 明朝" w:hAnsi="ＭＳ 明朝"/>
        </w:rPr>
      </w:pPr>
      <w:r w:rsidRPr="007B1DD9">
        <w:rPr>
          <w:rFonts w:ascii="ＭＳ 明朝" w:hAnsi="ＭＳ 明朝" w:hint="eastAsia"/>
        </w:rPr>
        <w:t xml:space="preserve">　⑵　前号に掲げる場合のほか、この共通仕様書に違反し、委託業務の目的を達成することができないと認められるとき。</w:t>
      </w:r>
    </w:p>
    <w:p w14:paraId="2A6DE4F4" w14:textId="77777777" w:rsidR="00380CC2" w:rsidRPr="007B1DD9" w:rsidRDefault="00380CC2" w:rsidP="00380CC2">
      <w:pPr>
        <w:ind w:left="210" w:hangingChars="100" w:hanging="210"/>
        <w:rPr>
          <w:rFonts w:ascii="ＭＳ 明朝" w:hAnsi="ＭＳ 明朝"/>
        </w:rPr>
      </w:pPr>
      <w:r w:rsidRPr="007B1DD9">
        <w:rPr>
          <w:rFonts w:ascii="ＭＳ 明朝" w:hAnsi="ＭＳ 明朝" w:hint="eastAsia"/>
        </w:rPr>
        <w:t>２　前項第１号の個人情報の漏えい等に伴う損害賠償その他の一切の責任は、個人情報の漏えい等が、</w:t>
      </w:r>
      <w:r w:rsidRPr="007B1DD9">
        <w:rPr>
          <w:rFonts w:hint="eastAsia"/>
          <w:szCs w:val="21"/>
        </w:rPr>
        <w:t>受注者</w:t>
      </w:r>
      <w:r w:rsidRPr="007B1DD9">
        <w:rPr>
          <w:rFonts w:ascii="ＭＳ 明朝" w:hAnsi="ＭＳ 明朝" w:hint="eastAsia"/>
        </w:rPr>
        <w:t>が再委託等をし、当該再委託等先において発生した場合であっても、</w:t>
      </w:r>
      <w:r w:rsidRPr="007B1DD9">
        <w:rPr>
          <w:rFonts w:hint="eastAsia"/>
          <w:szCs w:val="21"/>
        </w:rPr>
        <w:t>受注者</w:t>
      </w:r>
      <w:r w:rsidRPr="007B1DD9">
        <w:rPr>
          <w:rFonts w:ascii="ＭＳ 明朝" w:hAnsi="ＭＳ 明朝" w:hint="eastAsia"/>
        </w:rPr>
        <w:t>が負うものとする。</w:t>
      </w:r>
    </w:p>
    <w:p w14:paraId="0CC58CF7" w14:textId="4C99F685" w:rsidR="00044A5C" w:rsidRPr="007B1DD9" w:rsidRDefault="00044A5C">
      <w:pPr>
        <w:widowControl/>
        <w:jc w:val="left"/>
        <w:rPr>
          <w:rFonts w:asciiTheme="minorEastAsia" w:hAnsiTheme="minorEastAsia"/>
          <w:szCs w:val="21"/>
        </w:rPr>
      </w:pPr>
      <w:r w:rsidRPr="007B1DD9">
        <w:rPr>
          <w:rFonts w:asciiTheme="minorEastAsia" w:hAnsiTheme="minorEastAsia"/>
          <w:szCs w:val="21"/>
        </w:rPr>
        <w:br w:type="page"/>
      </w:r>
    </w:p>
    <w:p w14:paraId="17C7BBD5" w14:textId="639716A2" w:rsidR="009F3AD5" w:rsidRPr="007B1DD9" w:rsidRDefault="009F3AD5" w:rsidP="009F3AD5">
      <w:pPr>
        <w:jc w:val="center"/>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lastRenderedPageBreak/>
        <w:t>個人情報の取扱いに係る安全管理措置状況申出書</w:t>
      </w:r>
    </w:p>
    <w:p w14:paraId="647DA981" w14:textId="77777777" w:rsidR="009F3AD5" w:rsidRPr="007B1DD9" w:rsidRDefault="009F3AD5" w:rsidP="009F3AD5">
      <w:pPr>
        <w:jc w:val="left"/>
        <w:rPr>
          <w:rFonts w:asciiTheme="majorEastAsia" w:eastAsiaTheme="majorEastAsia" w:hAnsiTheme="majorEastAsia"/>
          <w:b/>
          <w:bCs/>
          <w:sz w:val="24"/>
          <w:szCs w:val="24"/>
        </w:rPr>
      </w:pPr>
    </w:p>
    <w:p w14:paraId="43DCA383" w14:textId="77777777" w:rsidR="009F3AD5" w:rsidRPr="007B1DD9" w:rsidRDefault="009F3AD5" w:rsidP="009F3AD5">
      <w:pPr>
        <w:jc w:val="right"/>
        <w:rPr>
          <w:rFonts w:asciiTheme="minorEastAsia" w:hAnsiTheme="minorEastAsia"/>
          <w:sz w:val="24"/>
          <w:szCs w:val="24"/>
        </w:rPr>
      </w:pPr>
      <w:r w:rsidRPr="007B1DD9">
        <w:rPr>
          <w:rFonts w:asciiTheme="minorEastAsia" w:hAnsiTheme="minorEastAsia" w:hint="eastAsia"/>
          <w:sz w:val="24"/>
          <w:szCs w:val="24"/>
        </w:rPr>
        <w:t>（提出日）　　　　　年　　月　　日</w:t>
      </w:r>
    </w:p>
    <w:p w14:paraId="0279B6C7" w14:textId="77777777" w:rsidR="009F3AD5" w:rsidRPr="007B1DD9" w:rsidRDefault="009F3AD5" w:rsidP="009F3AD5">
      <w:pPr>
        <w:ind w:firstLineChars="2100" w:firstLine="5040"/>
        <w:rPr>
          <w:rFonts w:asciiTheme="minorEastAsia" w:hAnsiTheme="minorEastAsia"/>
          <w:sz w:val="24"/>
          <w:szCs w:val="24"/>
        </w:rPr>
      </w:pPr>
      <w:r w:rsidRPr="007B1DD9">
        <w:rPr>
          <w:rFonts w:asciiTheme="minorEastAsia" w:hAnsiTheme="minorEastAsia" w:hint="eastAsia"/>
          <w:sz w:val="24"/>
          <w:szCs w:val="24"/>
        </w:rPr>
        <w:t>（申出者）</w:t>
      </w:r>
    </w:p>
    <w:p w14:paraId="1265B023" w14:textId="77777777" w:rsidR="009F3AD5" w:rsidRPr="007B1DD9" w:rsidRDefault="009F3AD5" w:rsidP="009F3AD5">
      <w:pPr>
        <w:rPr>
          <w:rFonts w:asciiTheme="minorEastAsia" w:hAnsiTheme="minorEastAsia"/>
          <w:sz w:val="24"/>
          <w:szCs w:val="24"/>
        </w:rPr>
      </w:pPr>
    </w:p>
    <w:p w14:paraId="6222D8E6" w14:textId="77777777" w:rsidR="009F3AD5" w:rsidRPr="007B1DD9" w:rsidRDefault="009F3AD5" w:rsidP="009F3AD5">
      <w:pPr>
        <w:rPr>
          <w:rFonts w:asciiTheme="minorEastAsia" w:hAnsiTheme="minorEastAsia"/>
          <w:sz w:val="24"/>
          <w:szCs w:val="24"/>
        </w:rPr>
      </w:pPr>
    </w:p>
    <w:p w14:paraId="6DE7EA82" w14:textId="77777777" w:rsidR="009F3AD5" w:rsidRPr="007B1DD9" w:rsidRDefault="009F3AD5" w:rsidP="009F3AD5">
      <w:pPr>
        <w:ind w:firstLineChars="100" w:firstLine="240"/>
        <w:rPr>
          <w:rFonts w:asciiTheme="minorEastAsia" w:hAnsiTheme="minorEastAsia"/>
          <w:sz w:val="24"/>
          <w:szCs w:val="24"/>
        </w:rPr>
      </w:pPr>
      <w:r w:rsidRPr="007B1DD9">
        <w:rPr>
          <w:rFonts w:asciiTheme="minorEastAsia" w:hAnsiTheme="minorEastAsia" w:hint="eastAsia"/>
          <w:sz w:val="24"/>
          <w:szCs w:val="24"/>
        </w:rPr>
        <w:t>個人情報保護法に基づく安全管理措置について、下記のとおり申し出ます。</w:t>
      </w:r>
    </w:p>
    <w:p w14:paraId="751C8033" w14:textId="77777777" w:rsidR="009F3AD5" w:rsidRPr="007B1DD9" w:rsidRDefault="009F3AD5" w:rsidP="009F3AD5">
      <w:pPr>
        <w:spacing w:line="200" w:lineRule="exact"/>
        <w:rPr>
          <w:rFonts w:asciiTheme="minorEastAsia" w:hAnsiTheme="minorEastAsia"/>
          <w:sz w:val="24"/>
          <w:szCs w:val="24"/>
        </w:rPr>
      </w:pPr>
    </w:p>
    <w:p w14:paraId="616F11D9" w14:textId="77777777" w:rsidR="009F3AD5" w:rsidRPr="007B1DD9" w:rsidRDefault="009F3AD5" w:rsidP="009F3AD5">
      <w:pPr>
        <w:jc w:val="center"/>
        <w:rPr>
          <w:rFonts w:asciiTheme="minorEastAsia" w:hAnsiTheme="minorEastAsia"/>
          <w:sz w:val="24"/>
          <w:szCs w:val="24"/>
        </w:rPr>
      </w:pPr>
      <w:r w:rsidRPr="007B1DD9">
        <w:rPr>
          <w:rFonts w:asciiTheme="minorEastAsia" w:hAnsiTheme="minorEastAsia" w:hint="eastAsia"/>
          <w:sz w:val="24"/>
          <w:szCs w:val="24"/>
        </w:rPr>
        <w:t>記</w:t>
      </w:r>
    </w:p>
    <w:p w14:paraId="7D0C8C44" w14:textId="77777777" w:rsidR="009F3AD5" w:rsidRPr="007B1DD9" w:rsidRDefault="009F3AD5" w:rsidP="009F3AD5">
      <w:pPr>
        <w:spacing w:line="200" w:lineRule="exact"/>
      </w:pPr>
    </w:p>
    <w:p w14:paraId="656E161F" w14:textId="77777777" w:rsidR="009F3AD5" w:rsidRPr="007B1DD9" w:rsidRDefault="009F3AD5" w:rsidP="009F3AD5">
      <w:pPr>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《個人情報の取扱い状況及び確認事項》</w:t>
      </w:r>
    </w:p>
    <w:p w14:paraId="4B538232" w14:textId="77777777" w:rsidR="009F3AD5" w:rsidRPr="007B1DD9" w:rsidRDefault="009F3AD5" w:rsidP="009F3AD5">
      <w:pPr>
        <w:rPr>
          <w:rFonts w:asciiTheme="minorEastAsia" w:hAnsiTheme="minorEastAsia"/>
          <w:sz w:val="24"/>
          <w:szCs w:val="24"/>
        </w:rPr>
      </w:pPr>
    </w:p>
    <w:p w14:paraId="5DB69752" w14:textId="77777777" w:rsidR="009F3AD5" w:rsidRPr="007B1DD9" w:rsidRDefault="009F3AD5" w:rsidP="009F3AD5">
      <w:pPr>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 xml:space="preserve">１　個人情報の取扱いに関する基本方針、規程及び取扱手順の策定　　</w:t>
      </w:r>
      <w:r w:rsidRPr="007B1DD9">
        <w:rPr>
          <w:rFonts w:asciiTheme="majorEastAsia" w:eastAsiaTheme="majorEastAsia" w:hAnsiTheme="majorEastAsia" w:hint="eastAsia"/>
          <w:b/>
          <w:bCs/>
          <w:sz w:val="24"/>
          <w:szCs w:val="24"/>
          <w:bdr w:val="single" w:sz="4" w:space="0" w:color="auto"/>
        </w:rPr>
        <w:t>必須</w:t>
      </w:r>
    </w:p>
    <w:p w14:paraId="40D818DA" w14:textId="77777777" w:rsidR="009F3AD5" w:rsidRPr="007B1DD9" w:rsidRDefault="009F3AD5" w:rsidP="009F3AD5">
      <w:pPr>
        <w:ind w:leftChars="100" w:left="210" w:firstLineChars="100" w:firstLine="240"/>
        <w:rPr>
          <w:rFonts w:asciiTheme="minorEastAsia" w:hAnsiTheme="minorEastAsia"/>
          <w:sz w:val="24"/>
          <w:szCs w:val="24"/>
        </w:rPr>
      </w:pPr>
      <w:r w:rsidRPr="007B1DD9">
        <w:rPr>
          <w:rFonts w:asciiTheme="minorEastAsia" w:hAnsiTheme="minorEastAsia" w:hint="eastAsia"/>
          <w:sz w:val="24"/>
          <w:szCs w:val="24"/>
        </w:rPr>
        <w:t>貴社の策定した個人情報の取扱いに関する基本方針、規程及び取扱手順等を御記入ください。併せて、当該規程を御提出ください。</w:t>
      </w:r>
    </w:p>
    <w:p w14:paraId="3D3E4AE6" w14:textId="77777777" w:rsidR="009F3AD5" w:rsidRPr="007B1DD9" w:rsidRDefault="009F3AD5" w:rsidP="009F3AD5">
      <w:pPr>
        <w:spacing w:line="200" w:lineRule="exact"/>
        <w:rPr>
          <w:rFonts w:asciiTheme="minorEastAsia" w:hAnsiTheme="minorEastAsia"/>
          <w:sz w:val="24"/>
          <w:szCs w:val="24"/>
        </w:rPr>
      </w:pPr>
    </w:p>
    <w:p w14:paraId="19CC1C05" w14:textId="77777777" w:rsidR="009F3AD5" w:rsidRPr="007B1DD9" w:rsidRDefault="009F3AD5" w:rsidP="009F3AD5">
      <w:pPr>
        <w:rPr>
          <w:rFonts w:asciiTheme="minorEastAsia" w:hAnsiTheme="minorEastAsia"/>
          <w:sz w:val="24"/>
          <w:szCs w:val="24"/>
          <w:u w:val="dotted"/>
        </w:rPr>
      </w:pPr>
      <w:r w:rsidRPr="007B1DD9">
        <w:rPr>
          <w:rFonts w:asciiTheme="minorEastAsia" w:hAnsiTheme="minorEastAsia" w:hint="eastAsia"/>
          <w:sz w:val="24"/>
          <w:szCs w:val="24"/>
        </w:rPr>
        <w:t xml:space="preserve">　　</w:t>
      </w:r>
      <w:r w:rsidRPr="007B1DD9">
        <w:rPr>
          <w:rFonts w:asciiTheme="minorEastAsia" w:hAnsiTheme="minorEastAsia" w:hint="eastAsia"/>
          <w:sz w:val="24"/>
          <w:szCs w:val="24"/>
          <w:u w:val="dotted"/>
        </w:rPr>
        <w:t xml:space="preserve">　　　　　　　　　　　　　　　　　　　　　　　　　　　　　　　　　　　　　</w:t>
      </w:r>
    </w:p>
    <w:p w14:paraId="465BA3B6" w14:textId="77777777" w:rsidR="009F3AD5" w:rsidRPr="007B1DD9" w:rsidRDefault="009F3AD5" w:rsidP="009F3AD5">
      <w:pPr>
        <w:spacing w:line="200" w:lineRule="exact"/>
        <w:rPr>
          <w:rFonts w:asciiTheme="minorEastAsia" w:hAnsiTheme="minorEastAsia"/>
          <w:sz w:val="24"/>
          <w:szCs w:val="24"/>
          <w:u w:val="dotted"/>
        </w:rPr>
      </w:pPr>
    </w:p>
    <w:p w14:paraId="44A46A4A" w14:textId="77777777" w:rsidR="009F3AD5" w:rsidRPr="007B1DD9" w:rsidRDefault="009F3AD5" w:rsidP="009F3AD5">
      <w:pPr>
        <w:rPr>
          <w:rFonts w:asciiTheme="minorEastAsia" w:hAnsiTheme="minorEastAsia"/>
          <w:sz w:val="24"/>
          <w:szCs w:val="24"/>
          <w:u w:val="dotted"/>
        </w:rPr>
      </w:pPr>
      <w:r w:rsidRPr="007B1DD9">
        <w:rPr>
          <w:rFonts w:asciiTheme="minorEastAsia" w:hAnsiTheme="minorEastAsia" w:hint="eastAsia"/>
          <w:sz w:val="24"/>
          <w:szCs w:val="24"/>
        </w:rPr>
        <w:t xml:space="preserve">　　</w:t>
      </w:r>
      <w:r w:rsidRPr="007B1DD9">
        <w:rPr>
          <w:rFonts w:asciiTheme="minorEastAsia" w:hAnsiTheme="minorEastAsia" w:hint="eastAsia"/>
          <w:sz w:val="24"/>
          <w:szCs w:val="24"/>
          <w:u w:val="dotted"/>
        </w:rPr>
        <w:t xml:space="preserve">　　　　　　　　　　　　　　　　　　　　　　　　　　　　　　　　　　　　　</w:t>
      </w:r>
    </w:p>
    <w:p w14:paraId="728E654F" w14:textId="77777777" w:rsidR="009F3AD5" w:rsidRPr="007B1DD9" w:rsidRDefault="009F3AD5" w:rsidP="009F3AD5">
      <w:pPr>
        <w:spacing w:line="200" w:lineRule="exact"/>
        <w:rPr>
          <w:rFonts w:asciiTheme="minorEastAsia" w:hAnsiTheme="minorEastAsia"/>
          <w:sz w:val="24"/>
          <w:szCs w:val="24"/>
          <w:u w:val="dotted"/>
        </w:rPr>
      </w:pPr>
    </w:p>
    <w:p w14:paraId="5BD16C07" w14:textId="77777777" w:rsidR="009F3AD5" w:rsidRPr="007B1DD9" w:rsidRDefault="009F3AD5" w:rsidP="009F3AD5">
      <w:pPr>
        <w:rPr>
          <w:rFonts w:asciiTheme="minorEastAsia" w:hAnsiTheme="minorEastAsia"/>
          <w:sz w:val="24"/>
          <w:szCs w:val="24"/>
          <w:u w:val="dotted"/>
        </w:rPr>
      </w:pPr>
      <w:r w:rsidRPr="007B1DD9">
        <w:rPr>
          <w:rFonts w:asciiTheme="minorEastAsia" w:hAnsiTheme="minorEastAsia" w:hint="eastAsia"/>
          <w:sz w:val="24"/>
          <w:szCs w:val="24"/>
        </w:rPr>
        <w:t xml:space="preserve">　　</w:t>
      </w:r>
      <w:r w:rsidRPr="007B1DD9">
        <w:rPr>
          <w:rFonts w:asciiTheme="minorEastAsia" w:hAnsiTheme="minorEastAsia" w:hint="eastAsia"/>
          <w:sz w:val="24"/>
          <w:szCs w:val="24"/>
          <w:u w:val="dotted"/>
        </w:rPr>
        <w:t xml:space="preserve">　　　　　　　　　　　　　　　　　　　　　　　　　　　　　　　　　　　　　</w:t>
      </w:r>
    </w:p>
    <w:p w14:paraId="0C2A2AC7" w14:textId="77777777" w:rsidR="009F3AD5" w:rsidRPr="007B1DD9" w:rsidRDefault="009F3AD5" w:rsidP="009F3AD5">
      <w:pPr>
        <w:rPr>
          <w:rFonts w:asciiTheme="minorEastAsia" w:hAnsiTheme="minorEastAsia"/>
          <w:sz w:val="24"/>
          <w:szCs w:val="24"/>
        </w:rPr>
      </w:pPr>
    </w:p>
    <w:p w14:paraId="48B7CCCA" w14:textId="77777777" w:rsidR="009F3AD5" w:rsidRPr="007B1DD9" w:rsidRDefault="009F3AD5" w:rsidP="009F3AD5">
      <w:pPr>
        <w:rPr>
          <w:rFonts w:ascii="ＭＳ ゴシック" w:eastAsia="ＭＳ ゴシック" w:hAnsi="ＭＳ ゴシック"/>
          <w:b/>
          <w:bCs/>
          <w:sz w:val="24"/>
          <w:szCs w:val="24"/>
        </w:rPr>
      </w:pPr>
      <w:r w:rsidRPr="007B1DD9">
        <w:rPr>
          <w:rFonts w:ascii="ＭＳ ゴシック" w:eastAsia="ＭＳ ゴシック" w:hAnsi="ＭＳ ゴシック" w:hint="eastAsia"/>
          <w:b/>
          <w:bCs/>
          <w:sz w:val="24"/>
          <w:szCs w:val="24"/>
        </w:rPr>
        <w:t>２　組織的安全管理措置</w:t>
      </w:r>
    </w:p>
    <w:p w14:paraId="4E383993" w14:textId="77777777" w:rsidR="009F3AD5" w:rsidRPr="007B1DD9" w:rsidRDefault="009F3AD5" w:rsidP="009F3AD5">
      <w:pPr>
        <w:ind w:firstLineChars="100" w:firstLine="241"/>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w:t>
      </w:r>
      <w:r w:rsidRPr="007B1DD9">
        <w:rPr>
          <w:rFonts w:asciiTheme="majorEastAsia" w:eastAsiaTheme="majorEastAsia" w:hAnsiTheme="majorEastAsia"/>
          <w:b/>
          <w:bCs/>
          <w:sz w:val="24"/>
          <w:szCs w:val="24"/>
        </w:rPr>
        <w:t xml:space="preserve">1) </w:t>
      </w:r>
      <w:r w:rsidRPr="007B1DD9">
        <w:rPr>
          <w:rFonts w:asciiTheme="majorEastAsia" w:eastAsiaTheme="majorEastAsia" w:hAnsiTheme="majorEastAsia" w:hint="eastAsia"/>
          <w:b/>
          <w:bCs/>
          <w:sz w:val="24"/>
          <w:szCs w:val="24"/>
        </w:rPr>
        <w:t xml:space="preserve">個人情報の取扱いに関する総括管理者及び管理責任者の設置　　</w:t>
      </w:r>
      <w:r w:rsidRPr="007B1DD9">
        <w:rPr>
          <w:rFonts w:asciiTheme="majorEastAsia" w:eastAsiaTheme="majorEastAsia" w:hAnsiTheme="majorEastAsia" w:hint="eastAsia"/>
          <w:b/>
          <w:bCs/>
          <w:sz w:val="24"/>
          <w:szCs w:val="24"/>
          <w:bdr w:val="single" w:sz="4" w:space="0" w:color="auto"/>
        </w:rPr>
        <w:t>必須</w:t>
      </w:r>
    </w:p>
    <w:p w14:paraId="5E058E39" w14:textId="77777777" w:rsidR="009F3AD5" w:rsidRPr="007B1DD9" w:rsidRDefault="009F3AD5" w:rsidP="009F3AD5">
      <w:pPr>
        <w:ind w:leftChars="200" w:left="420" w:firstLineChars="100" w:firstLine="240"/>
        <w:rPr>
          <w:rFonts w:asciiTheme="minorEastAsia" w:hAnsiTheme="minorEastAsia"/>
          <w:sz w:val="24"/>
          <w:szCs w:val="24"/>
        </w:rPr>
      </w:pPr>
      <w:r w:rsidRPr="007B1DD9">
        <w:rPr>
          <w:rFonts w:asciiTheme="minorEastAsia" w:hAnsiTheme="minorEastAsia" w:hint="eastAsia"/>
          <w:sz w:val="24"/>
          <w:szCs w:val="24"/>
        </w:rPr>
        <w:t>個人情報の取扱いに関する総括管理者及び管理責任者を記載した書類を御提出ください。上記１により提出した基本方針等に記載がある場合は提出不要です。</w:t>
      </w:r>
    </w:p>
    <w:p w14:paraId="162E0809" w14:textId="77777777" w:rsidR="009F3AD5" w:rsidRPr="007B1DD9" w:rsidRDefault="009F3AD5" w:rsidP="009F3AD5">
      <w:pPr>
        <w:ind w:leftChars="200" w:left="420" w:firstLineChars="100" w:firstLine="240"/>
        <w:rPr>
          <w:rFonts w:asciiTheme="minorEastAsia" w:hAnsiTheme="minorEastAsia"/>
          <w:sz w:val="24"/>
          <w:szCs w:val="24"/>
        </w:rPr>
      </w:pPr>
      <w:r w:rsidRPr="007B1DD9">
        <w:rPr>
          <w:rFonts w:asciiTheme="minorEastAsia" w:hAnsiTheme="minorEastAsia" w:hint="eastAsia"/>
          <w:sz w:val="24"/>
          <w:szCs w:val="24"/>
        </w:rPr>
        <w:t>なお、付箋等で該当箇所を御教示願います。</w:t>
      </w:r>
    </w:p>
    <w:p w14:paraId="7EF70740" w14:textId="77777777" w:rsidR="009F3AD5" w:rsidRPr="007B1DD9" w:rsidRDefault="009F3AD5" w:rsidP="009F3AD5">
      <w:pPr>
        <w:rPr>
          <w:rFonts w:asciiTheme="minorEastAsia" w:hAnsiTheme="minorEastAsia"/>
          <w:sz w:val="24"/>
          <w:szCs w:val="24"/>
        </w:rPr>
      </w:pPr>
    </w:p>
    <w:p w14:paraId="65DE151D" w14:textId="77777777" w:rsidR="009F3AD5" w:rsidRPr="007B1DD9" w:rsidRDefault="009F3AD5" w:rsidP="009F3AD5">
      <w:pPr>
        <w:ind w:leftChars="100" w:left="210"/>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w:t>
      </w:r>
      <w:r w:rsidRPr="007B1DD9">
        <w:rPr>
          <w:rFonts w:asciiTheme="majorEastAsia" w:eastAsiaTheme="majorEastAsia" w:hAnsiTheme="majorEastAsia"/>
          <w:b/>
          <w:bCs/>
          <w:sz w:val="24"/>
          <w:szCs w:val="24"/>
        </w:rPr>
        <w:t xml:space="preserve">2) </w:t>
      </w:r>
      <w:r w:rsidRPr="007B1DD9">
        <w:rPr>
          <w:rFonts w:asciiTheme="majorEastAsia" w:eastAsiaTheme="majorEastAsia" w:hAnsiTheme="majorEastAsia" w:hint="eastAsia"/>
          <w:b/>
          <w:bCs/>
          <w:sz w:val="24"/>
          <w:szCs w:val="24"/>
        </w:rPr>
        <w:t xml:space="preserve">事件・事故における報告連絡体制　　</w:t>
      </w:r>
      <w:r w:rsidRPr="007B1DD9">
        <w:rPr>
          <w:rFonts w:asciiTheme="majorEastAsia" w:eastAsiaTheme="majorEastAsia" w:hAnsiTheme="majorEastAsia" w:hint="eastAsia"/>
          <w:b/>
          <w:bCs/>
          <w:sz w:val="24"/>
          <w:szCs w:val="24"/>
          <w:bdr w:val="single" w:sz="4" w:space="0" w:color="auto"/>
        </w:rPr>
        <w:t>必須</w:t>
      </w:r>
    </w:p>
    <w:p w14:paraId="13DCE4E9" w14:textId="77777777" w:rsidR="009F3AD5" w:rsidRPr="007B1DD9" w:rsidRDefault="009F3AD5" w:rsidP="009F3AD5">
      <w:pPr>
        <w:ind w:leftChars="200" w:left="420" w:firstLineChars="100" w:firstLine="240"/>
        <w:rPr>
          <w:rFonts w:ascii="Webdings" w:hAnsi="Webdings" w:hint="eastAsia"/>
          <w:sz w:val="24"/>
          <w:szCs w:val="24"/>
        </w:rPr>
      </w:pPr>
      <w:bookmarkStart w:id="7" w:name="_Hlk145699868"/>
      <w:r w:rsidRPr="007B1DD9">
        <w:rPr>
          <w:rFonts w:asciiTheme="minorEastAsia" w:hAnsiTheme="minorEastAsia" w:hint="eastAsia"/>
          <w:sz w:val="24"/>
          <w:szCs w:val="24"/>
        </w:rPr>
        <w:t>事件・事故における貴社の報告連絡体制が以下の項目の内容に合致しているか、</w:t>
      </w:r>
      <w:r w:rsidRPr="007B1DD9">
        <w:rPr>
          <w:rFonts w:ascii="Webdings" w:hAnsi="Webdings"/>
          <w:sz w:val="24"/>
          <w:szCs w:val="24"/>
        </w:rPr>
        <w:sym w:font="Wingdings 2" w:char="F052"/>
      </w:r>
      <w:r w:rsidRPr="007B1DD9">
        <w:rPr>
          <w:rFonts w:asciiTheme="minorEastAsia" w:hAnsiTheme="minorEastAsia" w:hint="eastAsia"/>
          <w:sz w:val="24"/>
          <w:szCs w:val="24"/>
        </w:rPr>
        <w:t>のチェックで示してください。</w:t>
      </w:r>
    </w:p>
    <w:bookmarkEnd w:id="7"/>
    <w:p w14:paraId="1C467D49" w14:textId="77777777" w:rsidR="009F3AD5" w:rsidRPr="007B1DD9" w:rsidRDefault="009F3AD5" w:rsidP="009F3AD5">
      <w:pPr>
        <w:spacing w:line="200" w:lineRule="exact"/>
        <w:rPr>
          <w:rFonts w:asciiTheme="minorEastAsia" w:hAnsiTheme="minorEastAsia"/>
          <w:sz w:val="24"/>
          <w:szCs w:val="24"/>
        </w:rPr>
      </w:pPr>
    </w:p>
    <w:p w14:paraId="57412DAA" w14:textId="77777777" w:rsidR="009F3AD5" w:rsidRPr="007B1DD9" w:rsidRDefault="009F3AD5" w:rsidP="009F3AD5">
      <w:pPr>
        <w:ind w:leftChars="200" w:left="660" w:hangingChars="100" w:hanging="240"/>
        <w:rPr>
          <w:rFonts w:asciiTheme="minorEastAsia" w:hAnsiTheme="minorEastAsia"/>
          <w:sz w:val="24"/>
          <w:szCs w:val="24"/>
        </w:rPr>
      </w:pPr>
      <w:r w:rsidRPr="007B1DD9">
        <w:rPr>
          <w:rFonts w:asciiTheme="minorEastAsia" w:hAnsiTheme="minorEastAsia" w:hint="eastAsia"/>
          <w:sz w:val="24"/>
          <w:szCs w:val="24"/>
        </w:rPr>
        <w:t>□　漏えい等事案の発生時に備え、従業員から責任ある立場の者に対する報告連絡体制等を決め、従業員に周知している。</w:t>
      </w:r>
    </w:p>
    <w:p w14:paraId="7A81ABEB" w14:textId="77777777" w:rsidR="009F3AD5" w:rsidRPr="007B1DD9" w:rsidRDefault="009F3AD5" w:rsidP="009F3AD5">
      <w:pPr>
        <w:rPr>
          <w:rFonts w:ascii="Webdings" w:hAnsi="Webdings" w:hint="eastAsia"/>
          <w:sz w:val="24"/>
          <w:szCs w:val="24"/>
        </w:rPr>
      </w:pPr>
    </w:p>
    <w:p w14:paraId="5BAD5C6B" w14:textId="77777777" w:rsidR="009F3AD5" w:rsidRPr="007B1DD9" w:rsidRDefault="009F3AD5" w:rsidP="009F3AD5">
      <w:pPr>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 xml:space="preserve">３　人的安全管理措置　　</w:t>
      </w:r>
      <w:r w:rsidRPr="007B1DD9">
        <w:rPr>
          <w:rFonts w:asciiTheme="majorEastAsia" w:eastAsiaTheme="majorEastAsia" w:hAnsiTheme="majorEastAsia" w:hint="eastAsia"/>
          <w:b/>
          <w:bCs/>
          <w:sz w:val="24"/>
          <w:szCs w:val="24"/>
          <w:bdr w:val="single" w:sz="4" w:space="0" w:color="auto"/>
        </w:rPr>
        <w:t>必須</w:t>
      </w:r>
    </w:p>
    <w:p w14:paraId="24BF4D10" w14:textId="77777777" w:rsidR="009F3AD5" w:rsidRPr="007B1DD9" w:rsidRDefault="009F3AD5" w:rsidP="009F3AD5">
      <w:pPr>
        <w:ind w:leftChars="200" w:left="420" w:firstLineChars="100" w:firstLine="240"/>
        <w:rPr>
          <w:rFonts w:asciiTheme="minorEastAsia" w:hAnsiTheme="minorEastAsia"/>
          <w:sz w:val="24"/>
          <w:szCs w:val="24"/>
        </w:rPr>
      </w:pPr>
      <w:r w:rsidRPr="007B1DD9">
        <w:rPr>
          <w:rFonts w:asciiTheme="minorEastAsia" w:hAnsiTheme="minorEastAsia" w:hint="eastAsia"/>
          <w:sz w:val="24"/>
          <w:szCs w:val="24"/>
        </w:rPr>
        <w:t>貴社の従業員教育が以下の項目の内容に合致しているか、</w:t>
      </w:r>
      <w:r w:rsidRPr="007B1DD9">
        <w:rPr>
          <w:rFonts w:ascii="Webdings" w:hAnsi="Webdings"/>
          <w:sz w:val="24"/>
          <w:szCs w:val="24"/>
        </w:rPr>
        <w:sym w:font="Wingdings 2" w:char="F052"/>
      </w:r>
      <w:r w:rsidRPr="007B1DD9">
        <w:rPr>
          <w:rFonts w:asciiTheme="minorEastAsia" w:hAnsiTheme="minorEastAsia" w:hint="eastAsia"/>
          <w:sz w:val="24"/>
          <w:szCs w:val="24"/>
        </w:rPr>
        <w:t>のチェックで示してください。</w:t>
      </w:r>
    </w:p>
    <w:p w14:paraId="59FC30A2" w14:textId="77777777" w:rsidR="009F3AD5" w:rsidRPr="007B1DD9" w:rsidRDefault="009F3AD5" w:rsidP="009F3AD5">
      <w:pPr>
        <w:spacing w:line="200" w:lineRule="exact"/>
        <w:rPr>
          <w:rFonts w:asciiTheme="minorEastAsia" w:hAnsiTheme="minorEastAsia"/>
          <w:sz w:val="24"/>
          <w:szCs w:val="24"/>
        </w:rPr>
      </w:pPr>
    </w:p>
    <w:p w14:paraId="3AE29E2E"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個人情報の適正な取扱いに関し、朝礼の際に定期的な注意喚起を行う、</w:t>
      </w:r>
      <w:r w:rsidRPr="007B1DD9">
        <w:rPr>
          <w:rFonts w:asciiTheme="minorEastAsia" w:hAnsiTheme="minorEastAsia" w:hint="eastAsia"/>
          <w:sz w:val="24"/>
          <w:szCs w:val="24"/>
        </w:rPr>
        <w:lastRenderedPageBreak/>
        <w:t>定期的な研修を行うといった、従業員への啓発を実施している。</w:t>
      </w:r>
    </w:p>
    <w:p w14:paraId="22DB10B2" w14:textId="77777777" w:rsidR="009F3AD5" w:rsidRPr="007B1DD9" w:rsidRDefault="009F3AD5" w:rsidP="009F3AD5">
      <w:pPr>
        <w:rPr>
          <w:rFonts w:asciiTheme="majorEastAsia" w:eastAsiaTheme="majorEastAsia" w:hAnsiTheme="majorEastAsia"/>
          <w:b/>
          <w:bCs/>
          <w:sz w:val="24"/>
          <w:szCs w:val="24"/>
        </w:rPr>
      </w:pPr>
    </w:p>
    <w:p w14:paraId="491C492A" w14:textId="77777777" w:rsidR="009F3AD5" w:rsidRPr="007B1DD9" w:rsidRDefault="009F3AD5" w:rsidP="009F3AD5">
      <w:pPr>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４　物理的安全管理措置</w:t>
      </w:r>
    </w:p>
    <w:p w14:paraId="5D2FBB8E" w14:textId="7E712769" w:rsidR="009F3AD5" w:rsidRPr="007B1DD9" w:rsidRDefault="009F3AD5" w:rsidP="009F3AD5">
      <w:pPr>
        <w:ind w:leftChars="100" w:left="210"/>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w:t>
      </w:r>
      <w:r w:rsidRPr="007B1DD9">
        <w:rPr>
          <w:rFonts w:asciiTheme="majorEastAsia" w:eastAsiaTheme="majorEastAsia" w:hAnsiTheme="majorEastAsia"/>
          <w:b/>
          <w:bCs/>
          <w:sz w:val="24"/>
          <w:szCs w:val="24"/>
        </w:rPr>
        <w:t xml:space="preserve">1) </w:t>
      </w:r>
      <w:r w:rsidRPr="007B1DD9">
        <w:rPr>
          <w:rFonts w:asciiTheme="majorEastAsia" w:eastAsiaTheme="majorEastAsia" w:hAnsiTheme="majorEastAsia" w:hint="eastAsia"/>
          <w:b/>
          <w:bCs/>
          <w:sz w:val="24"/>
          <w:szCs w:val="24"/>
        </w:rPr>
        <w:t xml:space="preserve">管理区域の設定及び安全管理措置の実施　　</w:t>
      </w:r>
      <w:bookmarkStart w:id="8" w:name="_Hlk145686430"/>
      <w:r w:rsidRPr="007B1DD9">
        <w:rPr>
          <w:rFonts w:asciiTheme="majorEastAsia" w:eastAsiaTheme="majorEastAsia" w:hAnsiTheme="majorEastAsia" w:hint="eastAsia"/>
          <w:b/>
          <w:bCs/>
          <w:sz w:val="24"/>
          <w:szCs w:val="24"/>
          <w:bdr w:val="single" w:sz="4" w:space="0" w:color="auto"/>
        </w:rPr>
        <w:t>必須</w:t>
      </w:r>
      <w:bookmarkEnd w:id="8"/>
    </w:p>
    <w:p w14:paraId="0B3B14A0" w14:textId="77777777" w:rsidR="009F3AD5" w:rsidRPr="007B1DD9" w:rsidRDefault="009F3AD5" w:rsidP="009F3AD5">
      <w:pPr>
        <w:ind w:leftChars="200" w:left="420" w:firstLineChars="100" w:firstLine="240"/>
        <w:rPr>
          <w:rFonts w:asciiTheme="minorEastAsia" w:hAnsiTheme="minorEastAsia"/>
          <w:sz w:val="24"/>
          <w:szCs w:val="24"/>
        </w:rPr>
      </w:pPr>
      <w:r w:rsidRPr="007B1DD9">
        <w:rPr>
          <w:rFonts w:asciiTheme="minorEastAsia" w:hAnsiTheme="minorEastAsia" w:hint="eastAsia"/>
          <w:sz w:val="24"/>
          <w:szCs w:val="24"/>
        </w:rPr>
        <w:t>設定している管理区域について御記入ください。□欄は管理区域に当該装置を設置している場合、</w:t>
      </w:r>
      <w:r w:rsidRPr="007B1DD9">
        <w:rPr>
          <w:rFonts w:ascii="Webdings" w:hAnsi="Webdings"/>
          <w:sz w:val="24"/>
          <w:szCs w:val="24"/>
        </w:rPr>
        <w:sym w:font="Wingdings 2" w:char="F052"/>
      </w:r>
      <w:r w:rsidRPr="007B1DD9">
        <w:rPr>
          <w:rFonts w:asciiTheme="minorEastAsia" w:hAnsiTheme="minorEastAsia" w:hint="eastAsia"/>
          <w:sz w:val="24"/>
          <w:szCs w:val="24"/>
        </w:rPr>
        <w:t>のチェックで示してください。</w:t>
      </w:r>
    </w:p>
    <w:p w14:paraId="7492F006" w14:textId="77777777" w:rsidR="009F3AD5" w:rsidRPr="007B1DD9" w:rsidRDefault="009F3AD5" w:rsidP="009F3AD5">
      <w:pPr>
        <w:spacing w:line="200" w:lineRule="exact"/>
        <w:rPr>
          <w:rFonts w:asciiTheme="minorEastAsia" w:hAnsiTheme="minorEastAsia"/>
          <w:sz w:val="24"/>
          <w:szCs w:val="24"/>
        </w:rPr>
      </w:pPr>
    </w:p>
    <w:p w14:paraId="440F1555" w14:textId="77777777" w:rsidR="009F3AD5" w:rsidRPr="007B1DD9" w:rsidRDefault="009F3AD5" w:rsidP="009F3AD5">
      <w:pPr>
        <w:ind w:firstLineChars="200" w:firstLine="420"/>
        <w:rPr>
          <w:rFonts w:asciiTheme="minorEastAsia" w:hAnsiTheme="minorEastAsia"/>
          <w:szCs w:val="21"/>
        </w:rPr>
      </w:pPr>
      <w:r w:rsidRPr="007B1DD9">
        <w:rPr>
          <w:rFonts w:asciiTheme="minorEastAsia" w:hAnsiTheme="minorEastAsia" w:hint="eastAsia"/>
          <w:szCs w:val="21"/>
        </w:rPr>
        <w:t>【管理区域の例】</w:t>
      </w:r>
    </w:p>
    <w:p w14:paraId="11B24129" w14:textId="77777777" w:rsidR="009F3AD5" w:rsidRPr="007B1DD9" w:rsidRDefault="009F3AD5" w:rsidP="009F3AD5">
      <w:pPr>
        <w:ind w:firstLineChars="300" w:firstLine="630"/>
        <w:rPr>
          <w:rFonts w:asciiTheme="minorEastAsia" w:hAnsiTheme="minorEastAsia"/>
          <w:szCs w:val="21"/>
        </w:rPr>
      </w:pPr>
      <w:r w:rsidRPr="007B1DD9">
        <w:rPr>
          <w:rFonts w:asciiTheme="minorEastAsia" w:hAnsiTheme="minorEastAsia" w:hint="eastAsia"/>
          <w:szCs w:val="21"/>
        </w:rPr>
        <w:t>・サーバ等の重要な情報システムを管理する区域　　・個人情報を保管する区域</w:t>
      </w:r>
    </w:p>
    <w:p w14:paraId="7E7A8F38" w14:textId="77777777" w:rsidR="009F3AD5" w:rsidRPr="007B1DD9" w:rsidRDefault="009F3AD5" w:rsidP="009F3AD5">
      <w:pPr>
        <w:ind w:firstLineChars="300" w:firstLine="630"/>
        <w:rPr>
          <w:rFonts w:asciiTheme="minorEastAsia" w:hAnsiTheme="minorEastAsia"/>
          <w:szCs w:val="21"/>
        </w:rPr>
      </w:pPr>
      <w:r w:rsidRPr="007B1DD9">
        <w:rPr>
          <w:rFonts w:asciiTheme="minorEastAsia" w:hAnsiTheme="minorEastAsia" w:hint="eastAsia"/>
          <w:szCs w:val="21"/>
        </w:rPr>
        <w:t>・その他個人情報を取り扱う事務を実施する区域</w:t>
      </w:r>
    </w:p>
    <w:p w14:paraId="3ED54291" w14:textId="77777777" w:rsidR="009F3AD5" w:rsidRPr="007B1DD9" w:rsidRDefault="009F3AD5" w:rsidP="009F3AD5">
      <w:pPr>
        <w:rPr>
          <w:rFonts w:asciiTheme="minorEastAsia" w:hAnsiTheme="minorEastAsia"/>
          <w:sz w:val="24"/>
          <w:szCs w:val="24"/>
        </w:rPr>
      </w:pPr>
    </w:p>
    <w:p w14:paraId="16678BD2" w14:textId="77777777" w:rsidR="009F3AD5" w:rsidRPr="007B1DD9" w:rsidRDefault="009F3AD5" w:rsidP="009F3AD5">
      <w:pPr>
        <w:ind w:firstLineChars="100" w:firstLine="240"/>
        <w:rPr>
          <w:rFonts w:asciiTheme="minorEastAsia" w:hAnsiTheme="minorEastAsia"/>
          <w:sz w:val="24"/>
          <w:szCs w:val="24"/>
        </w:rPr>
      </w:pPr>
      <w:r w:rsidRPr="007B1DD9">
        <w:rPr>
          <w:rFonts w:asciiTheme="minorEastAsia" w:hAnsiTheme="minorEastAsia" w:hint="eastAsia"/>
          <w:sz w:val="24"/>
          <w:szCs w:val="24"/>
        </w:rPr>
        <w:t>・管理区域の名称(</w:t>
      </w:r>
      <w:r w:rsidRPr="007B1DD9">
        <w:rPr>
          <w:rFonts w:asciiTheme="minorEastAsia" w:hAnsiTheme="minorEastAsia"/>
          <w:sz w:val="24"/>
          <w:szCs w:val="24"/>
        </w:rPr>
        <w:t>1)</w:t>
      </w:r>
      <w:r w:rsidRPr="007B1DD9">
        <w:rPr>
          <w:rFonts w:asciiTheme="minorEastAsia" w:hAnsiTheme="minorEastAsia" w:hint="eastAsia"/>
          <w:sz w:val="24"/>
          <w:szCs w:val="24"/>
        </w:rPr>
        <w:t xml:space="preserve">　</w:t>
      </w:r>
      <w:r w:rsidRPr="007B1DD9">
        <w:rPr>
          <w:rFonts w:asciiTheme="minorEastAsia" w:hAnsiTheme="minorEastAsia" w:hint="eastAsia"/>
          <w:sz w:val="24"/>
          <w:szCs w:val="24"/>
          <w:u w:val="dotted"/>
        </w:rPr>
        <w:t xml:space="preserve">　　　　　　　　　　　　　　　　　　　　　　　　　</w:t>
      </w:r>
    </w:p>
    <w:p w14:paraId="1D6BB448" w14:textId="77777777" w:rsidR="009F3AD5" w:rsidRPr="007B1DD9" w:rsidRDefault="009F3AD5" w:rsidP="009F3AD5">
      <w:pPr>
        <w:spacing w:line="200" w:lineRule="exact"/>
        <w:rPr>
          <w:rFonts w:asciiTheme="minorEastAsia" w:hAnsiTheme="minorEastAsia"/>
          <w:sz w:val="24"/>
          <w:szCs w:val="24"/>
        </w:rPr>
      </w:pPr>
    </w:p>
    <w:p w14:paraId="47F00273" w14:textId="77777777" w:rsidR="009F3AD5" w:rsidRPr="007B1DD9" w:rsidRDefault="009F3AD5" w:rsidP="009F3AD5">
      <w:pPr>
        <w:ind w:firstLineChars="200" w:firstLine="480"/>
        <w:rPr>
          <w:rFonts w:asciiTheme="minorEastAsia" w:hAnsiTheme="minorEastAsia"/>
          <w:sz w:val="24"/>
          <w:szCs w:val="24"/>
        </w:rPr>
      </w:pPr>
      <w:r w:rsidRPr="007B1DD9">
        <w:rPr>
          <w:rFonts w:asciiTheme="minorEastAsia" w:hAnsiTheme="minorEastAsia" w:hint="eastAsia"/>
          <w:sz w:val="24"/>
          <w:szCs w:val="24"/>
        </w:rPr>
        <w:t>管理区域に設置している装置</w:t>
      </w:r>
    </w:p>
    <w:p w14:paraId="5D9ADCE1" w14:textId="77777777" w:rsidR="009F3AD5" w:rsidRPr="007B1DD9" w:rsidRDefault="009F3AD5" w:rsidP="009F3AD5">
      <w:pPr>
        <w:ind w:firstLineChars="300" w:firstLine="720"/>
        <w:rPr>
          <w:rFonts w:asciiTheme="minorEastAsia" w:hAnsiTheme="minorEastAsia"/>
          <w:sz w:val="24"/>
          <w:szCs w:val="24"/>
        </w:rPr>
      </w:pPr>
      <w:r w:rsidRPr="007B1DD9">
        <w:rPr>
          <w:rFonts w:asciiTheme="minorEastAsia" w:hAnsiTheme="minorEastAsia" w:hint="eastAsia"/>
          <w:sz w:val="24"/>
          <w:szCs w:val="24"/>
        </w:rPr>
        <w:t>□　施錠装置　□　警報装置　□　監視装置　□　その他（　　　　　　　　）</w:t>
      </w:r>
    </w:p>
    <w:p w14:paraId="19187B2F" w14:textId="77777777" w:rsidR="009F3AD5" w:rsidRPr="007B1DD9" w:rsidRDefault="009F3AD5" w:rsidP="009F3AD5">
      <w:pPr>
        <w:spacing w:line="200" w:lineRule="exact"/>
        <w:rPr>
          <w:rFonts w:asciiTheme="minorEastAsia" w:hAnsiTheme="minorEastAsia"/>
          <w:sz w:val="24"/>
          <w:szCs w:val="24"/>
        </w:rPr>
      </w:pPr>
    </w:p>
    <w:p w14:paraId="5B3A6C93" w14:textId="77777777" w:rsidR="009F3AD5" w:rsidRPr="007B1DD9" w:rsidRDefault="009F3AD5" w:rsidP="009F3AD5">
      <w:pPr>
        <w:ind w:firstLineChars="200" w:firstLine="480"/>
        <w:rPr>
          <w:rFonts w:asciiTheme="minorEastAsia" w:hAnsiTheme="minorEastAsia"/>
          <w:sz w:val="24"/>
          <w:szCs w:val="24"/>
          <w:u w:val="dotted"/>
        </w:rPr>
      </w:pPr>
      <w:r w:rsidRPr="007B1DD9">
        <w:rPr>
          <w:rFonts w:asciiTheme="minorEastAsia" w:hAnsiTheme="minorEastAsia" w:hint="eastAsia"/>
          <w:sz w:val="24"/>
          <w:szCs w:val="24"/>
        </w:rPr>
        <w:t xml:space="preserve">持込可能な電子媒体及び機器　</w:t>
      </w:r>
      <w:r w:rsidRPr="007B1DD9">
        <w:rPr>
          <w:rFonts w:asciiTheme="minorEastAsia" w:hAnsiTheme="minorEastAsia" w:hint="eastAsia"/>
          <w:sz w:val="24"/>
          <w:szCs w:val="24"/>
          <w:u w:val="dotted"/>
        </w:rPr>
        <w:t xml:space="preserve">　　　　　　　　　　　　　　　　 　　　　</w:t>
      </w:r>
    </w:p>
    <w:p w14:paraId="6B642D93" w14:textId="77777777" w:rsidR="009F3AD5" w:rsidRPr="007B1DD9" w:rsidRDefault="009F3AD5" w:rsidP="009F3AD5">
      <w:pPr>
        <w:rPr>
          <w:rFonts w:asciiTheme="minorEastAsia" w:hAnsiTheme="minorEastAsia"/>
          <w:sz w:val="24"/>
          <w:szCs w:val="24"/>
          <w:u w:val="dotted"/>
        </w:rPr>
      </w:pPr>
    </w:p>
    <w:p w14:paraId="7D354900" w14:textId="77777777" w:rsidR="009F3AD5" w:rsidRPr="007B1DD9" w:rsidRDefault="009F3AD5" w:rsidP="009F3AD5">
      <w:pPr>
        <w:ind w:firstLineChars="100" w:firstLine="240"/>
        <w:rPr>
          <w:rFonts w:asciiTheme="minorEastAsia" w:hAnsiTheme="minorEastAsia"/>
          <w:sz w:val="24"/>
          <w:szCs w:val="24"/>
        </w:rPr>
      </w:pPr>
      <w:r w:rsidRPr="007B1DD9">
        <w:rPr>
          <w:rFonts w:asciiTheme="minorEastAsia" w:hAnsiTheme="minorEastAsia" w:hint="eastAsia"/>
          <w:sz w:val="24"/>
          <w:szCs w:val="24"/>
        </w:rPr>
        <w:t>・管理区域の名称(</w:t>
      </w:r>
      <w:r w:rsidRPr="007B1DD9">
        <w:rPr>
          <w:rFonts w:asciiTheme="minorEastAsia" w:hAnsiTheme="minorEastAsia"/>
          <w:sz w:val="24"/>
          <w:szCs w:val="24"/>
        </w:rPr>
        <w:t>2)</w:t>
      </w:r>
      <w:r w:rsidRPr="007B1DD9">
        <w:rPr>
          <w:rFonts w:asciiTheme="minorEastAsia" w:hAnsiTheme="minorEastAsia" w:hint="eastAsia"/>
          <w:sz w:val="24"/>
          <w:szCs w:val="24"/>
        </w:rPr>
        <w:t xml:space="preserve">　</w:t>
      </w:r>
      <w:r w:rsidRPr="007B1DD9">
        <w:rPr>
          <w:rFonts w:asciiTheme="minorEastAsia" w:hAnsiTheme="minorEastAsia" w:hint="eastAsia"/>
          <w:sz w:val="24"/>
          <w:szCs w:val="24"/>
          <w:u w:val="dotted"/>
        </w:rPr>
        <w:t xml:space="preserve">　　　　　　　　　　　　　　　　　　　　　　　　　</w:t>
      </w:r>
    </w:p>
    <w:p w14:paraId="003E74B9" w14:textId="77777777" w:rsidR="009F3AD5" w:rsidRPr="007B1DD9" w:rsidRDefault="009F3AD5" w:rsidP="009F3AD5">
      <w:pPr>
        <w:spacing w:line="200" w:lineRule="exact"/>
        <w:rPr>
          <w:rFonts w:asciiTheme="minorEastAsia" w:hAnsiTheme="minorEastAsia"/>
          <w:sz w:val="24"/>
          <w:szCs w:val="24"/>
        </w:rPr>
      </w:pPr>
    </w:p>
    <w:p w14:paraId="77108A16" w14:textId="77777777" w:rsidR="009F3AD5" w:rsidRPr="007B1DD9" w:rsidRDefault="009F3AD5" w:rsidP="009F3AD5">
      <w:pPr>
        <w:ind w:firstLineChars="200" w:firstLine="480"/>
        <w:rPr>
          <w:rFonts w:asciiTheme="minorEastAsia" w:hAnsiTheme="minorEastAsia"/>
          <w:sz w:val="24"/>
          <w:szCs w:val="24"/>
        </w:rPr>
      </w:pPr>
      <w:r w:rsidRPr="007B1DD9">
        <w:rPr>
          <w:rFonts w:asciiTheme="minorEastAsia" w:hAnsiTheme="minorEastAsia" w:hint="eastAsia"/>
          <w:sz w:val="24"/>
          <w:szCs w:val="24"/>
        </w:rPr>
        <w:t>管理区域に設置している装置</w:t>
      </w:r>
    </w:p>
    <w:p w14:paraId="508E66A1" w14:textId="77777777" w:rsidR="009F3AD5" w:rsidRPr="007B1DD9" w:rsidRDefault="009F3AD5" w:rsidP="009F3AD5">
      <w:pPr>
        <w:ind w:firstLineChars="300" w:firstLine="720"/>
        <w:rPr>
          <w:rFonts w:asciiTheme="minorEastAsia" w:hAnsiTheme="minorEastAsia"/>
          <w:sz w:val="24"/>
          <w:szCs w:val="24"/>
        </w:rPr>
      </w:pPr>
      <w:r w:rsidRPr="007B1DD9">
        <w:rPr>
          <w:rFonts w:asciiTheme="minorEastAsia" w:hAnsiTheme="minorEastAsia" w:hint="eastAsia"/>
          <w:sz w:val="24"/>
          <w:szCs w:val="24"/>
        </w:rPr>
        <w:t>□　施錠装置　□　警報装置　□　監視装置　□　その他（　　　　　　　　）</w:t>
      </w:r>
    </w:p>
    <w:p w14:paraId="0204014A" w14:textId="77777777" w:rsidR="009F3AD5" w:rsidRPr="007B1DD9" w:rsidRDefault="009F3AD5" w:rsidP="009F3AD5">
      <w:pPr>
        <w:spacing w:line="200" w:lineRule="exact"/>
        <w:rPr>
          <w:rFonts w:asciiTheme="minorEastAsia" w:hAnsiTheme="minorEastAsia"/>
          <w:sz w:val="24"/>
          <w:szCs w:val="24"/>
        </w:rPr>
      </w:pPr>
    </w:p>
    <w:p w14:paraId="6EB21C57" w14:textId="77777777" w:rsidR="009F3AD5" w:rsidRPr="007B1DD9" w:rsidRDefault="009F3AD5" w:rsidP="009F3AD5">
      <w:pPr>
        <w:ind w:firstLineChars="200" w:firstLine="480"/>
        <w:rPr>
          <w:rFonts w:asciiTheme="minorEastAsia" w:hAnsiTheme="minorEastAsia"/>
          <w:sz w:val="24"/>
          <w:szCs w:val="24"/>
          <w:u w:val="dotted"/>
        </w:rPr>
      </w:pPr>
      <w:r w:rsidRPr="007B1DD9">
        <w:rPr>
          <w:rFonts w:asciiTheme="minorEastAsia" w:hAnsiTheme="minorEastAsia" w:hint="eastAsia"/>
          <w:sz w:val="24"/>
          <w:szCs w:val="24"/>
        </w:rPr>
        <w:t xml:space="preserve">持込可能な電子媒体及び機器　</w:t>
      </w:r>
      <w:r w:rsidRPr="007B1DD9">
        <w:rPr>
          <w:rFonts w:asciiTheme="minorEastAsia" w:hAnsiTheme="minorEastAsia" w:hint="eastAsia"/>
          <w:sz w:val="24"/>
          <w:szCs w:val="24"/>
          <w:u w:val="dotted"/>
        </w:rPr>
        <w:t xml:space="preserve">　　　　　　　　　　　　　 　　　　　　　</w:t>
      </w:r>
    </w:p>
    <w:p w14:paraId="41F6391B" w14:textId="77777777" w:rsidR="009F3AD5" w:rsidRPr="007B1DD9" w:rsidRDefault="009F3AD5" w:rsidP="009F3AD5">
      <w:pPr>
        <w:rPr>
          <w:rFonts w:asciiTheme="minorEastAsia" w:hAnsiTheme="minorEastAsia"/>
          <w:sz w:val="24"/>
          <w:szCs w:val="24"/>
        </w:rPr>
      </w:pPr>
    </w:p>
    <w:p w14:paraId="1DF9A930" w14:textId="77777777" w:rsidR="009F3AD5" w:rsidRPr="007B1DD9" w:rsidRDefault="009F3AD5" w:rsidP="009F3AD5">
      <w:pPr>
        <w:ind w:firstLineChars="100" w:firstLine="240"/>
        <w:rPr>
          <w:rFonts w:asciiTheme="minorEastAsia" w:hAnsiTheme="minorEastAsia"/>
          <w:sz w:val="24"/>
          <w:szCs w:val="24"/>
        </w:rPr>
      </w:pPr>
      <w:r w:rsidRPr="007B1DD9">
        <w:rPr>
          <w:rFonts w:asciiTheme="minorEastAsia" w:hAnsiTheme="minorEastAsia" w:hint="eastAsia"/>
          <w:sz w:val="24"/>
          <w:szCs w:val="24"/>
        </w:rPr>
        <w:t>・管理区域の名称(</w:t>
      </w:r>
      <w:r w:rsidRPr="007B1DD9">
        <w:rPr>
          <w:rFonts w:asciiTheme="minorEastAsia" w:hAnsiTheme="minorEastAsia"/>
          <w:sz w:val="24"/>
          <w:szCs w:val="24"/>
        </w:rPr>
        <w:t>3)</w:t>
      </w:r>
      <w:r w:rsidRPr="007B1DD9">
        <w:rPr>
          <w:rFonts w:asciiTheme="minorEastAsia" w:hAnsiTheme="minorEastAsia" w:hint="eastAsia"/>
          <w:sz w:val="24"/>
          <w:szCs w:val="24"/>
        </w:rPr>
        <w:t xml:space="preserve">　</w:t>
      </w:r>
      <w:r w:rsidRPr="007B1DD9">
        <w:rPr>
          <w:rFonts w:asciiTheme="minorEastAsia" w:hAnsiTheme="minorEastAsia" w:hint="eastAsia"/>
          <w:sz w:val="24"/>
          <w:szCs w:val="24"/>
          <w:u w:val="dotted"/>
        </w:rPr>
        <w:t xml:space="preserve">　　　　　　　　　　　　　　　　　　　　　　　　　</w:t>
      </w:r>
    </w:p>
    <w:p w14:paraId="0DDC4AE4" w14:textId="77777777" w:rsidR="009F3AD5" w:rsidRPr="007B1DD9" w:rsidRDefault="009F3AD5" w:rsidP="009F3AD5">
      <w:pPr>
        <w:spacing w:line="200" w:lineRule="exact"/>
        <w:rPr>
          <w:rFonts w:asciiTheme="minorEastAsia" w:hAnsiTheme="minorEastAsia"/>
          <w:sz w:val="24"/>
          <w:szCs w:val="24"/>
        </w:rPr>
      </w:pPr>
    </w:p>
    <w:p w14:paraId="5731C5FF" w14:textId="77777777" w:rsidR="009F3AD5" w:rsidRPr="007B1DD9" w:rsidRDefault="009F3AD5" w:rsidP="009F3AD5">
      <w:pPr>
        <w:ind w:firstLineChars="200" w:firstLine="480"/>
        <w:rPr>
          <w:rFonts w:asciiTheme="minorEastAsia" w:hAnsiTheme="minorEastAsia"/>
          <w:sz w:val="24"/>
          <w:szCs w:val="24"/>
        </w:rPr>
      </w:pPr>
      <w:r w:rsidRPr="007B1DD9">
        <w:rPr>
          <w:rFonts w:asciiTheme="minorEastAsia" w:hAnsiTheme="minorEastAsia" w:hint="eastAsia"/>
          <w:sz w:val="24"/>
          <w:szCs w:val="24"/>
        </w:rPr>
        <w:t>管理区域に設置している装置</w:t>
      </w:r>
    </w:p>
    <w:p w14:paraId="2B85B82E" w14:textId="77777777" w:rsidR="009F3AD5" w:rsidRPr="007B1DD9" w:rsidRDefault="009F3AD5" w:rsidP="009F3AD5">
      <w:pPr>
        <w:ind w:firstLineChars="300" w:firstLine="720"/>
        <w:rPr>
          <w:rFonts w:asciiTheme="minorEastAsia" w:hAnsiTheme="minorEastAsia"/>
          <w:sz w:val="24"/>
          <w:szCs w:val="24"/>
        </w:rPr>
      </w:pPr>
      <w:r w:rsidRPr="007B1DD9">
        <w:rPr>
          <w:rFonts w:asciiTheme="minorEastAsia" w:hAnsiTheme="minorEastAsia" w:hint="eastAsia"/>
          <w:sz w:val="24"/>
          <w:szCs w:val="24"/>
        </w:rPr>
        <w:t>□　施錠装置　□　警報装置　□　監視装置　□　その他（　　　　　　　　）</w:t>
      </w:r>
    </w:p>
    <w:p w14:paraId="43F78FCE" w14:textId="77777777" w:rsidR="009F3AD5" w:rsidRPr="007B1DD9" w:rsidRDefault="009F3AD5" w:rsidP="009F3AD5">
      <w:pPr>
        <w:spacing w:line="200" w:lineRule="exact"/>
        <w:rPr>
          <w:rFonts w:asciiTheme="minorEastAsia" w:hAnsiTheme="minorEastAsia"/>
          <w:sz w:val="24"/>
          <w:szCs w:val="24"/>
        </w:rPr>
      </w:pPr>
    </w:p>
    <w:p w14:paraId="0B54BC8A" w14:textId="77777777" w:rsidR="009F3AD5" w:rsidRPr="007B1DD9" w:rsidRDefault="009F3AD5" w:rsidP="009F3AD5">
      <w:pPr>
        <w:ind w:firstLineChars="200" w:firstLine="480"/>
        <w:rPr>
          <w:rFonts w:asciiTheme="minorEastAsia" w:hAnsiTheme="minorEastAsia"/>
          <w:sz w:val="24"/>
          <w:szCs w:val="24"/>
          <w:u w:val="dotted"/>
        </w:rPr>
      </w:pPr>
      <w:r w:rsidRPr="007B1DD9">
        <w:rPr>
          <w:rFonts w:asciiTheme="minorEastAsia" w:hAnsiTheme="minorEastAsia" w:hint="eastAsia"/>
          <w:sz w:val="24"/>
          <w:szCs w:val="24"/>
        </w:rPr>
        <w:t xml:space="preserve">持込可能な電子媒体及び機器　</w:t>
      </w:r>
      <w:r w:rsidRPr="007B1DD9">
        <w:rPr>
          <w:rFonts w:asciiTheme="minorEastAsia" w:hAnsiTheme="minorEastAsia" w:hint="eastAsia"/>
          <w:sz w:val="24"/>
          <w:szCs w:val="24"/>
          <w:u w:val="dotted"/>
        </w:rPr>
        <w:t xml:space="preserve">　　　　　　　　　　　　　　　　　　　　</w:t>
      </w:r>
    </w:p>
    <w:p w14:paraId="4CD1A06C" w14:textId="77777777" w:rsidR="009F3AD5" w:rsidRPr="007B1DD9" w:rsidRDefault="009F3AD5" w:rsidP="009F3AD5">
      <w:pPr>
        <w:rPr>
          <w:rFonts w:asciiTheme="minorEastAsia" w:hAnsiTheme="minorEastAsia"/>
          <w:sz w:val="24"/>
          <w:szCs w:val="24"/>
        </w:rPr>
      </w:pPr>
    </w:p>
    <w:p w14:paraId="2104221B" w14:textId="77777777" w:rsidR="009F3AD5" w:rsidRPr="007B1DD9" w:rsidRDefault="009F3AD5" w:rsidP="009F3AD5">
      <w:pPr>
        <w:ind w:firstLineChars="100" w:firstLine="241"/>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w:t>
      </w:r>
      <w:r w:rsidRPr="007B1DD9">
        <w:rPr>
          <w:rFonts w:asciiTheme="majorEastAsia" w:eastAsiaTheme="majorEastAsia" w:hAnsiTheme="majorEastAsia"/>
          <w:b/>
          <w:bCs/>
          <w:sz w:val="24"/>
          <w:szCs w:val="24"/>
        </w:rPr>
        <w:t xml:space="preserve">2) </w:t>
      </w:r>
      <w:r w:rsidRPr="007B1DD9">
        <w:rPr>
          <w:rFonts w:asciiTheme="majorEastAsia" w:eastAsiaTheme="majorEastAsia" w:hAnsiTheme="majorEastAsia" w:hint="eastAsia"/>
          <w:b/>
          <w:bCs/>
          <w:sz w:val="24"/>
          <w:szCs w:val="24"/>
        </w:rPr>
        <w:t xml:space="preserve">機器の盗難を防止するための措置の実施　　</w:t>
      </w:r>
      <w:r w:rsidRPr="007B1DD9">
        <w:rPr>
          <w:rFonts w:asciiTheme="majorEastAsia" w:eastAsiaTheme="majorEastAsia" w:hAnsiTheme="majorEastAsia" w:hint="eastAsia"/>
          <w:b/>
          <w:bCs/>
          <w:sz w:val="24"/>
          <w:szCs w:val="24"/>
          <w:bdr w:val="single" w:sz="4" w:space="0" w:color="auto"/>
        </w:rPr>
        <w:t>必須</w:t>
      </w:r>
    </w:p>
    <w:p w14:paraId="369D3B9A" w14:textId="77777777" w:rsidR="009F3AD5" w:rsidRPr="007B1DD9" w:rsidRDefault="009F3AD5" w:rsidP="009F3AD5">
      <w:pPr>
        <w:ind w:leftChars="200" w:left="420" w:firstLineChars="100" w:firstLine="240"/>
        <w:rPr>
          <w:rFonts w:asciiTheme="minorEastAsia" w:hAnsiTheme="minorEastAsia"/>
          <w:sz w:val="24"/>
          <w:szCs w:val="24"/>
        </w:rPr>
      </w:pPr>
      <w:r w:rsidRPr="007B1DD9">
        <w:rPr>
          <w:rFonts w:asciiTheme="minorEastAsia" w:hAnsiTheme="minorEastAsia" w:hint="eastAsia"/>
          <w:sz w:val="24"/>
          <w:szCs w:val="24"/>
        </w:rPr>
        <w:t>貴社の措置が以下の項目の内容に合致しているか、</w:t>
      </w:r>
      <w:r w:rsidRPr="007B1DD9">
        <w:rPr>
          <w:rFonts w:ascii="Webdings" w:hAnsi="Webdings"/>
          <w:sz w:val="24"/>
          <w:szCs w:val="24"/>
        </w:rPr>
        <w:sym w:font="Wingdings 2" w:char="F052"/>
      </w:r>
      <w:r w:rsidRPr="007B1DD9">
        <w:rPr>
          <w:rFonts w:asciiTheme="minorEastAsia" w:hAnsiTheme="minorEastAsia" w:hint="eastAsia"/>
          <w:sz w:val="24"/>
          <w:szCs w:val="24"/>
        </w:rPr>
        <w:t>のチェックで示してください。</w:t>
      </w:r>
    </w:p>
    <w:p w14:paraId="49045BF6" w14:textId="77777777" w:rsidR="009F3AD5" w:rsidRPr="007B1DD9" w:rsidRDefault="009F3AD5" w:rsidP="009F3AD5">
      <w:pPr>
        <w:spacing w:line="200" w:lineRule="exact"/>
        <w:rPr>
          <w:rFonts w:asciiTheme="minorEastAsia" w:hAnsiTheme="minorEastAsia"/>
          <w:sz w:val="24"/>
          <w:szCs w:val="24"/>
        </w:rPr>
      </w:pPr>
    </w:p>
    <w:p w14:paraId="4748BE1D"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個人情報を取り扱う機器、個人情報が記録された電子媒体又は個人情報が記載された書類等を、施錠できるキャビネット・書庫等に保管している。</w:t>
      </w:r>
    </w:p>
    <w:p w14:paraId="4CB23EE4" w14:textId="77777777" w:rsidR="009F3AD5" w:rsidRPr="007B1DD9" w:rsidRDefault="009F3AD5" w:rsidP="009F3AD5">
      <w:pPr>
        <w:rPr>
          <w:rFonts w:asciiTheme="minorEastAsia" w:hAnsiTheme="minorEastAsia"/>
          <w:sz w:val="24"/>
          <w:szCs w:val="24"/>
        </w:rPr>
      </w:pPr>
    </w:p>
    <w:p w14:paraId="6D23A14B"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個人情報を取り扱う機器及び個人情報が記録された電子媒体にパスワードを設定している。</w:t>
      </w:r>
    </w:p>
    <w:p w14:paraId="0AEFACBD" w14:textId="77777777" w:rsidR="009F3AD5" w:rsidRPr="007B1DD9" w:rsidRDefault="009F3AD5" w:rsidP="009F3AD5">
      <w:pPr>
        <w:rPr>
          <w:rFonts w:asciiTheme="minorEastAsia" w:hAnsiTheme="minorEastAsia"/>
          <w:sz w:val="24"/>
          <w:szCs w:val="24"/>
        </w:rPr>
      </w:pPr>
    </w:p>
    <w:p w14:paraId="27C2971E" w14:textId="77777777" w:rsidR="009F3AD5" w:rsidRPr="007B1DD9" w:rsidRDefault="009F3AD5" w:rsidP="009F3AD5">
      <w:pPr>
        <w:rPr>
          <w:rFonts w:asciiTheme="minorEastAsia" w:hAnsiTheme="minorEastAsia"/>
          <w:sz w:val="24"/>
          <w:szCs w:val="24"/>
        </w:rPr>
      </w:pPr>
    </w:p>
    <w:p w14:paraId="6F2C262C" w14:textId="77777777" w:rsidR="009F3AD5" w:rsidRPr="007B1DD9" w:rsidRDefault="009F3AD5" w:rsidP="009F3AD5">
      <w:pPr>
        <w:rPr>
          <w:rFonts w:asciiTheme="minorEastAsia" w:hAnsiTheme="minorEastAsia"/>
          <w:sz w:val="24"/>
          <w:szCs w:val="24"/>
        </w:rPr>
      </w:pPr>
    </w:p>
    <w:p w14:paraId="0BC162BE" w14:textId="77777777" w:rsidR="009F3AD5" w:rsidRPr="007B1DD9" w:rsidRDefault="009F3AD5" w:rsidP="009F3AD5">
      <w:pPr>
        <w:ind w:firstLineChars="100" w:firstLine="241"/>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w:t>
      </w:r>
      <w:r w:rsidRPr="007B1DD9">
        <w:rPr>
          <w:rFonts w:asciiTheme="majorEastAsia" w:eastAsiaTheme="majorEastAsia" w:hAnsiTheme="majorEastAsia"/>
          <w:b/>
          <w:bCs/>
          <w:sz w:val="24"/>
          <w:szCs w:val="24"/>
        </w:rPr>
        <w:t xml:space="preserve">3) </w:t>
      </w:r>
      <w:r w:rsidRPr="007B1DD9">
        <w:rPr>
          <w:rFonts w:asciiTheme="majorEastAsia" w:eastAsiaTheme="majorEastAsia" w:hAnsiTheme="majorEastAsia" w:hint="eastAsia"/>
          <w:b/>
          <w:bCs/>
          <w:sz w:val="24"/>
          <w:szCs w:val="24"/>
        </w:rPr>
        <w:t xml:space="preserve">搬送時の漏えい等を防止するための措置の実施　　</w:t>
      </w:r>
      <w:r w:rsidRPr="007B1DD9">
        <w:rPr>
          <w:rFonts w:asciiTheme="majorEastAsia" w:eastAsiaTheme="majorEastAsia" w:hAnsiTheme="majorEastAsia" w:hint="eastAsia"/>
          <w:b/>
          <w:bCs/>
          <w:sz w:val="24"/>
          <w:szCs w:val="24"/>
          <w:bdr w:val="single" w:sz="4" w:space="0" w:color="auto"/>
        </w:rPr>
        <w:t>必須</w:t>
      </w:r>
    </w:p>
    <w:p w14:paraId="14F5D723" w14:textId="77777777" w:rsidR="009F3AD5" w:rsidRPr="007B1DD9" w:rsidRDefault="009F3AD5" w:rsidP="009F3AD5">
      <w:pPr>
        <w:ind w:leftChars="200" w:left="420" w:firstLineChars="100" w:firstLine="240"/>
        <w:rPr>
          <w:rFonts w:asciiTheme="minorEastAsia" w:hAnsiTheme="minorEastAsia"/>
          <w:sz w:val="24"/>
          <w:szCs w:val="24"/>
        </w:rPr>
      </w:pPr>
      <w:r w:rsidRPr="007B1DD9">
        <w:rPr>
          <w:rFonts w:asciiTheme="minorEastAsia" w:hAnsiTheme="minorEastAsia" w:hint="eastAsia"/>
          <w:sz w:val="24"/>
          <w:szCs w:val="24"/>
        </w:rPr>
        <w:t>貴社の措置が以下の項目の内容に合致しているか、</w:t>
      </w:r>
      <w:r w:rsidRPr="007B1DD9">
        <w:rPr>
          <w:rFonts w:ascii="Webdings" w:hAnsi="Webdings"/>
          <w:sz w:val="24"/>
          <w:szCs w:val="24"/>
        </w:rPr>
        <w:sym w:font="Wingdings 2" w:char="F052"/>
      </w:r>
      <w:r w:rsidRPr="007B1DD9">
        <w:rPr>
          <w:rFonts w:asciiTheme="minorEastAsia" w:hAnsiTheme="minorEastAsia" w:hint="eastAsia"/>
          <w:sz w:val="24"/>
          <w:szCs w:val="24"/>
        </w:rPr>
        <w:t>のチェックで示してください。</w:t>
      </w:r>
    </w:p>
    <w:p w14:paraId="364B1176" w14:textId="77777777" w:rsidR="009F3AD5" w:rsidRPr="007B1DD9" w:rsidRDefault="009F3AD5" w:rsidP="009F3AD5">
      <w:pPr>
        <w:spacing w:line="200" w:lineRule="exact"/>
        <w:rPr>
          <w:rFonts w:asciiTheme="minorEastAsia" w:hAnsiTheme="minorEastAsia"/>
          <w:sz w:val="24"/>
          <w:szCs w:val="24"/>
        </w:rPr>
      </w:pPr>
    </w:p>
    <w:p w14:paraId="78E9BB19" w14:textId="77777777" w:rsidR="009F3AD5" w:rsidRPr="007B1DD9" w:rsidRDefault="009F3AD5" w:rsidP="009F3AD5">
      <w:pPr>
        <w:ind w:leftChars="200" w:left="660" w:hangingChars="100" w:hanging="240"/>
        <w:rPr>
          <w:rFonts w:asciiTheme="minorEastAsia" w:hAnsiTheme="minorEastAsia"/>
          <w:sz w:val="24"/>
          <w:szCs w:val="24"/>
        </w:rPr>
      </w:pPr>
      <w:r w:rsidRPr="007B1DD9">
        <w:rPr>
          <w:rFonts w:asciiTheme="minorEastAsia" w:hAnsiTheme="minorEastAsia" w:hint="eastAsia"/>
          <w:sz w:val="24"/>
          <w:szCs w:val="24"/>
        </w:rPr>
        <w:t>□　個人情報を搬送する場合は、管理責任者が個人情報の所在、搬送方法を把握している。</w:t>
      </w:r>
    </w:p>
    <w:p w14:paraId="39BBA91D" w14:textId="77777777" w:rsidR="009F3AD5" w:rsidRPr="007B1DD9" w:rsidRDefault="009F3AD5" w:rsidP="009F3AD5">
      <w:pPr>
        <w:rPr>
          <w:rFonts w:asciiTheme="minorEastAsia" w:hAnsiTheme="minorEastAsia"/>
          <w:sz w:val="24"/>
          <w:szCs w:val="24"/>
        </w:rPr>
      </w:pPr>
    </w:p>
    <w:p w14:paraId="6F53A143" w14:textId="77777777" w:rsidR="009F3AD5" w:rsidRPr="007B1DD9" w:rsidRDefault="009F3AD5" w:rsidP="009F3AD5">
      <w:pPr>
        <w:ind w:leftChars="200" w:left="660" w:hangingChars="100" w:hanging="240"/>
        <w:rPr>
          <w:rFonts w:asciiTheme="minorEastAsia" w:hAnsiTheme="minorEastAsia"/>
          <w:sz w:val="24"/>
          <w:szCs w:val="24"/>
        </w:rPr>
      </w:pPr>
      <w:r w:rsidRPr="007B1DD9">
        <w:rPr>
          <w:rFonts w:asciiTheme="minorEastAsia" w:hAnsiTheme="minorEastAsia" w:hint="eastAsia"/>
          <w:sz w:val="24"/>
          <w:szCs w:val="24"/>
        </w:rPr>
        <w:t>□　個人情報が記録された電子媒体を持ち運ぶ場合、盗難、置き忘れ等に対応する措置として、暗号化又はパスワードを設定している。</w:t>
      </w:r>
    </w:p>
    <w:p w14:paraId="765E7E79" w14:textId="77777777" w:rsidR="009F3AD5" w:rsidRPr="007B1DD9" w:rsidRDefault="009F3AD5" w:rsidP="009F3AD5">
      <w:pPr>
        <w:rPr>
          <w:rFonts w:asciiTheme="minorEastAsia" w:hAnsiTheme="minorEastAsia"/>
          <w:sz w:val="24"/>
          <w:szCs w:val="24"/>
        </w:rPr>
      </w:pPr>
    </w:p>
    <w:p w14:paraId="2226E0F8"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個人情報が記録された書類等を持ち運ぶ場合、盗難、置き忘れ等に対応する措置として、施錠した鞄に入れている。</w:t>
      </w:r>
    </w:p>
    <w:p w14:paraId="48914B0E" w14:textId="77777777" w:rsidR="009F3AD5" w:rsidRPr="007B1DD9" w:rsidRDefault="009F3AD5" w:rsidP="009F3AD5">
      <w:pPr>
        <w:rPr>
          <w:rFonts w:asciiTheme="minorEastAsia" w:hAnsiTheme="minorEastAsia"/>
          <w:sz w:val="24"/>
          <w:szCs w:val="24"/>
        </w:rPr>
      </w:pPr>
    </w:p>
    <w:p w14:paraId="08F94470" w14:textId="77777777" w:rsidR="009F3AD5" w:rsidRPr="007B1DD9" w:rsidRDefault="009F3AD5" w:rsidP="009F3AD5">
      <w:pPr>
        <w:ind w:firstLineChars="100" w:firstLine="241"/>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w:t>
      </w:r>
      <w:r w:rsidRPr="007B1DD9">
        <w:rPr>
          <w:rFonts w:asciiTheme="majorEastAsia" w:eastAsiaTheme="majorEastAsia" w:hAnsiTheme="majorEastAsia"/>
          <w:b/>
          <w:bCs/>
          <w:sz w:val="24"/>
          <w:szCs w:val="24"/>
        </w:rPr>
        <w:t xml:space="preserve">4) </w:t>
      </w:r>
      <w:r w:rsidRPr="007B1DD9">
        <w:rPr>
          <w:rFonts w:asciiTheme="majorEastAsia" w:eastAsiaTheme="majorEastAsia" w:hAnsiTheme="majorEastAsia" w:hint="eastAsia"/>
          <w:b/>
          <w:bCs/>
          <w:sz w:val="24"/>
          <w:szCs w:val="24"/>
        </w:rPr>
        <w:t xml:space="preserve">個人情報を破棄するための措置の実施　　</w:t>
      </w:r>
      <w:r w:rsidRPr="007B1DD9">
        <w:rPr>
          <w:rFonts w:asciiTheme="majorEastAsia" w:eastAsiaTheme="majorEastAsia" w:hAnsiTheme="majorEastAsia" w:hint="eastAsia"/>
          <w:b/>
          <w:bCs/>
          <w:sz w:val="24"/>
          <w:szCs w:val="24"/>
          <w:bdr w:val="single" w:sz="4" w:space="0" w:color="auto"/>
        </w:rPr>
        <w:t>必須</w:t>
      </w:r>
    </w:p>
    <w:p w14:paraId="5DC322D3" w14:textId="77777777" w:rsidR="009F3AD5" w:rsidRPr="007B1DD9" w:rsidRDefault="009F3AD5" w:rsidP="009F3AD5">
      <w:pPr>
        <w:ind w:leftChars="200" w:left="420" w:firstLineChars="100" w:firstLine="240"/>
        <w:rPr>
          <w:rFonts w:asciiTheme="minorEastAsia" w:hAnsiTheme="minorEastAsia"/>
          <w:sz w:val="24"/>
          <w:szCs w:val="24"/>
        </w:rPr>
      </w:pPr>
      <w:r w:rsidRPr="007B1DD9">
        <w:rPr>
          <w:rFonts w:asciiTheme="minorEastAsia" w:hAnsiTheme="minorEastAsia" w:hint="eastAsia"/>
          <w:sz w:val="24"/>
          <w:szCs w:val="24"/>
        </w:rPr>
        <w:t>貴社の措置が以下の項目の内容に合致しているか、</w:t>
      </w:r>
      <w:r w:rsidRPr="007B1DD9">
        <w:rPr>
          <w:rFonts w:ascii="Webdings" w:hAnsi="Webdings"/>
          <w:sz w:val="24"/>
          <w:szCs w:val="24"/>
        </w:rPr>
        <w:sym w:font="Wingdings 2" w:char="F052"/>
      </w:r>
      <w:r w:rsidRPr="007B1DD9">
        <w:rPr>
          <w:rFonts w:asciiTheme="minorEastAsia" w:hAnsiTheme="minorEastAsia" w:hint="eastAsia"/>
          <w:sz w:val="24"/>
          <w:szCs w:val="24"/>
        </w:rPr>
        <w:t>のチェックで示してください。</w:t>
      </w:r>
    </w:p>
    <w:p w14:paraId="221BE3F4" w14:textId="77777777" w:rsidR="009F3AD5" w:rsidRPr="007B1DD9" w:rsidRDefault="009F3AD5" w:rsidP="009F3AD5">
      <w:pPr>
        <w:spacing w:line="200" w:lineRule="exact"/>
        <w:rPr>
          <w:rFonts w:asciiTheme="minorEastAsia" w:hAnsiTheme="minorEastAsia"/>
          <w:sz w:val="24"/>
          <w:szCs w:val="24"/>
        </w:rPr>
      </w:pPr>
    </w:p>
    <w:p w14:paraId="2304BF50" w14:textId="77777777" w:rsidR="009F3AD5" w:rsidRPr="007B1DD9" w:rsidRDefault="009F3AD5" w:rsidP="009F3AD5">
      <w:pPr>
        <w:ind w:leftChars="200" w:left="660" w:hangingChars="100" w:hanging="240"/>
        <w:rPr>
          <w:rFonts w:asciiTheme="minorEastAsia" w:hAnsiTheme="minorEastAsia"/>
          <w:sz w:val="24"/>
          <w:szCs w:val="24"/>
        </w:rPr>
      </w:pPr>
      <w:r w:rsidRPr="007B1DD9">
        <w:rPr>
          <w:rFonts w:asciiTheme="minorEastAsia" w:hAnsiTheme="minorEastAsia" w:hint="eastAsia"/>
          <w:sz w:val="24"/>
          <w:szCs w:val="24"/>
        </w:rPr>
        <w:t>□　個人情報を破棄する場合は、個人情報が記録された電子媒体の物理的破壊、個人情報が記録された書類の裁断等、復元不可能な方法で破棄している。</w:t>
      </w:r>
    </w:p>
    <w:p w14:paraId="082C3855" w14:textId="77777777" w:rsidR="009F3AD5" w:rsidRPr="007B1DD9" w:rsidRDefault="009F3AD5" w:rsidP="009F3AD5">
      <w:pPr>
        <w:rPr>
          <w:rFonts w:asciiTheme="minorEastAsia" w:hAnsiTheme="minorEastAsia"/>
          <w:sz w:val="24"/>
          <w:szCs w:val="24"/>
        </w:rPr>
      </w:pPr>
    </w:p>
    <w:p w14:paraId="2379C74F" w14:textId="77777777" w:rsidR="009F3AD5" w:rsidRPr="007B1DD9" w:rsidRDefault="009F3AD5" w:rsidP="009F3AD5">
      <w:pPr>
        <w:ind w:leftChars="200" w:left="660" w:hangingChars="100" w:hanging="240"/>
        <w:rPr>
          <w:rFonts w:asciiTheme="minorEastAsia" w:hAnsiTheme="minorEastAsia"/>
          <w:sz w:val="24"/>
          <w:szCs w:val="24"/>
        </w:rPr>
      </w:pPr>
      <w:r w:rsidRPr="007B1DD9">
        <w:rPr>
          <w:rFonts w:asciiTheme="minorEastAsia" w:hAnsiTheme="minorEastAsia" w:hint="eastAsia"/>
          <w:sz w:val="24"/>
          <w:szCs w:val="24"/>
        </w:rPr>
        <w:t>□　個人情報の破棄に当たっては、管理責任者が破棄の対象となる個人情報、破棄の方法を事前に確認し、事後に復元不可能な方法で破棄されたことを確認している。</w:t>
      </w:r>
    </w:p>
    <w:p w14:paraId="11DFDE8B" w14:textId="77777777" w:rsidR="009F3AD5" w:rsidRPr="007B1DD9" w:rsidRDefault="009F3AD5" w:rsidP="009F3AD5">
      <w:pPr>
        <w:spacing w:line="200" w:lineRule="exact"/>
        <w:rPr>
          <w:rFonts w:asciiTheme="minorEastAsia" w:hAnsiTheme="minorEastAsia"/>
          <w:sz w:val="24"/>
          <w:szCs w:val="24"/>
        </w:rPr>
      </w:pPr>
    </w:p>
    <w:p w14:paraId="546940DA" w14:textId="77777777" w:rsidR="009F3AD5" w:rsidRPr="007B1DD9" w:rsidRDefault="009F3AD5" w:rsidP="009F3AD5">
      <w:pPr>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 xml:space="preserve">５　技術的安全管理措置　　</w:t>
      </w:r>
      <w:r w:rsidRPr="007B1DD9">
        <w:rPr>
          <w:rFonts w:asciiTheme="majorEastAsia" w:eastAsiaTheme="majorEastAsia" w:hAnsiTheme="majorEastAsia" w:hint="eastAsia"/>
          <w:b/>
          <w:bCs/>
          <w:sz w:val="24"/>
          <w:szCs w:val="24"/>
          <w:bdr w:val="single" w:sz="4" w:space="0" w:color="auto"/>
        </w:rPr>
        <w:t>必須</w:t>
      </w:r>
    </w:p>
    <w:p w14:paraId="64E9DA89" w14:textId="77777777" w:rsidR="009F3AD5" w:rsidRPr="007B1DD9" w:rsidRDefault="009F3AD5" w:rsidP="009F3AD5">
      <w:pPr>
        <w:ind w:leftChars="100" w:left="210"/>
        <w:rPr>
          <w:rFonts w:asciiTheme="minorEastAsia" w:hAnsiTheme="minorEastAsia"/>
          <w:sz w:val="24"/>
          <w:szCs w:val="24"/>
        </w:rPr>
      </w:pPr>
      <w:r w:rsidRPr="007B1DD9">
        <w:rPr>
          <w:rFonts w:asciiTheme="minorEastAsia" w:hAnsiTheme="minorEastAsia" w:hint="eastAsia"/>
          <w:sz w:val="24"/>
          <w:szCs w:val="24"/>
        </w:rPr>
        <w:t xml:space="preserve">　パソコン等の機器を使用して個人情報を取り扱う際に、貴社のセキュリティが各項目の内容に合致しているか、</w:t>
      </w:r>
      <w:r w:rsidRPr="007B1DD9">
        <w:rPr>
          <w:rFonts w:ascii="Webdings" w:hAnsi="Webdings"/>
          <w:sz w:val="24"/>
          <w:szCs w:val="24"/>
        </w:rPr>
        <w:sym w:font="Wingdings 2" w:char="F052"/>
      </w:r>
      <w:r w:rsidRPr="007B1DD9">
        <w:rPr>
          <w:rFonts w:asciiTheme="minorEastAsia" w:hAnsiTheme="minorEastAsia" w:hint="eastAsia"/>
          <w:sz w:val="24"/>
          <w:szCs w:val="24"/>
        </w:rPr>
        <w:t>のチェックで示してください。</w:t>
      </w:r>
    </w:p>
    <w:p w14:paraId="7A71B6D2" w14:textId="77777777" w:rsidR="009F3AD5" w:rsidRPr="007B1DD9" w:rsidRDefault="009F3AD5" w:rsidP="009F3AD5">
      <w:pPr>
        <w:spacing w:line="200" w:lineRule="exact"/>
        <w:rPr>
          <w:rFonts w:asciiTheme="minorEastAsia" w:hAnsiTheme="minorEastAsia"/>
          <w:sz w:val="24"/>
          <w:szCs w:val="24"/>
        </w:rPr>
      </w:pPr>
    </w:p>
    <w:p w14:paraId="777F9C8F"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個人情報を取り扱うことのできる機器及び当該機器を取り扱う従業員を明確化している。</w:t>
      </w:r>
    </w:p>
    <w:p w14:paraId="75A606F8" w14:textId="77777777" w:rsidR="009F3AD5" w:rsidRPr="007B1DD9" w:rsidRDefault="009F3AD5" w:rsidP="009F3AD5">
      <w:pPr>
        <w:spacing w:line="200" w:lineRule="exact"/>
        <w:rPr>
          <w:rFonts w:asciiTheme="minorEastAsia" w:hAnsiTheme="minorEastAsia"/>
          <w:sz w:val="24"/>
          <w:szCs w:val="24"/>
        </w:rPr>
      </w:pPr>
    </w:p>
    <w:p w14:paraId="7D663D05"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個人情報を取り扱う情報システムを使用する従業員が正当なアクセス権を有する者であることを、識別したうえで、ユーザーアカウントの認証</w:t>
      </w:r>
      <w:r w:rsidRPr="007B1DD9">
        <w:rPr>
          <w:rFonts w:asciiTheme="minorEastAsia" w:hAnsiTheme="minorEastAsia" w:hint="eastAsia"/>
          <w:sz w:val="24"/>
          <w:szCs w:val="24"/>
        </w:rPr>
        <w:lastRenderedPageBreak/>
        <w:t>している。</w:t>
      </w:r>
    </w:p>
    <w:p w14:paraId="563FDC6E" w14:textId="77777777" w:rsidR="009F3AD5" w:rsidRPr="007B1DD9" w:rsidRDefault="009F3AD5" w:rsidP="009F3AD5">
      <w:pPr>
        <w:spacing w:line="200" w:lineRule="exact"/>
        <w:rPr>
          <w:rFonts w:asciiTheme="minorEastAsia" w:hAnsiTheme="minorEastAsia"/>
          <w:sz w:val="24"/>
          <w:szCs w:val="24"/>
        </w:rPr>
      </w:pPr>
    </w:p>
    <w:p w14:paraId="6AF84C4A"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情報システム及び機器にセキュリティ対策ソフトウェアを導入する等、外部からの不正アクセスを防止する措置を講じている。</w:t>
      </w:r>
    </w:p>
    <w:p w14:paraId="5293950A" w14:textId="77777777" w:rsidR="009F3AD5" w:rsidRPr="007B1DD9" w:rsidRDefault="009F3AD5" w:rsidP="009F3AD5">
      <w:pPr>
        <w:spacing w:line="200" w:lineRule="exact"/>
        <w:rPr>
          <w:rFonts w:asciiTheme="minorEastAsia" w:hAnsiTheme="minorEastAsia"/>
          <w:sz w:val="24"/>
          <w:szCs w:val="24"/>
        </w:rPr>
      </w:pPr>
    </w:p>
    <w:p w14:paraId="02C978AD"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メール等により個人情報を含むファイルを送信する場合、当該ファイルにパスワードを設定している。</w:t>
      </w:r>
    </w:p>
    <w:p w14:paraId="062748BD" w14:textId="77777777" w:rsidR="009F3AD5" w:rsidRPr="007B1DD9" w:rsidRDefault="009F3AD5" w:rsidP="009F3AD5">
      <w:pPr>
        <w:rPr>
          <w:rFonts w:asciiTheme="minorEastAsia" w:hAnsiTheme="minorEastAsia"/>
          <w:sz w:val="24"/>
          <w:szCs w:val="24"/>
        </w:rPr>
      </w:pPr>
    </w:p>
    <w:p w14:paraId="2C1E1D81" w14:textId="77777777" w:rsidR="009F3AD5" w:rsidRPr="007B1DD9" w:rsidRDefault="009F3AD5" w:rsidP="009F3AD5">
      <w:pPr>
        <w:rPr>
          <w:rFonts w:asciiTheme="minorEastAsia" w:hAnsiTheme="minorEastAsia"/>
          <w:sz w:val="24"/>
          <w:szCs w:val="24"/>
        </w:rPr>
      </w:pPr>
    </w:p>
    <w:p w14:paraId="1A5EBA18" w14:textId="77777777" w:rsidR="009F3AD5" w:rsidRPr="007B1DD9" w:rsidRDefault="009F3AD5" w:rsidP="009F3AD5">
      <w:pPr>
        <w:rPr>
          <w:rFonts w:asciiTheme="minorEastAsia" w:hAnsiTheme="minorEastAsia"/>
          <w:sz w:val="24"/>
          <w:szCs w:val="24"/>
        </w:rPr>
      </w:pPr>
    </w:p>
    <w:p w14:paraId="3F15E5F3" w14:textId="77777777" w:rsidR="009F3AD5" w:rsidRPr="007B1DD9" w:rsidRDefault="009F3AD5" w:rsidP="009F3AD5">
      <w:pPr>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 xml:space="preserve">６　外的環境の把握　</w:t>
      </w:r>
    </w:p>
    <w:p w14:paraId="46237873" w14:textId="77777777" w:rsidR="009F3AD5" w:rsidRPr="007B1DD9" w:rsidRDefault="009F3AD5" w:rsidP="009F3AD5">
      <w:pPr>
        <w:ind w:leftChars="100" w:left="210"/>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w:t>
      </w:r>
      <w:r w:rsidRPr="007B1DD9">
        <w:rPr>
          <w:rFonts w:asciiTheme="majorEastAsia" w:eastAsiaTheme="majorEastAsia" w:hAnsiTheme="majorEastAsia"/>
          <w:b/>
          <w:bCs/>
          <w:sz w:val="24"/>
          <w:szCs w:val="24"/>
        </w:rPr>
        <w:t xml:space="preserve">1) </w:t>
      </w:r>
      <w:r w:rsidRPr="007B1DD9">
        <w:rPr>
          <w:rFonts w:asciiTheme="majorEastAsia" w:eastAsiaTheme="majorEastAsia" w:hAnsiTheme="majorEastAsia" w:hint="eastAsia"/>
          <w:b/>
          <w:bCs/>
          <w:sz w:val="24"/>
          <w:szCs w:val="24"/>
        </w:rPr>
        <w:t xml:space="preserve">外国で設置されているサーバ等の利用　　</w:t>
      </w:r>
      <w:r w:rsidRPr="007B1DD9">
        <w:rPr>
          <w:rFonts w:asciiTheme="majorEastAsia" w:eastAsiaTheme="majorEastAsia" w:hAnsiTheme="majorEastAsia" w:hint="eastAsia"/>
          <w:b/>
          <w:bCs/>
          <w:sz w:val="24"/>
          <w:szCs w:val="24"/>
          <w:bdr w:val="single" w:sz="4" w:space="0" w:color="auto"/>
        </w:rPr>
        <w:t>必須</w:t>
      </w:r>
    </w:p>
    <w:p w14:paraId="59D0BBC7" w14:textId="77777777" w:rsidR="009F3AD5" w:rsidRPr="007B1DD9" w:rsidRDefault="009F3AD5" w:rsidP="009F3AD5">
      <w:pPr>
        <w:ind w:leftChars="200" w:left="420" w:firstLineChars="100" w:firstLine="240"/>
        <w:rPr>
          <w:rFonts w:asciiTheme="minorEastAsia" w:hAnsiTheme="minorEastAsia"/>
          <w:sz w:val="24"/>
          <w:szCs w:val="24"/>
        </w:rPr>
      </w:pPr>
      <w:r w:rsidRPr="007B1DD9">
        <w:rPr>
          <w:rFonts w:asciiTheme="minorEastAsia" w:hAnsiTheme="minorEastAsia" w:hint="eastAsia"/>
          <w:sz w:val="24"/>
          <w:szCs w:val="24"/>
        </w:rPr>
        <w:t>外国に設置されているサーバの利用や外国のクラウドサービスの利用を行っているか、</w:t>
      </w:r>
      <w:r w:rsidRPr="007B1DD9">
        <w:rPr>
          <w:rFonts w:ascii="Webdings" w:hAnsi="Webdings"/>
          <w:sz w:val="24"/>
          <w:szCs w:val="24"/>
        </w:rPr>
        <w:sym w:font="Wingdings 2" w:char="F052"/>
      </w:r>
      <w:r w:rsidRPr="007B1DD9">
        <w:rPr>
          <w:rFonts w:asciiTheme="minorEastAsia" w:hAnsiTheme="minorEastAsia" w:hint="eastAsia"/>
          <w:sz w:val="24"/>
          <w:szCs w:val="24"/>
        </w:rPr>
        <w:t>のチェックで示してください。</w:t>
      </w:r>
    </w:p>
    <w:p w14:paraId="37C09FA1" w14:textId="77777777" w:rsidR="009F3AD5" w:rsidRPr="007B1DD9" w:rsidRDefault="009F3AD5" w:rsidP="009F3AD5">
      <w:pPr>
        <w:ind w:leftChars="200" w:left="661" w:hangingChars="100" w:hanging="241"/>
        <w:rPr>
          <w:rFonts w:asciiTheme="majorEastAsia" w:eastAsiaTheme="majorEastAsia" w:hAnsiTheme="majorEastAsia"/>
          <w:b/>
          <w:bCs/>
          <w:sz w:val="24"/>
          <w:szCs w:val="24"/>
        </w:rPr>
      </w:pPr>
    </w:p>
    <w:p w14:paraId="73B8B143"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外国で設置されているサーバ等の利用を行っていない。</w:t>
      </w:r>
    </w:p>
    <w:p w14:paraId="0F754603" w14:textId="77777777" w:rsidR="009F3AD5" w:rsidRPr="007B1DD9" w:rsidRDefault="009F3AD5" w:rsidP="009F3AD5">
      <w:pPr>
        <w:ind w:leftChars="200" w:left="660" w:hangingChars="100" w:hanging="240"/>
        <w:rPr>
          <w:rFonts w:asciiTheme="minorEastAsia" w:hAnsiTheme="minorEastAsia"/>
          <w:sz w:val="24"/>
          <w:szCs w:val="24"/>
        </w:rPr>
      </w:pPr>
    </w:p>
    <w:p w14:paraId="210B9F82"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外国で設置されているサーバ等の利用を行っている。</w:t>
      </w:r>
    </w:p>
    <w:p w14:paraId="55F2FD77" w14:textId="77777777" w:rsidR="009F3AD5" w:rsidRPr="007B1DD9" w:rsidRDefault="009F3AD5" w:rsidP="009F3AD5">
      <w:pPr>
        <w:ind w:leftChars="100" w:left="210" w:firstLineChars="100" w:firstLine="240"/>
        <w:rPr>
          <w:rFonts w:asciiTheme="minorEastAsia" w:hAnsiTheme="minorEastAsia"/>
          <w:sz w:val="24"/>
          <w:szCs w:val="24"/>
        </w:rPr>
      </w:pPr>
    </w:p>
    <w:p w14:paraId="65F2A3C2"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（行っている場合）貴社の当該国についての法令理解が以下の内容に合致しているか、</w:t>
      </w:r>
      <w:r w:rsidRPr="007B1DD9">
        <w:rPr>
          <w:rFonts w:ascii="Webdings" w:hAnsi="Webdings"/>
          <w:sz w:val="24"/>
          <w:szCs w:val="24"/>
        </w:rPr>
        <w:sym w:font="Wingdings 2" w:char="F052"/>
      </w:r>
      <w:r w:rsidRPr="007B1DD9">
        <w:rPr>
          <w:rFonts w:asciiTheme="minorEastAsia" w:hAnsiTheme="minorEastAsia" w:hint="eastAsia"/>
          <w:sz w:val="24"/>
          <w:szCs w:val="24"/>
        </w:rPr>
        <w:t>のチェックで示してください。</w:t>
      </w:r>
    </w:p>
    <w:p w14:paraId="2881280A" w14:textId="77777777" w:rsidR="009F3AD5" w:rsidRPr="007B1DD9" w:rsidRDefault="009F3AD5" w:rsidP="009F3AD5">
      <w:pPr>
        <w:spacing w:line="100" w:lineRule="exact"/>
        <w:rPr>
          <w:rFonts w:asciiTheme="minorEastAsia" w:hAnsiTheme="minorEastAsia"/>
          <w:sz w:val="24"/>
          <w:szCs w:val="24"/>
        </w:rPr>
      </w:pPr>
    </w:p>
    <w:p w14:paraId="7DE9C3F2"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0C0F2396" w14:textId="77777777" w:rsidR="009F3AD5" w:rsidRPr="007B1DD9" w:rsidRDefault="009F3AD5" w:rsidP="009F3AD5">
      <w:pPr>
        <w:spacing w:line="100" w:lineRule="exact"/>
        <w:rPr>
          <w:rFonts w:asciiTheme="minorEastAsia" w:hAnsiTheme="minorEastAsia"/>
          <w:sz w:val="24"/>
          <w:szCs w:val="24"/>
        </w:rPr>
      </w:pPr>
    </w:p>
    <w:p w14:paraId="3BD4F0F5" w14:textId="77777777" w:rsidR="009F3AD5" w:rsidRPr="007B1DD9" w:rsidRDefault="009F3AD5" w:rsidP="009F3AD5">
      <w:pPr>
        <w:ind w:firstLineChars="300" w:firstLine="720"/>
        <w:rPr>
          <w:rFonts w:asciiTheme="minorEastAsia" w:hAnsiTheme="minorEastAsia"/>
          <w:sz w:val="24"/>
          <w:szCs w:val="24"/>
        </w:rPr>
      </w:pPr>
      <w:r w:rsidRPr="007B1DD9">
        <w:rPr>
          <w:rFonts w:asciiTheme="minorEastAsia" w:hAnsiTheme="minorEastAsia" w:hint="eastAsia"/>
          <w:sz w:val="24"/>
          <w:szCs w:val="24"/>
        </w:rPr>
        <w:t xml:space="preserve">当該国名（複数ある場合はすべて）　</w:t>
      </w:r>
      <w:r w:rsidRPr="007B1DD9">
        <w:rPr>
          <w:rFonts w:asciiTheme="minorEastAsia" w:hAnsiTheme="minorEastAsia" w:hint="eastAsia"/>
          <w:sz w:val="24"/>
          <w:szCs w:val="24"/>
          <w:u w:val="single"/>
        </w:rPr>
        <w:t xml:space="preserve">　　　　　　　　　　　　　　　</w:t>
      </w:r>
    </w:p>
    <w:p w14:paraId="732CBB12" w14:textId="77777777" w:rsidR="009F3AD5" w:rsidRPr="007B1DD9" w:rsidRDefault="009F3AD5" w:rsidP="009F3AD5">
      <w:pPr>
        <w:rPr>
          <w:rFonts w:asciiTheme="minorEastAsia" w:hAnsiTheme="minorEastAsia"/>
          <w:sz w:val="24"/>
          <w:szCs w:val="24"/>
          <w:highlight w:val="yellow"/>
        </w:rPr>
      </w:pPr>
    </w:p>
    <w:p w14:paraId="16119A1A" w14:textId="77777777" w:rsidR="009F3AD5" w:rsidRPr="007B1DD9" w:rsidRDefault="009F3AD5" w:rsidP="009F3AD5">
      <w:pPr>
        <w:ind w:firstLineChars="100" w:firstLine="241"/>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w:t>
      </w:r>
      <w:r w:rsidRPr="007B1DD9">
        <w:rPr>
          <w:rFonts w:asciiTheme="majorEastAsia" w:eastAsiaTheme="majorEastAsia" w:hAnsiTheme="majorEastAsia"/>
          <w:b/>
          <w:bCs/>
          <w:sz w:val="24"/>
          <w:szCs w:val="24"/>
        </w:rPr>
        <w:t xml:space="preserve">2) </w:t>
      </w:r>
      <w:r w:rsidRPr="007B1DD9">
        <w:rPr>
          <w:rFonts w:asciiTheme="majorEastAsia" w:eastAsiaTheme="majorEastAsia" w:hAnsiTheme="majorEastAsia" w:hint="eastAsia"/>
          <w:b/>
          <w:bCs/>
          <w:sz w:val="24"/>
          <w:szCs w:val="24"/>
        </w:rPr>
        <w:t xml:space="preserve">外国での個人情報の取扱い　　</w:t>
      </w:r>
      <w:r w:rsidRPr="007B1DD9">
        <w:rPr>
          <w:rFonts w:asciiTheme="majorEastAsia" w:eastAsiaTheme="majorEastAsia" w:hAnsiTheme="majorEastAsia" w:hint="eastAsia"/>
          <w:b/>
          <w:bCs/>
          <w:sz w:val="24"/>
          <w:szCs w:val="24"/>
          <w:bdr w:val="single" w:sz="4" w:space="0" w:color="auto"/>
        </w:rPr>
        <w:t>必須</w:t>
      </w:r>
    </w:p>
    <w:p w14:paraId="3C5194F6" w14:textId="77777777" w:rsidR="009F3AD5" w:rsidRPr="007B1DD9" w:rsidRDefault="009F3AD5" w:rsidP="009F3AD5">
      <w:pPr>
        <w:ind w:leftChars="200" w:left="420" w:firstLineChars="100" w:firstLine="240"/>
        <w:rPr>
          <w:rFonts w:asciiTheme="minorEastAsia" w:hAnsiTheme="minorEastAsia"/>
          <w:sz w:val="24"/>
          <w:szCs w:val="24"/>
        </w:rPr>
      </w:pPr>
      <w:r w:rsidRPr="007B1DD9">
        <w:rPr>
          <w:rFonts w:asciiTheme="minorEastAsia" w:hAnsiTheme="minorEastAsia" w:hint="eastAsia"/>
          <w:sz w:val="24"/>
          <w:szCs w:val="24"/>
        </w:rPr>
        <w:t>外国での個人情報の取扱い（個人情報の入力、編集、分析、出力等の処理）を行っているか、</w:t>
      </w:r>
      <w:r w:rsidRPr="007B1DD9">
        <w:rPr>
          <w:rFonts w:ascii="Webdings" w:hAnsi="Webdings"/>
          <w:sz w:val="24"/>
          <w:szCs w:val="24"/>
        </w:rPr>
        <w:sym w:font="Wingdings 2" w:char="F052"/>
      </w:r>
      <w:r w:rsidRPr="007B1DD9">
        <w:rPr>
          <w:rFonts w:asciiTheme="minorEastAsia" w:hAnsiTheme="minorEastAsia" w:hint="eastAsia"/>
          <w:sz w:val="24"/>
          <w:szCs w:val="24"/>
        </w:rPr>
        <w:t>のチェックで示してください。</w:t>
      </w:r>
    </w:p>
    <w:p w14:paraId="20CC8014" w14:textId="77777777" w:rsidR="009F3AD5" w:rsidRPr="007B1DD9" w:rsidRDefault="009F3AD5" w:rsidP="009F3AD5">
      <w:pPr>
        <w:spacing w:line="200" w:lineRule="exact"/>
        <w:rPr>
          <w:rFonts w:asciiTheme="minorEastAsia" w:hAnsiTheme="minorEastAsia"/>
          <w:sz w:val="24"/>
          <w:szCs w:val="24"/>
        </w:rPr>
      </w:pPr>
    </w:p>
    <w:p w14:paraId="605A4985"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外国での個人情報の取扱いを行っていない。</w:t>
      </w:r>
    </w:p>
    <w:p w14:paraId="02C34D62" w14:textId="77777777" w:rsidR="009F3AD5" w:rsidRPr="007B1DD9" w:rsidRDefault="009F3AD5" w:rsidP="009F3AD5">
      <w:pPr>
        <w:rPr>
          <w:rFonts w:asciiTheme="minorEastAsia" w:hAnsiTheme="minorEastAsia"/>
          <w:sz w:val="24"/>
          <w:szCs w:val="24"/>
        </w:rPr>
      </w:pPr>
    </w:p>
    <w:p w14:paraId="197C68D1"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bookmarkStart w:id="9" w:name="_Hlk146361907"/>
      <w:r w:rsidRPr="007B1DD9">
        <w:rPr>
          <w:rFonts w:asciiTheme="minorEastAsia" w:hAnsiTheme="minorEastAsia" w:hint="eastAsia"/>
          <w:sz w:val="24"/>
          <w:szCs w:val="24"/>
        </w:rPr>
        <w:t xml:space="preserve">□　</w:t>
      </w:r>
      <w:bookmarkEnd w:id="9"/>
      <w:r w:rsidRPr="007B1DD9">
        <w:rPr>
          <w:rFonts w:asciiTheme="minorEastAsia" w:hAnsiTheme="minorEastAsia" w:hint="eastAsia"/>
          <w:sz w:val="24"/>
          <w:szCs w:val="24"/>
        </w:rPr>
        <w:t>外国での個人情報の取扱いを行っている。</w:t>
      </w:r>
    </w:p>
    <w:p w14:paraId="54CDE6F4" w14:textId="77777777" w:rsidR="009F3AD5" w:rsidRPr="007B1DD9" w:rsidRDefault="009F3AD5" w:rsidP="009F3AD5">
      <w:pPr>
        <w:rPr>
          <w:rFonts w:asciiTheme="minorEastAsia" w:hAnsiTheme="minorEastAsia"/>
          <w:sz w:val="24"/>
          <w:szCs w:val="24"/>
        </w:rPr>
      </w:pPr>
    </w:p>
    <w:p w14:paraId="7A2204FD" w14:textId="77777777" w:rsidR="009F3AD5" w:rsidRPr="007B1DD9" w:rsidRDefault="009F3AD5" w:rsidP="009F3AD5">
      <w:pPr>
        <w:ind w:leftChars="200" w:left="660" w:hangingChars="100" w:hanging="240"/>
        <w:rPr>
          <w:rFonts w:asciiTheme="minorEastAsia" w:hAnsiTheme="minorEastAsia"/>
          <w:sz w:val="24"/>
          <w:szCs w:val="24"/>
        </w:rPr>
      </w:pPr>
      <w:r w:rsidRPr="007B1DD9">
        <w:rPr>
          <w:rFonts w:asciiTheme="minorEastAsia" w:hAnsiTheme="minorEastAsia" w:hint="eastAsia"/>
          <w:sz w:val="24"/>
          <w:szCs w:val="24"/>
        </w:rPr>
        <w:t>（行っている場合）当該国について、個人の権利利益を保護する上で我が国と同等の水準にあると認められる個人情報の保護に関する制度を有している外国として個人情報保護委員会が定めるものであるか、</w:t>
      </w:r>
      <w:r w:rsidRPr="007B1DD9">
        <w:rPr>
          <w:rFonts w:ascii="Webdings" w:hAnsi="Webdings"/>
          <w:sz w:val="24"/>
          <w:szCs w:val="24"/>
        </w:rPr>
        <w:sym w:font="Wingdings 2" w:char="F052"/>
      </w:r>
      <w:r w:rsidRPr="007B1DD9">
        <w:rPr>
          <w:rFonts w:asciiTheme="minorEastAsia" w:hAnsiTheme="minorEastAsia" w:hint="eastAsia"/>
          <w:sz w:val="24"/>
          <w:szCs w:val="24"/>
        </w:rPr>
        <w:t>のチェックで示してください。</w:t>
      </w:r>
    </w:p>
    <w:p w14:paraId="062662C3" w14:textId="77777777" w:rsidR="009F3AD5" w:rsidRPr="007B1DD9" w:rsidRDefault="009F3AD5" w:rsidP="009F3AD5">
      <w:pPr>
        <w:spacing w:line="200" w:lineRule="exact"/>
        <w:rPr>
          <w:rFonts w:asciiTheme="minorEastAsia" w:hAnsiTheme="minorEastAsia"/>
          <w:sz w:val="24"/>
          <w:szCs w:val="24"/>
        </w:rPr>
      </w:pPr>
    </w:p>
    <w:p w14:paraId="09A78844"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個人情報保護委員会が定めるものである。</w:t>
      </w:r>
    </w:p>
    <w:p w14:paraId="7B235FBB" w14:textId="77777777" w:rsidR="009F3AD5" w:rsidRPr="007B1DD9" w:rsidRDefault="009F3AD5" w:rsidP="009F3AD5">
      <w:pPr>
        <w:rPr>
          <w:rFonts w:asciiTheme="minorEastAsia" w:hAnsiTheme="minorEastAsia"/>
          <w:sz w:val="24"/>
          <w:szCs w:val="24"/>
        </w:rPr>
      </w:pPr>
    </w:p>
    <w:p w14:paraId="171C90A2"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個人情報保護委員会が定めるものではない。</w:t>
      </w:r>
    </w:p>
    <w:p w14:paraId="3DE54888" w14:textId="77777777" w:rsidR="009F3AD5" w:rsidRPr="007B1DD9" w:rsidRDefault="009F3AD5" w:rsidP="009F3AD5">
      <w:pPr>
        <w:rPr>
          <w:rFonts w:asciiTheme="minorEastAsia" w:hAnsiTheme="minorEastAsia"/>
          <w:sz w:val="24"/>
          <w:szCs w:val="24"/>
        </w:rPr>
      </w:pPr>
    </w:p>
    <w:p w14:paraId="201C4D4B" w14:textId="77777777" w:rsidR="009F3AD5" w:rsidRPr="007B1DD9" w:rsidRDefault="009F3AD5" w:rsidP="009F3AD5">
      <w:pPr>
        <w:ind w:leftChars="200" w:left="660" w:hangingChars="100" w:hanging="240"/>
        <w:rPr>
          <w:rFonts w:asciiTheme="minorEastAsia" w:hAnsiTheme="minorEastAsia"/>
          <w:sz w:val="24"/>
          <w:szCs w:val="24"/>
        </w:rPr>
      </w:pPr>
      <w:r w:rsidRPr="007B1DD9">
        <w:rPr>
          <w:rFonts w:asciiTheme="minorEastAsia" w:hAnsiTheme="minorEastAsia" w:hint="eastAsia"/>
          <w:sz w:val="24"/>
          <w:szCs w:val="24"/>
        </w:rPr>
        <w:t>（行っている場合）貴社の当該国についての法令理解が以下の内容に合致しているか、</w:t>
      </w:r>
      <w:r w:rsidRPr="007B1DD9">
        <w:rPr>
          <w:rFonts w:ascii="Webdings" w:hAnsi="Webdings"/>
          <w:sz w:val="24"/>
          <w:szCs w:val="24"/>
        </w:rPr>
        <w:sym w:font="Wingdings 2" w:char="F052"/>
      </w:r>
      <w:r w:rsidRPr="007B1DD9">
        <w:rPr>
          <w:rFonts w:asciiTheme="minorEastAsia" w:hAnsiTheme="minorEastAsia" w:hint="eastAsia"/>
          <w:sz w:val="24"/>
          <w:szCs w:val="24"/>
        </w:rPr>
        <w:t>のチェックで示してください。</w:t>
      </w:r>
    </w:p>
    <w:p w14:paraId="78CDFF73" w14:textId="77777777" w:rsidR="009F3AD5" w:rsidRPr="007B1DD9" w:rsidRDefault="009F3AD5" w:rsidP="009F3AD5">
      <w:pPr>
        <w:spacing w:line="100" w:lineRule="exact"/>
        <w:rPr>
          <w:rFonts w:asciiTheme="minorEastAsia" w:hAnsiTheme="minorEastAsia"/>
          <w:sz w:val="24"/>
          <w:szCs w:val="24"/>
        </w:rPr>
      </w:pPr>
    </w:p>
    <w:p w14:paraId="11CDCA61" w14:textId="77777777" w:rsidR="009F3AD5" w:rsidRPr="007B1DD9" w:rsidRDefault="009F3AD5" w:rsidP="009F3AD5">
      <w:pPr>
        <w:ind w:leftChars="200" w:left="660" w:hangingChars="100" w:hanging="240"/>
        <w:rPr>
          <w:rFonts w:asciiTheme="majorEastAsia" w:eastAsiaTheme="majorEastAsia" w:hAnsiTheme="majorEastAsia"/>
          <w:b/>
          <w:bCs/>
          <w:sz w:val="24"/>
          <w:szCs w:val="24"/>
        </w:rPr>
      </w:pPr>
      <w:r w:rsidRPr="007B1DD9">
        <w:rPr>
          <w:rFonts w:asciiTheme="minorEastAsia" w:hAnsiTheme="minorEastAsia" w:hint="eastAsia"/>
          <w:sz w:val="24"/>
          <w:szCs w:val="24"/>
        </w:rPr>
        <w:t>□　当該国の個人情報保護に関する制度等を把握した上で、個人情報の安全管理のために必要かつ適切な措置を講じている。</w:t>
      </w:r>
    </w:p>
    <w:p w14:paraId="1ED9986C" w14:textId="77777777" w:rsidR="009F3AD5" w:rsidRPr="007B1DD9" w:rsidRDefault="009F3AD5" w:rsidP="009F3AD5">
      <w:pPr>
        <w:spacing w:line="100" w:lineRule="exact"/>
        <w:rPr>
          <w:rFonts w:asciiTheme="minorEastAsia" w:hAnsiTheme="minorEastAsia"/>
          <w:sz w:val="24"/>
          <w:szCs w:val="24"/>
        </w:rPr>
      </w:pPr>
    </w:p>
    <w:p w14:paraId="1CB92F05" w14:textId="77777777" w:rsidR="009F3AD5" w:rsidRPr="007B1DD9" w:rsidRDefault="009F3AD5" w:rsidP="009F3AD5">
      <w:pPr>
        <w:ind w:firstLineChars="300" w:firstLine="720"/>
        <w:rPr>
          <w:rFonts w:asciiTheme="minorEastAsia" w:hAnsiTheme="minorEastAsia"/>
          <w:sz w:val="24"/>
          <w:szCs w:val="24"/>
        </w:rPr>
      </w:pPr>
      <w:r w:rsidRPr="007B1DD9">
        <w:rPr>
          <w:rFonts w:asciiTheme="minorEastAsia" w:hAnsiTheme="minorEastAsia" w:hint="eastAsia"/>
          <w:sz w:val="24"/>
          <w:szCs w:val="24"/>
        </w:rPr>
        <w:t xml:space="preserve">当該国名（複数ある場合はすべて）　</w:t>
      </w:r>
      <w:r w:rsidRPr="007B1DD9">
        <w:rPr>
          <w:rFonts w:asciiTheme="minorEastAsia" w:hAnsiTheme="minorEastAsia" w:hint="eastAsia"/>
          <w:sz w:val="24"/>
          <w:szCs w:val="24"/>
          <w:u w:val="single"/>
        </w:rPr>
        <w:t xml:space="preserve">　　　　　　　　　　　　　　　</w:t>
      </w:r>
    </w:p>
    <w:p w14:paraId="074D86BF" w14:textId="77777777" w:rsidR="009F3AD5" w:rsidRPr="007B1DD9" w:rsidRDefault="009F3AD5" w:rsidP="009F3AD5">
      <w:pPr>
        <w:rPr>
          <w:rFonts w:asciiTheme="minorEastAsia" w:hAnsiTheme="minorEastAsia"/>
          <w:sz w:val="24"/>
          <w:szCs w:val="24"/>
        </w:rPr>
      </w:pPr>
    </w:p>
    <w:p w14:paraId="4436FC24" w14:textId="77777777" w:rsidR="009F3AD5" w:rsidRPr="007B1DD9" w:rsidRDefault="009F3AD5" w:rsidP="009F3AD5">
      <w:pPr>
        <w:rPr>
          <w:rFonts w:asciiTheme="majorEastAsia" w:eastAsiaTheme="majorEastAsia" w:hAnsiTheme="majorEastAsia"/>
          <w:b/>
          <w:bCs/>
          <w:sz w:val="24"/>
          <w:szCs w:val="24"/>
        </w:rPr>
      </w:pPr>
      <w:r w:rsidRPr="007B1DD9">
        <w:rPr>
          <w:rFonts w:asciiTheme="majorEastAsia" w:eastAsiaTheme="majorEastAsia" w:hAnsiTheme="majorEastAsia" w:hint="eastAsia"/>
          <w:b/>
          <w:bCs/>
          <w:sz w:val="24"/>
          <w:szCs w:val="24"/>
        </w:rPr>
        <w:t xml:space="preserve">７　委託先の監督　　</w:t>
      </w:r>
      <w:r w:rsidRPr="007B1DD9">
        <w:rPr>
          <w:rFonts w:asciiTheme="majorEastAsia" w:eastAsiaTheme="majorEastAsia" w:hAnsiTheme="majorEastAsia" w:hint="eastAsia"/>
          <w:b/>
          <w:bCs/>
          <w:sz w:val="24"/>
          <w:szCs w:val="24"/>
          <w:bdr w:val="single" w:sz="4" w:space="0" w:color="auto"/>
        </w:rPr>
        <w:t>必須</w:t>
      </w:r>
    </w:p>
    <w:p w14:paraId="0C73D81C" w14:textId="77777777" w:rsidR="009F3AD5" w:rsidRPr="007B1DD9" w:rsidRDefault="009F3AD5" w:rsidP="009F3AD5">
      <w:pPr>
        <w:ind w:leftChars="100" w:left="210"/>
        <w:rPr>
          <w:rFonts w:asciiTheme="minorEastAsia" w:hAnsiTheme="minorEastAsia"/>
          <w:sz w:val="24"/>
          <w:szCs w:val="24"/>
        </w:rPr>
      </w:pPr>
      <w:r w:rsidRPr="007B1DD9">
        <w:rPr>
          <w:rFonts w:asciiTheme="minorEastAsia" w:hAnsiTheme="minorEastAsia" w:hint="eastAsia"/>
          <w:sz w:val="24"/>
          <w:szCs w:val="24"/>
        </w:rPr>
        <w:t xml:space="preserve">　個人情報を取り扱う事務の一部について、貴社から更に委託（再委託）を行う場合、貴社の監督が以下の項目の内容に合致しているか、</w:t>
      </w:r>
      <w:r w:rsidRPr="007B1DD9">
        <w:rPr>
          <w:rFonts w:ascii="Webdings" w:hAnsi="Webdings"/>
          <w:sz w:val="24"/>
          <w:szCs w:val="24"/>
        </w:rPr>
        <w:sym w:font="Wingdings 2" w:char="F052"/>
      </w:r>
      <w:r w:rsidRPr="007B1DD9">
        <w:rPr>
          <w:rFonts w:asciiTheme="minorEastAsia" w:hAnsiTheme="minorEastAsia" w:hint="eastAsia"/>
          <w:sz w:val="24"/>
          <w:szCs w:val="24"/>
        </w:rPr>
        <w:t>のチェックで示してください。</w:t>
      </w:r>
    </w:p>
    <w:p w14:paraId="53365448" w14:textId="77777777" w:rsidR="009F3AD5" w:rsidRPr="007B1DD9" w:rsidRDefault="009F3AD5" w:rsidP="009F3AD5">
      <w:pPr>
        <w:spacing w:line="200" w:lineRule="exact"/>
        <w:rPr>
          <w:rFonts w:asciiTheme="minorEastAsia" w:hAnsiTheme="minorEastAsia"/>
          <w:sz w:val="24"/>
          <w:szCs w:val="24"/>
        </w:rPr>
      </w:pPr>
    </w:p>
    <w:p w14:paraId="664C2B24" w14:textId="77777777" w:rsidR="009F3AD5" w:rsidRPr="007B1DD9" w:rsidRDefault="009F3AD5" w:rsidP="009F3AD5">
      <w:pPr>
        <w:ind w:leftChars="100" w:left="210"/>
        <w:rPr>
          <w:rFonts w:asciiTheme="minorEastAsia" w:hAnsiTheme="minorEastAsia"/>
          <w:sz w:val="24"/>
          <w:szCs w:val="24"/>
        </w:rPr>
      </w:pPr>
      <w:r w:rsidRPr="007B1DD9">
        <w:rPr>
          <w:rFonts w:asciiTheme="minorEastAsia" w:hAnsiTheme="minorEastAsia" w:hint="eastAsia"/>
          <w:sz w:val="24"/>
          <w:szCs w:val="24"/>
        </w:rPr>
        <w:t xml:space="preserve">　□　委託先に対し、以下の例示のような形で、必要かつ適切な監督を行っている。</w:t>
      </w:r>
    </w:p>
    <w:p w14:paraId="131FEDE1" w14:textId="77777777" w:rsidR="009F3AD5" w:rsidRPr="007B1DD9" w:rsidRDefault="009F3AD5" w:rsidP="009F3AD5">
      <w:pPr>
        <w:spacing w:line="200" w:lineRule="exact"/>
        <w:rPr>
          <w:rFonts w:asciiTheme="minorEastAsia" w:hAnsiTheme="minorEastAsia"/>
          <w:sz w:val="24"/>
          <w:szCs w:val="24"/>
        </w:rPr>
      </w:pPr>
    </w:p>
    <w:p w14:paraId="4AF5967F" w14:textId="77777777" w:rsidR="009F3AD5" w:rsidRPr="007B1DD9" w:rsidRDefault="009F3AD5" w:rsidP="009F3AD5">
      <w:pPr>
        <w:ind w:leftChars="200" w:left="660" w:hangingChars="100" w:hanging="240"/>
        <w:rPr>
          <w:rFonts w:asciiTheme="minorEastAsia" w:hAnsiTheme="minorEastAsia"/>
          <w:sz w:val="24"/>
          <w:szCs w:val="24"/>
        </w:rPr>
      </w:pPr>
      <w:r w:rsidRPr="007B1DD9">
        <w:rPr>
          <w:rFonts w:asciiTheme="minorEastAsia" w:hAnsiTheme="minorEastAsia" w:hint="eastAsia"/>
          <w:sz w:val="24"/>
          <w:szCs w:val="24"/>
        </w:rPr>
        <w:t>（例示）</w:t>
      </w:r>
    </w:p>
    <w:p w14:paraId="4A9B6419" w14:textId="77777777" w:rsidR="009F3AD5" w:rsidRPr="007B1DD9" w:rsidRDefault="009F3AD5" w:rsidP="009F3AD5">
      <w:pPr>
        <w:ind w:leftChars="300" w:left="870" w:hangingChars="100" w:hanging="240"/>
        <w:rPr>
          <w:rFonts w:asciiTheme="minorEastAsia" w:hAnsiTheme="minorEastAsia"/>
          <w:sz w:val="24"/>
          <w:szCs w:val="24"/>
        </w:rPr>
      </w:pPr>
      <w:r w:rsidRPr="007B1DD9">
        <w:rPr>
          <w:rFonts w:asciiTheme="minorEastAsia" w:hAnsiTheme="minorEastAsia" w:hint="eastAsia"/>
          <w:sz w:val="24"/>
          <w:szCs w:val="24"/>
        </w:rPr>
        <w:t>・　この申出書で定めている措置と同水準の措置が、委託先において確実に実施されるか確認している。</w:t>
      </w:r>
    </w:p>
    <w:p w14:paraId="465BE461" w14:textId="77777777" w:rsidR="009F3AD5" w:rsidRPr="007B1DD9" w:rsidRDefault="009F3AD5" w:rsidP="009F3AD5">
      <w:pPr>
        <w:ind w:leftChars="300" w:left="870" w:hangingChars="100" w:hanging="240"/>
        <w:rPr>
          <w:rFonts w:asciiTheme="minorEastAsia" w:hAnsiTheme="minorEastAsia"/>
          <w:sz w:val="24"/>
          <w:szCs w:val="24"/>
        </w:rPr>
      </w:pPr>
      <w:r w:rsidRPr="007B1DD9">
        <w:rPr>
          <w:rFonts w:asciiTheme="minorEastAsia" w:hAnsiTheme="minorEastAsia" w:hint="eastAsia"/>
          <w:sz w:val="24"/>
          <w:szCs w:val="24"/>
        </w:rPr>
        <w:t>・　委託契約書に、個人情報を安全に管理するために必要な対応として両社同意した内容及び委託先での取り扱い状況を委託元が把握できる規定がある。</w:t>
      </w:r>
    </w:p>
    <w:p w14:paraId="4E553A26" w14:textId="77777777" w:rsidR="009F3AD5" w:rsidRPr="007B1DD9" w:rsidRDefault="009F3AD5" w:rsidP="009F3AD5">
      <w:pPr>
        <w:ind w:leftChars="300" w:left="870" w:hangingChars="100" w:hanging="240"/>
        <w:rPr>
          <w:rFonts w:asciiTheme="minorEastAsia" w:hAnsiTheme="minorEastAsia"/>
          <w:sz w:val="24"/>
          <w:szCs w:val="24"/>
        </w:rPr>
      </w:pPr>
      <w:r w:rsidRPr="007B1DD9">
        <w:rPr>
          <w:rFonts w:asciiTheme="minorEastAsia" w:hAnsiTheme="minorEastAsia" w:hint="eastAsia"/>
          <w:sz w:val="24"/>
          <w:szCs w:val="24"/>
        </w:rPr>
        <w:t>・　定期的に監査を行う等により、委託契約書に盛り込んだ内容が適切に実施されているかを調査し、必要に応じ委託内容を見直している。</w:t>
      </w:r>
    </w:p>
    <w:p w14:paraId="36A4A6A3" w14:textId="77777777" w:rsidR="009F3AD5" w:rsidRPr="007B1DD9" w:rsidRDefault="009F3AD5" w:rsidP="009F3AD5">
      <w:pPr>
        <w:rPr>
          <w:rFonts w:asciiTheme="minorEastAsia" w:hAnsiTheme="minorEastAsia"/>
          <w:sz w:val="24"/>
          <w:szCs w:val="24"/>
        </w:rPr>
      </w:pPr>
    </w:p>
    <w:p w14:paraId="65998518" w14:textId="77777777" w:rsidR="009F3AD5" w:rsidRPr="007B1DD9" w:rsidRDefault="009F3AD5" w:rsidP="009F3AD5">
      <w:pPr>
        <w:rPr>
          <w:rFonts w:asciiTheme="majorEastAsia" w:eastAsiaTheme="majorEastAsia" w:hAnsiTheme="majorEastAsia"/>
          <w:b/>
          <w:bCs/>
          <w:sz w:val="24"/>
          <w:szCs w:val="24"/>
          <w:bdr w:val="single" w:sz="4" w:space="0" w:color="auto"/>
        </w:rPr>
      </w:pPr>
      <w:r w:rsidRPr="007B1DD9">
        <w:rPr>
          <w:rFonts w:asciiTheme="majorEastAsia" w:eastAsiaTheme="majorEastAsia" w:hAnsiTheme="majorEastAsia" w:hint="eastAsia"/>
          <w:b/>
          <w:bCs/>
          <w:sz w:val="24"/>
          <w:szCs w:val="24"/>
        </w:rPr>
        <w:t>８</w:t>
      </w:r>
      <w:r w:rsidRPr="007B1DD9">
        <w:rPr>
          <w:rFonts w:asciiTheme="majorEastAsia" w:eastAsiaTheme="majorEastAsia" w:hAnsiTheme="majorEastAsia"/>
          <w:b/>
          <w:bCs/>
          <w:sz w:val="24"/>
          <w:szCs w:val="24"/>
        </w:rPr>
        <w:t xml:space="preserve">　セキュリティ関連の認証</w:t>
      </w:r>
      <w:r w:rsidRPr="007B1DD9">
        <w:rPr>
          <w:rFonts w:asciiTheme="majorEastAsia" w:eastAsiaTheme="majorEastAsia" w:hAnsiTheme="majorEastAsia" w:hint="eastAsia"/>
          <w:b/>
          <w:bCs/>
          <w:sz w:val="24"/>
          <w:szCs w:val="24"/>
        </w:rPr>
        <w:t xml:space="preserve">　　</w:t>
      </w:r>
      <w:r w:rsidRPr="007B1DD9">
        <w:rPr>
          <w:rFonts w:asciiTheme="majorEastAsia" w:eastAsiaTheme="majorEastAsia" w:hAnsiTheme="majorEastAsia" w:hint="eastAsia"/>
          <w:b/>
          <w:bCs/>
          <w:sz w:val="24"/>
          <w:szCs w:val="24"/>
          <w:bdr w:val="single" w:sz="4" w:space="0" w:color="auto"/>
        </w:rPr>
        <w:t>任意</w:t>
      </w:r>
    </w:p>
    <w:p w14:paraId="4D93C74E" w14:textId="77777777" w:rsidR="009F3AD5" w:rsidRPr="007B1DD9" w:rsidRDefault="009F3AD5" w:rsidP="009F3AD5">
      <w:pPr>
        <w:ind w:leftChars="100" w:left="210" w:firstLineChars="100" w:firstLine="240"/>
        <w:rPr>
          <w:rFonts w:asciiTheme="minorEastAsia" w:hAnsiTheme="minorEastAsia"/>
          <w:sz w:val="24"/>
          <w:szCs w:val="24"/>
        </w:rPr>
      </w:pPr>
      <w:r w:rsidRPr="007B1DD9">
        <w:rPr>
          <w:rFonts w:asciiTheme="minorEastAsia" w:hAnsiTheme="minorEastAsia" w:hint="eastAsia"/>
          <w:sz w:val="24"/>
          <w:szCs w:val="24"/>
        </w:rPr>
        <w:t>情報セキュリティマネジメントシステム（以下「ＩＳＭＳ」という。）、プライバシーマーク等の認証等、貴社が取得しているセキュリティ関連の認証について御記入ください。また、認証を受けたことが分かる書類の写しを御提出願います。</w:t>
      </w:r>
    </w:p>
    <w:p w14:paraId="3951D028" w14:textId="77777777" w:rsidR="009F3AD5" w:rsidRPr="007B1DD9" w:rsidRDefault="009F3AD5" w:rsidP="009F3AD5">
      <w:pPr>
        <w:rPr>
          <w:rFonts w:asciiTheme="minorEastAsia" w:hAnsiTheme="minorEastAsia"/>
          <w:sz w:val="24"/>
          <w:szCs w:val="24"/>
        </w:rPr>
      </w:pPr>
    </w:p>
    <w:p w14:paraId="12AB59B0" w14:textId="77777777" w:rsidR="009F3AD5" w:rsidRPr="007B1DD9" w:rsidRDefault="009F3AD5" w:rsidP="009F3AD5">
      <w:pPr>
        <w:rPr>
          <w:rFonts w:asciiTheme="minorEastAsia" w:hAnsiTheme="minorEastAsia"/>
          <w:sz w:val="24"/>
          <w:szCs w:val="24"/>
        </w:rPr>
      </w:pPr>
      <w:r w:rsidRPr="007B1DD9">
        <w:rPr>
          <w:rFonts w:asciiTheme="minorEastAsia" w:hAnsiTheme="minorEastAsia" w:hint="eastAsia"/>
          <w:sz w:val="24"/>
          <w:szCs w:val="24"/>
        </w:rPr>
        <w:t>取得しているセキュリティ関連の認証（ＩＳＭＳ・プライバシーマーク等）</w:t>
      </w:r>
    </w:p>
    <w:p w14:paraId="529C6F88" w14:textId="77777777" w:rsidR="009F3AD5" w:rsidRPr="007B1DD9" w:rsidRDefault="009F3AD5" w:rsidP="009F3AD5">
      <w:pPr>
        <w:spacing w:line="200" w:lineRule="exact"/>
        <w:rPr>
          <w:rFonts w:asciiTheme="minorEastAsia" w:hAnsiTheme="minorEastAsia"/>
          <w:sz w:val="24"/>
          <w:szCs w:val="24"/>
        </w:rPr>
      </w:pPr>
    </w:p>
    <w:p w14:paraId="566F8FE5" w14:textId="77777777" w:rsidR="009F3AD5" w:rsidRPr="007B1DD9" w:rsidRDefault="009F3AD5" w:rsidP="009F3AD5">
      <w:pPr>
        <w:ind w:firstLineChars="100" w:firstLine="240"/>
        <w:rPr>
          <w:rFonts w:asciiTheme="minorEastAsia" w:hAnsiTheme="minorEastAsia"/>
          <w:sz w:val="24"/>
          <w:szCs w:val="24"/>
          <w:u w:val="dotted"/>
        </w:rPr>
      </w:pPr>
      <w:r w:rsidRPr="007B1DD9">
        <w:rPr>
          <w:rFonts w:asciiTheme="minorEastAsia" w:hAnsiTheme="minorEastAsia" w:hint="eastAsia"/>
          <w:sz w:val="24"/>
          <w:szCs w:val="24"/>
        </w:rPr>
        <w:t xml:space="preserve">名称　</w:t>
      </w:r>
      <w:r w:rsidRPr="007B1DD9">
        <w:rPr>
          <w:rFonts w:asciiTheme="minorEastAsia" w:hAnsiTheme="minorEastAsia" w:hint="eastAsia"/>
          <w:sz w:val="24"/>
          <w:szCs w:val="24"/>
          <w:u w:val="dotted"/>
        </w:rPr>
        <w:t xml:space="preserve">　　　　　　　　　　　　　　　　　　　　　　　　　　　　　　　　　</w:t>
      </w:r>
    </w:p>
    <w:p w14:paraId="10F015B7" w14:textId="77777777" w:rsidR="009F3AD5" w:rsidRPr="007B1DD9" w:rsidRDefault="009F3AD5" w:rsidP="009F3AD5">
      <w:pPr>
        <w:spacing w:line="200" w:lineRule="exact"/>
        <w:rPr>
          <w:rFonts w:asciiTheme="minorEastAsia" w:hAnsiTheme="minorEastAsia"/>
          <w:sz w:val="24"/>
          <w:szCs w:val="24"/>
        </w:rPr>
      </w:pPr>
    </w:p>
    <w:p w14:paraId="657DD8EE" w14:textId="77777777" w:rsidR="009F3AD5" w:rsidRPr="007B1DD9" w:rsidRDefault="009F3AD5" w:rsidP="009F3AD5">
      <w:pPr>
        <w:ind w:firstLineChars="100" w:firstLine="240"/>
        <w:rPr>
          <w:rFonts w:asciiTheme="minorEastAsia" w:hAnsiTheme="minorEastAsia"/>
          <w:sz w:val="24"/>
          <w:szCs w:val="24"/>
        </w:rPr>
      </w:pPr>
      <w:r w:rsidRPr="007B1DD9">
        <w:rPr>
          <w:rFonts w:asciiTheme="minorEastAsia" w:hAnsiTheme="minorEastAsia" w:hint="eastAsia"/>
          <w:sz w:val="24"/>
          <w:szCs w:val="24"/>
        </w:rPr>
        <w:t xml:space="preserve">認証年月日　</w:t>
      </w:r>
      <w:r w:rsidRPr="007B1DD9">
        <w:rPr>
          <w:rFonts w:asciiTheme="minorEastAsia" w:hAnsiTheme="minorEastAsia" w:hint="eastAsia"/>
          <w:sz w:val="24"/>
          <w:szCs w:val="24"/>
          <w:u w:val="dotted"/>
        </w:rPr>
        <w:t xml:space="preserve">　　　　　　　　　</w:t>
      </w:r>
      <w:r w:rsidRPr="007B1DD9">
        <w:rPr>
          <w:rFonts w:asciiTheme="minorEastAsia" w:hAnsiTheme="minorEastAsia" w:hint="eastAsia"/>
          <w:sz w:val="24"/>
          <w:szCs w:val="24"/>
        </w:rPr>
        <w:t xml:space="preserve">　最終更新年月日　</w:t>
      </w:r>
      <w:r w:rsidRPr="007B1DD9">
        <w:rPr>
          <w:rFonts w:asciiTheme="minorEastAsia" w:hAnsiTheme="minorEastAsia" w:hint="eastAsia"/>
          <w:sz w:val="24"/>
          <w:szCs w:val="24"/>
          <w:u w:val="dotted"/>
        </w:rPr>
        <w:t xml:space="preserve">　　　　　　　　　　　　</w:t>
      </w:r>
    </w:p>
    <w:p w14:paraId="27F81F4B" w14:textId="77777777" w:rsidR="009F3AD5" w:rsidRPr="007B1DD9" w:rsidRDefault="009F3AD5" w:rsidP="009F3AD5">
      <w:pPr>
        <w:rPr>
          <w:rFonts w:asciiTheme="minorEastAsia" w:hAnsiTheme="minorEastAsia"/>
          <w:sz w:val="24"/>
          <w:szCs w:val="24"/>
        </w:rPr>
      </w:pPr>
    </w:p>
    <w:p w14:paraId="74D54B3F" w14:textId="77777777" w:rsidR="009F3AD5" w:rsidRPr="007B1DD9" w:rsidRDefault="009F3AD5" w:rsidP="009F3AD5">
      <w:pPr>
        <w:ind w:firstLineChars="100" w:firstLine="240"/>
        <w:rPr>
          <w:rFonts w:asciiTheme="minorEastAsia" w:hAnsiTheme="minorEastAsia"/>
          <w:sz w:val="24"/>
          <w:szCs w:val="24"/>
          <w:u w:val="dotted"/>
        </w:rPr>
      </w:pPr>
      <w:r w:rsidRPr="007B1DD9">
        <w:rPr>
          <w:rFonts w:asciiTheme="minorEastAsia" w:hAnsiTheme="minorEastAsia" w:hint="eastAsia"/>
          <w:sz w:val="24"/>
          <w:szCs w:val="24"/>
        </w:rPr>
        <w:t xml:space="preserve">名称　</w:t>
      </w:r>
      <w:r w:rsidRPr="007B1DD9">
        <w:rPr>
          <w:rFonts w:asciiTheme="minorEastAsia" w:hAnsiTheme="minorEastAsia" w:hint="eastAsia"/>
          <w:sz w:val="24"/>
          <w:szCs w:val="24"/>
          <w:u w:val="dotted"/>
        </w:rPr>
        <w:t xml:space="preserve">　　　　　　　　　　　　　　　　　　　　　　　　　　　　　　　　　</w:t>
      </w:r>
    </w:p>
    <w:p w14:paraId="35B4A946" w14:textId="77777777" w:rsidR="009F3AD5" w:rsidRPr="007B1DD9" w:rsidRDefault="009F3AD5" w:rsidP="009F3AD5">
      <w:pPr>
        <w:spacing w:line="200" w:lineRule="exact"/>
        <w:rPr>
          <w:rFonts w:asciiTheme="minorEastAsia" w:hAnsiTheme="minorEastAsia"/>
          <w:sz w:val="24"/>
          <w:szCs w:val="24"/>
        </w:rPr>
      </w:pPr>
    </w:p>
    <w:p w14:paraId="6ECE9FCB" w14:textId="77777777" w:rsidR="009F3AD5" w:rsidRPr="007B1DD9" w:rsidRDefault="009F3AD5" w:rsidP="009F3AD5">
      <w:pPr>
        <w:ind w:firstLineChars="100" w:firstLine="240"/>
        <w:rPr>
          <w:rFonts w:asciiTheme="minorEastAsia" w:hAnsiTheme="minorEastAsia"/>
          <w:sz w:val="24"/>
          <w:szCs w:val="24"/>
        </w:rPr>
      </w:pPr>
      <w:r w:rsidRPr="007B1DD9">
        <w:rPr>
          <w:rFonts w:asciiTheme="minorEastAsia" w:hAnsiTheme="minorEastAsia" w:hint="eastAsia"/>
          <w:sz w:val="24"/>
          <w:szCs w:val="24"/>
        </w:rPr>
        <w:t xml:space="preserve">認証年月日　</w:t>
      </w:r>
      <w:r w:rsidRPr="007B1DD9">
        <w:rPr>
          <w:rFonts w:asciiTheme="minorEastAsia" w:hAnsiTheme="minorEastAsia" w:hint="eastAsia"/>
          <w:sz w:val="24"/>
          <w:szCs w:val="24"/>
          <w:u w:val="dotted"/>
        </w:rPr>
        <w:t xml:space="preserve">　　　　　　　　　</w:t>
      </w:r>
      <w:r w:rsidRPr="007B1DD9">
        <w:rPr>
          <w:rFonts w:asciiTheme="minorEastAsia" w:hAnsiTheme="minorEastAsia" w:hint="eastAsia"/>
          <w:sz w:val="24"/>
          <w:szCs w:val="24"/>
        </w:rPr>
        <w:t xml:space="preserve">　最終更新年月日　</w:t>
      </w:r>
      <w:r w:rsidRPr="007B1DD9">
        <w:rPr>
          <w:rFonts w:asciiTheme="minorEastAsia" w:hAnsiTheme="minorEastAsia" w:hint="eastAsia"/>
          <w:sz w:val="24"/>
          <w:szCs w:val="24"/>
          <w:u w:val="dotted"/>
        </w:rPr>
        <w:t xml:space="preserve">　　　　　　　　　　　　</w:t>
      </w:r>
    </w:p>
    <w:p w14:paraId="07D525E3" w14:textId="77777777" w:rsidR="009F3AD5" w:rsidRPr="007B1DD9" w:rsidRDefault="009F3AD5" w:rsidP="009F3AD5">
      <w:pPr>
        <w:rPr>
          <w:rFonts w:asciiTheme="minorEastAsia" w:hAnsiTheme="minorEastAsia"/>
          <w:sz w:val="24"/>
          <w:szCs w:val="24"/>
        </w:rPr>
      </w:pPr>
    </w:p>
    <w:p w14:paraId="171B21C0" w14:textId="77777777" w:rsidR="009F3AD5" w:rsidRPr="007B1DD9" w:rsidRDefault="009F3AD5" w:rsidP="009F3AD5">
      <w:pPr>
        <w:ind w:firstLineChars="100" w:firstLine="240"/>
        <w:rPr>
          <w:rFonts w:asciiTheme="minorEastAsia" w:hAnsiTheme="minorEastAsia"/>
          <w:sz w:val="24"/>
          <w:szCs w:val="24"/>
          <w:u w:val="dotted"/>
        </w:rPr>
      </w:pPr>
      <w:r w:rsidRPr="007B1DD9">
        <w:rPr>
          <w:rFonts w:asciiTheme="minorEastAsia" w:hAnsiTheme="minorEastAsia" w:hint="eastAsia"/>
          <w:sz w:val="24"/>
          <w:szCs w:val="24"/>
        </w:rPr>
        <w:t xml:space="preserve">名称　</w:t>
      </w:r>
      <w:r w:rsidRPr="007B1DD9">
        <w:rPr>
          <w:rFonts w:asciiTheme="minorEastAsia" w:hAnsiTheme="minorEastAsia" w:hint="eastAsia"/>
          <w:sz w:val="24"/>
          <w:szCs w:val="24"/>
          <w:u w:val="dotted"/>
        </w:rPr>
        <w:t xml:space="preserve">　　　　　　　　　　　　　　　　　　　　　　　　　　　　　　　　　</w:t>
      </w:r>
    </w:p>
    <w:p w14:paraId="06EA83A4" w14:textId="77777777" w:rsidR="009F3AD5" w:rsidRPr="007B1DD9" w:rsidRDefault="009F3AD5" w:rsidP="009F3AD5">
      <w:pPr>
        <w:spacing w:line="200" w:lineRule="exact"/>
        <w:rPr>
          <w:rFonts w:asciiTheme="minorEastAsia" w:hAnsiTheme="minorEastAsia"/>
          <w:sz w:val="24"/>
          <w:szCs w:val="24"/>
        </w:rPr>
      </w:pPr>
    </w:p>
    <w:p w14:paraId="6DC8E997" w14:textId="77777777" w:rsidR="009F3AD5" w:rsidRPr="007B1DD9" w:rsidRDefault="009F3AD5" w:rsidP="009F3AD5">
      <w:pPr>
        <w:ind w:firstLineChars="100" w:firstLine="240"/>
        <w:rPr>
          <w:rFonts w:asciiTheme="minorEastAsia" w:hAnsiTheme="minorEastAsia"/>
          <w:sz w:val="24"/>
          <w:szCs w:val="24"/>
        </w:rPr>
      </w:pPr>
      <w:r w:rsidRPr="007B1DD9">
        <w:rPr>
          <w:rFonts w:asciiTheme="minorEastAsia" w:hAnsiTheme="minorEastAsia" w:hint="eastAsia"/>
          <w:sz w:val="24"/>
          <w:szCs w:val="24"/>
        </w:rPr>
        <w:t xml:space="preserve">認証年月日　</w:t>
      </w:r>
      <w:r w:rsidRPr="007B1DD9">
        <w:rPr>
          <w:rFonts w:asciiTheme="minorEastAsia" w:hAnsiTheme="minorEastAsia" w:hint="eastAsia"/>
          <w:sz w:val="24"/>
          <w:szCs w:val="24"/>
          <w:u w:val="dotted"/>
        </w:rPr>
        <w:t xml:space="preserve">　　　　　　　　　</w:t>
      </w:r>
      <w:r w:rsidRPr="007B1DD9">
        <w:rPr>
          <w:rFonts w:asciiTheme="minorEastAsia" w:hAnsiTheme="minorEastAsia" w:hint="eastAsia"/>
          <w:sz w:val="24"/>
          <w:szCs w:val="24"/>
        </w:rPr>
        <w:t xml:space="preserve">　最終更新年月日　</w:t>
      </w:r>
      <w:r w:rsidRPr="007B1DD9">
        <w:rPr>
          <w:rFonts w:asciiTheme="minorEastAsia" w:hAnsiTheme="minorEastAsia" w:hint="eastAsia"/>
          <w:sz w:val="24"/>
          <w:szCs w:val="24"/>
          <w:u w:val="dotted"/>
        </w:rPr>
        <w:t xml:space="preserve">　　　　　　　　　　　　</w:t>
      </w:r>
    </w:p>
    <w:p w14:paraId="4FB63CD7" w14:textId="77777777" w:rsidR="009F3AD5" w:rsidRPr="007B1DD9" w:rsidRDefault="009F3AD5" w:rsidP="009F3AD5">
      <w:pPr>
        <w:rPr>
          <w:rFonts w:asciiTheme="minorEastAsia" w:hAnsiTheme="minorEastAsia"/>
          <w:sz w:val="24"/>
          <w:szCs w:val="24"/>
        </w:rPr>
      </w:pPr>
    </w:p>
    <w:p w14:paraId="0386F753" w14:textId="2E9699B2" w:rsidR="00380CC2" w:rsidRPr="007B1DD9" w:rsidRDefault="00380CC2" w:rsidP="008C0197">
      <w:pPr>
        <w:ind w:left="420" w:hangingChars="200" w:hanging="420"/>
        <w:rPr>
          <w:rFonts w:asciiTheme="minorEastAsia" w:hAnsiTheme="minorEastAsia"/>
          <w:szCs w:val="21"/>
        </w:rPr>
      </w:pPr>
    </w:p>
    <w:p w14:paraId="62931522" w14:textId="25BEC1CD" w:rsidR="008C0197" w:rsidRPr="007B1DD9" w:rsidRDefault="008C0197" w:rsidP="008C0197">
      <w:pPr>
        <w:ind w:left="420" w:hangingChars="200" w:hanging="420"/>
        <w:rPr>
          <w:rFonts w:asciiTheme="minorEastAsia" w:hAnsiTheme="minorEastAsia"/>
          <w:szCs w:val="21"/>
        </w:rPr>
      </w:pPr>
    </w:p>
    <w:p w14:paraId="221D9623" w14:textId="64158D30" w:rsidR="008C0197" w:rsidRPr="007B1DD9" w:rsidRDefault="008C0197" w:rsidP="008C0197">
      <w:pPr>
        <w:ind w:left="420" w:hangingChars="200" w:hanging="420"/>
        <w:rPr>
          <w:rFonts w:asciiTheme="minorEastAsia" w:hAnsiTheme="minorEastAsia"/>
          <w:szCs w:val="21"/>
        </w:rPr>
      </w:pPr>
    </w:p>
    <w:p w14:paraId="29D6476D" w14:textId="1C7EE409" w:rsidR="008C0197" w:rsidRPr="007B1DD9" w:rsidRDefault="008C0197" w:rsidP="008C0197">
      <w:pPr>
        <w:ind w:left="420" w:hangingChars="200" w:hanging="420"/>
        <w:rPr>
          <w:rFonts w:asciiTheme="minorEastAsia" w:hAnsiTheme="minorEastAsia"/>
          <w:szCs w:val="21"/>
        </w:rPr>
      </w:pPr>
    </w:p>
    <w:p w14:paraId="4AFEF307" w14:textId="31BE3181" w:rsidR="008C0197" w:rsidRPr="007B1DD9" w:rsidRDefault="008C0197" w:rsidP="008C0197">
      <w:pPr>
        <w:ind w:left="420" w:hangingChars="200" w:hanging="420"/>
        <w:rPr>
          <w:rFonts w:asciiTheme="minorEastAsia" w:hAnsiTheme="minorEastAsia"/>
          <w:szCs w:val="21"/>
        </w:rPr>
      </w:pPr>
    </w:p>
    <w:p w14:paraId="687DF329" w14:textId="42E648CE" w:rsidR="008C0197" w:rsidRPr="007B1DD9" w:rsidRDefault="008C0197" w:rsidP="008C0197">
      <w:pPr>
        <w:ind w:left="420" w:hangingChars="200" w:hanging="420"/>
        <w:rPr>
          <w:rFonts w:asciiTheme="minorEastAsia" w:hAnsiTheme="minorEastAsia"/>
          <w:szCs w:val="21"/>
        </w:rPr>
      </w:pPr>
    </w:p>
    <w:p w14:paraId="1783E9AB" w14:textId="3AA80F00" w:rsidR="008C0197" w:rsidRPr="007B1DD9" w:rsidRDefault="008C0197" w:rsidP="008C0197">
      <w:pPr>
        <w:ind w:left="420" w:hangingChars="200" w:hanging="420"/>
        <w:rPr>
          <w:rFonts w:asciiTheme="minorEastAsia" w:hAnsiTheme="minorEastAsia"/>
          <w:szCs w:val="21"/>
        </w:rPr>
      </w:pPr>
    </w:p>
    <w:p w14:paraId="5C545096" w14:textId="29A45F50" w:rsidR="008C0197" w:rsidRPr="007B1DD9" w:rsidRDefault="008C0197" w:rsidP="008C0197">
      <w:pPr>
        <w:ind w:left="420" w:hangingChars="200" w:hanging="420"/>
        <w:rPr>
          <w:rFonts w:asciiTheme="minorEastAsia" w:hAnsiTheme="minorEastAsia"/>
          <w:szCs w:val="21"/>
        </w:rPr>
      </w:pPr>
    </w:p>
    <w:p w14:paraId="21E94B38" w14:textId="0DF75DF1" w:rsidR="008C0197" w:rsidRPr="007B1DD9" w:rsidRDefault="008C0197" w:rsidP="008C0197">
      <w:pPr>
        <w:ind w:left="420" w:hangingChars="200" w:hanging="420"/>
        <w:rPr>
          <w:rFonts w:asciiTheme="minorEastAsia" w:hAnsiTheme="minorEastAsia"/>
          <w:szCs w:val="21"/>
        </w:rPr>
      </w:pPr>
    </w:p>
    <w:p w14:paraId="65DB9BAC" w14:textId="34F00D5F" w:rsidR="008C0197" w:rsidRPr="007B1DD9" w:rsidRDefault="008C0197" w:rsidP="008C0197">
      <w:pPr>
        <w:ind w:left="420" w:hangingChars="200" w:hanging="420"/>
        <w:rPr>
          <w:rFonts w:asciiTheme="minorEastAsia" w:hAnsiTheme="minorEastAsia"/>
          <w:szCs w:val="21"/>
        </w:rPr>
      </w:pPr>
    </w:p>
    <w:p w14:paraId="783DC0F6" w14:textId="74209A32" w:rsidR="008C0197" w:rsidRPr="007B1DD9" w:rsidRDefault="008C0197" w:rsidP="008C0197">
      <w:pPr>
        <w:ind w:left="420" w:hangingChars="200" w:hanging="420"/>
        <w:rPr>
          <w:rFonts w:asciiTheme="minorEastAsia" w:hAnsiTheme="minorEastAsia"/>
          <w:szCs w:val="21"/>
        </w:rPr>
      </w:pPr>
    </w:p>
    <w:p w14:paraId="21C861AF" w14:textId="1F58313F" w:rsidR="008C0197" w:rsidRPr="007B1DD9" w:rsidRDefault="008C0197" w:rsidP="008C0197">
      <w:pPr>
        <w:ind w:left="420" w:hangingChars="200" w:hanging="420"/>
        <w:rPr>
          <w:rFonts w:asciiTheme="minorEastAsia" w:hAnsiTheme="minorEastAsia"/>
          <w:szCs w:val="21"/>
        </w:rPr>
      </w:pPr>
    </w:p>
    <w:p w14:paraId="1565F9FB" w14:textId="0433DF97" w:rsidR="008C0197" w:rsidRPr="007B1DD9" w:rsidRDefault="008C0197" w:rsidP="008C0197">
      <w:pPr>
        <w:ind w:left="420" w:hangingChars="200" w:hanging="420"/>
        <w:rPr>
          <w:rFonts w:asciiTheme="minorEastAsia" w:hAnsiTheme="minorEastAsia"/>
          <w:szCs w:val="21"/>
        </w:rPr>
      </w:pPr>
    </w:p>
    <w:p w14:paraId="55154952" w14:textId="2CAAA1BC" w:rsidR="008C0197" w:rsidRPr="007B1DD9" w:rsidRDefault="008C0197" w:rsidP="008C0197">
      <w:pPr>
        <w:ind w:left="420" w:hangingChars="200" w:hanging="420"/>
        <w:rPr>
          <w:rFonts w:asciiTheme="minorEastAsia" w:hAnsiTheme="minorEastAsia"/>
          <w:szCs w:val="21"/>
        </w:rPr>
      </w:pPr>
    </w:p>
    <w:p w14:paraId="290B860F" w14:textId="3A22C258" w:rsidR="008C0197" w:rsidRPr="007B1DD9" w:rsidRDefault="008C0197" w:rsidP="008C0197">
      <w:pPr>
        <w:ind w:left="420" w:hangingChars="200" w:hanging="420"/>
        <w:rPr>
          <w:rFonts w:asciiTheme="minorEastAsia" w:hAnsiTheme="minorEastAsia"/>
          <w:szCs w:val="21"/>
        </w:rPr>
      </w:pPr>
    </w:p>
    <w:p w14:paraId="62867C17" w14:textId="5C535B31" w:rsidR="008C0197" w:rsidRPr="007B1DD9" w:rsidRDefault="008C0197" w:rsidP="008C0197">
      <w:pPr>
        <w:ind w:left="420" w:hangingChars="200" w:hanging="420"/>
        <w:rPr>
          <w:rFonts w:asciiTheme="minorEastAsia" w:hAnsiTheme="minorEastAsia"/>
          <w:szCs w:val="21"/>
        </w:rPr>
      </w:pPr>
    </w:p>
    <w:p w14:paraId="04DE42AB" w14:textId="5DB041C2" w:rsidR="008C0197" w:rsidRPr="007B1DD9" w:rsidRDefault="008C0197" w:rsidP="008C0197">
      <w:pPr>
        <w:ind w:left="420" w:hangingChars="200" w:hanging="420"/>
        <w:rPr>
          <w:rFonts w:asciiTheme="minorEastAsia" w:hAnsiTheme="minorEastAsia"/>
          <w:szCs w:val="21"/>
        </w:rPr>
      </w:pPr>
    </w:p>
    <w:p w14:paraId="4DD78CB0" w14:textId="613D1447" w:rsidR="008C0197" w:rsidRPr="007B1DD9" w:rsidRDefault="008C0197" w:rsidP="008C0197">
      <w:pPr>
        <w:ind w:left="420" w:hangingChars="200" w:hanging="420"/>
        <w:rPr>
          <w:rFonts w:asciiTheme="minorEastAsia" w:hAnsiTheme="minorEastAsia"/>
          <w:szCs w:val="21"/>
        </w:rPr>
      </w:pPr>
    </w:p>
    <w:p w14:paraId="7F3FC78C" w14:textId="4CD74B4E" w:rsidR="008C0197" w:rsidRPr="007B1DD9" w:rsidRDefault="008C0197" w:rsidP="008C0197">
      <w:pPr>
        <w:ind w:left="420" w:hangingChars="200" w:hanging="420"/>
        <w:rPr>
          <w:rFonts w:asciiTheme="minorEastAsia" w:hAnsiTheme="minorEastAsia"/>
          <w:szCs w:val="21"/>
        </w:rPr>
      </w:pPr>
    </w:p>
    <w:p w14:paraId="7A70DC81" w14:textId="7B9FD63B" w:rsidR="008C0197" w:rsidRPr="007B1DD9" w:rsidRDefault="008C0197" w:rsidP="008C0197">
      <w:pPr>
        <w:ind w:left="420" w:hangingChars="200" w:hanging="420"/>
        <w:rPr>
          <w:rFonts w:asciiTheme="minorEastAsia" w:hAnsiTheme="minorEastAsia"/>
          <w:szCs w:val="21"/>
        </w:rPr>
      </w:pPr>
    </w:p>
    <w:p w14:paraId="3DEA9842" w14:textId="07962D7C" w:rsidR="008C0197" w:rsidRPr="007B1DD9" w:rsidRDefault="008C0197" w:rsidP="008C0197">
      <w:pPr>
        <w:ind w:left="420" w:hangingChars="200" w:hanging="420"/>
        <w:rPr>
          <w:rFonts w:asciiTheme="minorEastAsia" w:hAnsiTheme="minorEastAsia"/>
          <w:szCs w:val="21"/>
        </w:rPr>
      </w:pPr>
    </w:p>
    <w:p w14:paraId="275B9516" w14:textId="6B6BD4D8" w:rsidR="008C0197" w:rsidRPr="007B1DD9" w:rsidRDefault="008C0197" w:rsidP="008C0197">
      <w:pPr>
        <w:ind w:left="420" w:hangingChars="200" w:hanging="420"/>
        <w:rPr>
          <w:rFonts w:asciiTheme="minorEastAsia" w:hAnsiTheme="minorEastAsia"/>
          <w:szCs w:val="21"/>
        </w:rPr>
      </w:pPr>
    </w:p>
    <w:p w14:paraId="22D149DF" w14:textId="19970469" w:rsidR="008C0197" w:rsidRPr="007B1DD9" w:rsidRDefault="008C0197" w:rsidP="008C0197">
      <w:pPr>
        <w:ind w:left="420" w:hangingChars="200" w:hanging="420"/>
        <w:rPr>
          <w:rFonts w:asciiTheme="minorEastAsia" w:hAnsiTheme="minorEastAsia"/>
          <w:szCs w:val="21"/>
        </w:rPr>
      </w:pPr>
    </w:p>
    <w:p w14:paraId="5190EAAA" w14:textId="2655E0C5" w:rsidR="008C0197" w:rsidRPr="007B1DD9" w:rsidRDefault="008C0197" w:rsidP="008C0197">
      <w:pPr>
        <w:ind w:left="420" w:hangingChars="200" w:hanging="420"/>
        <w:rPr>
          <w:rFonts w:asciiTheme="minorEastAsia" w:hAnsiTheme="minorEastAsia"/>
          <w:szCs w:val="21"/>
        </w:rPr>
      </w:pPr>
    </w:p>
    <w:p w14:paraId="479CB1C5" w14:textId="37EC8E0B" w:rsidR="008C0197" w:rsidRPr="007B1DD9" w:rsidRDefault="008C0197" w:rsidP="008C0197">
      <w:pPr>
        <w:ind w:left="420" w:hangingChars="200" w:hanging="420"/>
        <w:rPr>
          <w:rFonts w:asciiTheme="minorEastAsia" w:hAnsiTheme="minorEastAsia"/>
          <w:szCs w:val="21"/>
        </w:rPr>
      </w:pPr>
    </w:p>
    <w:p w14:paraId="09121AA2" w14:textId="1545C839" w:rsidR="008C0197" w:rsidRPr="007B1DD9" w:rsidRDefault="008C0197" w:rsidP="008C0197">
      <w:pPr>
        <w:ind w:left="420" w:hangingChars="200" w:hanging="420"/>
        <w:rPr>
          <w:rFonts w:asciiTheme="minorEastAsia" w:hAnsiTheme="minorEastAsia"/>
          <w:szCs w:val="21"/>
        </w:rPr>
      </w:pPr>
    </w:p>
    <w:p w14:paraId="311EEBA7" w14:textId="2DDABEE1" w:rsidR="008C0197" w:rsidRPr="007B1DD9" w:rsidRDefault="008C0197" w:rsidP="008C0197">
      <w:pPr>
        <w:ind w:left="420" w:hangingChars="200" w:hanging="420"/>
        <w:rPr>
          <w:rFonts w:asciiTheme="minorEastAsia" w:hAnsiTheme="minorEastAsia"/>
          <w:szCs w:val="21"/>
        </w:rPr>
      </w:pPr>
    </w:p>
    <w:p w14:paraId="3BD98213" w14:textId="68253E28" w:rsidR="008C0197" w:rsidRPr="007B1DD9" w:rsidRDefault="008C0197" w:rsidP="008C0197">
      <w:pPr>
        <w:ind w:left="420" w:hangingChars="200" w:hanging="420"/>
        <w:rPr>
          <w:rFonts w:asciiTheme="minorEastAsia" w:hAnsiTheme="minorEastAsia"/>
          <w:szCs w:val="21"/>
        </w:rPr>
      </w:pPr>
    </w:p>
    <w:p w14:paraId="77CE79CA" w14:textId="29E3697A" w:rsidR="008C0197" w:rsidRPr="007B1DD9" w:rsidRDefault="008C0197" w:rsidP="008C0197">
      <w:pPr>
        <w:ind w:left="420" w:hangingChars="200" w:hanging="420"/>
        <w:rPr>
          <w:rFonts w:asciiTheme="minorEastAsia" w:hAnsiTheme="minorEastAsia"/>
          <w:szCs w:val="21"/>
        </w:rPr>
      </w:pPr>
    </w:p>
    <w:p w14:paraId="14523375" w14:textId="7296CEDF" w:rsidR="008C0197" w:rsidRPr="007B1DD9" w:rsidRDefault="008C0197" w:rsidP="008C0197">
      <w:pPr>
        <w:ind w:left="420" w:hangingChars="200" w:hanging="420"/>
        <w:rPr>
          <w:rFonts w:asciiTheme="minorEastAsia" w:hAnsiTheme="minorEastAsia"/>
          <w:szCs w:val="21"/>
        </w:rPr>
      </w:pPr>
    </w:p>
    <w:p w14:paraId="1E8B43EA" w14:textId="5CE9F159" w:rsidR="008C0197" w:rsidRPr="007B1DD9" w:rsidRDefault="008C0197" w:rsidP="008C0197">
      <w:pPr>
        <w:ind w:left="420" w:hangingChars="200" w:hanging="420"/>
        <w:rPr>
          <w:rFonts w:asciiTheme="minorEastAsia" w:hAnsiTheme="minorEastAsia"/>
          <w:szCs w:val="21"/>
        </w:rPr>
      </w:pPr>
    </w:p>
    <w:p w14:paraId="15DCCD49" w14:textId="46FFFC6E" w:rsidR="008C0197" w:rsidRPr="007B1DD9" w:rsidRDefault="008C0197" w:rsidP="008C0197">
      <w:pPr>
        <w:ind w:left="420" w:hangingChars="200" w:hanging="420"/>
        <w:rPr>
          <w:rFonts w:asciiTheme="minorEastAsia" w:hAnsiTheme="minorEastAsia"/>
          <w:szCs w:val="21"/>
        </w:rPr>
      </w:pPr>
    </w:p>
    <w:p w14:paraId="65F37075" w14:textId="7223E679" w:rsidR="008C0197" w:rsidRPr="007B1DD9" w:rsidRDefault="008C0197" w:rsidP="008C0197">
      <w:pPr>
        <w:jc w:val="right"/>
        <w:rPr>
          <w:rFonts w:ascii="ＭＳ 明朝" w:eastAsia="ＭＳ 明朝" w:hAnsi="ＭＳ 明朝" w:cs="Times New Roman"/>
          <w:szCs w:val="24"/>
        </w:rPr>
      </w:pPr>
      <w:r w:rsidRPr="007B1DD9">
        <w:rPr>
          <w:rFonts w:ascii="ＭＳ 明朝" w:eastAsia="ＭＳ 明朝" w:hAnsi="ＭＳ 明朝" w:cs="Times New Roman" w:hint="eastAsia"/>
          <w:szCs w:val="24"/>
          <w:bdr w:val="single" w:sz="4" w:space="0" w:color="auto"/>
        </w:rPr>
        <w:lastRenderedPageBreak/>
        <w:t>別紙１－２</w:t>
      </w:r>
    </w:p>
    <w:p w14:paraId="472E26B9" w14:textId="77777777" w:rsidR="008C0197" w:rsidRPr="007B1DD9" w:rsidRDefault="008C0197" w:rsidP="008C0197">
      <w:pPr>
        <w:ind w:left="560" w:hangingChars="200" w:hanging="560"/>
        <w:jc w:val="center"/>
        <w:rPr>
          <w:rFonts w:ascii="ＭＳ 明朝" w:eastAsia="ＭＳ 明朝" w:hAnsi="ＭＳ 明朝" w:cs="Times New Roman"/>
          <w:sz w:val="28"/>
          <w:szCs w:val="28"/>
        </w:rPr>
      </w:pPr>
      <w:r w:rsidRPr="007B1DD9">
        <w:rPr>
          <w:rFonts w:ascii="ＭＳ 明朝" w:eastAsia="ＭＳ 明朝" w:hAnsi="ＭＳ 明朝" w:cs="Times New Roman" w:hint="eastAsia"/>
          <w:sz w:val="28"/>
          <w:szCs w:val="28"/>
        </w:rPr>
        <w:t>再委託承諾申請書</w:t>
      </w:r>
    </w:p>
    <w:p w14:paraId="50906877" w14:textId="77777777" w:rsidR="008C0197" w:rsidRPr="007B1DD9" w:rsidRDefault="008C0197" w:rsidP="008C0197">
      <w:pPr>
        <w:ind w:left="420" w:hangingChars="200" w:hanging="420"/>
        <w:jc w:val="right"/>
        <w:rPr>
          <w:rFonts w:ascii="ＭＳ 明朝" w:eastAsia="ＭＳ 明朝" w:hAnsi="ＭＳ 明朝" w:cs="Times New Roman"/>
          <w:szCs w:val="24"/>
        </w:rPr>
      </w:pPr>
      <w:r w:rsidRPr="007B1DD9">
        <w:rPr>
          <w:rFonts w:ascii="ＭＳ 明朝" w:eastAsia="ＭＳ 明朝" w:hAnsi="ＭＳ 明朝" w:cs="Times New Roman" w:hint="eastAsia"/>
          <w:szCs w:val="24"/>
        </w:rPr>
        <w:t xml:space="preserve">　　年　　月　　日</w:t>
      </w:r>
    </w:p>
    <w:p w14:paraId="4F046E3A" w14:textId="77777777" w:rsidR="008C0197" w:rsidRPr="007B1DD9" w:rsidRDefault="008C0197" w:rsidP="008C0197">
      <w:pPr>
        <w:ind w:left="420" w:right="630" w:hangingChars="200" w:hanging="420"/>
        <w:rPr>
          <w:rFonts w:ascii="ＭＳ 明朝" w:eastAsia="ＭＳ 明朝" w:hAnsi="ＭＳ 明朝" w:cs="Times New Roman"/>
          <w:szCs w:val="24"/>
        </w:rPr>
      </w:pPr>
      <w:r w:rsidRPr="007B1DD9">
        <w:rPr>
          <w:rFonts w:ascii="ＭＳ 明朝" w:eastAsia="ＭＳ 明朝" w:hAnsi="ＭＳ 明朝" w:cs="Times New Roman" w:hint="eastAsia"/>
          <w:szCs w:val="24"/>
        </w:rPr>
        <w:t>（宛先　京都市長）</w:t>
      </w:r>
    </w:p>
    <w:p w14:paraId="78058E78" w14:textId="77777777" w:rsidR="008C0197" w:rsidRPr="007B1DD9" w:rsidRDefault="008C0197" w:rsidP="008C0197">
      <w:pPr>
        <w:ind w:left="420" w:right="630" w:hangingChars="200" w:hanging="420"/>
        <w:rPr>
          <w:rFonts w:ascii="ＭＳ 明朝" w:eastAsia="ＭＳ 明朝" w:hAnsi="ＭＳ 明朝" w:cs="Times New Roman"/>
          <w:szCs w:val="24"/>
        </w:rPr>
      </w:pPr>
      <w:r w:rsidRPr="007B1DD9">
        <w:rPr>
          <w:rFonts w:ascii="ＭＳ 明朝" w:eastAsia="ＭＳ 明朝" w:hAnsi="ＭＳ 明朝" w:cs="Times New Roman" w:hint="eastAsia"/>
          <w:szCs w:val="24"/>
        </w:rPr>
        <w:t xml:space="preserve">　　　　　　　　　　　　　　　　　　　　　　（受注者）</w:t>
      </w:r>
    </w:p>
    <w:p w14:paraId="083784EA" w14:textId="77777777" w:rsidR="008C0197" w:rsidRPr="007B1DD9" w:rsidRDefault="008C0197" w:rsidP="008C0197">
      <w:pPr>
        <w:ind w:right="838" w:firstLineChars="2200" w:firstLine="4620"/>
        <w:rPr>
          <w:rFonts w:ascii="ＭＳ 明朝" w:eastAsia="ＭＳ 明朝" w:hAnsi="ＭＳ 明朝" w:cs="Times New Roman"/>
          <w:szCs w:val="24"/>
        </w:rPr>
      </w:pPr>
      <w:r w:rsidRPr="007B1DD9">
        <w:rPr>
          <w:rFonts w:ascii="ＭＳ 明朝" w:eastAsia="ＭＳ 明朝" w:hAnsi="ＭＳ 明朝" w:cs="Times New Roman" w:hint="eastAsia"/>
          <w:szCs w:val="24"/>
        </w:rPr>
        <w:t xml:space="preserve">　住所</w:t>
      </w:r>
    </w:p>
    <w:p w14:paraId="54F2A719" w14:textId="77777777" w:rsidR="008C0197" w:rsidRPr="007B1DD9" w:rsidRDefault="008C0197" w:rsidP="008C0197">
      <w:pPr>
        <w:ind w:leftChars="200" w:left="420" w:right="838" w:firstLineChars="2000" w:firstLine="4200"/>
        <w:rPr>
          <w:rFonts w:ascii="ＭＳ 明朝" w:eastAsia="ＭＳ 明朝" w:hAnsi="ＭＳ 明朝" w:cs="Times New Roman"/>
          <w:szCs w:val="24"/>
        </w:rPr>
      </w:pPr>
      <w:r w:rsidRPr="007B1DD9">
        <w:rPr>
          <w:rFonts w:ascii="ＭＳ 明朝" w:eastAsia="ＭＳ 明朝" w:hAnsi="ＭＳ 明朝" w:cs="Times New Roman" w:hint="eastAsia"/>
          <w:szCs w:val="24"/>
        </w:rPr>
        <w:t xml:space="preserve">　商号（法人の場合は名称）</w:t>
      </w:r>
    </w:p>
    <w:p w14:paraId="7C015CB8" w14:textId="77777777" w:rsidR="008C0197" w:rsidRPr="007B1DD9" w:rsidRDefault="008C0197" w:rsidP="008C0197">
      <w:pPr>
        <w:ind w:leftChars="200" w:left="420" w:right="-2" w:firstLineChars="2000" w:firstLine="4200"/>
        <w:rPr>
          <w:rFonts w:ascii="ＭＳ 明朝" w:eastAsia="ＭＳ 明朝" w:hAnsi="ＭＳ 明朝" w:cs="Times New Roman"/>
          <w:szCs w:val="24"/>
        </w:rPr>
      </w:pPr>
      <w:r w:rsidRPr="007B1DD9">
        <w:rPr>
          <w:rFonts w:ascii="ＭＳ 明朝" w:eastAsia="ＭＳ 明朝" w:hAnsi="ＭＳ 明朝" w:cs="Times New Roman" w:hint="eastAsia"/>
          <w:szCs w:val="24"/>
        </w:rPr>
        <w:t xml:space="preserve">　氏名（法人の場合は代表者の職・氏名）　　　　　</w:t>
      </w:r>
    </w:p>
    <w:p w14:paraId="5B4EFB99" w14:textId="77777777" w:rsidR="008C0197" w:rsidRPr="007B1DD9" w:rsidRDefault="008C0197" w:rsidP="008C0197">
      <w:pPr>
        <w:ind w:right="-2"/>
        <w:rPr>
          <w:rFonts w:ascii="ＭＳ 明朝" w:eastAsia="ＭＳ 明朝" w:hAnsi="ＭＳ 明朝" w:cs="Times New Roman"/>
          <w:szCs w:val="24"/>
        </w:rPr>
      </w:pPr>
    </w:p>
    <w:p w14:paraId="0017070F" w14:textId="77777777" w:rsidR="008C0197" w:rsidRPr="007B1DD9" w:rsidRDefault="008C0197" w:rsidP="008C0197">
      <w:pPr>
        <w:ind w:left="420" w:right="-2" w:hangingChars="200" w:hanging="420"/>
        <w:rPr>
          <w:rFonts w:ascii="ＭＳ 明朝" w:eastAsia="ＭＳ 明朝" w:hAnsi="ＭＳ 明朝" w:cs="Times New Roman"/>
          <w:szCs w:val="24"/>
        </w:rPr>
      </w:pPr>
      <w:r w:rsidRPr="007B1DD9">
        <w:rPr>
          <w:rFonts w:ascii="ＭＳ 明朝" w:eastAsia="ＭＳ 明朝" w:hAnsi="ＭＳ 明朝" w:cs="Times New Roman" w:hint="eastAsia"/>
          <w:szCs w:val="24"/>
        </w:rPr>
        <w:t xml:space="preserve">　契約の履行に当たり、下記のとおり再委託を行うこととしたいので承諾願います。</w:t>
      </w:r>
    </w:p>
    <w:p w14:paraId="0E768233" w14:textId="77777777" w:rsidR="008C0197" w:rsidRPr="007B1DD9" w:rsidRDefault="008C0197" w:rsidP="008C0197">
      <w:pPr>
        <w:spacing w:beforeLines="50" w:before="180" w:afterLines="50" w:after="180"/>
        <w:ind w:left="216"/>
        <w:jc w:val="center"/>
        <w:rPr>
          <w:rFonts w:ascii="ＭＳ 明朝" w:eastAsia="ＭＳ 明朝" w:hAnsi="ＭＳ 明朝" w:cs="Times New Roman"/>
          <w:szCs w:val="21"/>
        </w:rPr>
      </w:pPr>
      <w:r w:rsidRPr="007B1DD9">
        <w:rPr>
          <w:rFonts w:ascii="ＭＳ 明朝" w:eastAsia="ＭＳ 明朝" w:hAnsi="ＭＳ 明朝" w:cs="Times New Roman" w:hint="eastAsia"/>
          <w:szCs w:val="21"/>
        </w:rPr>
        <w:t>記</w:t>
      </w:r>
    </w:p>
    <w:p w14:paraId="736D9766" w14:textId="77777777" w:rsidR="008C0197" w:rsidRPr="007B1DD9" w:rsidRDefault="008C0197" w:rsidP="008C0197">
      <w:pPr>
        <w:spacing w:beforeLines="50" w:before="180" w:afterLines="50" w:after="180"/>
        <w:rPr>
          <w:rFonts w:ascii="ＭＳ 明朝" w:eastAsia="ＭＳ 明朝" w:hAnsi="ＭＳ 明朝" w:cs="Times New Roman"/>
          <w:szCs w:val="21"/>
        </w:rPr>
      </w:pPr>
      <w:r w:rsidRPr="007B1DD9">
        <w:rPr>
          <w:rFonts w:ascii="ＭＳ 明朝" w:eastAsia="ＭＳ 明朝" w:hAnsi="ＭＳ 明朝" w:cs="Times New Roman" w:hint="eastAsia"/>
          <w:szCs w:val="21"/>
        </w:rPr>
        <w:t>１　契約件名</w:t>
      </w:r>
    </w:p>
    <w:p w14:paraId="4E560661" w14:textId="77777777" w:rsidR="008C0197" w:rsidRPr="007B1DD9" w:rsidRDefault="008C0197" w:rsidP="005B239C">
      <w:pPr>
        <w:rPr>
          <w:rFonts w:ascii="ＭＳ 明朝" w:eastAsia="ＭＳ 明朝" w:hAnsi="ＭＳ 明朝" w:cs="Times New Roman"/>
          <w:szCs w:val="21"/>
        </w:rPr>
      </w:pPr>
      <w:r w:rsidRPr="007B1DD9">
        <w:rPr>
          <w:rFonts w:ascii="ＭＳ 明朝" w:eastAsia="ＭＳ 明朝" w:hAnsi="ＭＳ 明朝" w:cs="Times New Roman" w:hint="eastAsia"/>
          <w:szCs w:val="21"/>
        </w:rPr>
        <w:t>２　再委託の内容・理由※</w:t>
      </w:r>
    </w:p>
    <w:p w14:paraId="553F9546" w14:textId="77777777" w:rsidR="008C0197" w:rsidRPr="007B1DD9" w:rsidRDefault="008C0197" w:rsidP="005B239C">
      <w:pPr>
        <w:ind w:leftChars="100" w:left="210"/>
        <w:rPr>
          <w:rFonts w:ascii="ＭＳ 明朝" w:eastAsia="ＭＳ 明朝" w:hAnsi="ＭＳ 明朝" w:cs="MS-Mincho"/>
          <w:kern w:val="0"/>
          <w:szCs w:val="21"/>
        </w:rPr>
      </w:pPr>
      <w:r w:rsidRPr="007B1DD9">
        <w:rPr>
          <w:rFonts w:ascii="ＭＳ 明朝" w:eastAsia="ＭＳ 明朝" w:hAnsi="ＭＳ 明朝" w:cs="Times New Roman" w:hint="eastAsia"/>
          <w:szCs w:val="21"/>
        </w:rPr>
        <w:t>※理由については、</w:t>
      </w:r>
      <w:r w:rsidRPr="007B1DD9">
        <w:rPr>
          <w:rFonts w:ascii="ＭＳ 明朝" w:eastAsia="ＭＳ 明朝" w:hAnsi="ＭＳ 明朝" w:cs="MS-Mincho" w:hint="eastAsia"/>
          <w:kern w:val="0"/>
          <w:szCs w:val="21"/>
        </w:rPr>
        <w:t>地方自治法施行令第１６７条の２第１項第２号のうち「特定の一者しか履行できないもの」として随意契約を締結したものに限ります。</w:t>
      </w:r>
    </w:p>
    <w:p w14:paraId="034E76B3" w14:textId="77777777" w:rsidR="008C0197" w:rsidRPr="007B1DD9" w:rsidRDefault="008C0197" w:rsidP="005B239C">
      <w:pPr>
        <w:rPr>
          <w:rFonts w:ascii="ＭＳ 明朝" w:eastAsia="ＭＳ 明朝" w:hAnsi="ＭＳ 明朝" w:cs="Times New Roman"/>
          <w:szCs w:val="21"/>
        </w:rPr>
      </w:pPr>
    </w:p>
    <w:p w14:paraId="742C6374" w14:textId="77777777" w:rsidR="008C0197" w:rsidRPr="007B1DD9" w:rsidRDefault="008C0197" w:rsidP="005B239C">
      <w:pPr>
        <w:rPr>
          <w:rFonts w:ascii="ＭＳ 明朝" w:eastAsia="ＭＳ 明朝" w:hAnsi="ＭＳ 明朝" w:cs="Times New Roman"/>
          <w:szCs w:val="21"/>
        </w:rPr>
      </w:pPr>
    </w:p>
    <w:p w14:paraId="65F03C59" w14:textId="77777777" w:rsidR="008C0197" w:rsidRPr="007B1DD9" w:rsidRDefault="008C0197" w:rsidP="005B239C">
      <w:pPr>
        <w:rPr>
          <w:rFonts w:ascii="ＭＳ 明朝" w:eastAsia="ＭＳ 明朝" w:hAnsi="ＭＳ 明朝" w:cs="Times New Roman"/>
          <w:szCs w:val="21"/>
        </w:rPr>
      </w:pPr>
      <w:r w:rsidRPr="007B1DD9">
        <w:rPr>
          <w:rFonts w:ascii="ＭＳ 明朝" w:eastAsia="ＭＳ 明朝" w:hAnsi="ＭＳ 明朝" w:cs="Times New Roman" w:hint="eastAsia"/>
          <w:szCs w:val="21"/>
        </w:rPr>
        <w:t>３　再委託の相手方</w:t>
      </w:r>
    </w:p>
    <w:p w14:paraId="4C47FFC4" w14:textId="77777777" w:rsidR="008C0197" w:rsidRPr="007B1DD9" w:rsidRDefault="008C0197" w:rsidP="005B239C">
      <w:pPr>
        <w:ind w:firstLineChars="100" w:firstLine="210"/>
        <w:rPr>
          <w:rFonts w:ascii="ＭＳ 明朝" w:eastAsia="ＭＳ 明朝" w:hAnsi="ＭＳ 明朝" w:cs="Times New Roman"/>
          <w:szCs w:val="21"/>
        </w:rPr>
      </w:pPr>
      <w:r w:rsidRPr="007B1DD9">
        <w:rPr>
          <w:rFonts w:ascii="ＭＳ 明朝" w:eastAsia="ＭＳ 明朝" w:hAnsi="ＭＳ 明朝" w:cs="Times New Roman" w:hint="eastAsia"/>
          <w:szCs w:val="21"/>
        </w:rPr>
        <w:t>⑴　商号又は名称</w:t>
      </w:r>
    </w:p>
    <w:p w14:paraId="012BEF74" w14:textId="77777777" w:rsidR="008C0197" w:rsidRPr="007B1DD9" w:rsidRDefault="008C0197" w:rsidP="005B239C">
      <w:pPr>
        <w:ind w:firstLineChars="100" w:firstLine="210"/>
        <w:rPr>
          <w:rFonts w:ascii="ＭＳ 明朝" w:eastAsia="ＭＳ 明朝" w:hAnsi="ＭＳ 明朝" w:cs="Times New Roman"/>
          <w:szCs w:val="21"/>
        </w:rPr>
      </w:pPr>
    </w:p>
    <w:p w14:paraId="0D8DE22D" w14:textId="77777777" w:rsidR="008C0197" w:rsidRPr="007B1DD9" w:rsidRDefault="008C0197" w:rsidP="005B239C">
      <w:pPr>
        <w:ind w:firstLineChars="100" w:firstLine="210"/>
        <w:rPr>
          <w:rFonts w:ascii="ＭＳ 明朝" w:eastAsia="ＭＳ 明朝" w:hAnsi="ＭＳ 明朝" w:cs="Times New Roman"/>
          <w:szCs w:val="21"/>
        </w:rPr>
      </w:pPr>
      <w:r w:rsidRPr="007B1DD9">
        <w:rPr>
          <w:rFonts w:ascii="ＭＳ 明朝" w:eastAsia="ＭＳ 明朝" w:hAnsi="ＭＳ 明朝" w:cs="Times New Roman" w:hint="eastAsia"/>
          <w:szCs w:val="21"/>
        </w:rPr>
        <w:t>⑵　氏名又は代表者の職・氏名</w:t>
      </w:r>
    </w:p>
    <w:p w14:paraId="172A9232" w14:textId="77777777" w:rsidR="008C0197" w:rsidRPr="007B1DD9" w:rsidRDefault="008C0197" w:rsidP="005B239C">
      <w:pPr>
        <w:ind w:firstLineChars="100" w:firstLine="210"/>
        <w:rPr>
          <w:rFonts w:ascii="ＭＳ 明朝" w:eastAsia="ＭＳ 明朝" w:hAnsi="ＭＳ 明朝" w:cs="Times New Roman"/>
          <w:szCs w:val="21"/>
        </w:rPr>
      </w:pPr>
    </w:p>
    <w:p w14:paraId="57374FD5" w14:textId="77777777" w:rsidR="008C0197" w:rsidRPr="007B1DD9" w:rsidRDefault="008C0197" w:rsidP="005B239C">
      <w:pPr>
        <w:ind w:firstLineChars="100" w:firstLine="210"/>
        <w:rPr>
          <w:rFonts w:ascii="ＭＳ 明朝" w:eastAsia="ＭＳ 明朝" w:hAnsi="ＭＳ 明朝" w:cs="Times New Roman"/>
          <w:szCs w:val="21"/>
        </w:rPr>
      </w:pPr>
      <w:r w:rsidRPr="007B1DD9">
        <w:rPr>
          <w:rFonts w:ascii="ＭＳ 明朝" w:eastAsia="ＭＳ 明朝" w:hAnsi="ＭＳ 明朝" w:cs="Times New Roman" w:hint="eastAsia"/>
          <w:szCs w:val="21"/>
        </w:rPr>
        <w:t>⑶　所在地</w:t>
      </w:r>
    </w:p>
    <w:p w14:paraId="7FFE8165" w14:textId="77777777" w:rsidR="008C0197" w:rsidRPr="007B1DD9" w:rsidRDefault="008C0197" w:rsidP="005B239C">
      <w:pPr>
        <w:ind w:firstLineChars="100" w:firstLine="210"/>
        <w:rPr>
          <w:rFonts w:ascii="ＭＳ 明朝" w:eastAsia="ＭＳ 明朝" w:hAnsi="ＭＳ 明朝" w:cs="Times New Roman"/>
          <w:szCs w:val="21"/>
        </w:rPr>
      </w:pPr>
    </w:p>
    <w:p w14:paraId="61B6EE22" w14:textId="77777777" w:rsidR="008C0197" w:rsidRPr="007B1DD9" w:rsidRDefault="008C0197" w:rsidP="005B239C">
      <w:pPr>
        <w:ind w:firstLineChars="100" w:firstLine="210"/>
        <w:rPr>
          <w:rFonts w:ascii="ＭＳ 明朝" w:eastAsia="ＭＳ 明朝" w:hAnsi="ＭＳ 明朝" w:cs="Times New Roman"/>
          <w:szCs w:val="21"/>
        </w:rPr>
      </w:pPr>
      <w:r w:rsidRPr="007B1DD9">
        <w:rPr>
          <w:rFonts w:ascii="ＭＳ 明朝" w:eastAsia="ＭＳ 明朝" w:hAnsi="ＭＳ 明朝" w:cs="Times New Roman" w:hint="eastAsia"/>
          <w:szCs w:val="21"/>
        </w:rPr>
        <w:t>⑷　電話番号</w:t>
      </w:r>
    </w:p>
    <w:p w14:paraId="41DA84AA" w14:textId="77777777" w:rsidR="008C0197" w:rsidRPr="007B1DD9" w:rsidRDefault="008C0197" w:rsidP="005B239C">
      <w:pPr>
        <w:ind w:firstLineChars="100" w:firstLine="210"/>
        <w:rPr>
          <w:rFonts w:ascii="ＭＳ 明朝" w:eastAsia="ＭＳ 明朝" w:hAnsi="ＭＳ 明朝" w:cs="Times New Roman"/>
          <w:szCs w:val="21"/>
        </w:rPr>
      </w:pPr>
    </w:p>
    <w:p w14:paraId="77204053" w14:textId="77777777" w:rsidR="008C0197" w:rsidRPr="007B1DD9" w:rsidRDefault="008C0197" w:rsidP="008C0197">
      <w:pPr>
        <w:ind w:firstLineChars="100" w:firstLine="210"/>
        <w:rPr>
          <w:rFonts w:ascii="ＭＳ 明朝" w:eastAsia="ＭＳ 明朝" w:hAnsi="ＭＳ 明朝" w:cs="Times New Roman"/>
          <w:szCs w:val="21"/>
        </w:rPr>
      </w:pPr>
      <w:r w:rsidRPr="007B1DD9">
        <w:rPr>
          <w:rFonts w:ascii="ＭＳ 明朝" w:eastAsia="ＭＳ 明朝" w:hAnsi="ＭＳ 明朝" w:cs="Times New Roman" w:hint="eastAsia"/>
          <w:szCs w:val="21"/>
        </w:rPr>
        <w:t>⑸　再委託予定金額</w:t>
      </w:r>
    </w:p>
    <w:p w14:paraId="2B50B6CD" w14:textId="77777777" w:rsidR="008C0197" w:rsidRPr="007B1DD9" w:rsidRDefault="008C0197" w:rsidP="008C0197">
      <w:pPr>
        <w:rPr>
          <w:rFonts w:ascii="ＭＳ 明朝" w:eastAsia="ＭＳ 明朝" w:hAnsi="ＭＳ 明朝" w:cs="Times New Roman"/>
          <w:szCs w:val="21"/>
        </w:rPr>
      </w:pPr>
    </w:p>
    <w:p w14:paraId="528199AF" w14:textId="77777777" w:rsidR="008C0197" w:rsidRPr="007B1DD9" w:rsidRDefault="008C0197" w:rsidP="008C0197">
      <w:pPr>
        <w:rPr>
          <w:rFonts w:ascii="ＭＳ 明朝" w:eastAsia="ＭＳ 明朝" w:hAnsi="ＭＳ 明朝" w:cs="Times New Roman"/>
          <w:szCs w:val="21"/>
        </w:rPr>
      </w:pPr>
      <w:r w:rsidRPr="007B1DD9">
        <w:rPr>
          <w:rFonts w:ascii="ＭＳ 明朝" w:eastAsia="ＭＳ 明朝" w:hAnsi="ＭＳ 明朝" w:cs="Times New Roman" w:hint="eastAsia"/>
          <w:szCs w:val="21"/>
        </w:rPr>
        <w:t>４　その他</w:t>
      </w:r>
    </w:p>
    <w:p w14:paraId="50F1A5CA" w14:textId="77777777" w:rsidR="008C0197" w:rsidRPr="007B1DD9" w:rsidRDefault="008C0197" w:rsidP="008C0197">
      <w:pPr>
        <w:ind w:left="210" w:hangingChars="100" w:hanging="210"/>
        <w:rPr>
          <w:rFonts w:ascii="ＭＳ 明朝" w:eastAsia="ＭＳ 明朝" w:hAnsi="ＭＳ 明朝" w:cs="Times New Roman"/>
          <w:szCs w:val="21"/>
        </w:rPr>
      </w:pPr>
      <w:r w:rsidRPr="007B1DD9">
        <w:rPr>
          <w:rFonts w:ascii="ＭＳ 明朝" w:eastAsia="ＭＳ 明朝" w:hAnsi="ＭＳ 明朝" w:cs="Times New Roman" w:hint="eastAsia"/>
          <w:szCs w:val="21"/>
        </w:rPr>
        <w:t xml:space="preserve">　　この申請書の提出に当たっては、必要に応じて、本市が定める「再委託の承諾をしない場合」に該当しないことが確認できる資料を添付してください。</w:t>
      </w:r>
    </w:p>
    <w:p w14:paraId="6583DFB3" w14:textId="64A237D4" w:rsidR="008C0197" w:rsidRPr="007B1DD9" w:rsidRDefault="008C0197" w:rsidP="005B239C">
      <w:pPr>
        <w:ind w:left="210" w:hangingChars="100" w:hanging="210"/>
        <w:rPr>
          <w:rFonts w:asciiTheme="minorEastAsia" w:hAnsiTheme="minorEastAsia"/>
          <w:szCs w:val="21"/>
        </w:rPr>
      </w:pPr>
      <w:r w:rsidRPr="007B1DD9">
        <w:rPr>
          <w:rFonts w:ascii="ＭＳ 明朝" w:eastAsia="ＭＳ 明朝" w:hAnsi="ＭＳ 明朝" w:cs="Times New Roman" w:hint="eastAsia"/>
          <w:szCs w:val="21"/>
        </w:rPr>
        <w:t xml:space="preserve">　　受注者（申請者）が本市から再委託の承諾を得た後、更に第三者に委託（再々委託）しようとする場合は、受注者、再委託の相手方及び再々委託の相手方の本件契約における関係や担当業務について、一覧（ツリー図）にしたものを提出してください。（再々委託以降の再委託も同じ。）</w:t>
      </w:r>
    </w:p>
    <w:sectPr w:rsidR="008C0197" w:rsidRPr="007B1DD9" w:rsidSect="00BF3AD6">
      <w:footerReference w:type="default" r:id="rId8"/>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60F9" w14:textId="77777777" w:rsidR="008F296A" w:rsidRDefault="008F296A" w:rsidP="00973C13">
      <w:r>
        <w:separator/>
      </w:r>
    </w:p>
  </w:endnote>
  <w:endnote w:type="continuationSeparator" w:id="0">
    <w:p w14:paraId="72BA77C2" w14:textId="77777777" w:rsidR="008F296A" w:rsidRDefault="008F296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 俹僑僔僢僋">
    <w:altName w:val="Microsoft YaHei"/>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933511"/>
      <w:docPartObj>
        <w:docPartGallery w:val="Page Numbers (Bottom of Page)"/>
        <w:docPartUnique/>
      </w:docPartObj>
    </w:sdtPr>
    <w:sdtEndPr/>
    <w:sdtContent>
      <w:p w14:paraId="4E979588" w14:textId="542764FC" w:rsidR="00AB06AF" w:rsidRDefault="00AB06AF">
        <w:pPr>
          <w:pStyle w:val="a5"/>
          <w:jc w:val="center"/>
        </w:pPr>
        <w:r>
          <w:fldChar w:fldCharType="begin"/>
        </w:r>
        <w:r>
          <w:instrText>PAGE   \* MERGEFORMAT</w:instrText>
        </w:r>
        <w:r>
          <w:fldChar w:fldCharType="separate"/>
        </w:r>
        <w:r>
          <w:rPr>
            <w:lang w:val="ja-JP"/>
          </w:rPr>
          <w:t>2</w:t>
        </w:r>
        <w:r>
          <w:fldChar w:fldCharType="end"/>
        </w:r>
      </w:p>
    </w:sdtContent>
  </w:sdt>
  <w:p w14:paraId="2326B307" w14:textId="77777777" w:rsidR="00AB06AF" w:rsidRDefault="00AB06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82F0" w14:textId="77777777" w:rsidR="008F296A" w:rsidRDefault="008F296A" w:rsidP="00973C13">
      <w:r>
        <w:separator/>
      </w:r>
    </w:p>
  </w:footnote>
  <w:footnote w:type="continuationSeparator" w:id="0">
    <w:p w14:paraId="2BB6B7DC" w14:textId="77777777" w:rsidR="008F296A" w:rsidRDefault="008F296A"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012"/>
    <w:multiLevelType w:val="hybridMultilevel"/>
    <w:tmpl w:val="95D82856"/>
    <w:lvl w:ilvl="0" w:tplc="9E60357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9C680C"/>
    <w:multiLevelType w:val="hybridMultilevel"/>
    <w:tmpl w:val="1082A474"/>
    <w:lvl w:ilvl="0" w:tplc="59F0CA1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4137937"/>
    <w:multiLevelType w:val="hybridMultilevel"/>
    <w:tmpl w:val="070837E2"/>
    <w:lvl w:ilvl="0" w:tplc="C36EE0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AA62B5"/>
    <w:multiLevelType w:val="hybridMultilevel"/>
    <w:tmpl w:val="2BD283DC"/>
    <w:lvl w:ilvl="0" w:tplc="1C3A58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D7741E"/>
    <w:multiLevelType w:val="hybridMultilevel"/>
    <w:tmpl w:val="74EACC94"/>
    <w:lvl w:ilvl="0" w:tplc="37228FF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B903BF"/>
    <w:multiLevelType w:val="hybridMultilevel"/>
    <w:tmpl w:val="082CCF64"/>
    <w:lvl w:ilvl="0" w:tplc="92426B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8A10BB"/>
    <w:multiLevelType w:val="hybridMultilevel"/>
    <w:tmpl w:val="ADCAA078"/>
    <w:lvl w:ilvl="0" w:tplc="C87852B8">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B4A2A66"/>
    <w:multiLevelType w:val="hybridMultilevel"/>
    <w:tmpl w:val="FD264478"/>
    <w:lvl w:ilvl="0" w:tplc="CC1849BA">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F1235C7"/>
    <w:multiLevelType w:val="hybridMultilevel"/>
    <w:tmpl w:val="5412C9E8"/>
    <w:lvl w:ilvl="0" w:tplc="CB24AFCA">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1F98301A"/>
    <w:multiLevelType w:val="hybridMultilevel"/>
    <w:tmpl w:val="29B42368"/>
    <w:lvl w:ilvl="0" w:tplc="8FF637D6">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D47168"/>
    <w:multiLevelType w:val="hybridMultilevel"/>
    <w:tmpl w:val="2E54C8A4"/>
    <w:lvl w:ilvl="0" w:tplc="57468C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6E02C4B"/>
    <w:multiLevelType w:val="hybridMultilevel"/>
    <w:tmpl w:val="CA7462B8"/>
    <w:lvl w:ilvl="0" w:tplc="B1ACB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8609D4"/>
    <w:multiLevelType w:val="hybridMultilevel"/>
    <w:tmpl w:val="2354C432"/>
    <w:lvl w:ilvl="0" w:tplc="70DAFDA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E1F20A8"/>
    <w:multiLevelType w:val="hybridMultilevel"/>
    <w:tmpl w:val="B596CEF8"/>
    <w:lvl w:ilvl="0" w:tplc="279C01C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30CA7197"/>
    <w:multiLevelType w:val="hybridMultilevel"/>
    <w:tmpl w:val="71C05784"/>
    <w:lvl w:ilvl="0" w:tplc="4B7C5FD2">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1B235CA"/>
    <w:multiLevelType w:val="hybridMultilevel"/>
    <w:tmpl w:val="28EADC5C"/>
    <w:lvl w:ilvl="0" w:tplc="1C309D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6272B71"/>
    <w:multiLevelType w:val="hybridMultilevel"/>
    <w:tmpl w:val="463AA6EE"/>
    <w:lvl w:ilvl="0" w:tplc="7778A7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71C7B57"/>
    <w:multiLevelType w:val="hybridMultilevel"/>
    <w:tmpl w:val="D95C4342"/>
    <w:lvl w:ilvl="0" w:tplc="990AB6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347AF6"/>
    <w:multiLevelType w:val="hybridMultilevel"/>
    <w:tmpl w:val="19ECB302"/>
    <w:lvl w:ilvl="0" w:tplc="8A9021B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9" w15:restartNumberingAfterBreak="0">
    <w:nsid w:val="37840635"/>
    <w:multiLevelType w:val="hybridMultilevel"/>
    <w:tmpl w:val="47DC2770"/>
    <w:lvl w:ilvl="0" w:tplc="3DDCA1A2">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8263914"/>
    <w:multiLevelType w:val="hybridMultilevel"/>
    <w:tmpl w:val="1BAA8E74"/>
    <w:lvl w:ilvl="0" w:tplc="909E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E429F1"/>
    <w:multiLevelType w:val="hybridMultilevel"/>
    <w:tmpl w:val="DCD6816E"/>
    <w:lvl w:ilvl="0" w:tplc="044E8CFA">
      <w:start w:val="1"/>
      <w:numFmt w:val="aiueo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BF03957"/>
    <w:multiLevelType w:val="hybridMultilevel"/>
    <w:tmpl w:val="ABF67DAA"/>
    <w:lvl w:ilvl="0" w:tplc="15E8C088">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3C1E0BC7"/>
    <w:multiLevelType w:val="hybridMultilevel"/>
    <w:tmpl w:val="5BDEF014"/>
    <w:lvl w:ilvl="0" w:tplc="325C43C4">
      <w:start w:val="1"/>
      <w:numFmt w:val="decimalEnclosedCircle"/>
      <w:lvlText w:val="%1"/>
      <w:lvlJc w:val="left"/>
      <w:pPr>
        <w:ind w:left="570" w:hanging="360"/>
      </w:pPr>
      <w:rPr>
        <w:rFonts w:hint="default"/>
      </w:rPr>
    </w:lvl>
    <w:lvl w:ilvl="1" w:tplc="DB9A2EB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07E50FB"/>
    <w:multiLevelType w:val="hybridMultilevel"/>
    <w:tmpl w:val="1AC2E6B2"/>
    <w:lvl w:ilvl="0" w:tplc="613815D0">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7CD44D9"/>
    <w:multiLevelType w:val="hybridMultilevel"/>
    <w:tmpl w:val="93B61AA0"/>
    <w:lvl w:ilvl="0" w:tplc="8DA44E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81E7115"/>
    <w:multiLevelType w:val="hybridMultilevel"/>
    <w:tmpl w:val="993656BE"/>
    <w:lvl w:ilvl="0" w:tplc="3FE6B3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AAF5C23"/>
    <w:multiLevelType w:val="hybridMultilevel"/>
    <w:tmpl w:val="C0FACC08"/>
    <w:lvl w:ilvl="0" w:tplc="35D491F4">
      <w:start w:val="1"/>
      <w:numFmt w:val="decimalEnclosedCircle"/>
      <w:lvlText w:val="（%1）"/>
      <w:lvlJc w:val="left"/>
      <w:pPr>
        <w:ind w:left="780" w:firstLine="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E916401"/>
    <w:multiLevelType w:val="hybridMultilevel"/>
    <w:tmpl w:val="F5D0F342"/>
    <w:lvl w:ilvl="0" w:tplc="1FB6D77E">
      <w:start w:val="1"/>
      <w:numFmt w:val="decimalFullWidth"/>
      <w:lvlText w:val="（%1）"/>
      <w:lvlJc w:val="left"/>
      <w:pPr>
        <w:ind w:left="720" w:hanging="720"/>
      </w:pPr>
      <w:rPr>
        <w:rFonts w:hint="eastAsia"/>
      </w:rPr>
    </w:lvl>
    <w:lvl w:ilvl="1" w:tplc="B2C60CD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854E34"/>
    <w:multiLevelType w:val="hybridMultilevel"/>
    <w:tmpl w:val="D2441122"/>
    <w:lvl w:ilvl="0" w:tplc="0D28F8B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55553E3"/>
    <w:multiLevelType w:val="hybridMultilevel"/>
    <w:tmpl w:val="BEEA8C1E"/>
    <w:lvl w:ilvl="0" w:tplc="CCBA8426">
      <w:start w:val="1"/>
      <w:numFmt w:val="decimalEnclosedCircle"/>
      <w:lvlText w:val="%1"/>
      <w:lvlJc w:val="left"/>
      <w:pPr>
        <w:ind w:left="570" w:hanging="360"/>
      </w:pPr>
      <w:rPr>
        <w:rFonts w:hint="default"/>
      </w:rPr>
    </w:lvl>
    <w:lvl w:ilvl="1" w:tplc="FB129A0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664089C"/>
    <w:multiLevelType w:val="hybridMultilevel"/>
    <w:tmpl w:val="4BB02BF0"/>
    <w:lvl w:ilvl="0" w:tplc="D104392A">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8200089"/>
    <w:multiLevelType w:val="hybridMultilevel"/>
    <w:tmpl w:val="630423D4"/>
    <w:lvl w:ilvl="0" w:tplc="FF16B26A">
      <w:start w:val="1"/>
      <w:numFmt w:val="decimalFullWidth"/>
      <w:lvlText w:val="（%1）"/>
      <w:lvlJc w:val="left"/>
      <w:pPr>
        <w:ind w:left="720" w:hanging="720"/>
      </w:pPr>
      <w:rPr>
        <w:rFonts w:hint="default"/>
      </w:rPr>
    </w:lvl>
    <w:lvl w:ilvl="1" w:tplc="BF4652A8">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771307"/>
    <w:multiLevelType w:val="hybridMultilevel"/>
    <w:tmpl w:val="D0A87B40"/>
    <w:lvl w:ilvl="0" w:tplc="ABA4480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58D1042E"/>
    <w:multiLevelType w:val="hybridMultilevel"/>
    <w:tmpl w:val="643CD4FA"/>
    <w:lvl w:ilvl="0" w:tplc="10E8F6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9490AAC"/>
    <w:multiLevelType w:val="hybridMultilevel"/>
    <w:tmpl w:val="D0ECA826"/>
    <w:lvl w:ilvl="0" w:tplc="D8B2D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5A2275"/>
    <w:multiLevelType w:val="hybridMultilevel"/>
    <w:tmpl w:val="3B7C7728"/>
    <w:lvl w:ilvl="0" w:tplc="8C9EF84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7" w15:restartNumberingAfterBreak="0">
    <w:nsid w:val="5F8C4CEA"/>
    <w:multiLevelType w:val="hybridMultilevel"/>
    <w:tmpl w:val="3EEA169C"/>
    <w:lvl w:ilvl="0" w:tplc="054800F6">
      <w:start w:val="4"/>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8" w15:restartNumberingAfterBreak="0">
    <w:nsid w:val="64C36183"/>
    <w:multiLevelType w:val="hybridMultilevel"/>
    <w:tmpl w:val="9AE85A3A"/>
    <w:lvl w:ilvl="0" w:tplc="A49EF466">
      <w:start w:val="1"/>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9" w15:restartNumberingAfterBreak="0">
    <w:nsid w:val="672F3FF6"/>
    <w:multiLevelType w:val="hybridMultilevel"/>
    <w:tmpl w:val="C0D681B6"/>
    <w:lvl w:ilvl="0" w:tplc="DBF4BA5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0" w15:restartNumberingAfterBreak="0">
    <w:nsid w:val="67FF762A"/>
    <w:multiLevelType w:val="hybridMultilevel"/>
    <w:tmpl w:val="EE1EB432"/>
    <w:lvl w:ilvl="0" w:tplc="339654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68781D8C"/>
    <w:multiLevelType w:val="hybridMultilevel"/>
    <w:tmpl w:val="65643F94"/>
    <w:lvl w:ilvl="0" w:tplc="90CA29F8">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CB7411A"/>
    <w:multiLevelType w:val="hybridMultilevel"/>
    <w:tmpl w:val="46D23C5A"/>
    <w:lvl w:ilvl="0" w:tplc="1E726496">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3" w15:restartNumberingAfterBreak="0">
    <w:nsid w:val="7D5877F1"/>
    <w:multiLevelType w:val="hybridMultilevel"/>
    <w:tmpl w:val="21648234"/>
    <w:lvl w:ilvl="0" w:tplc="2E20ECFC">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7EEB4D8A"/>
    <w:multiLevelType w:val="hybridMultilevel"/>
    <w:tmpl w:val="ABB85790"/>
    <w:lvl w:ilvl="0" w:tplc="F064E9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6438303">
    <w:abstractNumId w:val="32"/>
  </w:num>
  <w:num w:numId="2" w16cid:durableId="1249194519">
    <w:abstractNumId w:val="14"/>
  </w:num>
  <w:num w:numId="3" w16cid:durableId="93135186">
    <w:abstractNumId w:val="28"/>
  </w:num>
  <w:num w:numId="4" w16cid:durableId="989987404">
    <w:abstractNumId w:val="33"/>
  </w:num>
  <w:num w:numId="5" w16cid:durableId="250772429">
    <w:abstractNumId w:val="2"/>
  </w:num>
  <w:num w:numId="6" w16cid:durableId="1075392009">
    <w:abstractNumId w:val="29"/>
  </w:num>
  <w:num w:numId="7" w16cid:durableId="1715881541">
    <w:abstractNumId w:val="26"/>
  </w:num>
  <w:num w:numId="8" w16cid:durableId="1306541589">
    <w:abstractNumId w:val="34"/>
  </w:num>
  <w:num w:numId="9" w16cid:durableId="2009089630">
    <w:abstractNumId w:val="23"/>
  </w:num>
  <w:num w:numId="10" w16cid:durableId="1155027603">
    <w:abstractNumId w:val="3"/>
  </w:num>
  <w:num w:numId="11" w16cid:durableId="1761363782">
    <w:abstractNumId w:val="16"/>
  </w:num>
  <w:num w:numId="12" w16cid:durableId="96173426">
    <w:abstractNumId w:val="30"/>
  </w:num>
  <w:num w:numId="13" w16cid:durableId="277839698">
    <w:abstractNumId w:val="25"/>
  </w:num>
  <w:num w:numId="14" w16cid:durableId="474369691">
    <w:abstractNumId w:val="11"/>
  </w:num>
  <w:num w:numId="15" w16cid:durableId="1737051386">
    <w:abstractNumId w:val="40"/>
  </w:num>
  <w:num w:numId="16" w16cid:durableId="611861162">
    <w:abstractNumId w:val="44"/>
  </w:num>
  <w:num w:numId="17" w16cid:durableId="1755934693">
    <w:abstractNumId w:val="20"/>
  </w:num>
  <w:num w:numId="18" w16cid:durableId="782959649">
    <w:abstractNumId w:val="9"/>
  </w:num>
  <w:num w:numId="19" w16cid:durableId="1894731090">
    <w:abstractNumId w:val="15"/>
  </w:num>
  <w:num w:numId="20" w16cid:durableId="965500416">
    <w:abstractNumId w:val="35"/>
  </w:num>
  <w:num w:numId="21" w16cid:durableId="2021464482">
    <w:abstractNumId w:val="5"/>
  </w:num>
  <w:num w:numId="22" w16cid:durableId="1111512903">
    <w:abstractNumId w:val="22"/>
  </w:num>
  <w:num w:numId="23" w16cid:durableId="774130861">
    <w:abstractNumId w:val="31"/>
  </w:num>
  <w:num w:numId="24" w16cid:durableId="1565945407">
    <w:abstractNumId w:val="43"/>
  </w:num>
  <w:num w:numId="25" w16cid:durableId="505873537">
    <w:abstractNumId w:val="1"/>
  </w:num>
  <w:num w:numId="26" w16cid:durableId="910191754">
    <w:abstractNumId w:val="38"/>
  </w:num>
  <w:num w:numId="27" w16cid:durableId="1680815113">
    <w:abstractNumId w:val="21"/>
  </w:num>
  <w:num w:numId="28" w16cid:durableId="1124931032">
    <w:abstractNumId w:val="4"/>
  </w:num>
  <w:num w:numId="29" w16cid:durableId="268973978">
    <w:abstractNumId w:val="17"/>
  </w:num>
  <w:num w:numId="30" w16cid:durableId="410737319">
    <w:abstractNumId w:val="41"/>
  </w:num>
  <w:num w:numId="31" w16cid:durableId="953751708">
    <w:abstractNumId w:val="7"/>
  </w:num>
  <w:num w:numId="32" w16cid:durableId="552428451">
    <w:abstractNumId w:val="19"/>
  </w:num>
  <w:num w:numId="33" w16cid:durableId="464082679">
    <w:abstractNumId w:val="24"/>
  </w:num>
  <w:num w:numId="34" w16cid:durableId="955454207">
    <w:abstractNumId w:val="8"/>
  </w:num>
  <w:num w:numId="35" w16cid:durableId="1384795281">
    <w:abstractNumId w:val="37"/>
  </w:num>
  <w:num w:numId="36" w16cid:durableId="27680010">
    <w:abstractNumId w:val="10"/>
  </w:num>
  <w:num w:numId="37" w16cid:durableId="1533348113">
    <w:abstractNumId w:val="13"/>
  </w:num>
  <w:num w:numId="38" w16cid:durableId="35814600">
    <w:abstractNumId w:val="27"/>
  </w:num>
  <w:num w:numId="39" w16cid:durableId="2020808817">
    <w:abstractNumId w:val="12"/>
  </w:num>
  <w:num w:numId="40" w16cid:durableId="1864519148">
    <w:abstractNumId w:val="42"/>
  </w:num>
  <w:num w:numId="41" w16cid:durableId="1349406056">
    <w:abstractNumId w:val="18"/>
  </w:num>
  <w:num w:numId="42" w16cid:durableId="157382442">
    <w:abstractNumId w:val="0"/>
  </w:num>
  <w:num w:numId="43" w16cid:durableId="1202014427">
    <w:abstractNumId w:val="36"/>
  </w:num>
  <w:num w:numId="44" w16cid:durableId="305549299">
    <w:abstractNumId w:val="39"/>
  </w:num>
  <w:num w:numId="45" w16cid:durableId="28384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BEF"/>
    <w:rsid w:val="00000392"/>
    <w:rsid w:val="000054B8"/>
    <w:rsid w:val="000071D0"/>
    <w:rsid w:val="00007A93"/>
    <w:rsid w:val="00015090"/>
    <w:rsid w:val="00020557"/>
    <w:rsid w:val="00020CC5"/>
    <w:rsid w:val="00021256"/>
    <w:rsid w:val="000260D9"/>
    <w:rsid w:val="00026F66"/>
    <w:rsid w:val="00035D10"/>
    <w:rsid w:val="000361B5"/>
    <w:rsid w:val="0004138C"/>
    <w:rsid w:val="00044A5C"/>
    <w:rsid w:val="000536CC"/>
    <w:rsid w:val="00057A36"/>
    <w:rsid w:val="000607B9"/>
    <w:rsid w:val="00063B49"/>
    <w:rsid w:val="00065D24"/>
    <w:rsid w:val="000667B6"/>
    <w:rsid w:val="00071BEF"/>
    <w:rsid w:val="0007230C"/>
    <w:rsid w:val="0007378E"/>
    <w:rsid w:val="00075CF4"/>
    <w:rsid w:val="000773CE"/>
    <w:rsid w:val="00083721"/>
    <w:rsid w:val="000841CF"/>
    <w:rsid w:val="00084E4D"/>
    <w:rsid w:val="000A08BF"/>
    <w:rsid w:val="000A2DF7"/>
    <w:rsid w:val="000A348E"/>
    <w:rsid w:val="000A6FC8"/>
    <w:rsid w:val="000B375D"/>
    <w:rsid w:val="000B6326"/>
    <w:rsid w:val="000C45E2"/>
    <w:rsid w:val="000C6DB0"/>
    <w:rsid w:val="000D07B6"/>
    <w:rsid w:val="000D1236"/>
    <w:rsid w:val="000D56AC"/>
    <w:rsid w:val="000E1B59"/>
    <w:rsid w:val="000E70FA"/>
    <w:rsid w:val="000F107B"/>
    <w:rsid w:val="000F1937"/>
    <w:rsid w:val="00111079"/>
    <w:rsid w:val="0011131B"/>
    <w:rsid w:val="00117C01"/>
    <w:rsid w:val="00123E23"/>
    <w:rsid w:val="001263E3"/>
    <w:rsid w:val="00126D3A"/>
    <w:rsid w:val="00131919"/>
    <w:rsid w:val="00132E18"/>
    <w:rsid w:val="00134041"/>
    <w:rsid w:val="0014661C"/>
    <w:rsid w:val="001505E3"/>
    <w:rsid w:val="00151487"/>
    <w:rsid w:val="00153AE0"/>
    <w:rsid w:val="00153DE9"/>
    <w:rsid w:val="00160E75"/>
    <w:rsid w:val="00162F79"/>
    <w:rsid w:val="00184039"/>
    <w:rsid w:val="001916B1"/>
    <w:rsid w:val="00195B62"/>
    <w:rsid w:val="00197E27"/>
    <w:rsid w:val="001A37D7"/>
    <w:rsid w:val="001B11D5"/>
    <w:rsid w:val="001B12EC"/>
    <w:rsid w:val="001B19A4"/>
    <w:rsid w:val="001B6DB5"/>
    <w:rsid w:val="001C0D31"/>
    <w:rsid w:val="001D42DE"/>
    <w:rsid w:val="001D4AFC"/>
    <w:rsid w:val="001D4FBF"/>
    <w:rsid w:val="001D5F88"/>
    <w:rsid w:val="001F0BB4"/>
    <w:rsid w:val="001F0C2E"/>
    <w:rsid w:val="001F2F8F"/>
    <w:rsid w:val="001F34F9"/>
    <w:rsid w:val="001F6D84"/>
    <w:rsid w:val="001F7147"/>
    <w:rsid w:val="002000EE"/>
    <w:rsid w:val="002035DC"/>
    <w:rsid w:val="002037B0"/>
    <w:rsid w:val="00204D99"/>
    <w:rsid w:val="0020578D"/>
    <w:rsid w:val="002070F9"/>
    <w:rsid w:val="00214A56"/>
    <w:rsid w:val="002172C1"/>
    <w:rsid w:val="00220DA4"/>
    <w:rsid w:val="002241AB"/>
    <w:rsid w:val="00227A13"/>
    <w:rsid w:val="0023107F"/>
    <w:rsid w:val="00235437"/>
    <w:rsid w:val="0023647E"/>
    <w:rsid w:val="0024368D"/>
    <w:rsid w:val="00243F9B"/>
    <w:rsid w:val="0024600A"/>
    <w:rsid w:val="0024682C"/>
    <w:rsid w:val="00252D1E"/>
    <w:rsid w:val="002540DC"/>
    <w:rsid w:val="00254D83"/>
    <w:rsid w:val="00260701"/>
    <w:rsid w:val="00261613"/>
    <w:rsid w:val="00262D08"/>
    <w:rsid w:val="00263D54"/>
    <w:rsid w:val="00267ABB"/>
    <w:rsid w:val="0027145E"/>
    <w:rsid w:val="00272567"/>
    <w:rsid w:val="00276EB5"/>
    <w:rsid w:val="00282492"/>
    <w:rsid w:val="00282809"/>
    <w:rsid w:val="00282FDD"/>
    <w:rsid w:val="002833F4"/>
    <w:rsid w:val="0028574E"/>
    <w:rsid w:val="00290295"/>
    <w:rsid w:val="00293FF4"/>
    <w:rsid w:val="00296CB4"/>
    <w:rsid w:val="00297CD3"/>
    <w:rsid w:val="002A22D1"/>
    <w:rsid w:val="002A2357"/>
    <w:rsid w:val="002A3B44"/>
    <w:rsid w:val="002A3C81"/>
    <w:rsid w:val="002B41F0"/>
    <w:rsid w:val="002B5E45"/>
    <w:rsid w:val="002B5FB2"/>
    <w:rsid w:val="002C1EE7"/>
    <w:rsid w:val="002C37F8"/>
    <w:rsid w:val="002C7D12"/>
    <w:rsid w:val="002D2875"/>
    <w:rsid w:val="002D381B"/>
    <w:rsid w:val="002E208F"/>
    <w:rsid w:val="002E4450"/>
    <w:rsid w:val="002E6469"/>
    <w:rsid w:val="002F08B0"/>
    <w:rsid w:val="002F3E2C"/>
    <w:rsid w:val="002F5635"/>
    <w:rsid w:val="002F575A"/>
    <w:rsid w:val="00300062"/>
    <w:rsid w:val="0030070C"/>
    <w:rsid w:val="0030082D"/>
    <w:rsid w:val="00300941"/>
    <w:rsid w:val="003015A5"/>
    <w:rsid w:val="00302336"/>
    <w:rsid w:val="0030651E"/>
    <w:rsid w:val="00307AEA"/>
    <w:rsid w:val="00310E7F"/>
    <w:rsid w:val="003177DD"/>
    <w:rsid w:val="00323D98"/>
    <w:rsid w:val="00324A1A"/>
    <w:rsid w:val="00325DEF"/>
    <w:rsid w:val="003279A3"/>
    <w:rsid w:val="00330588"/>
    <w:rsid w:val="0033095B"/>
    <w:rsid w:val="0033346A"/>
    <w:rsid w:val="00333EDC"/>
    <w:rsid w:val="00340273"/>
    <w:rsid w:val="003469DC"/>
    <w:rsid w:val="00347721"/>
    <w:rsid w:val="00347A48"/>
    <w:rsid w:val="003534E9"/>
    <w:rsid w:val="00357315"/>
    <w:rsid w:val="00360154"/>
    <w:rsid w:val="0036268A"/>
    <w:rsid w:val="00370B06"/>
    <w:rsid w:val="00372981"/>
    <w:rsid w:val="00377B5A"/>
    <w:rsid w:val="00380468"/>
    <w:rsid w:val="00380CC2"/>
    <w:rsid w:val="0038124A"/>
    <w:rsid w:val="0038428A"/>
    <w:rsid w:val="00391C2B"/>
    <w:rsid w:val="003936AA"/>
    <w:rsid w:val="003A1E52"/>
    <w:rsid w:val="003A76E2"/>
    <w:rsid w:val="003B485A"/>
    <w:rsid w:val="003B614F"/>
    <w:rsid w:val="003D12BD"/>
    <w:rsid w:val="003D56DD"/>
    <w:rsid w:val="003D67C5"/>
    <w:rsid w:val="003E1775"/>
    <w:rsid w:val="003E7431"/>
    <w:rsid w:val="003F36B3"/>
    <w:rsid w:val="003F40A0"/>
    <w:rsid w:val="003F672A"/>
    <w:rsid w:val="003F71F2"/>
    <w:rsid w:val="00400D92"/>
    <w:rsid w:val="00410563"/>
    <w:rsid w:val="004106FC"/>
    <w:rsid w:val="004108FF"/>
    <w:rsid w:val="00410A2D"/>
    <w:rsid w:val="00411602"/>
    <w:rsid w:val="004124F2"/>
    <w:rsid w:val="00413C21"/>
    <w:rsid w:val="004165FC"/>
    <w:rsid w:val="00417309"/>
    <w:rsid w:val="00420BEE"/>
    <w:rsid w:val="0043012C"/>
    <w:rsid w:val="00430A87"/>
    <w:rsid w:val="004346BE"/>
    <w:rsid w:val="00435746"/>
    <w:rsid w:val="004358AE"/>
    <w:rsid w:val="00436F12"/>
    <w:rsid w:val="004378C8"/>
    <w:rsid w:val="00441E58"/>
    <w:rsid w:val="00443606"/>
    <w:rsid w:val="0044723A"/>
    <w:rsid w:val="0045261E"/>
    <w:rsid w:val="004532F4"/>
    <w:rsid w:val="004572C4"/>
    <w:rsid w:val="00457AD0"/>
    <w:rsid w:val="00461478"/>
    <w:rsid w:val="00461CFE"/>
    <w:rsid w:val="00463A6C"/>
    <w:rsid w:val="0046436E"/>
    <w:rsid w:val="00467B64"/>
    <w:rsid w:val="00470CC9"/>
    <w:rsid w:val="004971C3"/>
    <w:rsid w:val="004A2F78"/>
    <w:rsid w:val="004A674C"/>
    <w:rsid w:val="004B1D89"/>
    <w:rsid w:val="004B2DC0"/>
    <w:rsid w:val="004B66EE"/>
    <w:rsid w:val="004B68CB"/>
    <w:rsid w:val="004C3063"/>
    <w:rsid w:val="004C4108"/>
    <w:rsid w:val="004C6550"/>
    <w:rsid w:val="004C74E8"/>
    <w:rsid w:val="004D25A0"/>
    <w:rsid w:val="004D2C3F"/>
    <w:rsid w:val="004D2F1C"/>
    <w:rsid w:val="004E1BCB"/>
    <w:rsid w:val="004E5367"/>
    <w:rsid w:val="004E688A"/>
    <w:rsid w:val="004E761F"/>
    <w:rsid w:val="004F74F1"/>
    <w:rsid w:val="005108F0"/>
    <w:rsid w:val="005179A3"/>
    <w:rsid w:val="00517C39"/>
    <w:rsid w:val="0052398E"/>
    <w:rsid w:val="005263B7"/>
    <w:rsid w:val="00534AAB"/>
    <w:rsid w:val="005351C5"/>
    <w:rsid w:val="00535767"/>
    <w:rsid w:val="00535B27"/>
    <w:rsid w:val="005409D7"/>
    <w:rsid w:val="0054352F"/>
    <w:rsid w:val="00546709"/>
    <w:rsid w:val="005473ED"/>
    <w:rsid w:val="0055188C"/>
    <w:rsid w:val="00553A51"/>
    <w:rsid w:val="0055400D"/>
    <w:rsid w:val="0055415F"/>
    <w:rsid w:val="005542F4"/>
    <w:rsid w:val="00557608"/>
    <w:rsid w:val="00563417"/>
    <w:rsid w:val="00565095"/>
    <w:rsid w:val="005663C3"/>
    <w:rsid w:val="00570501"/>
    <w:rsid w:val="0058282C"/>
    <w:rsid w:val="005851AD"/>
    <w:rsid w:val="00585285"/>
    <w:rsid w:val="005900FD"/>
    <w:rsid w:val="0059168A"/>
    <w:rsid w:val="005A1FD5"/>
    <w:rsid w:val="005A3C67"/>
    <w:rsid w:val="005A453B"/>
    <w:rsid w:val="005A4C06"/>
    <w:rsid w:val="005A4E09"/>
    <w:rsid w:val="005A5452"/>
    <w:rsid w:val="005B239C"/>
    <w:rsid w:val="005B53E4"/>
    <w:rsid w:val="005B5949"/>
    <w:rsid w:val="005B7750"/>
    <w:rsid w:val="005C23B2"/>
    <w:rsid w:val="005C61BC"/>
    <w:rsid w:val="005C7004"/>
    <w:rsid w:val="005D0C59"/>
    <w:rsid w:val="005D1D55"/>
    <w:rsid w:val="005D4ACC"/>
    <w:rsid w:val="005E4BE9"/>
    <w:rsid w:val="00601542"/>
    <w:rsid w:val="00610399"/>
    <w:rsid w:val="00611E5B"/>
    <w:rsid w:val="00615F86"/>
    <w:rsid w:val="00616C8D"/>
    <w:rsid w:val="00623231"/>
    <w:rsid w:val="00625864"/>
    <w:rsid w:val="00626C77"/>
    <w:rsid w:val="00627BDB"/>
    <w:rsid w:val="00630375"/>
    <w:rsid w:val="00632644"/>
    <w:rsid w:val="0063296E"/>
    <w:rsid w:val="006343C7"/>
    <w:rsid w:val="006354AB"/>
    <w:rsid w:val="0063586D"/>
    <w:rsid w:val="00643A17"/>
    <w:rsid w:val="00644A17"/>
    <w:rsid w:val="00654925"/>
    <w:rsid w:val="0065601D"/>
    <w:rsid w:val="00656215"/>
    <w:rsid w:val="00657864"/>
    <w:rsid w:val="00661203"/>
    <w:rsid w:val="006624C0"/>
    <w:rsid w:val="006814CC"/>
    <w:rsid w:val="00686760"/>
    <w:rsid w:val="006900D1"/>
    <w:rsid w:val="006920D9"/>
    <w:rsid w:val="00692DB9"/>
    <w:rsid w:val="00693CC7"/>
    <w:rsid w:val="006A15FF"/>
    <w:rsid w:val="006B0317"/>
    <w:rsid w:val="006B6600"/>
    <w:rsid w:val="006B6763"/>
    <w:rsid w:val="006C4A79"/>
    <w:rsid w:val="006C6026"/>
    <w:rsid w:val="006C7514"/>
    <w:rsid w:val="006D0D1E"/>
    <w:rsid w:val="006D1661"/>
    <w:rsid w:val="006D6A06"/>
    <w:rsid w:val="006E130F"/>
    <w:rsid w:val="006E4BE1"/>
    <w:rsid w:val="006E6789"/>
    <w:rsid w:val="006E7C87"/>
    <w:rsid w:val="006F561E"/>
    <w:rsid w:val="007003AE"/>
    <w:rsid w:val="00706061"/>
    <w:rsid w:val="0070717A"/>
    <w:rsid w:val="007079D7"/>
    <w:rsid w:val="00710D84"/>
    <w:rsid w:val="00715AAA"/>
    <w:rsid w:val="00720E4F"/>
    <w:rsid w:val="00723C11"/>
    <w:rsid w:val="00725E06"/>
    <w:rsid w:val="00732413"/>
    <w:rsid w:val="00733A59"/>
    <w:rsid w:val="0073448F"/>
    <w:rsid w:val="00737904"/>
    <w:rsid w:val="00740ABE"/>
    <w:rsid w:val="0075038F"/>
    <w:rsid w:val="00754E19"/>
    <w:rsid w:val="00756183"/>
    <w:rsid w:val="00766279"/>
    <w:rsid w:val="007703C7"/>
    <w:rsid w:val="00772104"/>
    <w:rsid w:val="00776485"/>
    <w:rsid w:val="00777B27"/>
    <w:rsid w:val="0078058C"/>
    <w:rsid w:val="0078072B"/>
    <w:rsid w:val="007843FA"/>
    <w:rsid w:val="00793FE9"/>
    <w:rsid w:val="0079708E"/>
    <w:rsid w:val="007A3C0D"/>
    <w:rsid w:val="007B1DD9"/>
    <w:rsid w:val="007B2377"/>
    <w:rsid w:val="007B64BC"/>
    <w:rsid w:val="007C15A6"/>
    <w:rsid w:val="007C37B8"/>
    <w:rsid w:val="007C55C0"/>
    <w:rsid w:val="007C73C2"/>
    <w:rsid w:val="007D12C3"/>
    <w:rsid w:val="007D1D1E"/>
    <w:rsid w:val="007D35F2"/>
    <w:rsid w:val="007D4340"/>
    <w:rsid w:val="007D7434"/>
    <w:rsid w:val="007F1299"/>
    <w:rsid w:val="007F2162"/>
    <w:rsid w:val="007F55EC"/>
    <w:rsid w:val="007F64AF"/>
    <w:rsid w:val="007F6DB1"/>
    <w:rsid w:val="0080743A"/>
    <w:rsid w:val="00807494"/>
    <w:rsid w:val="00807686"/>
    <w:rsid w:val="00813AE1"/>
    <w:rsid w:val="00815971"/>
    <w:rsid w:val="0081792F"/>
    <w:rsid w:val="00825C78"/>
    <w:rsid w:val="00825C79"/>
    <w:rsid w:val="00826306"/>
    <w:rsid w:val="0082633C"/>
    <w:rsid w:val="00832A99"/>
    <w:rsid w:val="0083357E"/>
    <w:rsid w:val="00840A16"/>
    <w:rsid w:val="00842489"/>
    <w:rsid w:val="008426E4"/>
    <w:rsid w:val="00850244"/>
    <w:rsid w:val="00871191"/>
    <w:rsid w:val="00871E98"/>
    <w:rsid w:val="00871EF6"/>
    <w:rsid w:val="0088099C"/>
    <w:rsid w:val="008810F1"/>
    <w:rsid w:val="00882FD6"/>
    <w:rsid w:val="00885AD6"/>
    <w:rsid w:val="00885F39"/>
    <w:rsid w:val="008907E0"/>
    <w:rsid w:val="00891668"/>
    <w:rsid w:val="008919A7"/>
    <w:rsid w:val="00892DDA"/>
    <w:rsid w:val="00892F26"/>
    <w:rsid w:val="008A2FBC"/>
    <w:rsid w:val="008A403F"/>
    <w:rsid w:val="008B001B"/>
    <w:rsid w:val="008B0F83"/>
    <w:rsid w:val="008B5EEE"/>
    <w:rsid w:val="008C0197"/>
    <w:rsid w:val="008C1742"/>
    <w:rsid w:val="008C2857"/>
    <w:rsid w:val="008C424D"/>
    <w:rsid w:val="008D375D"/>
    <w:rsid w:val="008D3D54"/>
    <w:rsid w:val="008D5F11"/>
    <w:rsid w:val="008D6BCB"/>
    <w:rsid w:val="008E0DB5"/>
    <w:rsid w:val="008E2CD7"/>
    <w:rsid w:val="008F0D65"/>
    <w:rsid w:val="008F1D5D"/>
    <w:rsid w:val="008F26FB"/>
    <w:rsid w:val="008F296A"/>
    <w:rsid w:val="008F4BF0"/>
    <w:rsid w:val="009170C8"/>
    <w:rsid w:val="00917AC9"/>
    <w:rsid w:val="00920245"/>
    <w:rsid w:val="00920914"/>
    <w:rsid w:val="00921BD6"/>
    <w:rsid w:val="00922990"/>
    <w:rsid w:val="009354F7"/>
    <w:rsid w:val="009414D7"/>
    <w:rsid w:val="009425F1"/>
    <w:rsid w:val="00943AF9"/>
    <w:rsid w:val="009457B9"/>
    <w:rsid w:val="0094612C"/>
    <w:rsid w:val="009505F3"/>
    <w:rsid w:val="00951556"/>
    <w:rsid w:val="00963106"/>
    <w:rsid w:val="00963CDD"/>
    <w:rsid w:val="00963EF0"/>
    <w:rsid w:val="00965B11"/>
    <w:rsid w:val="0096627C"/>
    <w:rsid w:val="00972413"/>
    <w:rsid w:val="00973C13"/>
    <w:rsid w:val="00975BED"/>
    <w:rsid w:val="009763B0"/>
    <w:rsid w:val="00977E74"/>
    <w:rsid w:val="00980CC6"/>
    <w:rsid w:val="00981339"/>
    <w:rsid w:val="00982097"/>
    <w:rsid w:val="009832CE"/>
    <w:rsid w:val="00986BDD"/>
    <w:rsid w:val="00987084"/>
    <w:rsid w:val="00997ECC"/>
    <w:rsid w:val="009A08B7"/>
    <w:rsid w:val="009A2C8A"/>
    <w:rsid w:val="009B2953"/>
    <w:rsid w:val="009D34DD"/>
    <w:rsid w:val="009D724E"/>
    <w:rsid w:val="009E1A21"/>
    <w:rsid w:val="009E4A04"/>
    <w:rsid w:val="009E61E9"/>
    <w:rsid w:val="009E6B28"/>
    <w:rsid w:val="009E7943"/>
    <w:rsid w:val="009F0431"/>
    <w:rsid w:val="009F3AD5"/>
    <w:rsid w:val="009F5365"/>
    <w:rsid w:val="00A0238C"/>
    <w:rsid w:val="00A07447"/>
    <w:rsid w:val="00A1000C"/>
    <w:rsid w:val="00A13080"/>
    <w:rsid w:val="00A13633"/>
    <w:rsid w:val="00A165F8"/>
    <w:rsid w:val="00A20874"/>
    <w:rsid w:val="00A30C2E"/>
    <w:rsid w:val="00A34A6D"/>
    <w:rsid w:val="00A35508"/>
    <w:rsid w:val="00A37195"/>
    <w:rsid w:val="00A41B4C"/>
    <w:rsid w:val="00A437B1"/>
    <w:rsid w:val="00A43F5C"/>
    <w:rsid w:val="00A4410E"/>
    <w:rsid w:val="00A470F6"/>
    <w:rsid w:val="00A479A1"/>
    <w:rsid w:val="00A55A05"/>
    <w:rsid w:val="00A60FD3"/>
    <w:rsid w:val="00A64D27"/>
    <w:rsid w:val="00A667DF"/>
    <w:rsid w:val="00A67E85"/>
    <w:rsid w:val="00A73AA8"/>
    <w:rsid w:val="00A76043"/>
    <w:rsid w:val="00A771DC"/>
    <w:rsid w:val="00A77B92"/>
    <w:rsid w:val="00A86290"/>
    <w:rsid w:val="00A906BE"/>
    <w:rsid w:val="00A913E0"/>
    <w:rsid w:val="00A93B85"/>
    <w:rsid w:val="00A97A49"/>
    <w:rsid w:val="00AA07F7"/>
    <w:rsid w:val="00AA2FAF"/>
    <w:rsid w:val="00AA7ECA"/>
    <w:rsid w:val="00AB06AF"/>
    <w:rsid w:val="00AB2972"/>
    <w:rsid w:val="00AB3758"/>
    <w:rsid w:val="00AB3A05"/>
    <w:rsid w:val="00AB5065"/>
    <w:rsid w:val="00AB67E9"/>
    <w:rsid w:val="00AC094A"/>
    <w:rsid w:val="00AC30DD"/>
    <w:rsid w:val="00AC5116"/>
    <w:rsid w:val="00AC7749"/>
    <w:rsid w:val="00AC7D04"/>
    <w:rsid w:val="00AD4306"/>
    <w:rsid w:val="00AD6A6B"/>
    <w:rsid w:val="00AE4FAE"/>
    <w:rsid w:val="00AE774A"/>
    <w:rsid w:val="00AE7F14"/>
    <w:rsid w:val="00AF3C0E"/>
    <w:rsid w:val="00AF42D4"/>
    <w:rsid w:val="00AF4CA3"/>
    <w:rsid w:val="00B00536"/>
    <w:rsid w:val="00B02D60"/>
    <w:rsid w:val="00B04DBC"/>
    <w:rsid w:val="00B059B6"/>
    <w:rsid w:val="00B05F80"/>
    <w:rsid w:val="00B14021"/>
    <w:rsid w:val="00B14F44"/>
    <w:rsid w:val="00B1574E"/>
    <w:rsid w:val="00B159F2"/>
    <w:rsid w:val="00B15B38"/>
    <w:rsid w:val="00B21A3F"/>
    <w:rsid w:val="00B220B4"/>
    <w:rsid w:val="00B22B31"/>
    <w:rsid w:val="00B32FD9"/>
    <w:rsid w:val="00B33626"/>
    <w:rsid w:val="00B34BB8"/>
    <w:rsid w:val="00B37449"/>
    <w:rsid w:val="00B410B4"/>
    <w:rsid w:val="00B423B8"/>
    <w:rsid w:val="00B4262A"/>
    <w:rsid w:val="00B42BDD"/>
    <w:rsid w:val="00B464E4"/>
    <w:rsid w:val="00B47D60"/>
    <w:rsid w:val="00B52D87"/>
    <w:rsid w:val="00B5518C"/>
    <w:rsid w:val="00B56215"/>
    <w:rsid w:val="00B56C62"/>
    <w:rsid w:val="00B56E09"/>
    <w:rsid w:val="00B613A9"/>
    <w:rsid w:val="00B63004"/>
    <w:rsid w:val="00B6409B"/>
    <w:rsid w:val="00B67A07"/>
    <w:rsid w:val="00B70DC5"/>
    <w:rsid w:val="00B72A25"/>
    <w:rsid w:val="00B73186"/>
    <w:rsid w:val="00B75E5C"/>
    <w:rsid w:val="00B81B57"/>
    <w:rsid w:val="00B8604C"/>
    <w:rsid w:val="00B91367"/>
    <w:rsid w:val="00B953A7"/>
    <w:rsid w:val="00B96FA5"/>
    <w:rsid w:val="00B97F95"/>
    <w:rsid w:val="00BA0A57"/>
    <w:rsid w:val="00BA2298"/>
    <w:rsid w:val="00BA413E"/>
    <w:rsid w:val="00BB64E8"/>
    <w:rsid w:val="00BC11C9"/>
    <w:rsid w:val="00BC2B68"/>
    <w:rsid w:val="00BC2C83"/>
    <w:rsid w:val="00BD00D8"/>
    <w:rsid w:val="00BD62E5"/>
    <w:rsid w:val="00BE0442"/>
    <w:rsid w:val="00BE31FE"/>
    <w:rsid w:val="00BE33AE"/>
    <w:rsid w:val="00BE3B11"/>
    <w:rsid w:val="00BE3D73"/>
    <w:rsid w:val="00BF026C"/>
    <w:rsid w:val="00BF3AD6"/>
    <w:rsid w:val="00BF437C"/>
    <w:rsid w:val="00BF6F69"/>
    <w:rsid w:val="00BF73EB"/>
    <w:rsid w:val="00BF7F58"/>
    <w:rsid w:val="00C008FE"/>
    <w:rsid w:val="00C0139E"/>
    <w:rsid w:val="00C06635"/>
    <w:rsid w:val="00C120DE"/>
    <w:rsid w:val="00C12784"/>
    <w:rsid w:val="00C12A7C"/>
    <w:rsid w:val="00C13262"/>
    <w:rsid w:val="00C145DE"/>
    <w:rsid w:val="00C20638"/>
    <w:rsid w:val="00C22BB6"/>
    <w:rsid w:val="00C23011"/>
    <w:rsid w:val="00C274A2"/>
    <w:rsid w:val="00C304F1"/>
    <w:rsid w:val="00C33CA2"/>
    <w:rsid w:val="00C4073A"/>
    <w:rsid w:val="00C42318"/>
    <w:rsid w:val="00C424BB"/>
    <w:rsid w:val="00C42CC0"/>
    <w:rsid w:val="00C4382C"/>
    <w:rsid w:val="00C43AA4"/>
    <w:rsid w:val="00C4625A"/>
    <w:rsid w:val="00C52897"/>
    <w:rsid w:val="00C55638"/>
    <w:rsid w:val="00C5683D"/>
    <w:rsid w:val="00C575CF"/>
    <w:rsid w:val="00C6077C"/>
    <w:rsid w:val="00C65500"/>
    <w:rsid w:val="00C719AD"/>
    <w:rsid w:val="00C82B2F"/>
    <w:rsid w:val="00C852CE"/>
    <w:rsid w:val="00C90831"/>
    <w:rsid w:val="00C91108"/>
    <w:rsid w:val="00C93CE3"/>
    <w:rsid w:val="00CA264F"/>
    <w:rsid w:val="00CA3751"/>
    <w:rsid w:val="00CB0122"/>
    <w:rsid w:val="00CB0D2B"/>
    <w:rsid w:val="00CB266C"/>
    <w:rsid w:val="00CC09BF"/>
    <w:rsid w:val="00CC29AE"/>
    <w:rsid w:val="00CD1767"/>
    <w:rsid w:val="00CD1D51"/>
    <w:rsid w:val="00CE3FA7"/>
    <w:rsid w:val="00CE7A78"/>
    <w:rsid w:val="00CF18D7"/>
    <w:rsid w:val="00CF41F3"/>
    <w:rsid w:val="00CF5D60"/>
    <w:rsid w:val="00CF774F"/>
    <w:rsid w:val="00D00963"/>
    <w:rsid w:val="00D03869"/>
    <w:rsid w:val="00D04BC6"/>
    <w:rsid w:val="00D14DD8"/>
    <w:rsid w:val="00D16874"/>
    <w:rsid w:val="00D17A55"/>
    <w:rsid w:val="00D20BF5"/>
    <w:rsid w:val="00D26516"/>
    <w:rsid w:val="00D30957"/>
    <w:rsid w:val="00D3511C"/>
    <w:rsid w:val="00D419D8"/>
    <w:rsid w:val="00D41A17"/>
    <w:rsid w:val="00D42172"/>
    <w:rsid w:val="00D47B37"/>
    <w:rsid w:val="00D51CB1"/>
    <w:rsid w:val="00D545C1"/>
    <w:rsid w:val="00D5795B"/>
    <w:rsid w:val="00D63B89"/>
    <w:rsid w:val="00D67321"/>
    <w:rsid w:val="00D71FC2"/>
    <w:rsid w:val="00D72B8B"/>
    <w:rsid w:val="00D72C03"/>
    <w:rsid w:val="00D732B9"/>
    <w:rsid w:val="00D738AF"/>
    <w:rsid w:val="00D773FC"/>
    <w:rsid w:val="00D807FB"/>
    <w:rsid w:val="00D8515E"/>
    <w:rsid w:val="00D85690"/>
    <w:rsid w:val="00D90ABA"/>
    <w:rsid w:val="00D91F68"/>
    <w:rsid w:val="00D97FDC"/>
    <w:rsid w:val="00DA232C"/>
    <w:rsid w:val="00DA2F1A"/>
    <w:rsid w:val="00DA2FA4"/>
    <w:rsid w:val="00DA679E"/>
    <w:rsid w:val="00DB2137"/>
    <w:rsid w:val="00DB3534"/>
    <w:rsid w:val="00DB3DF6"/>
    <w:rsid w:val="00DC1D2D"/>
    <w:rsid w:val="00DC434F"/>
    <w:rsid w:val="00DC55D3"/>
    <w:rsid w:val="00DC695F"/>
    <w:rsid w:val="00DD2403"/>
    <w:rsid w:val="00DD6757"/>
    <w:rsid w:val="00DE6505"/>
    <w:rsid w:val="00DE7851"/>
    <w:rsid w:val="00DF06CE"/>
    <w:rsid w:val="00DF5BC4"/>
    <w:rsid w:val="00E025F0"/>
    <w:rsid w:val="00E03411"/>
    <w:rsid w:val="00E04376"/>
    <w:rsid w:val="00E1001B"/>
    <w:rsid w:val="00E1016C"/>
    <w:rsid w:val="00E14D02"/>
    <w:rsid w:val="00E15DF9"/>
    <w:rsid w:val="00E271CE"/>
    <w:rsid w:val="00E307FC"/>
    <w:rsid w:val="00E32A81"/>
    <w:rsid w:val="00E37396"/>
    <w:rsid w:val="00E50896"/>
    <w:rsid w:val="00E515B6"/>
    <w:rsid w:val="00E5683C"/>
    <w:rsid w:val="00E619BF"/>
    <w:rsid w:val="00E6565B"/>
    <w:rsid w:val="00E70A3E"/>
    <w:rsid w:val="00E71C17"/>
    <w:rsid w:val="00E754CD"/>
    <w:rsid w:val="00E770B2"/>
    <w:rsid w:val="00E807E6"/>
    <w:rsid w:val="00E83EA9"/>
    <w:rsid w:val="00E848CA"/>
    <w:rsid w:val="00E84A7C"/>
    <w:rsid w:val="00E85437"/>
    <w:rsid w:val="00E90D1C"/>
    <w:rsid w:val="00E91EC4"/>
    <w:rsid w:val="00E92195"/>
    <w:rsid w:val="00EA248A"/>
    <w:rsid w:val="00EB094B"/>
    <w:rsid w:val="00EB0ED3"/>
    <w:rsid w:val="00EB7B8C"/>
    <w:rsid w:val="00EC0AA3"/>
    <w:rsid w:val="00EC1CD9"/>
    <w:rsid w:val="00EC25B2"/>
    <w:rsid w:val="00EC3F98"/>
    <w:rsid w:val="00EC40CD"/>
    <w:rsid w:val="00EC634E"/>
    <w:rsid w:val="00EC6BBA"/>
    <w:rsid w:val="00ED193C"/>
    <w:rsid w:val="00ED19F1"/>
    <w:rsid w:val="00ED4630"/>
    <w:rsid w:val="00ED5E8C"/>
    <w:rsid w:val="00ED67EB"/>
    <w:rsid w:val="00EE2716"/>
    <w:rsid w:val="00EE2B8D"/>
    <w:rsid w:val="00EE692F"/>
    <w:rsid w:val="00EF55B4"/>
    <w:rsid w:val="00EF6F47"/>
    <w:rsid w:val="00F02F60"/>
    <w:rsid w:val="00F04A9A"/>
    <w:rsid w:val="00F10900"/>
    <w:rsid w:val="00F11DA3"/>
    <w:rsid w:val="00F155D8"/>
    <w:rsid w:val="00F21725"/>
    <w:rsid w:val="00F22FC8"/>
    <w:rsid w:val="00F25C2D"/>
    <w:rsid w:val="00F343B4"/>
    <w:rsid w:val="00F363E2"/>
    <w:rsid w:val="00F40A64"/>
    <w:rsid w:val="00F42058"/>
    <w:rsid w:val="00F478CC"/>
    <w:rsid w:val="00F534B0"/>
    <w:rsid w:val="00F55331"/>
    <w:rsid w:val="00F5699C"/>
    <w:rsid w:val="00F61C5A"/>
    <w:rsid w:val="00F65A0D"/>
    <w:rsid w:val="00F669C0"/>
    <w:rsid w:val="00F7120D"/>
    <w:rsid w:val="00F71DA0"/>
    <w:rsid w:val="00F76BEF"/>
    <w:rsid w:val="00F77366"/>
    <w:rsid w:val="00F82032"/>
    <w:rsid w:val="00F83A95"/>
    <w:rsid w:val="00F85520"/>
    <w:rsid w:val="00F86253"/>
    <w:rsid w:val="00F864BF"/>
    <w:rsid w:val="00F878C1"/>
    <w:rsid w:val="00F956DC"/>
    <w:rsid w:val="00FA4F8B"/>
    <w:rsid w:val="00FA52FD"/>
    <w:rsid w:val="00FA5545"/>
    <w:rsid w:val="00FA5FAE"/>
    <w:rsid w:val="00FB1F99"/>
    <w:rsid w:val="00FB429C"/>
    <w:rsid w:val="00FC1847"/>
    <w:rsid w:val="00FC418E"/>
    <w:rsid w:val="00FC623B"/>
    <w:rsid w:val="00FC6D18"/>
    <w:rsid w:val="00FC7E33"/>
    <w:rsid w:val="00FD0687"/>
    <w:rsid w:val="00FD1BA4"/>
    <w:rsid w:val="00FD2660"/>
    <w:rsid w:val="00FD425E"/>
    <w:rsid w:val="00FD57D6"/>
    <w:rsid w:val="00FD76F1"/>
    <w:rsid w:val="00FD7B79"/>
    <w:rsid w:val="00FE0C50"/>
    <w:rsid w:val="00FE43A1"/>
    <w:rsid w:val="00FE494D"/>
    <w:rsid w:val="00FE74F6"/>
    <w:rsid w:val="00FF0C57"/>
    <w:rsid w:val="00FF504D"/>
    <w:rsid w:val="00FF5DF4"/>
    <w:rsid w:val="00FF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2AF43"/>
  <w15:chartTrackingRefBased/>
  <w15:docId w15:val="{95B233F6-9E48-4870-84D8-31F21950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customStyle="1" w:styleId="lrzxr">
    <w:name w:val="lrzxr"/>
    <w:basedOn w:val="a0"/>
    <w:rsid w:val="00153DE9"/>
  </w:style>
  <w:style w:type="paragraph" w:styleId="a7">
    <w:name w:val="List Paragraph"/>
    <w:basedOn w:val="a"/>
    <w:uiPriority w:val="34"/>
    <w:qFormat/>
    <w:rsid w:val="00BC2C83"/>
    <w:pPr>
      <w:ind w:leftChars="400" w:left="840"/>
    </w:pPr>
  </w:style>
  <w:style w:type="character" w:styleId="a8">
    <w:name w:val="Hyperlink"/>
    <w:basedOn w:val="a0"/>
    <w:uiPriority w:val="99"/>
    <w:unhideWhenUsed/>
    <w:rsid w:val="00615F86"/>
    <w:rPr>
      <w:color w:val="0000FF" w:themeColor="hyperlink"/>
      <w:u w:val="single"/>
    </w:rPr>
  </w:style>
  <w:style w:type="character" w:customStyle="1" w:styleId="1">
    <w:name w:val="未解決のメンション1"/>
    <w:basedOn w:val="a0"/>
    <w:uiPriority w:val="99"/>
    <w:semiHidden/>
    <w:unhideWhenUsed/>
    <w:rsid w:val="00615F86"/>
    <w:rPr>
      <w:color w:val="605E5C"/>
      <w:shd w:val="clear" w:color="auto" w:fill="E1DFDD"/>
    </w:rPr>
  </w:style>
  <w:style w:type="paragraph" w:styleId="a9">
    <w:name w:val="Balloon Text"/>
    <w:basedOn w:val="a"/>
    <w:link w:val="aa"/>
    <w:uiPriority w:val="99"/>
    <w:semiHidden/>
    <w:unhideWhenUsed/>
    <w:rsid w:val="00DC55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55D3"/>
    <w:rPr>
      <w:rFonts w:asciiTheme="majorHAnsi" w:eastAsiaTheme="majorEastAsia" w:hAnsiTheme="majorHAnsi" w:cstheme="majorBidi"/>
      <w:sz w:val="18"/>
      <w:szCs w:val="18"/>
    </w:rPr>
  </w:style>
  <w:style w:type="character" w:styleId="ab">
    <w:name w:val="FollowedHyperlink"/>
    <w:basedOn w:val="a0"/>
    <w:uiPriority w:val="99"/>
    <w:semiHidden/>
    <w:unhideWhenUsed/>
    <w:rsid w:val="003B614F"/>
    <w:rPr>
      <w:color w:val="800080" w:themeColor="followedHyperlink"/>
      <w:u w:val="single"/>
    </w:rPr>
  </w:style>
  <w:style w:type="character" w:styleId="ac">
    <w:name w:val="annotation reference"/>
    <w:basedOn w:val="a0"/>
    <w:uiPriority w:val="99"/>
    <w:semiHidden/>
    <w:unhideWhenUsed/>
    <w:rsid w:val="00123E23"/>
    <w:rPr>
      <w:sz w:val="18"/>
      <w:szCs w:val="18"/>
    </w:rPr>
  </w:style>
  <w:style w:type="paragraph" w:styleId="ad">
    <w:name w:val="annotation text"/>
    <w:basedOn w:val="a"/>
    <w:link w:val="ae"/>
    <w:uiPriority w:val="99"/>
    <w:semiHidden/>
    <w:unhideWhenUsed/>
    <w:rsid w:val="00123E23"/>
    <w:pPr>
      <w:jc w:val="left"/>
    </w:pPr>
  </w:style>
  <w:style w:type="character" w:customStyle="1" w:styleId="ae">
    <w:name w:val="コメント文字列 (文字)"/>
    <w:basedOn w:val="a0"/>
    <w:link w:val="ad"/>
    <w:uiPriority w:val="99"/>
    <w:semiHidden/>
    <w:rsid w:val="00123E23"/>
  </w:style>
  <w:style w:type="paragraph" w:styleId="af">
    <w:name w:val="annotation subject"/>
    <w:basedOn w:val="ad"/>
    <w:next w:val="ad"/>
    <w:link w:val="af0"/>
    <w:uiPriority w:val="99"/>
    <w:semiHidden/>
    <w:unhideWhenUsed/>
    <w:rsid w:val="00123E23"/>
    <w:rPr>
      <w:b/>
      <w:bCs/>
    </w:rPr>
  </w:style>
  <w:style w:type="character" w:customStyle="1" w:styleId="af0">
    <w:name w:val="コメント内容 (文字)"/>
    <w:basedOn w:val="ae"/>
    <w:link w:val="af"/>
    <w:uiPriority w:val="99"/>
    <w:semiHidden/>
    <w:rsid w:val="00123E23"/>
    <w:rPr>
      <w:b/>
      <w:bCs/>
    </w:rPr>
  </w:style>
  <w:style w:type="paragraph" w:styleId="af1">
    <w:name w:val="Body Text Indent"/>
    <w:basedOn w:val="a"/>
    <w:link w:val="af2"/>
    <w:rsid w:val="002A3C81"/>
    <w:pPr>
      <w:ind w:leftChars="86" w:left="391" w:hangingChars="100" w:hanging="210"/>
    </w:pPr>
    <w:rPr>
      <w:rFonts w:ascii="Century" w:eastAsia="ＭＳ 明朝" w:hAnsi="Century" w:cs="Times New Roman"/>
      <w:sz w:val="22"/>
      <w:szCs w:val="24"/>
    </w:rPr>
  </w:style>
  <w:style w:type="character" w:customStyle="1" w:styleId="af2">
    <w:name w:val="本文インデント (文字)"/>
    <w:basedOn w:val="a0"/>
    <w:link w:val="af1"/>
    <w:rsid w:val="002A3C81"/>
    <w:rPr>
      <w:rFonts w:ascii="Century" w:eastAsia="ＭＳ 明朝" w:hAnsi="Century" w:cs="Times New Roman"/>
      <w:sz w:val="22"/>
      <w:szCs w:val="24"/>
    </w:rPr>
  </w:style>
  <w:style w:type="table" w:styleId="af3">
    <w:name w:val="Table Grid"/>
    <w:basedOn w:val="a1"/>
    <w:uiPriority w:val="59"/>
    <w:rsid w:val="00131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1BCB"/>
    <w:pPr>
      <w:widowControl w:val="0"/>
      <w:autoSpaceDE w:val="0"/>
      <w:autoSpaceDN w:val="0"/>
      <w:adjustRightInd w:val="0"/>
    </w:pPr>
    <w:rPr>
      <w:rFonts w:ascii="ＭＳ 明朝" w:eastAsia="ＭＳ 明朝" w:cs="ＭＳ 明朝"/>
      <w:color w:val="000000"/>
      <w:kern w:val="0"/>
      <w:sz w:val="24"/>
      <w:szCs w:val="24"/>
    </w:rPr>
  </w:style>
  <w:style w:type="paragraph" w:styleId="af4">
    <w:name w:val="Revision"/>
    <w:hidden/>
    <w:uiPriority w:val="99"/>
    <w:semiHidden/>
    <w:rsid w:val="004D2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8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8217A-5282-4116-9A5F-936D462C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22</Pages>
  <Words>2878</Words>
  <Characters>16409</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77</cp:revision>
  <cp:lastPrinted>2024-01-31T06:06:00Z</cp:lastPrinted>
  <dcterms:created xsi:type="dcterms:W3CDTF">2024-01-24T06:48:00Z</dcterms:created>
  <dcterms:modified xsi:type="dcterms:W3CDTF">2025-01-31T07:37:00Z</dcterms:modified>
</cp:coreProperties>
</file>