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01" w:rsidRDefault="00CB3001">
      <w:pPr>
        <w:rPr>
          <w:noProof/>
        </w:rPr>
      </w:pPr>
    </w:p>
    <w:p w:rsidR="00CB3001" w:rsidRPr="00236D8F" w:rsidRDefault="00CB3001" w:rsidP="00CB3001">
      <w:pPr>
        <w:rPr>
          <w:rFonts w:hint="eastAsia"/>
          <w:noProof/>
        </w:rPr>
      </w:pPr>
      <w:r w:rsidRPr="00E22CEF">
        <w:rPr>
          <w:rFonts w:asciiTheme="majorEastAsia" w:eastAsiaTheme="majorEastAsia" w:hAnsiTheme="majorEastAsia" w:hint="eastAsia"/>
          <w:szCs w:val="21"/>
        </w:rPr>
        <w:t>（参考）段階変動従量制使用料のイメージ（段階の幅は参考例です</w:t>
      </w:r>
      <w:r w:rsidR="00236D8F">
        <w:rPr>
          <w:rFonts w:asciiTheme="majorEastAsia" w:eastAsiaTheme="majorEastAsia" w:hAnsiTheme="majorEastAsia"/>
          <w:szCs w:val="21"/>
        </w:rPr>
        <w:t>）</w:t>
      </w:r>
      <w:bookmarkStart w:id="0" w:name="_GoBack"/>
      <w:bookmarkEnd w:id="0"/>
    </w:p>
    <w:p w:rsidR="00D72C03" w:rsidRDefault="003E608B">
      <w:r w:rsidRPr="00E22CEF">
        <w:rPr>
          <w:noProof/>
        </w:rPr>
        <w:drawing>
          <wp:inline distT="0" distB="0" distL="0" distR="0" wp14:anchorId="2372C53F" wp14:editId="0505B6B7">
            <wp:extent cx="5400040" cy="26875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01" w:rsidRDefault="00CB3001" w:rsidP="00CB3001">
      <w:pPr>
        <w:rPr>
          <w:rFonts w:asciiTheme="majorEastAsia" w:eastAsiaTheme="majorEastAsia" w:hAnsiTheme="majorEastAsia"/>
          <w:sz w:val="18"/>
          <w:szCs w:val="18"/>
        </w:rPr>
      </w:pPr>
      <w:r w:rsidRPr="00CB3001">
        <w:rPr>
          <w:rFonts w:asciiTheme="majorEastAsia" w:eastAsiaTheme="majorEastAsia" w:hAnsiTheme="majorEastAsia" w:hint="eastAsia"/>
          <w:sz w:val="18"/>
          <w:szCs w:val="18"/>
        </w:rPr>
        <w:t>なお，上記イメージの場合，「撮影回数に応じて納入いただく使用料」は以下の金額になります。</w:t>
      </w:r>
    </w:p>
    <w:p w:rsidR="00CB3001" w:rsidRPr="00CB3001" w:rsidRDefault="00CB3001" w:rsidP="00CB3001">
      <w:pPr>
        <w:rPr>
          <w:rFonts w:asciiTheme="majorEastAsia" w:eastAsiaTheme="majorEastAsia" w:hAnsiTheme="majorEastAsia"/>
          <w:sz w:val="18"/>
          <w:szCs w:val="18"/>
        </w:rPr>
      </w:pPr>
      <w:r w:rsidRPr="00CB3001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CB3001">
        <w:rPr>
          <w:rFonts w:asciiTheme="majorEastAsia" w:eastAsiaTheme="majorEastAsia" w:hAnsiTheme="majorEastAsia"/>
          <w:sz w:val="18"/>
          <w:szCs w:val="18"/>
        </w:rPr>
        <w:t>10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,000円/回×</w:t>
      </w:r>
      <w:r w:rsidRPr="00CB3001">
        <w:rPr>
          <w:rFonts w:asciiTheme="majorEastAsia" w:eastAsiaTheme="majorEastAsia" w:hAnsiTheme="majorEastAsia"/>
          <w:sz w:val="18"/>
          <w:szCs w:val="18"/>
        </w:rPr>
        <w:t>5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回＋</w:t>
      </w:r>
      <w:r w:rsidRPr="00CB3001">
        <w:rPr>
          <w:rFonts w:asciiTheme="majorEastAsia" w:eastAsiaTheme="majorEastAsia" w:hAnsiTheme="majorEastAsia"/>
          <w:sz w:val="18"/>
          <w:szCs w:val="18"/>
        </w:rPr>
        <w:t>12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,000円/回×</w:t>
      </w:r>
      <w:r w:rsidRPr="00CB3001">
        <w:rPr>
          <w:rFonts w:asciiTheme="majorEastAsia" w:eastAsiaTheme="majorEastAsia" w:hAnsiTheme="majorEastAsia"/>
          <w:sz w:val="18"/>
          <w:szCs w:val="18"/>
        </w:rPr>
        <w:t>5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回＋</w:t>
      </w:r>
      <w:r w:rsidRPr="00CB3001">
        <w:rPr>
          <w:rFonts w:asciiTheme="majorEastAsia" w:eastAsiaTheme="majorEastAsia" w:hAnsiTheme="majorEastAsia"/>
          <w:sz w:val="18"/>
          <w:szCs w:val="18"/>
        </w:rPr>
        <w:t>14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,000円/回×</w:t>
      </w:r>
      <w:r w:rsidRPr="00CB3001">
        <w:rPr>
          <w:rFonts w:asciiTheme="majorEastAsia" w:eastAsiaTheme="majorEastAsia" w:hAnsiTheme="majorEastAsia"/>
          <w:sz w:val="18"/>
          <w:szCs w:val="18"/>
        </w:rPr>
        <w:t>5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回＋</w:t>
      </w:r>
      <w:r w:rsidRPr="00CB3001">
        <w:rPr>
          <w:rFonts w:asciiTheme="majorEastAsia" w:eastAsiaTheme="majorEastAsia" w:hAnsiTheme="majorEastAsia"/>
          <w:sz w:val="18"/>
          <w:szCs w:val="18"/>
        </w:rPr>
        <w:t>16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,000円/回×</w:t>
      </w:r>
      <w:r w:rsidRPr="00CB3001">
        <w:rPr>
          <w:rFonts w:asciiTheme="majorEastAsia" w:eastAsiaTheme="majorEastAsia" w:hAnsiTheme="majorEastAsia"/>
          <w:sz w:val="18"/>
          <w:szCs w:val="18"/>
        </w:rPr>
        <w:t>5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回）＋</w:t>
      </w:r>
    </w:p>
    <w:p w:rsidR="00CB3001" w:rsidRPr="00CB3001" w:rsidRDefault="00CB3001" w:rsidP="00CB3001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CB3001">
        <w:rPr>
          <w:rFonts w:asciiTheme="majorEastAsia" w:eastAsiaTheme="majorEastAsia" w:hAnsiTheme="majorEastAsia"/>
          <w:sz w:val="18"/>
          <w:szCs w:val="18"/>
        </w:rPr>
        <w:t>(</w:t>
      </w:r>
      <w:r w:rsidRPr="00CB3001">
        <w:rPr>
          <w:rFonts w:asciiTheme="majorEastAsia" w:eastAsiaTheme="majorEastAsia" w:hAnsiTheme="majorEastAsia" w:hint="eastAsia"/>
          <w:sz w:val="18"/>
          <w:szCs w:val="18"/>
        </w:rPr>
        <w:t>10,000円/回×3倍＋14,000円/回×3倍）＝</w:t>
      </w:r>
      <w:r w:rsidRPr="00CB3001">
        <w:rPr>
          <w:rFonts w:asciiTheme="majorEastAsia" w:eastAsiaTheme="majorEastAsia" w:hAnsiTheme="majorEastAsia" w:hint="eastAsia"/>
          <w:sz w:val="18"/>
          <w:szCs w:val="18"/>
          <w:u w:val="single"/>
        </w:rPr>
        <w:t>33</w:t>
      </w:r>
      <w:r w:rsidRPr="00CB3001">
        <w:rPr>
          <w:rFonts w:asciiTheme="majorEastAsia" w:eastAsiaTheme="majorEastAsia" w:hAnsiTheme="majorEastAsia"/>
          <w:sz w:val="18"/>
          <w:szCs w:val="18"/>
          <w:u w:val="single"/>
        </w:rPr>
        <w:t>2</w:t>
      </w:r>
      <w:r w:rsidRPr="00CB3001">
        <w:rPr>
          <w:rFonts w:asciiTheme="majorEastAsia" w:eastAsiaTheme="majorEastAsia" w:hAnsiTheme="majorEastAsia" w:hint="eastAsia"/>
          <w:sz w:val="18"/>
          <w:szCs w:val="18"/>
          <w:u w:val="single"/>
        </w:rPr>
        <w:t>,000円</w:t>
      </w:r>
    </w:p>
    <w:p w:rsidR="00CB3001" w:rsidRPr="00E22CEF" w:rsidRDefault="00CB3001" w:rsidP="00CB3001">
      <w:pPr>
        <w:rPr>
          <w:rFonts w:asciiTheme="majorEastAsia" w:eastAsiaTheme="majorEastAsia" w:hAnsiTheme="majorEastAsia"/>
          <w:szCs w:val="21"/>
        </w:rPr>
      </w:pPr>
    </w:p>
    <w:p w:rsidR="00CB3001" w:rsidRPr="00CB3001" w:rsidRDefault="00CB3001">
      <w:pPr>
        <w:rPr>
          <w:rFonts w:hint="eastAsia"/>
        </w:rPr>
      </w:pPr>
    </w:p>
    <w:sectPr w:rsidR="00CB3001" w:rsidRPr="00CB3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D7" w:rsidRDefault="00F44BD7" w:rsidP="00973C13">
      <w:r>
        <w:separator/>
      </w:r>
    </w:p>
  </w:endnote>
  <w:endnote w:type="continuationSeparator" w:id="0">
    <w:p w:rsidR="00F44BD7" w:rsidRDefault="00F44B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D7" w:rsidRDefault="00F44BD7" w:rsidP="00973C13">
      <w:r>
        <w:separator/>
      </w:r>
    </w:p>
  </w:footnote>
  <w:footnote w:type="continuationSeparator" w:id="0">
    <w:p w:rsidR="00F44BD7" w:rsidRDefault="00F44BD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B"/>
    <w:rsid w:val="00236D8F"/>
    <w:rsid w:val="003E608B"/>
    <w:rsid w:val="006B0B5C"/>
    <w:rsid w:val="007F1299"/>
    <w:rsid w:val="00973C13"/>
    <w:rsid w:val="009B2953"/>
    <w:rsid w:val="009E4A04"/>
    <w:rsid w:val="00CB3001"/>
    <w:rsid w:val="00D72C03"/>
    <w:rsid w:val="00F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6D581"/>
  <w15:chartTrackingRefBased/>
  <w15:docId w15:val="{9EDA9B97-2794-4AFE-B21B-D940061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3E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0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30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2021-02-17T09:15:00Z</dcterms:created>
  <dcterms:modified xsi:type="dcterms:W3CDTF">2021-02-17T10:50:00Z</dcterms:modified>
</cp:coreProperties>
</file>