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7D" w:rsidRDefault="009B0332" w:rsidP="007B2F7D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991060" wp14:editId="6A1616FA">
                <wp:simplePos x="0" y="0"/>
                <wp:positionH relativeFrom="column">
                  <wp:posOffset>4578985</wp:posOffset>
                </wp:positionH>
                <wp:positionV relativeFrom="paragraph">
                  <wp:posOffset>51435</wp:posOffset>
                </wp:positionV>
                <wp:extent cx="866140" cy="406400"/>
                <wp:effectExtent l="6985" t="13335" r="1270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F7D" w:rsidRDefault="007B2F7D" w:rsidP="007B2F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910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0.55pt;margin-top:4.05pt;width:68.2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">
                <v:textbox inset="5.85pt,0,5.85pt,.7pt">
                  <w:txbxContent>
                    <w:p w:rsidR="007B2F7D" w:rsidRDefault="007B2F7D" w:rsidP="007B2F7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7B2F7D" w:rsidRDefault="007B2F7D" w:rsidP="007B2F7D">
      <w:pPr>
        <w:rPr>
          <w:rFonts w:ascii="ＭＳ 明朝" w:hAnsi="ＭＳ 明朝"/>
        </w:rPr>
      </w:pPr>
    </w:p>
    <w:p w:rsidR="007B2F7D" w:rsidRDefault="007B2F7D" w:rsidP="007B2F7D">
      <w:pPr>
        <w:rPr>
          <w:rFonts w:ascii="ＭＳ 明朝" w:hAnsi="ＭＳ 明朝"/>
        </w:rPr>
      </w:pPr>
    </w:p>
    <w:p w:rsidR="007B2F7D" w:rsidRDefault="007B2F7D" w:rsidP="007B2F7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　月　　　日</w:t>
      </w:r>
    </w:p>
    <w:p w:rsidR="007B2F7D" w:rsidRDefault="007B2F7D" w:rsidP="007B2F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（あて先）京都市長</w:t>
      </w:r>
    </w:p>
    <w:p w:rsidR="007B2F7D" w:rsidRDefault="007B2F7D" w:rsidP="007B2F7D">
      <w:pPr>
        <w:rPr>
          <w:rFonts w:ascii="ＭＳ 明朝" w:hAnsi="ＭＳ 明朝"/>
        </w:rPr>
      </w:pPr>
    </w:p>
    <w:p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団体名　　　　　　　　　　　　　　　　　　</w:t>
      </w:r>
    </w:p>
    <w:p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所在地　　　　　　　　　　　　　　　　　　</w:t>
      </w:r>
    </w:p>
    <w:p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　　　　　　　　　　　　　　　　　　　　　</w:t>
      </w:r>
    </w:p>
    <w:p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代表者　　　　　　　　　　　　　　　　印　</w:t>
      </w:r>
    </w:p>
    <w:p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電話番号　　　　　　　　　　　　　　　　　</w:t>
      </w:r>
    </w:p>
    <w:p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担当者　　　　　　　　　　　　　　　　　　</w:t>
      </w:r>
    </w:p>
    <w:p w:rsidR="007B2F7D" w:rsidRDefault="007B2F7D" w:rsidP="007B2F7D">
      <w:pPr>
        <w:rPr>
          <w:rFonts w:ascii="ＭＳ 明朝" w:hAnsi="ＭＳ 明朝"/>
          <w:u w:val="single"/>
        </w:rPr>
      </w:pPr>
    </w:p>
    <w:p w:rsidR="007B2F7D" w:rsidRDefault="007B2F7D" w:rsidP="007B2F7D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参加意向確認書</w:t>
      </w:r>
    </w:p>
    <w:p w:rsidR="001E6D2E" w:rsidRDefault="001E6D2E" w:rsidP="007B2F7D">
      <w:pPr>
        <w:jc w:val="center"/>
        <w:rPr>
          <w:rFonts w:ascii="ＭＳ 明朝" w:hAnsi="ＭＳ 明朝"/>
          <w:sz w:val="36"/>
          <w:szCs w:val="36"/>
        </w:rPr>
      </w:pPr>
    </w:p>
    <w:p w:rsidR="00083DBF" w:rsidRDefault="00083DBF" w:rsidP="00FE5E9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B2F7D">
        <w:rPr>
          <w:rFonts w:ascii="ＭＳ 明朝" w:hAnsi="ＭＳ 明朝" w:hint="eastAsia"/>
          <w:szCs w:val="21"/>
        </w:rPr>
        <w:t>下記の業務に係る参加資格を有しており，書類審査について参加</w:t>
      </w:r>
      <w:r w:rsidR="009E76B1">
        <w:rPr>
          <w:rFonts w:ascii="ＭＳ 明朝" w:hAnsi="ＭＳ 明朝" w:hint="eastAsia"/>
          <w:szCs w:val="21"/>
        </w:rPr>
        <w:t>します</w:t>
      </w:r>
      <w:r w:rsidR="007B2F7D">
        <w:rPr>
          <w:rFonts w:ascii="ＭＳ 明朝" w:hAnsi="ＭＳ 明朝" w:hint="eastAsia"/>
          <w:szCs w:val="21"/>
        </w:rPr>
        <w:t>ので，業務提案書</w:t>
      </w:r>
    </w:p>
    <w:p w:rsidR="007B2F7D" w:rsidRDefault="007B2F7D" w:rsidP="00FE5E9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及</w:t>
      </w:r>
      <w:r w:rsidR="00083DBF">
        <w:rPr>
          <w:rFonts w:ascii="ＭＳ 明朝" w:hAnsi="ＭＳ 明朝" w:hint="eastAsia"/>
          <w:szCs w:val="21"/>
        </w:rPr>
        <w:t>び</w:t>
      </w:r>
      <w:r>
        <w:rPr>
          <w:rFonts w:ascii="ＭＳ 明朝" w:hAnsi="ＭＳ 明朝" w:hint="eastAsia"/>
          <w:szCs w:val="21"/>
        </w:rPr>
        <w:t>見積書について</w:t>
      </w:r>
      <w:r w:rsidR="009E76B1">
        <w:rPr>
          <w:rFonts w:ascii="ＭＳ 明朝" w:hAnsi="ＭＳ 明朝" w:hint="eastAsia"/>
          <w:szCs w:val="21"/>
        </w:rPr>
        <w:t>，期日までに提出します。</w:t>
      </w:r>
    </w:p>
    <w:p w:rsidR="00963FE5" w:rsidRDefault="00963FE5" w:rsidP="00FE5E9E">
      <w:pPr>
        <w:rPr>
          <w:rFonts w:ascii="ＭＳ 明朝" w:hAnsi="ＭＳ 明朝"/>
          <w:szCs w:val="21"/>
        </w:rPr>
      </w:pPr>
    </w:p>
    <w:p w:rsidR="007B2F7D" w:rsidRDefault="007B2F7D" w:rsidP="007B2F7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E57A87" w:rsidRDefault="00E57A87" w:rsidP="007B2F7D">
      <w:pPr>
        <w:rPr>
          <w:rFonts w:ascii="ＭＳ 明朝" w:hAnsi="ＭＳ 明朝"/>
          <w:szCs w:val="21"/>
          <w:u w:val="single"/>
        </w:rPr>
      </w:pPr>
    </w:p>
    <w:p w:rsidR="007B2F7D" w:rsidRPr="00FE5E9E" w:rsidRDefault="007B2F7D" w:rsidP="007B2F7D">
      <w:pPr>
        <w:rPr>
          <w:rFonts w:ascii="ＭＳ 明朝" w:hAnsi="ＭＳ 明朝"/>
          <w:sz w:val="24"/>
          <w:u w:val="single"/>
        </w:rPr>
      </w:pPr>
      <w:r w:rsidRPr="00E57A87">
        <w:rPr>
          <w:rFonts w:ascii="ＭＳ 明朝" w:hAnsi="ＭＳ 明朝" w:hint="eastAsia"/>
          <w:spacing w:val="52"/>
          <w:kern w:val="0"/>
          <w:szCs w:val="21"/>
          <w:fitText w:val="840" w:id="-773081088"/>
        </w:rPr>
        <w:t>業務</w:t>
      </w:r>
      <w:r w:rsidRPr="00E57A87">
        <w:rPr>
          <w:rFonts w:ascii="ＭＳ 明朝" w:hAnsi="ＭＳ 明朝" w:hint="eastAsia"/>
          <w:spacing w:val="1"/>
          <w:kern w:val="0"/>
          <w:szCs w:val="21"/>
          <w:fitText w:val="840" w:id="-773081088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bookmarkStart w:id="0" w:name="_Hlk26189696"/>
      <w:r w:rsidR="00F015D1">
        <w:rPr>
          <w:rFonts w:hint="eastAsia"/>
          <w:sz w:val="24"/>
        </w:rPr>
        <w:t>令和２</w:t>
      </w:r>
      <w:r w:rsidRPr="00FE5E9E">
        <w:rPr>
          <w:rFonts w:hint="eastAsia"/>
          <w:sz w:val="24"/>
        </w:rPr>
        <w:t>年度</w:t>
      </w:r>
      <w:r w:rsidR="001342C0">
        <w:rPr>
          <w:rFonts w:hint="eastAsia"/>
          <w:sz w:val="24"/>
        </w:rPr>
        <w:t>～令和５年度</w:t>
      </w:r>
      <w:r w:rsidR="001342C0">
        <w:rPr>
          <w:rFonts w:hint="eastAsia"/>
          <w:sz w:val="24"/>
        </w:rPr>
        <w:t xml:space="preserve"> </w:t>
      </w:r>
      <w:bookmarkEnd w:id="0"/>
      <w:r w:rsidRPr="00FE5E9E">
        <w:rPr>
          <w:rFonts w:hint="eastAsia"/>
          <w:sz w:val="24"/>
        </w:rPr>
        <w:t>元離宮二条城</w:t>
      </w:r>
      <w:r w:rsidR="00655D2B">
        <w:rPr>
          <w:rFonts w:hint="eastAsia"/>
          <w:sz w:val="24"/>
        </w:rPr>
        <w:t>出</w:t>
      </w:r>
      <w:r w:rsidR="00FE4AC7">
        <w:rPr>
          <w:rFonts w:hint="eastAsia"/>
          <w:sz w:val="24"/>
        </w:rPr>
        <w:t>改札</w:t>
      </w:r>
      <w:r w:rsidR="004D4DC9">
        <w:rPr>
          <w:rFonts w:hint="eastAsia"/>
          <w:sz w:val="24"/>
        </w:rPr>
        <w:t>案内</w:t>
      </w:r>
      <w:r w:rsidRPr="00FE5E9E">
        <w:rPr>
          <w:rFonts w:hint="eastAsia"/>
          <w:sz w:val="24"/>
        </w:rPr>
        <w:t>等業務</w:t>
      </w:r>
      <w:r w:rsidR="00FE18BB">
        <w:rPr>
          <w:rFonts w:hint="eastAsia"/>
          <w:sz w:val="24"/>
        </w:rPr>
        <w:t>委託</w:t>
      </w:r>
    </w:p>
    <w:p w:rsidR="00E57A87" w:rsidRDefault="00E57A87" w:rsidP="007B2F7D">
      <w:pPr>
        <w:rPr>
          <w:rFonts w:ascii="ＭＳ 明朝" w:hAnsi="ＭＳ 明朝"/>
          <w:sz w:val="20"/>
          <w:szCs w:val="20"/>
        </w:rPr>
      </w:pPr>
    </w:p>
    <w:p w:rsidR="00341022" w:rsidRDefault="00341022" w:rsidP="007B2F7D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A055D6" w:rsidRPr="000D3F6E" w:rsidTr="00226A85">
        <w:trPr>
          <w:trHeight w:val="4038"/>
        </w:trPr>
        <w:tc>
          <w:tcPr>
            <w:tcW w:w="8910" w:type="dxa"/>
            <w:shd w:val="clear" w:color="auto" w:fill="auto"/>
          </w:tcPr>
          <w:p w:rsidR="00A055D6" w:rsidRPr="000D3F6E" w:rsidRDefault="00A055D6" w:rsidP="000D3F6E">
            <w:pPr>
              <w:spacing w:line="400" w:lineRule="exact"/>
              <w:rPr>
                <w:rFonts w:ascii="ＭＳ 明朝" w:hAnsi="ＭＳ 明朝"/>
                <w:szCs w:val="21"/>
              </w:rPr>
            </w:pPr>
            <w:r w:rsidRPr="000D3F6E">
              <w:rPr>
                <w:rFonts w:ascii="ＭＳ 明朝" w:hAnsi="ＭＳ 明朝" w:hint="eastAsia"/>
                <w:szCs w:val="21"/>
              </w:rPr>
              <w:t>＜</w:t>
            </w:r>
            <w:r w:rsidRPr="00083DBF">
              <w:rPr>
                <w:rFonts w:ascii="ＭＳ ゴシック" w:eastAsia="ＭＳ ゴシック" w:hAnsi="ＭＳ ゴシック" w:hint="eastAsia"/>
                <w:szCs w:val="21"/>
              </w:rPr>
              <w:t>参加資格条件</w:t>
            </w:r>
            <w:r w:rsidRPr="000D3F6E">
              <w:rPr>
                <w:rFonts w:ascii="ＭＳ 明朝" w:hAnsi="ＭＳ 明朝" w:hint="eastAsia"/>
                <w:szCs w:val="21"/>
              </w:rPr>
              <w:t>（全ての条件を満たすことが必要です。）＞</w:t>
            </w:r>
          </w:p>
          <w:p w:rsidR="00A055D6" w:rsidRDefault="00A055D6" w:rsidP="000D3F6E">
            <w:pPr>
              <w:ind w:left="567" w:hangingChars="270" w:hanging="567"/>
            </w:pPr>
            <w:r w:rsidRPr="000D3F6E">
              <w:rPr>
                <w:rFonts w:ascii="ＭＳ 明朝" w:hAnsi="ＭＳ 明朝" w:hint="eastAsia"/>
                <w:szCs w:val="21"/>
              </w:rPr>
              <w:t xml:space="preserve">　１ </w:t>
            </w:r>
            <w:r>
              <w:rPr>
                <w:rFonts w:hint="eastAsia"/>
              </w:rPr>
              <w:t xml:space="preserve">　京都市契約事務規則第２２条第</w:t>
            </w:r>
            <w:r>
              <w:t>1</w:t>
            </w:r>
            <w:r>
              <w:rPr>
                <w:rFonts w:hint="eastAsia"/>
              </w:rPr>
              <w:t>項に規定する指名競争入札有資格者名簿に登録されており，</w:t>
            </w:r>
            <w:r w:rsidR="00FD1FF9">
              <w:rPr>
                <w:rFonts w:hint="eastAsia"/>
              </w:rPr>
              <w:t>本業務の</w:t>
            </w:r>
            <w:r w:rsidR="00E91137">
              <w:rPr>
                <w:rFonts w:hint="eastAsia"/>
              </w:rPr>
              <w:t>委託業者選定実施に係る公告</w:t>
            </w:r>
            <w:r>
              <w:rPr>
                <w:rFonts w:hint="eastAsia"/>
              </w:rPr>
              <w:t>の日から契約締結の日までの間において，京都市競争入札等取扱要綱第２９条第</w:t>
            </w:r>
            <w:r>
              <w:t>1</w:t>
            </w:r>
            <w:r>
              <w:rPr>
                <w:rFonts w:hint="eastAsia"/>
              </w:rPr>
              <w:t>項の規定に基づく競争入札参加停止の処分を受けていないこと。</w:t>
            </w:r>
          </w:p>
          <w:p w:rsidR="00A055D6" w:rsidRDefault="00A055D6" w:rsidP="000D3F6E">
            <w:pPr>
              <w:ind w:firstLineChars="67" w:firstLine="141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本社又は事業所が京都市内にあること。</w:t>
            </w:r>
          </w:p>
          <w:p w:rsidR="00A055D6" w:rsidRDefault="00A055D6" w:rsidP="00E57A87">
            <w:pPr>
              <w:ind w:leftChars="67" w:left="561" w:hangingChars="200" w:hanging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643523">
              <w:rPr>
                <w:rFonts w:hint="eastAsia"/>
              </w:rPr>
              <w:t>過去</w:t>
            </w:r>
            <w:r>
              <w:rPr>
                <w:rFonts w:hint="eastAsia"/>
              </w:rPr>
              <w:t>３</w:t>
            </w:r>
            <w:r w:rsidRPr="00523948">
              <w:rPr>
                <w:rFonts w:hint="eastAsia"/>
                <w:szCs w:val="21"/>
              </w:rPr>
              <w:t>年間</w:t>
            </w:r>
            <w:r w:rsidR="00523948" w:rsidRPr="000812B6">
              <w:rPr>
                <w:rFonts w:hint="eastAsia"/>
              </w:rPr>
              <w:t>（平成２</w:t>
            </w:r>
            <w:r w:rsidR="00523948">
              <w:rPr>
                <w:rFonts w:hint="eastAsia"/>
              </w:rPr>
              <w:t>９</w:t>
            </w:r>
            <w:r w:rsidR="00523948" w:rsidRPr="000812B6">
              <w:rPr>
                <w:rFonts w:hint="eastAsia"/>
              </w:rPr>
              <w:t>年度～平成３</w:t>
            </w:r>
            <w:r w:rsidR="00523948">
              <w:rPr>
                <w:rFonts w:hint="eastAsia"/>
              </w:rPr>
              <w:t>１</w:t>
            </w:r>
            <w:r w:rsidR="00523948" w:rsidRPr="000812B6">
              <w:rPr>
                <w:rFonts w:hint="eastAsia"/>
              </w:rPr>
              <w:t>年度</w:t>
            </w:r>
            <w:r w:rsidR="00523948">
              <w:rPr>
                <w:rFonts w:hint="eastAsia"/>
              </w:rPr>
              <w:t>／令和元年度</w:t>
            </w:r>
            <w:r w:rsidR="00523948" w:rsidRPr="000812B6">
              <w:rPr>
                <w:rFonts w:hint="eastAsia"/>
              </w:rPr>
              <w:t>）</w:t>
            </w:r>
            <w:r w:rsidRPr="00523948">
              <w:rPr>
                <w:rFonts w:hint="eastAsia"/>
                <w:szCs w:val="21"/>
              </w:rPr>
              <w:t>において，</w:t>
            </w:r>
            <w:r w:rsidR="004A4502" w:rsidRPr="00523948">
              <w:rPr>
                <w:rFonts w:hint="eastAsia"/>
                <w:szCs w:val="21"/>
              </w:rPr>
              <w:t>国又は地</w:t>
            </w:r>
            <w:r w:rsidR="004A4502">
              <w:rPr>
                <w:rFonts w:hint="eastAsia"/>
              </w:rPr>
              <w:t>方公共団体の公金収納受託者として</w:t>
            </w:r>
            <w:r w:rsidR="00E57A87">
              <w:rPr>
                <w:rFonts w:hint="eastAsia"/>
              </w:rPr>
              <w:t>出札</w:t>
            </w:r>
            <w:r>
              <w:rPr>
                <w:rFonts w:hint="eastAsia"/>
              </w:rPr>
              <w:t>受付・案内・接客業務に関し契約実績があること。</w:t>
            </w:r>
          </w:p>
          <w:p w:rsidR="00093B14" w:rsidRPr="00093B14" w:rsidRDefault="00226A85" w:rsidP="00093B14">
            <w:pPr>
              <w:ind w:leftChars="67" w:left="541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CE6B68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FE4AC7" w:rsidRPr="00CE6B6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93B1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23948">
              <w:rPr>
                <w:rFonts w:ascii="ＭＳ 明朝" w:hAnsi="ＭＳ 明朝" w:hint="eastAsia"/>
                <w:sz w:val="20"/>
                <w:szCs w:val="20"/>
              </w:rPr>
              <w:t>令和元</w:t>
            </w:r>
            <w:r w:rsidR="00093B14" w:rsidRPr="00093B14">
              <w:rPr>
                <w:rFonts w:ascii="ＭＳ 明朝" w:hAnsi="ＭＳ 明朝" w:hint="eastAsia"/>
                <w:sz w:val="20"/>
                <w:szCs w:val="20"/>
              </w:rPr>
              <w:t>年度時点において対応している</w:t>
            </w:r>
            <w:bookmarkStart w:id="1" w:name="_GoBack"/>
            <w:bookmarkEnd w:id="1"/>
            <w:r w:rsidR="00093B14" w:rsidRPr="00093B14">
              <w:rPr>
                <w:rFonts w:ascii="ＭＳ 明朝" w:hAnsi="ＭＳ 明朝" w:hint="eastAsia"/>
                <w:sz w:val="20"/>
                <w:szCs w:val="20"/>
              </w:rPr>
              <w:t>以下の旅行業者等（※）の観光クーポン券を取扱うことが可能であること。</w:t>
            </w:r>
          </w:p>
          <w:p w:rsidR="00093B14" w:rsidRPr="00093B14" w:rsidRDefault="00093B14" w:rsidP="00093B14">
            <w:pPr>
              <w:ind w:leftChars="267" w:left="561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093B14">
              <w:rPr>
                <w:rFonts w:ascii="ＭＳ 明朝" w:hAnsi="ＭＳ 明朝" w:hint="eastAsia"/>
                <w:sz w:val="20"/>
                <w:szCs w:val="20"/>
              </w:rPr>
              <w:t>また，新たな旅行業者等と観光クーポン券を取扱う場合は，当該旅行業者等が過去３年間</w:t>
            </w:r>
            <w:r w:rsidR="00523948" w:rsidRPr="000812B6">
              <w:rPr>
                <w:rFonts w:hint="eastAsia"/>
              </w:rPr>
              <w:t>（平成２</w:t>
            </w:r>
            <w:r w:rsidR="00523948">
              <w:rPr>
                <w:rFonts w:hint="eastAsia"/>
              </w:rPr>
              <w:t>９</w:t>
            </w:r>
            <w:r w:rsidR="00523948" w:rsidRPr="000812B6">
              <w:rPr>
                <w:rFonts w:hint="eastAsia"/>
              </w:rPr>
              <w:t>年度～平成３</w:t>
            </w:r>
            <w:r w:rsidR="00523948">
              <w:rPr>
                <w:rFonts w:hint="eastAsia"/>
              </w:rPr>
              <w:t>１</w:t>
            </w:r>
            <w:r w:rsidR="00523948" w:rsidRPr="000812B6">
              <w:rPr>
                <w:rFonts w:hint="eastAsia"/>
              </w:rPr>
              <w:t>年度</w:t>
            </w:r>
            <w:r w:rsidR="00523948">
              <w:rPr>
                <w:rFonts w:hint="eastAsia"/>
              </w:rPr>
              <w:t>／令和元年度</w:t>
            </w:r>
            <w:r w:rsidR="00523948" w:rsidRPr="000812B6">
              <w:rPr>
                <w:rFonts w:hint="eastAsia"/>
              </w:rPr>
              <w:t>）</w:t>
            </w:r>
            <w:r w:rsidRPr="00093B14">
              <w:rPr>
                <w:rFonts w:ascii="ＭＳ 明朝" w:hAnsi="ＭＳ 明朝" w:hint="eastAsia"/>
                <w:sz w:val="20"/>
                <w:szCs w:val="20"/>
              </w:rPr>
              <w:t>において，京都府内の施設で観光クーポン券を取扱っており，一施設で年間１万人以上の取扱実績があることを条件とする。（旅行業者等への手数料率は３．５％以下とする）</w:t>
            </w:r>
          </w:p>
          <w:p w:rsidR="00093B14" w:rsidRPr="00093B14" w:rsidRDefault="00093B14" w:rsidP="00093B14">
            <w:pPr>
              <w:ind w:leftChars="267" w:left="561"/>
              <w:rPr>
                <w:rFonts w:ascii="ＭＳ 明朝" w:hAnsi="ＭＳ 明朝"/>
                <w:sz w:val="20"/>
                <w:szCs w:val="20"/>
              </w:rPr>
            </w:pPr>
            <w:r w:rsidRPr="00093B14">
              <w:rPr>
                <w:rFonts w:ascii="ＭＳ 明朝" w:hAnsi="ＭＳ 明朝" w:hint="eastAsia"/>
                <w:sz w:val="20"/>
                <w:szCs w:val="20"/>
              </w:rPr>
              <w:t>※現在取扱中の旅行業者等</w:t>
            </w:r>
          </w:p>
          <w:p w:rsidR="00093B14" w:rsidRPr="00093B14" w:rsidRDefault="00093B14" w:rsidP="00093B14">
            <w:pPr>
              <w:ind w:leftChars="267" w:left="561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093B14">
              <w:rPr>
                <w:rFonts w:ascii="ＭＳ 明朝" w:hAnsi="ＭＳ 明朝" w:hint="eastAsia"/>
                <w:sz w:val="20"/>
                <w:szCs w:val="20"/>
              </w:rPr>
              <w:t>㈱ジェイ・ティー・ビー（日本交通公社），近畿日本ツーリスト㈱，㈱日本旅行，</w:t>
            </w:r>
          </w:p>
          <w:p w:rsidR="00093B14" w:rsidRPr="00093B14" w:rsidRDefault="00093B14" w:rsidP="00093B14">
            <w:pPr>
              <w:ind w:leftChars="267" w:left="561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093B14">
              <w:rPr>
                <w:rFonts w:ascii="ＭＳ 明朝" w:hAnsi="ＭＳ 明朝" w:hint="eastAsia"/>
                <w:sz w:val="20"/>
                <w:szCs w:val="20"/>
              </w:rPr>
              <w:t>東武トップツアーズ㈱，名鉄観光サービス㈱，㈱読売旅行，㈱農協観光，</w:t>
            </w:r>
          </w:p>
          <w:p w:rsidR="00FE4AC7" w:rsidRPr="000D3F6E" w:rsidRDefault="00093B14" w:rsidP="00093B14">
            <w:pPr>
              <w:ind w:leftChars="267" w:left="561"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093B14">
              <w:rPr>
                <w:rFonts w:ascii="ＭＳ 明朝" w:hAnsi="ＭＳ 明朝" w:hint="eastAsia"/>
                <w:sz w:val="20"/>
                <w:szCs w:val="20"/>
              </w:rPr>
              <w:t>㈱阪急交通社，クラブツーリズム㈱，京阪バス「定期観光バス」</w:t>
            </w:r>
          </w:p>
        </w:tc>
      </w:tr>
    </w:tbl>
    <w:p w:rsidR="00301031" w:rsidRPr="00093B14" w:rsidRDefault="00301031" w:rsidP="00083DBF">
      <w:pPr>
        <w:rPr>
          <w:rFonts w:hint="eastAsia"/>
        </w:rPr>
      </w:pPr>
    </w:p>
    <w:sectPr w:rsidR="00301031" w:rsidRPr="00093B14" w:rsidSect="001342C0">
      <w:pgSz w:w="11906" w:h="16838" w:code="9"/>
      <w:pgMar w:top="1418" w:right="1418" w:bottom="1135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FFF" w:rsidRDefault="00C73FFF" w:rsidP="000D0F0E">
      <w:r>
        <w:separator/>
      </w:r>
    </w:p>
  </w:endnote>
  <w:endnote w:type="continuationSeparator" w:id="0">
    <w:p w:rsidR="00C73FFF" w:rsidRDefault="00C73FFF" w:rsidP="000D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FFF" w:rsidRDefault="00C73FFF" w:rsidP="000D0F0E">
      <w:r>
        <w:separator/>
      </w:r>
    </w:p>
  </w:footnote>
  <w:footnote w:type="continuationSeparator" w:id="0">
    <w:p w:rsidR="00C73FFF" w:rsidRDefault="00C73FFF" w:rsidP="000D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F7D"/>
    <w:rsid w:val="00083CF4"/>
    <w:rsid w:val="00083DBF"/>
    <w:rsid w:val="00093B14"/>
    <w:rsid w:val="000B4DC3"/>
    <w:rsid w:val="000D0F0E"/>
    <w:rsid w:val="000D3F6E"/>
    <w:rsid w:val="00103E1C"/>
    <w:rsid w:val="00106EEA"/>
    <w:rsid w:val="001216E6"/>
    <w:rsid w:val="00123CA2"/>
    <w:rsid w:val="001342C0"/>
    <w:rsid w:val="001524CB"/>
    <w:rsid w:val="00165CA6"/>
    <w:rsid w:val="0017064D"/>
    <w:rsid w:val="001E6D2E"/>
    <w:rsid w:val="00226A85"/>
    <w:rsid w:val="00235936"/>
    <w:rsid w:val="0026071F"/>
    <w:rsid w:val="002644C2"/>
    <w:rsid w:val="002F2194"/>
    <w:rsid w:val="00301031"/>
    <w:rsid w:val="00341022"/>
    <w:rsid w:val="003D4BB9"/>
    <w:rsid w:val="00406DF7"/>
    <w:rsid w:val="00452EFD"/>
    <w:rsid w:val="004600AC"/>
    <w:rsid w:val="00477707"/>
    <w:rsid w:val="004A4502"/>
    <w:rsid w:val="004D4DC9"/>
    <w:rsid w:val="00523948"/>
    <w:rsid w:val="005865AD"/>
    <w:rsid w:val="005C726E"/>
    <w:rsid w:val="005D65CC"/>
    <w:rsid w:val="005E2DDF"/>
    <w:rsid w:val="00616446"/>
    <w:rsid w:val="00643523"/>
    <w:rsid w:val="00645D7B"/>
    <w:rsid w:val="00655D2B"/>
    <w:rsid w:val="0066457F"/>
    <w:rsid w:val="00676C4E"/>
    <w:rsid w:val="006914DF"/>
    <w:rsid w:val="006D2D53"/>
    <w:rsid w:val="007205E1"/>
    <w:rsid w:val="00741250"/>
    <w:rsid w:val="007455FB"/>
    <w:rsid w:val="007A18AC"/>
    <w:rsid w:val="007B2F7D"/>
    <w:rsid w:val="007E61C9"/>
    <w:rsid w:val="007F0728"/>
    <w:rsid w:val="0080356F"/>
    <w:rsid w:val="00816E29"/>
    <w:rsid w:val="008E1402"/>
    <w:rsid w:val="009515AE"/>
    <w:rsid w:val="00963FE5"/>
    <w:rsid w:val="00996BA5"/>
    <w:rsid w:val="009B0332"/>
    <w:rsid w:val="009C4DDD"/>
    <w:rsid w:val="009D1853"/>
    <w:rsid w:val="009E76B1"/>
    <w:rsid w:val="009F1377"/>
    <w:rsid w:val="00A055D6"/>
    <w:rsid w:val="00A240AE"/>
    <w:rsid w:val="00A4190B"/>
    <w:rsid w:val="00A7108A"/>
    <w:rsid w:val="00A72410"/>
    <w:rsid w:val="00AD6A47"/>
    <w:rsid w:val="00AF1173"/>
    <w:rsid w:val="00AF74EA"/>
    <w:rsid w:val="00B1393B"/>
    <w:rsid w:val="00B51F2B"/>
    <w:rsid w:val="00B60251"/>
    <w:rsid w:val="00B61470"/>
    <w:rsid w:val="00B66F37"/>
    <w:rsid w:val="00B91447"/>
    <w:rsid w:val="00B94AAA"/>
    <w:rsid w:val="00C22059"/>
    <w:rsid w:val="00C55D05"/>
    <w:rsid w:val="00C63B66"/>
    <w:rsid w:val="00C73FFF"/>
    <w:rsid w:val="00C81EF8"/>
    <w:rsid w:val="00C85423"/>
    <w:rsid w:val="00C93219"/>
    <w:rsid w:val="00CA349E"/>
    <w:rsid w:val="00CE63D2"/>
    <w:rsid w:val="00CE6B68"/>
    <w:rsid w:val="00D44231"/>
    <w:rsid w:val="00D84D63"/>
    <w:rsid w:val="00D92678"/>
    <w:rsid w:val="00DA0665"/>
    <w:rsid w:val="00E243F7"/>
    <w:rsid w:val="00E55AE4"/>
    <w:rsid w:val="00E55D58"/>
    <w:rsid w:val="00E57A87"/>
    <w:rsid w:val="00E91137"/>
    <w:rsid w:val="00EA5786"/>
    <w:rsid w:val="00EC3E33"/>
    <w:rsid w:val="00EC6CA6"/>
    <w:rsid w:val="00ED550E"/>
    <w:rsid w:val="00EE4C07"/>
    <w:rsid w:val="00EE55B3"/>
    <w:rsid w:val="00F015D1"/>
    <w:rsid w:val="00F429E8"/>
    <w:rsid w:val="00F859FD"/>
    <w:rsid w:val="00FB0447"/>
    <w:rsid w:val="00FD1FF9"/>
    <w:rsid w:val="00FE18BB"/>
    <w:rsid w:val="00FE4AC7"/>
    <w:rsid w:val="00F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8EE1B7D"/>
  <w15:docId w15:val="{C24CA564-C4E3-45BF-80E0-677A0D90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2F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0F0E"/>
    <w:rPr>
      <w:kern w:val="2"/>
      <w:sz w:val="21"/>
      <w:szCs w:val="24"/>
    </w:rPr>
  </w:style>
  <w:style w:type="paragraph" w:styleId="a5">
    <w:name w:val="footer"/>
    <w:basedOn w:val="a"/>
    <w:link w:val="a6"/>
    <w:rsid w:val="000D0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0F0E"/>
    <w:rPr>
      <w:kern w:val="2"/>
      <w:sz w:val="21"/>
      <w:szCs w:val="24"/>
    </w:rPr>
  </w:style>
  <w:style w:type="paragraph" w:styleId="a7">
    <w:name w:val="Balloon Text"/>
    <w:basedOn w:val="a"/>
    <w:semiHidden/>
    <w:rsid w:val="009E76B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0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07BE-E52E-475B-BA1F-1F2AB802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kyoto city office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takcd157</dc:creator>
  <cp:lastModifiedBy>kyoto</cp:lastModifiedBy>
  <cp:revision>11</cp:revision>
  <cp:lastPrinted>2019-01-31T02:31:00Z</cp:lastPrinted>
  <dcterms:created xsi:type="dcterms:W3CDTF">2017-02-08T10:23:00Z</dcterms:created>
  <dcterms:modified xsi:type="dcterms:W3CDTF">2019-12-02T05:36:00Z</dcterms:modified>
</cp:coreProperties>
</file>